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8FC" w:rsidRPr="009A6FD1" w:rsidRDefault="008668FC" w:rsidP="008668FC">
      <w:pPr>
        <w:jc w:val="center"/>
        <w:rPr>
          <w:rFonts w:ascii="Times New Roman" w:hAnsi="Times New Roman" w:cs="Times New Roman"/>
          <w:b/>
          <w:sz w:val="24"/>
          <w:szCs w:val="24"/>
        </w:rPr>
      </w:pPr>
      <w:r w:rsidRPr="009A6FD1">
        <w:rPr>
          <w:rFonts w:ascii="Times New Roman" w:hAnsi="Times New Roman" w:cs="Times New Roman"/>
          <w:b/>
          <w:sz w:val="24"/>
          <w:szCs w:val="24"/>
        </w:rPr>
        <w:t>МІНІСТЕРСТВО ОСВІТИ І НАУКИ УКРАЇНИ</w:t>
      </w:r>
    </w:p>
    <w:p w:rsidR="008668FC" w:rsidRPr="009A6FD1" w:rsidRDefault="008668FC" w:rsidP="008668FC">
      <w:pPr>
        <w:jc w:val="center"/>
        <w:rPr>
          <w:rFonts w:ascii="Times New Roman" w:hAnsi="Times New Roman" w:cs="Times New Roman"/>
          <w:b/>
          <w:sz w:val="24"/>
          <w:szCs w:val="24"/>
        </w:rPr>
      </w:pPr>
    </w:p>
    <w:p w:rsidR="008668FC" w:rsidRPr="009A6FD1" w:rsidRDefault="008668FC" w:rsidP="008668FC">
      <w:pPr>
        <w:jc w:val="center"/>
        <w:rPr>
          <w:rFonts w:ascii="Times New Roman" w:hAnsi="Times New Roman" w:cs="Times New Roman"/>
          <w:b/>
          <w:sz w:val="24"/>
          <w:szCs w:val="24"/>
        </w:rPr>
      </w:pPr>
      <w:r w:rsidRPr="009A6FD1">
        <w:rPr>
          <w:rFonts w:ascii="Times New Roman" w:hAnsi="Times New Roman" w:cs="Times New Roman"/>
          <w:b/>
          <w:sz w:val="24"/>
          <w:szCs w:val="24"/>
        </w:rPr>
        <w:t xml:space="preserve">МИКОЛАЇВСЬКИЙ НАЦІОНАЛЬНИЙ УНІВЕРСИТЕТ </w:t>
      </w:r>
    </w:p>
    <w:p w:rsidR="008668FC" w:rsidRPr="009A6FD1" w:rsidRDefault="008668FC" w:rsidP="008668FC">
      <w:pPr>
        <w:jc w:val="center"/>
        <w:rPr>
          <w:rFonts w:ascii="Times New Roman" w:hAnsi="Times New Roman" w:cs="Times New Roman"/>
          <w:b/>
          <w:sz w:val="24"/>
          <w:szCs w:val="24"/>
        </w:rPr>
      </w:pPr>
      <w:r w:rsidRPr="009A6FD1">
        <w:rPr>
          <w:rFonts w:ascii="Times New Roman" w:hAnsi="Times New Roman" w:cs="Times New Roman"/>
          <w:b/>
          <w:sz w:val="24"/>
          <w:szCs w:val="24"/>
        </w:rPr>
        <w:t>ІМЕНІ В. О. СУХОМЛИНСЬКОГО</w:t>
      </w:r>
    </w:p>
    <w:p w:rsidR="00CA207A" w:rsidRPr="009A6FD1" w:rsidRDefault="008668FC" w:rsidP="008668FC">
      <w:pPr>
        <w:jc w:val="center"/>
        <w:rPr>
          <w:rFonts w:ascii="Times New Roman" w:hAnsi="Times New Roman" w:cs="Times New Roman"/>
          <w:b/>
          <w:sz w:val="24"/>
          <w:szCs w:val="24"/>
          <w:lang w:val="uk-UA"/>
        </w:rPr>
      </w:pPr>
      <w:r w:rsidRPr="009A6FD1">
        <w:rPr>
          <w:rFonts w:ascii="Times New Roman" w:hAnsi="Times New Roman" w:cs="Times New Roman"/>
          <w:b/>
          <w:sz w:val="24"/>
          <w:szCs w:val="24"/>
          <w:lang w:val="uk-UA"/>
        </w:rPr>
        <w:t>Кафедра політології</w:t>
      </w:r>
    </w:p>
    <w:p w:rsidR="00610FA1" w:rsidRPr="009A6FD1" w:rsidRDefault="00610FA1" w:rsidP="008668FC">
      <w:pPr>
        <w:jc w:val="center"/>
        <w:rPr>
          <w:rFonts w:ascii="Times New Roman" w:hAnsi="Times New Roman" w:cs="Times New Roman"/>
          <w:b/>
          <w:sz w:val="24"/>
          <w:szCs w:val="24"/>
          <w:lang w:val="uk-UA"/>
        </w:rPr>
      </w:pPr>
    </w:p>
    <w:p w:rsidR="008668FC" w:rsidRPr="009A6FD1" w:rsidRDefault="008668FC" w:rsidP="008668FC">
      <w:pPr>
        <w:jc w:val="center"/>
        <w:rPr>
          <w:rFonts w:ascii="Times New Roman" w:hAnsi="Times New Roman" w:cs="Times New Roman"/>
          <w:b/>
          <w:sz w:val="24"/>
          <w:szCs w:val="24"/>
          <w:lang w:val="uk-UA"/>
        </w:rPr>
      </w:pPr>
      <w:r w:rsidRPr="009A6FD1">
        <w:rPr>
          <w:rFonts w:ascii="Times New Roman" w:hAnsi="Times New Roman" w:cs="Times New Roman"/>
          <w:b/>
          <w:sz w:val="24"/>
          <w:szCs w:val="24"/>
          <w:lang w:val="en-US"/>
        </w:rPr>
        <w:t>ECTS</w:t>
      </w:r>
      <w:r w:rsidRPr="009A6FD1">
        <w:rPr>
          <w:rFonts w:ascii="Times New Roman" w:hAnsi="Times New Roman" w:cs="Times New Roman"/>
          <w:b/>
          <w:sz w:val="24"/>
          <w:szCs w:val="24"/>
          <w:lang w:val="uk-UA"/>
        </w:rPr>
        <w:t xml:space="preserve"> – інформаційний пакет зі спеціальності 052 «Політологія»</w:t>
      </w:r>
    </w:p>
    <w:p w:rsidR="00610FA1" w:rsidRPr="009A6FD1" w:rsidRDefault="00610FA1" w:rsidP="008668FC">
      <w:pPr>
        <w:jc w:val="center"/>
        <w:rPr>
          <w:rFonts w:ascii="Times New Roman" w:hAnsi="Times New Roman" w:cs="Times New Roman"/>
          <w:b/>
          <w:sz w:val="24"/>
          <w:szCs w:val="24"/>
          <w:lang w:val="uk-UA"/>
        </w:rPr>
      </w:pPr>
    </w:p>
    <w:p w:rsidR="00610FA1" w:rsidRPr="009A6FD1" w:rsidRDefault="00610FA1" w:rsidP="00610FA1">
      <w:pPr>
        <w:jc w:val="center"/>
        <w:rPr>
          <w:rFonts w:ascii="Times New Roman" w:hAnsi="Times New Roman" w:cs="Times New Roman"/>
          <w:b/>
          <w:sz w:val="24"/>
          <w:szCs w:val="24"/>
          <w:lang w:val="uk-UA"/>
        </w:rPr>
      </w:pPr>
      <w:r w:rsidRPr="009A6FD1">
        <w:rPr>
          <w:rFonts w:ascii="Times New Roman" w:hAnsi="Times New Roman" w:cs="Times New Roman"/>
          <w:b/>
          <w:sz w:val="24"/>
          <w:szCs w:val="24"/>
          <w:lang w:val="uk-UA"/>
        </w:rPr>
        <w:t>Спеціальність: 052 «Політологія»</w:t>
      </w:r>
    </w:p>
    <w:p w:rsidR="00610FA1" w:rsidRPr="009A6FD1" w:rsidRDefault="00610FA1" w:rsidP="00610FA1">
      <w:pPr>
        <w:jc w:val="center"/>
        <w:rPr>
          <w:rFonts w:ascii="Times New Roman" w:hAnsi="Times New Roman" w:cs="Times New Roman"/>
          <w:b/>
          <w:sz w:val="24"/>
          <w:szCs w:val="24"/>
          <w:lang w:val="uk-UA"/>
        </w:rPr>
      </w:pPr>
    </w:p>
    <w:p w:rsidR="00610FA1" w:rsidRPr="009A6FD1" w:rsidRDefault="00610FA1" w:rsidP="00610FA1">
      <w:pPr>
        <w:jc w:val="center"/>
        <w:rPr>
          <w:rFonts w:ascii="Times New Roman" w:hAnsi="Times New Roman" w:cs="Times New Roman"/>
          <w:b/>
          <w:sz w:val="24"/>
          <w:szCs w:val="24"/>
          <w:lang w:val="uk-UA"/>
        </w:rPr>
      </w:pPr>
      <w:r w:rsidRPr="009A6FD1">
        <w:rPr>
          <w:rFonts w:ascii="Times New Roman" w:hAnsi="Times New Roman" w:cs="Times New Roman"/>
          <w:b/>
          <w:sz w:val="24"/>
          <w:szCs w:val="24"/>
          <w:lang w:val="uk-UA"/>
        </w:rPr>
        <w:t xml:space="preserve">Освітньо-кваліфікаційний рівень: Магістр </w:t>
      </w:r>
    </w:p>
    <w:p w:rsidR="00610FA1" w:rsidRPr="009A6FD1" w:rsidRDefault="00610FA1" w:rsidP="008668FC">
      <w:pPr>
        <w:jc w:val="center"/>
        <w:rPr>
          <w:rFonts w:ascii="Times New Roman" w:hAnsi="Times New Roman" w:cs="Times New Roman"/>
          <w:b/>
          <w:sz w:val="24"/>
          <w:szCs w:val="24"/>
          <w:lang w:val="uk-UA"/>
        </w:rPr>
      </w:pPr>
    </w:p>
    <w:p w:rsidR="00453024" w:rsidRPr="009A6FD1" w:rsidRDefault="00453024" w:rsidP="008668FC">
      <w:pPr>
        <w:jc w:val="center"/>
        <w:rPr>
          <w:rFonts w:ascii="Times New Roman" w:hAnsi="Times New Roman" w:cs="Times New Roman"/>
          <w:b/>
          <w:sz w:val="24"/>
          <w:szCs w:val="24"/>
          <w:lang w:val="uk-UA"/>
        </w:rPr>
      </w:pPr>
    </w:p>
    <w:p w:rsidR="00453024" w:rsidRPr="009A6FD1" w:rsidRDefault="00453024" w:rsidP="008668FC">
      <w:pPr>
        <w:jc w:val="center"/>
        <w:rPr>
          <w:rFonts w:ascii="Times New Roman" w:hAnsi="Times New Roman" w:cs="Times New Roman"/>
          <w:b/>
          <w:sz w:val="24"/>
          <w:szCs w:val="24"/>
          <w:lang w:val="uk-UA"/>
        </w:rPr>
      </w:pPr>
    </w:p>
    <w:p w:rsidR="00A351AE" w:rsidRPr="009A6FD1" w:rsidRDefault="00A351AE" w:rsidP="000834DA">
      <w:pPr>
        <w:rPr>
          <w:rFonts w:ascii="Times New Roman" w:eastAsia="Times New Roman" w:hAnsi="Times New Roman" w:cs="Times New Roman"/>
          <w:b/>
          <w:sz w:val="24"/>
          <w:szCs w:val="24"/>
          <w:lang w:val="uk-UA"/>
        </w:rPr>
      </w:pPr>
      <w:r w:rsidRPr="009A6FD1">
        <w:rPr>
          <w:rFonts w:ascii="Times New Roman" w:eastAsia="Times New Roman" w:hAnsi="Times New Roman" w:cs="Times New Roman"/>
          <w:b/>
          <w:sz w:val="24"/>
          <w:szCs w:val="24"/>
          <w:lang w:val="uk-UA"/>
        </w:rPr>
        <w:t xml:space="preserve">Цикл загальних компетентностей </w:t>
      </w:r>
    </w:p>
    <w:tbl>
      <w:tblPr>
        <w:tblW w:w="9385" w:type="dxa"/>
        <w:tblInd w:w="93" w:type="dxa"/>
        <w:tblLook w:val="04A0"/>
      </w:tblPr>
      <w:tblGrid>
        <w:gridCol w:w="1906"/>
        <w:gridCol w:w="2024"/>
        <w:gridCol w:w="336"/>
        <w:gridCol w:w="336"/>
        <w:gridCol w:w="672"/>
        <w:gridCol w:w="565"/>
        <w:gridCol w:w="458"/>
        <w:gridCol w:w="458"/>
        <w:gridCol w:w="458"/>
        <w:gridCol w:w="276"/>
        <w:gridCol w:w="276"/>
        <w:gridCol w:w="672"/>
        <w:gridCol w:w="336"/>
        <w:gridCol w:w="336"/>
        <w:gridCol w:w="276"/>
      </w:tblGrid>
      <w:tr w:rsidR="00A351AE" w:rsidRPr="009A6FD1" w:rsidTr="00A351AE">
        <w:trPr>
          <w:trHeight w:val="435"/>
        </w:trPr>
        <w:tc>
          <w:tcPr>
            <w:tcW w:w="9385" w:type="dxa"/>
            <w:gridSpan w:val="15"/>
            <w:tcBorders>
              <w:top w:val="nil"/>
              <w:left w:val="single" w:sz="12" w:space="0" w:color="auto"/>
              <w:bottom w:val="nil"/>
              <w:right w:val="nil"/>
            </w:tcBorders>
            <w:shd w:val="clear" w:color="auto" w:fill="auto"/>
            <w:noWrap/>
            <w:vAlign w:val="bottom"/>
            <w:hideMark/>
          </w:tcPr>
          <w:p w:rsidR="00A351AE" w:rsidRPr="009A6FD1" w:rsidRDefault="00A351AE" w:rsidP="00A351AE">
            <w:pPr>
              <w:spacing w:after="0" w:line="240" w:lineRule="auto"/>
              <w:rPr>
                <w:rFonts w:ascii="Times New Roman" w:eastAsia="Times New Roman" w:hAnsi="Times New Roman" w:cs="Times New Roman"/>
                <w:b/>
                <w:bCs/>
                <w:color w:val="FF0000"/>
                <w:sz w:val="24"/>
                <w:szCs w:val="24"/>
              </w:rPr>
            </w:pPr>
            <w:r w:rsidRPr="009A6FD1">
              <w:rPr>
                <w:rFonts w:ascii="Times New Roman" w:eastAsia="Times New Roman" w:hAnsi="Times New Roman" w:cs="Times New Roman"/>
                <w:b/>
                <w:bCs/>
                <w:color w:val="FF0000"/>
                <w:sz w:val="24"/>
                <w:szCs w:val="24"/>
              </w:rPr>
              <w:t>1.1. Цикл професійно-орієнтованої гуманітарної та соціально-економічної підготовки</w:t>
            </w:r>
          </w:p>
        </w:tc>
      </w:tr>
      <w:tr w:rsidR="00A351AE" w:rsidRPr="009A6FD1" w:rsidTr="00A351AE">
        <w:trPr>
          <w:trHeight w:val="1455"/>
        </w:trPr>
        <w:tc>
          <w:tcPr>
            <w:tcW w:w="1906" w:type="dxa"/>
            <w:tcBorders>
              <w:top w:val="single" w:sz="8" w:space="0" w:color="auto"/>
              <w:left w:val="single" w:sz="12" w:space="0" w:color="auto"/>
              <w:bottom w:val="nil"/>
              <w:right w:val="single" w:sz="8" w:space="0" w:color="auto"/>
            </w:tcBorders>
            <w:shd w:val="clear" w:color="auto" w:fill="auto"/>
            <w:noWrap/>
            <w:vAlign w:val="center"/>
            <w:hideMark/>
          </w:tcPr>
          <w:p w:rsidR="00A351AE" w:rsidRPr="009A6FD1" w:rsidRDefault="00A351AE" w:rsidP="00A351A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ННД 1.1.1</w:t>
            </w:r>
          </w:p>
        </w:tc>
        <w:tc>
          <w:tcPr>
            <w:tcW w:w="2808" w:type="dxa"/>
            <w:tcBorders>
              <w:top w:val="single" w:sz="8" w:space="0" w:color="auto"/>
              <w:left w:val="nil"/>
              <w:bottom w:val="single" w:sz="4" w:space="0" w:color="auto"/>
              <w:right w:val="single" w:sz="8" w:space="0" w:color="auto"/>
            </w:tcBorders>
            <w:shd w:val="clear" w:color="auto" w:fill="auto"/>
            <w:hideMark/>
          </w:tcPr>
          <w:p w:rsidR="00A351AE" w:rsidRPr="009A6FD1" w:rsidRDefault="00A351AE" w:rsidP="00A351AE">
            <w:pPr>
              <w:spacing w:after="0" w:line="240" w:lineRule="auto"/>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Іноземна мова (за професійним спрямуванням)</w:t>
            </w:r>
          </w:p>
        </w:tc>
        <w:tc>
          <w:tcPr>
            <w:tcW w:w="245" w:type="dxa"/>
            <w:tcBorders>
              <w:top w:val="single" w:sz="8" w:space="0" w:color="auto"/>
              <w:left w:val="nil"/>
              <w:bottom w:val="single" w:sz="4" w:space="0" w:color="auto"/>
              <w:right w:val="single" w:sz="4" w:space="0" w:color="auto"/>
            </w:tcBorders>
            <w:shd w:val="clear" w:color="auto" w:fill="auto"/>
            <w:noWrap/>
            <w:vAlign w:val="center"/>
            <w:hideMark/>
          </w:tcPr>
          <w:p w:rsidR="00A351AE" w:rsidRPr="009A6FD1" w:rsidRDefault="00A351AE" w:rsidP="00A351A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2</w:t>
            </w:r>
          </w:p>
        </w:tc>
        <w:tc>
          <w:tcPr>
            <w:tcW w:w="244" w:type="dxa"/>
            <w:tcBorders>
              <w:top w:val="single" w:sz="8" w:space="0" w:color="auto"/>
              <w:left w:val="nil"/>
              <w:bottom w:val="single" w:sz="4" w:space="0" w:color="auto"/>
              <w:right w:val="nil"/>
            </w:tcBorders>
            <w:shd w:val="clear" w:color="auto" w:fill="auto"/>
            <w:noWrap/>
            <w:vAlign w:val="center"/>
            <w:hideMark/>
          </w:tcPr>
          <w:p w:rsidR="00A351AE" w:rsidRPr="009A6FD1" w:rsidRDefault="00A351AE" w:rsidP="00A351A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1</w:t>
            </w:r>
          </w:p>
        </w:tc>
        <w:tc>
          <w:tcPr>
            <w:tcW w:w="67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351AE" w:rsidRPr="009A6FD1" w:rsidRDefault="00A351AE" w:rsidP="00A351A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180</w:t>
            </w:r>
          </w:p>
        </w:tc>
        <w:tc>
          <w:tcPr>
            <w:tcW w:w="565" w:type="dxa"/>
            <w:tcBorders>
              <w:top w:val="single" w:sz="8" w:space="0" w:color="auto"/>
              <w:left w:val="nil"/>
              <w:bottom w:val="single" w:sz="4" w:space="0" w:color="auto"/>
              <w:right w:val="single" w:sz="8" w:space="0" w:color="auto"/>
            </w:tcBorders>
            <w:shd w:val="clear" w:color="auto" w:fill="auto"/>
            <w:noWrap/>
            <w:vAlign w:val="center"/>
            <w:hideMark/>
          </w:tcPr>
          <w:p w:rsidR="00A351AE" w:rsidRPr="009A6FD1" w:rsidRDefault="00A351AE" w:rsidP="00A351A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6,0</w:t>
            </w:r>
          </w:p>
        </w:tc>
        <w:tc>
          <w:tcPr>
            <w:tcW w:w="458" w:type="dxa"/>
            <w:tcBorders>
              <w:top w:val="single" w:sz="8" w:space="0" w:color="auto"/>
              <w:left w:val="nil"/>
              <w:bottom w:val="single" w:sz="4" w:space="0" w:color="auto"/>
              <w:right w:val="single" w:sz="4" w:space="0" w:color="auto"/>
            </w:tcBorders>
            <w:shd w:val="clear" w:color="auto" w:fill="auto"/>
            <w:noWrap/>
            <w:vAlign w:val="center"/>
            <w:hideMark/>
          </w:tcPr>
          <w:p w:rsidR="00A351AE" w:rsidRPr="009A6FD1" w:rsidRDefault="00A351AE" w:rsidP="00A351A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60</w:t>
            </w:r>
          </w:p>
        </w:tc>
        <w:tc>
          <w:tcPr>
            <w:tcW w:w="458" w:type="dxa"/>
            <w:tcBorders>
              <w:top w:val="single" w:sz="8" w:space="0" w:color="auto"/>
              <w:left w:val="nil"/>
              <w:bottom w:val="single" w:sz="4" w:space="0" w:color="auto"/>
              <w:right w:val="single" w:sz="4" w:space="0" w:color="auto"/>
            </w:tcBorders>
            <w:shd w:val="clear" w:color="auto" w:fill="auto"/>
            <w:noWrap/>
            <w:vAlign w:val="center"/>
            <w:hideMark/>
          </w:tcPr>
          <w:p w:rsidR="00A351AE" w:rsidRPr="009A6FD1" w:rsidRDefault="00A351AE" w:rsidP="00A351A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c>
          <w:tcPr>
            <w:tcW w:w="458" w:type="dxa"/>
            <w:tcBorders>
              <w:top w:val="single" w:sz="8" w:space="0" w:color="auto"/>
              <w:left w:val="nil"/>
              <w:bottom w:val="single" w:sz="4" w:space="0" w:color="auto"/>
              <w:right w:val="single" w:sz="4" w:space="0" w:color="auto"/>
            </w:tcBorders>
            <w:shd w:val="clear" w:color="auto" w:fill="auto"/>
            <w:noWrap/>
            <w:vAlign w:val="center"/>
            <w:hideMark/>
          </w:tcPr>
          <w:p w:rsidR="00A351AE" w:rsidRPr="009A6FD1" w:rsidRDefault="00A351AE" w:rsidP="00A351A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56</w:t>
            </w:r>
          </w:p>
        </w:tc>
        <w:tc>
          <w:tcPr>
            <w:tcW w:w="137" w:type="dxa"/>
            <w:tcBorders>
              <w:top w:val="single" w:sz="8" w:space="0" w:color="auto"/>
              <w:left w:val="nil"/>
              <w:bottom w:val="single" w:sz="4" w:space="0" w:color="auto"/>
              <w:right w:val="single" w:sz="4" w:space="0" w:color="auto"/>
            </w:tcBorders>
            <w:shd w:val="clear" w:color="auto" w:fill="auto"/>
            <w:noWrap/>
            <w:vAlign w:val="center"/>
            <w:hideMark/>
          </w:tcPr>
          <w:p w:rsidR="00A351AE" w:rsidRPr="009A6FD1" w:rsidRDefault="00A351AE" w:rsidP="00A351A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c>
          <w:tcPr>
            <w:tcW w:w="137" w:type="dxa"/>
            <w:tcBorders>
              <w:top w:val="single" w:sz="8" w:space="0" w:color="auto"/>
              <w:left w:val="nil"/>
              <w:bottom w:val="single" w:sz="4" w:space="0" w:color="auto"/>
              <w:right w:val="single" w:sz="8" w:space="0" w:color="auto"/>
            </w:tcBorders>
            <w:shd w:val="clear" w:color="auto" w:fill="auto"/>
            <w:noWrap/>
            <w:vAlign w:val="center"/>
            <w:hideMark/>
          </w:tcPr>
          <w:p w:rsidR="00A351AE" w:rsidRPr="009A6FD1" w:rsidRDefault="00A351AE" w:rsidP="00A351A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c>
          <w:tcPr>
            <w:tcW w:w="672" w:type="dxa"/>
            <w:tcBorders>
              <w:top w:val="single" w:sz="8" w:space="0" w:color="auto"/>
              <w:left w:val="nil"/>
              <w:bottom w:val="single" w:sz="4" w:space="0" w:color="auto"/>
              <w:right w:val="single" w:sz="8" w:space="0" w:color="auto"/>
            </w:tcBorders>
            <w:shd w:val="clear" w:color="auto" w:fill="auto"/>
            <w:noWrap/>
            <w:vAlign w:val="center"/>
            <w:hideMark/>
          </w:tcPr>
          <w:p w:rsidR="00A351AE" w:rsidRPr="009A6FD1" w:rsidRDefault="00A351AE" w:rsidP="00A351A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124</w:t>
            </w:r>
          </w:p>
        </w:tc>
        <w:tc>
          <w:tcPr>
            <w:tcW w:w="244" w:type="dxa"/>
            <w:tcBorders>
              <w:top w:val="single" w:sz="8" w:space="0" w:color="auto"/>
              <w:left w:val="nil"/>
              <w:bottom w:val="single" w:sz="4" w:space="0" w:color="auto"/>
              <w:right w:val="single" w:sz="4" w:space="0" w:color="auto"/>
            </w:tcBorders>
            <w:shd w:val="clear" w:color="auto" w:fill="auto"/>
            <w:noWrap/>
            <w:vAlign w:val="center"/>
            <w:hideMark/>
          </w:tcPr>
          <w:p w:rsidR="00A351AE" w:rsidRPr="009A6FD1" w:rsidRDefault="00A351AE" w:rsidP="00A351A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3</w:t>
            </w:r>
          </w:p>
        </w:tc>
        <w:tc>
          <w:tcPr>
            <w:tcW w:w="244" w:type="dxa"/>
            <w:tcBorders>
              <w:top w:val="single" w:sz="8" w:space="0" w:color="auto"/>
              <w:left w:val="nil"/>
              <w:bottom w:val="single" w:sz="4" w:space="0" w:color="auto"/>
              <w:right w:val="single" w:sz="8" w:space="0" w:color="auto"/>
            </w:tcBorders>
            <w:shd w:val="clear" w:color="auto" w:fill="auto"/>
            <w:noWrap/>
            <w:vAlign w:val="center"/>
            <w:hideMark/>
          </w:tcPr>
          <w:p w:rsidR="00A351AE" w:rsidRPr="009A6FD1" w:rsidRDefault="00A351AE" w:rsidP="00A351A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3</w:t>
            </w:r>
          </w:p>
        </w:tc>
        <w:tc>
          <w:tcPr>
            <w:tcW w:w="137" w:type="dxa"/>
            <w:tcBorders>
              <w:top w:val="single" w:sz="8" w:space="0" w:color="auto"/>
              <w:left w:val="nil"/>
              <w:bottom w:val="single" w:sz="4" w:space="0" w:color="auto"/>
              <w:right w:val="nil"/>
            </w:tcBorders>
            <w:shd w:val="clear" w:color="auto" w:fill="auto"/>
            <w:noWrap/>
            <w:vAlign w:val="center"/>
            <w:hideMark/>
          </w:tcPr>
          <w:p w:rsidR="00A351AE" w:rsidRPr="009A6FD1" w:rsidRDefault="00A351AE" w:rsidP="00A351A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r>
      <w:tr w:rsidR="00A351AE" w:rsidRPr="009A6FD1" w:rsidTr="00A351AE">
        <w:trPr>
          <w:trHeight w:val="1680"/>
        </w:trPr>
        <w:tc>
          <w:tcPr>
            <w:tcW w:w="1906" w:type="dxa"/>
            <w:tcBorders>
              <w:top w:val="single" w:sz="4" w:space="0" w:color="auto"/>
              <w:left w:val="single" w:sz="12" w:space="0" w:color="auto"/>
              <w:bottom w:val="nil"/>
              <w:right w:val="single" w:sz="8" w:space="0" w:color="auto"/>
            </w:tcBorders>
            <w:shd w:val="clear" w:color="auto" w:fill="auto"/>
            <w:noWrap/>
            <w:vAlign w:val="center"/>
            <w:hideMark/>
          </w:tcPr>
          <w:p w:rsidR="00A351AE" w:rsidRPr="009A6FD1" w:rsidRDefault="00A351AE" w:rsidP="00A351A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ННД 1.1.2</w:t>
            </w:r>
          </w:p>
        </w:tc>
        <w:tc>
          <w:tcPr>
            <w:tcW w:w="2808" w:type="dxa"/>
            <w:tcBorders>
              <w:top w:val="nil"/>
              <w:left w:val="nil"/>
              <w:bottom w:val="nil"/>
              <w:right w:val="single" w:sz="8" w:space="0" w:color="auto"/>
            </w:tcBorders>
            <w:shd w:val="clear" w:color="auto" w:fill="auto"/>
            <w:hideMark/>
          </w:tcPr>
          <w:p w:rsidR="00A351AE" w:rsidRPr="009A6FD1" w:rsidRDefault="00A351AE" w:rsidP="00A351AE">
            <w:pPr>
              <w:spacing w:after="0" w:line="240" w:lineRule="auto"/>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Філософія освіти</w:t>
            </w:r>
          </w:p>
        </w:tc>
        <w:tc>
          <w:tcPr>
            <w:tcW w:w="245" w:type="dxa"/>
            <w:tcBorders>
              <w:top w:val="nil"/>
              <w:left w:val="nil"/>
              <w:bottom w:val="nil"/>
              <w:right w:val="single" w:sz="4" w:space="0" w:color="auto"/>
            </w:tcBorders>
            <w:shd w:val="clear" w:color="auto" w:fill="auto"/>
            <w:noWrap/>
            <w:vAlign w:val="center"/>
            <w:hideMark/>
          </w:tcPr>
          <w:p w:rsidR="00A351AE" w:rsidRPr="009A6FD1" w:rsidRDefault="00A351AE" w:rsidP="00A351A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244" w:type="dxa"/>
            <w:tcBorders>
              <w:top w:val="nil"/>
              <w:left w:val="nil"/>
              <w:bottom w:val="nil"/>
              <w:right w:val="nil"/>
            </w:tcBorders>
            <w:shd w:val="clear" w:color="auto" w:fill="auto"/>
            <w:noWrap/>
            <w:vAlign w:val="center"/>
            <w:hideMark/>
          </w:tcPr>
          <w:p w:rsidR="00A351AE" w:rsidRPr="009A6FD1" w:rsidRDefault="00A351AE" w:rsidP="00A351A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1</w:t>
            </w:r>
          </w:p>
        </w:tc>
        <w:tc>
          <w:tcPr>
            <w:tcW w:w="672" w:type="dxa"/>
            <w:tcBorders>
              <w:top w:val="nil"/>
              <w:left w:val="single" w:sz="8" w:space="0" w:color="auto"/>
              <w:bottom w:val="nil"/>
              <w:right w:val="single" w:sz="8" w:space="0" w:color="auto"/>
            </w:tcBorders>
            <w:shd w:val="clear" w:color="auto" w:fill="auto"/>
            <w:noWrap/>
            <w:vAlign w:val="center"/>
            <w:hideMark/>
          </w:tcPr>
          <w:p w:rsidR="00A351AE" w:rsidRPr="009A6FD1" w:rsidRDefault="00A351AE" w:rsidP="00A351A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90</w:t>
            </w:r>
          </w:p>
        </w:tc>
        <w:tc>
          <w:tcPr>
            <w:tcW w:w="565" w:type="dxa"/>
            <w:tcBorders>
              <w:top w:val="nil"/>
              <w:left w:val="nil"/>
              <w:bottom w:val="nil"/>
              <w:right w:val="single" w:sz="8" w:space="0" w:color="auto"/>
            </w:tcBorders>
            <w:shd w:val="clear" w:color="auto" w:fill="auto"/>
            <w:noWrap/>
            <w:vAlign w:val="center"/>
            <w:hideMark/>
          </w:tcPr>
          <w:p w:rsidR="00A351AE" w:rsidRPr="009A6FD1" w:rsidRDefault="00A351AE" w:rsidP="00A351A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3,0</w:t>
            </w:r>
          </w:p>
        </w:tc>
        <w:tc>
          <w:tcPr>
            <w:tcW w:w="458" w:type="dxa"/>
            <w:tcBorders>
              <w:top w:val="nil"/>
              <w:left w:val="nil"/>
              <w:bottom w:val="nil"/>
              <w:right w:val="single" w:sz="4" w:space="0" w:color="auto"/>
            </w:tcBorders>
            <w:shd w:val="clear" w:color="auto" w:fill="auto"/>
            <w:noWrap/>
            <w:vAlign w:val="center"/>
            <w:hideMark/>
          </w:tcPr>
          <w:p w:rsidR="00A351AE" w:rsidRPr="009A6FD1" w:rsidRDefault="00A351AE" w:rsidP="00A351A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20</w:t>
            </w:r>
          </w:p>
        </w:tc>
        <w:tc>
          <w:tcPr>
            <w:tcW w:w="458" w:type="dxa"/>
            <w:tcBorders>
              <w:top w:val="nil"/>
              <w:left w:val="nil"/>
              <w:bottom w:val="nil"/>
              <w:right w:val="single" w:sz="4" w:space="0" w:color="auto"/>
            </w:tcBorders>
            <w:shd w:val="clear" w:color="auto" w:fill="auto"/>
            <w:noWrap/>
            <w:vAlign w:val="center"/>
            <w:hideMark/>
          </w:tcPr>
          <w:p w:rsidR="00A351AE" w:rsidRPr="009A6FD1" w:rsidRDefault="00A351AE" w:rsidP="00A351A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12</w:t>
            </w:r>
          </w:p>
        </w:tc>
        <w:tc>
          <w:tcPr>
            <w:tcW w:w="458" w:type="dxa"/>
            <w:tcBorders>
              <w:top w:val="nil"/>
              <w:left w:val="nil"/>
              <w:bottom w:val="nil"/>
              <w:right w:val="single" w:sz="4" w:space="0" w:color="auto"/>
            </w:tcBorders>
            <w:shd w:val="clear" w:color="auto" w:fill="auto"/>
            <w:noWrap/>
            <w:vAlign w:val="center"/>
            <w:hideMark/>
          </w:tcPr>
          <w:p w:rsidR="00A351AE" w:rsidRPr="009A6FD1" w:rsidRDefault="00A351AE" w:rsidP="00A351A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8</w:t>
            </w:r>
          </w:p>
        </w:tc>
        <w:tc>
          <w:tcPr>
            <w:tcW w:w="137" w:type="dxa"/>
            <w:tcBorders>
              <w:top w:val="nil"/>
              <w:left w:val="nil"/>
              <w:bottom w:val="nil"/>
              <w:right w:val="single" w:sz="4" w:space="0" w:color="auto"/>
            </w:tcBorders>
            <w:shd w:val="clear" w:color="auto" w:fill="auto"/>
            <w:noWrap/>
            <w:vAlign w:val="center"/>
            <w:hideMark/>
          </w:tcPr>
          <w:p w:rsidR="00A351AE" w:rsidRPr="009A6FD1" w:rsidRDefault="00A351AE" w:rsidP="00A351A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137" w:type="dxa"/>
            <w:tcBorders>
              <w:top w:val="nil"/>
              <w:left w:val="nil"/>
              <w:bottom w:val="nil"/>
              <w:right w:val="single" w:sz="8" w:space="0" w:color="auto"/>
            </w:tcBorders>
            <w:shd w:val="clear" w:color="auto" w:fill="auto"/>
            <w:noWrap/>
            <w:vAlign w:val="center"/>
            <w:hideMark/>
          </w:tcPr>
          <w:p w:rsidR="00A351AE" w:rsidRPr="009A6FD1" w:rsidRDefault="00A351AE" w:rsidP="00A351A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672" w:type="dxa"/>
            <w:tcBorders>
              <w:top w:val="nil"/>
              <w:left w:val="nil"/>
              <w:bottom w:val="nil"/>
              <w:right w:val="single" w:sz="8" w:space="0" w:color="auto"/>
            </w:tcBorders>
            <w:shd w:val="clear" w:color="auto" w:fill="auto"/>
            <w:noWrap/>
            <w:vAlign w:val="center"/>
            <w:hideMark/>
          </w:tcPr>
          <w:p w:rsidR="00A351AE" w:rsidRPr="009A6FD1" w:rsidRDefault="00A351AE" w:rsidP="00A351A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70</w:t>
            </w:r>
          </w:p>
        </w:tc>
        <w:tc>
          <w:tcPr>
            <w:tcW w:w="244" w:type="dxa"/>
            <w:tcBorders>
              <w:top w:val="nil"/>
              <w:left w:val="nil"/>
              <w:bottom w:val="nil"/>
              <w:right w:val="single" w:sz="4" w:space="0" w:color="auto"/>
            </w:tcBorders>
            <w:shd w:val="clear" w:color="auto" w:fill="auto"/>
            <w:noWrap/>
            <w:vAlign w:val="center"/>
            <w:hideMark/>
          </w:tcPr>
          <w:p w:rsidR="00A351AE" w:rsidRPr="009A6FD1" w:rsidRDefault="00A351AE" w:rsidP="00A351A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3</w:t>
            </w:r>
          </w:p>
        </w:tc>
        <w:tc>
          <w:tcPr>
            <w:tcW w:w="244" w:type="dxa"/>
            <w:tcBorders>
              <w:top w:val="nil"/>
              <w:left w:val="nil"/>
              <w:bottom w:val="nil"/>
              <w:right w:val="single" w:sz="8" w:space="0" w:color="auto"/>
            </w:tcBorders>
            <w:shd w:val="clear" w:color="auto" w:fill="auto"/>
            <w:noWrap/>
            <w:vAlign w:val="center"/>
            <w:hideMark/>
          </w:tcPr>
          <w:p w:rsidR="00A351AE" w:rsidRPr="009A6FD1" w:rsidRDefault="00A351AE" w:rsidP="00A351A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137" w:type="dxa"/>
            <w:tcBorders>
              <w:top w:val="nil"/>
              <w:left w:val="nil"/>
              <w:bottom w:val="nil"/>
              <w:right w:val="nil"/>
            </w:tcBorders>
            <w:shd w:val="clear" w:color="auto" w:fill="auto"/>
            <w:noWrap/>
            <w:vAlign w:val="center"/>
            <w:hideMark/>
          </w:tcPr>
          <w:p w:rsidR="00A351AE" w:rsidRPr="009A6FD1" w:rsidRDefault="00A351AE" w:rsidP="00A351AE">
            <w:pPr>
              <w:spacing w:after="0" w:line="240" w:lineRule="auto"/>
              <w:jc w:val="center"/>
              <w:rPr>
                <w:rFonts w:ascii="Times New Roman" w:eastAsia="Times New Roman" w:hAnsi="Times New Roman" w:cs="Times New Roman"/>
                <w:color w:val="0070C0"/>
                <w:sz w:val="24"/>
                <w:szCs w:val="24"/>
              </w:rPr>
            </w:pPr>
          </w:p>
        </w:tc>
      </w:tr>
      <w:tr w:rsidR="00A351AE" w:rsidRPr="009A6FD1" w:rsidTr="00A351AE">
        <w:trPr>
          <w:trHeight w:val="1545"/>
        </w:trPr>
        <w:tc>
          <w:tcPr>
            <w:tcW w:w="1906" w:type="dxa"/>
            <w:tcBorders>
              <w:top w:val="single" w:sz="4" w:space="0" w:color="auto"/>
              <w:left w:val="single" w:sz="12" w:space="0" w:color="auto"/>
              <w:bottom w:val="single" w:sz="8" w:space="0" w:color="auto"/>
              <w:right w:val="single" w:sz="8" w:space="0" w:color="auto"/>
            </w:tcBorders>
            <w:shd w:val="clear" w:color="auto" w:fill="auto"/>
            <w:noWrap/>
            <w:vAlign w:val="center"/>
            <w:hideMark/>
          </w:tcPr>
          <w:p w:rsidR="00A351AE" w:rsidRPr="009A6FD1" w:rsidRDefault="00A351AE" w:rsidP="00A351A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ННД 1.1.3</w:t>
            </w:r>
          </w:p>
        </w:tc>
        <w:tc>
          <w:tcPr>
            <w:tcW w:w="2808" w:type="dxa"/>
            <w:tcBorders>
              <w:top w:val="single" w:sz="4" w:space="0" w:color="auto"/>
              <w:left w:val="nil"/>
              <w:bottom w:val="single" w:sz="8" w:space="0" w:color="auto"/>
              <w:right w:val="single" w:sz="8" w:space="0" w:color="auto"/>
            </w:tcBorders>
            <w:shd w:val="clear" w:color="auto" w:fill="auto"/>
            <w:hideMark/>
          </w:tcPr>
          <w:p w:rsidR="00A351AE" w:rsidRPr="009A6FD1" w:rsidRDefault="00A351AE" w:rsidP="00A351AE">
            <w:pPr>
              <w:spacing w:after="0" w:line="240" w:lineRule="auto"/>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Використання ІКТ в професійній діяльності</w:t>
            </w:r>
          </w:p>
        </w:tc>
        <w:tc>
          <w:tcPr>
            <w:tcW w:w="245" w:type="dxa"/>
            <w:tcBorders>
              <w:top w:val="single" w:sz="4" w:space="0" w:color="auto"/>
              <w:left w:val="nil"/>
              <w:bottom w:val="single" w:sz="8" w:space="0" w:color="auto"/>
              <w:right w:val="single" w:sz="4" w:space="0" w:color="auto"/>
            </w:tcBorders>
            <w:shd w:val="clear" w:color="auto" w:fill="auto"/>
            <w:noWrap/>
            <w:vAlign w:val="center"/>
            <w:hideMark/>
          </w:tcPr>
          <w:p w:rsidR="00A351AE" w:rsidRPr="009A6FD1" w:rsidRDefault="00A351AE" w:rsidP="00A351A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244" w:type="dxa"/>
            <w:tcBorders>
              <w:top w:val="single" w:sz="4" w:space="0" w:color="auto"/>
              <w:left w:val="nil"/>
              <w:bottom w:val="single" w:sz="8" w:space="0" w:color="auto"/>
              <w:right w:val="nil"/>
            </w:tcBorders>
            <w:shd w:val="clear" w:color="auto" w:fill="auto"/>
            <w:noWrap/>
            <w:vAlign w:val="center"/>
            <w:hideMark/>
          </w:tcPr>
          <w:p w:rsidR="00A351AE" w:rsidRPr="009A6FD1" w:rsidRDefault="00A351AE" w:rsidP="00A351A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1</w:t>
            </w:r>
          </w:p>
        </w:tc>
        <w:tc>
          <w:tcPr>
            <w:tcW w:w="67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351AE" w:rsidRPr="009A6FD1" w:rsidRDefault="00A351AE" w:rsidP="00A351A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90</w:t>
            </w:r>
          </w:p>
        </w:tc>
        <w:tc>
          <w:tcPr>
            <w:tcW w:w="565" w:type="dxa"/>
            <w:tcBorders>
              <w:top w:val="single" w:sz="4" w:space="0" w:color="auto"/>
              <w:left w:val="nil"/>
              <w:bottom w:val="single" w:sz="8" w:space="0" w:color="auto"/>
              <w:right w:val="single" w:sz="8" w:space="0" w:color="auto"/>
            </w:tcBorders>
            <w:shd w:val="clear" w:color="auto" w:fill="auto"/>
            <w:noWrap/>
            <w:vAlign w:val="center"/>
            <w:hideMark/>
          </w:tcPr>
          <w:p w:rsidR="00A351AE" w:rsidRPr="009A6FD1" w:rsidRDefault="00A351AE" w:rsidP="00A351A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3,0</w:t>
            </w:r>
          </w:p>
        </w:tc>
        <w:tc>
          <w:tcPr>
            <w:tcW w:w="458" w:type="dxa"/>
            <w:tcBorders>
              <w:top w:val="single" w:sz="4" w:space="0" w:color="auto"/>
              <w:left w:val="nil"/>
              <w:bottom w:val="single" w:sz="8" w:space="0" w:color="auto"/>
              <w:right w:val="single" w:sz="4" w:space="0" w:color="auto"/>
            </w:tcBorders>
            <w:shd w:val="clear" w:color="auto" w:fill="auto"/>
            <w:noWrap/>
            <w:vAlign w:val="center"/>
            <w:hideMark/>
          </w:tcPr>
          <w:p w:rsidR="00A351AE" w:rsidRPr="009A6FD1" w:rsidRDefault="00A351AE" w:rsidP="00A351A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20</w:t>
            </w:r>
          </w:p>
        </w:tc>
        <w:tc>
          <w:tcPr>
            <w:tcW w:w="458" w:type="dxa"/>
            <w:tcBorders>
              <w:top w:val="single" w:sz="4" w:space="0" w:color="auto"/>
              <w:left w:val="nil"/>
              <w:bottom w:val="single" w:sz="8" w:space="0" w:color="auto"/>
              <w:right w:val="single" w:sz="4" w:space="0" w:color="auto"/>
            </w:tcBorders>
            <w:shd w:val="clear" w:color="auto" w:fill="auto"/>
            <w:noWrap/>
            <w:vAlign w:val="center"/>
            <w:hideMark/>
          </w:tcPr>
          <w:p w:rsidR="00A351AE" w:rsidRPr="009A6FD1" w:rsidRDefault="00A351AE" w:rsidP="00A351A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12</w:t>
            </w:r>
          </w:p>
        </w:tc>
        <w:tc>
          <w:tcPr>
            <w:tcW w:w="458" w:type="dxa"/>
            <w:tcBorders>
              <w:top w:val="single" w:sz="4" w:space="0" w:color="auto"/>
              <w:left w:val="nil"/>
              <w:bottom w:val="single" w:sz="8" w:space="0" w:color="auto"/>
              <w:right w:val="single" w:sz="4" w:space="0" w:color="auto"/>
            </w:tcBorders>
            <w:shd w:val="clear" w:color="auto" w:fill="auto"/>
            <w:noWrap/>
            <w:vAlign w:val="center"/>
            <w:hideMark/>
          </w:tcPr>
          <w:p w:rsidR="00A351AE" w:rsidRPr="009A6FD1" w:rsidRDefault="00A351AE" w:rsidP="00A351A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8</w:t>
            </w:r>
          </w:p>
        </w:tc>
        <w:tc>
          <w:tcPr>
            <w:tcW w:w="137" w:type="dxa"/>
            <w:tcBorders>
              <w:top w:val="single" w:sz="4" w:space="0" w:color="auto"/>
              <w:left w:val="nil"/>
              <w:bottom w:val="single" w:sz="8" w:space="0" w:color="auto"/>
              <w:right w:val="single" w:sz="4" w:space="0" w:color="auto"/>
            </w:tcBorders>
            <w:shd w:val="clear" w:color="auto" w:fill="auto"/>
            <w:noWrap/>
            <w:vAlign w:val="center"/>
            <w:hideMark/>
          </w:tcPr>
          <w:p w:rsidR="00A351AE" w:rsidRPr="009A6FD1" w:rsidRDefault="00A351AE" w:rsidP="00A351A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137" w:type="dxa"/>
            <w:tcBorders>
              <w:top w:val="single" w:sz="4" w:space="0" w:color="auto"/>
              <w:left w:val="nil"/>
              <w:bottom w:val="single" w:sz="8" w:space="0" w:color="auto"/>
              <w:right w:val="single" w:sz="8" w:space="0" w:color="auto"/>
            </w:tcBorders>
            <w:shd w:val="clear" w:color="auto" w:fill="auto"/>
            <w:noWrap/>
            <w:vAlign w:val="center"/>
            <w:hideMark/>
          </w:tcPr>
          <w:p w:rsidR="00A351AE" w:rsidRPr="009A6FD1" w:rsidRDefault="00A351AE" w:rsidP="00A351A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672" w:type="dxa"/>
            <w:tcBorders>
              <w:top w:val="single" w:sz="4" w:space="0" w:color="auto"/>
              <w:left w:val="nil"/>
              <w:bottom w:val="single" w:sz="8" w:space="0" w:color="auto"/>
              <w:right w:val="single" w:sz="8" w:space="0" w:color="auto"/>
            </w:tcBorders>
            <w:shd w:val="clear" w:color="auto" w:fill="auto"/>
            <w:noWrap/>
            <w:vAlign w:val="center"/>
            <w:hideMark/>
          </w:tcPr>
          <w:p w:rsidR="00A351AE" w:rsidRPr="009A6FD1" w:rsidRDefault="00A351AE" w:rsidP="00A351A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70</w:t>
            </w:r>
          </w:p>
        </w:tc>
        <w:tc>
          <w:tcPr>
            <w:tcW w:w="244" w:type="dxa"/>
            <w:tcBorders>
              <w:top w:val="single" w:sz="4" w:space="0" w:color="auto"/>
              <w:left w:val="nil"/>
              <w:bottom w:val="single" w:sz="8" w:space="0" w:color="auto"/>
              <w:right w:val="single" w:sz="4" w:space="0" w:color="auto"/>
            </w:tcBorders>
            <w:shd w:val="clear" w:color="auto" w:fill="auto"/>
            <w:noWrap/>
            <w:vAlign w:val="center"/>
            <w:hideMark/>
          </w:tcPr>
          <w:p w:rsidR="00A351AE" w:rsidRPr="009A6FD1" w:rsidRDefault="00A351AE" w:rsidP="00A351A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3</w:t>
            </w:r>
          </w:p>
        </w:tc>
        <w:tc>
          <w:tcPr>
            <w:tcW w:w="244" w:type="dxa"/>
            <w:tcBorders>
              <w:top w:val="single" w:sz="4" w:space="0" w:color="auto"/>
              <w:left w:val="nil"/>
              <w:bottom w:val="single" w:sz="8" w:space="0" w:color="auto"/>
              <w:right w:val="single" w:sz="8" w:space="0" w:color="auto"/>
            </w:tcBorders>
            <w:shd w:val="clear" w:color="auto" w:fill="auto"/>
            <w:noWrap/>
            <w:vAlign w:val="center"/>
            <w:hideMark/>
          </w:tcPr>
          <w:p w:rsidR="00A351AE" w:rsidRPr="009A6FD1" w:rsidRDefault="00A351AE" w:rsidP="00A351A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137" w:type="dxa"/>
            <w:tcBorders>
              <w:top w:val="single" w:sz="4" w:space="0" w:color="auto"/>
              <w:left w:val="nil"/>
              <w:bottom w:val="single" w:sz="8" w:space="0" w:color="auto"/>
              <w:right w:val="nil"/>
            </w:tcBorders>
            <w:shd w:val="clear" w:color="auto" w:fill="auto"/>
            <w:noWrap/>
            <w:vAlign w:val="center"/>
            <w:hideMark/>
          </w:tcPr>
          <w:p w:rsidR="00A351AE" w:rsidRPr="009A6FD1" w:rsidRDefault="00A351AE" w:rsidP="00A351A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r>
    </w:tbl>
    <w:p w:rsidR="00A351AE" w:rsidRPr="009A6FD1" w:rsidRDefault="00A351AE" w:rsidP="00A351AE">
      <w:pPr>
        <w:rPr>
          <w:rFonts w:ascii="Times New Roman" w:eastAsia="Times New Roman" w:hAnsi="Times New Roman" w:cs="Times New Roman"/>
          <w:b/>
          <w:sz w:val="24"/>
          <w:szCs w:val="24"/>
          <w:lang w:val="uk-UA"/>
        </w:rPr>
      </w:pPr>
      <w:r w:rsidRPr="009A6FD1">
        <w:rPr>
          <w:rFonts w:ascii="Times New Roman" w:eastAsia="Times New Roman" w:hAnsi="Times New Roman" w:cs="Times New Roman"/>
          <w:b/>
          <w:sz w:val="24"/>
          <w:szCs w:val="24"/>
          <w:lang w:val="uk-UA"/>
        </w:rPr>
        <w:br w:type="page"/>
      </w:r>
    </w:p>
    <w:p w:rsidR="00A419C7" w:rsidRPr="009A6FD1" w:rsidRDefault="00A419C7">
      <w:pPr>
        <w:rPr>
          <w:rFonts w:ascii="Times New Roman" w:eastAsia="Times New Roman" w:hAnsi="Times New Roman" w:cs="Times New Roman"/>
          <w:b/>
          <w:sz w:val="24"/>
          <w:szCs w:val="24"/>
          <w:lang w:val="uk-UA"/>
        </w:rPr>
      </w:pPr>
      <w:r w:rsidRPr="009A6FD1">
        <w:rPr>
          <w:rFonts w:ascii="Times New Roman" w:eastAsia="Times New Roman" w:hAnsi="Times New Roman" w:cs="Times New Roman"/>
          <w:b/>
          <w:sz w:val="24"/>
          <w:szCs w:val="24"/>
          <w:lang w:val="uk-UA"/>
        </w:rPr>
        <w:lastRenderedPageBreak/>
        <w:t xml:space="preserve">Цикл професійних компетентностей </w:t>
      </w:r>
    </w:p>
    <w:tbl>
      <w:tblPr>
        <w:tblW w:w="9385" w:type="dxa"/>
        <w:tblInd w:w="93" w:type="dxa"/>
        <w:tblLook w:val="04A0"/>
      </w:tblPr>
      <w:tblGrid>
        <w:gridCol w:w="2054"/>
        <w:gridCol w:w="1876"/>
        <w:gridCol w:w="336"/>
        <w:gridCol w:w="336"/>
        <w:gridCol w:w="653"/>
        <w:gridCol w:w="549"/>
        <w:gridCol w:w="456"/>
        <w:gridCol w:w="456"/>
        <w:gridCol w:w="456"/>
        <w:gridCol w:w="276"/>
        <w:gridCol w:w="276"/>
        <w:gridCol w:w="653"/>
        <w:gridCol w:w="336"/>
        <w:gridCol w:w="336"/>
        <w:gridCol w:w="336"/>
      </w:tblGrid>
      <w:tr w:rsidR="00A419C7" w:rsidRPr="009A6FD1" w:rsidTr="00A419C7">
        <w:trPr>
          <w:trHeight w:val="1095"/>
        </w:trPr>
        <w:tc>
          <w:tcPr>
            <w:tcW w:w="9385" w:type="dxa"/>
            <w:gridSpan w:val="15"/>
            <w:tcBorders>
              <w:top w:val="single" w:sz="8" w:space="0" w:color="auto"/>
              <w:left w:val="single" w:sz="12" w:space="0" w:color="auto"/>
              <w:bottom w:val="single" w:sz="4" w:space="0" w:color="auto"/>
              <w:right w:val="single" w:sz="4" w:space="0" w:color="auto"/>
            </w:tcBorders>
            <w:shd w:val="clear" w:color="auto" w:fill="auto"/>
            <w:noWrap/>
            <w:vAlign w:val="center"/>
            <w:hideMark/>
          </w:tcPr>
          <w:p w:rsidR="00A419C7" w:rsidRPr="009A6FD1" w:rsidRDefault="00A419C7" w:rsidP="00A419C7">
            <w:pPr>
              <w:spacing w:after="0" w:line="240" w:lineRule="auto"/>
              <w:rPr>
                <w:rFonts w:ascii="Times New Roman" w:eastAsia="Times New Roman" w:hAnsi="Times New Roman" w:cs="Times New Roman"/>
                <w:b/>
                <w:bCs/>
                <w:color w:val="FF0000"/>
                <w:sz w:val="24"/>
                <w:szCs w:val="24"/>
              </w:rPr>
            </w:pPr>
            <w:r w:rsidRPr="009A6FD1">
              <w:rPr>
                <w:rFonts w:ascii="Times New Roman" w:eastAsia="Times New Roman" w:hAnsi="Times New Roman" w:cs="Times New Roman"/>
                <w:b/>
                <w:bCs/>
                <w:color w:val="FF0000"/>
                <w:sz w:val="24"/>
                <w:szCs w:val="24"/>
              </w:rPr>
              <w:t>1.2. Цикл професійної та практичної підготовки</w:t>
            </w:r>
          </w:p>
        </w:tc>
      </w:tr>
      <w:tr w:rsidR="00A419C7" w:rsidRPr="005B7EC0" w:rsidTr="00A419C7">
        <w:trPr>
          <w:trHeight w:val="1440"/>
        </w:trPr>
        <w:tc>
          <w:tcPr>
            <w:tcW w:w="2054" w:type="dxa"/>
            <w:tcBorders>
              <w:top w:val="single" w:sz="8" w:space="0" w:color="auto"/>
              <w:left w:val="single" w:sz="12" w:space="0" w:color="auto"/>
              <w:bottom w:val="single" w:sz="4" w:space="0" w:color="auto"/>
              <w:right w:val="single" w:sz="8" w:space="0" w:color="auto"/>
            </w:tcBorders>
            <w:shd w:val="clear" w:color="auto" w:fill="auto"/>
            <w:noWrap/>
            <w:vAlign w:val="bottom"/>
            <w:hideMark/>
          </w:tcPr>
          <w:p w:rsidR="00A419C7" w:rsidRPr="005B7EC0" w:rsidRDefault="00A419C7" w:rsidP="00A419C7">
            <w:pPr>
              <w:spacing w:after="0" w:line="240" w:lineRule="auto"/>
              <w:jc w:val="center"/>
              <w:rPr>
                <w:rFonts w:ascii="Times New Roman" w:eastAsia="Times New Roman" w:hAnsi="Times New Roman" w:cs="Times New Roman"/>
                <w:color w:val="FF0000"/>
                <w:sz w:val="24"/>
                <w:szCs w:val="24"/>
              </w:rPr>
            </w:pPr>
            <w:r w:rsidRPr="005B7EC0">
              <w:rPr>
                <w:rFonts w:ascii="Times New Roman" w:eastAsia="Times New Roman" w:hAnsi="Times New Roman" w:cs="Times New Roman"/>
                <w:color w:val="FF0000"/>
                <w:sz w:val="24"/>
                <w:szCs w:val="24"/>
              </w:rPr>
              <w:t>ННД 2.1.1</w:t>
            </w:r>
          </w:p>
        </w:tc>
        <w:tc>
          <w:tcPr>
            <w:tcW w:w="2683" w:type="dxa"/>
            <w:tcBorders>
              <w:top w:val="nil"/>
              <w:left w:val="nil"/>
              <w:bottom w:val="single" w:sz="4" w:space="0" w:color="auto"/>
              <w:right w:val="single" w:sz="8" w:space="0" w:color="auto"/>
            </w:tcBorders>
            <w:shd w:val="clear" w:color="auto" w:fill="auto"/>
            <w:hideMark/>
          </w:tcPr>
          <w:p w:rsidR="00A419C7" w:rsidRPr="005B7EC0" w:rsidRDefault="00A419C7" w:rsidP="00A419C7">
            <w:pPr>
              <w:spacing w:after="0" w:line="240" w:lineRule="auto"/>
              <w:rPr>
                <w:rFonts w:ascii="Times New Roman" w:eastAsia="Times New Roman" w:hAnsi="Times New Roman" w:cs="Times New Roman"/>
                <w:color w:val="FF0000"/>
                <w:sz w:val="24"/>
                <w:szCs w:val="24"/>
              </w:rPr>
            </w:pPr>
            <w:r w:rsidRPr="005B7EC0">
              <w:rPr>
                <w:rFonts w:ascii="Times New Roman" w:eastAsia="Times New Roman" w:hAnsi="Times New Roman" w:cs="Times New Roman"/>
                <w:color w:val="FF0000"/>
                <w:sz w:val="24"/>
                <w:szCs w:val="24"/>
              </w:rPr>
              <w:t>Сучасні концепції управління</w:t>
            </w:r>
          </w:p>
        </w:tc>
        <w:tc>
          <w:tcPr>
            <w:tcW w:w="238" w:type="dxa"/>
            <w:tcBorders>
              <w:top w:val="nil"/>
              <w:left w:val="nil"/>
              <w:bottom w:val="single" w:sz="4" w:space="0" w:color="auto"/>
              <w:right w:val="single" w:sz="4" w:space="0" w:color="auto"/>
            </w:tcBorders>
            <w:shd w:val="clear" w:color="auto" w:fill="auto"/>
            <w:noWrap/>
            <w:vAlign w:val="center"/>
            <w:hideMark/>
          </w:tcPr>
          <w:p w:rsidR="00A419C7" w:rsidRPr="005B7EC0" w:rsidRDefault="00A419C7" w:rsidP="00A419C7">
            <w:pPr>
              <w:spacing w:after="0" w:line="240" w:lineRule="auto"/>
              <w:jc w:val="center"/>
              <w:rPr>
                <w:rFonts w:ascii="Times New Roman" w:eastAsia="Times New Roman" w:hAnsi="Times New Roman" w:cs="Times New Roman"/>
                <w:color w:val="FF0000"/>
                <w:sz w:val="24"/>
                <w:szCs w:val="24"/>
              </w:rPr>
            </w:pPr>
            <w:r w:rsidRPr="005B7EC0">
              <w:rPr>
                <w:rFonts w:ascii="Times New Roman" w:eastAsia="Times New Roman" w:hAnsi="Times New Roman" w:cs="Times New Roman"/>
                <w:color w:val="FF0000"/>
                <w:sz w:val="24"/>
                <w:szCs w:val="24"/>
              </w:rPr>
              <w:t>1</w:t>
            </w:r>
          </w:p>
        </w:tc>
        <w:tc>
          <w:tcPr>
            <w:tcW w:w="238" w:type="dxa"/>
            <w:tcBorders>
              <w:top w:val="nil"/>
              <w:left w:val="nil"/>
              <w:bottom w:val="single" w:sz="4" w:space="0" w:color="auto"/>
              <w:right w:val="nil"/>
            </w:tcBorders>
            <w:shd w:val="clear" w:color="auto" w:fill="auto"/>
            <w:noWrap/>
            <w:vAlign w:val="center"/>
            <w:hideMark/>
          </w:tcPr>
          <w:p w:rsidR="00A419C7" w:rsidRPr="005B7EC0" w:rsidRDefault="00A419C7" w:rsidP="00A419C7">
            <w:pPr>
              <w:spacing w:after="0" w:line="240" w:lineRule="auto"/>
              <w:jc w:val="center"/>
              <w:rPr>
                <w:rFonts w:ascii="Times New Roman" w:eastAsia="Times New Roman" w:hAnsi="Times New Roman" w:cs="Times New Roman"/>
                <w:color w:val="FF0000"/>
                <w:sz w:val="24"/>
                <w:szCs w:val="24"/>
              </w:rPr>
            </w:pPr>
            <w:r w:rsidRPr="005B7EC0">
              <w:rPr>
                <w:rFonts w:ascii="Times New Roman" w:eastAsia="Times New Roman" w:hAnsi="Times New Roman" w:cs="Times New Roman"/>
                <w:color w:val="FF0000"/>
                <w:sz w:val="24"/>
                <w:szCs w:val="24"/>
              </w:rPr>
              <w:t> </w:t>
            </w:r>
          </w:p>
        </w:tc>
        <w:tc>
          <w:tcPr>
            <w:tcW w:w="653" w:type="dxa"/>
            <w:tcBorders>
              <w:top w:val="nil"/>
              <w:left w:val="single" w:sz="8" w:space="0" w:color="auto"/>
              <w:bottom w:val="nil"/>
              <w:right w:val="single" w:sz="8" w:space="0" w:color="auto"/>
            </w:tcBorders>
            <w:shd w:val="clear" w:color="auto" w:fill="auto"/>
            <w:noWrap/>
            <w:vAlign w:val="center"/>
            <w:hideMark/>
          </w:tcPr>
          <w:p w:rsidR="00A419C7" w:rsidRPr="005B7EC0" w:rsidRDefault="00A419C7" w:rsidP="00A419C7">
            <w:pPr>
              <w:spacing w:after="0" w:line="240" w:lineRule="auto"/>
              <w:jc w:val="center"/>
              <w:rPr>
                <w:rFonts w:ascii="Times New Roman" w:eastAsia="Times New Roman" w:hAnsi="Times New Roman" w:cs="Times New Roman"/>
                <w:color w:val="FF0000"/>
                <w:sz w:val="24"/>
                <w:szCs w:val="24"/>
              </w:rPr>
            </w:pPr>
            <w:r w:rsidRPr="005B7EC0">
              <w:rPr>
                <w:rFonts w:ascii="Times New Roman" w:eastAsia="Times New Roman" w:hAnsi="Times New Roman" w:cs="Times New Roman"/>
                <w:color w:val="FF0000"/>
                <w:sz w:val="24"/>
                <w:szCs w:val="24"/>
              </w:rPr>
              <w:t>90</w:t>
            </w:r>
          </w:p>
        </w:tc>
        <w:tc>
          <w:tcPr>
            <w:tcW w:w="549" w:type="dxa"/>
            <w:tcBorders>
              <w:top w:val="single" w:sz="8" w:space="0" w:color="auto"/>
              <w:left w:val="nil"/>
              <w:bottom w:val="single" w:sz="4" w:space="0" w:color="auto"/>
              <w:right w:val="single" w:sz="8" w:space="0" w:color="auto"/>
            </w:tcBorders>
            <w:shd w:val="clear" w:color="auto" w:fill="auto"/>
            <w:noWrap/>
            <w:vAlign w:val="center"/>
            <w:hideMark/>
          </w:tcPr>
          <w:p w:rsidR="00A419C7" w:rsidRPr="005B7EC0" w:rsidRDefault="00A419C7" w:rsidP="00A419C7">
            <w:pPr>
              <w:spacing w:after="0" w:line="240" w:lineRule="auto"/>
              <w:jc w:val="center"/>
              <w:rPr>
                <w:rFonts w:ascii="Times New Roman" w:eastAsia="Times New Roman" w:hAnsi="Times New Roman" w:cs="Times New Roman"/>
                <w:color w:val="FF0000"/>
                <w:sz w:val="24"/>
                <w:szCs w:val="24"/>
              </w:rPr>
            </w:pPr>
            <w:r w:rsidRPr="005B7EC0">
              <w:rPr>
                <w:rFonts w:ascii="Times New Roman" w:eastAsia="Times New Roman" w:hAnsi="Times New Roman" w:cs="Times New Roman"/>
                <w:color w:val="FF0000"/>
                <w:sz w:val="24"/>
                <w:szCs w:val="24"/>
              </w:rPr>
              <w:t>3,0</w:t>
            </w:r>
          </w:p>
        </w:tc>
        <w:tc>
          <w:tcPr>
            <w:tcW w:w="445" w:type="dxa"/>
            <w:tcBorders>
              <w:top w:val="single" w:sz="8" w:space="0" w:color="auto"/>
              <w:left w:val="nil"/>
              <w:bottom w:val="single" w:sz="4" w:space="0" w:color="auto"/>
              <w:right w:val="single" w:sz="4" w:space="0" w:color="auto"/>
            </w:tcBorders>
            <w:shd w:val="clear" w:color="auto" w:fill="auto"/>
            <w:noWrap/>
            <w:vAlign w:val="center"/>
            <w:hideMark/>
          </w:tcPr>
          <w:p w:rsidR="00A419C7" w:rsidRPr="005B7EC0" w:rsidRDefault="00A419C7" w:rsidP="00A419C7">
            <w:pPr>
              <w:spacing w:after="0" w:line="240" w:lineRule="auto"/>
              <w:jc w:val="center"/>
              <w:rPr>
                <w:rFonts w:ascii="Times New Roman" w:eastAsia="Times New Roman" w:hAnsi="Times New Roman" w:cs="Times New Roman"/>
                <w:color w:val="FF0000"/>
                <w:sz w:val="24"/>
                <w:szCs w:val="24"/>
              </w:rPr>
            </w:pPr>
            <w:r w:rsidRPr="005B7EC0">
              <w:rPr>
                <w:rFonts w:ascii="Times New Roman" w:eastAsia="Times New Roman" w:hAnsi="Times New Roman" w:cs="Times New Roman"/>
                <w:color w:val="FF0000"/>
                <w:sz w:val="24"/>
                <w:szCs w:val="24"/>
              </w:rPr>
              <w:t>28</w:t>
            </w:r>
          </w:p>
        </w:tc>
        <w:tc>
          <w:tcPr>
            <w:tcW w:w="445" w:type="dxa"/>
            <w:tcBorders>
              <w:top w:val="nil"/>
              <w:left w:val="nil"/>
              <w:bottom w:val="single" w:sz="4" w:space="0" w:color="auto"/>
              <w:right w:val="single" w:sz="4" w:space="0" w:color="auto"/>
            </w:tcBorders>
            <w:shd w:val="clear" w:color="auto" w:fill="auto"/>
            <w:noWrap/>
            <w:vAlign w:val="center"/>
            <w:hideMark/>
          </w:tcPr>
          <w:p w:rsidR="00A419C7" w:rsidRPr="005B7EC0" w:rsidRDefault="00A419C7" w:rsidP="00A419C7">
            <w:pPr>
              <w:spacing w:after="0" w:line="240" w:lineRule="auto"/>
              <w:jc w:val="center"/>
              <w:rPr>
                <w:rFonts w:ascii="Times New Roman" w:eastAsia="Times New Roman" w:hAnsi="Times New Roman" w:cs="Times New Roman"/>
                <w:color w:val="FF0000"/>
                <w:sz w:val="24"/>
                <w:szCs w:val="24"/>
              </w:rPr>
            </w:pPr>
            <w:r w:rsidRPr="005B7EC0">
              <w:rPr>
                <w:rFonts w:ascii="Times New Roman" w:eastAsia="Times New Roman" w:hAnsi="Times New Roman" w:cs="Times New Roman"/>
                <w:color w:val="FF0000"/>
                <w:sz w:val="24"/>
                <w:szCs w:val="24"/>
              </w:rPr>
              <w:t>14</w:t>
            </w:r>
          </w:p>
        </w:tc>
        <w:tc>
          <w:tcPr>
            <w:tcW w:w="445" w:type="dxa"/>
            <w:tcBorders>
              <w:top w:val="nil"/>
              <w:left w:val="nil"/>
              <w:bottom w:val="single" w:sz="4" w:space="0" w:color="auto"/>
              <w:right w:val="single" w:sz="4" w:space="0" w:color="auto"/>
            </w:tcBorders>
            <w:shd w:val="clear" w:color="auto" w:fill="auto"/>
            <w:noWrap/>
            <w:vAlign w:val="center"/>
            <w:hideMark/>
          </w:tcPr>
          <w:p w:rsidR="00A419C7" w:rsidRPr="005B7EC0" w:rsidRDefault="00A419C7" w:rsidP="00A419C7">
            <w:pPr>
              <w:spacing w:after="0" w:line="240" w:lineRule="auto"/>
              <w:jc w:val="center"/>
              <w:rPr>
                <w:rFonts w:ascii="Times New Roman" w:eastAsia="Times New Roman" w:hAnsi="Times New Roman" w:cs="Times New Roman"/>
                <w:color w:val="FF0000"/>
                <w:sz w:val="24"/>
                <w:szCs w:val="24"/>
              </w:rPr>
            </w:pPr>
            <w:r w:rsidRPr="005B7EC0">
              <w:rPr>
                <w:rFonts w:ascii="Times New Roman" w:eastAsia="Times New Roman" w:hAnsi="Times New Roman" w:cs="Times New Roman"/>
                <w:color w:val="FF0000"/>
                <w:sz w:val="24"/>
                <w:szCs w:val="24"/>
              </w:rPr>
              <w:t>14</w:t>
            </w:r>
          </w:p>
        </w:tc>
        <w:tc>
          <w:tcPr>
            <w:tcW w:w="134" w:type="dxa"/>
            <w:tcBorders>
              <w:top w:val="nil"/>
              <w:left w:val="nil"/>
              <w:bottom w:val="single" w:sz="4" w:space="0" w:color="auto"/>
              <w:right w:val="single" w:sz="4" w:space="0" w:color="auto"/>
            </w:tcBorders>
            <w:shd w:val="clear" w:color="auto" w:fill="auto"/>
            <w:noWrap/>
            <w:vAlign w:val="center"/>
            <w:hideMark/>
          </w:tcPr>
          <w:p w:rsidR="00A419C7" w:rsidRPr="005B7EC0" w:rsidRDefault="00A419C7" w:rsidP="00A419C7">
            <w:pPr>
              <w:spacing w:after="0" w:line="240" w:lineRule="auto"/>
              <w:jc w:val="center"/>
              <w:rPr>
                <w:rFonts w:ascii="Times New Roman" w:eastAsia="Times New Roman" w:hAnsi="Times New Roman" w:cs="Times New Roman"/>
                <w:color w:val="FF0000"/>
                <w:sz w:val="24"/>
                <w:szCs w:val="24"/>
              </w:rPr>
            </w:pPr>
            <w:r w:rsidRPr="005B7EC0">
              <w:rPr>
                <w:rFonts w:ascii="Times New Roman" w:eastAsia="Times New Roman" w:hAnsi="Times New Roman" w:cs="Times New Roman"/>
                <w:color w:val="FF0000"/>
                <w:sz w:val="24"/>
                <w:szCs w:val="24"/>
              </w:rPr>
              <w:t> </w:t>
            </w:r>
          </w:p>
        </w:tc>
        <w:tc>
          <w:tcPr>
            <w:tcW w:w="134" w:type="dxa"/>
            <w:tcBorders>
              <w:top w:val="nil"/>
              <w:left w:val="nil"/>
              <w:bottom w:val="nil"/>
              <w:right w:val="single" w:sz="8" w:space="0" w:color="auto"/>
            </w:tcBorders>
            <w:shd w:val="clear" w:color="auto" w:fill="auto"/>
            <w:noWrap/>
            <w:vAlign w:val="center"/>
            <w:hideMark/>
          </w:tcPr>
          <w:p w:rsidR="00A419C7" w:rsidRPr="005B7EC0" w:rsidRDefault="00A419C7" w:rsidP="00A419C7">
            <w:pPr>
              <w:spacing w:after="0" w:line="240" w:lineRule="auto"/>
              <w:jc w:val="center"/>
              <w:rPr>
                <w:rFonts w:ascii="Times New Roman" w:eastAsia="Times New Roman" w:hAnsi="Times New Roman" w:cs="Times New Roman"/>
                <w:color w:val="FF0000"/>
                <w:sz w:val="24"/>
                <w:szCs w:val="24"/>
              </w:rPr>
            </w:pPr>
            <w:r w:rsidRPr="005B7EC0">
              <w:rPr>
                <w:rFonts w:ascii="Times New Roman" w:eastAsia="Times New Roman" w:hAnsi="Times New Roman" w:cs="Times New Roman"/>
                <w:color w:val="FF0000"/>
                <w:sz w:val="24"/>
                <w:szCs w:val="24"/>
              </w:rPr>
              <w:t xml:space="preserve"> </w:t>
            </w:r>
          </w:p>
        </w:tc>
        <w:tc>
          <w:tcPr>
            <w:tcW w:w="653" w:type="dxa"/>
            <w:tcBorders>
              <w:top w:val="nil"/>
              <w:left w:val="nil"/>
              <w:bottom w:val="single" w:sz="4" w:space="0" w:color="auto"/>
              <w:right w:val="single" w:sz="8" w:space="0" w:color="auto"/>
            </w:tcBorders>
            <w:shd w:val="clear" w:color="auto" w:fill="auto"/>
            <w:noWrap/>
            <w:vAlign w:val="center"/>
            <w:hideMark/>
          </w:tcPr>
          <w:p w:rsidR="00A419C7" w:rsidRPr="005B7EC0" w:rsidRDefault="00A419C7" w:rsidP="00A419C7">
            <w:pPr>
              <w:spacing w:after="0" w:line="240" w:lineRule="auto"/>
              <w:jc w:val="center"/>
              <w:rPr>
                <w:rFonts w:ascii="Times New Roman" w:eastAsia="Times New Roman" w:hAnsi="Times New Roman" w:cs="Times New Roman"/>
                <w:color w:val="FF0000"/>
                <w:sz w:val="24"/>
                <w:szCs w:val="24"/>
              </w:rPr>
            </w:pPr>
            <w:r w:rsidRPr="005B7EC0">
              <w:rPr>
                <w:rFonts w:ascii="Times New Roman" w:eastAsia="Times New Roman" w:hAnsi="Times New Roman" w:cs="Times New Roman"/>
                <w:color w:val="FF0000"/>
                <w:sz w:val="24"/>
                <w:szCs w:val="24"/>
              </w:rPr>
              <w:t>62</w:t>
            </w:r>
          </w:p>
        </w:tc>
        <w:tc>
          <w:tcPr>
            <w:tcW w:w="238" w:type="dxa"/>
            <w:tcBorders>
              <w:top w:val="nil"/>
              <w:left w:val="nil"/>
              <w:bottom w:val="single" w:sz="4" w:space="0" w:color="auto"/>
              <w:right w:val="single" w:sz="4" w:space="0" w:color="auto"/>
            </w:tcBorders>
            <w:shd w:val="clear" w:color="auto" w:fill="auto"/>
            <w:noWrap/>
            <w:vAlign w:val="center"/>
            <w:hideMark/>
          </w:tcPr>
          <w:p w:rsidR="00A419C7" w:rsidRPr="005B7EC0" w:rsidRDefault="00A419C7" w:rsidP="00A419C7">
            <w:pPr>
              <w:spacing w:after="0" w:line="240" w:lineRule="auto"/>
              <w:jc w:val="center"/>
              <w:rPr>
                <w:rFonts w:ascii="Times New Roman" w:eastAsia="Times New Roman" w:hAnsi="Times New Roman" w:cs="Times New Roman"/>
                <w:color w:val="FF0000"/>
                <w:sz w:val="24"/>
                <w:szCs w:val="24"/>
              </w:rPr>
            </w:pPr>
            <w:r w:rsidRPr="005B7EC0">
              <w:rPr>
                <w:rFonts w:ascii="Times New Roman" w:eastAsia="Times New Roman" w:hAnsi="Times New Roman" w:cs="Times New Roman"/>
                <w:color w:val="FF0000"/>
                <w:sz w:val="24"/>
                <w:szCs w:val="24"/>
              </w:rPr>
              <w:t>3</w:t>
            </w:r>
          </w:p>
        </w:tc>
        <w:tc>
          <w:tcPr>
            <w:tcW w:w="238" w:type="dxa"/>
            <w:tcBorders>
              <w:top w:val="nil"/>
              <w:left w:val="nil"/>
              <w:bottom w:val="nil"/>
              <w:right w:val="single" w:sz="8" w:space="0" w:color="auto"/>
            </w:tcBorders>
            <w:shd w:val="clear" w:color="auto" w:fill="auto"/>
            <w:noWrap/>
            <w:vAlign w:val="center"/>
            <w:hideMark/>
          </w:tcPr>
          <w:p w:rsidR="00A419C7" w:rsidRPr="005B7EC0" w:rsidRDefault="00A419C7" w:rsidP="00A419C7">
            <w:pPr>
              <w:spacing w:after="0" w:line="240" w:lineRule="auto"/>
              <w:jc w:val="center"/>
              <w:rPr>
                <w:rFonts w:ascii="Times New Roman" w:eastAsia="Times New Roman" w:hAnsi="Times New Roman" w:cs="Times New Roman"/>
                <w:color w:val="FF0000"/>
                <w:sz w:val="24"/>
                <w:szCs w:val="24"/>
              </w:rPr>
            </w:pPr>
            <w:r w:rsidRPr="005B7EC0">
              <w:rPr>
                <w:rFonts w:ascii="Times New Roman" w:eastAsia="Times New Roman" w:hAnsi="Times New Roman" w:cs="Times New Roman"/>
                <w:color w:val="FF0000"/>
                <w:sz w:val="24"/>
                <w:szCs w:val="24"/>
              </w:rPr>
              <w:t> </w:t>
            </w:r>
          </w:p>
        </w:tc>
        <w:tc>
          <w:tcPr>
            <w:tcW w:w="238" w:type="dxa"/>
            <w:tcBorders>
              <w:top w:val="nil"/>
              <w:left w:val="nil"/>
              <w:bottom w:val="single" w:sz="4" w:space="0" w:color="auto"/>
              <w:right w:val="nil"/>
            </w:tcBorders>
            <w:shd w:val="clear" w:color="auto" w:fill="auto"/>
            <w:noWrap/>
            <w:vAlign w:val="center"/>
            <w:hideMark/>
          </w:tcPr>
          <w:p w:rsidR="00A419C7" w:rsidRPr="005B7EC0" w:rsidRDefault="00A419C7" w:rsidP="00A419C7">
            <w:pPr>
              <w:spacing w:after="0" w:line="240" w:lineRule="auto"/>
              <w:jc w:val="center"/>
              <w:rPr>
                <w:rFonts w:ascii="Times New Roman" w:eastAsia="Times New Roman" w:hAnsi="Times New Roman" w:cs="Times New Roman"/>
                <w:color w:val="FF0000"/>
                <w:sz w:val="24"/>
                <w:szCs w:val="24"/>
              </w:rPr>
            </w:pPr>
            <w:r w:rsidRPr="005B7EC0">
              <w:rPr>
                <w:rFonts w:ascii="Times New Roman" w:eastAsia="Times New Roman" w:hAnsi="Times New Roman" w:cs="Times New Roman"/>
                <w:color w:val="FF0000"/>
                <w:sz w:val="24"/>
                <w:szCs w:val="24"/>
              </w:rPr>
              <w:t> </w:t>
            </w:r>
          </w:p>
        </w:tc>
      </w:tr>
      <w:tr w:rsidR="00A419C7" w:rsidRPr="009A6FD1" w:rsidTr="00A419C7">
        <w:trPr>
          <w:trHeight w:val="1545"/>
        </w:trPr>
        <w:tc>
          <w:tcPr>
            <w:tcW w:w="2054" w:type="dxa"/>
            <w:tcBorders>
              <w:top w:val="nil"/>
              <w:left w:val="single" w:sz="12" w:space="0" w:color="auto"/>
              <w:bottom w:val="single" w:sz="4" w:space="0" w:color="auto"/>
              <w:right w:val="single" w:sz="8" w:space="0" w:color="auto"/>
            </w:tcBorders>
            <w:shd w:val="clear" w:color="auto" w:fill="auto"/>
            <w:noWrap/>
            <w:vAlign w:val="center"/>
            <w:hideMark/>
          </w:tcPr>
          <w:p w:rsidR="00A419C7" w:rsidRPr="005B7EC0" w:rsidRDefault="00A419C7" w:rsidP="00A419C7">
            <w:pPr>
              <w:spacing w:after="0" w:line="240" w:lineRule="auto"/>
              <w:jc w:val="center"/>
              <w:rPr>
                <w:rFonts w:ascii="Times New Roman" w:eastAsia="Times New Roman" w:hAnsi="Times New Roman" w:cs="Times New Roman"/>
                <w:color w:val="0070C0"/>
                <w:sz w:val="24"/>
                <w:szCs w:val="24"/>
              </w:rPr>
            </w:pPr>
            <w:r w:rsidRPr="005B7EC0">
              <w:rPr>
                <w:rFonts w:ascii="Times New Roman" w:eastAsia="Times New Roman" w:hAnsi="Times New Roman" w:cs="Times New Roman"/>
                <w:color w:val="0070C0"/>
                <w:sz w:val="24"/>
                <w:szCs w:val="24"/>
              </w:rPr>
              <w:t xml:space="preserve"> ННД 2.1.2</w:t>
            </w:r>
          </w:p>
        </w:tc>
        <w:tc>
          <w:tcPr>
            <w:tcW w:w="2683" w:type="dxa"/>
            <w:tcBorders>
              <w:top w:val="nil"/>
              <w:left w:val="nil"/>
              <w:bottom w:val="single" w:sz="4" w:space="0" w:color="auto"/>
              <w:right w:val="single" w:sz="8" w:space="0" w:color="auto"/>
            </w:tcBorders>
            <w:shd w:val="clear" w:color="auto" w:fill="auto"/>
            <w:hideMark/>
          </w:tcPr>
          <w:p w:rsidR="00A419C7" w:rsidRPr="005B7EC0" w:rsidRDefault="00A419C7" w:rsidP="00A419C7">
            <w:pPr>
              <w:spacing w:after="0" w:line="240" w:lineRule="auto"/>
              <w:rPr>
                <w:rFonts w:ascii="Times New Roman" w:eastAsia="Times New Roman" w:hAnsi="Times New Roman" w:cs="Times New Roman"/>
                <w:color w:val="0070C0"/>
                <w:sz w:val="24"/>
                <w:szCs w:val="24"/>
              </w:rPr>
            </w:pPr>
            <w:r w:rsidRPr="005B7EC0">
              <w:rPr>
                <w:rFonts w:ascii="Times New Roman" w:eastAsia="Times New Roman" w:hAnsi="Times New Roman" w:cs="Times New Roman"/>
                <w:color w:val="0070C0"/>
                <w:sz w:val="24"/>
                <w:szCs w:val="24"/>
              </w:rPr>
              <w:t>Регіональна політика та розвиток територій</w:t>
            </w:r>
          </w:p>
        </w:tc>
        <w:tc>
          <w:tcPr>
            <w:tcW w:w="238" w:type="dxa"/>
            <w:tcBorders>
              <w:top w:val="nil"/>
              <w:left w:val="nil"/>
              <w:bottom w:val="single" w:sz="4" w:space="0" w:color="auto"/>
              <w:right w:val="single" w:sz="4" w:space="0" w:color="auto"/>
            </w:tcBorders>
            <w:shd w:val="clear" w:color="auto" w:fill="auto"/>
            <w:noWrap/>
            <w:vAlign w:val="center"/>
            <w:hideMark/>
          </w:tcPr>
          <w:p w:rsidR="00A419C7" w:rsidRPr="005B7EC0" w:rsidRDefault="00A419C7" w:rsidP="00A419C7">
            <w:pPr>
              <w:spacing w:after="0" w:line="240" w:lineRule="auto"/>
              <w:jc w:val="center"/>
              <w:rPr>
                <w:rFonts w:ascii="Times New Roman" w:eastAsia="Times New Roman" w:hAnsi="Times New Roman" w:cs="Times New Roman"/>
                <w:color w:val="0070C0"/>
                <w:sz w:val="24"/>
                <w:szCs w:val="24"/>
              </w:rPr>
            </w:pPr>
            <w:r w:rsidRPr="005B7EC0">
              <w:rPr>
                <w:rFonts w:ascii="Times New Roman" w:eastAsia="Times New Roman" w:hAnsi="Times New Roman" w:cs="Times New Roman"/>
                <w:color w:val="0070C0"/>
                <w:sz w:val="24"/>
                <w:szCs w:val="24"/>
              </w:rPr>
              <w:t> </w:t>
            </w:r>
          </w:p>
        </w:tc>
        <w:tc>
          <w:tcPr>
            <w:tcW w:w="238" w:type="dxa"/>
            <w:tcBorders>
              <w:top w:val="nil"/>
              <w:left w:val="nil"/>
              <w:bottom w:val="single" w:sz="4" w:space="0" w:color="auto"/>
              <w:right w:val="nil"/>
            </w:tcBorders>
            <w:shd w:val="clear" w:color="auto" w:fill="auto"/>
            <w:noWrap/>
            <w:vAlign w:val="center"/>
            <w:hideMark/>
          </w:tcPr>
          <w:p w:rsidR="00A419C7" w:rsidRPr="005B7EC0" w:rsidRDefault="00A419C7" w:rsidP="00A419C7">
            <w:pPr>
              <w:spacing w:after="0" w:line="240" w:lineRule="auto"/>
              <w:jc w:val="center"/>
              <w:rPr>
                <w:rFonts w:ascii="Times New Roman" w:eastAsia="Times New Roman" w:hAnsi="Times New Roman" w:cs="Times New Roman"/>
                <w:color w:val="0070C0"/>
                <w:sz w:val="24"/>
                <w:szCs w:val="24"/>
              </w:rPr>
            </w:pPr>
            <w:r w:rsidRPr="005B7EC0">
              <w:rPr>
                <w:rFonts w:ascii="Times New Roman" w:eastAsia="Times New Roman" w:hAnsi="Times New Roman" w:cs="Times New Roman"/>
                <w:color w:val="0070C0"/>
                <w:sz w:val="24"/>
                <w:szCs w:val="24"/>
              </w:rPr>
              <w:t>1</w:t>
            </w:r>
          </w:p>
        </w:tc>
        <w:tc>
          <w:tcPr>
            <w:tcW w:w="65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419C7" w:rsidRPr="005B7EC0" w:rsidRDefault="00A419C7" w:rsidP="00A419C7">
            <w:pPr>
              <w:spacing w:after="0" w:line="240" w:lineRule="auto"/>
              <w:jc w:val="center"/>
              <w:rPr>
                <w:rFonts w:ascii="Times New Roman" w:eastAsia="Times New Roman" w:hAnsi="Times New Roman" w:cs="Times New Roman"/>
                <w:color w:val="0070C0"/>
                <w:sz w:val="24"/>
                <w:szCs w:val="24"/>
              </w:rPr>
            </w:pPr>
            <w:r w:rsidRPr="005B7EC0">
              <w:rPr>
                <w:rFonts w:ascii="Times New Roman" w:eastAsia="Times New Roman" w:hAnsi="Times New Roman" w:cs="Times New Roman"/>
                <w:color w:val="0070C0"/>
                <w:sz w:val="24"/>
                <w:szCs w:val="24"/>
              </w:rPr>
              <w:t>150</w:t>
            </w:r>
          </w:p>
        </w:tc>
        <w:tc>
          <w:tcPr>
            <w:tcW w:w="549" w:type="dxa"/>
            <w:tcBorders>
              <w:top w:val="nil"/>
              <w:left w:val="nil"/>
              <w:bottom w:val="single" w:sz="4" w:space="0" w:color="auto"/>
              <w:right w:val="single" w:sz="8" w:space="0" w:color="auto"/>
            </w:tcBorders>
            <w:shd w:val="clear" w:color="auto" w:fill="auto"/>
            <w:noWrap/>
            <w:vAlign w:val="center"/>
            <w:hideMark/>
          </w:tcPr>
          <w:p w:rsidR="00A419C7" w:rsidRPr="005B7EC0" w:rsidRDefault="00A419C7" w:rsidP="00A419C7">
            <w:pPr>
              <w:spacing w:after="0" w:line="240" w:lineRule="auto"/>
              <w:jc w:val="center"/>
              <w:rPr>
                <w:rFonts w:ascii="Times New Roman" w:eastAsia="Times New Roman" w:hAnsi="Times New Roman" w:cs="Times New Roman"/>
                <w:color w:val="0070C0"/>
                <w:sz w:val="24"/>
                <w:szCs w:val="24"/>
              </w:rPr>
            </w:pPr>
            <w:r w:rsidRPr="005B7EC0">
              <w:rPr>
                <w:rFonts w:ascii="Times New Roman" w:eastAsia="Times New Roman" w:hAnsi="Times New Roman" w:cs="Times New Roman"/>
                <w:color w:val="0070C0"/>
                <w:sz w:val="24"/>
                <w:szCs w:val="24"/>
              </w:rPr>
              <w:t>5,0</w:t>
            </w:r>
          </w:p>
        </w:tc>
        <w:tc>
          <w:tcPr>
            <w:tcW w:w="445" w:type="dxa"/>
            <w:tcBorders>
              <w:top w:val="nil"/>
              <w:left w:val="nil"/>
              <w:bottom w:val="nil"/>
              <w:right w:val="single" w:sz="4" w:space="0" w:color="auto"/>
            </w:tcBorders>
            <w:shd w:val="clear" w:color="auto" w:fill="auto"/>
            <w:noWrap/>
            <w:vAlign w:val="center"/>
            <w:hideMark/>
          </w:tcPr>
          <w:p w:rsidR="00A419C7" w:rsidRPr="005B7EC0" w:rsidRDefault="00A419C7" w:rsidP="00A419C7">
            <w:pPr>
              <w:spacing w:after="0" w:line="240" w:lineRule="auto"/>
              <w:jc w:val="center"/>
              <w:rPr>
                <w:rFonts w:ascii="Times New Roman" w:eastAsia="Times New Roman" w:hAnsi="Times New Roman" w:cs="Times New Roman"/>
                <w:color w:val="0070C0"/>
                <w:sz w:val="24"/>
                <w:szCs w:val="24"/>
              </w:rPr>
            </w:pPr>
            <w:r w:rsidRPr="005B7EC0">
              <w:rPr>
                <w:rFonts w:ascii="Times New Roman" w:eastAsia="Times New Roman" w:hAnsi="Times New Roman" w:cs="Times New Roman"/>
                <w:color w:val="0070C0"/>
                <w:sz w:val="24"/>
                <w:szCs w:val="24"/>
              </w:rPr>
              <w:t>46</w:t>
            </w:r>
          </w:p>
        </w:tc>
        <w:tc>
          <w:tcPr>
            <w:tcW w:w="445" w:type="dxa"/>
            <w:tcBorders>
              <w:top w:val="nil"/>
              <w:left w:val="nil"/>
              <w:bottom w:val="single" w:sz="4" w:space="0" w:color="auto"/>
              <w:right w:val="single" w:sz="4" w:space="0" w:color="auto"/>
            </w:tcBorders>
            <w:shd w:val="clear" w:color="auto" w:fill="auto"/>
            <w:noWrap/>
            <w:vAlign w:val="center"/>
            <w:hideMark/>
          </w:tcPr>
          <w:p w:rsidR="00A419C7" w:rsidRPr="005B7EC0" w:rsidRDefault="00A419C7" w:rsidP="00A419C7">
            <w:pPr>
              <w:spacing w:after="0" w:line="240" w:lineRule="auto"/>
              <w:jc w:val="center"/>
              <w:rPr>
                <w:rFonts w:ascii="Times New Roman" w:eastAsia="Times New Roman" w:hAnsi="Times New Roman" w:cs="Times New Roman"/>
                <w:color w:val="0070C0"/>
                <w:sz w:val="24"/>
                <w:szCs w:val="24"/>
              </w:rPr>
            </w:pPr>
            <w:r w:rsidRPr="005B7EC0">
              <w:rPr>
                <w:rFonts w:ascii="Times New Roman" w:eastAsia="Times New Roman" w:hAnsi="Times New Roman" w:cs="Times New Roman"/>
                <w:color w:val="0070C0"/>
                <w:sz w:val="24"/>
                <w:szCs w:val="24"/>
              </w:rPr>
              <w:t>24</w:t>
            </w:r>
          </w:p>
        </w:tc>
        <w:tc>
          <w:tcPr>
            <w:tcW w:w="445" w:type="dxa"/>
            <w:tcBorders>
              <w:top w:val="nil"/>
              <w:left w:val="nil"/>
              <w:bottom w:val="single" w:sz="4" w:space="0" w:color="auto"/>
              <w:right w:val="single" w:sz="4" w:space="0" w:color="auto"/>
            </w:tcBorders>
            <w:shd w:val="clear" w:color="auto" w:fill="auto"/>
            <w:noWrap/>
            <w:vAlign w:val="center"/>
            <w:hideMark/>
          </w:tcPr>
          <w:p w:rsidR="00A419C7" w:rsidRPr="005B7EC0" w:rsidRDefault="00A419C7" w:rsidP="00A419C7">
            <w:pPr>
              <w:spacing w:after="0" w:line="240" w:lineRule="auto"/>
              <w:jc w:val="center"/>
              <w:rPr>
                <w:rFonts w:ascii="Times New Roman" w:eastAsia="Times New Roman" w:hAnsi="Times New Roman" w:cs="Times New Roman"/>
                <w:color w:val="0070C0"/>
                <w:sz w:val="24"/>
                <w:szCs w:val="24"/>
              </w:rPr>
            </w:pPr>
            <w:r w:rsidRPr="005B7EC0">
              <w:rPr>
                <w:rFonts w:ascii="Times New Roman" w:eastAsia="Times New Roman" w:hAnsi="Times New Roman" w:cs="Times New Roman"/>
                <w:color w:val="0070C0"/>
                <w:sz w:val="24"/>
                <w:szCs w:val="24"/>
              </w:rPr>
              <w:t>22</w:t>
            </w:r>
          </w:p>
        </w:tc>
        <w:tc>
          <w:tcPr>
            <w:tcW w:w="134" w:type="dxa"/>
            <w:tcBorders>
              <w:top w:val="nil"/>
              <w:left w:val="nil"/>
              <w:bottom w:val="single" w:sz="4" w:space="0" w:color="auto"/>
              <w:right w:val="single" w:sz="4" w:space="0" w:color="auto"/>
            </w:tcBorders>
            <w:shd w:val="clear" w:color="auto" w:fill="auto"/>
            <w:noWrap/>
            <w:vAlign w:val="center"/>
            <w:hideMark/>
          </w:tcPr>
          <w:p w:rsidR="00A419C7" w:rsidRPr="005B7EC0" w:rsidRDefault="00A419C7" w:rsidP="00A419C7">
            <w:pPr>
              <w:spacing w:after="0" w:line="240" w:lineRule="auto"/>
              <w:jc w:val="center"/>
              <w:rPr>
                <w:rFonts w:ascii="Times New Roman" w:eastAsia="Times New Roman" w:hAnsi="Times New Roman" w:cs="Times New Roman"/>
                <w:color w:val="0070C0"/>
                <w:sz w:val="24"/>
                <w:szCs w:val="24"/>
              </w:rPr>
            </w:pPr>
            <w:r w:rsidRPr="005B7EC0">
              <w:rPr>
                <w:rFonts w:ascii="Times New Roman" w:eastAsia="Times New Roman" w:hAnsi="Times New Roman" w:cs="Times New Roman"/>
                <w:color w:val="0070C0"/>
                <w:sz w:val="24"/>
                <w:szCs w:val="24"/>
              </w:rPr>
              <w:t> </w:t>
            </w:r>
          </w:p>
        </w:tc>
        <w:tc>
          <w:tcPr>
            <w:tcW w:w="134" w:type="dxa"/>
            <w:tcBorders>
              <w:top w:val="single" w:sz="4" w:space="0" w:color="auto"/>
              <w:left w:val="nil"/>
              <w:bottom w:val="single" w:sz="4" w:space="0" w:color="auto"/>
              <w:right w:val="single" w:sz="8" w:space="0" w:color="auto"/>
            </w:tcBorders>
            <w:shd w:val="clear" w:color="auto" w:fill="auto"/>
            <w:noWrap/>
            <w:vAlign w:val="center"/>
            <w:hideMark/>
          </w:tcPr>
          <w:p w:rsidR="00A419C7" w:rsidRPr="005B7EC0" w:rsidRDefault="00A419C7" w:rsidP="00A419C7">
            <w:pPr>
              <w:spacing w:after="0" w:line="240" w:lineRule="auto"/>
              <w:jc w:val="center"/>
              <w:rPr>
                <w:rFonts w:ascii="Times New Roman" w:eastAsia="Times New Roman" w:hAnsi="Times New Roman" w:cs="Times New Roman"/>
                <w:color w:val="0070C0"/>
                <w:sz w:val="24"/>
                <w:szCs w:val="24"/>
              </w:rPr>
            </w:pPr>
            <w:r w:rsidRPr="005B7EC0">
              <w:rPr>
                <w:rFonts w:ascii="Times New Roman" w:eastAsia="Times New Roman" w:hAnsi="Times New Roman" w:cs="Times New Roman"/>
                <w:color w:val="0070C0"/>
                <w:sz w:val="24"/>
                <w:szCs w:val="24"/>
              </w:rPr>
              <w:t xml:space="preserve"> </w:t>
            </w:r>
          </w:p>
        </w:tc>
        <w:tc>
          <w:tcPr>
            <w:tcW w:w="653" w:type="dxa"/>
            <w:tcBorders>
              <w:top w:val="nil"/>
              <w:left w:val="nil"/>
              <w:bottom w:val="single" w:sz="4" w:space="0" w:color="auto"/>
              <w:right w:val="single" w:sz="8" w:space="0" w:color="auto"/>
            </w:tcBorders>
            <w:shd w:val="clear" w:color="auto" w:fill="auto"/>
            <w:noWrap/>
            <w:vAlign w:val="center"/>
            <w:hideMark/>
          </w:tcPr>
          <w:p w:rsidR="00A419C7" w:rsidRPr="005B7EC0" w:rsidRDefault="00A419C7" w:rsidP="00A419C7">
            <w:pPr>
              <w:spacing w:after="0" w:line="240" w:lineRule="auto"/>
              <w:jc w:val="center"/>
              <w:rPr>
                <w:rFonts w:ascii="Times New Roman" w:eastAsia="Times New Roman" w:hAnsi="Times New Roman" w:cs="Times New Roman"/>
                <w:color w:val="0070C0"/>
                <w:sz w:val="24"/>
                <w:szCs w:val="24"/>
              </w:rPr>
            </w:pPr>
            <w:r w:rsidRPr="005B7EC0">
              <w:rPr>
                <w:rFonts w:ascii="Times New Roman" w:eastAsia="Times New Roman" w:hAnsi="Times New Roman" w:cs="Times New Roman"/>
                <w:color w:val="0070C0"/>
                <w:sz w:val="24"/>
                <w:szCs w:val="24"/>
              </w:rPr>
              <w:t>104</w:t>
            </w:r>
          </w:p>
        </w:tc>
        <w:tc>
          <w:tcPr>
            <w:tcW w:w="238" w:type="dxa"/>
            <w:tcBorders>
              <w:top w:val="nil"/>
              <w:left w:val="nil"/>
              <w:bottom w:val="single" w:sz="4" w:space="0" w:color="auto"/>
              <w:right w:val="single" w:sz="4" w:space="0" w:color="auto"/>
            </w:tcBorders>
            <w:shd w:val="clear" w:color="auto" w:fill="auto"/>
            <w:noWrap/>
            <w:vAlign w:val="center"/>
            <w:hideMark/>
          </w:tcPr>
          <w:p w:rsidR="00A419C7" w:rsidRPr="005B7EC0" w:rsidRDefault="00A419C7" w:rsidP="00A419C7">
            <w:pPr>
              <w:spacing w:after="0" w:line="240" w:lineRule="auto"/>
              <w:jc w:val="center"/>
              <w:rPr>
                <w:rFonts w:ascii="Times New Roman" w:eastAsia="Times New Roman" w:hAnsi="Times New Roman" w:cs="Times New Roman"/>
                <w:color w:val="0070C0"/>
                <w:sz w:val="24"/>
                <w:szCs w:val="24"/>
              </w:rPr>
            </w:pPr>
            <w:r w:rsidRPr="005B7EC0">
              <w:rPr>
                <w:rFonts w:ascii="Times New Roman" w:eastAsia="Times New Roman" w:hAnsi="Times New Roman" w:cs="Times New Roman"/>
                <w:color w:val="0070C0"/>
                <w:sz w:val="24"/>
                <w:szCs w:val="24"/>
              </w:rPr>
              <w:t>5</w:t>
            </w:r>
          </w:p>
        </w:tc>
        <w:tc>
          <w:tcPr>
            <w:tcW w:w="238" w:type="dxa"/>
            <w:tcBorders>
              <w:top w:val="single" w:sz="4" w:space="0" w:color="auto"/>
              <w:left w:val="nil"/>
              <w:bottom w:val="single" w:sz="4" w:space="0" w:color="auto"/>
              <w:right w:val="single" w:sz="8" w:space="0" w:color="auto"/>
            </w:tcBorders>
            <w:shd w:val="clear" w:color="auto" w:fill="auto"/>
            <w:noWrap/>
            <w:vAlign w:val="center"/>
            <w:hideMark/>
          </w:tcPr>
          <w:p w:rsidR="00A419C7" w:rsidRPr="005B7EC0" w:rsidRDefault="00A419C7" w:rsidP="00A419C7">
            <w:pPr>
              <w:spacing w:after="0" w:line="240" w:lineRule="auto"/>
              <w:jc w:val="center"/>
              <w:rPr>
                <w:rFonts w:ascii="Times New Roman" w:eastAsia="Times New Roman" w:hAnsi="Times New Roman" w:cs="Times New Roman"/>
                <w:color w:val="0070C0"/>
                <w:sz w:val="24"/>
                <w:szCs w:val="24"/>
              </w:rPr>
            </w:pPr>
            <w:r w:rsidRPr="005B7EC0">
              <w:rPr>
                <w:rFonts w:ascii="Times New Roman" w:eastAsia="Times New Roman" w:hAnsi="Times New Roman" w:cs="Times New Roman"/>
                <w:color w:val="0070C0"/>
                <w:sz w:val="24"/>
                <w:szCs w:val="24"/>
              </w:rPr>
              <w:t> </w:t>
            </w:r>
          </w:p>
        </w:tc>
        <w:tc>
          <w:tcPr>
            <w:tcW w:w="238" w:type="dxa"/>
            <w:tcBorders>
              <w:top w:val="nil"/>
              <w:left w:val="nil"/>
              <w:bottom w:val="single" w:sz="4" w:space="0" w:color="auto"/>
              <w:right w:val="nil"/>
            </w:tcBorders>
            <w:shd w:val="clear" w:color="auto" w:fill="auto"/>
            <w:noWrap/>
            <w:vAlign w:val="center"/>
            <w:hideMark/>
          </w:tcPr>
          <w:p w:rsidR="00A419C7" w:rsidRPr="005B7EC0" w:rsidRDefault="00A419C7" w:rsidP="00A419C7">
            <w:pPr>
              <w:spacing w:after="0" w:line="240" w:lineRule="auto"/>
              <w:jc w:val="center"/>
              <w:rPr>
                <w:rFonts w:ascii="Times New Roman" w:eastAsia="Times New Roman" w:hAnsi="Times New Roman" w:cs="Times New Roman"/>
                <w:color w:val="0070C0"/>
                <w:sz w:val="24"/>
                <w:szCs w:val="24"/>
              </w:rPr>
            </w:pPr>
            <w:r w:rsidRPr="005B7EC0">
              <w:rPr>
                <w:rFonts w:ascii="Times New Roman" w:eastAsia="Times New Roman" w:hAnsi="Times New Roman" w:cs="Times New Roman"/>
                <w:color w:val="0070C0"/>
                <w:sz w:val="24"/>
                <w:szCs w:val="24"/>
              </w:rPr>
              <w:t> </w:t>
            </w:r>
          </w:p>
        </w:tc>
      </w:tr>
      <w:tr w:rsidR="00C42CD2" w:rsidRPr="009A6FD1" w:rsidTr="00A419C7">
        <w:trPr>
          <w:trHeight w:val="1032"/>
        </w:trPr>
        <w:tc>
          <w:tcPr>
            <w:tcW w:w="2054" w:type="dxa"/>
            <w:tcBorders>
              <w:top w:val="nil"/>
              <w:left w:val="single" w:sz="12" w:space="0" w:color="auto"/>
              <w:bottom w:val="nil"/>
              <w:right w:val="single" w:sz="8" w:space="0" w:color="auto"/>
            </w:tcBorders>
            <w:shd w:val="clear" w:color="auto" w:fill="auto"/>
            <w:noWrap/>
            <w:vAlign w:val="center"/>
            <w:hideMark/>
          </w:tcPr>
          <w:p w:rsidR="00A419C7" w:rsidRPr="005B7EC0" w:rsidRDefault="00A419C7" w:rsidP="00A419C7">
            <w:pPr>
              <w:spacing w:after="0" w:line="240" w:lineRule="auto"/>
              <w:jc w:val="center"/>
              <w:rPr>
                <w:rFonts w:ascii="Times New Roman" w:eastAsia="Times New Roman" w:hAnsi="Times New Roman" w:cs="Times New Roman"/>
                <w:color w:val="0070C0"/>
                <w:sz w:val="24"/>
                <w:szCs w:val="24"/>
              </w:rPr>
            </w:pPr>
            <w:r w:rsidRPr="005B7EC0">
              <w:rPr>
                <w:rFonts w:ascii="Times New Roman" w:eastAsia="Times New Roman" w:hAnsi="Times New Roman" w:cs="Times New Roman"/>
                <w:color w:val="0070C0"/>
                <w:sz w:val="24"/>
                <w:szCs w:val="24"/>
              </w:rPr>
              <w:t>ННД 2.1.3</w:t>
            </w:r>
          </w:p>
        </w:tc>
        <w:tc>
          <w:tcPr>
            <w:tcW w:w="2683" w:type="dxa"/>
            <w:tcBorders>
              <w:top w:val="nil"/>
              <w:left w:val="nil"/>
              <w:bottom w:val="nil"/>
              <w:right w:val="single" w:sz="8" w:space="0" w:color="auto"/>
            </w:tcBorders>
            <w:shd w:val="clear" w:color="auto" w:fill="auto"/>
            <w:hideMark/>
          </w:tcPr>
          <w:p w:rsidR="00A419C7" w:rsidRPr="005B7EC0" w:rsidRDefault="00A419C7" w:rsidP="00A419C7">
            <w:pPr>
              <w:spacing w:after="0" w:line="240" w:lineRule="auto"/>
              <w:rPr>
                <w:rFonts w:ascii="Times New Roman" w:eastAsia="Times New Roman" w:hAnsi="Times New Roman" w:cs="Times New Roman"/>
                <w:color w:val="0070C0"/>
                <w:sz w:val="24"/>
                <w:szCs w:val="24"/>
              </w:rPr>
            </w:pPr>
            <w:r w:rsidRPr="005B7EC0">
              <w:rPr>
                <w:rFonts w:ascii="Times New Roman" w:eastAsia="Times New Roman" w:hAnsi="Times New Roman" w:cs="Times New Roman"/>
                <w:color w:val="0070C0"/>
                <w:sz w:val="24"/>
                <w:szCs w:val="24"/>
              </w:rPr>
              <w:t>Гендерна політика</w:t>
            </w:r>
          </w:p>
        </w:tc>
        <w:tc>
          <w:tcPr>
            <w:tcW w:w="238" w:type="dxa"/>
            <w:tcBorders>
              <w:top w:val="nil"/>
              <w:left w:val="nil"/>
              <w:bottom w:val="nil"/>
              <w:right w:val="single" w:sz="4" w:space="0" w:color="auto"/>
            </w:tcBorders>
            <w:shd w:val="clear" w:color="auto" w:fill="auto"/>
            <w:noWrap/>
            <w:vAlign w:val="center"/>
            <w:hideMark/>
          </w:tcPr>
          <w:p w:rsidR="00A419C7" w:rsidRPr="005B7EC0" w:rsidRDefault="00A419C7" w:rsidP="00A419C7">
            <w:pPr>
              <w:spacing w:after="0" w:line="240" w:lineRule="auto"/>
              <w:jc w:val="center"/>
              <w:rPr>
                <w:rFonts w:ascii="Times New Roman" w:eastAsia="Times New Roman" w:hAnsi="Times New Roman" w:cs="Times New Roman"/>
                <w:color w:val="0070C0"/>
                <w:sz w:val="24"/>
                <w:szCs w:val="24"/>
              </w:rPr>
            </w:pPr>
            <w:r w:rsidRPr="005B7EC0">
              <w:rPr>
                <w:rFonts w:ascii="Times New Roman" w:eastAsia="Times New Roman" w:hAnsi="Times New Roman" w:cs="Times New Roman"/>
                <w:color w:val="0070C0"/>
                <w:sz w:val="24"/>
                <w:szCs w:val="24"/>
              </w:rPr>
              <w:t> </w:t>
            </w:r>
          </w:p>
        </w:tc>
        <w:tc>
          <w:tcPr>
            <w:tcW w:w="238" w:type="dxa"/>
            <w:tcBorders>
              <w:top w:val="nil"/>
              <w:left w:val="nil"/>
              <w:bottom w:val="nil"/>
              <w:right w:val="nil"/>
            </w:tcBorders>
            <w:shd w:val="clear" w:color="auto" w:fill="auto"/>
            <w:noWrap/>
            <w:vAlign w:val="center"/>
            <w:hideMark/>
          </w:tcPr>
          <w:p w:rsidR="00A419C7" w:rsidRPr="005B7EC0" w:rsidRDefault="00A419C7" w:rsidP="00A419C7">
            <w:pPr>
              <w:spacing w:after="0" w:line="240" w:lineRule="auto"/>
              <w:jc w:val="center"/>
              <w:rPr>
                <w:rFonts w:ascii="Times New Roman" w:eastAsia="Times New Roman" w:hAnsi="Times New Roman" w:cs="Times New Roman"/>
                <w:color w:val="0070C0"/>
                <w:sz w:val="24"/>
                <w:szCs w:val="24"/>
              </w:rPr>
            </w:pPr>
            <w:r w:rsidRPr="005B7EC0">
              <w:rPr>
                <w:rFonts w:ascii="Times New Roman" w:eastAsia="Times New Roman" w:hAnsi="Times New Roman" w:cs="Times New Roman"/>
                <w:color w:val="0070C0"/>
                <w:sz w:val="24"/>
                <w:szCs w:val="24"/>
              </w:rPr>
              <w:t>3</w:t>
            </w:r>
          </w:p>
        </w:tc>
        <w:tc>
          <w:tcPr>
            <w:tcW w:w="653" w:type="dxa"/>
            <w:tcBorders>
              <w:top w:val="nil"/>
              <w:left w:val="single" w:sz="8" w:space="0" w:color="auto"/>
              <w:bottom w:val="nil"/>
              <w:right w:val="single" w:sz="8" w:space="0" w:color="auto"/>
            </w:tcBorders>
            <w:shd w:val="clear" w:color="auto" w:fill="auto"/>
            <w:noWrap/>
            <w:vAlign w:val="center"/>
            <w:hideMark/>
          </w:tcPr>
          <w:p w:rsidR="00A419C7" w:rsidRPr="005B7EC0" w:rsidRDefault="00A419C7" w:rsidP="00A419C7">
            <w:pPr>
              <w:spacing w:after="0" w:line="240" w:lineRule="auto"/>
              <w:jc w:val="center"/>
              <w:rPr>
                <w:rFonts w:ascii="Times New Roman" w:eastAsia="Times New Roman" w:hAnsi="Times New Roman" w:cs="Times New Roman"/>
                <w:color w:val="0070C0"/>
                <w:sz w:val="24"/>
                <w:szCs w:val="24"/>
              </w:rPr>
            </w:pPr>
            <w:r w:rsidRPr="005B7EC0">
              <w:rPr>
                <w:rFonts w:ascii="Times New Roman" w:eastAsia="Times New Roman" w:hAnsi="Times New Roman" w:cs="Times New Roman"/>
                <w:color w:val="0070C0"/>
                <w:sz w:val="24"/>
                <w:szCs w:val="24"/>
              </w:rPr>
              <w:t>90</w:t>
            </w:r>
          </w:p>
        </w:tc>
        <w:tc>
          <w:tcPr>
            <w:tcW w:w="549" w:type="dxa"/>
            <w:tcBorders>
              <w:top w:val="nil"/>
              <w:left w:val="nil"/>
              <w:bottom w:val="nil"/>
              <w:right w:val="single" w:sz="8" w:space="0" w:color="auto"/>
            </w:tcBorders>
            <w:shd w:val="clear" w:color="auto" w:fill="auto"/>
            <w:noWrap/>
            <w:vAlign w:val="center"/>
            <w:hideMark/>
          </w:tcPr>
          <w:p w:rsidR="00A419C7" w:rsidRPr="005B7EC0" w:rsidRDefault="00A419C7" w:rsidP="00A419C7">
            <w:pPr>
              <w:spacing w:after="0" w:line="240" w:lineRule="auto"/>
              <w:jc w:val="center"/>
              <w:rPr>
                <w:rFonts w:ascii="Times New Roman" w:eastAsia="Times New Roman" w:hAnsi="Times New Roman" w:cs="Times New Roman"/>
                <w:color w:val="0070C0"/>
                <w:sz w:val="24"/>
                <w:szCs w:val="24"/>
              </w:rPr>
            </w:pPr>
            <w:r w:rsidRPr="005B7EC0">
              <w:rPr>
                <w:rFonts w:ascii="Times New Roman" w:eastAsia="Times New Roman" w:hAnsi="Times New Roman" w:cs="Times New Roman"/>
                <w:color w:val="0070C0"/>
                <w:sz w:val="24"/>
                <w:szCs w:val="24"/>
              </w:rPr>
              <w:t>3,0</w:t>
            </w:r>
          </w:p>
        </w:tc>
        <w:tc>
          <w:tcPr>
            <w:tcW w:w="445" w:type="dxa"/>
            <w:tcBorders>
              <w:top w:val="nil"/>
              <w:left w:val="nil"/>
              <w:bottom w:val="nil"/>
              <w:right w:val="single" w:sz="4" w:space="0" w:color="auto"/>
            </w:tcBorders>
            <w:shd w:val="clear" w:color="auto" w:fill="auto"/>
            <w:noWrap/>
            <w:vAlign w:val="center"/>
            <w:hideMark/>
          </w:tcPr>
          <w:p w:rsidR="00A419C7" w:rsidRPr="005B7EC0" w:rsidRDefault="00A419C7" w:rsidP="00A419C7">
            <w:pPr>
              <w:spacing w:after="0" w:line="240" w:lineRule="auto"/>
              <w:jc w:val="center"/>
              <w:rPr>
                <w:rFonts w:ascii="Times New Roman" w:eastAsia="Times New Roman" w:hAnsi="Times New Roman" w:cs="Times New Roman"/>
                <w:color w:val="0070C0"/>
                <w:sz w:val="24"/>
                <w:szCs w:val="24"/>
              </w:rPr>
            </w:pPr>
            <w:r w:rsidRPr="005B7EC0">
              <w:rPr>
                <w:rFonts w:ascii="Times New Roman" w:eastAsia="Times New Roman" w:hAnsi="Times New Roman" w:cs="Times New Roman"/>
                <w:color w:val="0070C0"/>
                <w:sz w:val="24"/>
                <w:szCs w:val="24"/>
              </w:rPr>
              <w:t>28</w:t>
            </w:r>
          </w:p>
        </w:tc>
        <w:tc>
          <w:tcPr>
            <w:tcW w:w="445" w:type="dxa"/>
            <w:tcBorders>
              <w:top w:val="nil"/>
              <w:left w:val="nil"/>
              <w:bottom w:val="nil"/>
              <w:right w:val="single" w:sz="4" w:space="0" w:color="auto"/>
            </w:tcBorders>
            <w:shd w:val="clear" w:color="auto" w:fill="auto"/>
            <w:noWrap/>
            <w:vAlign w:val="center"/>
            <w:hideMark/>
          </w:tcPr>
          <w:p w:rsidR="00A419C7" w:rsidRPr="005B7EC0" w:rsidRDefault="00A419C7" w:rsidP="00A419C7">
            <w:pPr>
              <w:spacing w:after="0" w:line="240" w:lineRule="auto"/>
              <w:jc w:val="center"/>
              <w:rPr>
                <w:rFonts w:ascii="Times New Roman" w:eastAsia="Times New Roman" w:hAnsi="Times New Roman" w:cs="Times New Roman"/>
                <w:color w:val="0070C0"/>
                <w:sz w:val="24"/>
                <w:szCs w:val="24"/>
              </w:rPr>
            </w:pPr>
            <w:r w:rsidRPr="005B7EC0">
              <w:rPr>
                <w:rFonts w:ascii="Times New Roman" w:eastAsia="Times New Roman" w:hAnsi="Times New Roman" w:cs="Times New Roman"/>
                <w:color w:val="0070C0"/>
                <w:sz w:val="24"/>
                <w:szCs w:val="24"/>
              </w:rPr>
              <w:t>14</w:t>
            </w:r>
          </w:p>
        </w:tc>
        <w:tc>
          <w:tcPr>
            <w:tcW w:w="445" w:type="dxa"/>
            <w:tcBorders>
              <w:top w:val="nil"/>
              <w:left w:val="nil"/>
              <w:bottom w:val="nil"/>
              <w:right w:val="single" w:sz="4" w:space="0" w:color="auto"/>
            </w:tcBorders>
            <w:shd w:val="clear" w:color="auto" w:fill="auto"/>
            <w:noWrap/>
            <w:vAlign w:val="center"/>
            <w:hideMark/>
          </w:tcPr>
          <w:p w:rsidR="00A419C7" w:rsidRPr="005B7EC0" w:rsidRDefault="00A419C7" w:rsidP="00A419C7">
            <w:pPr>
              <w:spacing w:after="0" w:line="240" w:lineRule="auto"/>
              <w:jc w:val="center"/>
              <w:rPr>
                <w:rFonts w:ascii="Times New Roman" w:eastAsia="Times New Roman" w:hAnsi="Times New Roman" w:cs="Times New Roman"/>
                <w:color w:val="0070C0"/>
                <w:sz w:val="24"/>
                <w:szCs w:val="24"/>
              </w:rPr>
            </w:pPr>
            <w:r w:rsidRPr="005B7EC0">
              <w:rPr>
                <w:rFonts w:ascii="Times New Roman" w:eastAsia="Times New Roman" w:hAnsi="Times New Roman" w:cs="Times New Roman"/>
                <w:color w:val="0070C0"/>
                <w:sz w:val="24"/>
                <w:szCs w:val="24"/>
              </w:rPr>
              <w:t>14</w:t>
            </w:r>
          </w:p>
        </w:tc>
        <w:tc>
          <w:tcPr>
            <w:tcW w:w="134" w:type="dxa"/>
            <w:tcBorders>
              <w:top w:val="nil"/>
              <w:left w:val="nil"/>
              <w:bottom w:val="nil"/>
              <w:right w:val="single" w:sz="4" w:space="0" w:color="auto"/>
            </w:tcBorders>
            <w:shd w:val="clear" w:color="auto" w:fill="auto"/>
            <w:noWrap/>
            <w:vAlign w:val="center"/>
            <w:hideMark/>
          </w:tcPr>
          <w:p w:rsidR="00A419C7" w:rsidRPr="005B7EC0" w:rsidRDefault="00A419C7" w:rsidP="00A419C7">
            <w:pPr>
              <w:spacing w:after="0" w:line="240" w:lineRule="auto"/>
              <w:jc w:val="center"/>
              <w:rPr>
                <w:rFonts w:ascii="Times New Roman" w:eastAsia="Times New Roman" w:hAnsi="Times New Roman" w:cs="Times New Roman"/>
                <w:color w:val="0070C0"/>
                <w:sz w:val="24"/>
                <w:szCs w:val="24"/>
              </w:rPr>
            </w:pPr>
            <w:r w:rsidRPr="005B7EC0">
              <w:rPr>
                <w:rFonts w:ascii="Times New Roman" w:eastAsia="Times New Roman" w:hAnsi="Times New Roman" w:cs="Times New Roman"/>
                <w:color w:val="0070C0"/>
                <w:sz w:val="24"/>
                <w:szCs w:val="24"/>
              </w:rPr>
              <w:t> </w:t>
            </w:r>
          </w:p>
        </w:tc>
        <w:tc>
          <w:tcPr>
            <w:tcW w:w="134" w:type="dxa"/>
            <w:tcBorders>
              <w:top w:val="nil"/>
              <w:left w:val="nil"/>
              <w:bottom w:val="nil"/>
              <w:right w:val="single" w:sz="8" w:space="0" w:color="auto"/>
            </w:tcBorders>
            <w:shd w:val="clear" w:color="auto" w:fill="auto"/>
            <w:noWrap/>
            <w:vAlign w:val="center"/>
            <w:hideMark/>
          </w:tcPr>
          <w:p w:rsidR="00A419C7" w:rsidRPr="005B7EC0" w:rsidRDefault="00A419C7" w:rsidP="00A419C7">
            <w:pPr>
              <w:spacing w:after="0" w:line="240" w:lineRule="auto"/>
              <w:jc w:val="center"/>
              <w:rPr>
                <w:rFonts w:ascii="Times New Roman" w:eastAsia="Times New Roman" w:hAnsi="Times New Roman" w:cs="Times New Roman"/>
                <w:color w:val="0070C0"/>
                <w:sz w:val="24"/>
                <w:szCs w:val="24"/>
              </w:rPr>
            </w:pPr>
            <w:r w:rsidRPr="005B7EC0">
              <w:rPr>
                <w:rFonts w:ascii="Times New Roman" w:eastAsia="Times New Roman" w:hAnsi="Times New Roman" w:cs="Times New Roman"/>
                <w:color w:val="0070C0"/>
                <w:sz w:val="24"/>
                <w:szCs w:val="24"/>
              </w:rPr>
              <w:t> </w:t>
            </w:r>
          </w:p>
        </w:tc>
        <w:tc>
          <w:tcPr>
            <w:tcW w:w="653" w:type="dxa"/>
            <w:tcBorders>
              <w:top w:val="nil"/>
              <w:left w:val="nil"/>
              <w:bottom w:val="nil"/>
              <w:right w:val="single" w:sz="8" w:space="0" w:color="auto"/>
            </w:tcBorders>
            <w:shd w:val="clear" w:color="auto" w:fill="auto"/>
            <w:noWrap/>
            <w:vAlign w:val="center"/>
            <w:hideMark/>
          </w:tcPr>
          <w:p w:rsidR="00A419C7" w:rsidRPr="005B7EC0" w:rsidRDefault="00A419C7" w:rsidP="00A419C7">
            <w:pPr>
              <w:spacing w:after="0" w:line="240" w:lineRule="auto"/>
              <w:jc w:val="center"/>
              <w:rPr>
                <w:rFonts w:ascii="Times New Roman" w:eastAsia="Times New Roman" w:hAnsi="Times New Roman" w:cs="Times New Roman"/>
                <w:color w:val="0070C0"/>
                <w:sz w:val="24"/>
                <w:szCs w:val="24"/>
              </w:rPr>
            </w:pPr>
            <w:r w:rsidRPr="005B7EC0">
              <w:rPr>
                <w:rFonts w:ascii="Times New Roman" w:eastAsia="Times New Roman" w:hAnsi="Times New Roman" w:cs="Times New Roman"/>
                <w:color w:val="0070C0"/>
                <w:sz w:val="24"/>
                <w:szCs w:val="24"/>
              </w:rPr>
              <w:t>62</w:t>
            </w:r>
          </w:p>
        </w:tc>
        <w:tc>
          <w:tcPr>
            <w:tcW w:w="238" w:type="dxa"/>
            <w:tcBorders>
              <w:top w:val="nil"/>
              <w:left w:val="nil"/>
              <w:bottom w:val="nil"/>
              <w:right w:val="single" w:sz="4" w:space="0" w:color="auto"/>
            </w:tcBorders>
            <w:shd w:val="clear" w:color="auto" w:fill="auto"/>
            <w:noWrap/>
            <w:vAlign w:val="center"/>
            <w:hideMark/>
          </w:tcPr>
          <w:p w:rsidR="00A419C7" w:rsidRPr="005B7EC0" w:rsidRDefault="00A419C7" w:rsidP="00A419C7">
            <w:pPr>
              <w:spacing w:after="0" w:line="240" w:lineRule="auto"/>
              <w:jc w:val="center"/>
              <w:rPr>
                <w:rFonts w:ascii="Times New Roman" w:eastAsia="Times New Roman" w:hAnsi="Times New Roman" w:cs="Times New Roman"/>
                <w:color w:val="0070C0"/>
                <w:sz w:val="24"/>
                <w:szCs w:val="24"/>
              </w:rPr>
            </w:pPr>
            <w:r w:rsidRPr="005B7EC0">
              <w:rPr>
                <w:rFonts w:ascii="Times New Roman" w:eastAsia="Times New Roman" w:hAnsi="Times New Roman" w:cs="Times New Roman"/>
                <w:color w:val="0070C0"/>
                <w:sz w:val="24"/>
                <w:szCs w:val="24"/>
              </w:rPr>
              <w:t> </w:t>
            </w:r>
          </w:p>
        </w:tc>
        <w:tc>
          <w:tcPr>
            <w:tcW w:w="238" w:type="dxa"/>
            <w:tcBorders>
              <w:top w:val="nil"/>
              <w:left w:val="nil"/>
              <w:bottom w:val="nil"/>
              <w:right w:val="single" w:sz="8" w:space="0" w:color="auto"/>
            </w:tcBorders>
            <w:shd w:val="clear" w:color="auto" w:fill="auto"/>
            <w:noWrap/>
            <w:vAlign w:val="center"/>
            <w:hideMark/>
          </w:tcPr>
          <w:p w:rsidR="00A419C7" w:rsidRPr="005B7EC0" w:rsidRDefault="00A419C7" w:rsidP="00A419C7">
            <w:pPr>
              <w:spacing w:after="0" w:line="240" w:lineRule="auto"/>
              <w:jc w:val="center"/>
              <w:rPr>
                <w:rFonts w:ascii="Times New Roman" w:eastAsia="Times New Roman" w:hAnsi="Times New Roman" w:cs="Times New Roman"/>
                <w:color w:val="0070C0"/>
                <w:sz w:val="24"/>
                <w:szCs w:val="24"/>
              </w:rPr>
            </w:pPr>
            <w:r w:rsidRPr="005B7EC0">
              <w:rPr>
                <w:rFonts w:ascii="Times New Roman" w:eastAsia="Times New Roman" w:hAnsi="Times New Roman" w:cs="Times New Roman"/>
                <w:color w:val="0070C0"/>
                <w:sz w:val="24"/>
                <w:szCs w:val="24"/>
              </w:rPr>
              <w:t> </w:t>
            </w:r>
          </w:p>
        </w:tc>
        <w:tc>
          <w:tcPr>
            <w:tcW w:w="238" w:type="dxa"/>
            <w:tcBorders>
              <w:top w:val="nil"/>
              <w:left w:val="nil"/>
              <w:bottom w:val="nil"/>
              <w:right w:val="nil"/>
            </w:tcBorders>
            <w:shd w:val="clear" w:color="auto" w:fill="auto"/>
            <w:noWrap/>
            <w:vAlign w:val="center"/>
            <w:hideMark/>
          </w:tcPr>
          <w:p w:rsidR="00A419C7" w:rsidRPr="005B7EC0" w:rsidRDefault="00A419C7" w:rsidP="00A419C7">
            <w:pPr>
              <w:spacing w:after="0" w:line="240" w:lineRule="auto"/>
              <w:jc w:val="center"/>
              <w:rPr>
                <w:rFonts w:ascii="Times New Roman" w:eastAsia="Times New Roman" w:hAnsi="Times New Roman" w:cs="Times New Roman"/>
                <w:color w:val="0070C0"/>
                <w:sz w:val="24"/>
                <w:szCs w:val="24"/>
              </w:rPr>
            </w:pPr>
            <w:r w:rsidRPr="005B7EC0">
              <w:rPr>
                <w:rFonts w:ascii="Times New Roman" w:eastAsia="Times New Roman" w:hAnsi="Times New Roman" w:cs="Times New Roman"/>
                <w:color w:val="0070C0"/>
                <w:sz w:val="24"/>
                <w:szCs w:val="24"/>
              </w:rPr>
              <w:t>3</w:t>
            </w:r>
          </w:p>
        </w:tc>
      </w:tr>
      <w:tr w:rsidR="00A419C7" w:rsidRPr="009A6FD1" w:rsidTr="00A419C7">
        <w:trPr>
          <w:trHeight w:val="1545"/>
        </w:trPr>
        <w:tc>
          <w:tcPr>
            <w:tcW w:w="2054" w:type="dxa"/>
            <w:tcBorders>
              <w:top w:val="single" w:sz="4" w:space="0" w:color="auto"/>
              <w:left w:val="single" w:sz="12" w:space="0" w:color="auto"/>
              <w:bottom w:val="single" w:sz="8" w:space="0" w:color="auto"/>
              <w:right w:val="single" w:sz="4" w:space="0" w:color="auto"/>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ННД 1.2.4</w:t>
            </w:r>
          </w:p>
        </w:tc>
        <w:tc>
          <w:tcPr>
            <w:tcW w:w="2683" w:type="dxa"/>
            <w:tcBorders>
              <w:top w:val="single" w:sz="4" w:space="0" w:color="auto"/>
              <w:left w:val="nil"/>
              <w:bottom w:val="single" w:sz="8" w:space="0" w:color="auto"/>
              <w:right w:val="single" w:sz="4" w:space="0" w:color="auto"/>
            </w:tcBorders>
            <w:shd w:val="clear" w:color="auto" w:fill="auto"/>
            <w:hideMark/>
          </w:tcPr>
          <w:p w:rsidR="00A419C7" w:rsidRPr="009A6FD1" w:rsidRDefault="00A419C7" w:rsidP="00A419C7">
            <w:pPr>
              <w:spacing w:after="0" w:line="240" w:lineRule="auto"/>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Cучасний розвиток українського суспільства</w:t>
            </w:r>
          </w:p>
        </w:tc>
        <w:tc>
          <w:tcPr>
            <w:tcW w:w="238" w:type="dxa"/>
            <w:tcBorders>
              <w:top w:val="single" w:sz="4" w:space="0" w:color="auto"/>
              <w:left w:val="nil"/>
              <w:bottom w:val="single" w:sz="8" w:space="0" w:color="auto"/>
              <w:right w:val="single" w:sz="4" w:space="0" w:color="auto"/>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238" w:type="dxa"/>
            <w:tcBorders>
              <w:top w:val="single" w:sz="4" w:space="0" w:color="auto"/>
              <w:left w:val="nil"/>
              <w:bottom w:val="single" w:sz="8" w:space="0" w:color="auto"/>
              <w:right w:val="single" w:sz="4" w:space="0" w:color="auto"/>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2</w:t>
            </w:r>
          </w:p>
        </w:tc>
        <w:tc>
          <w:tcPr>
            <w:tcW w:w="653" w:type="dxa"/>
            <w:tcBorders>
              <w:top w:val="single" w:sz="4" w:space="0" w:color="auto"/>
              <w:left w:val="nil"/>
              <w:bottom w:val="single" w:sz="8" w:space="0" w:color="auto"/>
              <w:right w:val="single" w:sz="4" w:space="0" w:color="auto"/>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90</w:t>
            </w:r>
          </w:p>
        </w:tc>
        <w:tc>
          <w:tcPr>
            <w:tcW w:w="549" w:type="dxa"/>
            <w:tcBorders>
              <w:top w:val="single" w:sz="4" w:space="0" w:color="auto"/>
              <w:left w:val="nil"/>
              <w:bottom w:val="single" w:sz="8" w:space="0" w:color="auto"/>
              <w:right w:val="single" w:sz="4" w:space="0" w:color="auto"/>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3,0</w:t>
            </w:r>
          </w:p>
        </w:tc>
        <w:tc>
          <w:tcPr>
            <w:tcW w:w="445" w:type="dxa"/>
            <w:tcBorders>
              <w:top w:val="single" w:sz="4" w:space="0" w:color="auto"/>
              <w:left w:val="nil"/>
              <w:bottom w:val="single" w:sz="8" w:space="0" w:color="auto"/>
              <w:right w:val="single" w:sz="4" w:space="0" w:color="auto"/>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28</w:t>
            </w:r>
          </w:p>
        </w:tc>
        <w:tc>
          <w:tcPr>
            <w:tcW w:w="445" w:type="dxa"/>
            <w:tcBorders>
              <w:top w:val="single" w:sz="4" w:space="0" w:color="auto"/>
              <w:left w:val="nil"/>
              <w:bottom w:val="single" w:sz="8" w:space="0" w:color="auto"/>
              <w:right w:val="single" w:sz="4" w:space="0" w:color="auto"/>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14</w:t>
            </w:r>
          </w:p>
        </w:tc>
        <w:tc>
          <w:tcPr>
            <w:tcW w:w="445" w:type="dxa"/>
            <w:tcBorders>
              <w:top w:val="single" w:sz="4" w:space="0" w:color="auto"/>
              <w:left w:val="nil"/>
              <w:bottom w:val="single" w:sz="8" w:space="0" w:color="auto"/>
              <w:right w:val="single" w:sz="4" w:space="0" w:color="auto"/>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14</w:t>
            </w:r>
          </w:p>
        </w:tc>
        <w:tc>
          <w:tcPr>
            <w:tcW w:w="134" w:type="dxa"/>
            <w:tcBorders>
              <w:top w:val="single" w:sz="4" w:space="0" w:color="auto"/>
              <w:left w:val="nil"/>
              <w:bottom w:val="single" w:sz="8" w:space="0" w:color="auto"/>
              <w:right w:val="single" w:sz="4" w:space="0" w:color="auto"/>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134" w:type="dxa"/>
            <w:tcBorders>
              <w:top w:val="single" w:sz="4" w:space="0" w:color="auto"/>
              <w:left w:val="nil"/>
              <w:bottom w:val="single" w:sz="8" w:space="0" w:color="auto"/>
              <w:right w:val="single" w:sz="4" w:space="0" w:color="auto"/>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653" w:type="dxa"/>
            <w:tcBorders>
              <w:top w:val="single" w:sz="4" w:space="0" w:color="auto"/>
              <w:left w:val="nil"/>
              <w:bottom w:val="single" w:sz="8" w:space="0" w:color="auto"/>
              <w:right w:val="single" w:sz="8" w:space="0" w:color="auto"/>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62</w:t>
            </w:r>
          </w:p>
        </w:tc>
        <w:tc>
          <w:tcPr>
            <w:tcW w:w="238" w:type="dxa"/>
            <w:tcBorders>
              <w:top w:val="single" w:sz="4" w:space="0" w:color="auto"/>
              <w:left w:val="nil"/>
              <w:bottom w:val="single" w:sz="8" w:space="0" w:color="auto"/>
              <w:right w:val="single" w:sz="4" w:space="0" w:color="auto"/>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c>
          <w:tcPr>
            <w:tcW w:w="238" w:type="dxa"/>
            <w:tcBorders>
              <w:top w:val="single" w:sz="4" w:space="0" w:color="auto"/>
              <w:left w:val="nil"/>
              <w:bottom w:val="single" w:sz="8" w:space="0" w:color="auto"/>
              <w:right w:val="single" w:sz="4" w:space="0" w:color="auto"/>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3</w:t>
            </w:r>
          </w:p>
        </w:tc>
        <w:tc>
          <w:tcPr>
            <w:tcW w:w="238" w:type="dxa"/>
            <w:tcBorders>
              <w:top w:val="single" w:sz="4" w:space="0" w:color="auto"/>
              <w:left w:val="nil"/>
              <w:bottom w:val="single" w:sz="8" w:space="0" w:color="auto"/>
              <w:right w:val="single" w:sz="4" w:space="0" w:color="auto"/>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r>
      <w:tr w:rsidR="00A419C7" w:rsidRPr="009A6FD1" w:rsidTr="00A419C7">
        <w:trPr>
          <w:trHeight w:val="1185"/>
        </w:trPr>
        <w:tc>
          <w:tcPr>
            <w:tcW w:w="205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ННД 1.2.5</w:t>
            </w:r>
          </w:p>
        </w:tc>
        <w:tc>
          <w:tcPr>
            <w:tcW w:w="2683" w:type="dxa"/>
            <w:tcBorders>
              <w:top w:val="single" w:sz="4" w:space="0" w:color="auto"/>
              <w:left w:val="nil"/>
              <w:bottom w:val="single" w:sz="4" w:space="0" w:color="auto"/>
              <w:right w:val="single" w:sz="4" w:space="0" w:color="auto"/>
            </w:tcBorders>
            <w:shd w:val="clear" w:color="auto" w:fill="auto"/>
            <w:hideMark/>
          </w:tcPr>
          <w:p w:rsidR="00A419C7" w:rsidRPr="009A6FD1" w:rsidRDefault="00A419C7" w:rsidP="00A419C7">
            <w:pPr>
              <w:spacing w:after="0" w:line="240" w:lineRule="auto"/>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Сучасна політична філософія</w:t>
            </w:r>
          </w:p>
        </w:tc>
        <w:tc>
          <w:tcPr>
            <w:tcW w:w="238" w:type="dxa"/>
            <w:tcBorders>
              <w:top w:val="single" w:sz="4" w:space="0" w:color="auto"/>
              <w:left w:val="nil"/>
              <w:bottom w:val="single" w:sz="4" w:space="0" w:color="auto"/>
              <w:right w:val="single" w:sz="4" w:space="0" w:color="auto"/>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238" w:type="dxa"/>
            <w:tcBorders>
              <w:top w:val="single" w:sz="4" w:space="0" w:color="auto"/>
              <w:left w:val="nil"/>
              <w:bottom w:val="single" w:sz="4" w:space="0" w:color="auto"/>
              <w:right w:val="single" w:sz="4" w:space="0" w:color="auto"/>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2</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90</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3,0</w:t>
            </w:r>
          </w:p>
        </w:tc>
        <w:tc>
          <w:tcPr>
            <w:tcW w:w="445" w:type="dxa"/>
            <w:tcBorders>
              <w:top w:val="single" w:sz="4" w:space="0" w:color="auto"/>
              <w:left w:val="nil"/>
              <w:bottom w:val="single" w:sz="4" w:space="0" w:color="auto"/>
              <w:right w:val="single" w:sz="4" w:space="0" w:color="auto"/>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28</w:t>
            </w:r>
          </w:p>
        </w:tc>
        <w:tc>
          <w:tcPr>
            <w:tcW w:w="445" w:type="dxa"/>
            <w:tcBorders>
              <w:top w:val="single" w:sz="4" w:space="0" w:color="auto"/>
              <w:left w:val="nil"/>
              <w:bottom w:val="single" w:sz="4" w:space="0" w:color="auto"/>
              <w:right w:val="single" w:sz="4" w:space="0" w:color="auto"/>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14</w:t>
            </w:r>
          </w:p>
        </w:tc>
        <w:tc>
          <w:tcPr>
            <w:tcW w:w="445" w:type="dxa"/>
            <w:tcBorders>
              <w:top w:val="single" w:sz="4" w:space="0" w:color="auto"/>
              <w:left w:val="nil"/>
              <w:bottom w:val="single" w:sz="4" w:space="0" w:color="auto"/>
              <w:right w:val="single" w:sz="4" w:space="0" w:color="auto"/>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14</w:t>
            </w:r>
          </w:p>
        </w:tc>
        <w:tc>
          <w:tcPr>
            <w:tcW w:w="134" w:type="dxa"/>
            <w:tcBorders>
              <w:top w:val="single" w:sz="4" w:space="0" w:color="auto"/>
              <w:left w:val="nil"/>
              <w:bottom w:val="single" w:sz="4" w:space="0" w:color="auto"/>
              <w:right w:val="single" w:sz="4" w:space="0" w:color="auto"/>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134" w:type="dxa"/>
            <w:tcBorders>
              <w:top w:val="single" w:sz="4" w:space="0" w:color="auto"/>
              <w:left w:val="nil"/>
              <w:bottom w:val="single" w:sz="4" w:space="0" w:color="auto"/>
              <w:right w:val="single" w:sz="4" w:space="0" w:color="auto"/>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xml:space="preserve"> </w:t>
            </w:r>
          </w:p>
        </w:tc>
        <w:tc>
          <w:tcPr>
            <w:tcW w:w="653" w:type="dxa"/>
            <w:tcBorders>
              <w:top w:val="single" w:sz="4" w:space="0" w:color="auto"/>
              <w:left w:val="nil"/>
              <w:bottom w:val="single" w:sz="4" w:space="0" w:color="auto"/>
              <w:right w:val="single" w:sz="8" w:space="0" w:color="auto"/>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62</w:t>
            </w:r>
          </w:p>
        </w:tc>
        <w:tc>
          <w:tcPr>
            <w:tcW w:w="238" w:type="dxa"/>
            <w:tcBorders>
              <w:top w:val="single" w:sz="4" w:space="0" w:color="auto"/>
              <w:left w:val="nil"/>
              <w:bottom w:val="single" w:sz="4" w:space="0" w:color="auto"/>
              <w:right w:val="single" w:sz="4" w:space="0" w:color="auto"/>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238" w:type="dxa"/>
            <w:tcBorders>
              <w:top w:val="single" w:sz="4" w:space="0" w:color="auto"/>
              <w:left w:val="nil"/>
              <w:bottom w:val="single" w:sz="4" w:space="0" w:color="auto"/>
              <w:right w:val="single" w:sz="4" w:space="0" w:color="auto"/>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3</w:t>
            </w:r>
          </w:p>
        </w:tc>
        <w:tc>
          <w:tcPr>
            <w:tcW w:w="238" w:type="dxa"/>
            <w:tcBorders>
              <w:top w:val="single" w:sz="4" w:space="0" w:color="auto"/>
              <w:left w:val="nil"/>
              <w:bottom w:val="single" w:sz="4" w:space="0" w:color="auto"/>
              <w:right w:val="single" w:sz="4" w:space="0" w:color="auto"/>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r>
      <w:tr w:rsidR="00A419C7" w:rsidRPr="009A6FD1" w:rsidTr="00A419C7">
        <w:trPr>
          <w:trHeight w:val="1455"/>
        </w:trPr>
        <w:tc>
          <w:tcPr>
            <w:tcW w:w="2054" w:type="dxa"/>
            <w:tcBorders>
              <w:top w:val="nil"/>
              <w:left w:val="single" w:sz="12" w:space="0" w:color="auto"/>
              <w:bottom w:val="single" w:sz="4" w:space="0" w:color="auto"/>
              <w:right w:val="single" w:sz="4" w:space="0" w:color="auto"/>
            </w:tcBorders>
            <w:shd w:val="clear" w:color="auto" w:fill="auto"/>
            <w:noWrap/>
            <w:vAlign w:val="center"/>
            <w:hideMark/>
          </w:tcPr>
          <w:p w:rsidR="00A419C7" w:rsidRPr="005B7EC0" w:rsidRDefault="00A419C7" w:rsidP="00A419C7">
            <w:pPr>
              <w:spacing w:after="0" w:line="240" w:lineRule="auto"/>
              <w:jc w:val="center"/>
              <w:rPr>
                <w:rFonts w:ascii="Times New Roman" w:eastAsia="Times New Roman" w:hAnsi="Times New Roman" w:cs="Times New Roman"/>
                <w:color w:val="0070C0"/>
                <w:sz w:val="24"/>
                <w:szCs w:val="24"/>
              </w:rPr>
            </w:pPr>
            <w:r w:rsidRPr="005B7EC0">
              <w:rPr>
                <w:rFonts w:ascii="Times New Roman" w:eastAsia="Times New Roman" w:hAnsi="Times New Roman" w:cs="Times New Roman"/>
                <w:color w:val="0070C0"/>
                <w:sz w:val="24"/>
                <w:szCs w:val="24"/>
              </w:rPr>
              <w:t>ННД 1.2.6</w:t>
            </w:r>
          </w:p>
        </w:tc>
        <w:tc>
          <w:tcPr>
            <w:tcW w:w="2683" w:type="dxa"/>
            <w:tcBorders>
              <w:top w:val="nil"/>
              <w:left w:val="nil"/>
              <w:bottom w:val="single" w:sz="4" w:space="0" w:color="auto"/>
              <w:right w:val="single" w:sz="4" w:space="0" w:color="auto"/>
            </w:tcBorders>
            <w:shd w:val="clear" w:color="auto" w:fill="auto"/>
            <w:hideMark/>
          </w:tcPr>
          <w:p w:rsidR="00A419C7" w:rsidRPr="005B7EC0" w:rsidRDefault="00A419C7" w:rsidP="00A419C7">
            <w:pPr>
              <w:spacing w:after="0" w:line="240" w:lineRule="auto"/>
              <w:rPr>
                <w:rFonts w:ascii="Times New Roman" w:eastAsia="Times New Roman" w:hAnsi="Times New Roman" w:cs="Times New Roman"/>
                <w:color w:val="0070C0"/>
                <w:sz w:val="24"/>
                <w:szCs w:val="24"/>
              </w:rPr>
            </w:pPr>
            <w:r w:rsidRPr="005B7EC0">
              <w:rPr>
                <w:rFonts w:ascii="Times New Roman" w:eastAsia="Times New Roman" w:hAnsi="Times New Roman" w:cs="Times New Roman"/>
                <w:color w:val="0070C0"/>
                <w:sz w:val="24"/>
                <w:szCs w:val="24"/>
              </w:rPr>
              <w:t>Менеджмент електоральних кампаній</w:t>
            </w:r>
          </w:p>
        </w:tc>
        <w:tc>
          <w:tcPr>
            <w:tcW w:w="238" w:type="dxa"/>
            <w:tcBorders>
              <w:top w:val="nil"/>
              <w:left w:val="nil"/>
              <w:bottom w:val="single" w:sz="4" w:space="0" w:color="auto"/>
              <w:right w:val="single" w:sz="4" w:space="0" w:color="auto"/>
            </w:tcBorders>
            <w:shd w:val="clear" w:color="auto" w:fill="auto"/>
            <w:noWrap/>
            <w:vAlign w:val="center"/>
            <w:hideMark/>
          </w:tcPr>
          <w:p w:rsidR="00A419C7" w:rsidRPr="005B7EC0" w:rsidRDefault="00A419C7" w:rsidP="00A419C7">
            <w:pPr>
              <w:spacing w:after="0" w:line="240" w:lineRule="auto"/>
              <w:jc w:val="center"/>
              <w:rPr>
                <w:rFonts w:ascii="Times New Roman" w:eastAsia="Times New Roman" w:hAnsi="Times New Roman" w:cs="Times New Roman"/>
                <w:color w:val="0070C0"/>
                <w:sz w:val="24"/>
                <w:szCs w:val="24"/>
              </w:rPr>
            </w:pPr>
            <w:r w:rsidRPr="005B7EC0">
              <w:rPr>
                <w:rFonts w:ascii="Times New Roman" w:eastAsia="Times New Roman" w:hAnsi="Times New Roman" w:cs="Times New Roman"/>
                <w:color w:val="0070C0"/>
                <w:sz w:val="24"/>
                <w:szCs w:val="24"/>
              </w:rPr>
              <w:t> </w:t>
            </w:r>
          </w:p>
        </w:tc>
        <w:tc>
          <w:tcPr>
            <w:tcW w:w="238" w:type="dxa"/>
            <w:tcBorders>
              <w:top w:val="nil"/>
              <w:left w:val="nil"/>
              <w:bottom w:val="single" w:sz="4" w:space="0" w:color="auto"/>
              <w:right w:val="single" w:sz="4" w:space="0" w:color="auto"/>
            </w:tcBorders>
            <w:shd w:val="clear" w:color="auto" w:fill="auto"/>
            <w:noWrap/>
            <w:vAlign w:val="center"/>
            <w:hideMark/>
          </w:tcPr>
          <w:p w:rsidR="00A419C7" w:rsidRPr="005B7EC0" w:rsidRDefault="00A419C7" w:rsidP="00A419C7">
            <w:pPr>
              <w:spacing w:after="0" w:line="240" w:lineRule="auto"/>
              <w:jc w:val="center"/>
              <w:rPr>
                <w:rFonts w:ascii="Times New Roman" w:eastAsia="Times New Roman" w:hAnsi="Times New Roman" w:cs="Times New Roman"/>
                <w:color w:val="0070C0"/>
                <w:sz w:val="24"/>
                <w:szCs w:val="24"/>
              </w:rPr>
            </w:pPr>
            <w:r w:rsidRPr="005B7EC0">
              <w:rPr>
                <w:rFonts w:ascii="Times New Roman" w:eastAsia="Times New Roman" w:hAnsi="Times New Roman" w:cs="Times New Roman"/>
                <w:color w:val="0070C0"/>
                <w:sz w:val="24"/>
                <w:szCs w:val="24"/>
              </w:rPr>
              <w:t>3</w:t>
            </w:r>
          </w:p>
        </w:tc>
        <w:tc>
          <w:tcPr>
            <w:tcW w:w="653" w:type="dxa"/>
            <w:tcBorders>
              <w:top w:val="nil"/>
              <w:left w:val="nil"/>
              <w:bottom w:val="single" w:sz="4" w:space="0" w:color="auto"/>
              <w:right w:val="single" w:sz="4" w:space="0" w:color="auto"/>
            </w:tcBorders>
            <w:shd w:val="clear" w:color="auto" w:fill="auto"/>
            <w:noWrap/>
            <w:vAlign w:val="center"/>
            <w:hideMark/>
          </w:tcPr>
          <w:p w:rsidR="00A419C7" w:rsidRPr="005B7EC0" w:rsidRDefault="00A419C7" w:rsidP="00A419C7">
            <w:pPr>
              <w:spacing w:after="0" w:line="240" w:lineRule="auto"/>
              <w:jc w:val="center"/>
              <w:rPr>
                <w:rFonts w:ascii="Times New Roman" w:eastAsia="Times New Roman" w:hAnsi="Times New Roman" w:cs="Times New Roman"/>
                <w:color w:val="0070C0"/>
                <w:sz w:val="24"/>
                <w:szCs w:val="24"/>
              </w:rPr>
            </w:pPr>
            <w:r w:rsidRPr="005B7EC0">
              <w:rPr>
                <w:rFonts w:ascii="Times New Roman" w:eastAsia="Times New Roman" w:hAnsi="Times New Roman" w:cs="Times New Roman"/>
                <w:color w:val="0070C0"/>
                <w:sz w:val="24"/>
                <w:szCs w:val="24"/>
              </w:rPr>
              <w:t>90</w:t>
            </w:r>
          </w:p>
        </w:tc>
        <w:tc>
          <w:tcPr>
            <w:tcW w:w="549" w:type="dxa"/>
            <w:tcBorders>
              <w:top w:val="nil"/>
              <w:left w:val="nil"/>
              <w:bottom w:val="single" w:sz="4" w:space="0" w:color="auto"/>
              <w:right w:val="single" w:sz="4" w:space="0" w:color="auto"/>
            </w:tcBorders>
            <w:shd w:val="clear" w:color="auto" w:fill="auto"/>
            <w:noWrap/>
            <w:vAlign w:val="center"/>
            <w:hideMark/>
          </w:tcPr>
          <w:p w:rsidR="00A419C7" w:rsidRPr="005B7EC0" w:rsidRDefault="00A419C7" w:rsidP="00A419C7">
            <w:pPr>
              <w:spacing w:after="0" w:line="240" w:lineRule="auto"/>
              <w:jc w:val="center"/>
              <w:rPr>
                <w:rFonts w:ascii="Times New Roman" w:eastAsia="Times New Roman" w:hAnsi="Times New Roman" w:cs="Times New Roman"/>
                <w:color w:val="0070C0"/>
                <w:sz w:val="24"/>
                <w:szCs w:val="24"/>
              </w:rPr>
            </w:pPr>
            <w:r w:rsidRPr="005B7EC0">
              <w:rPr>
                <w:rFonts w:ascii="Times New Roman" w:eastAsia="Times New Roman" w:hAnsi="Times New Roman" w:cs="Times New Roman"/>
                <w:color w:val="0070C0"/>
                <w:sz w:val="24"/>
                <w:szCs w:val="24"/>
              </w:rPr>
              <w:t>6,0</w:t>
            </w:r>
          </w:p>
        </w:tc>
        <w:tc>
          <w:tcPr>
            <w:tcW w:w="445" w:type="dxa"/>
            <w:tcBorders>
              <w:top w:val="nil"/>
              <w:left w:val="nil"/>
              <w:bottom w:val="single" w:sz="4" w:space="0" w:color="auto"/>
              <w:right w:val="single" w:sz="4" w:space="0" w:color="auto"/>
            </w:tcBorders>
            <w:shd w:val="clear" w:color="auto" w:fill="auto"/>
            <w:noWrap/>
            <w:vAlign w:val="center"/>
            <w:hideMark/>
          </w:tcPr>
          <w:p w:rsidR="00A419C7" w:rsidRPr="005B7EC0" w:rsidRDefault="00A419C7" w:rsidP="00A419C7">
            <w:pPr>
              <w:spacing w:after="0" w:line="240" w:lineRule="auto"/>
              <w:jc w:val="center"/>
              <w:rPr>
                <w:rFonts w:ascii="Times New Roman" w:eastAsia="Times New Roman" w:hAnsi="Times New Roman" w:cs="Times New Roman"/>
                <w:color w:val="0070C0"/>
                <w:sz w:val="24"/>
                <w:szCs w:val="24"/>
              </w:rPr>
            </w:pPr>
            <w:r w:rsidRPr="005B7EC0">
              <w:rPr>
                <w:rFonts w:ascii="Times New Roman" w:eastAsia="Times New Roman" w:hAnsi="Times New Roman" w:cs="Times New Roman"/>
                <w:color w:val="0070C0"/>
                <w:sz w:val="24"/>
                <w:szCs w:val="24"/>
              </w:rPr>
              <w:t>28</w:t>
            </w:r>
          </w:p>
        </w:tc>
        <w:tc>
          <w:tcPr>
            <w:tcW w:w="445" w:type="dxa"/>
            <w:tcBorders>
              <w:top w:val="nil"/>
              <w:left w:val="nil"/>
              <w:bottom w:val="single" w:sz="4" w:space="0" w:color="auto"/>
              <w:right w:val="single" w:sz="4" w:space="0" w:color="auto"/>
            </w:tcBorders>
            <w:shd w:val="clear" w:color="auto" w:fill="auto"/>
            <w:noWrap/>
            <w:vAlign w:val="center"/>
            <w:hideMark/>
          </w:tcPr>
          <w:p w:rsidR="00A419C7" w:rsidRPr="005B7EC0" w:rsidRDefault="00A419C7" w:rsidP="00A419C7">
            <w:pPr>
              <w:spacing w:after="0" w:line="240" w:lineRule="auto"/>
              <w:jc w:val="center"/>
              <w:rPr>
                <w:rFonts w:ascii="Times New Roman" w:eastAsia="Times New Roman" w:hAnsi="Times New Roman" w:cs="Times New Roman"/>
                <w:color w:val="0070C0"/>
                <w:sz w:val="24"/>
                <w:szCs w:val="24"/>
              </w:rPr>
            </w:pPr>
            <w:r w:rsidRPr="005B7EC0">
              <w:rPr>
                <w:rFonts w:ascii="Times New Roman" w:eastAsia="Times New Roman" w:hAnsi="Times New Roman" w:cs="Times New Roman"/>
                <w:color w:val="0070C0"/>
                <w:sz w:val="24"/>
                <w:szCs w:val="24"/>
              </w:rPr>
              <w:t>14</w:t>
            </w:r>
          </w:p>
        </w:tc>
        <w:tc>
          <w:tcPr>
            <w:tcW w:w="445" w:type="dxa"/>
            <w:tcBorders>
              <w:top w:val="nil"/>
              <w:left w:val="nil"/>
              <w:bottom w:val="single" w:sz="4" w:space="0" w:color="auto"/>
              <w:right w:val="single" w:sz="4" w:space="0" w:color="auto"/>
            </w:tcBorders>
            <w:shd w:val="clear" w:color="auto" w:fill="auto"/>
            <w:noWrap/>
            <w:vAlign w:val="center"/>
            <w:hideMark/>
          </w:tcPr>
          <w:p w:rsidR="00A419C7" w:rsidRPr="005B7EC0" w:rsidRDefault="00A419C7" w:rsidP="00A419C7">
            <w:pPr>
              <w:spacing w:after="0" w:line="240" w:lineRule="auto"/>
              <w:jc w:val="center"/>
              <w:rPr>
                <w:rFonts w:ascii="Times New Roman" w:eastAsia="Times New Roman" w:hAnsi="Times New Roman" w:cs="Times New Roman"/>
                <w:color w:val="0070C0"/>
                <w:sz w:val="24"/>
                <w:szCs w:val="24"/>
              </w:rPr>
            </w:pPr>
            <w:r w:rsidRPr="005B7EC0">
              <w:rPr>
                <w:rFonts w:ascii="Times New Roman" w:eastAsia="Times New Roman" w:hAnsi="Times New Roman" w:cs="Times New Roman"/>
                <w:color w:val="0070C0"/>
                <w:sz w:val="24"/>
                <w:szCs w:val="24"/>
              </w:rPr>
              <w:t>14</w:t>
            </w:r>
          </w:p>
        </w:tc>
        <w:tc>
          <w:tcPr>
            <w:tcW w:w="134" w:type="dxa"/>
            <w:tcBorders>
              <w:top w:val="nil"/>
              <w:left w:val="nil"/>
              <w:bottom w:val="single" w:sz="4" w:space="0" w:color="auto"/>
              <w:right w:val="single" w:sz="4" w:space="0" w:color="auto"/>
            </w:tcBorders>
            <w:shd w:val="clear" w:color="auto" w:fill="auto"/>
            <w:noWrap/>
            <w:vAlign w:val="center"/>
            <w:hideMark/>
          </w:tcPr>
          <w:p w:rsidR="00A419C7" w:rsidRPr="005B7EC0" w:rsidRDefault="00A419C7" w:rsidP="00A419C7">
            <w:pPr>
              <w:spacing w:after="0" w:line="240" w:lineRule="auto"/>
              <w:jc w:val="center"/>
              <w:rPr>
                <w:rFonts w:ascii="Times New Roman" w:eastAsia="Times New Roman" w:hAnsi="Times New Roman" w:cs="Times New Roman"/>
                <w:color w:val="0070C0"/>
                <w:sz w:val="24"/>
                <w:szCs w:val="24"/>
              </w:rPr>
            </w:pPr>
            <w:r w:rsidRPr="005B7EC0">
              <w:rPr>
                <w:rFonts w:ascii="Times New Roman" w:eastAsia="Times New Roman" w:hAnsi="Times New Roman" w:cs="Times New Roman"/>
                <w:color w:val="0070C0"/>
                <w:sz w:val="24"/>
                <w:szCs w:val="24"/>
              </w:rPr>
              <w:t> </w:t>
            </w:r>
          </w:p>
        </w:tc>
        <w:tc>
          <w:tcPr>
            <w:tcW w:w="134" w:type="dxa"/>
            <w:tcBorders>
              <w:top w:val="nil"/>
              <w:left w:val="nil"/>
              <w:bottom w:val="single" w:sz="4" w:space="0" w:color="auto"/>
              <w:right w:val="single" w:sz="4" w:space="0" w:color="auto"/>
            </w:tcBorders>
            <w:shd w:val="clear" w:color="auto" w:fill="auto"/>
            <w:noWrap/>
            <w:vAlign w:val="center"/>
            <w:hideMark/>
          </w:tcPr>
          <w:p w:rsidR="00A419C7" w:rsidRPr="005B7EC0" w:rsidRDefault="00A419C7" w:rsidP="00A419C7">
            <w:pPr>
              <w:spacing w:after="0" w:line="240" w:lineRule="auto"/>
              <w:jc w:val="center"/>
              <w:rPr>
                <w:rFonts w:ascii="Times New Roman" w:eastAsia="Times New Roman" w:hAnsi="Times New Roman" w:cs="Times New Roman"/>
                <w:color w:val="0070C0"/>
                <w:sz w:val="24"/>
                <w:szCs w:val="24"/>
              </w:rPr>
            </w:pPr>
            <w:r w:rsidRPr="005B7EC0">
              <w:rPr>
                <w:rFonts w:ascii="Times New Roman" w:eastAsia="Times New Roman" w:hAnsi="Times New Roman" w:cs="Times New Roman"/>
                <w:color w:val="0070C0"/>
                <w:sz w:val="24"/>
                <w:szCs w:val="24"/>
              </w:rPr>
              <w:t xml:space="preserve"> </w:t>
            </w:r>
          </w:p>
        </w:tc>
        <w:tc>
          <w:tcPr>
            <w:tcW w:w="653" w:type="dxa"/>
            <w:tcBorders>
              <w:top w:val="nil"/>
              <w:left w:val="nil"/>
              <w:bottom w:val="single" w:sz="4" w:space="0" w:color="auto"/>
              <w:right w:val="single" w:sz="8" w:space="0" w:color="auto"/>
            </w:tcBorders>
            <w:shd w:val="clear" w:color="auto" w:fill="auto"/>
            <w:noWrap/>
            <w:vAlign w:val="center"/>
            <w:hideMark/>
          </w:tcPr>
          <w:p w:rsidR="00A419C7" w:rsidRPr="005B7EC0" w:rsidRDefault="00A419C7" w:rsidP="00A419C7">
            <w:pPr>
              <w:spacing w:after="0" w:line="240" w:lineRule="auto"/>
              <w:jc w:val="center"/>
              <w:rPr>
                <w:rFonts w:ascii="Times New Roman" w:eastAsia="Times New Roman" w:hAnsi="Times New Roman" w:cs="Times New Roman"/>
                <w:color w:val="0070C0"/>
                <w:sz w:val="24"/>
                <w:szCs w:val="24"/>
              </w:rPr>
            </w:pPr>
            <w:r w:rsidRPr="005B7EC0">
              <w:rPr>
                <w:rFonts w:ascii="Times New Roman" w:eastAsia="Times New Roman" w:hAnsi="Times New Roman" w:cs="Times New Roman"/>
                <w:color w:val="0070C0"/>
                <w:sz w:val="24"/>
                <w:szCs w:val="24"/>
              </w:rPr>
              <w:t>62</w:t>
            </w:r>
          </w:p>
        </w:tc>
        <w:tc>
          <w:tcPr>
            <w:tcW w:w="238" w:type="dxa"/>
            <w:tcBorders>
              <w:top w:val="nil"/>
              <w:left w:val="nil"/>
              <w:bottom w:val="single" w:sz="4" w:space="0" w:color="auto"/>
              <w:right w:val="single" w:sz="4" w:space="0" w:color="auto"/>
            </w:tcBorders>
            <w:shd w:val="clear" w:color="auto" w:fill="auto"/>
            <w:noWrap/>
            <w:vAlign w:val="center"/>
            <w:hideMark/>
          </w:tcPr>
          <w:p w:rsidR="00A419C7" w:rsidRPr="005B7EC0" w:rsidRDefault="00A419C7" w:rsidP="00A419C7">
            <w:pPr>
              <w:spacing w:after="0" w:line="240" w:lineRule="auto"/>
              <w:jc w:val="center"/>
              <w:rPr>
                <w:rFonts w:ascii="Times New Roman" w:eastAsia="Times New Roman" w:hAnsi="Times New Roman" w:cs="Times New Roman"/>
                <w:color w:val="0070C0"/>
                <w:sz w:val="24"/>
                <w:szCs w:val="24"/>
              </w:rPr>
            </w:pPr>
            <w:r w:rsidRPr="005B7EC0">
              <w:rPr>
                <w:rFonts w:ascii="Times New Roman" w:eastAsia="Times New Roman" w:hAnsi="Times New Roman" w:cs="Times New Roman"/>
                <w:color w:val="0070C0"/>
                <w:sz w:val="24"/>
                <w:szCs w:val="24"/>
              </w:rPr>
              <w:t> </w:t>
            </w:r>
          </w:p>
        </w:tc>
        <w:tc>
          <w:tcPr>
            <w:tcW w:w="238" w:type="dxa"/>
            <w:tcBorders>
              <w:top w:val="nil"/>
              <w:left w:val="nil"/>
              <w:bottom w:val="single" w:sz="4" w:space="0" w:color="auto"/>
              <w:right w:val="single" w:sz="4" w:space="0" w:color="auto"/>
            </w:tcBorders>
            <w:shd w:val="clear" w:color="auto" w:fill="auto"/>
            <w:noWrap/>
            <w:vAlign w:val="center"/>
            <w:hideMark/>
          </w:tcPr>
          <w:p w:rsidR="00A419C7" w:rsidRPr="005B7EC0" w:rsidRDefault="00A419C7" w:rsidP="00A419C7">
            <w:pPr>
              <w:spacing w:after="0" w:line="240" w:lineRule="auto"/>
              <w:jc w:val="center"/>
              <w:rPr>
                <w:rFonts w:ascii="Times New Roman" w:eastAsia="Times New Roman" w:hAnsi="Times New Roman" w:cs="Times New Roman"/>
                <w:color w:val="0070C0"/>
                <w:sz w:val="24"/>
                <w:szCs w:val="24"/>
              </w:rPr>
            </w:pPr>
            <w:r w:rsidRPr="005B7EC0">
              <w:rPr>
                <w:rFonts w:ascii="Times New Roman" w:eastAsia="Times New Roman" w:hAnsi="Times New Roman" w:cs="Times New Roman"/>
                <w:color w:val="0070C0"/>
                <w:sz w:val="24"/>
                <w:szCs w:val="24"/>
              </w:rPr>
              <w:t> </w:t>
            </w:r>
          </w:p>
        </w:tc>
        <w:tc>
          <w:tcPr>
            <w:tcW w:w="238" w:type="dxa"/>
            <w:tcBorders>
              <w:top w:val="nil"/>
              <w:left w:val="nil"/>
              <w:bottom w:val="single" w:sz="4" w:space="0" w:color="auto"/>
              <w:right w:val="single" w:sz="4" w:space="0" w:color="auto"/>
            </w:tcBorders>
            <w:shd w:val="clear" w:color="auto" w:fill="auto"/>
            <w:noWrap/>
            <w:vAlign w:val="center"/>
            <w:hideMark/>
          </w:tcPr>
          <w:p w:rsidR="00A419C7" w:rsidRPr="005B7EC0" w:rsidRDefault="00A419C7" w:rsidP="00A419C7">
            <w:pPr>
              <w:spacing w:after="0" w:line="240" w:lineRule="auto"/>
              <w:jc w:val="center"/>
              <w:rPr>
                <w:rFonts w:ascii="Times New Roman" w:eastAsia="Times New Roman" w:hAnsi="Times New Roman" w:cs="Times New Roman"/>
                <w:color w:val="0070C0"/>
                <w:sz w:val="24"/>
                <w:szCs w:val="24"/>
              </w:rPr>
            </w:pPr>
            <w:r w:rsidRPr="005B7EC0">
              <w:rPr>
                <w:rFonts w:ascii="Times New Roman" w:eastAsia="Times New Roman" w:hAnsi="Times New Roman" w:cs="Times New Roman"/>
                <w:color w:val="0070C0"/>
                <w:sz w:val="24"/>
                <w:szCs w:val="24"/>
              </w:rPr>
              <w:t>4</w:t>
            </w:r>
          </w:p>
        </w:tc>
      </w:tr>
      <w:tr w:rsidR="00A419C7" w:rsidRPr="009A6FD1" w:rsidTr="00A419C7">
        <w:trPr>
          <w:trHeight w:val="1665"/>
        </w:trPr>
        <w:tc>
          <w:tcPr>
            <w:tcW w:w="2054" w:type="dxa"/>
            <w:tcBorders>
              <w:top w:val="nil"/>
              <w:left w:val="single" w:sz="12" w:space="0" w:color="auto"/>
              <w:bottom w:val="single" w:sz="4" w:space="0" w:color="auto"/>
              <w:right w:val="single" w:sz="8" w:space="0" w:color="auto"/>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0070C0"/>
                <w:sz w:val="24"/>
                <w:szCs w:val="24"/>
              </w:rPr>
            </w:pPr>
            <w:bookmarkStart w:id="0" w:name="_GoBack" w:colFirst="4" w:colLast="4"/>
            <w:r w:rsidRPr="009A6FD1">
              <w:rPr>
                <w:rFonts w:ascii="Times New Roman" w:eastAsia="Times New Roman" w:hAnsi="Times New Roman" w:cs="Times New Roman"/>
                <w:color w:val="0070C0"/>
                <w:sz w:val="24"/>
                <w:szCs w:val="24"/>
              </w:rPr>
              <w:t>ННД 2.1.7</w:t>
            </w:r>
          </w:p>
        </w:tc>
        <w:tc>
          <w:tcPr>
            <w:tcW w:w="2683" w:type="dxa"/>
            <w:tcBorders>
              <w:top w:val="nil"/>
              <w:left w:val="nil"/>
              <w:bottom w:val="single" w:sz="4" w:space="0" w:color="auto"/>
              <w:right w:val="single" w:sz="8" w:space="0" w:color="auto"/>
            </w:tcBorders>
            <w:shd w:val="clear" w:color="auto" w:fill="auto"/>
            <w:hideMark/>
          </w:tcPr>
          <w:p w:rsidR="00A419C7" w:rsidRPr="009A6FD1" w:rsidRDefault="00A419C7" w:rsidP="00A419C7">
            <w:pPr>
              <w:spacing w:after="0" w:line="240" w:lineRule="auto"/>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Сучасні технології політичної діяльності (Ч. 1 - 2)</w:t>
            </w:r>
          </w:p>
        </w:tc>
        <w:tc>
          <w:tcPr>
            <w:tcW w:w="238" w:type="dxa"/>
            <w:tcBorders>
              <w:top w:val="nil"/>
              <w:left w:val="nil"/>
              <w:bottom w:val="single" w:sz="4" w:space="0" w:color="auto"/>
              <w:right w:val="single" w:sz="4" w:space="0" w:color="auto"/>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2</w:t>
            </w:r>
          </w:p>
        </w:tc>
        <w:tc>
          <w:tcPr>
            <w:tcW w:w="238" w:type="dxa"/>
            <w:tcBorders>
              <w:top w:val="nil"/>
              <w:left w:val="nil"/>
              <w:bottom w:val="single" w:sz="4" w:space="0" w:color="auto"/>
              <w:right w:val="nil"/>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1</w:t>
            </w:r>
          </w:p>
        </w:tc>
        <w:tc>
          <w:tcPr>
            <w:tcW w:w="653" w:type="dxa"/>
            <w:tcBorders>
              <w:top w:val="nil"/>
              <w:left w:val="single" w:sz="8" w:space="0" w:color="auto"/>
              <w:bottom w:val="single" w:sz="4" w:space="0" w:color="auto"/>
              <w:right w:val="single" w:sz="8" w:space="0" w:color="auto"/>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240</w:t>
            </w:r>
          </w:p>
        </w:tc>
        <w:tc>
          <w:tcPr>
            <w:tcW w:w="549" w:type="dxa"/>
            <w:tcBorders>
              <w:top w:val="nil"/>
              <w:left w:val="nil"/>
              <w:bottom w:val="single" w:sz="4" w:space="0" w:color="auto"/>
              <w:right w:val="single" w:sz="8" w:space="0" w:color="auto"/>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8,0</w:t>
            </w:r>
          </w:p>
        </w:tc>
        <w:tc>
          <w:tcPr>
            <w:tcW w:w="445" w:type="dxa"/>
            <w:tcBorders>
              <w:top w:val="nil"/>
              <w:left w:val="nil"/>
              <w:bottom w:val="single" w:sz="4" w:space="0" w:color="auto"/>
              <w:right w:val="single" w:sz="4" w:space="0" w:color="auto"/>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74</w:t>
            </w:r>
          </w:p>
        </w:tc>
        <w:tc>
          <w:tcPr>
            <w:tcW w:w="445" w:type="dxa"/>
            <w:tcBorders>
              <w:top w:val="nil"/>
              <w:left w:val="nil"/>
              <w:bottom w:val="single" w:sz="4" w:space="0" w:color="auto"/>
              <w:right w:val="single" w:sz="4" w:space="0" w:color="auto"/>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38</w:t>
            </w:r>
          </w:p>
        </w:tc>
        <w:tc>
          <w:tcPr>
            <w:tcW w:w="445" w:type="dxa"/>
            <w:tcBorders>
              <w:top w:val="nil"/>
              <w:left w:val="nil"/>
              <w:bottom w:val="single" w:sz="4" w:space="0" w:color="auto"/>
              <w:right w:val="single" w:sz="4" w:space="0" w:color="auto"/>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36</w:t>
            </w:r>
          </w:p>
        </w:tc>
        <w:tc>
          <w:tcPr>
            <w:tcW w:w="134" w:type="dxa"/>
            <w:tcBorders>
              <w:top w:val="nil"/>
              <w:left w:val="nil"/>
              <w:bottom w:val="single" w:sz="4" w:space="0" w:color="auto"/>
              <w:right w:val="single" w:sz="4" w:space="0" w:color="auto"/>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134" w:type="dxa"/>
            <w:tcBorders>
              <w:top w:val="nil"/>
              <w:left w:val="nil"/>
              <w:bottom w:val="single" w:sz="4" w:space="0" w:color="auto"/>
              <w:right w:val="single" w:sz="8" w:space="0" w:color="auto"/>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xml:space="preserve"> </w:t>
            </w:r>
          </w:p>
        </w:tc>
        <w:tc>
          <w:tcPr>
            <w:tcW w:w="653" w:type="dxa"/>
            <w:tcBorders>
              <w:top w:val="nil"/>
              <w:left w:val="nil"/>
              <w:bottom w:val="single" w:sz="4" w:space="0" w:color="auto"/>
              <w:right w:val="single" w:sz="8" w:space="0" w:color="auto"/>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166</w:t>
            </w:r>
          </w:p>
        </w:tc>
        <w:tc>
          <w:tcPr>
            <w:tcW w:w="238" w:type="dxa"/>
            <w:tcBorders>
              <w:top w:val="nil"/>
              <w:left w:val="nil"/>
              <w:bottom w:val="single" w:sz="4" w:space="0" w:color="auto"/>
              <w:right w:val="single" w:sz="4" w:space="0" w:color="auto"/>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5</w:t>
            </w:r>
          </w:p>
        </w:tc>
        <w:tc>
          <w:tcPr>
            <w:tcW w:w="238" w:type="dxa"/>
            <w:tcBorders>
              <w:top w:val="nil"/>
              <w:left w:val="nil"/>
              <w:bottom w:val="single" w:sz="4" w:space="0" w:color="auto"/>
              <w:right w:val="single" w:sz="8" w:space="0" w:color="auto"/>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3</w:t>
            </w:r>
          </w:p>
        </w:tc>
        <w:tc>
          <w:tcPr>
            <w:tcW w:w="238" w:type="dxa"/>
            <w:tcBorders>
              <w:top w:val="nil"/>
              <w:left w:val="nil"/>
              <w:bottom w:val="single" w:sz="4" w:space="0" w:color="auto"/>
              <w:right w:val="nil"/>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r>
      <w:bookmarkEnd w:id="0"/>
      <w:tr w:rsidR="00A419C7" w:rsidRPr="00933254" w:rsidTr="00A419C7">
        <w:trPr>
          <w:trHeight w:val="2445"/>
        </w:trPr>
        <w:tc>
          <w:tcPr>
            <w:tcW w:w="2054" w:type="dxa"/>
            <w:tcBorders>
              <w:top w:val="nil"/>
              <w:left w:val="single" w:sz="12" w:space="0" w:color="auto"/>
              <w:bottom w:val="single" w:sz="4" w:space="0" w:color="auto"/>
              <w:right w:val="single" w:sz="8" w:space="0" w:color="auto"/>
            </w:tcBorders>
            <w:shd w:val="clear" w:color="auto" w:fill="auto"/>
            <w:noWrap/>
            <w:vAlign w:val="center"/>
            <w:hideMark/>
          </w:tcPr>
          <w:p w:rsidR="00A419C7" w:rsidRPr="00933254" w:rsidRDefault="00A419C7" w:rsidP="00A419C7">
            <w:pPr>
              <w:spacing w:after="0" w:line="240" w:lineRule="auto"/>
              <w:jc w:val="center"/>
              <w:rPr>
                <w:rFonts w:ascii="Times New Roman" w:eastAsia="Times New Roman" w:hAnsi="Times New Roman" w:cs="Times New Roman"/>
                <w:color w:val="00B0F0"/>
                <w:sz w:val="24"/>
                <w:szCs w:val="24"/>
              </w:rPr>
            </w:pPr>
            <w:r w:rsidRPr="00933254">
              <w:rPr>
                <w:rFonts w:ascii="Times New Roman" w:eastAsia="Times New Roman" w:hAnsi="Times New Roman" w:cs="Times New Roman"/>
                <w:color w:val="00B0F0"/>
                <w:sz w:val="24"/>
                <w:szCs w:val="24"/>
              </w:rPr>
              <w:t>ННД 2.1.8</w:t>
            </w:r>
          </w:p>
        </w:tc>
        <w:tc>
          <w:tcPr>
            <w:tcW w:w="2683" w:type="dxa"/>
            <w:tcBorders>
              <w:top w:val="nil"/>
              <w:left w:val="nil"/>
              <w:bottom w:val="single" w:sz="4" w:space="0" w:color="auto"/>
              <w:right w:val="single" w:sz="8" w:space="0" w:color="auto"/>
            </w:tcBorders>
            <w:shd w:val="clear" w:color="auto" w:fill="auto"/>
            <w:hideMark/>
          </w:tcPr>
          <w:p w:rsidR="00A419C7" w:rsidRPr="00933254" w:rsidRDefault="00A419C7" w:rsidP="00A419C7">
            <w:pPr>
              <w:spacing w:after="0" w:line="240" w:lineRule="auto"/>
              <w:rPr>
                <w:rFonts w:ascii="Times New Roman" w:eastAsia="Times New Roman" w:hAnsi="Times New Roman" w:cs="Times New Roman"/>
                <w:color w:val="0070C0"/>
                <w:sz w:val="24"/>
                <w:szCs w:val="24"/>
              </w:rPr>
            </w:pPr>
            <w:r w:rsidRPr="00933254">
              <w:rPr>
                <w:rFonts w:ascii="Times New Roman" w:eastAsia="Times New Roman" w:hAnsi="Times New Roman" w:cs="Times New Roman"/>
                <w:color w:val="0070C0"/>
                <w:sz w:val="24"/>
                <w:szCs w:val="24"/>
              </w:rPr>
              <w:t xml:space="preserve"> Політична комунікація та інформаційна безпека (Частина ІІ)</w:t>
            </w:r>
          </w:p>
        </w:tc>
        <w:tc>
          <w:tcPr>
            <w:tcW w:w="238" w:type="dxa"/>
            <w:tcBorders>
              <w:top w:val="nil"/>
              <w:left w:val="nil"/>
              <w:bottom w:val="single" w:sz="4" w:space="0" w:color="auto"/>
              <w:right w:val="single" w:sz="4" w:space="0" w:color="auto"/>
            </w:tcBorders>
            <w:shd w:val="clear" w:color="auto" w:fill="auto"/>
            <w:noWrap/>
            <w:vAlign w:val="center"/>
            <w:hideMark/>
          </w:tcPr>
          <w:p w:rsidR="00A419C7" w:rsidRPr="00933254" w:rsidRDefault="00A419C7" w:rsidP="00A419C7">
            <w:pPr>
              <w:spacing w:after="0" w:line="240" w:lineRule="auto"/>
              <w:jc w:val="center"/>
              <w:rPr>
                <w:rFonts w:ascii="Times New Roman" w:eastAsia="Times New Roman" w:hAnsi="Times New Roman" w:cs="Times New Roman"/>
                <w:color w:val="0070C0"/>
                <w:sz w:val="24"/>
                <w:szCs w:val="24"/>
              </w:rPr>
            </w:pPr>
            <w:r w:rsidRPr="00933254">
              <w:rPr>
                <w:rFonts w:ascii="Times New Roman" w:eastAsia="Times New Roman" w:hAnsi="Times New Roman" w:cs="Times New Roman"/>
                <w:color w:val="0070C0"/>
                <w:sz w:val="24"/>
                <w:szCs w:val="24"/>
              </w:rPr>
              <w:t> </w:t>
            </w:r>
          </w:p>
        </w:tc>
        <w:tc>
          <w:tcPr>
            <w:tcW w:w="238" w:type="dxa"/>
            <w:tcBorders>
              <w:top w:val="nil"/>
              <w:left w:val="nil"/>
              <w:bottom w:val="single" w:sz="4" w:space="0" w:color="auto"/>
              <w:right w:val="nil"/>
            </w:tcBorders>
            <w:shd w:val="clear" w:color="auto" w:fill="auto"/>
            <w:noWrap/>
            <w:vAlign w:val="center"/>
            <w:hideMark/>
          </w:tcPr>
          <w:p w:rsidR="00A419C7" w:rsidRPr="00933254" w:rsidRDefault="00A419C7" w:rsidP="00A419C7">
            <w:pPr>
              <w:spacing w:after="0" w:line="240" w:lineRule="auto"/>
              <w:jc w:val="center"/>
              <w:rPr>
                <w:rFonts w:ascii="Times New Roman" w:eastAsia="Times New Roman" w:hAnsi="Times New Roman" w:cs="Times New Roman"/>
                <w:color w:val="0070C0"/>
                <w:sz w:val="24"/>
                <w:szCs w:val="24"/>
              </w:rPr>
            </w:pPr>
            <w:r w:rsidRPr="00933254">
              <w:rPr>
                <w:rFonts w:ascii="Times New Roman" w:eastAsia="Times New Roman" w:hAnsi="Times New Roman" w:cs="Times New Roman"/>
                <w:color w:val="0070C0"/>
                <w:sz w:val="24"/>
                <w:szCs w:val="24"/>
              </w:rPr>
              <w:t>2</w:t>
            </w:r>
          </w:p>
        </w:tc>
        <w:tc>
          <w:tcPr>
            <w:tcW w:w="653" w:type="dxa"/>
            <w:tcBorders>
              <w:top w:val="nil"/>
              <w:left w:val="single" w:sz="8" w:space="0" w:color="auto"/>
              <w:bottom w:val="single" w:sz="4" w:space="0" w:color="auto"/>
              <w:right w:val="single" w:sz="8" w:space="0" w:color="auto"/>
            </w:tcBorders>
            <w:shd w:val="clear" w:color="auto" w:fill="auto"/>
            <w:noWrap/>
            <w:vAlign w:val="center"/>
            <w:hideMark/>
          </w:tcPr>
          <w:p w:rsidR="00A419C7" w:rsidRPr="00933254" w:rsidRDefault="00A419C7" w:rsidP="00A419C7">
            <w:pPr>
              <w:spacing w:after="0" w:line="240" w:lineRule="auto"/>
              <w:jc w:val="center"/>
              <w:rPr>
                <w:rFonts w:ascii="Times New Roman" w:eastAsia="Times New Roman" w:hAnsi="Times New Roman" w:cs="Times New Roman"/>
                <w:color w:val="0070C0"/>
                <w:sz w:val="24"/>
                <w:szCs w:val="24"/>
              </w:rPr>
            </w:pPr>
            <w:r w:rsidRPr="00933254">
              <w:rPr>
                <w:rFonts w:ascii="Times New Roman" w:eastAsia="Times New Roman" w:hAnsi="Times New Roman" w:cs="Times New Roman"/>
                <w:color w:val="0070C0"/>
                <w:sz w:val="24"/>
                <w:szCs w:val="24"/>
              </w:rPr>
              <w:t>120</w:t>
            </w:r>
          </w:p>
        </w:tc>
        <w:tc>
          <w:tcPr>
            <w:tcW w:w="549" w:type="dxa"/>
            <w:tcBorders>
              <w:top w:val="nil"/>
              <w:left w:val="nil"/>
              <w:bottom w:val="single" w:sz="4" w:space="0" w:color="auto"/>
              <w:right w:val="single" w:sz="8" w:space="0" w:color="auto"/>
            </w:tcBorders>
            <w:shd w:val="clear" w:color="auto" w:fill="auto"/>
            <w:noWrap/>
            <w:vAlign w:val="center"/>
            <w:hideMark/>
          </w:tcPr>
          <w:p w:rsidR="00A419C7" w:rsidRPr="00933254" w:rsidRDefault="00A419C7" w:rsidP="00A419C7">
            <w:pPr>
              <w:spacing w:after="0" w:line="240" w:lineRule="auto"/>
              <w:jc w:val="center"/>
              <w:rPr>
                <w:rFonts w:ascii="Times New Roman" w:eastAsia="Times New Roman" w:hAnsi="Times New Roman" w:cs="Times New Roman"/>
                <w:color w:val="0070C0"/>
                <w:sz w:val="24"/>
                <w:szCs w:val="24"/>
              </w:rPr>
            </w:pPr>
            <w:r w:rsidRPr="00933254">
              <w:rPr>
                <w:rFonts w:ascii="Times New Roman" w:eastAsia="Times New Roman" w:hAnsi="Times New Roman" w:cs="Times New Roman"/>
                <w:color w:val="0070C0"/>
                <w:sz w:val="24"/>
                <w:szCs w:val="24"/>
              </w:rPr>
              <w:t>4,0</w:t>
            </w:r>
          </w:p>
        </w:tc>
        <w:tc>
          <w:tcPr>
            <w:tcW w:w="445" w:type="dxa"/>
            <w:tcBorders>
              <w:top w:val="nil"/>
              <w:left w:val="nil"/>
              <w:bottom w:val="single" w:sz="8" w:space="0" w:color="auto"/>
              <w:right w:val="single" w:sz="4" w:space="0" w:color="auto"/>
            </w:tcBorders>
            <w:shd w:val="clear" w:color="auto" w:fill="auto"/>
            <w:noWrap/>
            <w:vAlign w:val="center"/>
            <w:hideMark/>
          </w:tcPr>
          <w:p w:rsidR="00A419C7" w:rsidRPr="00933254" w:rsidRDefault="00A419C7" w:rsidP="00A419C7">
            <w:pPr>
              <w:spacing w:after="0" w:line="240" w:lineRule="auto"/>
              <w:jc w:val="center"/>
              <w:rPr>
                <w:rFonts w:ascii="Times New Roman" w:eastAsia="Times New Roman" w:hAnsi="Times New Roman" w:cs="Times New Roman"/>
                <w:color w:val="0070C0"/>
                <w:sz w:val="24"/>
                <w:szCs w:val="24"/>
              </w:rPr>
            </w:pPr>
            <w:r w:rsidRPr="00933254">
              <w:rPr>
                <w:rFonts w:ascii="Times New Roman" w:eastAsia="Times New Roman" w:hAnsi="Times New Roman" w:cs="Times New Roman"/>
                <w:color w:val="0070C0"/>
                <w:sz w:val="24"/>
                <w:szCs w:val="24"/>
              </w:rPr>
              <w:t>36</w:t>
            </w:r>
          </w:p>
        </w:tc>
        <w:tc>
          <w:tcPr>
            <w:tcW w:w="445" w:type="dxa"/>
            <w:tcBorders>
              <w:top w:val="nil"/>
              <w:left w:val="nil"/>
              <w:bottom w:val="single" w:sz="4" w:space="0" w:color="auto"/>
              <w:right w:val="single" w:sz="4" w:space="0" w:color="auto"/>
            </w:tcBorders>
            <w:shd w:val="clear" w:color="auto" w:fill="auto"/>
            <w:noWrap/>
            <w:vAlign w:val="center"/>
            <w:hideMark/>
          </w:tcPr>
          <w:p w:rsidR="00A419C7" w:rsidRPr="00933254" w:rsidRDefault="00A419C7" w:rsidP="00A419C7">
            <w:pPr>
              <w:spacing w:after="0" w:line="240" w:lineRule="auto"/>
              <w:jc w:val="center"/>
              <w:rPr>
                <w:rFonts w:ascii="Times New Roman" w:eastAsia="Times New Roman" w:hAnsi="Times New Roman" w:cs="Times New Roman"/>
                <w:color w:val="0070C0"/>
                <w:sz w:val="24"/>
                <w:szCs w:val="24"/>
              </w:rPr>
            </w:pPr>
            <w:r w:rsidRPr="00933254">
              <w:rPr>
                <w:rFonts w:ascii="Times New Roman" w:eastAsia="Times New Roman" w:hAnsi="Times New Roman" w:cs="Times New Roman"/>
                <w:color w:val="0070C0"/>
                <w:sz w:val="24"/>
                <w:szCs w:val="24"/>
              </w:rPr>
              <w:t>18</w:t>
            </w:r>
          </w:p>
        </w:tc>
        <w:tc>
          <w:tcPr>
            <w:tcW w:w="445" w:type="dxa"/>
            <w:tcBorders>
              <w:top w:val="nil"/>
              <w:left w:val="nil"/>
              <w:bottom w:val="single" w:sz="4" w:space="0" w:color="auto"/>
              <w:right w:val="single" w:sz="4" w:space="0" w:color="auto"/>
            </w:tcBorders>
            <w:shd w:val="clear" w:color="auto" w:fill="auto"/>
            <w:noWrap/>
            <w:vAlign w:val="center"/>
            <w:hideMark/>
          </w:tcPr>
          <w:p w:rsidR="00A419C7" w:rsidRPr="00933254" w:rsidRDefault="00A419C7" w:rsidP="00A419C7">
            <w:pPr>
              <w:spacing w:after="0" w:line="240" w:lineRule="auto"/>
              <w:jc w:val="center"/>
              <w:rPr>
                <w:rFonts w:ascii="Times New Roman" w:eastAsia="Times New Roman" w:hAnsi="Times New Roman" w:cs="Times New Roman"/>
                <w:color w:val="0070C0"/>
                <w:sz w:val="24"/>
                <w:szCs w:val="24"/>
              </w:rPr>
            </w:pPr>
            <w:r w:rsidRPr="00933254">
              <w:rPr>
                <w:rFonts w:ascii="Times New Roman" w:eastAsia="Times New Roman" w:hAnsi="Times New Roman" w:cs="Times New Roman"/>
                <w:color w:val="0070C0"/>
                <w:sz w:val="24"/>
                <w:szCs w:val="24"/>
              </w:rPr>
              <w:t>18</w:t>
            </w:r>
          </w:p>
        </w:tc>
        <w:tc>
          <w:tcPr>
            <w:tcW w:w="134" w:type="dxa"/>
            <w:tcBorders>
              <w:top w:val="nil"/>
              <w:left w:val="nil"/>
              <w:bottom w:val="single" w:sz="4" w:space="0" w:color="auto"/>
              <w:right w:val="single" w:sz="4" w:space="0" w:color="auto"/>
            </w:tcBorders>
            <w:shd w:val="clear" w:color="auto" w:fill="auto"/>
            <w:noWrap/>
            <w:vAlign w:val="center"/>
            <w:hideMark/>
          </w:tcPr>
          <w:p w:rsidR="00A419C7" w:rsidRPr="00933254" w:rsidRDefault="00A419C7" w:rsidP="00A419C7">
            <w:pPr>
              <w:spacing w:after="0" w:line="240" w:lineRule="auto"/>
              <w:jc w:val="center"/>
              <w:rPr>
                <w:rFonts w:ascii="Times New Roman" w:eastAsia="Times New Roman" w:hAnsi="Times New Roman" w:cs="Times New Roman"/>
                <w:color w:val="0070C0"/>
                <w:sz w:val="24"/>
                <w:szCs w:val="24"/>
              </w:rPr>
            </w:pPr>
            <w:r w:rsidRPr="00933254">
              <w:rPr>
                <w:rFonts w:ascii="Times New Roman" w:eastAsia="Times New Roman" w:hAnsi="Times New Roman" w:cs="Times New Roman"/>
                <w:color w:val="0070C0"/>
                <w:sz w:val="24"/>
                <w:szCs w:val="24"/>
              </w:rPr>
              <w:t> </w:t>
            </w:r>
          </w:p>
        </w:tc>
        <w:tc>
          <w:tcPr>
            <w:tcW w:w="134" w:type="dxa"/>
            <w:tcBorders>
              <w:top w:val="nil"/>
              <w:left w:val="nil"/>
              <w:bottom w:val="single" w:sz="4" w:space="0" w:color="auto"/>
              <w:right w:val="single" w:sz="8" w:space="0" w:color="auto"/>
            </w:tcBorders>
            <w:shd w:val="clear" w:color="auto" w:fill="auto"/>
            <w:noWrap/>
            <w:vAlign w:val="center"/>
            <w:hideMark/>
          </w:tcPr>
          <w:p w:rsidR="00A419C7" w:rsidRPr="00933254" w:rsidRDefault="00A419C7" w:rsidP="00A419C7">
            <w:pPr>
              <w:spacing w:after="0" w:line="240" w:lineRule="auto"/>
              <w:jc w:val="center"/>
              <w:rPr>
                <w:rFonts w:ascii="Times New Roman" w:eastAsia="Times New Roman" w:hAnsi="Times New Roman" w:cs="Times New Roman"/>
                <w:color w:val="0070C0"/>
                <w:sz w:val="24"/>
                <w:szCs w:val="24"/>
              </w:rPr>
            </w:pPr>
            <w:r w:rsidRPr="00933254">
              <w:rPr>
                <w:rFonts w:ascii="Times New Roman" w:eastAsia="Times New Roman" w:hAnsi="Times New Roman" w:cs="Times New Roman"/>
                <w:color w:val="0070C0"/>
                <w:sz w:val="24"/>
                <w:szCs w:val="24"/>
              </w:rPr>
              <w:t> </w:t>
            </w:r>
          </w:p>
        </w:tc>
        <w:tc>
          <w:tcPr>
            <w:tcW w:w="653" w:type="dxa"/>
            <w:tcBorders>
              <w:top w:val="nil"/>
              <w:left w:val="nil"/>
              <w:bottom w:val="single" w:sz="4" w:space="0" w:color="auto"/>
              <w:right w:val="single" w:sz="8" w:space="0" w:color="auto"/>
            </w:tcBorders>
            <w:shd w:val="clear" w:color="auto" w:fill="auto"/>
            <w:noWrap/>
            <w:vAlign w:val="center"/>
            <w:hideMark/>
          </w:tcPr>
          <w:p w:rsidR="00A419C7" w:rsidRPr="00933254" w:rsidRDefault="00A419C7" w:rsidP="00A419C7">
            <w:pPr>
              <w:spacing w:after="0" w:line="240" w:lineRule="auto"/>
              <w:jc w:val="center"/>
              <w:rPr>
                <w:rFonts w:ascii="Times New Roman" w:eastAsia="Times New Roman" w:hAnsi="Times New Roman" w:cs="Times New Roman"/>
                <w:color w:val="0070C0"/>
                <w:sz w:val="24"/>
                <w:szCs w:val="24"/>
              </w:rPr>
            </w:pPr>
            <w:r w:rsidRPr="00933254">
              <w:rPr>
                <w:rFonts w:ascii="Times New Roman" w:eastAsia="Times New Roman" w:hAnsi="Times New Roman" w:cs="Times New Roman"/>
                <w:color w:val="0070C0"/>
                <w:sz w:val="24"/>
                <w:szCs w:val="24"/>
              </w:rPr>
              <w:t>84</w:t>
            </w:r>
          </w:p>
        </w:tc>
        <w:tc>
          <w:tcPr>
            <w:tcW w:w="238" w:type="dxa"/>
            <w:tcBorders>
              <w:top w:val="nil"/>
              <w:left w:val="nil"/>
              <w:bottom w:val="single" w:sz="4" w:space="0" w:color="auto"/>
              <w:right w:val="single" w:sz="4" w:space="0" w:color="auto"/>
            </w:tcBorders>
            <w:shd w:val="clear" w:color="auto" w:fill="auto"/>
            <w:noWrap/>
            <w:vAlign w:val="center"/>
            <w:hideMark/>
          </w:tcPr>
          <w:p w:rsidR="00A419C7" w:rsidRPr="00933254" w:rsidRDefault="00A419C7" w:rsidP="00A419C7">
            <w:pPr>
              <w:spacing w:after="0" w:line="240" w:lineRule="auto"/>
              <w:jc w:val="center"/>
              <w:rPr>
                <w:rFonts w:ascii="Times New Roman" w:eastAsia="Times New Roman" w:hAnsi="Times New Roman" w:cs="Times New Roman"/>
                <w:color w:val="0070C0"/>
                <w:sz w:val="24"/>
                <w:szCs w:val="24"/>
              </w:rPr>
            </w:pPr>
            <w:r w:rsidRPr="00933254">
              <w:rPr>
                <w:rFonts w:ascii="Times New Roman" w:eastAsia="Times New Roman" w:hAnsi="Times New Roman" w:cs="Times New Roman"/>
                <w:color w:val="0070C0"/>
                <w:sz w:val="24"/>
                <w:szCs w:val="24"/>
              </w:rPr>
              <w:t> </w:t>
            </w:r>
          </w:p>
        </w:tc>
        <w:tc>
          <w:tcPr>
            <w:tcW w:w="238" w:type="dxa"/>
            <w:tcBorders>
              <w:top w:val="nil"/>
              <w:left w:val="nil"/>
              <w:bottom w:val="single" w:sz="8" w:space="0" w:color="auto"/>
              <w:right w:val="single" w:sz="8" w:space="0" w:color="auto"/>
            </w:tcBorders>
            <w:shd w:val="clear" w:color="auto" w:fill="auto"/>
            <w:noWrap/>
            <w:vAlign w:val="center"/>
            <w:hideMark/>
          </w:tcPr>
          <w:p w:rsidR="00A419C7" w:rsidRPr="00933254" w:rsidRDefault="00A419C7" w:rsidP="00A419C7">
            <w:pPr>
              <w:spacing w:after="0" w:line="240" w:lineRule="auto"/>
              <w:jc w:val="center"/>
              <w:rPr>
                <w:rFonts w:ascii="Times New Roman" w:eastAsia="Times New Roman" w:hAnsi="Times New Roman" w:cs="Times New Roman"/>
                <w:color w:val="0070C0"/>
                <w:sz w:val="24"/>
                <w:szCs w:val="24"/>
              </w:rPr>
            </w:pPr>
            <w:r w:rsidRPr="00933254">
              <w:rPr>
                <w:rFonts w:ascii="Times New Roman" w:eastAsia="Times New Roman" w:hAnsi="Times New Roman" w:cs="Times New Roman"/>
                <w:color w:val="0070C0"/>
                <w:sz w:val="24"/>
                <w:szCs w:val="24"/>
              </w:rPr>
              <w:t>4</w:t>
            </w:r>
          </w:p>
        </w:tc>
        <w:tc>
          <w:tcPr>
            <w:tcW w:w="238" w:type="dxa"/>
            <w:tcBorders>
              <w:top w:val="nil"/>
              <w:left w:val="nil"/>
              <w:bottom w:val="single" w:sz="4" w:space="0" w:color="auto"/>
              <w:right w:val="nil"/>
            </w:tcBorders>
            <w:shd w:val="clear" w:color="auto" w:fill="auto"/>
            <w:noWrap/>
            <w:vAlign w:val="center"/>
            <w:hideMark/>
          </w:tcPr>
          <w:p w:rsidR="00A419C7" w:rsidRPr="00933254" w:rsidRDefault="00A419C7" w:rsidP="00A419C7">
            <w:pPr>
              <w:spacing w:after="0" w:line="240" w:lineRule="auto"/>
              <w:jc w:val="center"/>
              <w:rPr>
                <w:rFonts w:ascii="Times New Roman" w:eastAsia="Times New Roman" w:hAnsi="Times New Roman" w:cs="Times New Roman"/>
                <w:color w:val="0070C0"/>
                <w:sz w:val="24"/>
                <w:szCs w:val="24"/>
              </w:rPr>
            </w:pPr>
            <w:r w:rsidRPr="00933254">
              <w:rPr>
                <w:rFonts w:ascii="Times New Roman" w:eastAsia="Times New Roman" w:hAnsi="Times New Roman" w:cs="Times New Roman"/>
                <w:color w:val="0070C0"/>
                <w:sz w:val="24"/>
                <w:szCs w:val="24"/>
              </w:rPr>
              <w:t> </w:t>
            </w:r>
          </w:p>
        </w:tc>
      </w:tr>
      <w:tr w:rsidR="00A419C7" w:rsidRPr="009A6FD1" w:rsidTr="00A419C7">
        <w:trPr>
          <w:trHeight w:val="1695"/>
        </w:trPr>
        <w:tc>
          <w:tcPr>
            <w:tcW w:w="2054" w:type="dxa"/>
            <w:tcBorders>
              <w:top w:val="nil"/>
              <w:left w:val="single" w:sz="12" w:space="0" w:color="auto"/>
              <w:bottom w:val="single" w:sz="4" w:space="0" w:color="auto"/>
              <w:right w:val="single" w:sz="4" w:space="0" w:color="auto"/>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lastRenderedPageBreak/>
              <w:t>ННД 1.2.9</w:t>
            </w:r>
          </w:p>
        </w:tc>
        <w:tc>
          <w:tcPr>
            <w:tcW w:w="2683" w:type="dxa"/>
            <w:tcBorders>
              <w:top w:val="nil"/>
              <w:left w:val="nil"/>
              <w:bottom w:val="single" w:sz="4" w:space="0" w:color="auto"/>
              <w:right w:val="single" w:sz="4" w:space="0" w:color="auto"/>
            </w:tcBorders>
            <w:shd w:val="clear" w:color="auto" w:fill="auto"/>
            <w:hideMark/>
          </w:tcPr>
          <w:p w:rsidR="00A419C7" w:rsidRPr="009A6FD1" w:rsidRDefault="00A419C7" w:rsidP="00A419C7">
            <w:pPr>
              <w:spacing w:after="0" w:line="240" w:lineRule="auto"/>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Європейський цивілізаційний процес</w:t>
            </w:r>
          </w:p>
        </w:tc>
        <w:tc>
          <w:tcPr>
            <w:tcW w:w="238" w:type="dxa"/>
            <w:tcBorders>
              <w:top w:val="nil"/>
              <w:left w:val="nil"/>
              <w:bottom w:val="single" w:sz="4" w:space="0" w:color="auto"/>
              <w:right w:val="single" w:sz="4" w:space="0" w:color="auto"/>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c>
          <w:tcPr>
            <w:tcW w:w="238" w:type="dxa"/>
            <w:tcBorders>
              <w:top w:val="nil"/>
              <w:left w:val="nil"/>
              <w:bottom w:val="single" w:sz="4" w:space="0" w:color="auto"/>
              <w:right w:val="single" w:sz="4" w:space="0" w:color="auto"/>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2</w:t>
            </w:r>
          </w:p>
        </w:tc>
        <w:tc>
          <w:tcPr>
            <w:tcW w:w="653" w:type="dxa"/>
            <w:tcBorders>
              <w:top w:val="nil"/>
              <w:left w:val="nil"/>
              <w:bottom w:val="single" w:sz="4" w:space="0" w:color="auto"/>
              <w:right w:val="single" w:sz="4" w:space="0" w:color="auto"/>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90</w:t>
            </w:r>
          </w:p>
        </w:tc>
        <w:tc>
          <w:tcPr>
            <w:tcW w:w="549" w:type="dxa"/>
            <w:tcBorders>
              <w:top w:val="nil"/>
              <w:left w:val="nil"/>
              <w:bottom w:val="single" w:sz="4" w:space="0" w:color="auto"/>
              <w:right w:val="single" w:sz="4" w:space="0" w:color="auto"/>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3,0</w:t>
            </w:r>
          </w:p>
        </w:tc>
        <w:tc>
          <w:tcPr>
            <w:tcW w:w="445" w:type="dxa"/>
            <w:tcBorders>
              <w:top w:val="single" w:sz="4" w:space="0" w:color="auto"/>
              <w:left w:val="nil"/>
              <w:bottom w:val="single" w:sz="4" w:space="0" w:color="auto"/>
              <w:right w:val="single" w:sz="4" w:space="0" w:color="auto"/>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28</w:t>
            </w:r>
          </w:p>
        </w:tc>
        <w:tc>
          <w:tcPr>
            <w:tcW w:w="445" w:type="dxa"/>
            <w:tcBorders>
              <w:top w:val="nil"/>
              <w:left w:val="nil"/>
              <w:bottom w:val="single" w:sz="4" w:space="0" w:color="auto"/>
              <w:right w:val="single" w:sz="4" w:space="0" w:color="auto"/>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14</w:t>
            </w:r>
          </w:p>
        </w:tc>
        <w:tc>
          <w:tcPr>
            <w:tcW w:w="445" w:type="dxa"/>
            <w:tcBorders>
              <w:top w:val="nil"/>
              <w:left w:val="nil"/>
              <w:bottom w:val="single" w:sz="4" w:space="0" w:color="auto"/>
              <w:right w:val="single" w:sz="4" w:space="0" w:color="auto"/>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14</w:t>
            </w:r>
          </w:p>
        </w:tc>
        <w:tc>
          <w:tcPr>
            <w:tcW w:w="134" w:type="dxa"/>
            <w:tcBorders>
              <w:top w:val="nil"/>
              <w:left w:val="nil"/>
              <w:bottom w:val="single" w:sz="4" w:space="0" w:color="auto"/>
              <w:right w:val="single" w:sz="4" w:space="0" w:color="auto"/>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c>
          <w:tcPr>
            <w:tcW w:w="134" w:type="dxa"/>
            <w:tcBorders>
              <w:top w:val="nil"/>
              <w:left w:val="nil"/>
              <w:bottom w:val="single" w:sz="4" w:space="0" w:color="auto"/>
              <w:right w:val="single" w:sz="4" w:space="0" w:color="auto"/>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c>
          <w:tcPr>
            <w:tcW w:w="653" w:type="dxa"/>
            <w:tcBorders>
              <w:top w:val="nil"/>
              <w:left w:val="nil"/>
              <w:bottom w:val="single" w:sz="4" w:space="0" w:color="auto"/>
              <w:right w:val="single" w:sz="8" w:space="0" w:color="auto"/>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62</w:t>
            </w:r>
          </w:p>
        </w:tc>
        <w:tc>
          <w:tcPr>
            <w:tcW w:w="238" w:type="dxa"/>
            <w:tcBorders>
              <w:top w:val="nil"/>
              <w:left w:val="nil"/>
              <w:bottom w:val="single" w:sz="4" w:space="0" w:color="auto"/>
              <w:right w:val="single" w:sz="4" w:space="0" w:color="auto"/>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c>
          <w:tcPr>
            <w:tcW w:w="238" w:type="dxa"/>
            <w:tcBorders>
              <w:top w:val="single" w:sz="4" w:space="0" w:color="auto"/>
              <w:left w:val="nil"/>
              <w:bottom w:val="single" w:sz="4" w:space="0" w:color="auto"/>
              <w:right w:val="single" w:sz="4" w:space="0" w:color="auto"/>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3</w:t>
            </w:r>
          </w:p>
        </w:tc>
        <w:tc>
          <w:tcPr>
            <w:tcW w:w="238" w:type="dxa"/>
            <w:tcBorders>
              <w:top w:val="nil"/>
              <w:left w:val="nil"/>
              <w:bottom w:val="single" w:sz="4" w:space="0" w:color="auto"/>
              <w:right w:val="single" w:sz="4" w:space="0" w:color="auto"/>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r>
      <w:tr w:rsidR="00A419C7" w:rsidRPr="009A6FD1" w:rsidTr="00A419C7">
        <w:trPr>
          <w:trHeight w:val="1605"/>
        </w:trPr>
        <w:tc>
          <w:tcPr>
            <w:tcW w:w="2054" w:type="dxa"/>
            <w:tcBorders>
              <w:top w:val="nil"/>
              <w:left w:val="single" w:sz="12" w:space="0" w:color="auto"/>
              <w:bottom w:val="single" w:sz="4" w:space="0" w:color="auto"/>
              <w:right w:val="single" w:sz="4" w:space="0" w:color="auto"/>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ННД 1.2.10</w:t>
            </w:r>
          </w:p>
        </w:tc>
        <w:tc>
          <w:tcPr>
            <w:tcW w:w="2683" w:type="dxa"/>
            <w:tcBorders>
              <w:top w:val="nil"/>
              <w:left w:val="nil"/>
              <w:bottom w:val="single" w:sz="4" w:space="0" w:color="auto"/>
              <w:right w:val="single" w:sz="4" w:space="0" w:color="auto"/>
            </w:tcBorders>
            <w:shd w:val="clear" w:color="auto" w:fill="auto"/>
            <w:hideMark/>
          </w:tcPr>
          <w:p w:rsidR="00A419C7" w:rsidRPr="009A6FD1" w:rsidRDefault="00A419C7" w:rsidP="00A419C7">
            <w:pPr>
              <w:spacing w:after="0" w:line="240" w:lineRule="auto"/>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Методологія сучасних політичних досліджень</w:t>
            </w:r>
          </w:p>
        </w:tc>
        <w:tc>
          <w:tcPr>
            <w:tcW w:w="238" w:type="dxa"/>
            <w:tcBorders>
              <w:top w:val="nil"/>
              <w:left w:val="nil"/>
              <w:bottom w:val="single" w:sz="4" w:space="0" w:color="auto"/>
              <w:right w:val="single" w:sz="4" w:space="0" w:color="auto"/>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1</w:t>
            </w:r>
          </w:p>
        </w:tc>
        <w:tc>
          <w:tcPr>
            <w:tcW w:w="238" w:type="dxa"/>
            <w:tcBorders>
              <w:top w:val="nil"/>
              <w:left w:val="nil"/>
              <w:bottom w:val="single" w:sz="4" w:space="0" w:color="auto"/>
              <w:right w:val="single" w:sz="4" w:space="0" w:color="auto"/>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653" w:type="dxa"/>
            <w:tcBorders>
              <w:top w:val="nil"/>
              <w:left w:val="nil"/>
              <w:bottom w:val="single" w:sz="4" w:space="0" w:color="auto"/>
              <w:right w:val="single" w:sz="4" w:space="0" w:color="auto"/>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120</w:t>
            </w:r>
          </w:p>
        </w:tc>
        <w:tc>
          <w:tcPr>
            <w:tcW w:w="549" w:type="dxa"/>
            <w:tcBorders>
              <w:top w:val="nil"/>
              <w:left w:val="nil"/>
              <w:bottom w:val="single" w:sz="4" w:space="0" w:color="auto"/>
              <w:right w:val="single" w:sz="4" w:space="0" w:color="auto"/>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4,0</w:t>
            </w:r>
          </w:p>
        </w:tc>
        <w:tc>
          <w:tcPr>
            <w:tcW w:w="445" w:type="dxa"/>
            <w:tcBorders>
              <w:top w:val="nil"/>
              <w:left w:val="nil"/>
              <w:bottom w:val="single" w:sz="4" w:space="0" w:color="auto"/>
              <w:right w:val="single" w:sz="4" w:space="0" w:color="auto"/>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36</w:t>
            </w:r>
          </w:p>
        </w:tc>
        <w:tc>
          <w:tcPr>
            <w:tcW w:w="445" w:type="dxa"/>
            <w:tcBorders>
              <w:top w:val="nil"/>
              <w:left w:val="nil"/>
              <w:bottom w:val="single" w:sz="4" w:space="0" w:color="auto"/>
              <w:right w:val="single" w:sz="4" w:space="0" w:color="auto"/>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18</w:t>
            </w:r>
          </w:p>
        </w:tc>
        <w:tc>
          <w:tcPr>
            <w:tcW w:w="445" w:type="dxa"/>
            <w:tcBorders>
              <w:top w:val="nil"/>
              <w:left w:val="nil"/>
              <w:bottom w:val="single" w:sz="4" w:space="0" w:color="auto"/>
              <w:right w:val="single" w:sz="4" w:space="0" w:color="auto"/>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18</w:t>
            </w:r>
          </w:p>
        </w:tc>
        <w:tc>
          <w:tcPr>
            <w:tcW w:w="134" w:type="dxa"/>
            <w:tcBorders>
              <w:top w:val="nil"/>
              <w:left w:val="nil"/>
              <w:bottom w:val="single" w:sz="4" w:space="0" w:color="auto"/>
              <w:right w:val="single" w:sz="4" w:space="0" w:color="auto"/>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134" w:type="dxa"/>
            <w:tcBorders>
              <w:top w:val="nil"/>
              <w:left w:val="nil"/>
              <w:bottom w:val="single" w:sz="4" w:space="0" w:color="auto"/>
              <w:right w:val="single" w:sz="4" w:space="0" w:color="auto"/>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653" w:type="dxa"/>
            <w:tcBorders>
              <w:top w:val="nil"/>
              <w:left w:val="nil"/>
              <w:bottom w:val="single" w:sz="4" w:space="0" w:color="auto"/>
              <w:right w:val="single" w:sz="8" w:space="0" w:color="auto"/>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84</w:t>
            </w:r>
          </w:p>
        </w:tc>
        <w:tc>
          <w:tcPr>
            <w:tcW w:w="238" w:type="dxa"/>
            <w:tcBorders>
              <w:top w:val="nil"/>
              <w:left w:val="nil"/>
              <w:bottom w:val="single" w:sz="4" w:space="0" w:color="auto"/>
              <w:right w:val="single" w:sz="4" w:space="0" w:color="auto"/>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4</w:t>
            </w:r>
          </w:p>
        </w:tc>
        <w:tc>
          <w:tcPr>
            <w:tcW w:w="238" w:type="dxa"/>
            <w:tcBorders>
              <w:top w:val="nil"/>
              <w:left w:val="nil"/>
              <w:bottom w:val="single" w:sz="4" w:space="0" w:color="auto"/>
              <w:right w:val="single" w:sz="4" w:space="0" w:color="auto"/>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238" w:type="dxa"/>
            <w:tcBorders>
              <w:top w:val="nil"/>
              <w:left w:val="nil"/>
              <w:bottom w:val="single" w:sz="4" w:space="0" w:color="auto"/>
              <w:right w:val="single" w:sz="4" w:space="0" w:color="auto"/>
            </w:tcBorders>
            <w:shd w:val="clear" w:color="auto" w:fill="auto"/>
            <w:noWrap/>
            <w:vAlign w:val="center"/>
            <w:hideMark/>
          </w:tcPr>
          <w:p w:rsidR="00A419C7" w:rsidRPr="009A6FD1" w:rsidRDefault="00A419C7" w:rsidP="00A419C7">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r>
    </w:tbl>
    <w:p w:rsidR="00796CF2" w:rsidRPr="009A6FD1" w:rsidRDefault="00796CF2">
      <w:pPr>
        <w:rPr>
          <w:rFonts w:ascii="Times New Roman" w:eastAsia="Times New Roman" w:hAnsi="Times New Roman" w:cs="Times New Roman"/>
          <w:sz w:val="24"/>
          <w:szCs w:val="24"/>
          <w:lang w:val="uk-UA"/>
        </w:rPr>
      </w:pPr>
    </w:p>
    <w:p w:rsidR="00796CF2" w:rsidRPr="009A6FD1" w:rsidRDefault="00796CF2">
      <w:pPr>
        <w:rPr>
          <w:rFonts w:ascii="Times New Roman" w:eastAsia="Times New Roman" w:hAnsi="Times New Roman" w:cs="Times New Roman"/>
          <w:b/>
          <w:sz w:val="24"/>
          <w:szCs w:val="24"/>
          <w:lang w:val="uk-UA"/>
        </w:rPr>
      </w:pPr>
      <w:r w:rsidRPr="009A6FD1">
        <w:rPr>
          <w:rFonts w:ascii="Times New Roman" w:eastAsia="Times New Roman" w:hAnsi="Times New Roman" w:cs="Times New Roman"/>
          <w:b/>
          <w:sz w:val="24"/>
          <w:szCs w:val="24"/>
          <w:lang w:val="uk-UA"/>
        </w:rPr>
        <w:t xml:space="preserve">Цикл за вибором ВНЗ </w:t>
      </w:r>
    </w:p>
    <w:tbl>
      <w:tblPr>
        <w:tblW w:w="9385" w:type="dxa"/>
        <w:tblInd w:w="93" w:type="dxa"/>
        <w:tblLook w:val="04A0"/>
      </w:tblPr>
      <w:tblGrid>
        <w:gridCol w:w="1855"/>
        <w:gridCol w:w="1895"/>
        <w:gridCol w:w="336"/>
        <w:gridCol w:w="336"/>
        <w:gridCol w:w="672"/>
        <w:gridCol w:w="565"/>
        <w:gridCol w:w="458"/>
        <w:gridCol w:w="458"/>
        <w:gridCol w:w="458"/>
        <w:gridCol w:w="336"/>
        <w:gridCol w:w="336"/>
        <w:gridCol w:w="672"/>
        <w:gridCol w:w="336"/>
        <w:gridCol w:w="336"/>
        <w:gridCol w:w="336"/>
      </w:tblGrid>
      <w:tr w:rsidR="00796CF2" w:rsidRPr="009A6FD1" w:rsidTr="00796CF2">
        <w:trPr>
          <w:trHeight w:val="1005"/>
        </w:trPr>
        <w:tc>
          <w:tcPr>
            <w:tcW w:w="9385" w:type="dxa"/>
            <w:gridSpan w:val="15"/>
            <w:tcBorders>
              <w:top w:val="single" w:sz="8" w:space="0" w:color="auto"/>
              <w:left w:val="single" w:sz="12" w:space="0" w:color="auto"/>
              <w:bottom w:val="single" w:sz="8" w:space="0" w:color="auto"/>
              <w:right w:val="nil"/>
            </w:tcBorders>
            <w:shd w:val="clear" w:color="auto" w:fill="auto"/>
            <w:noWrap/>
            <w:vAlign w:val="center"/>
            <w:hideMark/>
          </w:tcPr>
          <w:p w:rsidR="00796CF2" w:rsidRPr="009A6FD1" w:rsidRDefault="00796CF2" w:rsidP="00796CF2">
            <w:pPr>
              <w:spacing w:after="0" w:line="240" w:lineRule="auto"/>
              <w:rPr>
                <w:rFonts w:ascii="Times New Roman" w:eastAsia="Times New Roman" w:hAnsi="Times New Roman" w:cs="Times New Roman"/>
                <w:b/>
                <w:bCs/>
                <w:sz w:val="24"/>
                <w:szCs w:val="24"/>
              </w:rPr>
            </w:pPr>
            <w:r w:rsidRPr="009A6FD1">
              <w:rPr>
                <w:rFonts w:ascii="Times New Roman" w:eastAsia="Times New Roman" w:hAnsi="Times New Roman" w:cs="Times New Roman"/>
                <w:b/>
                <w:bCs/>
                <w:sz w:val="24"/>
                <w:szCs w:val="24"/>
              </w:rPr>
              <w:t>2.1. Дисципліни за вибором ВНЗ</w:t>
            </w:r>
          </w:p>
        </w:tc>
      </w:tr>
      <w:tr w:rsidR="00796CF2" w:rsidRPr="009A6FD1" w:rsidTr="00796CF2">
        <w:trPr>
          <w:trHeight w:val="1455"/>
        </w:trPr>
        <w:tc>
          <w:tcPr>
            <w:tcW w:w="1855" w:type="dxa"/>
            <w:tcBorders>
              <w:top w:val="nil"/>
              <w:left w:val="single" w:sz="12" w:space="0" w:color="auto"/>
              <w:bottom w:val="single" w:sz="4" w:space="0" w:color="auto"/>
              <w:right w:val="single" w:sz="8" w:space="0" w:color="auto"/>
            </w:tcBorders>
            <w:shd w:val="clear" w:color="auto" w:fill="auto"/>
            <w:noWrap/>
            <w:vAlign w:val="center"/>
            <w:hideMark/>
          </w:tcPr>
          <w:p w:rsidR="00796CF2" w:rsidRPr="009A6FD1" w:rsidRDefault="00796CF2" w:rsidP="00796CF2">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ДВВ 2.1.1</w:t>
            </w:r>
          </w:p>
        </w:tc>
        <w:tc>
          <w:tcPr>
            <w:tcW w:w="2539" w:type="dxa"/>
            <w:tcBorders>
              <w:top w:val="nil"/>
              <w:left w:val="nil"/>
              <w:bottom w:val="single" w:sz="4" w:space="0" w:color="auto"/>
              <w:right w:val="single" w:sz="8" w:space="0" w:color="auto"/>
            </w:tcBorders>
            <w:shd w:val="clear" w:color="auto" w:fill="auto"/>
            <w:hideMark/>
          </w:tcPr>
          <w:p w:rsidR="00796CF2" w:rsidRPr="009A6FD1" w:rsidRDefault="00796CF2" w:rsidP="00796CF2">
            <w:pPr>
              <w:spacing w:after="0" w:line="240" w:lineRule="auto"/>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Теорія глобалізвції Ч.1</w:t>
            </w:r>
          </w:p>
        </w:tc>
        <w:tc>
          <w:tcPr>
            <w:tcW w:w="244" w:type="dxa"/>
            <w:tcBorders>
              <w:top w:val="nil"/>
              <w:left w:val="nil"/>
              <w:bottom w:val="single" w:sz="4" w:space="0" w:color="auto"/>
              <w:right w:val="single" w:sz="4" w:space="0" w:color="auto"/>
            </w:tcBorders>
            <w:shd w:val="clear" w:color="auto" w:fill="auto"/>
            <w:noWrap/>
            <w:vAlign w:val="center"/>
            <w:hideMark/>
          </w:tcPr>
          <w:p w:rsidR="00796CF2" w:rsidRPr="009A6FD1" w:rsidRDefault="00796CF2" w:rsidP="00796CF2">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2</w:t>
            </w:r>
          </w:p>
        </w:tc>
        <w:tc>
          <w:tcPr>
            <w:tcW w:w="244" w:type="dxa"/>
            <w:tcBorders>
              <w:top w:val="nil"/>
              <w:left w:val="nil"/>
              <w:bottom w:val="single" w:sz="4" w:space="0" w:color="auto"/>
              <w:right w:val="nil"/>
            </w:tcBorders>
            <w:shd w:val="clear" w:color="auto" w:fill="auto"/>
            <w:noWrap/>
            <w:vAlign w:val="center"/>
            <w:hideMark/>
          </w:tcPr>
          <w:p w:rsidR="00796CF2" w:rsidRPr="009A6FD1" w:rsidRDefault="00796CF2" w:rsidP="00796CF2">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67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96CF2" w:rsidRPr="009A6FD1" w:rsidRDefault="00796CF2" w:rsidP="00796CF2">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90</w:t>
            </w:r>
          </w:p>
        </w:tc>
        <w:tc>
          <w:tcPr>
            <w:tcW w:w="565" w:type="dxa"/>
            <w:tcBorders>
              <w:top w:val="nil"/>
              <w:left w:val="nil"/>
              <w:bottom w:val="single" w:sz="4" w:space="0" w:color="auto"/>
              <w:right w:val="single" w:sz="8" w:space="0" w:color="auto"/>
            </w:tcBorders>
            <w:shd w:val="clear" w:color="auto" w:fill="auto"/>
            <w:noWrap/>
            <w:vAlign w:val="center"/>
            <w:hideMark/>
          </w:tcPr>
          <w:p w:rsidR="00796CF2" w:rsidRPr="009A6FD1" w:rsidRDefault="00796CF2" w:rsidP="00796CF2">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3,0</w:t>
            </w:r>
          </w:p>
        </w:tc>
        <w:tc>
          <w:tcPr>
            <w:tcW w:w="458" w:type="dxa"/>
            <w:tcBorders>
              <w:top w:val="single" w:sz="4" w:space="0" w:color="auto"/>
              <w:left w:val="nil"/>
              <w:bottom w:val="single" w:sz="4" w:space="0" w:color="auto"/>
              <w:right w:val="single" w:sz="4" w:space="0" w:color="auto"/>
            </w:tcBorders>
            <w:shd w:val="clear" w:color="auto" w:fill="auto"/>
            <w:noWrap/>
            <w:vAlign w:val="center"/>
            <w:hideMark/>
          </w:tcPr>
          <w:p w:rsidR="00796CF2" w:rsidRPr="009A6FD1" w:rsidRDefault="00796CF2" w:rsidP="00796CF2">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28</w:t>
            </w:r>
          </w:p>
        </w:tc>
        <w:tc>
          <w:tcPr>
            <w:tcW w:w="458" w:type="dxa"/>
            <w:tcBorders>
              <w:top w:val="nil"/>
              <w:left w:val="nil"/>
              <w:bottom w:val="single" w:sz="4" w:space="0" w:color="auto"/>
              <w:right w:val="single" w:sz="4" w:space="0" w:color="auto"/>
            </w:tcBorders>
            <w:shd w:val="clear" w:color="auto" w:fill="auto"/>
            <w:noWrap/>
            <w:vAlign w:val="center"/>
            <w:hideMark/>
          </w:tcPr>
          <w:p w:rsidR="00796CF2" w:rsidRPr="009A6FD1" w:rsidRDefault="00796CF2" w:rsidP="00796CF2">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14</w:t>
            </w:r>
          </w:p>
        </w:tc>
        <w:tc>
          <w:tcPr>
            <w:tcW w:w="458" w:type="dxa"/>
            <w:tcBorders>
              <w:top w:val="nil"/>
              <w:left w:val="nil"/>
              <w:bottom w:val="single" w:sz="4" w:space="0" w:color="auto"/>
              <w:right w:val="single" w:sz="4" w:space="0" w:color="auto"/>
            </w:tcBorders>
            <w:shd w:val="clear" w:color="auto" w:fill="auto"/>
            <w:noWrap/>
            <w:vAlign w:val="center"/>
            <w:hideMark/>
          </w:tcPr>
          <w:p w:rsidR="00796CF2" w:rsidRPr="009A6FD1" w:rsidRDefault="00796CF2" w:rsidP="00796CF2">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14</w:t>
            </w:r>
          </w:p>
        </w:tc>
        <w:tc>
          <w:tcPr>
            <w:tcW w:w="244" w:type="dxa"/>
            <w:tcBorders>
              <w:top w:val="nil"/>
              <w:left w:val="nil"/>
              <w:bottom w:val="single" w:sz="4" w:space="0" w:color="auto"/>
              <w:right w:val="single" w:sz="4" w:space="0" w:color="auto"/>
            </w:tcBorders>
            <w:shd w:val="clear" w:color="auto" w:fill="auto"/>
            <w:noWrap/>
            <w:vAlign w:val="center"/>
            <w:hideMark/>
          </w:tcPr>
          <w:p w:rsidR="00796CF2" w:rsidRPr="009A6FD1" w:rsidRDefault="00796CF2" w:rsidP="00796CF2">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244" w:type="dxa"/>
            <w:tcBorders>
              <w:top w:val="single" w:sz="4" w:space="0" w:color="auto"/>
              <w:left w:val="nil"/>
              <w:bottom w:val="single" w:sz="4" w:space="0" w:color="auto"/>
              <w:right w:val="single" w:sz="8" w:space="0" w:color="auto"/>
            </w:tcBorders>
            <w:shd w:val="clear" w:color="auto" w:fill="auto"/>
            <w:noWrap/>
            <w:vAlign w:val="center"/>
            <w:hideMark/>
          </w:tcPr>
          <w:p w:rsidR="00796CF2" w:rsidRPr="009A6FD1" w:rsidRDefault="00796CF2" w:rsidP="00796CF2">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xml:space="preserve"> </w:t>
            </w:r>
          </w:p>
        </w:tc>
        <w:tc>
          <w:tcPr>
            <w:tcW w:w="672" w:type="dxa"/>
            <w:tcBorders>
              <w:top w:val="nil"/>
              <w:left w:val="nil"/>
              <w:bottom w:val="single" w:sz="4" w:space="0" w:color="auto"/>
              <w:right w:val="single" w:sz="8" w:space="0" w:color="auto"/>
            </w:tcBorders>
            <w:shd w:val="clear" w:color="auto" w:fill="auto"/>
            <w:noWrap/>
            <w:vAlign w:val="center"/>
            <w:hideMark/>
          </w:tcPr>
          <w:p w:rsidR="00796CF2" w:rsidRPr="009A6FD1" w:rsidRDefault="00796CF2" w:rsidP="00796CF2">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62</w:t>
            </w:r>
          </w:p>
        </w:tc>
        <w:tc>
          <w:tcPr>
            <w:tcW w:w="244" w:type="dxa"/>
            <w:tcBorders>
              <w:top w:val="nil"/>
              <w:left w:val="nil"/>
              <w:bottom w:val="single" w:sz="4" w:space="0" w:color="auto"/>
              <w:right w:val="single" w:sz="4" w:space="0" w:color="auto"/>
            </w:tcBorders>
            <w:shd w:val="clear" w:color="auto" w:fill="auto"/>
            <w:noWrap/>
            <w:vAlign w:val="center"/>
            <w:hideMark/>
          </w:tcPr>
          <w:p w:rsidR="00796CF2" w:rsidRPr="009A6FD1" w:rsidRDefault="00796CF2" w:rsidP="00796CF2">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244" w:type="dxa"/>
            <w:tcBorders>
              <w:top w:val="single" w:sz="4" w:space="0" w:color="auto"/>
              <w:left w:val="nil"/>
              <w:bottom w:val="single" w:sz="4" w:space="0" w:color="auto"/>
              <w:right w:val="single" w:sz="8" w:space="0" w:color="auto"/>
            </w:tcBorders>
            <w:shd w:val="clear" w:color="auto" w:fill="auto"/>
            <w:noWrap/>
            <w:vAlign w:val="center"/>
            <w:hideMark/>
          </w:tcPr>
          <w:p w:rsidR="00796CF2" w:rsidRPr="009A6FD1" w:rsidRDefault="00796CF2" w:rsidP="00796CF2">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3</w:t>
            </w:r>
          </w:p>
        </w:tc>
        <w:tc>
          <w:tcPr>
            <w:tcW w:w="244" w:type="dxa"/>
            <w:tcBorders>
              <w:top w:val="nil"/>
              <w:left w:val="nil"/>
              <w:bottom w:val="single" w:sz="4" w:space="0" w:color="auto"/>
              <w:right w:val="nil"/>
            </w:tcBorders>
            <w:shd w:val="clear" w:color="auto" w:fill="auto"/>
            <w:noWrap/>
            <w:vAlign w:val="center"/>
            <w:hideMark/>
          </w:tcPr>
          <w:p w:rsidR="00796CF2" w:rsidRPr="009A6FD1" w:rsidRDefault="00796CF2" w:rsidP="00796CF2">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r>
      <w:tr w:rsidR="00796CF2" w:rsidRPr="009A6FD1" w:rsidTr="00796CF2">
        <w:trPr>
          <w:trHeight w:val="2175"/>
        </w:trPr>
        <w:tc>
          <w:tcPr>
            <w:tcW w:w="1855" w:type="dxa"/>
            <w:tcBorders>
              <w:top w:val="nil"/>
              <w:left w:val="single" w:sz="12" w:space="0" w:color="auto"/>
              <w:bottom w:val="single" w:sz="4" w:space="0" w:color="auto"/>
              <w:right w:val="single" w:sz="8" w:space="0" w:color="auto"/>
            </w:tcBorders>
            <w:shd w:val="clear" w:color="auto" w:fill="auto"/>
            <w:noWrap/>
            <w:vAlign w:val="center"/>
            <w:hideMark/>
          </w:tcPr>
          <w:p w:rsidR="00796CF2" w:rsidRPr="000834DA" w:rsidRDefault="00796CF2" w:rsidP="00796CF2">
            <w:pPr>
              <w:spacing w:after="0" w:line="240" w:lineRule="auto"/>
              <w:jc w:val="center"/>
              <w:rPr>
                <w:rFonts w:ascii="Times New Roman" w:eastAsia="Times New Roman" w:hAnsi="Times New Roman" w:cs="Times New Roman"/>
                <w:color w:val="0070C0"/>
                <w:sz w:val="24"/>
                <w:szCs w:val="24"/>
              </w:rPr>
            </w:pPr>
            <w:r w:rsidRPr="000834DA">
              <w:rPr>
                <w:rFonts w:ascii="Times New Roman" w:eastAsia="Times New Roman" w:hAnsi="Times New Roman" w:cs="Times New Roman"/>
                <w:color w:val="0070C0"/>
                <w:sz w:val="24"/>
                <w:szCs w:val="24"/>
              </w:rPr>
              <w:t>ДВВ 2.1.2</w:t>
            </w:r>
          </w:p>
        </w:tc>
        <w:tc>
          <w:tcPr>
            <w:tcW w:w="2539" w:type="dxa"/>
            <w:tcBorders>
              <w:top w:val="nil"/>
              <w:left w:val="nil"/>
              <w:bottom w:val="single" w:sz="4" w:space="0" w:color="auto"/>
              <w:right w:val="single" w:sz="8" w:space="0" w:color="auto"/>
            </w:tcBorders>
            <w:shd w:val="clear" w:color="auto" w:fill="auto"/>
            <w:hideMark/>
          </w:tcPr>
          <w:p w:rsidR="00796CF2" w:rsidRPr="000834DA" w:rsidRDefault="00796CF2" w:rsidP="00796CF2">
            <w:pPr>
              <w:spacing w:after="0" w:line="240" w:lineRule="auto"/>
              <w:rPr>
                <w:rFonts w:ascii="Times New Roman" w:eastAsia="Times New Roman" w:hAnsi="Times New Roman" w:cs="Times New Roman"/>
                <w:color w:val="0070C0"/>
                <w:sz w:val="24"/>
                <w:szCs w:val="24"/>
              </w:rPr>
            </w:pPr>
            <w:r w:rsidRPr="000834DA">
              <w:rPr>
                <w:rFonts w:ascii="Times New Roman" w:eastAsia="Times New Roman" w:hAnsi="Times New Roman" w:cs="Times New Roman"/>
                <w:color w:val="0070C0"/>
                <w:sz w:val="24"/>
                <w:szCs w:val="24"/>
              </w:rPr>
              <w:t>Політична комунікація та інформаційна безпека (Частина І)</w:t>
            </w:r>
          </w:p>
        </w:tc>
        <w:tc>
          <w:tcPr>
            <w:tcW w:w="244" w:type="dxa"/>
            <w:tcBorders>
              <w:top w:val="nil"/>
              <w:left w:val="nil"/>
              <w:bottom w:val="single" w:sz="4" w:space="0" w:color="auto"/>
              <w:right w:val="single" w:sz="4" w:space="0" w:color="auto"/>
            </w:tcBorders>
            <w:shd w:val="clear" w:color="auto" w:fill="auto"/>
            <w:noWrap/>
            <w:vAlign w:val="center"/>
            <w:hideMark/>
          </w:tcPr>
          <w:p w:rsidR="00796CF2" w:rsidRPr="000834DA" w:rsidRDefault="00796CF2" w:rsidP="00796CF2">
            <w:pPr>
              <w:spacing w:after="0" w:line="240" w:lineRule="auto"/>
              <w:jc w:val="center"/>
              <w:rPr>
                <w:rFonts w:ascii="Times New Roman" w:eastAsia="Times New Roman" w:hAnsi="Times New Roman" w:cs="Times New Roman"/>
                <w:color w:val="0070C0"/>
                <w:sz w:val="24"/>
                <w:szCs w:val="24"/>
              </w:rPr>
            </w:pPr>
            <w:r w:rsidRPr="000834DA">
              <w:rPr>
                <w:rFonts w:ascii="Times New Roman" w:eastAsia="Times New Roman" w:hAnsi="Times New Roman" w:cs="Times New Roman"/>
                <w:color w:val="0070C0"/>
                <w:sz w:val="24"/>
                <w:szCs w:val="24"/>
              </w:rPr>
              <w:t> </w:t>
            </w:r>
          </w:p>
        </w:tc>
        <w:tc>
          <w:tcPr>
            <w:tcW w:w="244" w:type="dxa"/>
            <w:tcBorders>
              <w:top w:val="nil"/>
              <w:left w:val="nil"/>
              <w:bottom w:val="single" w:sz="4" w:space="0" w:color="auto"/>
              <w:right w:val="nil"/>
            </w:tcBorders>
            <w:shd w:val="clear" w:color="auto" w:fill="auto"/>
            <w:noWrap/>
            <w:vAlign w:val="center"/>
            <w:hideMark/>
          </w:tcPr>
          <w:p w:rsidR="00796CF2" w:rsidRPr="000834DA" w:rsidRDefault="00796CF2" w:rsidP="00796CF2">
            <w:pPr>
              <w:spacing w:after="0" w:line="240" w:lineRule="auto"/>
              <w:jc w:val="center"/>
              <w:rPr>
                <w:rFonts w:ascii="Times New Roman" w:eastAsia="Times New Roman" w:hAnsi="Times New Roman" w:cs="Times New Roman"/>
                <w:color w:val="0070C0"/>
                <w:sz w:val="24"/>
                <w:szCs w:val="24"/>
              </w:rPr>
            </w:pPr>
            <w:r w:rsidRPr="000834DA">
              <w:rPr>
                <w:rFonts w:ascii="Times New Roman" w:eastAsia="Times New Roman" w:hAnsi="Times New Roman" w:cs="Times New Roman"/>
                <w:color w:val="0070C0"/>
                <w:sz w:val="24"/>
                <w:szCs w:val="24"/>
              </w:rPr>
              <w:t>1</w:t>
            </w:r>
          </w:p>
        </w:tc>
        <w:tc>
          <w:tcPr>
            <w:tcW w:w="672" w:type="dxa"/>
            <w:tcBorders>
              <w:top w:val="nil"/>
              <w:left w:val="single" w:sz="8" w:space="0" w:color="auto"/>
              <w:bottom w:val="single" w:sz="4" w:space="0" w:color="auto"/>
              <w:right w:val="single" w:sz="8" w:space="0" w:color="auto"/>
            </w:tcBorders>
            <w:shd w:val="clear" w:color="auto" w:fill="auto"/>
            <w:noWrap/>
            <w:vAlign w:val="center"/>
            <w:hideMark/>
          </w:tcPr>
          <w:p w:rsidR="00796CF2" w:rsidRPr="000834DA" w:rsidRDefault="00796CF2" w:rsidP="00796CF2">
            <w:pPr>
              <w:spacing w:after="0" w:line="240" w:lineRule="auto"/>
              <w:jc w:val="center"/>
              <w:rPr>
                <w:rFonts w:ascii="Times New Roman" w:eastAsia="Times New Roman" w:hAnsi="Times New Roman" w:cs="Times New Roman"/>
                <w:color w:val="0070C0"/>
                <w:sz w:val="24"/>
                <w:szCs w:val="24"/>
              </w:rPr>
            </w:pPr>
            <w:r w:rsidRPr="000834DA">
              <w:rPr>
                <w:rFonts w:ascii="Times New Roman" w:eastAsia="Times New Roman" w:hAnsi="Times New Roman" w:cs="Times New Roman"/>
                <w:color w:val="0070C0"/>
                <w:sz w:val="24"/>
                <w:szCs w:val="24"/>
              </w:rPr>
              <w:t>120</w:t>
            </w:r>
          </w:p>
        </w:tc>
        <w:tc>
          <w:tcPr>
            <w:tcW w:w="565" w:type="dxa"/>
            <w:tcBorders>
              <w:top w:val="nil"/>
              <w:left w:val="nil"/>
              <w:bottom w:val="single" w:sz="4" w:space="0" w:color="auto"/>
              <w:right w:val="single" w:sz="8" w:space="0" w:color="auto"/>
            </w:tcBorders>
            <w:shd w:val="clear" w:color="auto" w:fill="auto"/>
            <w:noWrap/>
            <w:vAlign w:val="center"/>
            <w:hideMark/>
          </w:tcPr>
          <w:p w:rsidR="00796CF2" w:rsidRPr="000834DA" w:rsidRDefault="00796CF2" w:rsidP="00796CF2">
            <w:pPr>
              <w:spacing w:after="0" w:line="240" w:lineRule="auto"/>
              <w:jc w:val="center"/>
              <w:rPr>
                <w:rFonts w:ascii="Times New Roman" w:eastAsia="Times New Roman" w:hAnsi="Times New Roman" w:cs="Times New Roman"/>
                <w:color w:val="0070C0"/>
                <w:sz w:val="24"/>
                <w:szCs w:val="24"/>
              </w:rPr>
            </w:pPr>
            <w:r w:rsidRPr="000834DA">
              <w:rPr>
                <w:rFonts w:ascii="Times New Roman" w:eastAsia="Times New Roman" w:hAnsi="Times New Roman" w:cs="Times New Roman"/>
                <w:color w:val="0070C0"/>
                <w:sz w:val="24"/>
                <w:szCs w:val="24"/>
              </w:rPr>
              <w:t>4,0</w:t>
            </w:r>
          </w:p>
        </w:tc>
        <w:tc>
          <w:tcPr>
            <w:tcW w:w="458" w:type="dxa"/>
            <w:tcBorders>
              <w:top w:val="nil"/>
              <w:left w:val="nil"/>
              <w:bottom w:val="nil"/>
              <w:right w:val="single" w:sz="4" w:space="0" w:color="auto"/>
            </w:tcBorders>
            <w:shd w:val="clear" w:color="auto" w:fill="auto"/>
            <w:noWrap/>
            <w:vAlign w:val="center"/>
            <w:hideMark/>
          </w:tcPr>
          <w:p w:rsidR="00796CF2" w:rsidRPr="000834DA" w:rsidRDefault="00796CF2" w:rsidP="00796CF2">
            <w:pPr>
              <w:spacing w:after="0" w:line="240" w:lineRule="auto"/>
              <w:jc w:val="center"/>
              <w:rPr>
                <w:rFonts w:ascii="Times New Roman" w:eastAsia="Times New Roman" w:hAnsi="Times New Roman" w:cs="Times New Roman"/>
                <w:color w:val="0070C0"/>
                <w:sz w:val="24"/>
                <w:szCs w:val="24"/>
              </w:rPr>
            </w:pPr>
            <w:r w:rsidRPr="000834DA">
              <w:rPr>
                <w:rFonts w:ascii="Times New Roman" w:eastAsia="Times New Roman" w:hAnsi="Times New Roman" w:cs="Times New Roman"/>
                <w:color w:val="0070C0"/>
                <w:sz w:val="24"/>
                <w:szCs w:val="24"/>
              </w:rPr>
              <w:t>36</w:t>
            </w:r>
          </w:p>
        </w:tc>
        <w:tc>
          <w:tcPr>
            <w:tcW w:w="458" w:type="dxa"/>
            <w:tcBorders>
              <w:top w:val="nil"/>
              <w:left w:val="nil"/>
              <w:bottom w:val="single" w:sz="4" w:space="0" w:color="auto"/>
              <w:right w:val="single" w:sz="4" w:space="0" w:color="auto"/>
            </w:tcBorders>
            <w:shd w:val="clear" w:color="auto" w:fill="auto"/>
            <w:noWrap/>
            <w:vAlign w:val="center"/>
            <w:hideMark/>
          </w:tcPr>
          <w:p w:rsidR="00796CF2" w:rsidRPr="000834DA" w:rsidRDefault="00796CF2" w:rsidP="00796CF2">
            <w:pPr>
              <w:spacing w:after="0" w:line="240" w:lineRule="auto"/>
              <w:jc w:val="center"/>
              <w:rPr>
                <w:rFonts w:ascii="Times New Roman" w:eastAsia="Times New Roman" w:hAnsi="Times New Roman" w:cs="Times New Roman"/>
                <w:color w:val="0070C0"/>
                <w:sz w:val="24"/>
                <w:szCs w:val="24"/>
              </w:rPr>
            </w:pPr>
            <w:r w:rsidRPr="000834DA">
              <w:rPr>
                <w:rFonts w:ascii="Times New Roman" w:eastAsia="Times New Roman" w:hAnsi="Times New Roman" w:cs="Times New Roman"/>
                <w:color w:val="0070C0"/>
                <w:sz w:val="24"/>
                <w:szCs w:val="24"/>
              </w:rPr>
              <w:t>18</w:t>
            </w:r>
          </w:p>
        </w:tc>
        <w:tc>
          <w:tcPr>
            <w:tcW w:w="458" w:type="dxa"/>
            <w:tcBorders>
              <w:top w:val="nil"/>
              <w:left w:val="nil"/>
              <w:bottom w:val="single" w:sz="4" w:space="0" w:color="auto"/>
              <w:right w:val="single" w:sz="4" w:space="0" w:color="auto"/>
            </w:tcBorders>
            <w:shd w:val="clear" w:color="auto" w:fill="auto"/>
            <w:noWrap/>
            <w:vAlign w:val="center"/>
            <w:hideMark/>
          </w:tcPr>
          <w:p w:rsidR="00796CF2" w:rsidRPr="000834DA" w:rsidRDefault="00796CF2" w:rsidP="00796CF2">
            <w:pPr>
              <w:spacing w:after="0" w:line="240" w:lineRule="auto"/>
              <w:jc w:val="center"/>
              <w:rPr>
                <w:rFonts w:ascii="Times New Roman" w:eastAsia="Times New Roman" w:hAnsi="Times New Roman" w:cs="Times New Roman"/>
                <w:color w:val="0070C0"/>
                <w:sz w:val="24"/>
                <w:szCs w:val="24"/>
              </w:rPr>
            </w:pPr>
            <w:r w:rsidRPr="000834DA">
              <w:rPr>
                <w:rFonts w:ascii="Times New Roman" w:eastAsia="Times New Roman" w:hAnsi="Times New Roman" w:cs="Times New Roman"/>
                <w:color w:val="0070C0"/>
                <w:sz w:val="24"/>
                <w:szCs w:val="24"/>
              </w:rPr>
              <w:t>18</w:t>
            </w:r>
          </w:p>
        </w:tc>
        <w:tc>
          <w:tcPr>
            <w:tcW w:w="244" w:type="dxa"/>
            <w:tcBorders>
              <w:top w:val="nil"/>
              <w:left w:val="nil"/>
              <w:bottom w:val="single" w:sz="4" w:space="0" w:color="auto"/>
              <w:right w:val="single" w:sz="4" w:space="0" w:color="auto"/>
            </w:tcBorders>
            <w:shd w:val="clear" w:color="auto" w:fill="auto"/>
            <w:noWrap/>
            <w:vAlign w:val="center"/>
            <w:hideMark/>
          </w:tcPr>
          <w:p w:rsidR="00796CF2" w:rsidRPr="000834DA" w:rsidRDefault="00796CF2" w:rsidP="00796CF2">
            <w:pPr>
              <w:spacing w:after="0" w:line="240" w:lineRule="auto"/>
              <w:jc w:val="center"/>
              <w:rPr>
                <w:rFonts w:ascii="Times New Roman" w:eastAsia="Times New Roman" w:hAnsi="Times New Roman" w:cs="Times New Roman"/>
                <w:color w:val="0070C0"/>
                <w:sz w:val="24"/>
                <w:szCs w:val="24"/>
              </w:rPr>
            </w:pPr>
            <w:r w:rsidRPr="000834DA">
              <w:rPr>
                <w:rFonts w:ascii="Times New Roman" w:eastAsia="Times New Roman" w:hAnsi="Times New Roman" w:cs="Times New Roman"/>
                <w:color w:val="0070C0"/>
                <w:sz w:val="24"/>
                <w:szCs w:val="24"/>
              </w:rPr>
              <w:t> </w:t>
            </w:r>
          </w:p>
        </w:tc>
        <w:tc>
          <w:tcPr>
            <w:tcW w:w="244" w:type="dxa"/>
            <w:tcBorders>
              <w:top w:val="nil"/>
              <w:left w:val="nil"/>
              <w:bottom w:val="single" w:sz="4" w:space="0" w:color="auto"/>
              <w:right w:val="single" w:sz="8" w:space="0" w:color="auto"/>
            </w:tcBorders>
            <w:shd w:val="clear" w:color="auto" w:fill="auto"/>
            <w:noWrap/>
            <w:vAlign w:val="center"/>
            <w:hideMark/>
          </w:tcPr>
          <w:p w:rsidR="00796CF2" w:rsidRPr="000834DA" w:rsidRDefault="00796CF2" w:rsidP="00796CF2">
            <w:pPr>
              <w:spacing w:after="0" w:line="240" w:lineRule="auto"/>
              <w:jc w:val="center"/>
              <w:rPr>
                <w:rFonts w:ascii="Times New Roman" w:eastAsia="Times New Roman" w:hAnsi="Times New Roman" w:cs="Times New Roman"/>
                <w:color w:val="0070C0"/>
                <w:sz w:val="24"/>
                <w:szCs w:val="24"/>
              </w:rPr>
            </w:pPr>
            <w:r w:rsidRPr="000834DA">
              <w:rPr>
                <w:rFonts w:ascii="Times New Roman" w:eastAsia="Times New Roman" w:hAnsi="Times New Roman" w:cs="Times New Roman"/>
                <w:color w:val="0070C0"/>
                <w:sz w:val="24"/>
                <w:szCs w:val="24"/>
              </w:rPr>
              <w:t xml:space="preserve"> </w:t>
            </w:r>
          </w:p>
        </w:tc>
        <w:tc>
          <w:tcPr>
            <w:tcW w:w="672" w:type="dxa"/>
            <w:tcBorders>
              <w:top w:val="nil"/>
              <w:left w:val="nil"/>
              <w:bottom w:val="single" w:sz="4" w:space="0" w:color="auto"/>
              <w:right w:val="single" w:sz="8" w:space="0" w:color="auto"/>
            </w:tcBorders>
            <w:shd w:val="clear" w:color="auto" w:fill="auto"/>
            <w:noWrap/>
            <w:vAlign w:val="center"/>
            <w:hideMark/>
          </w:tcPr>
          <w:p w:rsidR="00796CF2" w:rsidRPr="000834DA" w:rsidRDefault="00796CF2" w:rsidP="00796CF2">
            <w:pPr>
              <w:spacing w:after="0" w:line="240" w:lineRule="auto"/>
              <w:jc w:val="center"/>
              <w:rPr>
                <w:rFonts w:ascii="Times New Roman" w:eastAsia="Times New Roman" w:hAnsi="Times New Roman" w:cs="Times New Roman"/>
                <w:color w:val="0070C0"/>
                <w:sz w:val="24"/>
                <w:szCs w:val="24"/>
              </w:rPr>
            </w:pPr>
            <w:r w:rsidRPr="000834DA">
              <w:rPr>
                <w:rFonts w:ascii="Times New Roman" w:eastAsia="Times New Roman" w:hAnsi="Times New Roman" w:cs="Times New Roman"/>
                <w:color w:val="0070C0"/>
                <w:sz w:val="24"/>
                <w:szCs w:val="24"/>
              </w:rPr>
              <w:t>84</w:t>
            </w:r>
          </w:p>
        </w:tc>
        <w:tc>
          <w:tcPr>
            <w:tcW w:w="244" w:type="dxa"/>
            <w:tcBorders>
              <w:top w:val="nil"/>
              <w:left w:val="nil"/>
              <w:bottom w:val="single" w:sz="4" w:space="0" w:color="auto"/>
              <w:right w:val="single" w:sz="4" w:space="0" w:color="auto"/>
            </w:tcBorders>
            <w:shd w:val="clear" w:color="auto" w:fill="auto"/>
            <w:noWrap/>
            <w:vAlign w:val="center"/>
            <w:hideMark/>
          </w:tcPr>
          <w:p w:rsidR="00796CF2" w:rsidRPr="000834DA" w:rsidRDefault="00796CF2" w:rsidP="00796CF2">
            <w:pPr>
              <w:spacing w:after="0" w:line="240" w:lineRule="auto"/>
              <w:jc w:val="center"/>
              <w:rPr>
                <w:rFonts w:ascii="Times New Roman" w:eastAsia="Times New Roman" w:hAnsi="Times New Roman" w:cs="Times New Roman"/>
                <w:color w:val="0070C0"/>
                <w:sz w:val="24"/>
                <w:szCs w:val="24"/>
              </w:rPr>
            </w:pPr>
            <w:r w:rsidRPr="000834DA">
              <w:rPr>
                <w:rFonts w:ascii="Times New Roman" w:eastAsia="Times New Roman" w:hAnsi="Times New Roman" w:cs="Times New Roman"/>
                <w:color w:val="0070C0"/>
                <w:sz w:val="24"/>
                <w:szCs w:val="24"/>
              </w:rPr>
              <w:t>4</w:t>
            </w:r>
          </w:p>
        </w:tc>
        <w:tc>
          <w:tcPr>
            <w:tcW w:w="244" w:type="dxa"/>
            <w:tcBorders>
              <w:top w:val="nil"/>
              <w:left w:val="nil"/>
              <w:bottom w:val="single" w:sz="4" w:space="0" w:color="auto"/>
              <w:right w:val="single" w:sz="8" w:space="0" w:color="auto"/>
            </w:tcBorders>
            <w:shd w:val="clear" w:color="auto" w:fill="auto"/>
            <w:noWrap/>
            <w:vAlign w:val="center"/>
            <w:hideMark/>
          </w:tcPr>
          <w:p w:rsidR="00796CF2" w:rsidRPr="000834DA" w:rsidRDefault="00796CF2" w:rsidP="00796CF2">
            <w:pPr>
              <w:spacing w:after="0" w:line="240" w:lineRule="auto"/>
              <w:jc w:val="center"/>
              <w:rPr>
                <w:rFonts w:ascii="Times New Roman" w:eastAsia="Times New Roman" w:hAnsi="Times New Roman" w:cs="Times New Roman"/>
                <w:color w:val="0070C0"/>
                <w:sz w:val="24"/>
                <w:szCs w:val="24"/>
              </w:rPr>
            </w:pPr>
            <w:r w:rsidRPr="000834DA">
              <w:rPr>
                <w:rFonts w:ascii="Times New Roman" w:eastAsia="Times New Roman" w:hAnsi="Times New Roman" w:cs="Times New Roman"/>
                <w:color w:val="0070C0"/>
                <w:sz w:val="24"/>
                <w:szCs w:val="24"/>
              </w:rPr>
              <w:t> </w:t>
            </w:r>
          </w:p>
        </w:tc>
        <w:tc>
          <w:tcPr>
            <w:tcW w:w="244" w:type="dxa"/>
            <w:tcBorders>
              <w:top w:val="nil"/>
              <w:left w:val="nil"/>
              <w:bottom w:val="single" w:sz="4" w:space="0" w:color="auto"/>
              <w:right w:val="nil"/>
            </w:tcBorders>
            <w:shd w:val="clear" w:color="auto" w:fill="auto"/>
            <w:noWrap/>
            <w:vAlign w:val="center"/>
            <w:hideMark/>
          </w:tcPr>
          <w:p w:rsidR="00796CF2" w:rsidRPr="000834DA" w:rsidRDefault="00796CF2" w:rsidP="00796CF2">
            <w:pPr>
              <w:spacing w:after="0" w:line="240" w:lineRule="auto"/>
              <w:jc w:val="center"/>
              <w:rPr>
                <w:rFonts w:ascii="Times New Roman" w:eastAsia="Times New Roman" w:hAnsi="Times New Roman" w:cs="Times New Roman"/>
                <w:color w:val="0070C0"/>
                <w:sz w:val="24"/>
                <w:szCs w:val="24"/>
              </w:rPr>
            </w:pPr>
            <w:r w:rsidRPr="000834DA">
              <w:rPr>
                <w:rFonts w:ascii="Times New Roman" w:eastAsia="Times New Roman" w:hAnsi="Times New Roman" w:cs="Times New Roman"/>
                <w:color w:val="0070C0"/>
                <w:sz w:val="24"/>
                <w:szCs w:val="24"/>
              </w:rPr>
              <w:t> </w:t>
            </w:r>
          </w:p>
        </w:tc>
      </w:tr>
      <w:tr w:rsidR="00796CF2" w:rsidRPr="009A6FD1" w:rsidTr="00796CF2">
        <w:trPr>
          <w:trHeight w:val="915"/>
        </w:trPr>
        <w:tc>
          <w:tcPr>
            <w:tcW w:w="1855" w:type="dxa"/>
            <w:tcBorders>
              <w:top w:val="single" w:sz="8" w:space="0" w:color="auto"/>
              <w:left w:val="single" w:sz="12" w:space="0" w:color="auto"/>
              <w:bottom w:val="single" w:sz="8" w:space="0" w:color="auto"/>
              <w:right w:val="single" w:sz="8" w:space="0" w:color="auto"/>
            </w:tcBorders>
            <w:shd w:val="clear" w:color="auto" w:fill="FFFF99"/>
            <w:noWrap/>
            <w:vAlign w:val="center"/>
            <w:hideMark/>
          </w:tcPr>
          <w:p w:rsidR="00796CF2" w:rsidRPr="009A6FD1" w:rsidRDefault="00796CF2" w:rsidP="00796CF2">
            <w:pPr>
              <w:spacing w:after="0" w:line="240" w:lineRule="auto"/>
              <w:jc w:val="center"/>
              <w:rPr>
                <w:rFonts w:ascii="Times New Roman" w:eastAsia="Times New Roman" w:hAnsi="Times New Roman" w:cs="Times New Roman"/>
                <w:b/>
                <w:bCs/>
                <w:sz w:val="24"/>
                <w:szCs w:val="24"/>
              </w:rPr>
            </w:pPr>
            <w:r w:rsidRPr="009A6FD1">
              <w:rPr>
                <w:rFonts w:ascii="Times New Roman" w:eastAsia="Times New Roman" w:hAnsi="Times New Roman" w:cs="Times New Roman"/>
                <w:b/>
                <w:bCs/>
                <w:sz w:val="24"/>
                <w:szCs w:val="24"/>
              </w:rPr>
              <w:t> </w:t>
            </w:r>
          </w:p>
        </w:tc>
        <w:tc>
          <w:tcPr>
            <w:tcW w:w="2539" w:type="dxa"/>
            <w:tcBorders>
              <w:top w:val="single" w:sz="8" w:space="0" w:color="auto"/>
              <w:left w:val="nil"/>
              <w:bottom w:val="single" w:sz="8" w:space="0" w:color="auto"/>
              <w:right w:val="single" w:sz="8" w:space="0" w:color="auto"/>
            </w:tcBorders>
            <w:shd w:val="clear" w:color="auto" w:fill="FFFF99"/>
            <w:hideMark/>
          </w:tcPr>
          <w:p w:rsidR="00796CF2" w:rsidRPr="009A6FD1" w:rsidRDefault="00796CF2" w:rsidP="00796CF2">
            <w:pPr>
              <w:spacing w:after="0" w:line="240" w:lineRule="auto"/>
              <w:jc w:val="right"/>
              <w:rPr>
                <w:rFonts w:ascii="Times New Roman" w:eastAsia="Times New Roman" w:hAnsi="Times New Roman" w:cs="Times New Roman"/>
                <w:b/>
                <w:bCs/>
                <w:sz w:val="24"/>
                <w:szCs w:val="24"/>
              </w:rPr>
            </w:pPr>
            <w:r w:rsidRPr="009A6FD1">
              <w:rPr>
                <w:rFonts w:ascii="Times New Roman" w:eastAsia="Times New Roman" w:hAnsi="Times New Roman" w:cs="Times New Roman"/>
                <w:b/>
                <w:bCs/>
                <w:sz w:val="24"/>
                <w:szCs w:val="24"/>
              </w:rPr>
              <w:t>Всього</w:t>
            </w:r>
          </w:p>
        </w:tc>
        <w:tc>
          <w:tcPr>
            <w:tcW w:w="244" w:type="dxa"/>
            <w:tcBorders>
              <w:top w:val="single" w:sz="8" w:space="0" w:color="auto"/>
              <w:left w:val="nil"/>
              <w:bottom w:val="single" w:sz="8" w:space="0" w:color="auto"/>
              <w:right w:val="single" w:sz="4" w:space="0" w:color="auto"/>
            </w:tcBorders>
            <w:shd w:val="clear" w:color="auto" w:fill="FFFF99"/>
            <w:noWrap/>
            <w:vAlign w:val="center"/>
            <w:hideMark/>
          </w:tcPr>
          <w:p w:rsidR="00796CF2" w:rsidRPr="009A6FD1" w:rsidRDefault="00796CF2" w:rsidP="00796CF2">
            <w:pPr>
              <w:spacing w:after="0" w:line="240" w:lineRule="auto"/>
              <w:jc w:val="center"/>
              <w:rPr>
                <w:rFonts w:ascii="Times New Roman" w:eastAsia="Times New Roman" w:hAnsi="Times New Roman" w:cs="Times New Roman"/>
                <w:b/>
                <w:bCs/>
                <w:sz w:val="24"/>
                <w:szCs w:val="24"/>
              </w:rPr>
            </w:pPr>
            <w:r w:rsidRPr="009A6FD1">
              <w:rPr>
                <w:rFonts w:ascii="Times New Roman" w:eastAsia="Times New Roman" w:hAnsi="Times New Roman" w:cs="Times New Roman"/>
                <w:b/>
                <w:bCs/>
                <w:sz w:val="24"/>
                <w:szCs w:val="24"/>
              </w:rPr>
              <w:t>1</w:t>
            </w:r>
          </w:p>
        </w:tc>
        <w:tc>
          <w:tcPr>
            <w:tcW w:w="244" w:type="dxa"/>
            <w:tcBorders>
              <w:top w:val="single" w:sz="8" w:space="0" w:color="auto"/>
              <w:left w:val="nil"/>
              <w:bottom w:val="single" w:sz="8" w:space="0" w:color="auto"/>
              <w:right w:val="single" w:sz="8" w:space="0" w:color="auto"/>
            </w:tcBorders>
            <w:shd w:val="clear" w:color="auto" w:fill="FFFF99"/>
            <w:noWrap/>
            <w:vAlign w:val="center"/>
            <w:hideMark/>
          </w:tcPr>
          <w:p w:rsidR="00796CF2" w:rsidRPr="009A6FD1" w:rsidRDefault="00796CF2" w:rsidP="00796CF2">
            <w:pPr>
              <w:spacing w:after="0" w:line="240" w:lineRule="auto"/>
              <w:jc w:val="center"/>
              <w:rPr>
                <w:rFonts w:ascii="Times New Roman" w:eastAsia="Times New Roman" w:hAnsi="Times New Roman" w:cs="Times New Roman"/>
                <w:b/>
                <w:bCs/>
                <w:sz w:val="24"/>
                <w:szCs w:val="24"/>
              </w:rPr>
            </w:pPr>
            <w:r w:rsidRPr="009A6FD1">
              <w:rPr>
                <w:rFonts w:ascii="Times New Roman" w:eastAsia="Times New Roman" w:hAnsi="Times New Roman" w:cs="Times New Roman"/>
                <w:b/>
                <w:bCs/>
                <w:sz w:val="24"/>
                <w:szCs w:val="24"/>
              </w:rPr>
              <w:t>1</w:t>
            </w:r>
          </w:p>
        </w:tc>
        <w:tc>
          <w:tcPr>
            <w:tcW w:w="672" w:type="dxa"/>
            <w:tcBorders>
              <w:top w:val="single" w:sz="8" w:space="0" w:color="auto"/>
              <w:left w:val="nil"/>
              <w:bottom w:val="single" w:sz="8" w:space="0" w:color="auto"/>
              <w:right w:val="single" w:sz="8" w:space="0" w:color="auto"/>
            </w:tcBorders>
            <w:shd w:val="clear" w:color="auto" w:fill="FFFF99"/>
            <w:noWrap/>
            <w:vAlign w:val="center"/>
            <w:hideMark/>
          </w:tcPr>
          <w:p w:rsidR="00796CF2" w:rsidRPr="009A6FD1" w:rsidRDefault="00796CF2" w:rsidP="00796CF2">
            <w:pPr>
              <w:spacing w:after="0" w:line="240" w:lineRule="auto"/>
              <w:jc w:val="center"/>
              <w:rPr>
                <w:rFonts w:ascii="Times New Roman" w:eastAsia="Times New Roman" w:hAnsi="Times New Roman" w:cs="Times New Roman"/>
                <w:b/>
                <w:bCs/>
                <w:sz w:val="24"/>
                <w:szCs w:val="24"/>
              </w:rPr>
            </w:pPr>
            <w:r w:rsidRPr="009A6FD1">
              <w:rPr>
                <w:rFonts w:ascii="Times New Roman" w:eastAsia="Times New Roman" w:hAnsi="Times New Roman" w:cs="Times New Roman"/>
                <w:b/>
                <w:bCs/>
                <w:sz w:val="24"/>
                <w:szCs w:val="24"/>
              </w:rPr>
              <w:t>210</w:t>
            </w:r>
          </w:p>
        </w:tc>
        <w:tc>
          <w:tcPr>
            <w:tcW w:w="565" w:type="dxa"/>
            <w:tcBorders>
              <w:top w:val="single" w:sz="8" w:space="0" w:color="auto"/>
              <w:left w:val="nil"/>
              <w:bottom w:val="single" w:sz="8" w:space="0" w:color="auto"/>
              <w:right w:val="single" w:sz="8" w:space="0" w:color="auto"/>
            </w:tcBorders>
            <w:shd w:val="clear" w:color="auto" w:fill="FFFF99"/>
            <w:noWrap/>
            <w:vAlign w:val="center"/>
            <w:hideMark/>
          </w:tcPr>
          <w:p w:rsidR="00796CF2" w:rsidRPr="009A6FD1" w:rsidRDefault="00796CF2" w:rsidP="00796CF2">
            <w:pPr>
              <w:spacing w:after="0" w:line="240" w:lineRule="auto"/>
              <w:jc w:val="center"/>
              <w:rPr>
                <w:rFonts w:ascii="Times New Roman" w:eastAsia="Times New Roman" w:hAnsi="Times New Roman" w:cs="Times New Roman"/>
                <w:b/>
                <w:bCs/>
                <w:sz w:val="24"/>
                <w:szCs w:val="24"/>
              </w:rPr>
            </w:pPr>
            <w:r w:rsidRPr="009A6FD1">
              <w:rPr>
                <w:rFonts w:ascii="Times New Roman" w:eastAsia="Times New Roman" w:hAnsi="Times New Roman" w:cs="Times New Roman"/>
                <w:b/>
                <w:bCs/>
                <w:sz w:val="24"/>
                <w:szCs w:val="24"/>
              </w:rPr>
              <w:t>7</w:t>
            </w:r>
          </w:p>
        </w:tc>
        <w:tc>
          <w:tcPr>
            <w:tcW w:w="458" w:type="dxa"/>
            <w:tcBorders>
              <w:top w:val="single" w:sz="8" w:space="0" w:color="auto"/>
              <w:left w:val="nil"/>
              <w:bottom w:val="single" w:sz="8" w:space="0" w:color="auto"/>
              <w:right w:val="single" w:sz="8" w:space="0" w:color="auto"/>
            </w:tcBorders>
            <w:shd w:val="clear" w:color="auto" w:fill="FFFF99"/>
            <w:noWrap/>
            <w:vAlign w:val="center"/>
            <w:hideMark/>
          </w:tcPr>
          <w:p w:rsidR="00796CF2" w:rsidRPr="009A6FD1" w:rsidRDefault="00796CF2" w:rsidP="00796CF2">
            <w:pPr>
              <w:spacing w:after="0" w:line="240" w:lineRule="auto"/>
              <w:jc w:val="center"/>
              <w:rPr>
                <w:rFonts w:ascii="Times New Roman" w:eastAsia="Times New Roman" w:hAnsi="Times New Roman" w:cs="Times New Roman"/>
                <w:b/>
                <w:bCs/>
                <w:sz w:val="24"/>
                <w:szCs w:val="24"/>
              </w:rPr>
            </w:pPr>
            <w:r w:rsidRPr="009A6FD1">
              <w:rPr>
                <w:rFonts w:ascii="Times New Roman" w:eastAsia="Times New Roman" w:hAnsi="Times New Roman" w:cs="Times New Roman"/>
                <w:b/>
                <w:bCs/>
                <w:sz w:val="24"/>
                <w:szCs w:val="24"/>
              </w:rPr>
              <w:t>64</w:t>
            </w:r>
          </w:p>
        </w:tc>
        <w:tc>
          <w:tcPr>
            <w:tcW w:w="458" w:type="dxa"/>
            <w:tcBorders>
              <w:top w:val="single" w:sz="8" w:space="0" w:color="auto"/>
              <w:left w:val="nil"/>
              <w:bottom w:val="single" w:sz="8" w:space="0" w:color="auto"/>
              <w:right w:val="single" w:sz="8" w:space="0" w:color="auto"/>
            </w:tcBorders>
            <w:shd w:val="clear" w:color="auto" w:fill="FFFF99"/>
            <w:noWrap/>
            <w:vAlign w:val="center"/>
            <w:hideMark/>
          </w:tcPr>
          <w:p w:rsidR="00796CF2" w:rsidRPr="009A6FD1" w:rsidRDefault="00796CF2" w:rsidP="00796CF2">
            <w:pPr>
              <w:spacing w:after="0" w:line="240" w:lineRule="auto"/>
              <w:jc w:val="center"/>
              <w:rPr>
                <w:rFonts w:ascii="Times New Roman" w:eastAsia="Times New Roman" w:hAnsi="Times New Roman" w:cs="Times New Roman"/>
                <w:b/>
                <w:bCs/>
                <w:sz w:val="24"/>
                <w:szCs w:val="24"/>
              </w:rPr>
            </w:pPr>
            <w:r w:rsidRPr="009A6FD1">
              <w:rPr>
                <w:rFonts w:ascii="Times New Roman" w:eastAsia="Times New Roman" w:hAnsi="Times New Roman" w:cs="Times New Roman"/>
                <w:b/>
                <w:bCs/>
                <w:sz w:val="24"/>
                <w:szCs w:val="24"/>
              </w:rPr>
              <w:t>32</w:t>
            </w:r>
          </w:p>
        </w:tc>
        <w:tc>
          <w:tcPr>
            <w:tcW w:w="458" w:type="dxa"/>
            <w:tcBorders>
              <w:top w:val="single" w:sz="8" w:space="0" w:color="auto"/>
              <w:left w:val="nil"/>
              <w:bottom w:val="single" w:sz="8" w:space="0" w:color="auto"/>
              <w:right w:val="single" w:sz="8" w:space="0" w:color="auto"/>
            </w:tcBorders>
            <w:shd w:val="clear" w:color="auto" w:fill="FFFF99"/>
            <w:noWrap/>
            <w:vAlign w:val="center"/>
            <w:hideMark/>
          </w:tcPr>
          <w:p w:rsidR="00796CF2" w:rsidRPr="009A6FD1" w:rsidRDefault="00796CF2" w:rsidP="00796CF2">
            <w:pPr>
              <w:spacing w:after="0" w:line="240" w:lineRule="auto"/>
              <w:jc w:val="center"/>
              <w:rPr>
                <w:rFonts w:ascii="Times New Roman" w:eastAsia="Times New Roman" w:hAnsi="Times New Roman" w:cs="Times New Roman"/>
                <w:b/>
                <w:bCs/>
                <w:sz w:val="24"/>
                <w:szCs w:val="24"/>
              </w:rPr>
            </w:pPr>
            <w:r w:rsidRPr="009A6FD1">
              <w:rPr>
                <w:rFonts w:ascii="Times New Roman" w:eastAsia="Times New Roman" w:hAnsi="Times New Roman" w:cs="Times New Roman"/>
                <w:b/>
                <w:bCs/>
                <w:sz w:val="24"/>
                <w:szCs w:val="24"/>
              </w:rPr>
              <w:t>32</w:t>
            </w:r>
          </w:p>
        </w:tc>
        <w:tc>
          <w:tcPr>
            <w:tcW w:w="244" w:type="dxa"/>
            <w:tcBorders>
              <w:top w:val="single" w:sz="8" w:space="0" w:color="auto"/>
              <w:left w:val="nil"/>
              <w:bottom w:val="single" w:sz="8" w:space="0" w:color="auto"/>
              <w:right w:val="single" w:sz="8" w:space="0" w:color="auto"/>
            </w:tcBorders>
            <w:shd w:val="clear" w:color="auto" w:fill="FFFF99"/>
            <w:noWrap/>
            <w:vAlign w:val="center"/>
            <w:hideMark/>
          </w:tcPr>
          <w:p w:rsidR="00796CF2" w:rsidRPr="009A6FD1" w:rsidRDefault="00796CF2" w:rsidP="00796CF2">
            <w:pPr>
              <w:spacing w:after="0" w:line="240" w:lineRule="auto"/>
              <w:jc w:val="center"/>
              <w:rPr>
                <w:rFonts w:ascii="Times New Roman" w:eastAsia="Times New Roman" w:hAnsi="Times New Roman" w:cs="Times New Roman"/>
                <w:b/>
                <w:bCs/>
                <w:sz w:val="24"/>
                <w:szCs w:val="24"/>
              </w:rPr>
            </w:pPr>
            <w:r w:rsidRPr="009A6FD1">
              <w:rPr>
                <w:rFonts w:ascii="Times New Roman" w:eastAsia="Times New Roman" w:hAnsi="Times New Roman" w:cs="Times New Roman"/>
                <w:b/>
                <w:bCs/>
                <w:sz w:val="24"/>
                <w:szCs w:val="24"/>
              </w:rPr>
              <w:t>0</w:t>
            </w:r>
          </w:p>
        </w:tc>
        <w:tc>
          <w:tcPr>
            <w:tcW w:w="244" w:type="dxa"/>
            <w:tcBorders>
              <w:top w:val="single" w:sz="8" w:space="0" w:color="auto"/>
              <w:left w:val="nil"/>
              <w:bottom w:val="single" w:sz="8" w:space="0" w:color="auto"/>
              <w:right w:val="single" w:sz="8" w:space="0" w:color="auto"/>
            </w:tcBorders>
            <w:shd w:val="clear" w:color="auto" w:fill="FFFF99"/>
            <w:noWrap/>
            <w:vAlign w:val="center"/>
            <w:hideMark/>
          </w:tcPr>
          <w:p w:rsidR="00796CF2" w:rsidRPr="009A6FD1" w:rsidRDefault="00796CF2" w:rsidP="00796CF2">
            <w:pPr>
              <w:spacing w:after="0" w:line="240" w:lineRule="auto"/>
              <w:jc w:val="center"/>
              <w:rPr>
                <w:rFonts w:ascii="Times New Roman" w:eastAsia="Times New Roman" w:hAnsi="Times New Roman" w:cs="Times New Roman"/>
                <w:b/>
                <w:bCs/>
                <w:sz w:val="24"/>
                <w:szCs w:val="24"/>
              </w:rPr>
            </w:pPr>
            <w:r w:rsidRPr="009A6FD1">
              <w:rPr>
                <w:rFonts w:ascii="Times New Roman" w:eastAsia="Times New Roman" w:hAnsi="Times New Roman" w:cs="Times New Roman"/>
                <w:b/>
                <w:bCs/>
                <w:sz w:val="24"/>
                <w:szCs w:val="24"/>
              </w:rPr>
              <w:t>0</w:t>
            </w:r>
          </w:p>
        </w:tc>
        <w:tc>
          <w:tcPr>
            <w:tcW w:w="672" w:type="dxa"/>
            <w:tcBorders>
              <w:top w:val="single" w:sz="8" w:space="0" w:color="auto"/>
              <w:left w:val="nil"/>
              <w:bottom w:val="single" w:sz="8" w:space="0" w:color="auto"/>
              <w:right w:val="single" w:sz="8" w:space="0" w:color="auto"/>
            </w:tcBorders>
            <w:shd w:val="clear" w:color="auto" w:fill="FFFF99"/>
            <w:noWrap/>
            <w:vAlign w:val="center"/>
            <w:hideMark/>
          </w:tcPr>
          <w:p w:rsidR="00796CF2" w:rsidRPr="009A6FD1" w:rsidRDefault="00796CF2" w:rsidP="00796CF2">
            <w:pPr>
              <w:spacing w:after="0" w:line="240" w:lineRule="auto"/>
              <w:jc w:val="center"/>
              <w:rPr>
                <w:rFonts w:ascii="Times New Roman" w:eastAsia="Times New Roman" w:hAnsi="Times New Roman" w:cs="Times New Roman"/>
                <w:b/>
                <w:bCs/>
                <w:sz w:val="24"/>
                <w:szCs w:val="24"/>
              </w:rPr>
            </w:pPr>
            <w:r w:rsidRPr="009A6FD1">
              <w:rPr>
                <w:rFonts w:ascii="Times New Roman" w:eastAsia="Times New Roman" w:hAnsi="Times New Roman" w:cs="Times New Roman"/>
                <w:b/>
                <w:bCs/>
                <w:sz w:val="24"/>
                <w:szCs w:val="24"/>
              </w:rPr>
              <w:t>146</w:t>
            </w:r>
          </w:p>
        </w:tc>
        <w:tc>
          <w:tcPr>
            <w:tcW w:w="244" w:type="dxa"/>
            <w:tcBorders>
              <w:top w:val="single" w:sz="8" w:space="0" w:color="auto"/>
              <w:left w:val="nil"/>
              <w:bottom w:val="single" w:sz="8" w:space="0" w:color="auto"/>
              <w:right w:val="single" w:sz="8" w:space="0" w:color="auto"/>
            </w:tcBorders>
            <w:shd w:val="clear" w:color="auto" w:fill="FFFF99"/>
            <w:noWrap/>
            <w:vAlign w:val="center"/>
            <w:hideMark/>
          </w:tcPr>
          <w:p w:rsidR="00796CF2" w:rsidRPr="009A6FD1" w:rsidRDefault="00796CF2" w:rsidP="00796CF2">
            <w:pPr>
              <w:spacing w:after="0" w:line="240" w:lineRule="auto"/>
              <w:jc w:val="center"/>
              <w:rPr>
                <w:rFonts w:ascii="Times New Roman" w:eastAsia="Times New Roman" w:hAnsi="Times New Roman" w:cs="Times New Roman"/>
                <w:b/>
                <w:bCs/>
                <w:sz w:val="24"/>
                <w:szCs w:val="24"/>
              </w:rPr>
            </w:pPr>
            <w:r w:rsidRPr="009A6FD1">
              <w:rPr>
                <w:rFonts w:ascii="Times New Roman" w:eastAsia="Times New Roman" w:hAnsi="Times New Roman" w:cs="Times New Roman"/>
                <w:b/>
                <w:bCs/>
                <w:sz w:val="24"/>
                <w:szCs w:val="24"/>
              </w:rPr>
              <w:t>4</w:t>
            </w:r>
          </w:p>
        </w:tc>
        <w:tc>
          <w:tcPr>
            <w:tcW w:w="244" w:type="dxa"/>
            <w:tcBorders>
              <w:top w:val="single" w:sz="8" w:space="0" w:color="auto"/>
              <w:left w:val="nil"/>
              <w:bottom w:val="single" w:sz="8" w:space="0" w:color="auto"/>
              <w:right w:val="single" w:sz="8" w:space="0" w:color="auto"/>
            </w:tcBorders>
            <w:shd w:val="clear" w:color="auto" w:fill="FFFF99"/>
            <w:noWrap/>
            <w:vAlign w:val="center"/>
            <w:hideMark/>
          </w:tcPr>
          <w:p w:rsidR="00796CF2" w:rsidRPr="009A6FD1" w:rsidRDefault="00796CF2" w:rsidP="00796CF2">
            <w:pPr>
              <w:spacing w:after="0" w:line="240" w:lineRule="auto"/>
              <w:jc w:val="center"/>
              <w:rPr>
                <w:rFonts w:ascii="Times New Roman" w:eastAsia="Times New Roman" w:hAnsi="Times New Roman" w:cs="Times New Roman"/>
                <w:b/>
                <w:bCs/>
                <w:sz w:val="24"/>
                <w:szCs w:val="24"/>
              </w:rPr>
            </w:pPr>
            <w:r w:rsidRPr="009A6FD1">
              <w:rPr>
                <w:rFonts w:ascii="Times New Roman" w:eastAsia="Times New Roman" w:hAnsi="Times New Roman" w:cs="Times New Roman"/>
                <w:b/>
                <w:bCs/>
                <w:sz w:val="24"/>
                <w:szCs w:val="24"/>
              </w:rPr>
              <w:t>3</w:t>
            </w:r>
          </w:p>
        </w:tc>
        <w:tc>
          <w:tcPr>
            <w:tcW w:w="244" w:type="dxa"/>
            <w:tcBorders>
              <w:top w:val="single" w:sz="8" w:space="0" w:color="auto"/>
              <w:left w:val="nil"/>
              <w:bottom w:val="single" w:sz="8" w:space="0" w:color="auto"/>
              <w:right w:val="single" w:sz="8" w:space="0" w:color="auto"/>
            </w:tcBorders>
            <w:shd w:val="clear" w:color="auto" w:fill="FFFF99"/>
            <w:noWrap/>
            <w:vAlign w:val="center"/>
            <w:hideMark/>
          </w:tcPr>
          <w:p w:rsidR="00796CF2" w:rsidRPr="009A6FD1" w:rsidRDefault="00796CF2" w:rsidP="00796CF2">
            <w:pPr>
              <w:spacing w:after="0" w:line="240" w:lineRule="auto"/>
              <w:jc w:val="center"/>
              <w:rPr>
                <w:rFonts w:ascii="Times New Roman" w:eastAsia="Times New Roman" w:hAnsi="Times New Roman" w:cs="Times New Roman"/>
                <w:b/>
                <w:bCs/>
                <w:sz w:val="24"/>
                <w:szCs w:val="24"/>
              </w:rPr>
            </w:pPr>
            <w:r w:rsidRPr="009A6FD1">
              <w:rPr>
                <w:rFonts w:ascii="Times New Roman" w:eastAsia="Times New Roman" w:hAnsi="Times New Roman" w:cs="Times New Roman"/>
                <w:b/>
                <w:bCs/>
                <w:sz w:val="24"/>
                <w:szCs w:val="24"/>
              </w:rPr>
              <w:t>0</w:t>
            </w:r>
          </w:p>
        </w:tc>
      </w:tr>
    </w:tbl>
    <w:p w:rsidR="00B9053E" w:rsidRPr="009A6FD1" w:rsidRDefault="00A419C7" w:rsidP="00B9053E">
      <w:pPr>
        <w:jc w:val="center"/>
        <w:rPr>
          <w:rFonts w:ascii="Times New Roman" w:eastAsia="Times New Roman" w:hAnsi="Times New Roman" w:cs="Times New Roman"/>
          <w:b/>
          <w:sz w:val="24"/>
          <w:szCs w:val="24"/>
          <w:lang w:val="uk-UA"/>
        </w:rPr>
      </w:pPr>
      <w:r w:rsidRPr="009A6FD1">
        <w:rPr>
          <w:rFonts w:ascii="Times New Roman" w:eastAsia="Times New Roman" w:hAnsi="Times New Roman" w:cs="Times New Roman"/>
          <w:sz w:val="24"/>
          <w:szCs w:val="24"/>
        </w:rPr>
        <w:br w:type="page"/>
      </w:r>
      <w:r w:rsidR="00B9053E" w:rsidRPr="009A6FD1">
        <w:rPr>
          <w:rFonts w:ascii="Times New Roman" w:eastAsia="Times New Roman" w:hAnsi="Times New Roman" w:cs="Times New Roman"/>
          <w:b/>
          <w:sz w:val="24"/>
          <w:szCs w:val="24"/>
          <w:lang w:val="uk-UA"/>
        </w:rPr>
        <w:lastRenderedPageBreak/>
        <w:t>Цикл вільного вибору студента</w:t>
      </w:r>
    </w:p>
    <w:tbl>
      <w:tblPr>
        <w:tblW w:w="9385" w:type="dxa"/>
        <w:tblInd w:w="93" w:type="dxa"/>
        <w:tblLook w:val="04A0"/>
      </w:tblPr>
      <w:tblGrid>
        <w:gridCol w:w="1431"/>
        <w:gridCol w:w="2128"/>
        <w:gridCol w:w="306"/>
        <w:gridCol w:w="305"/>
        <w:gridCol w:w="483"/>
        <w:gridCol w:w="438"/>
        <w:gridCol w:w="527"/>
        <w:gridCol w:w="527"/>
        <w:gridCol w:w="527"/>
        <w:gridCol w:w="438"/>
        <w:gridCol w:w="438"/>
        <w:gridCol w:w="616"/>
        <w:gridCol w:w="438"/>
        <w:gridCol w:w="438"/>
        <w:gridCol w:w="438"/>
      </w:tblGrid>
      <w:tr w:rsidR="00B9053E" w:rsidRPr="009A6FD1" w:rsidTr="00B9053E">
        <w:trPr>
          <w:trHeight w:val="1065"/>
        </w:trPr>
        <w:tc>
          <w:tcPr>
            <w:tcW w:w="9385" w:type="dxa"/>
            <w:gridSpan w:val="15"/>
            <w:tcBorders>
              <w:top w:val="nil"/>
              <w:left w:val="single" w:sz="12" w:space="0" w:color="auto"/>
              <w:bottom w:val="nil"/>
              <w:right w:val="nil"/>
            </w:tcBorders>
            <w:shd w:val="clear" w:color="auto" w:fill="auto"/>
            <w:noWrap/>
            <w:vAlign w:val="center"/>
            <w:hideMark/>
          </w:tcPr>
          <w:p w:rsidR="00B9053E" w:rsidRPr="009A6FD1" w:rsidRDefault="00B9053E" w:rsidP="00B9053E">
            <w:pPr>
              <w:spacing w:after="0" w:line="240" w:lineRule="auto"/>
              <w:rPr>
                <w:rFonts w:ascii="Times New Roman" w:eastAsia="Times New Roman" w:hAnsi="Times New Roman" w:cs="Times New Roman"/>
                <w:b/>
                <w:bCs/>
                <w:sz w:val="24"/>
                <w:szCs w:val="24"/>
              </w:rPr>
            </w:pPr>
            <w:r w:rsidRPr="009A6FD1">
              <w:rPr>
                <w:rFonts w:ascii="Times New Roman" w:eastAsia="Times New Roman" w:hAnsi="Times New Roman" w:cs="Times New Roman"/>
                <w:b/>
                <w:bCs/>
                <w:sz w:val="24"/>
                <w:szCs w:val="24"/>
              </w:rPr>
              <w:t>2.2. Дисципліни вільного вибору студента</w:t>
            </w:r>
          </w:p>
        </w:tc>
      </w:tr>
      <w:tr w:rsidR="00B9053E" w:rsidRPr="009A6FD1" w:rsidTr="00B9053E">
        <w:trPr>
          <w:trHeight w:val="975"/>
        </w:trPr>
        <w:tc>
          <w:tcPr>
            <w:tcW w:w="9385" w:type="dxa"/>
            <w:gridSpan w:val="15"/>
            <w:tcBorders>
              <w:top w:val="single" w:sz="4" w:space="0" w:color="auto"/>
              <w:left w:val="single" w:sz="12" w:space="0" w:color="auto"/>
              <w:bottom w:val="nil"/>
              <w:right w:val="nil"/>
            </w:tcBorders>
            <w:shd w:val="clear" w:color="auto" w:fill="auto"/>
            <w:noWrap/>
            <w:vAlign w:val="center"/>
            <w:hideMark/>
          </w:tcPr>
          <w:p w:rsidR="00B9053E" w:rsidRPr="009A6FD1" w:rsidRDefault="00B9053E" w:rsidP="00B9053E">
            <w:pPr>
              <w:spacing w:after="0" w:line="240" w:lineRule="auto"/>
              <w:rPr>
                <w:rFonts w:ascii="Times New Roman" w:eastAsia="Times New Roman" w:hAnsi="Times New Roman" w:cs="Times New Roman"/>
                <w:b/>
                <w:bCs/>
                <w:sz w:val="24"/>
                <w:szCs w:val="24"/>
              </w:rPr>
            </w:pPr>
            <w:r w:rsidRPr="009A6FD1">
              <w:rPr>
                <w:rFonts w:ascii="Times New Roman" w:eastAsia="Times New Roman" w:hAnsi="Times New Roman" w:cs="Times New Roman"/>
                <w:b/>
                <w:bCs/>
                <w:sz w:val="24"/>
                <w:szCs w:val="24"/>
              </w:rPr>
              <w:t>2.2.1. Вибір з переліку (студент обирає 2 дисципліну з кожного переліку)</w:t>
            </w:r>
          </w:p>
        </w:tc>
      </w:tr>
      <w:tr w:rsidR="00B9053E" w:rsidRPr="009A6FD1" w:rsidTr="00B9053E">
        <w:trPr>
          <w:trHeight w:val="810"/>
        </w:trPr>
        <w:tc>
          <w:tcPr>
            <w:tcW w:w="1853" w:type="dxa"/>
            <w:tcBorders>
              <w:top w:val="single" w:sz="4" w:space="0" w:color="auto"/>
              <w:left w:val="single" w:sz="12" w:space="0" w:color="auto"/>
              <w:bottom w:val="nil"/>
              <w:right w:val="single" w:sz="8" w:space="0" w:color="auto"/>
            </w:tcBorders>
            <w:shd w:val="clear" w:color="auto" w:fill="auto"/>
            <w:noWrap/>
            <w:vAlign w:val="center"/>
            <w:hideMark/>
          </w:tcPr>
          <w:p w:rsidR="00B9053E" w:rsidRPr="009A6FD1" w:rsidRDefault="00B9053E" w:rsidP="00B9053E">
            <w:pPr>
              <w:spacing w:after="0" w:line="240" w:lineRule="auto"/>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2.2.1.1</w:t>
            </w:r>
          </w:p>
        </w:tc>
        <w:tc>
          <w:tcPr>
            <w:tcW w:w="2794" w:type="dxa"/>
            <w:tcBorders>
              <w:top w:val="single" w:sz="8" w:space="0" w:color="auto"/>
              <w:left w:val="nil"/>
              <w:bottom w:val="single" w:sz="4" w:space="0" w:color="auto"/>
              <w:right w:val="single" w:sz="8" w:space="0" w:color="auto"/>
            </w:tcBorders>
            <w:shd w:val="clear" w:color="auto" w:fill="auto"/>
            <w:noWrap/>
            <w:vAlign w:val="bottom"/>
            <w:hideMark/>
          </w:tcPr>
          <w:p w:rsidR="00B9053E" w:rsidRPr="009A6FD1" w:rsidRDefault="00B9053E" w:rsidP="00B9053E">
            <w:pPr>
              <w:spacing w:after="0" w:line="240" w:lineRule="auto"/>
              <w:rPr>
                <w:rFonts w:ascii="Times New Roman" w:eastAsia="Times New Roman" w:hAnsi="Times New Roman" w:cs="Times New Roman"/>
                <w:b/>
                <w:bCs/>
                <w:sz w:val="24"/>
                <w:szCs w:val="24"/>
              </w:rPr>
            </w:pPr>
            <w:r w:rsidRPr="009A6FD1">
              <w:rPr>
                <w:rFonts w:ascii="Times New Roman" w:eastAsia="Times New Roman" w:hAnsi="Times New Roman" w:cs="Times New Roman"/>
                <w:b/>
                <w:bCs/>
                <w:sz w:val="24"/>
                <w:szCs w:val="24"/>
              </w:rPr>
              <w:t>Перелік № 1</w:t>
            </w:r>
          </w:p>
        </w:tc>
        <w:tc>
          <w:tcPr>
            <w:tcW w:w="169" w:type="dxa"/>
            <w:tcBorders>
              <w:top w:val="single" w:sz="8" w:space="0" w:color="auto"/>
              <w:left w:val="nil"/>
              <w:bottom w:val="single" w:sz="4" w:space="0" w:color="auto"/>
              <w:right w:val="single" w:sz="4" w:space="0" w:color="auto"/>
            </w:tcBorders>
            <w:shd w:val="clear" w:color="auto" w:fill="auto"/>
            <w:noWrap/>
            <w:vAlign w:val="bottom"/>
            <w:hideMark/>
          </w:tcPr>
          <w:p w:rsidR="00B9053E" w:rsidRPr="009A6FD1" w:rsidRDefault="00B9053E" w:rsidP="00B9053E">
            <w:pPr>
              <w:spacing w:after="0" w:line="240" w:lineRule="auto"/>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3</w:t>
            </w:r>
          </w:p>
        </w:tc>
        <w:tc>
          <w:tcPr>
            <w:tcW w:w="169" w:type="dxa"/>
            <w:tcBorders>
              <w:top w:val="single" w:sz="8" w:space="0" w:color="auto"/>
              <w:left w:val="nil"/>
              <w:bottom w:val="single" w:sz="4" w:space="0" w:color="auto"/>
              <w:right w:val="single" w:sz="8" w:space="0" w:color="auto"/>
            </w:tcBorders>
            <w:shd w:val="clear" w:color="auto" w:fill="auto"/>
            <w:noWrap/>
            <w:vAlign w:val="bottom"/>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3</w:t>
            </w:r>
          </w:p>
        </w:tc>
        <w:tc>
          <w:tcPr>
            <w:tcW w:w="450" w:type="dxa"/>
            <w:tcBorders>
              <w:top w:val="single" w:sz="8" w:space="0" w:color="auto"/>
              <w:left w:val="nil"/>
              <w:bottom w:val="single" w:sz="4" w:space="0" w:color="auto"/>
              <w:right w:val="single" w:sz="8" w:space="0" w:color="auto"/>
            </w:tcBorders>
            <w:shd w:val="clear" w:color="auto" w:fill="auto"/>
            <w:noWrap/>
            <w:vAlign w:val="bottom"/>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210</w:t>
            </w:r>
          </w:p>
        </w:tc>
        <w:tc>
          <w:tcPr>
            <w:tcW w:w="380" w:type="dxa"/>
            <w:tcBorders>
              <w:top w:val="single" w:sz="8" w:space="0" w:color="auto"/>
              <w:left w:val="nil"/>
              <w:bottom w:val="single" w:sz="4" w:space="0" w:color="auto"/>
              <w:right w:val="single" w:sz="8" w:space="0" w:color="auto"/>
            </w:tcBorders>
            <w:shd w:val="clear" w:color="auto" w:fill="auto"/>
            <w:noWrap/>
            <w:vAlign w:val="bottom"/>
            <w:hideMark/>
          </w:tcPr>
          <w:p w:rsidR="00B9053E" w:rsidRPr="009A6FD1" w:rsidRDefault="00B9053E" w:rsidP="00B9053E">
            <w:pPr>
              <w:spacing w:after="0" w:line="240" w:lineRule="auto"/>
              <w:jc w:val="center"/>
              <w:rPr>
                <w:rFonts w:ascii="Times New Roman" w:eastAsia="Times New Roman" w:hAnsi="Times New Roman" w:cs="Times New Roman"/>
                <w:b/>
                <w:bCs/>
                <w:color w:val="FF0000"/>
                <w:sz w:val="24"/>
                <w:szCs w:val="24"/>
              </w:rPr>
            </w:pPr>
            <w:r w:rsidRPr="009A6FD1">
              <w:rPr>
                <w:rFonts w:ascii="Times New Roman" w:eastAsia="Times New Roman" w:hAnsi="Times New Roman" w:cs="Times New Roman"/>
                <w:b/>
                <w:bCs/>
                <w:color w:val="FF0000"/>
                <w:sz w:val="24"/>
                <w:szCs w:val="24"/>
              </w:rPr>
              <w:t>7,0</w:t>
            </w:r>
          </w:p>
        </w:tc>
        <w:tc>
          <w:tcPr>
            <w:tcW w:w="450" w:type="dxa"/>
            <w:tcBorders>
              <w:top w:val="single" w:sz="8" w:space="0" w:color="auto"/>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64</w:t>
            </w:r>
          </w:p>
        </w:tc>
        <w:tc>
          <w:tcPr>
            <w:tcW w:w="450" w:type="dxa"/>
            <w:tcBorders>
              <w:top w:val="single" w:sz="8" w:space="0" w:color="auto"/>
              <w:left w:val="nil"/>
              <w:bottom w:val="single" w:sz="4" w:space="0" w:color="auto"/>
              <w:right w:val="single" w:sz="4" w:space="0" w:color="auto"/>
            </w:tcBorders>
            <w:shd w:val="clear" w:color="auto" w:fill="auto"/>
            <w:noWrap/>
            <w:vAlign w:val="bottom"/>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32</w:t>
            </w:r>
          </w:p>
        </w:tc>
        <w:tc>
          <w:tcPr>
            <w:tcW w:w="450" w:type="dxa"/>
            <w:tcBorders>
              <w:top w:val="single" w:sz="8" w:space="0" w:color="auto"/>
              <w:left w:val="nil"/>
              <w:bottom w:val="single" w:sz="4" w:space="0" w:color="auto"/>
              <w:right w:val="single" w:sz="4" w:space="0" w:color="auto"/>
            </w:tcBorders>
            <w:shd w:val="clear" w:color="auto" w:fill="auto"/>
            <w:noWrap/>
            <w:vAlign w:val="bottom"/>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32</w:t>
            </w:r>
          </w:p>
        </w:tc>
        <w:tc>
          <w:tcPr>
            <w:tcW w:w="330" w:type="dxa"/>
            <w:tcBorders>
              <w:top w:val="single" w:sz="8" w:space="0" w:color="auto"/>
              <w:left w:val="nil"/>
              <w:bottom w:val="single" w:sz="4" w:space="0" w:color="auto"/>
              <w:right w:val="single" w:sz="4" w:space="0" w:color="auto"/>
            </w:tcBorders>
            <w:shd w:val="clear" w:color="auto" w:fill="auto"/>
            <w:noWrap/>
            <w:vAlign w:val="bottom"/>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330" w:type="dxa"/>
            <w:tcBorders>
              <w:top w:val="single" w:sz="8" w:space="0" w:color="auto"/>
              <w:left w:val="nil"/>
              <w:bottom w:val="single" w:sz="4" w:space="0" w:color="auto"/>
              <w:right w:val="single" w:sz="8" w:space="0" w:color="auto"/>
            </w:tcBorders>
            <w:shd w:val="clear" w:color="auto" w:fill="auto"/>
            <w:noWrap/>
            <w:vAlign w:val="bottom"/>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570" w:type="dxa"/>
            <w:tcBorders>
              <w:top w:val="single" w:sz="8" w:space="0" w:color="auto"/>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146</w:t>
            </w:r>
          </w:p>
        </w:tc>
        <w:tc>
          <w:tcPr>
            <w:tcW w:w="330" w:type="dxa"/>
            <w:tcBorders>
              <w:top w:val="single" w:sz="8" w:space="0" w:color="auto"/>
              <w:left w:val="nil"/>
              <w:bottom w:val="single" w:sz="4" w:space="0" w:color="auto"/>
              <w:right w:val="single" w:sz="4" w:space="0" w:color="auto"/>
            </w:tcBorders>
            <w:shd w:val="clear" w:color="auto" w:fill="auto"/>
            <w:noWrap/>
            <w:vAlign w:val="bottom"/>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330" w:type="dxa"/>
            <w:tcBorders>
              <w:top w:val="single" w:sz="8" w:space="0" w:color="auto"/>
              <w:left w:val="nil"/>
              <w:bottom w:val="single" w:sz="4" w:space="0" w:color="auto"/>
              <w:right w:val="single" w:sz="8" w:space="0" w:color="auto"/>
            </w:tcBorders>
            <w:shd w:val="clear" w:color="auto" w:fill="auto"/>
            <w:noWrap/>
            <w:vAlign w:val="bottom"/>
            <w:hideMark/>
          </w:tcPr>
          <w:p w:rsidR="00B9053E" w:rsidRPr="009A6FD1" w:rsidRDefault="00B9053E" w:rsidP="00B9053E">
            <w:pPr>
              <w:spacing w:after="0" w:line="240" w:lineRule="auto"/>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330" w:type="dxa"/>
            <w:tcBorders>
              <w:top w:val="single" w:sz="8" w:space="0" w:color="auto"/>
              <w:left w:val="nil"/>
              <w:bottom w:val="single" w:sz="4" w:space="0" w:color="auto"/>
              <w:right w:val="single" w:sz="4" w:space="0" w:color="auto"/>
            </w:tcBorders>
            <w:shd w:val="clear" w:color="auto" w:fill="auto"/>
            <w:noWrap/>
            <w:vAlign w:val="bottom"/>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4</w:t>
            </w:r>
          </w:p>
        </w:tc>
      </w:tr>
      <w:tr w:rsidR="00B9053E" w:rsidRPr="009A6FD1" w:rsidTr="00B9053E">
        <w:trPr>
          <w:trHeight w:val="1500"/>
        </w:trPr>
        <w:tc>
          <w:tcPr>
            <w:tcW w:w="1853" w:type="dxa"/>
            <w:tcBorders>
              <w:top w:val="single" w:sz="8" w:space="0" w:color="auto"/>
              <w:left w:val="single" w:sz="12" w:space="0" w:color="auto"/>
              <w:bottom w:val="single" w:sz="4" w:space="0" w:color="auto"/>
              <w:right w:val="single" w:sz="8" w:space="0" w:color="auto"/>
            </w:tcBorders>
            <w:shd w:val="clear" w:color="auto" w:fill="auto"/>
            <w:noWrap/>
            <w:vAlign w:val="bottom"/>
            <w:hideMark/>
          </w:tcPr>
          <w:p w:rsidR="00B9053E" w:rsidRPr="009A6FD1" w:rsidRDefault="00B9053E" w:rsidP="00B9053E">
            <w:pPr>
              <w:spacing w:after="0" w:line="240" w:lineRule="auto"/>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xml:space="preserve"> ДВВ 2.2.1.1 01</w:t>
            </w:r>
          </w:p>
        </w:tc>
        <w:tc>
          <w:tcPr>
            <w:tcW w:w="2794" w:type="dxa"/>
            <w:tcBorders>
              <w:top w:val="nil"/>
              <w:left w:val="nil"/>
              <w:bottom w:val="single" w:sz="4" w:space="0" w:color="auto"/>
              <w:right w:val="single" w:sz="8" w:space="0" w:color="auto"/>
            </w:tcBorders>
            <w:shd w:val="clear" w:color="auto" w:fill="auto"/>
            <w:hideMark/>
          </w:tcPr>
          <w:p w:rsidR="00B9053E" w:rsidRPr="009A6FD1" w:rsidRDefault="00B9053E" w:rsidP="00B9053E">
            <w:pPr>
              <w:spacing w:after="0" w:line="240" w:lineRule="auto"/>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Методика викладання політології у ВНЗ</w:t>
            </w:r>
          </w:p>
        </w:tc>
        <w:tc>
          <w:tcPr>
            <w:tcW w:w="169"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169"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450"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380"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450"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450"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450"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330"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330"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570"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330"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330"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330" w:type="dxa"/>
            <w:tcBorders>
              <w:top w:val="nil"/>
              <w:left w:val="nil"/>
              <w:bottom w:val="single" w:sz="4" w:space="0" w:color="auto"/>
              <w:right w:val="nil"/>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r>
      <w:tr w:rsidR="00B9053E" w:rsidRPr="009A6FD1" w:rsidTr="00B9053E">
        <w:trPr>
          <w:trHeight w:val="1575"/>
        </w:trPr>
        <w:tc>
          <w:tcPr>
            <w:tcW w:w="1853" w:type="dxa"/>
            <w:tcBorders>
              <w:top w:val="nil"/>
              <w:left w:val="single" w:sz="12" w:space="0" w:color="auto"/>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rPr>
                <w:rFonts w:ascii="Times New Roman" w:eastAsia="Times New Roman" w:hAnsi="Times New Roman" w:cs="Times New Roman"/>
                <w:color w:val="FFC000"/>
                <w:sz w:val="24"/>
                <w:szCs w:val="24"/>
              </w:rPr>
            </w:pPr>
            <w:r w:rsidRPr="009A6FD1">
              <w:rPr>
                <w:rFonts w:ascii="Times New Roman" w:eastAsia="Times New Roman" w:hAnsi="Times New Roman" w:cs="Times New Roman"/>
                <w:color w:val="FFC000"/>
                <w:sz w:val="24"/>
                <w:szCs w:val="24"/>
              </w:rPr>
              <w:t xml:space="preserve"> ДВВ2.2.1.1.02</w:t>
            </w:r>
          </w:p>
        </w:tc>
        <w:tc>
          <w:tcPr>
            <w:tcW w:w="2794" w:type="dxa"/>
            <w:tcBorders>
              <w:top w:val="nil"/>
              <w:left w:val="nil"/>
              <w:bottom w:val="single" w:sz="4" w:space="0" w:color="auto"/>
              <w:right w:val="single" w:sz="8" w:space="0" w:color="auto"/>
            </w:tcBorders>
            <w:shd w:val="clear" w:color="auto" w:fill="auto"/>
            <w:hideMark/>
          </w:tcPr>
          <w:p w:rsidR="00B9053E" w:rsidRPr="009A6FD1" w:rsidRDefault="00B9053E" w:rsidP="00B9053E">
            <w:pPr>
              <w:spacing w:after="0" w:line="240" w:lineRule="auto"/>
              <w:rPr>
                <w:rFonts w:ascii="Times New Roman" w:eastAsia="Times New Roman" w:hAnsi="Times New Roman" w:cs="Times New Roman"/>
                <w:color w:val="FFC000"/>
                <w:sz w:val="24"/>
                <w:szCs w:val="24"/>
              </w:rPr>
            </w:pPr>
            <w:r w:rsidRPr="009A6FD1">
              <w:rPr>
                <w:rFonts w:ascii="Times New Roman" w:eastAsia="Times New Roman" w:hAnsi="Times New Roman" w:cs="Times New Roman"/>
                <w:color w:val="FFC000"/>
                <w:sz w:val="24"/>
                <w:szCs w:val="24"/>
              </w:rPr>
              <w:t>Теорія світового політичного процесу та міжнародних відносин</w:t>
            </w:r>
          </w:p>
        </w:tc>
        <w:tc>
          <w:tcPr>
            <w:tcW w:w="169"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C000"/>
                <w:sz w:val="24"/>
                <w:szCs w:val="24"/>
              </w:rPr>
            </w:pPr>
            <w:r w:rsidRPr="009A6FD1">
              <w:rPr>
                <w:rFonts w:ascii="Times New Roman" w:eastAsia="Times New Roman" w:hAnsi="Times New Roman" w:cs="Times New Roman"/>
                <w:color w:val="FFC000"/>
                <w:sz w:val="24"/>
                <w:szCs w:val="24"/>
              </w:rPr>
              <w:t> </w:t>
            </w:r>
          </w:p>
        </w:tc>
        <w:tc>
          <w:tcPr>
            <w:tcW w:w="169" w:type="dxa"/>
            <w:tcBorders>
              <w:top w:val="nil"/>
              <w:left w:val="nil"/>
              <w:bottom w:val="single" w:sz="4" w:space="0" w:color="auto"/>
              <w:right w:val="nil"/>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C000"/>
                <w:sz w:val="24"/>
                <w:szCs w:val="24"/>
              </w:rPr>
            </w:pPr>
            <w:r w:rsidRPr="009A6FD1">
              <w:rPr>
                <w:rFonts w:ascii="Times New Roman" w:eastAsia="Times New Roman" w:hAnsi="Times New Roman" w:cs="Times New Roman"/>
                <w:color w:val="FFC000"/>
                <w:sz w:val="24"/>
                <w:szCs w:val="24"/>
              </w:rPr>
              <w:t> </w:t>
            </w:r>
          </w:p>
        </w:tc>
        <w:tc>
          <w:tcPr>
            <w:tcW w:w="450" w:type="dxa"/>
            <w:tcBorders>
              <w:top w:val="nil"/>
              <w:left w:val="single" w:sz="8" w:space="0" w:color="auto"/>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C000"/>
                <w:sz w:val="24"/>
                <w:szCs w:val="24"/>
              </w:rPr>
            </w:pPr>
            <w:r w:rsidRPr="009A6FD1">
              <w:rPr>
                <w:rFonts w:ascii="Times New Roman" w:eastAsia="Times New Roman" w:hAnsi="Times New Roman" w:cs="Times New Roman"/>
                <w:color w:val="FFC000"/>
                <w:sz w:val="24"/>
                <w:szCs w:val="24"/>
              </w:rPr>
              <w:t> </w:t>
            </w:r>
          </w:p>
        </w:tc>
        <w:tc>
          <w:tcPr>
            <w:tcW w:w="380"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C000"/>
                <w:sz w:val="24"/>
                <w:szCs w:val="24"/>
              </w:rPr>
            </w:pPr>
            <w:r w:rsidRPr="009A6FD1">
              <w:rPr>
                <w:rFonts w:ascii="Times New Roman" w:eastAsia="Times New Roman" w:hAnsi="Times New Roman" w:cs="Times New Roman"/>
                <w:color w:val="FFC000"/>
                <w:sz w:val="24"/>
                <w:szCs w:val="24"/>
              </w:rPr>
              <w:t> </w:t>
            </w:r>
          </w:p>
        </w:tc>
        <w:tc>
          <w:tcPr>
            <w:tcW w:w="450"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C000"/>
                <w:sz w:val="24"/>
                <w:szCs w:val="24"/>
              </w:rPr>
            </w:pPr>
            <w:r w:rsidRPr="009A6FD1">
              <w:rPr>
                <w:rFonts w:ascii="Times New Roman" w:eastAsia="Times New Roman" w:hAnsi="Times New Roman" w:cs="Times New Roman"/>
                <w:color w:val="FFC000"/>
                <w:sz w:val="24"/>
                <w:szCs w:val="24"/>
              </w:rPr>
              <w:t> </w:t>
            </w:r>
          </w:p>
        </w:tc>
        <w:tc>
          <w:tcPr>
            <w:tcW w:w="450"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C000"/>
                <w:sz w:val="24"/>
                <w:szCs w:val="24"/>
              </w:rPr>
            </w:pPr>
            <w:r w:rsidRPr="009A6FD1">
              <w:rPr>
                <w:rFonts w:ascii="Times New Roman" w:eastAsia="Times New Roman" w:hAnsi="Times New Roman" w:cs="Times New Roman"/>
                <w:color w:val="FFC000"/>
                <w:sz w:val="24"/>
                <w:szCs w:val="24"/>
              </w:rPr>
              <w:t> </w:t>
            </w:r>
          </w:p>
        </w:tc>
        <w:tc>
          <w:tcPr>
            <w:tcW w:w="450"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C000"/>
                <w:sz w:val="24"/>
                <w:szCs w:val="24"/>
              </w:rPr>
            </w:pPr>
            <w:r w:rsidRPr="009A6FD1">
              <w:rPr>
                <w:rFonts w:ascii="Times New Roman" w:eastAsia="Times New Roman" w:hAnsi="Times New Roman" w:cs="Times New Roman"/>
                <w:color w:val="FFC000"/>
                <w:sz w:val="24"/>
                <w:szCs w:val="24"/>
              </w:rPr>
              <w:t> </w:t>
            </w:r>
          </w:p>
        </w:tc>
        <w:tc>
          <w:tcPr>
            <w:tcW w:w="330"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C000"/>
                <w:sz w:val="24"/>
                <w:szCs w:val="24"/>
              </w:rPr>
            </w:pPr>
            <w:r w:rsidRPr="009A6FD1">
              <w:rPr>
                <w:rFonts w:ascii="Times New Roman" w:eastAsia="Times New Roman" w:hAnsi="Times New Roman" w:cs="Times New Roman"/>
                <w:color w:val="FFC000"/>
                <w:sz w:val="24"/>
                <w:szCs w:val="24"/>
              </w:rPr>
              <w:t> </w:t>
            </w:r>
          </w:p>
        </w:tc>
        <w:tc>
          <w:tcPr>
            <w:tcW w:w="330"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C000"/>
                <w:sz w:val="24"/>
                <w:szCs w:val="24"/>
              </w:rPr>
            </w:pPr>
            <w:r w:rsidRPr="009A6FD1">
              <w:rPr>
                <w:rFonts w:ascii="Times New Roman" w:eastAsia="Times New Roman" w:hAnsi="Times New Roman" w:cs="Times New Roman"/>
                <w:color w:val="FFC000"/>
                <w:sz w:val="24"/>
                <w:szCs w:val="24"/>
              </w:rPr>
              <w:t> </w:t>
            </w:r>
          </w:p>
        </w:tc>
        <w:tc>
          <w:tcPr>
            <w:tcW w:w="570"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C000"/>
                <w:sz w:val="24"/>
                <w:szCs w:val="24"/>
              </w:rPr>
            </w:pPr>
            <w:r w:rsidRPr="009A6FD1">
              <w:rPr>
                <w:rFonts w:ascii="Times New Roman" w:eastAsia="Times New Roman" w:hAnsi="Times New Roman" w:cs="Times New Roman"/>
                <w:color w:val="FFC000"/>
                <w:sz w:val="24"/>
                <w:szCs w:val="24"/>
              </w:rPr>
              <w:t> </w:t>
            </w:r>
          </w:p>
        </w:tc>
        <w:tc>
          <w:tcPr>
            <w:tcW w:w="330"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C000"/>
                <w:sz w:val="24"/>
                <w:szCs w:val="24"/>
              </w:rPr>
            </w:pPr>
            <w:r w:rsidRPr="009A6FD1">
              <w:rPr>
                <w:rFonts w:ascii="Times New Roman" w:eastAsia="Times New Roman" w:hAnsi="Times New Roman" w:cs="Times New Roman"/>
                <w:color w:val="FFC000"/>
                <w:sz w:val="24"/>
                <w:szCs w:val="24"/>
              </w:rPr>
              <w:t> </w:t>
            </w:r>
          </w:p>
        </w:tc>
        <w:tc>
          <w:tcPr>
            <w:tcW w:w="330"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C000"/>
                <w:sz w:val="24"/>
                <w:szCs w:val="24"/>
              </w:rPr>
            </w:pPr>
            <w:r w:rsidRPr="009A6FD1">
              <w:rPr>
                <w:rFonts w:ascii="Times New Roman" w:eastAsia="Times New Roman" w:hAnsi="Times New Roman" w:cs="Times New Roman"/>
                <w:color w:val="FFC000"/>
                <w:sz w:val="24"/>
                <w:szCs w:val="24"/>
              </w:rPr>
              <w:t> </w:t>
            </w:r>
          </w:p>
        </w:tc>
        <w:tc>
          <w:tcPr>
            <w:tcW w:w="330" w:type="dxa"/>
            <w:tcBorders>
              <w:top w:val="nil"/>
              <w:left w:val="nil"/>
              <w:bottom w:val="single" w:sz="4" w:space="0" w:color="auto"/>
              <w:right w:val="nil"/>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C000"/>
                <w:sz w:val="24"/>
                <w:szCs w:val="24"/>
              </w:rPr>
            </w:pPr>
            <w:r w:rsidRPr="009A6FD1">
              <w:rPr>
                <w:rFonts w:ascii="Times New Roman" w:eastAsia="Times New Roman" w:hAnsi="Times New Roman" w:cs="Times New Roman"/>
                <w:color w:val="FFC000"/>
                <w:sz w:val="24"/>
                <w:szCs w:val="24"/>
              </w:rPr>
              <w:t> </w:t>
            </w:r>
          </w:p>
        </w:tc>
      </w:tr>
      <w:tr w:rsidR="00B9053E" w:rsidRPr="009A6FD1" w:rsidTr="00B9053E">
        <w:trPr>
          <w:trHeight w:val="945"/>
        </w:trPr>
        <w:tc>
          <w:tcPr>
            <w:tcW w:w="1853" w:type="dxa"/>
            <w:tcBorders>
              <w:top w:val="nil"/>
              <w:left w:val="single" w:sz="12" w:space="0" w:color="auto"/>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2794" w:type="dxa"/>
            <w:tcBorders>
              <w:top w:val="nil"/>
              <w:left w:val="nil"/>
              <w:bottom w:val="nil"/>
              <w:right w:val="single" w:sz="8" w:space="0" w:color="auto"/>
            </w:tcBorders>
            <w:shd w:val="clear" w:color="auto" w:fill="auto"/>
            <w:hideMark/>
          </w:tcPr>
          <w:p w:rsidR="00B9053E" w:rsidRPr="009A6FD1" w:rsidRDefault="00B9053E" w:rsidP="00B9053E">
            <w:pPr>
              <w:spacing w:after="0" w:line="240" w:lineRule="auto"/>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Теорія глобалізації (Ч. 2)</w:t>
            </w:r>
          </w:p>
        </w:tc>
        <w:tc>
          <w:tcPr>
            <w:tcW w:w="169"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169" w:type="dxa"/>
            <w:tcBorders>
              <w:top w:val="nil"/>
              <w:left w:val="nil"/>
              <w:bottom w:val="single" w:sz="4" w:space="0" w:color="auto"/>
              <w:right w:val="nil"/>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450" w:type="dxa"/>
            <w:tcBorders>
              <w:top w:val="nil"/>
              <w:left w:val="single" w:sz="8" w:space="0" w:color="auto"/>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380"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450"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450"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450"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330"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330"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570"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330"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330"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330" w:type="dxa"/>
            <w:tcBorders>
              <w:top w:val="nil"/>
              <w:left w:val="nil"/>
              <w:bottom w:val="single" w:sz="4" w:space="0" w:color="auto"/>
              <w:right w:val="nil"/>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4</w:t>
            </w:r>
          </w:p>
        </w:tc>
      </w:tr>
      <w:tr w:rsidR="00B9053E" w:rsidRPr="009A6FD1" w:rsidTr="00B9053E">
        <w:trPr>
          <w:trHeight w:val="1080"/>
        </w:trPr>
        <w:tc>
          <w:tcPr>
            <w:tcW w:w="1853" w:type="dxa"/>
            <w:tcBorders>
              <w:top w:val="nil"/>
              <w:left w:val="single" w:sz="12" w:space="0" w:color="auto"/>
              <w:bottom w:val="nil"/>
              <w:right w:val="single" w:sz="8" w:space="0" w:color="auto"/>
            </w:tcBorders>
            <w:shd w:val="clear" w:color="auto" w:fill="auto"/>
            <w:noWrap/>
            <w:vAlign w:val="center"/>
            <w:hideMark/>
          </w:tcPr>
          <w:p w:rsidR="00B9053E" w:rsidRPr="009A6FD1" w:rsidRDefault="00B9053E" w:rsidP="00B9053E">
            <w:pPr>
              <w:spacing w:after="0" w:line="240" w:lineRule="auto"/>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c>
          <w:tcPr>
            <w:tcW w:w="2794" w:type="dxa"/>
            <w:tcBorders>
              <w:top w:val="single" w:sz="4" w:space="0" w:color="auto"/>
              <w:left w:val="nil"/>
              <w:bottom w:val="nil"/>
              <w:right w:val="single" w:sz="8" w:space="0" w:color="auto"/>
            </w:tcBorders>
            <w:shd w:val="clear" w:color="auto" w:fill="auto"/>
            <w:hideMark/>
          </w:tcPr>
          <w:p w:rsidR="00B9053E" w:rsidRPr="009A6FD1" w:rsidRDefault="00B9053E" w:rsidP="00B9053E">
            <w:pPr>
              <w:spacing w:after="0" w:line="240" w:lineRule="auto"/>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Світові міграційні процеси</w:t>
            </w:r>
          </w:p>
        </w:tc>
        <w:tc>
          <w:tcPr>
            <w:tcW w:w="169" w:type="dxa"/>
            <w:tcBorders>
              <w:top w:val="nil"/>
              <w:left w:val="nil"/>
              <w:bottom w:val="nil"/>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c>
          <w:tcPr>
            <w:tcW w:w="169" w:type="dxa"/>
            <w:tcBorders>
              <w:top w:val="nil"/>
              <w:left w:val="nil"/>
              <w:bottom w:val="nil"/>
              <w:right w:val="nil"/>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c>
          <w:tcPr>
            <w:tcW w:w="450" w:type="dxa"/>
            <w:tcBorders>
              <w:top w:val="nil"/>
              <w:left w:val="single" w:sz="8" w:space="0" w:color="auto"/>
              <w:bottom w:val="nil"/>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c>
          <w:tcPr>
            <w:tcW w:w="380" w:type="dxa"/>
            <w:tcBorders>
              <w:top w:val="nil"/>
              <w:left w:val="nil"/>
              <w:bottom w:val="nil"/>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c>
          <w:tcPr>
            <w:tcW w:w="450" w:type="dxa"/>
            <w:tcBorders>
              <w:top w:val="nil"/>
              <w:left w:val="nil"/>
              <w:bottom w:val="nil"/>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c>
          <w:tcPr>
            <w:tcW w:w="450" w:type="dxa"/>
            <w:tcBorders>
              <w:top w:val="nil"/>
              <w:left w:val="nil"/>
              <w:bottom w:val="nil"/>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c>
          <w:tcPr>
            <w:tcW w:w="450" w:type="dxa"/>
            <w:tcBorders>
              <w:top w:val="nil"/>
              <w:left w:val="nil"/>
              <w:bottom w:val="nil"/>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c>
          <w:tcPr>
            <w:tcW w:w="330" w:type="dxa"/>
            <w:tcBorders>
              <w:top w:val="nil"/>
              <w:left w:val="nil"/>
              <w:bottom w:val="nil"/>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c>
          <w:tcPr>
            <w:tcW w:w="330" w:type="dxa"/>
            <w:tcBorders>
              <w:top w:val="nil"/>
              <w:left w:val="nil"/>
              <w:bottom w:val="nil"/>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c>
          <w:tcPr>
            <w:tcW w:w="570" w:type="dxa"/>
            <w:tcBorders>
              <w:top w:val="nil"/>
              <w:left w:val="nil"/>
              <w:bottom w:val="nil"/>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c>
          <w:tcPr>
            <w:tcW w:w="330" w:type="dxa"/>
            <w:tcBorders>
              <w:top w:val="nil"/>
              <w:left w:val="nil"/>
              <w:bottom w:val="nil"/>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c>
          <w:tcPr>
            <w:tcW w:w="330" w:type="dxa"/>
            <w:tcBorders>
              <w:top w:val="nil"/>
              <w:left w:val="nil"/>
              <w:bottom w:val="nil"/>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c>
          <w:tcPr>
            <w:tcW w:w="330" w:type="dxa"/>
            <w:tcBorders>
              <w:top w:val="nil"/>
              <w:left w:val="nil"/>
              <w:bottom w:val="nil"/>
              <w:right w:val="nil"/>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r>
      <w:tr w:rsidR="00B9053E" w:rsidRPr="009A6FD1" w:rsidTr="00B9053E">
        <w:trPr>
          <w:trHeight w:val="900"/>
        </w:trPr>
        <w:tc>
          <w:tcPr>
            <w:tcW w:w="1853" w:type="dxa"/>
            <w:tcBorders>
              <w:top w:val="single" w:sz="4" w:space="0" w:color="auto"/>
              <w:left w:val="single" w:sz="12" w:space="0" w:color="auto"/>
              <w:bottom w:val="nil"/>
              <w:right w:val="single" w:sz="8" w:space="0" w:color="auto"/>
            </w:tcBorders>
            <w:shd w:val="clear" w:color="auto" w:fill="auto"/>
            <w:noWrap/>
            <w:vAlign w:val="center"/>
            <w:hideMark/>
          </w:tcPr>
          <w:p w:rsidR="00B9053E" w:rsidRPr="009A6FD1" w:rsidRDefault="00B9053E" w:rsidP="00B9053E">
            <w:pPr>
              <w:spacing w:after="0" w:line="240" w:lineRule="auto"/>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2.2.1.2</w:t>
            </w:r>
          </w:p>
        </w:tc>
        <w:tc>
          <w:tcPr>
            <w:tcW w:w="2794" w:type="dxa"/>
            <w:tcBorders>
              <w:top w:val="single" w:sz="4" w:space="0" w:color="auto"/>
              <w:left w:val="nil"/>
              <w:bottom w:val="single" w:sz="4" w:space="0" w:color="auto"/>
              <w:right w:val="single" w:sz="8" w:space="0" w:color="auto"/>
            </w:tcBorders>
            <w:shd w:val="clear" w:color="auto" w:fill="auto"/>
            <w:vAlign w:val="bottom"/>
            <w:hideMark/>
          </w:tcPr>
          <w:p w:rsidR="00B9053E" w:rsidRPr="009A6FD1" w:rsidRDefault="00B9053E" w:rsidP="00B9053E">
            <w:pPr>
              <w:spacing w:after="0" w:line="240" w:lineRule="auto"/>
              <w:rPr>
                <w:rFonts w:ascii="Times New Roman" w:eastAsia="Times New Roman" w:hAnsi="Times New Roman" w:cs="Times New Roman"/>
                <w:b/>
                <w:bCs/>
                <w:sz w:val="24"/>
                <w:szCs w:val="24"/>
              </w:rPr>
            </w:pPr>
            <w:r w:rsidRPr="009A6FD1">
              <w:rPr>
                <w:rFonts w:ascii="Times New Roman" w:eastAsia="Times New Roman" w:hAnsi="Times New Roman" w:cs="Times New Roman"/>
                <w:b/>
                <w:bCs/>
                <w:sz w:val="24"/>
                <w:szCs w:val="24"/>
              </w:rPr>
              <w:t>Перелік № 2</w:t>
            </w:r>
          </w:p>
        </w:tc>
        <w:tc>
          <w:tcPr>
            <w:tcW w:w="169" w:type="dxa"/>
            <w:tcBorders>
              <w:top w:val="single" w:sz="4" w:space="0" w:color="auto"/>
              <w:left w:val="nil"/>
              <w:bottom w:val="nil"/>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3</w:t>
            </w:r>
          </w:p>
        </w:tc>
        <w:tc>
          <w:tcPr>
            <w:tcW w:w="169" w:type="dxa"/>
            <w:tcBorders>
              <w:top w:val="single" w:sz="4" w:space="0" w:color="auto"/>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3</w:t>
            </w:r>
          </w:p>
        </w:tc>
        <w:tc>
          <w:tcPr>
            <w:tcW w:w="450" w:type="dxa"/>
            <w:tcBorders>
              <w:top w:val="single" w:sz="4" w:space="0" w:color="auto"/>
              <w:left w:val="nil"/>
              <w:bottom w:val="single" w:sz="4" w:space="0" w:color="auto"/>
              <w:right w:val="single" w:sz="8" w:space="0" w:color="auto"/>
            </w:tcBorders>
            <w:shd w:val="clear" w:color="auto" w:fill="auto"/>
            <w:noWrap/>
            <w:vAlign w:val="bottom"/>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240</w:t>
            </w:r>
          </w:p>
        </w:tc>
        <w:tc>
          <w:tcPr>
            <w:tcW w:w="380" w:type="dxa"/>
            <w:tcBorders>
              <w:top w:val="single" w:sz="4" w:space="0" w:color="auto"/>
              <w:left w:val="nil"/>
              <w:bottom w:val="nil"/>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b/>
                <w:bCs/>
                <w:sz w:val="24"/>
                <w:szCs w:val="24"/>
              </w:rPr>
            </w:pPr>
            <w:r w:rsidRPr="009A6FD1">
              <w:rPr>
                <w:rFonts w:ascii="Times New Roman" w:eastAsia="Times New Roman" w:hAnsi="Times New Roman" w:cs="Times New Roman"/>
                <w:b/>
                <w:bCs/>
                <w:sz w:val="24"/>
                <w:szCs w:val="24"/>
              </w:rPr>
              <w:t>8,0</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72</w:t>
            </w:r>
          </w:p>
        </w:tc>
        <w:tc>
          <w:tcPr>
            <w:tcW w:w="450" w:type="dxa"/>
            <w:tcBorders>
              <w:top w:val="single" w:sz="4" w:space="0" w:color="auto"/>
              <w:left w:val="nil"/>
              <w:bottom w:val="nil"/>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36</w:t>
            </w:r>
          </w:p>
        </w:tc>
        <w:tc>
          <w:tcPr>
            <w:tcW w:w="450" w:type="dxa"/>
            <w:tcBorders>
              <w:top w:val="single" w:sz="4" w:space="0" w:color="auto"/>
              <w:left w:val="nil"/>
              <w:bottom w:val="nil"/>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36</w:t>
            </w:r>
          </w:p>
        </w:tc>
        <w:tc>
          <w:tcPr>
            <w:tcW w:w="330" w:type="dxa"/>
            <w:tcBorders>
              <w:top w:val="single" w:sz="4" w:space="0" w:color="auto"/>
              <w:left w:val="nil"/>
              <w:bottom w:val="nil"/>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330" w:type="dxa"/>
            <w:tcBorders>
              <w:top w:val="single" w:sz="4" w:space="0" w:color="auto"/>
              <w:left w:val="nil"/>
              <w:bottom w:val="nil"/>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570" w:type="dxa"/>
            <w:tcBorders>
              <w:top w:val="single" w:sz="4" w:space="0" w:color="auto"/>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168</w:t>
            </w:r>
          </w:p>
        </w:tc>
        <w:tc>
          <w:tcPr>
            <w:tcW w:w="330" w:type="dxa"/>
            <w:tcBorders>
              <w:top w:val="single" w:sz="4" w:space="0" w:color="auto"/>
              <w:left w:val="nil"/>
              <w:bottom w:val="nil"/>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330" w:type="dxa"/>
            <w:tcBorders>
              <w:top w:val="single" w:sz="4" w:space="0" w:color="auto"/>
              <w:left w:val="nil"/>
              <w:bottom w:val="nil"/>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330" w:type="dxa"/>
            <w:tcBorders>
              <w:top w:val="single" w:sz="4" w:space="0" w:color="auto"/>
              <w:left w:val="nil"/>
              <w:bottom w:val="nil"/>
              <w:right w:val="nil"/>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3</w:t>
            </w:r>
          </w:p>
        </w:tc>
      </w:tr>
      <w:tr w:rsidR="00B9053E" w:rsidRPr="00933254" w:rsidTr="00B9053E">
        <w:trPr>
          <w:trHeight w:val="1455"/>
        </w:trPr>
        <w:tc>
          <w:tcPr>
            <w:tcW w:w="1853" w:type="dxa"/>
            <w:tcBorders>
              <w:top w:val="single" w:sz="4" w:space="0" w:color="auto"/>
              <w:left w:val="single" w:sz="12" w:space="0" w:color="auto"/>
              <w:bottom w:val="nil"/>
              <w:right w:val="single" w:sz="8" w:space="0" w:color="auto"/>
            </w:tcBorders>
            <w:shd w:val="clear" w:color="auto" w:fill="auto"/>
            <w:noWrap/>
            <w:vAlign w:val="center"/>
            <w:hideMark/>
          </w:tcPr>
          <w:p w:rsidR="00B9053E" w:rsidRPr="00933254" w:rsidRDefault="00B9053E" w:rsidP="00B9053E">
            <w:pPr>
              <w:spacing w:after="0" w:line="240" w:lineRule="auto"/>
              <w:rPr>
                <w:rFonts w:ascii="Times New Roman" w:eastAsia="Times New Roman" w:hAnsi="Times New Roman" w:cs="Times New Roman"/>
                <w:color w:val="0070C0"/>
                <w:sz w:val="24"/>
                <w:szCs w:val="24"/>
              </w:rPr>
            </w:pPr>
            <w:r w:rsidRPr="00933254">
              <w:rPr>
                <w:rFonts w:ascii="Times New Roman" w:eastAsia="Times New Roman" w:hAnsi="Times New Roman" w:cs="Times New Roman"/>
                <w:color w:val="0070C0"/>
                <w:sz w:val="24"/>
                <w:szCs w:val="24"/>
              </w:rPr>
              <w:t>ДВВ2.2.1.2.01</w:t>
            </w:r>
          </w:p>
        </w:tc>
        <w:tc>
          <w:tcPr>
            <w:tcW w:w="2794" w:type="dxa"/>
            <w:tcBorders>
              <w:top w:val="nil"/>
              <w:left w:val="nil"/>
              <w:bottom w:val="single" w:sz="4" w:space="0" w:color="auto"/>
              <w:right w:val="single" w:sz="8" w:space="0" w:color="auto"/>
            </w:tcBorders>
            <w:shd w:val="clear" w:color="auto" w:fill="auto"/>
            <w:hideMark/>
          </w:tcPr>
          <w:p w:rsidR="00B9053E" w:rsidRPr="00933254" w:rsidRDefault="00B9053E" w:rsidP="00B9053E">
            <w:pPr>
              <w:spacing w:after="0" w:line="240" w:lineRule="auto"/>
              <w:rPr>
                <w:rFonts w:ascii="Times New Roman" w:eastAsia="Times New Roman" w:hAnsi="Times New Roman" w:cs="Times New Roman"/>
                <w:color w:val="0070C0"/>
                <w:sz w:val="24"/>
                <w:szCs w:val="24"/>
              </w:rPr>
            </w:pPr>
            <w:r w:rsidRPr="00933254">
              <w:rPr>
                <w:rFonts w:ascii="Times New Roman" w:eastAsia="Times New Roman" w:hAnsi="Times New Roman" w:cs="Times New Roman"/>
                <w:color w:val="0070C0"/>
                <w:sz w:val="24"/>
                <w:szCs w:val="24"/>
              </w:rPr>
              <w:t>Політична історія Миколаївщини</w:t>
            </w:r>
          </w:p>
        </w:tc>
        <w:tc>
          <w:tcPr>
            <w:tcW w:w="169" w:type="dxa"/>
            <w:tcBorders>
              <w:top w:val="single" w:sz="4" w:space="0" w:color="auto"/>
              <w:left w:val="nil"/>
              <w:bottom w:val="nil"/>
              <w:right w:val="single" w:sz="4" w:space="0" w:color="auto"/>
            </w:tcBorders>
            <w:shd w:val="clear" w:color="auto" w:fill="auto"/>
            <w:noWrap/>
            <w:vAlign w:val="center"/>
            <w:hideMark/>
          </w:tcPr>
          <w:p w:rsidR="00B9053E" w:rsidRPr="00933254" w:rsidRDefault="00B9053E" w:rsidP="00B9053E">
            <w:pPr>
              <w:spacing w:after="0" w:line="240" w:lineRule="auto"/>
              <w:jc w:val="center"/>
              <w:rPr>
                <w:rFonts w:ascii="Times New Roman" w:eastAsia="Times New Roman" w:hAnsi="Times New Roman" w:cs="Times New Roman"/>
                <w:color w:val="0070C0"/>
                <w:sz w:val="24"/>
                <w:szCs w:val="24"/>
              </w:rPr>
            </w:pPr>
            <w:r w:rsidRPr="00933254">
              <w:rPr>
                <w:rFonts w:ascii="Times New Roman" w:eastAsia="Times New Roman" w:hAnsi="Times New Roman" w:cs="Times New Roman"/>
                <w:color w:val="0070C0"/>
                <w:sz w:val="24"/>
                <w:szCs w:val="24"/>
              </w:rPr>
              <w:t> </w:t>
            </w:r>
          </w:p>
        </w:tc>
        <w:tc>
          <w:tcPr>
            <w:tcW w:w="169" w:type="dxa"/>
            <w:tcBorders>
              <w:top w:val="nil"/>
              <w:left w:val="nil"/>
              <w:bottom w:val="nil"/>
              <w:right w:val="nil"/>
            </w:tcBorders>
            <w:shd w:val="clear" w:color="auto" w:fill="auto"/>
            <w:noWrap/>
            <w:vAlign w:val="center"/>
            <w:hideMark/>
          </w:tcPr>
          <w:p w:rsidR="00B9053E" w:rsidRPr="00933254" w:rsidRDefault="00B9053E" w:rsidP="00B9053E">
            <w:pPr>
              <w:spacing w:after="0" w:line="240" w:lineRule="auto"/>
              <w:jc w:val="center"/>
              <w:rPr>
                <w:rFonts w:ascii="Times New Roman" w:eastAsia="Times New Roman" w:hAnsi="Times New Roman" w:cs="Times New Roman"/>
                <w:color w:val="0070C0"/>
                <w:sz w:val="24"/>
                <w:szCs w:val="24"/>
              </w:rPr>
            </w:pPr>
            <w:r w:rsidRPr="00933254">
              <w:rPr>
                <w:rFonts w:ascii="Times New Roman" w:eastAsia="Times New Roman" w:hAnsi="Times New Roman" w:cs="Times New Roman"/>
                <w:color w:val="0070C0"/>
                <w:sz w:val="24"/>
                <w:szCs w:val="24"/>
              </w:rPr>
              <w:t> </w:t>
            </w:r>
          </w:p>
        </w:tc>
        <w:tc>
          <w:tcPr>
            <w:tcW w:w="450" w:type="dxa"/>
            <w:tcBorders>
              <w:top w:val="nil"/>
              <w:left w:val="single" w:sz="8" w:space="0" w:color="auto"/>
              <w:bottom w:val="nil"/>
              <w:right w:val="single" w:sz="8" w:space="0" w:color="auto"/>
            </w:tcBorders>
            <w:shd w:val="clear" w:color="auto" w:fill="auto"/>
            <w:noWrap/>
            <w:vAlign w:val="center"/>
            <w:hideMark/>
          </w:tcPr>
          <w:p w:rsidR="00B9053E" w:rsidRPr="00933254" w:rsidRDefault="00B9053E" w:rsidP="00B9053E">
            <w:pPr>
              <w:spacing w:after="0" w:line="240" w:lineRule="auto"/>
              <w:jc w:val="center"/>
              <w:rPr>
                <w:rFonts w:ascii="Times New Roman" w:eastAsia="Times New Roman" w:hAnsi="Times New Roman" w:cs="Times New Roman"/>
                <w:color w:val="0070C0"/>
                <w:sz w:val="24"/>
                <w:szCs w:val="24"/>
              </w:rPr>
            </w:pPr>
            <w:r w:rsidRPr="00933254">
              <w:rPr>
                <w:rFonts w:ascii="Times New Roman" w:eastAsia="Times New Roman" w:hAnsi="Times New Roman" w:cs="Times New Roman"/>
                <w:color w:val="0070C0"/>
                <w:sz w:val="24"/>
                <w:szCs w:val="24"/>
              </w:rPr>
              <w:t> </w:t>
            </w:r>
          </w:p>
        </w:tc>
        <w:tc>
          <w:tcPr>
            <w:tcW w:w="380" w:type="dxa"/>
            <w:tcBorders>
              <w:top w:val="single" w:sz="4" w:space="0" w:color="auto"/>
              <w:left w:val="nil"/>
              <w:bottom w:val="nil"/>
              <w:right w:val="single" w:sz="8" w:space="0" w:color="auto"/>
            </w:tcBorders>
            <w:shd w:val="clear" w:color="auto" w:fill="auto"/>
            <w:noWrap/>
            <w:vAlign w:val="center"/>
            <w:hideMark/>
          </w:tcPr>
          <w:p w:rsidR="00B9053E" w:rsidRPr="00933254" w:rsidRDefault="00B9053E" w:rsidP="00B9053E">
            <w:pPr>
              <w:spacing w:after="0" w:line="240" w:lineRule="auto"/>
              <w:jc w:val="center"/>
              <w:rPr>
                <w:rFonts w:ascii="Times New Roman" w:eastAsia="Times New Roman" w:hAnsi="Times New Roman" w:cs="Times New Roman"/>
                <w:color w:val="0070C0"/>
                <w:sz w:val="24"/>
                <w:szCs w:val="24"/>
              </w:rPr>
            </w:pPr>
            <w:r w:rsidRPr="00933254">
              <w:rPr>
                <w:rFonts w:ascii="Times New Roman" w:eastAsia="Times New Roman" w:hAnsi="Times New Roman" w:cs="Times New Roman"/>
                <w:color w:val="0070C0"/>
                <w:sz w:val="24"/>
                <w:szCs w:val="24"/>
              </w:rPr>
              <w:t> </w:t>
            </w:r>
          </w:p>
        </w:tc>
        <w:tc>
          <w:tcPr>
            <w:tcW w:w="450" w:type="dxa"/>
            <w:tcBorders>
              <w:top w:val="nil"/>
              <w:left w:val="nil"/>
              <w:bottom w:val="nil"/>
              <w:right w:val="single" w:sz="4" w:space="0" w:color="auto"/>
            </w:tcBorders>
            <w:shd w:val="clear" w:color="auto" w:fill="auto"/>
            <w:noWrap/>
            <w:vAlign w:val="center"/>
            <w:hideMark/>
          </w:tcPr>
          <w:p w:rsidR="00B9053E" w:rsidRPr="00933254" w:rsidRDefault="00B9053E" w:rsidP="00B9053E">
            <w:pPr>
              <w:spacing w:after="0" w:line="240" w:lineRule="auto"/>
              <w:jc w:val="center"/>
              <w:rPr>
                <w:rFonts w:ascii="Times New Roman" w:eastAsia="Times New Roman" w:hAnsi="Times New Roman" w:cs="Times New Roman"/>
                <w:color w:val="0070C0"/>
                <w:sz w:val="24"/>
                <w:szCs w:val="24"/>
              </w:rPr>
            </w:pPr>
            <w:r w:rsidRPr="00933254">
              <w:rPr>
                <w:rFonts w:ascii="Times New Roman" w:eastAsia="Times New Roman" w:hAnsi="Times New Roman" w:cs="Times New Roman"/>
                <w:color w:val="0070C0"/>
                <w:sz w:val="24"/>
                <w:szCs w:val="24"/>
              </w:rPr>
              <w:t> </w:t>
            </w:r>
          </w:p>
        </w:tc>
        <w:tc>
          <w:tcPr>
            <w:tcW w:w="450" w:type="dxa"/>
            <w:tcBorders>
              <w:top w:val="single" w:sz="4" w:space="0" w:color="auto"/>
              <w:left w:val="nil"/>
              <w:bottom w:val="nil"/>
              <w:right w:val="single" w:sz="4" w:space="0" w:color="auto"/>
            </w:tcBorders>
            <w:shd w:val="clear" w:color="auto" w:fill="auto"/>
            <w:noWrap/>
            <w:vAlign w:val="center"/>
            <w:hideMark/>
          </w:tcPr>
          <w:p w:rsidR="00B9053E" w:rsidRPr="00933254" w:rsidRDefault="00B9053E" w:rsidP="00B9053E">
            <w:pPr>
              <w:spacing w:after="0" w:line="240" w:lineRule="auto"/>
              <w:jc w:val="center"/>
              <w:rPr>
                <w:rFonts w:ascii="Times New Roman" w:eastAsia="Times New Roman" w:hAnsi="Times New Roman" w:cs="Times New Roman"/>
                <w:color w:val="0070C0"/>
                <w:sz w:val="24"/>
                <w:szCs w:val="24"/>
              </w:rPr>
            </w:pPr>
            <w:r w:rsidRPr="00933254">
              <w:rPr>
                <w:rFonts w:ascii="Times New Roman" w:eastAsia="Times New Roman" w:hAnsi="Times New Roman" w:cs="Times New Roman"/>
                <w:color w:val="0070C0"/>
                <w:sz w:val="24"/>
                <w:szCs w:val="24"/>
              </w:rPr>
              <w:t> </w:t>
            </w:r>
          </w:p>
        </w:tc>
        <w:tc>
          <w:tcPr>
            <w:tcW w:w="450" w:type="dxa"/>
            <w:tcBorders>
              <w:top w:val="single" w:sz="4" w:space="0" w:color="auto"/>
              <w:left w:val="nil"/>
              <w:bottom w:val="nil"/>
              <w:right w:val="single" w:sz="4" w:space="0" w:color="auto"/>
            </w:tcBorders>
            <w:shd w:val="clear" w:color="auto" w:fill="auto"/>
            <w:noWrap/>
            <w:vAlign w:val="center"/>
            <w:hideMark/>
          </w:tcPr>
          <w:p w:rsidR="00B9053E" w:rsidRPr="00933254" w:rsidRDefault="00B9053E" w:rsidP="00B9053E">
            <w:pPr>
              <w:spacing w:after="0" w:line="240" w:lineRule="auto"/>
              <w:jc w:val="center"/>
              <w:rPr>
                <w:rFonts w:ascii="Times New Roman" w:eastAsia="Times New Roman" w:hAnsi="Times New Roman" w:cs="Times New Roman"/>
                <w:color w:val="0070C0"/>
                <w:sz w:val="24"/>
                <w:szCs w:val="24"/>
              </w:rPr>
            </w:pPr>
            <w:r w:rsidRPr="00933254">
              <w:rPr>
                <w:rFonts w:ascii="Times New Roman" w:eastAsia="Times New Roman" w:hAnsi="Times New Roman" w:cs="Times New Roman"/>
                <w:color w:val="0070C0"/>
                <w:sz w:val="24"/>
                <w:szCs w:val="24"/>
              </w:rPr>
              <w:t> </w:t>
            </w:r>
          </w:p>
        </w:tc>
        <w:tc>
          <w:tcPr>
            <w:tcW w:w="330" w:type="dxa"/>
            <w:tcBorders>
              <w:top w:val="single" w:sz="4" w:space="0" w:color="auto"/>
              <w:left w:val="nil"/>
              <w:bottom w:val="nil"/>
              <w:right w:val="single" w:sz="4" w:space="0" w:color="auto"/>
            </w:tcBorders>
            <w:shd w:val="clear" w:color="auto" w:fill="auto"/>
            <w:noWrap/>
            <w:vAlign w:val="center"/>
            <w:hideMark/>
          </w:tcPr>
          <w:p w:rsidR="00B9053E" w:rsidRPr="00933254" w:rsidRDefault="00B9053E" w:rsidP="00B9053E">
            <w:pPr>
              <w:spacing w:after="0" w:line="240" w:lineRule="auto"/>
              <w:jc w:val="center"/>
              <w:rPr>
                <w:rFonts w:ascii="Times New Roman" w:eastAsia="Times New Roman" w:hAnsi="Times New Roman" w:cs="Times New Roman"/>
                <w:color w:val="0070C0"/>
                <w:sz w:val="24"/>
                <w:szCs w:val="24"/>
              </w:rPr>
            </w:pPr>
            <w:r w:rsidRPr="00933254">
              <w:rPr>
                <w:rFonts w:ascii="Times New Roman" w:eastAsia="Times New Roman" w:hAnsi="Times New Roman" w:cs="Times New Roman"/>
                <w:color w:val="0070C0"/>
                <w:sz w:val="24"/>
                <w:szCs w:val="24"/>
              </w:rPr>
              <w:t> </w:t>
            </w:r>
          </w:p>
        </w:tc>
        <w:tc>
          <w:tcPr>
            <w:tcW w:w="330" w:type="dxa"/>
            <w:tcBorders>
              <w:top w:val="single" w:sz="4" w:space="0" w:color="auto"/>
              <w:left w:val="nil"/>
              <w:bottom w:val="nil"/>
              <w:right w:val="single" w:sz="8" w:space="0" w:color="auto"/>
            </w:tcBorders>
            <w:shd w:val="clear" w:color="auto" w:fill="auto"/>
            <w:noWrap/>
            <w:vAlign w:val="center"/>
            <w:hideMark/>
          </w:tcPr>
          <w:p w:rsidR="00B9053E" w:rsidRPr="00933254" w:rsidRDefault="00B9053E" w:rsidP="00B9053E">
            <w:pPr>
              <w:spacing w:after="0" w:line="240" w:lineRule="auto"/>
              <w:jc w:val="center"/>
              <w:rPr>
                <w:rFonts w:ascii="Times New Roman" w:eastAsia="Times New Roman" w:hAnsi="Times New Roman" w:cs="Times New Roman"/>
                <w:color w:val="0070C0"/>
                <w:sz w:val="24"/>
                <w:szCs w:val="24"/>
              </w:rPr>
            </w:pPr>
            <w:r w:rsidRPr="00933254">
              <w:rPr>
                <w:rFonts w:ascii="Times New Roman" w:eastAsia="Times New Roman" w:hAnsi="Times New Roman" w:cs="Times New Roman"/>
                <w:color w:val="0070C0"/>
                <w:sz w:val="24"/>
                <w:szCs w:val="24"/>
              </w:rPr>
              <w:t> </w:t>
            </w:r>
          </w:p>
        </w:tc>
        <w:tc>
          <w:tcPr>
            <w:tcW w:w="570" w:type="dxa"/>
            <w:tcBorders>
              <w:top w:val="nil"/>
              <w:left w:val="nil"/>
              <w:bottom w:val="nil"/>
              <w:right w:val="single" w:sz="8" w:space="0" w:color="auto"/>
            </w:tcBorders>
            <w:shd w:val="clear" w:color="auto" w:fill="auto"/>
            <w:noWrap/>
            <w:vAlign w:val="center"/>
            <w:hideMark/>
          </w:tcPr>
          <w:p w:rsidR="00B9053E" w:rsidRPr="00933254" w:rsidRDefault="00B9053E" w:rsidP="00B9053E">
            <w:pPr>
              <w:spacing w:after="0" w:line="240" w:lineRule="auto"/>
              <w:jc w:val="center"/>
              <w:rPr>
                <w:rFonts w:ascii="Times New Roman" w:eastAsia="Times New Roman" w:hAnsi="Times New Roman" w:cs="Times New Roman"/>
                <w:color w:val="0070C0"/>
                <w:sz w:val="24"/>
                <w:szCs w:val="24"/>
              </w:rPr>
            </w:pPr>
            <w:r w:rsidRPr="00933254">
              <w:rPr>
                <w:rFonts w:ascii="Times New Roman" w:eastAsia="Times New Roman" w:hAnsi="Times New Roman" w:cs="Times New Roman"/>
                <w:color w:val="0070C0"/>
                <w:sz w:val="24"/>
                <w:szCs w:val="24"/>
              </w:rPr>
              <w:t> </w:t>
            </w:r>
          </w:p>
        </w:tc>
        <w:tc>
          <w:tcPr>
            <w:tcW w:w="330" w:type="dxa"/>
            <w:tcBorders>
              <w:top w:val="single" w:sz="4" w:space="0" w:color="auto"/>
              <w:left w:val="nil"/>
              <w:bottom w:val="nil"/>
              <w:right w:val="single" w:sz="4" w:space="0" w:color="auto"/>
            </w:tcBorders>
            <w:shd w:val="clear" w:color="auto" w:fill="auto"/>
            <w:noWrap/>
            <w:vAlign w:val="center"/>
            <w:hideMark/>
          </w:tcPr>
          <w:p w:rsidR="00B9053E" w:rsidRPr="00933254" w:rsidRDefault="00B9053E" w:rsidP="00B9053E">
            <w:pPr>
              <w:spacing w:after="0" w:line="240" w:lineRule="auto"/>
              <w:jc w:val="center"/>
              <w:rPr>
                <w:rFonts w:ascii="Times New Roman" w:eastAsia="Times New Roman" w:hAnsi="Times New Roman" w:cs="Times New Roman"/>
                <w:color w:val="0070C0"/>
                <w:sz w:val="24"/>
                <w:szCs w:val="24"/>
              </w:rPr>
            </w:pPr>
            <w:r w:rsidRPr="00933254">
              <w:rPr>
                <w:rFonts w:ascii="Times New Roman" w:eastAsia="Times New Roman" w:hAnsi="Times New Roman" w:cs="Times New Roman"/>
                <w:color w:val="0070C0"/>
                <w:sz w:val="24"/>
                <w:szCs w:val="24"/>
              </w:rPr>
              <w:t> </w:t>
            </w:r>
          </w:p>
        </w:tc>
        <w:tc>
          <w:tcPr>
            <w:tcW w:w="330" w:type="dxa"/>
            <w:tcBorders>
              <w:top w:val="single" w:sz="4" w:space="0" w:color="auto"/>
              <w:left w:val="nil"/>
              <w:bottom w:val="nil"/>
              <w:right w:val="single" w:sz="8" w:space="0" w:color="auto"/>
            </w:tcBorders>
            <w:shd w:val="clear" w:color="auto" w:fill="auto"/>
            <w:noWrap/>
            <w:vAlign w:val="center"/>
            <w:hideMark/>
          </w:tcPr>
          <w:p w:rsidR="00B9053E" w:rsidRPr="00933254" w:rsidRDefault="00B9053E" w:rsidP="00B9053E">
            <w:pPr>
              <w:spacing w:after="0" w:line="240" w:lineRule="auto"/>
              <w:jc w:val="center"/>
              <w:rPr>
                <w:rFonts w:ascii="Times New Roman" w:eastAsia="Times New Roman" w:hAnsi="Times New Roman" w:cs="Times New Roman"/>
                <w:color w:val="0070C0"/>
                <w:sz w:val="24"/>
                <w:szCs w:val="24"/>
              </w:rPr>
            </w:pPr>
            <w:r w:rsidRPr="00933254">
              <w:rPr>
                <w:rFonts w:ascii="Times New Roman" w:eastAsia="Times New Roman" w:hAnsi="Times New Roman" w:cs="Times New Roman"/>
                <w:color w:val="0070C0"/>
                <w:sz w:val="24"/>
                <w:szCs w:val="24"/>
              </w:rPr>
              <w:t> </w:t>
            </w:r>
          </w:p>
        </w:tc>
        <w:tc>
          <w:tcPr>
            <w:tcW w:w="330" w:type="dxa"/>
            <w:tcBorders>
              <w:top w:val="single" w:sz="4" w:space="0" w:color="auto"/>
              <w:left w:val="nil"/>
              <w:bottom w:val="nil"/>
              <w:right w:val="nil"/>
            </w:tcBorders>
            <w:shd w:val="clear" w:color="auto" w:fill="auto"/>
            <w:noWrap/>
            <w:vAlign w:val="center"/>
            <w:hideMark/>
          </w:tcPr>
          <w:p w:rsidR="00B9053E" w:rsidRPr="00933254" w:rsidRDefault="00B9053E" w:rsidP="00B9053E">
            <w:pPr>
              <w:spacing w:after="0" w:line="240" w:lineRule="auto"/>
              <w:jc w:val="center"/>
              <w:rPr>
                <w:rFonts w:ascii="Times New Roman" w:eastAsia="Times New Roman" w:hAnsi="Times New Roman" w:cs="Times New Roman"/>
                <w:color w:val="0070C0"/>
                <w:sz w:val="24"/>
                <w:szCs w:val="24"/>
              </w:rPr>
            </w:pPr>
            <w:r w:rsidRPr="00933254">
              <w:rPr>
                <w:rFonts w:ascii="Times New Roman" w:eastAsia="Times New Roman" w:hAnsi="Times New Roman" w:cs="Times New Roman"/>
                <w:color w:val="0070C0"/>
                <w:sz w:val="24"/>
                <w:szCs w:val="24"/>
              </w:rPr>
              <w:t> </w:t>
            </w:r>
          </w:p>
        </w:tc>
      </w:tr>
      <w:tr w:rsidR="00B9053E" w:rsidRPr="009A6FD1" w:rsidTr="00B9053E">
        <w:trPr>
          <w:trHeight w:val="990"/>
        </w:trPr>
        <w:tc>
          <w:tcPr>
            <w:tcW w:w="1853" w:type="dxa"/>
            <w:tcBorders>
              <w:top w:val="single" w:sz="4" w:space="0" w:color="auto"/>
              <w:left w:val="single" w:sz="12" w:space="0" w:color="auto"/>
              <w:bottom w:val="nil"/>
              <w:right w:val="single" w:sz="8" w:space="0" w:color="auto"/>
            </w:tcBorders>
            <w:shd w:val="clear" w:color="auto" w:fill="auto"/>
            <w:noWrap/>
            <w:vAlign w:val="center"/>
            <w:hideMark/>
          </w:tcPr>
          <w:p w:rsidR="00B9053E" w:rsidRPr="009A6FD1" w:rsidRDefault="00B9053E" w:rsidP="00B9053E">
            <w:pPr>
              <w:spacing w:after="0" w:line="240" w:lineRule="auto"/>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ДВВ2.2.1.2.02</w:t>
            </w:r>
          </w:p>
        </w:tc>
        <w:tc>
          <w:tcPr>
            <w:tcW w:w="2794" w:type="dxa"/>
            <w:tcBorders>
              <w:top w:val="nil"/>
              <w:left w:val="nil"/>
              <w:bottom w:val="nil"/>
              <w:right w:val="single" w:sz="8" w:space="0" w:color="auto"/>
            </w:tcBorders>
            <w:shd w:val="clear" w:color="auto" w:fill="auto"/>
            <w:hideMark/>
          </w:tcPr>
          <w:p w:rsidR="00B9053E" w:rsidRPr="009A6FD1" w:rsidRDefault="00B9053E" w:rsidP="00B9053E">
            <w:pPr>
              <w:spacing w:after="0" w:line="240" w:lineRule="auto"/>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Регіональне управління</w:t>
            </w:r>
          </w:p>
        </w:tc>
        <w:tc>
          <w:tcPr>
            <w:tcW w:w="169" w:type="dxa"/>
            <w:tcBorders>
              <w:top w:val="single" w:sz="4" w:space="0" w:color="auto"/>
              <w:left w:val="nil"/>
              <w:bottom w:val="nil"/>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169" w:type="dxa"/>
            <w:tcBorders>
              <w:top w:val="single" w:sz="4" w:space="0" w:color="auto"/>
              <w:left w:val="nil"/>
              <w:bottom w:val="nil"/>
              <w:right w:val="nil"/>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450" w:type="dxa"/>
            <w:tcBorders>
              <w:top w:val="single" w:sz="4" w:space="0" w:color="auto"/>
              <w:left w:val="single" w:sz="8" w:space="0" w:color="auto"/>
              <w:bottom w:val="nil"/>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380" w:type="dxa"/>
            <w:tcBorders>
              <w:top w:val="single" w:sz="4" w:space="0" w:color="auto"/>
              <w:left w:val="nil"/>
              <w:bottom w:val="nil"/>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450" w:type="dxa"/>
            <w:tcBorders>
              <w:top w:val="single" w:sz="4" w:space="0" w:color="auto"/>
              <w:left w:val="nil"/>
              <w:bottom w:val="nil"/>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450" w:type="dxa"/>
            <w:tcBorders>
              <w:top w:val="single" w:sz="4" w:space="0" w:color="auto"/>
              <w:left w:val="nil"/>
              <w:bottom w:val="nil"/>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450" w:type="dxa"/>
            <w:tcBorders>
              <w:top w:val="single" w:sz="4" w:space="0" w:color="auto"/>
              <w:left w:val="nil"/>
              <w:bottom w:val="nil"/>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330" w:type="dxa"/>
            <w:tcBorders>
              <w:top w:val="single" w:sz="4" w:space="0" w:color="auto"/>
              <w:left w:val="nil"/>
              <w:bottom w:val="nil"/>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330" w:type="dxa"/>
            <w:tcBorders>
              <w:top w:val="single" w:sz="4" w:space="0" w:color="auto"/>
              <w:left w:val="nil"/>
              <w:bottom w:val="nil"/>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570" w:type="dxa"/>
            <w:tcBorders>
              <w:top w:val="single" w:sz="4" w:space="0" w:color="auto"/>
              <w:left w:val="nil"/>
              <w:bottom w:val="nil"/>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330" w:type="dxa"/>
            <w:tcBorders>
              <w:top w:val="single" w:sz="4" w:space="0" w:color="auto"/>
              <w:left w:val="nil"/>
              <w:bottom w:val="nil"/>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330" w:type="dxa"/>
            <w:tcBorders>
              <w:top w:val="single" w:sz="4" w:space="0" w:color="auto"/>
              <w:left w:val="nil"/>
              <w:bottom w:val="nil"/>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330" w:type="dxa"/>
            <w:tcBorders>
              <w:top w:val="single" w:sz="4" w:space="0" w:color="auto"/>
              <w:left w:val="nil"/>
              <w:bottom w:val="nil"/>
              <w:right w:val="nil"/>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r>
      <w:tr w:rsidR="00B9053E" w:rsidRPr="009A6FD1" w:rsidTr="00B9053E">
        <w:trPr>
          <w:trHeight w:val="1020"/>
        </w:trPr>
        <w:tc>
          <w:tcPr>
            <w:tcW w:w="1853" w:type="dxa"/>
            <w:tcBorders>
              <w:top w:val="single" w:sz="4" w:space="0" w:color="auto"/>
              <w:left w:val="single" w:sz="12" w:space="0" w:color="auto"/>
              <w:bottom w:val="nil"/>
              <w:right w:val="single" w:sz="8" w:space="0" w:color="auto"/>
            </w:tcBorders>
            <w:shd w:val="clear" w:color="auto" w:fill="auto"/>
            <w:noWrap/>
            <w:vAlign w:val="center"/>
            <w:hideMark/>
          </w:tcPr>
          <w:p w:rsidR="00B9053E" w:rsidRPr="009A6FD1" w:rsidRDefault="00B9053E" w:rsidP="00B9053E">
            <w:pPr>
              <w:spacing w:after="0" w:line="240" w:lineRule="auto"/>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ДВВ2.2.1.2.03</w:t>
            </w:r>
          </w:p>
        </w:tc>
        <w:tc>
          <w:tcPr>
            <w:tcW w:w="2794" w:type="dxa"/>
            <w:tcBorders>
              <w:top w:val="single" w:sz="4" w:space="0" w:color="auto"/>
              <w:left w:val="nil"/>
              <w:bottom w:val="nil"/>
              <w:right w:val="single" w:sz="8" w:space="0" w:color="auto"/>
            </w:tcBorders>
            <w:shd w:val="clear" w:color="auto" w:fill="auto"/>
            <w:hideMark/>
          </w:tcPr>
          <w:p w:rsidR="00B9053E" w:rsidRPr="009A6FD1" w:rsidRDefault="00B9053E" w:rsidP="00B9053E">
            <w:pPr>
              <w:spacing w:after="0" w:line="240" w:lineRule="auto"/>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Теорія глобалізації (Ч. 3)</w:t>
            </w:r>
          </w:p>
        </w:tc>
        <w:tc>
          <w:tcPr>
            <w:tcW w:w="169" w:type="dxa"/>
            <w:tcBorders>
              <w:top w:val="single" w:sz="4" w:space="0" w:color="auto"/>
              <w:left w:val="nil"/>
              <w:bottom w:val="nil"/>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169" w:type="dxa"/>
            <w:tcBorders>
              <w:top w:val="single" w:sz="4" w:space="0" w:color="auto"/>
              <w:left w:val="nil"/>
              <w:bottom w:val="nil"/>
              <w:right w:val="nil"/>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450" w:type="dxa"/>
            <w:tcBorders>
              <w:top w:val="single" w:sz="4" w:space="0" w:color="auto"/>
              <w:left w:val="single" w:sz="8" w:space="0" w:color="auto"/>
              <w:bottom w:val="nil"/>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380" w:type="dxa"/>
            <w:tcBorders>
              <w:top w:val="single" w:sz="4" w:space="0" w:color="auto"/>
              <w:left w:val="nil"/>
              <w:bottom w:val="nil"/>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450" w:type="dxa"/>
            <w:tcBorders>
              <w:top w:val="single" w:sz="4" w:space="0" w:color="auto"/>
              <w:left w:val="nil"/>
              <w:bottom w:val="nil"/>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450" w:type="dxa"/>
            <w:tcBorders>
              <w:top w:val="single" w:sz="4" w:space="0" w:color="auto"/>
              <w:left w:val="nil"/>
              <w:bottom w:val="nil"/>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450" w:type="dxa"/>
            <w:tcBorders>
              <w:top w:val="single" w:sz="4" w:space="0" w:color="auto"/>
              <w:left w:val="nil"/>
              <w:bottom w:val="nil"/>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330" w:type="dxa"/>
            <w:tcBorders>
              <w:top w:val="single" w:sz="4" w:space="0" w:color="auto"/>
              <w:left w:val="nil"/>
              <w:bottom w:val="nil"/>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330" w:type="dxa"/>
            <w:tcBorders>
              <w:top w:val="single" w:sz="4" w:space="0" w:color="auto"/>
              <w:left w:val="nil"/>
              <w:bottom w:val="nil"/>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570" w:type="dxa"/>
            <w:tcBorders>
              <w:top w:val="single" w:sz="4" w:space="0" w:color="auto"/>
              <w:left w:val="nil"/>
              <w:bottom w:val="nil"/>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330" w:type="dxa"/>
            <w:tcBorders>
              <w:top w:val="single" w:sz="4" w:space="0" w:color="auto"/>
              <w:left w:val="nil"/>
              <w:bottom w:val="nil"/>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330" w:type="dxa"/>
            <w:tcBorders>
              <w:top w:val="single" w:sz="4" w:space="0" w:color="auto"/>
              <w:left w:val="nil"/>
              <w:bottom w:val="nil"/>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330" w:type="dxa"/>
            <w:tcBorders>
              <w:top w:val="single" w:sz="4" w:space="0" w:color="auto"/>
              <w:left w:val="nil"/>
              <w:bottom w:val="nil"/>
              <w:right w:val="nil"/>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5</w:t>
            </w:r>
          </w:p>
        </w:tc>
      </w:tr>
      <w:tr w:rsidR="00B9053E" w:rsidRPr="009A6FD1" w:rsidTr="00B9053E">
        <w:trPr>
          <w:trHeight w:val="1560"/>
        </w:trPr>
        <w:tc>
          <w:tcPr>
            <w:tcW w:w="1853" w:type="dxa"/>
            <w:tcBorders>
              <w:top w:val="single" w:sz="4" w:space="0" w:color="auto"/>
              <w:left w:val="single" w:sz="12" w:space="0" w:color="auto"/>
              <w:bottom w:val="nil"/>
              <w:right w:val="single" w:sz="8" w:space="0" w:color="auto"/>
            </w:tcBorders>
            <w:shd w:val="clear" w:color="auto" w:fill="auto"/>
            <w:noWrap/>
            <w:vAlign w:val="center"/>
            <w:hideMark/>
          </w:tcPr>
          <w:p w:rsidR="00B9053E" w:rsidRPr="009A6FD1" w:rsidRDefault="00B9053E" w:rsidP="00B9053E">
            <w:pPr>
              <w:spacing w:after="0" w:line="240" w:lineRule="auto"/>
              <w:rPr>
                <w:rFonts w:ascii="Times New Roman" w:eastAsia="Times New Roman" w:hAnsi="Times New Roman" w:cs="Times New Roman"/>
                <w:color w:val="FFC000"/>
                <w:sz w:val="24"/>
                <w:szCs w:val="24"/>
              </w:rPr>
            </w:pPr>
            <w:r w:rsidRPr="009A6FD1">
              <w:rPr>
                <w:rFonts w:ascii="Times New Roman" w:eastAsia="Times New Roman" w:hAnsi="Times New Roman" w:cs="Times New Roman"/>
                <w:color w:val="FFC000"/>
                <w:sz w:val="24"/>
                <w:szCs w:val="24"/>
              </w:rPr>
              <w:t>ДВВ2.2.1.2.04</w:t>
            </w:r>
          </w:p>
        </w:tc>
        <w:tc>
          <w:tcPr>
            <w:tcW w:w="2794" w:type="dxa"/>
            <w:tcBorders>
              <w:top w:val="single" w:sz="4" w:space="0" w:color="auto"/>
              <w:left w:val="nil"/>
              <w:bottom w:val="nil"/>
              <w:right w:val="single" w:sz="8" w:space="0" w:color="auto"/>
            </w:tcBorders>
            <w:shd w:val="clear" w:color="auto" w:fill="auto"/>
            <w:hideMark/>
          </w:tcPr>
          <w:p w:rsidR="00B9053E" w:rsidRPr="009A6FD1" w:rsidRDefault="00B9053E" w:rsidP="00B9053E">
            <w:pPr>
              <w:spacing w:after="0" w:line="240" w:lineRule="auto"/>
              <w:rPr>
                <w:rFonts w:ascii="Times New Roman" w:eastAsia="Times New Roman" w:hAnsi="Times New Roman" w:cs="Times New Roman"/>
                <w:color w:val="FFC000"/>
                <w:sz w:val="24"/>
                <w:szCs w:val="24"/>
              </w:rPr>
            </w:pPr>
            <w:r w:rsidRPr="009A6FD1">
              <w:rPr>
                <w:rFonts w:ascii="Times New Roman" w:eastAsia="Times New Roman" w:hAnsi="Times New Roman" w:cs="Times New Roman"/>
                <w:color w:val="FFC000"/>
                <w:sz w:val="24"/>
                <w:szCs w:val="24"/>
              </w:rPr>
              <w:t>Теорія та історія європейської інтеграції</w:t>
            </w:r>
          </w:p>
        </w:tc>
        <w:tc>
          <w:tcPr>
            <w:tcW w:w="169" w:type="dxa"/>
            <w:tcBorders>
              <w:top w:val="single" w:sz="4" w:space="0" w:color="auto"/>
              <w:left w:val="nil"/>
              <w:bottom w:val="nil"/>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C000"/>
                <w:sz w:val="24"/>
                <w:szCs w:val="24"/>
              </w:rPr>
            </w:pPr>
            <w:r w:rsidRPr="009A6FD1">
              <w:rPr>
                <w:rFonts w:ascii="Times New Roman" w:eastAsia="Times New Roman" w:hAnsi="Times New Roman" w:cs="Times New Roman"/>
                <w:color w:val="FFC000"/>
                <w:sz w:val="24"/>
                <w:szCs w:val="24"/>
              </w:rPr>
              <w:t> </w:t>
            </w:r>
          </w:p>
        </w:tc>
        <w:tc>
          <w:tcPr>
            <w:tcW w:w="169" w:type="dxa"/>
            <w:tcBorders>
              <w:top w:val="single" w:sz="4" w:space="0" w:color="auto"/>
              <w:left w:val="nil"/>
              <w:bottom w:val="nil"/>
              <w:right w:val="nil"/>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C000"/>
                <w:sz w:val="24"/>
                <w:szCs w:val="24"/>
              </w:rPr>
            </w:pPr>
            <w:r w:rsidRPr="009A6FD1">
              <w:rPr>
                <w:rFonts w:ascii="Times New Roman" w:eastAsia="Times New Roman" w:hAnsi="Times New Roman" w:cs="Times New Roman"/>
                <w:color w:val="FFC000"/>
                <w:sz w:val="24"/>
                <w:szCs w:val="24"/>
              </w:rPr>
              <w:t> </w:t>
            </w:r>
          </w:p>
        </w:tc>
        <w:tc>
          <w:tcPr>
            <w:tcW w:w="450" w:type="dxa"/>
            <w:tcBorders>
              <w:top w:val="single" w:sz="4" w:space="0" w:color="auto"/>
              <w:left w:val="single" w:sz="8" w:space="0" w:color="auto"/>
              <w:bottom w:val="nil"/>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C000"/>
                <w:sz w:val="24"/>
                <w:szCs w:val="24"/>
              </w:rPr>
            </w:pPr>
            <w:r w:rsidRPr="009A6FD1">
              <w:rPr>
                <w:rFonts w:ascii="Times New Roman" w:eastAsia="Times New Roman" w:hAnsi="Times New Roman" w:cs="Times New Roman"/>
                <w:color w:val="FFC000"/>
                <w:sz w:val="24"/>
                <w:szCs w:val="24"/>
              </w:rPr>
              <w:t> </w:t>
            </w:r>
          </w:p>
        </w:tc>
        <w:tc>
          <w:tcPr>
            <w:tcW w:w="380" w:type="dxa"/>
            <w:tcBorders>
              <w:top w:val="single" w:sz="4" w:space="0" w:color="auto"/>
              <w:left w:val="nil"/>
              <w:bottom w:val="nil"/>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C000"/>
                <w:sz w:val="24"/>
                <w:szCs w:val="24"/>
              </w:rPr>
            </w:pPr>
            <w:r w:rsidRPr="009A6FD1">
              <w:rPr>
                <w:rFonts w:ascii="Times New Roman" w:eastAsia="Times New Roman" w:hAnsi="Times New Roman" w:cs="Times New Roman"/>
                <w:color w:val="FFC000"/>
                <w:sz w:val="24"/>
                <w:szCs w:val="24"/>
              </w:rPr>
              <w:t> </w:t>
            </w:r>
          </w:p>
        </w:tc>
        <w:tc>
          <w:tcPr>
            <w:tcW w:w="450" w:type="dxa"/>
            <w:tcBorders>
              <w:top w:val="single" w:sz="4" w:space="0" w:color="auto"/>
              <w:left w:val="nil"/>
              <w:bottom w:val="nil"/>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C000"/>
                <w:sz w:val="24"/>
                <w:szCs w:val="24"/>
              </w:rPr>
            </w:pPr>
            <w:r w:rsidRPr="009A6FD1">
              <w:rPr>
                <w:rFonts w:ascii="Times New Roman" w:eastAsia="Times New Roman" w:hAnsi="Times New Roman" w:cs="Times New Roman"/>
                <w:color w:val="FFC000"/>
                <w:sz w:val="24"/>
                <w:szCs w:val="24"/>
              </w:rPr>
              <w:t> </w:t>
            </w:r>
          </w:p>
        </w:tc>
        <w:tc>
          <w:tcPr>
            <w:tcW w:w="450" w:type="dxa"/>
            <w:tcBorders>
              <w:top w:val="single" w:sz="4" w:space="0" w:color="auto"/>
              <w:left w:val="nil"/>
              <w:bottom w:val="nil"/>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C000"/>
                <w:sz w:val="24"/>
                <w:szCs w:val="24"/>
              </w:rPr>
            </w:pPr>
            <w:r w:rsidRPr="009A6FD1">
              <w:rPr>
                <w:rFonts w:ascii="Times New Roman" w:eastAsia="Times New Roman" w:hAnsi="Times New Roman" w:cs="Times New Roman"/>
                <w:color w:val="FFC000"/>
                <w:sz w:val="24"/>
                <w:szCs w:val="24"/>
              </w:rPr>
              <w:t> </w:t>
            </w:r>
          </w:p>
        </w:tc>
        <w:tc>
          <w:tcPr>
            <w:tcW w:w="450" w:type="dxa"/>
            <w:tcBorders>
              <w:top w:val="single" w:sz="4" w:space="0" w:color="auto"/>
              <w:left w:val="nil"/>
              <w:bottom w:val="nil"/>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C000"/>
                <w:sz w:val="24"/>
                <w:szCs w:val="24"/>
              </w:rPr>
            </w:pPr>
            <w:r w:rsidRPr="009A6FD1">
              <w:rPr>
                <w:rFonts w:ascii="Times New Roman" w:eastAsia="Times New Roman" w:hAnsi="Times New Roman" w:cs="Times New Roman"/>
                <w:color w:val="FFC000"/>
                <w:sz w:val="24"/>
                <w:szCs w:val="24"/>
              </w:rPr>
              <w:t> </w:t>
            </w:r>
          </w:p>
        </w:tc>
        <w:tc>
          <w:tcPr>
            <w:tcW w:w="330" w:type="dxa"/>
            <w:tcBorders>
              <w:top w:val="single" w:sz="4" w:space="0" w:color="auto"/>
              <w:left w:val="nil"/>
              <w:bottom w:val="nil"/>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C000"/>
                <w:sz w:val="24"/>
                <w:szCs w:val="24"/>
              </w:rPr>
            </w:pPr>
            <w:r w:rsidRPr="009A6FD1">
              <w:rPr>
                <w:rFonts w:ascii="Times New Roman" w:eastAsia="Times New Roman" w:hAnsi="Times New Roman" w:cs="Times New Roman"/>
                <w:color w:val="FFC000"/>
                <w:sz w:val="24"/>
                <w:szCs w:val="24"/>
              </w:rPr>
              <w:t> </w:t>
            </w:r>
          </w:p>
        </w:tc>
        <w:tc>
          <w:tcPr>
            <w:tcW w:w="330" w:type="dxa"/>
            <w:tcBorders>
              <w:top w:val="single" w:sz="4" w:space="0" w:color="auto"/>
              <w:left w:val="nil"/>
              <w:bottom w:val="nil"/>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C000"/>
                <w:sz w:val="24"/>
                <w:szCs w:val="24"/>
              </w:rPr>
            </w:pPr>
            <w:r w:rsidRPr="009A6FD1">
              <w:rPr>
                <w:rFonts w:ascii="Times New Roman" w:eastAsia="Times New Roman" w:hAnsi="Times New Roman" w:cs="Times New Roman"/>
                <w:color w:val="FFC000"/>
                <w:sz w:val="24"/>
                <w:szCs w:val="24"/>
              </w:rPr>
              <w:t> </w:t>
            </w:r>
          </w:p>
        </w:tc>
        <w:tc>
          <w:tcPr>
            <w:tcW w:w="570" w:type="dxa"/>
            <w:tcBorders>
              <w:top w:val="single" w:sz="4" w:space="0" w:color="auto"/>
              <w:left w:val="nil"/>
              <w:bottom w:val="nil"/>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C000"/>
                <w:sz w:val="24"/>
                <w:szCs w:val="24"/>
              </w:rPr>
            </w:pPr>
            <w:r w:rsidRPr="009A6FD1">
              <w:rPr>
                <w:rFonts w:ascii="Times New Roman" w:eastAsia="Times New Roman" w:hAnsi="Times New Roman" w:cs="Times New Roman"/>
                <w:color w:val="FFC000"/>
                <w:sz w:val="24"/>
                <w:szCs w:val="24"/>
              </w:rPr>
              <w:t> </w:t>
            </w:r>
          </w:p>
        </w:tc>
        <w:tc>
          <w:tcPr>
            <w:tcW w:w="330" w:type="dxa"/>
            <w:tcBorders>
              <w:top w:val="single" w:sz="4" w:space="0" w:color="auto"/>
              <w:left w:val="nil"/>
              <w:bottom w:val="nil"/>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C000"/>
                <w:sz w:val="24"/>
                <w:szCs w:val="24"/>
              </w:rPr>
            </w:pPr>
            <w:r w:rsidRPr="009A6FD1">
              <w:rPr>
                <w:rFonts w:ascii="Times New Roman" w:eastAsia="Times New Roman" w:hAnsi="Times New Roman" w:cs="Times New Roman"/>
                <w:color w:val="FFC000"/>
                <w:sz w:val="24"/>
                <w:szCs w:val="24"/>
              </w:rPr>
              <w:t> </w:t>
            </w:r>
          </w:p>
        </w:tc>
        <w:tc>
          <w:tcPr>
            <w:tcW w:w="330" w:type="dxa"/>
            <w:tcBorders>
              <w:top w:val="single" w:sz="4" w:space="0" w:color="auto"/>
              <w:left w:val="nil"/>
              <w:bottom w:val="nil"/>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C000"/>
                <w:sz w:val="24"/>
                <w:szCs w:val="24"/>
              </w:rPr>
            </w:pPr>
            <w:r w:rsidRPr="009A6FD1">
              <w:rPr>
                <w:rFonts w:ascii="Times New Roman" w:eastAsia="Times New Roman" w:hAnsi="Times New Roman" w:cs="Times New Roman"/>
                <w:color w:val="FFC000"/>
                <w:sz w:val="24"/>
                <w:szCs w:val="24"/>
              </w:rPr>
              <w:t> </w:t>
            </w:r>
          </w:p>
        </w:tc>
        <w:tc>
          <w:tcPr>
            <w:tcW w:w="330" w:type="dxa"/>
            <w:tcBorders>
              <w:top w:val="single" w:sz="4" w:space="0" w:color="auto"/>
              <w:left w:val="nil"/>
              <w:bottom w:val="nil"/>
              <w:right w:val="nil"/>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C000"/>
                <w:sz w:val="24"/>
                <w:szCs w:val="24"/>
              </w:rPr>
            </w:pPr>
            <w:r w:rsidRPr="009A6FD1">
              <w:rPr>
                <w:rFonts w:ascii="Times New Roman" w:eastAsia="Times New Roman" w:hAnsi="Times New Roman" w:cs="Times New Roman"/>
                <w:color w:val="FFC000"/>
                <w:sz w:val="24"/>
                <w:szCs w:val="24"/>
              </w:rPr>
              <w:t> </w:t>
            </w:r>
          </w:p>
        </w:tc>
      </w:tr>
      <w:tr w:rsidR="00B9053E" w:rsidRPr="009A6FD1" w:rsidTr="00B9053E">
        <w:trPr>
          <w:trHeight w:val="765"/>
        </w:trPr>
        <w:tc>
          <w:tcPr>
            <w:tcW w:w="1853" w:type="dxa"/>
            <w:tcBorders>
              <w:top w:val="single" w:sz="8" w:space="0" w:color="auto"/>
              <w:left w:val="single" w:sz="12" w:space="0" w:color="auto"/>
              <w:bottom w:val="single" w:sz="8" w:space="0" w:color="auto"/>
              <w:right w:val="single" w:sz="8" w:space="0" w:color="auto"/>
            </w:tcBorders>
            <w:shd w:val="clear" w:color="auto" w:fill="FFFF99"/>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lastRenderedPageBreak/>
              <w:t> </w:t>
            </w:r>
          </w:p>
        </w:tc>
        <w:tc>
          <w:tcPr>
            <w:tcW w:w="2794" w:type="dxa"/>
            <w:tcBorders>
              <w:top w:val="single" w:sz="8" w:space="0" w:color="auto"/>
              <w:left w:val="nil"/>
              <w:bottom w:val="single" w:sz="8" w:space="0" w:color="auto"/>
              <w:right w:val="single" w:sz="8" w:space="0" w:color="auto"/>
            </w:tcBorders>
            <w:shd w:val="clear" w:color="auto" w:fill="FFFF99"/>
            <w:hideMark/>
          </w:tcPr>
          <w:p w:rsidR="00B9053E" w:rsidRPr="009A6FD1" w:rsidRDefault="00B9053E" w:rsidP="00B9053E">
            <w:pPr>
              <w:spacing w:after="0" w:line="240" w:lineRule="auto"/>
              <w:jc w:val="right"/>
              <w:rPr>
                <w:rFonts w:ascii="Times New Roman" w:eastAsia="Times New Roman" w:hAnsi="Times New Roman" w:cs="Times New Roman"/>
                <w:b/>
                <w:bCs/>
                <w:sz w:val="24"/>
                <w:szCs w:val="24"/>
              </w:rPr>
            </w:pPr>
            <w:r w:rsidRPr="009A6FD1">
              <w:rPr>
                <w:rFonts w:ascii="Times New Roman" w:eastAsia="Times New Roman" w:hAnsi="Times New Roman" w:cs="Times New Roman"/>
                <w:b/>
                <w:bCs/>
                <w:sz w:val="24"/>
                <w:szCs w:val="24"/>
              </w:rPr>
              <w:t>Всього</w:t>
            </w:r>
          </w:p>
        </w:tc>
        <w:tc>
          <w:tcPr>
            <w:tcW w:w="169" w:type="dxa"/>
            <w:tcBorders>
              <w:top w:val="single" w:sz="8" w:space="0" w:color="auto"/>
              <w:left w:val="nil"/>
              <w:bottom w:val="single" w:sz="8" w:space="0" w:color="auto"/>
              <w:right w:val="single" w:sz="4" w:space="0" w:color="auto"/>
            </w:tcBorders>
            <w:shd w:val="clear" w:color="auto" w:fill="FFFF99"/>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2</w:t>
            </w:r>
          </w:p>
        </w:tc>
        <w:tc>
          <w:tcPr>
            <w:tcW w:w="169" w:type="dxa"/>
            <w:tcBorders>
              <w:top w:val="single" w:sz="8" w:space="0" w:color="auto"/>
              <w:left w:val="nil"/>
              <w:bottom w:val="single" w:sz="8" w:space="0" w:color="auto"/>
              <w:right w:val="nil"/>
            </w:tcBorders>
            <w:shd w:val="clear" w:color="auto" w:fill="FFFF99"/>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2</w:t>
            </w:r>
          </w:p>
        </w:tc>
        <w:tc>
          <w:tcPr>
            <w:tcW w:w="450" w:type="dxa"/>
            <w:tcBorders>
              <w:top w:val="single" w:sz="8" w:space="0" w:color="auto"/>
              <w:left w:val="single" w:sz="8" w:space="0" w:color="auto"/>
              <w:bottom w:val="single" w:sz="8" w:space="0" w:color="auto"/>
              <w:right w:val="single" w:sz="4" w:space="0" w:color="auto"/>
            </w:tcBorders>
            <w:shd w:val="clear" w:color="auto" w:fill="FFFF99"/>
            <w:noWrap/>
            <w:vAlign w:val="center"/>
            <w:hideMark/>
          </w:tcPr>
          <w:p w:rsidR="00B9053E" w:rsidRPr="009A6FD1" w:rsidRDefault="00B9053E" w:rsidP="00B9053E">
            <w:pPr>
              <w:spacing w:after="0" w:line="240" w:lineRule="auto"/>
              <w:jc w:val="center"/>
              <w:rPr>
                <w:rFonts w:ascii="Times New Roman" w:eastAsia="Times New Roman" w:hAnsi="Times New Roman" w:cs="Times New Roman"/>
                <w:b/>
                <w:bCs/>
                <w:sz w:val="24"/>
                <w:szCs w:val="24"/>
              </w:rPr>
            </w:pPr>
            <w:r w:rsidRPr="009A6FD1">
              <w:rPr>
                <w:rFonts w:ascii="Times New Roman" w:eastAsia="Times New Roman" w:hAnsi="Times New Roman" w:cs="Times New Roman"/>
                <w:b/>
                <w:bCs/>
                <w:sz w:val="24"/>
                <w:szCs w:val="24"/>
              </w:rPr>
              <w:t>450</w:t>
            </w:r>
          </w:p>
        </w:tc>
        <w:tc>
          <w:tcPr>
            <w:tcW w:w="380" w:type="dxa"/>
            <w:tcBorders>
              <w:top w:val="single" w:sz="8" w:space="0" w:color="auto"/>
              <w:left w:val="single" w:sz="8" w:space="0" w:color="auto"/>
              <w:bottom w:val="single" w:sz="8" w:space="0" w:color="auto"/>
              <w:right w:val="single" w:sz="4" w:space="0" w:color="auto"/>
            </w:tcBorders>
            <w:shd w:val="clear" w:color="auto" w:fill="FFFF99"/>
            <w:noWrap/>
            <w:vAlign w:val="center"/>
            <w:hideMark/>
          </w:tcPr>
          <w:p w:rsidR="00B9053E" w:rsidRPr="009A6FD1" w:rsidRDefault="00B9053E" w:rsidP="00B9053E">
            <w:pPr>
              <w:spacing w:after="0" w:line="240" w:lineRule="auto"/>
              <w:jc w:val="center"/>
              <w:rPr>
                <w:rFonts w:ascii="Times New Roman" w:eastAsia="Times New Roman" w:hAnsi="Times New Roman" w:cs="Times New Roman"/>
                <w:b/>
                <w:bCs/>
                <w:sz w:val="24"/>
                <w:szCs w:val="24"/>
              </w:rPr>
            </w:pPr>
            <w:r w:rsidRPr="009A6FD1">
              <w:rPr>
                <w:rFonts w:ascii="Times New Roman" w:eastAsia="Times New Roman" w:hAnsi="Times New Roman" w:cs="Times New Roman"/>
                <w:b/>
                <w:bCs/>
                <w:sz w:val="24"/>
                <w:szCs w:val="24"/>
              </w:rPr>
              <w:t>15</w:t>
            </w:r>
          </w:p>
        </w:tc>
        <w:tc>
          <w:tcPr>
            <w:tcW w:w="450" w:type="dxa"/>
            <w:tcBorders>
              <w:top w:val="single" w:sz="8" w:space="0" w:color="auto"/>
              <w:left w:val="single" w:sz="8" w:space="0" w:color="auto"/>
              <w:bottom w:val="single" w:sz="8" w:space="0" w:color="auto"/>
              <w:right w:val="single" w:sz="4" w:space="0" w:color="auto"/>
            </w:tcBorders>
            <w:shd w:val="clear" w:color="auto" w:fill="FFFF99"/>
            <w:noWrap/>
            <w:vAlign w:val="center"/>
            <w:hideMark/>
          </w:tcPr>
          <w:p w:rsidR="00B9053E" w:rsidRPr="009A6FD1" w:rsidRDefault="00B9053E" w:rsidP="00B9053E">
            <w:pPr>
              <w:spacing w:after="0" w:line="240" w:lineRule="auto"/>
              <w:jc w:val="center"/>
              <w:rPr>
                <w:rFonts w:ascii="Times New Roman" w:eastAsia="Times New Roman" w:hAnsi="Times New Roman" w:cs="Times New Roman"/>
                <w:b/>
                <w:bCs/>
                <w:sz w:val="24"/>
                <w:szCs w:val="24"/>
              </w:rPr>
            </w:pPr>
            <w:r w:rsidRPr="009A6FD1">
              <w:rPr>
                <w:rFonts w:ascii="Times New Roman" w:eastAsia="Times New Roman" w:hAnsi="Times New Roman" w:cs="Times New Roman"/>
                <w:b/>
                <w:bCs/>
                <w:sz w:val="24"/>
                <w:szCs w:val="24"/>
              </w:rPr>
              <w:t>136</w:t>
            </w:r>
          </w:p>
        </w:tc>
        <w:tc>
          <w:tcPr>
            <w:tcW w:w="450" w:type="dxa"/>
            <w:tcBorders>
              <w:top w:val="single" w:sz="8" w:space="0" w:color="auto"/>
              <w:left w:val="single" w:sz="8" w:space="0" w:color="auto"/>
              <w:bottom w:val="single" w:sz="8" w:space="0" w:color="auto"/>
              <w:right w:val="single" w:sz="4" w:space="0" w:color="auto"/>
            </w:tcBorders>
            <w:shd w:val="clear" w:color="auto" w:fill="FFFF99"/>
            <w:noWrap/>
            <w:vAlign w:val="center"/>
            <w:hideMark/>
          </w:tcPr>
          <w:p w:rsidR="00B9053E" w:rsidRPr="009A6FD1" w:rsidRDefault="00B9053E" w:rsidP="00B9053E">
            <w:pPr>
              <w:spacing w:after="0" w:line="240" w:lineRule="auto"/>
              <w:jc w:val="center"/>
              <w:rPr>
                <w:rFonts w:ascii="Times New Roman" w:eastAsia="Times New Roman" w:hAnsi="Times New Roman" w:cs="Times New Roman"/>
                <w:b/>
                <w:bCs/>
                <w:sz w:val="24"/>
                <w:szCs w:val="24"/>
              </w:rPr>
            </w:pPr>
            <w:r w:rsidRPr="009A6FD1">
              <w:rPr>
                <w:rFonts w:ascii="Times New Roman" w:eastAsia="Times New Roman" w:hAnsi="Times New Roman" w:cs="Times New Roman"/>
                <w:b/>
                <w:bCs/>
                <w:sz w:val="24"/>
                <w:szCs w:val="24"/>
              </w:rPr>
              <w:t>68</w:t>
            </w:r>
          </w:p>
        </w:tc>
        <w:tc>
          <w:tcPr>
            <w:tcW w:w="450" w:type="dxa"/>
            <w:tcBorders>
              <w:top w:val="single" w:sz="8" w:space="0" w:color="auto"/>
              <w:left w:val="single" w:sz="8" w:space="0" w:color="auto"/>
              <w:bottom w:val="single" w:sz="8" w:space="0" w:color="auto"/>
              <w:right w:val="single" w:sz="4" w:space="0" w:color="auto"/>
            </w:tcBorders>
            <w:shd w:val="clear" w:color="auto" w:fill="FFFF99"/>
            <w:noWrap/>
            <w:vAlign w:val="center"/>
            <w:hideMark/>
          </w:tcPr>
          <w:p w:rsidR="00B9053E" w:rsidRPr="009A6FD1" w:rsidRDefault="00B9053E" w:rsidP="00B9053E">
            <w:pPr>
              <w:spacing w:after="0" w:line="240" w:lineRule="auto"/>
              <w:jc w:val="center"/>
              <w:rPr>
                <w:rFonts w:ascii="Times New Roman" w:eastAsia="Times New Roman" w:hAnsi="Times New Roman" w:cs="Times New Roman"/>
                <w:b/>
                <w:bCs/>
                <w:sz w:val="24"/>
                <w:szCs w:val="24"/>
              </w:rPr>
            </w:pPr>
            <w:r w:rsidRPr="009A6FD1">
              <w:rPr>
                <w:rFonts w:ascii="Times New Roman" w:eastAsia="Times New Roman" w:hAnsi="Times New Roman" w:cs="Times New Roman"/>
                <w:b/>
                <w:bCs/>
                <w:sz w:val="24"/>
                <w:szCs w:val="24"/>
              </w:rPr>
              <w:t>68</w:t>
            </w:r>
          </w:p>
        </w:tc>
        <w:tc>
          <w:tcPr>
            <w:tcW w:w="330" w:type="dxa"/>
            <w:tcBorders>
              <w:top w:val="single" w:sz="8" w:space="0" w:color="auto"/>
              <w:left w:val="single" w:sz="8" w:space="0" w:color="auto"/>
              <w:bottom w:val="single" w:sz="8" w:space="0" w:color="auto"/>
              <w:right w:val="single" w:sz="4" w:space="0" w:color="auto"/>
            </w:tcBorders>
            <w:shd w:val="clear" w:color="auto" w:fill="FFFF99"/>
            <w:noWrap/>
            <w:vAlign w:val="center"/>
            <w:hideMark/>
          </w:tcPr>
          <w:p w:rsidR="00B9053E" w:rsidRPr="009A6FD1" w:rsidRDefault="00B9053E" w:rsidP="00B9053E">
            <w:pPr>
              <w:spacing w:after="0" w:line="240" w:lineRule="auto"/>
              <w:jc w:val="center"/>
              <w:rPr>
                <w:rFonts w:ascii="Times New Roman" w:eastAsia="Times New Roman" w:hAnsi="Times New Roman" w:cs="Times New Roman"/>
                <w:b/>
                <w:bCs/>
                <w:sz w:val="24"/>
                <w:szCs w:val="24"/>
              </w:rPr>
            </w:pPr>
            <w:r w:rsidRPr="009A6FD1">
              <w:rPr>
                <w:rFonts w:ascii="Times New Roman" w:eastAsia="Times New Roman" w:hAnsi="Times New Roman" w:cs="Times New Roman"/>
                <w:b/>
                <w:bCs/>
                <w:sz w:val="24"/>
                <w:szCs w:val="24"/>
              </w:rPr>
              <w:t>0</w:t>
            </w:r>
          </w:p>
        </w:tc>
        <w:tc>
          <w:tcPr>
            <w:tcW w:w="330" w:type="dxa"/>
            <w:tcBorders>
              <w:top w:val="single" w:sz="8" w:space="0" w:color="auto"/>
              <w:left w:val="single" w:sz="8" w:space="0" w:color="auto"/>
              <w:bottom w:val="single" w:sz="8" w:space="0" w:color="auto"/>
              <w:right w:val="single" w:sz="4" w:space="0" w:color="auto"/>
            </w:tcBorders>
            <w:shd w:val="clear" w:color="auto" w:fill="FFFF99"/>
            <w:noWrap/>
            <w:vAlign w:val="center"/>
            <w:hideMark/>
          </w:tcPr>
          <w:p w:rsidR="00B9053E" w:rsidRPr="009A6FD1" w:rsidRDefault="00B9053E" w:rsidP="00B9053E">
            <w:pPr>
              <w:spacing w:after="0" w:line="240" w:lineRule="auto"/>
              <w:jc w:val="center"/>
              <w:rPr>
                <w:rFonts w:ascii="Times New Roman" w:eastAsia="Times New Roman" w:hAnsi="Times New Roman" w:cs="Times New Roman"/>
                <w:b/>
                <w:bCs/>
                <w:sz w:val="24"/>
                <w:szCs w:val="24"/>
              </w:rPr>
            </w:pPr>
            <w:r w:rsidRPr="009A6FD1">
              <w:rPr>
                <w:rFonts w:ascii="Times New Roman" w:eastAsia="Times New Roman" w:hAnsi="Times New Roman" w:cs="Times New Roman"/>
                <w:b/>
                <w:bCs/>
                <w:sz w:val="24"/>
                <w:szCs w:val="24"/>
              </w:rPr>
              <w:t>0</w:t>
            </w:r>
          </w:p>
        </w:tc>
        <w:tc>
          <w:tcPr>
            <w:tcW w:w="570" w:type="dxa"/>
            <w:tcBorders>
              <w:top w:val="single" w:sz="8" w:space="0" w:color="auto"/>
              <w:left w:val="single" w:sz="8" w:space="0" w:color="auto"/>
              <w:bottom w:val="single" w:sz="8" w:space="0" w:color="auto"/>
              <w:right w:val="single" w:sz="4" w:space="0" w:color="auto"/>
            </w:tcBorders>
            <w:shd w:val="clear" w:color="auto" w:fill="FFFF99"/>
            <w:noWrap/>
            <w:vAlign w:val="center"/>
            <w:hideMark/>
          </w:tcPr>
          <w:p w:rsidR="00B9053E" w:rsidRPr="009A6FD1" w:rsidRDefault="00B9053E" w:rsidP="00B9053E">
            <w:pPr>
              <w:spacing w:after="0" w:line="240" w:lineRule="auto"/>
              <w:jc w:val="center"/>
              <w:rPr>
                <w:rFonts w:ascii="Times New Roman" w:eastAsia="Times New Roman" w:hAnsi="Times New Roman" w:cs="Times New Roman"/>
                <w:b/>
                <w:bCs/>
                <w:sz w:val="24"/>
                <w:szCs w:val="24"/>
              </w:rPr>
            </w:pPr>
            <w:r w:rsidRPr="009A6FD1">
              <w:rPr>
                <w:rFonts w:ascii="Times New Roman" w:eastAsia="Times New Roman" w:hAnsi="Times New Roman" w:cs="Times New Roman"/>
                <w:b/>
                <w:bCs/>
                <w:sz w:val="24"/>
                <w:szCs w:val="24"/>
              </w:rPr>
              <w:t>314</w:t>
            </w:r>
          </w:p>
        </w:tc>
        <w:tc>
          <w:tcPr>
            <w:tcW w:w="330" w:type="dxa"/>
            <w:tcBorders>
              <w:top w:val="single" w:sz="8" w:space="0" w:color="auto"/>
              <w:left w:val="single" w:sz="8" w:space="0" w:color="auto"/>
              <w:bottom w:val="single" w:sz="8" w:space="0" w:color="auto"/>
              <w:right w:val="single" w:sz="4" w:space="0" w:color="auto"/>
            </w:tcBorders>
            <w:shd w:val="clear" w:color="auto" w:fill="FFFF99"/>
            <w:noWrap/>
            <w:vAlign w:val="center"/>
            <w:hideMark/>
          </w:tcPr>
          <w:p w:rsidR="00B9053E" w:rsidRPr="009A6FD1" w:rsidRDefault="00B9053E" w:rsidP="00B9053E">
            <w:pPr>
              <w:spacing w:after="0" w:line="240" w:lineRule="auto"/>
              <w:jc w:val="center"/>
              <w:rPr>
                <w:rFonts w:ascii="Times New Roman" w:eastAsia="Times New Roman" w:hAnsi="Times New Roman" w:cs="Times New Roman"/>
                <w:b/>
                <w:bCs/>
                <w:sz w:val="24"/>
                <w:szCs w:val="24"/>
              </w:rPr>
            </w:pPr>
            <w:r w:rsidRPr="009A6FD1">
              <w:rPr>
                <w:rFonts w:ascii="Times New Roman" w:eastAsia="Times New Roman" w:hAnsi="Times New Roman" w:cs="Times New Roman"/>
                <w:b/>
                <w:bCs/>
                <w:sz w:val="24"/>
                <w:szCs w:val="24"/>
              </w:rPr>
              <w:t>0</w:t>
            </w:r>
          </w:p>
        </w:tc>
        <w:tc>
          <w:tcPr>
            <w:tcW w:w="330" w:type="dxa"/>
            <w:tcBorders>
              <w:top w:val="single" w:sz="8" w:space="0" w:color="auto"/>
              <w:left w:val="single" w:sz="8" w:space="0" w:color="auto"/>
              <w:bottom w:val="single" w:sz="8" w:space="0" w:color="auto"/>
              <w:right w:val="single" w:sz="4" w:space="0" w:color="auto"/>
            </w:tcBorders>
            <w:shd w:val="clear" w:color="auto" w:fill="FFFF99"/>
            <w:noWrap/>
            <w:vAlign w:val="center"/>
            <w:hideMark/>
          </w:tcPr>
          <w:p w:rsidR="00B9053E" w:rsidRPr="009A6FD1" w:rsidRDefault="00B9053E" w:rsidP="00B9053E">
            <w:pPr>
              <w:spacing w:after="0" w:line="240" w:lineRule="auto"/>
              <w:jc w:val="center"/>
              <w:rPr>
                <w:rFonts w:ascii="Times New Roman" w:eastAsia="Times New Roman" w:hAnsi="Times New Roman" w:cs="Times New Roman"/>
                <w:b/>
                <w:bCs/>
                <w:sz w:val="24"/>
                <w:szCs w:val="24"/>
              </w:rPr>
            </w:pPr>
            <w:r w:rsidRPr="009A6FD1">
              <w:rPr>
                <w:rFonts w:ascii="Times New Roman" w:eastAsia="Times New Roman" w:hAnsi="Times New Roman" w:cs="Times New Roman"/>
                <w:b/>
                <w:bCs/>
                <w:sz w:val="24"/>
                <w:szCs w:val="24"/>
              </w:rPr>
              <w:t>0</w:t>
            </w:r>
          </w:p>
        </w:tc>
        <w:tc>
          <w:tcPr>
            <w:tcW w:w="330" w:type="dxa"/>
            <w:tcBorders>
              <w:top w:val="single" w:sz="8" w:space="0" w:color="auto"/>
              <w:left w:val="single" w:sz="8" w:space="0" w:color="auto"/>
              <w:bottom w:val="single" w:sz="8" w:space="0" w:color="auto"/>
              <w:right w:val="single" w:sz="4" w:space="0" w:color="auto"/>
            </w:tcBorders>
            <w:shd w:val="clear" w:color="auto" w:fill="FFFF99"/>
            <w:noWrap/>
            <w:vAlign w:val="center"/>
            <w:hideMark/>
          </w:tcPr>
          <w:p w:rsidR="00B9053E" w:rsidRPr="009A6FD1" w:rsidRDefault="00B9053E" w:rsidP="00B9053E">
            <w:pPr>
              <w:spacing w:after="0" w:line="240" w:lineRule="auto"/>
              <w:jc w:val="center"/>
              <w:rPr>
                <w:rFonts w:ascii="Times New Roman" w:eastAsia="Times New Roman" w:hAnsi="Times New Roman" w:cs="Times New Roman"/>
                <w:b/>
                <w:bCs/>
                <w:sz w:val="24"/>
                <w:szCs w:val="24"/>
              </w:rPr>
            </w:pPr>
            <w:r w:rsidRPr="009A6FD1">
              <w:rPr>
                <w:rFonts w:ascii="Times New Roman" w:eastAsia="Times New Roman" w:hAnsi="Times New Roman" w:cs="Times New Roman"/>
                <w:b/>
                <w:bCs/>
                <w:sz w:val="24"/>
                <w:szCs w:val="24"/>
              </w:rPr>
              <w:t>16</w:t>
            </w:r>
          </w:p>
        </w:tc>
      </w:tr>
      <w:tr w:rsidR="00B9053E" w:rsidRPr="009A6FD1" w:rsidTr="00B9053E">
        <w:trPr>
          <w:trHeight w:val="885"/>
        </w:trPr>
        <w:tc>
          <w:tcPr>
            <w:tcW w:w="9385" w:type="dxa"/>
            <w:gridSpan w:val="15"/>
            <w:tcBorders>
              <w:top w:val="single" w:sz="8" w:space="0" w:color="auto"/>
              <w:left w:val="single" w:sz="12" w:space="0" w:color="auto"/>
              <w:bottom w:val="single" w:sz="8" w:space="0" w:color="auto"/>
              <w:right w:val="nil"/>
            </w:tcBorders>
            <w:shd w:val="clear" w:color="auto" w:fill="auto"/>
            <w:noWrap/>
            <w:vAlign w:val="center"/>
            <w:hideMark/>
          </w:tcPr>
          <w:p w:rsidR="00B9053E" w:rsidRPr="009A6FD1" w:rsidRDefault="00B9053E" w:rsidP="00B9053E">
            <w:pPr>
              <w:spacing w:after="0" w:line="240" w:lineRule="auto"/>
              <w:rPr>
                <w:rFonts w:ascii="Times New Roman" w:eastAsia="Times New Roman" w:hAnsi="Times New Roman" w:cs="Times New Roman"/>
                <w:b/>
                <w:bCs/>
                <w:sz w:val="24"/>
                <w:szCs w:val="24"/>
              </w:rPr>
            </w:pPr>
            <w:r w:rsidRPr="009A6FD1">
              <w:rPr>
                <w:rFonts w:ascii="Times New Roman" w:eastAsia="Times New Roman" w:hAnsi="Times New Roman" w:cs="Times New Roman"/>
                <w:b/>
                <w:bCs/>
                <w:sz w:val="24"/>
                <w:szCs w:val="24"/>
              </w:rPr>
              <w:t>2.2.2. Вибір з переліку (студент обирає 1  дисципліну кожного переліку)</w:t>
            </w:r>
          </w:p>
        </w:tc>
      </w:tr>
      <w:tr w:rsidR="00B9053E" w:rsidRPr="009A6FD1" w:rsidTr="00B9053E">
        <w:trPr>
          <w:trHeight w:val="885"/>
        </w:trPr>
        <w:tc>
          <w:tcPr>
            <w:tcW w:w="1853" w:type="dxa"/>
            <w:tcBorders>
              <w:top w:val="single" w:sz="4" w:space="0" w:color="auto"/>
              <w:left w:val="single" w:sz="12" w:space="0" w:color="auto"/>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2794" w:type="dxa"/>
            <w:tcBorders>
              <w:top w:val="single" w:sz="4" w:space="0" w:color="auto"/>
              <w:left w:val="nil"/>
              <w:bottom w:val="single" w:sz="4" w:space="0" w:color="auto"/>
              <w:right w:val="single" w:sz="8" w:space="0" w:color="auto"/>
            </w:tcBorders>
            <w:shd w:val="clear" w:color="auto" w:fill="auto"/>
            <w:hideMark/>
          </w:tcPr>
          <w:p w:rsidR="00B9053E" w:rsidRPr="009A6FD1" w:rsidRDefault="00B9053E" w:rsidP="00B9053E">
            <w:pPr>
              <w:spacing w:after="0" w:line="240" w:lineRule="auto"/>
              <w:rPr>
                <w:rFonts w:ascii="Times New Roman" w:eastAsia="Times New Roman" w:hAnsi="Times New Roman" w:cs="Times New Roman"/>
                <w:i/>
                <w:iCs/>
                <w:sz w:val="24"/>
                <w:szCs w:val="24"/>
              </w:rPr>
            </w:pPr>
            <w:r w:rsidRPr="009A6FD1">
              <w:rPr>
                <w:rFonts w:ascii="Times New Roman" w:eastAsia="Times New Roman" w:hAnsi="Times New Roman" w:cs="Times New Roman"/>
                <w:i/>
                <w:iCs/>
                <w:sz w:val="24"/>
                <w:szCs w:val="24"/>
              </w:rPr>
              <w:t>Блок дисциплін 1</w:t>
            </w:r>
          </w:p>
        </w:tc>
        <w:tc>
          <w:tcPr>
            <w:tcW w:w="169" w:type="dxa"/>
            <w:tcBorders>
              <w:top w:val="single" w:sz="4" w:space="0" w:color="auto"/>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3</w:t>
            </w:r>
          </w:p>
        </w:tc>
        <w:tc>
          <w:tcPr>
            <w:tcW w:w="169" w:type="dxa"/>
            <w:tcBorders>
              <w:top w:val="single" w:sz="4" w:space="0" w:color="auto"/>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450" w:type="dxa"/>
            <w:tcBorders>
              <w:top w:val="single" w:sz="4" w:space="0" w:color="auto"/>
              <w:left w:val="nil"/>
              <w:bottom w:val="single" w:sz="4" w:space="0" w:color="auto"/>
              <w:right w:val="single" w:sz="8" w:space="0" w:color="auto"/>
            </w:tcBorders>
            <w:shd w:val="clear" w:color="auto" w:fill="auto"/>
            <w:noWrap/>
            <w:vAlign w:val="bottom"/>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120</w:t>
            </w:r>
          </w:p>
        </w:tc>
        <w:tc>
          <w:tcPr>
            <w:tcW w:w="380" w:type="dxa"/>
            <w:tcBorders>
              <w:top w:val="single" w:sz="4" w:space="0" w:color="auto"/>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b/>
                <w:bCs/>
                <w:color w:val="FF0000"/>
                <w:sz w:val="24"/>
                <w:szCs w:val="24"/>
              </w:rPr>
            </w:pPr>
            <w:r w:rsidRPr="009A6FD1">
              <w:rPr>
                <w:rFonts w:ascii="Times New Roman" w:eastAsia="Times New Roman" w:hAnsi="Times New Roman" w:cs="Times New Roman"/>
                <w:b/>
                <w:bCs/>
                <w:color w:val="FF0000"/>
                <w:sz w:val="24"/>
                <w:szCs w:val="24"/>
              </w:rPr>
              <w:t>4,0</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28</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14</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14</w:t>
            </w:r>
          </w:p>
        </w:tc>
        <w:tc>
          <w:tcPr>
            <w:tcW w:w="330" w:type="dxa"/>
            <w:tcBorders>
              <w:top w:val="single" w:sz="4" w:space="0" w:color="auto"/>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330" w:type="dxa"/>
            <w:tcBorders>
              <w:top w:val="single" w:sz="4" w:space="0" w:color="auto"/>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570" w:type="dxa"/>
            <w:tcBorders>
              <w:top w:val="single" w:sz="4" w:space="0" w:color="auto"/>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92</w:t>
            </w:r>
          </w:p>
        </w:tc>
        <w:tc>
          <w:tcPr>
            <w:tcW w:w="330" w:type="dxa"/>
            <w:tcBorders>
              <w:top w:val="single" w:sz="4" w:space="0" w:color="auto"/>
              <w:left w:val="nil"/>
              <w:bottom w:val="nil"/>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330" w:type="dxa"/>
            <w:tcBorders>
              <w:top w:val="single" w:sz="4" w:space="0" w:color="auto"/>
              <w:left w:val="nil"/>
              <w:bottom w:val="nil"/>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330" w:type="dxa"/>
            <w:tcBorders>
              <w:top w:val="single" w:sz="4" w:space="0" w:color="auto"/>
              <w:left w:val="nil"/>
              <w:bottom w:val="nil"/>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3</w:t>
            </w:r>
          </w:p>
        </w:tc>
      </w:tr>
      <w:tr w:rsidR="00B9053E" w:rsidRPr="009A6FD1" w:rsidTr="00B9053E">
        <w:trPr>
          <w:trHeight w:val="855"/>
        </w:trPr>
        <w:tc>
          <w:tcPr>
            <w:tcW w:w="1853" w:type="dxa"/>
            <w:tcBorders>
              <w:top w:val="nil"/>
              <w:left w:val="single" w:sz="12" w:space="0" w:color="auto"/>
              <w:bottom w:val="nil"/>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ДВВ 2.2.2.1.01</w:t>
            </w:r>
          </w:p>
        </w:tc>
        <w:tc>
          <w:tcPr>
            <w:tcW w:w="2794" w:type="dxa"/>
            <w:tcBorders>
              <w:top w:val="nil"/>
              <w:left w:val="nil"/>
              <w:bottom w:val="nil"/>
              <w:right w:val="single" w:sz="8" w:space="0" w:color="auto"/>
            </w:tcBorders>
            <w:shd w:val="clear" w:color="auto" w:fill="auto"/>
            <w:hideMark/>
          </w:tcPr>
          <w:p w:rsidR="00B9053E" w:rsidRPr="009A6FD1" w:rsidRDefault="00B9053E" w:rsidP="00B9053E">
            <w:pPr>
              <w:spacing w:after="0" w:line="240" w:lineRule="auto"/>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Аналітика науковості</w:t>
            </w:r>
          </w:p>
        </w:tc>
        <w:tc>
          <w:tcPr>
            <w:tcW w:w="169" w:type="dxa"/>
            <w:tcBorders>
              <w:top w:val="nil"/>
              <w:left w:val="nil"/>
              <w:bottom w:val="nil"/>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169" w:type="dxa"/>
            <w:tcBorders>
              <w:top w:val="nil"/>
              <w:left w:val="nil"/>
              <w:bottom w:val="nil"/>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450" w:type="dxa"/>
            <w:tcBorders>
              <w:top w:val="nil"/>
              <w:left w:val="nil"/>
              <w:bottom w:val="nil"/>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380" w:type="dxa"/>
            <w:tcBorders>
              <w:top w:val="nil"/>
              <w:left w:val="nil"/>
              <w:bottom w:val="nil"/>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450" w:type="dxa"/>
            <w:tcBorders>
              <w:top w:val="nil"/>
              <w:left w:val="nil"/>
              <w:bottom w:val="nil"/>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450" w:type="dxa"/>
            <w:tcBorders>
              <w:top w:val="nil"/>
              <w:left w:val="nil"/>
              <w:bottom w:val="nil"/>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450" w:type="dxa"/>
            <w:tcBorders>
              <w:top w:val="nil"/>
              <w:left w:val="nil"/>
              <w:bottom w:val="nil"/>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330" w:type="dxa"/>
            <w:tcBorders>
              <w:top w:val="nil"/>
              <w:left w:val="nil"/>
              <w:bottom w:val="nil"/>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330" w:type="dxa"/>
            <w:tcBorders>
              <w:top w:val="nil"/>
              <w:left w:val="nil"/>
              <w:bottom w:val="nil"/>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570" w:type="dxa"/>
            <w:tcBorders>
              <w:top w:val="nil"/>
              <w:left w:val="nil"/>
              <w:bottom w:val="nil"/>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330" w:type="dxa"/>
            <w:tcBorders>
              <w:top w:val="single" w:sz="4" w:space="0" w:color="auto"/>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330" w:type="dxa"/>
            <w:tcBorders>
              <w:top w:val="single" w:sz="4" w:space="0" w:color="auto"/>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330" w:type="dxa"/>
            <w:tcBorders>
              <w:top w:val="single" w:sz="4" w:space="0" w:color="auto"/>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r>
      <w:tr w:rsidR="00B9053E" w:rsidRPr="009A6FD1" w:rsidTr="00B9053E">
        <w:trPr>
          <w:trHeight w:val="825"/>
        </w:trPr>
        <w:tc>
          <w:tcPr>
            <w:tcW w:w="1853" w:type="dxa"/>
            <w:tcBorders>
              <w:top w:val="single" w:sz="4" w:space="0" w:color="auto"/>
              <w:left w:val="single" w:sz="12" w:space="0" w:color="auto"/>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C000"/>
                <w:sz w:val="24"/>
                <w:szCs w:val="24"/>
              </w:rPr>
            </w:pPr>
            <w:r w:rsidRPr="009A6FD1">
              <w:rPr>
                <w:rFonts w:ascii="Times New Roman" w:eastAsia="Times New Roman" w:hAnsi="Times New Roman" w:cs="Times New Roman"/>
                <w:color w:val="FFC000"/>
                <w:sz w:val="24"/>
                <w:szCs w:val="24"/>
              </w:rPr>
              <w:t>ДВВ 2.2.2.1.02</w:t>
            </w:r>
          </w:p>
        </w:tc>
        <w:tc>
          <w:tcPr>
            <w:tcW w:w="2794" w:type="dxa"/>
            <w:tcBorders>
              <w:top w:val="single" w:sz="4" w:space="0" w:color="auto"/>
              <w:left w:val="nil"/>
              <w:bottom w:val="single" w:sz="4" w:space="0" w:color="auto"/>
              <w:right w:val="single" w:sz="8" w:space="0" w:color="auto"/>
            </w:tcBorders>
            <w:shd w:val="clear" w:color="auto" w:fill="auto"/>
            <w:hideMark/>
          </w:tcPr>
          <w:p w:rsidR="00B9053E" w:rsidRPr="009A6FD1" w:rsidRDefault="00B9053E" w:rsidP="00B9053E">
            <w:pPr>
              <w:spacing w:after="0" w:line="240" w:lineRule="auto"/>
              <w:rPr>
                <w:rFonts w:ascii="Times New Roman" w:eastAsia="Times New Roman" w:hAnsi="Times New Roman" w:cs="Times New Roman"/>
                <w:color w:val="FFC000"/>
                <w:sz w:val="24"/>
                <w:szCs w:val="24"/>
              </w:rPr>
            </w:pPr>
            <w:r w:rsidRPr="009A6FD1">
              <w:rPr>
                <w:rFonts w:ascii="Times New Roman" w:eastAsia="Times New Roman" w:hAnsi="Times New Roman" w:cs="Times New Roman"/>
                <w:color w:val="FFC000"/>
                <w:sz w:val="24"/>
                <w:szCs w:val="24"/>
              </w:rPr>
              <w:t>Логічні основи теорії аргументації</w:t>
            </w:r>
          </w:p>
        </w:tc>
        <w:tc>
          <w:tcPr>
            <w:tcW w:w="169" w:type="dxa"/>
            <w:tcBorders>
              <w:top w:val="single" w:sz="4" w:space="0" w:color="auto"/>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C000"/>
                <w:sz w:val="24"/>
                <w:szCs w:val="24"/>
              </w:rPr>
            </w:pPr>
            <w:r w:rsidRPr="009A6FD1">
              <w:rPr>
                <w:rFonts w:ascii="Times New Roman" w:eastAsia="Times New Roman" w:hAnsi="Times New Roman" w:cs="Times New Roman"/>
                <w:color w:val="FFC000"/>
                <w:sz w:val="24"/>
                <w:szCs w:val="24"/>
              </w:rPr>
              <w:t> </w:t>
            </w:r>
          </w:p>
        </w:tc>
        <w:tc>
          <w:tcPr>
            <w:tcW w:w="169" w:type="dxa"/>
            <w:tcBorders>
              <w:top w:val="single" w:sz="4" w:space="0" w:color="auto"/>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C000"/>
                <w:sz w:val="24"/>
                <w:szCs w:val="24"/>
              </w:rPr>
            </w:pPr>
            <w:r w:rsidRPr="009A6FD1">
              <w:rPr>
                <w:rFonts w:ascii="Times New Roman" w:eastAsia="Times New Roman" w:hAnsi="Times New Roman" w:cs="Times New Roman"/>
                <w:color w:val="FFC000"/>
                <w:sz w:val="24"/>
                <w:szCs w:val="24"/>
              </w:rPr>
              <w:t> </w:t>
            </w:r>
          </w:p>
        </w:tc>
        <w:tc>
          <w:tcPr>
            <w:tcW w:w="450" w:type="dxa"/>
            <w:tcBorders>
              <w:top w:val="single" w:sz="4" w:space="0" w:color="auto"/>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C000"/>
                <w:sz w:val="24"/>
                <w:szCs w:val="24"/>
              </w:rPr>
            </w:pPr>
            <w:r w:rsidRPr="009A6FD1">
              <w:rPr>
                <w:rFonts w:ascii="Times New Roman" w:eastAsia="Times New Roman" w:hAnsi="Times New Roman" w:cs="Times New Roman"/>
                <w:color w:val="FFC000"/>
                <w:sz w:val="24"/>
                <w:szCs w:val="24"/>
              </w:rPr>
              <w:t> </w:t>
            </w:r>
          </w:p>
        </w:tc>
        <w:tc>
          <w:tcPr>
            <w:tcW w:w="380" w:type="dxa"/>
            <w:tcBorders>
              <w:top w:val="single" w:sz="4" w:space="0" w:color="auto"/>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C000"/>
                <w:sz w:val="24"/>
                <w:szCs w:val="24"/>
              </w:rPr>
            </w:pPr>
            <w:r w:rsidRPr="009A6FD1">
              <w:rPr>
                <w:rFonts w:ascii="Times New Roman" w:eastAsia="Times New Roman" w:hAnsi="Times New Roman" w:cs="Times New Roman"/>
                <w:color w:val="FFC000"/>
                <w:sz w:val="24"/>
                <w:szCs w:val="24"/>
              </w:rPr>
              <w:t> </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C000"/>
                <w:sz w:val="24"/>
                <w:szCs w:val="24"/>
              </w:rPr>
            </w:pPr>
            <w:r w:rsidRPr="009A6FD1">
              <w:rPr>
                <w:rFonts w:ascii="Times New Roman" w:eastAsia="Times New Roman" w:hAnsi="Times New Roman" w:cs="Times New Roman"/>
                <w:color w:val="FFC000"/>
                <w:sz w:val="24"/>
                <w:szCs w:val="24"/>
              </w:rPr>
              <w:t> </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C000"/>
                <w:sz w:val="24"/>
                <w:szCs w:val="24"/>
              </w:rPr>
            </w:pPr>
            <w:r w:rsidRPr="009A6FD1">
              <w:rPr>
                <w:rFonts w:ascii="Times New Roman" w:eastAsia="Times New Roman" w:hAnsi="Times New Roman" w:cs="Times New Roman"/>
                <w:color w:val="FFC000"/>
                <w:sz w:val="24"/>
                <w:szCs w:val="24"/>
              </w:rPr>
              <w:t> </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C000"/>
                <w:sz w:val="24"/>
                <w:szCs w:val="24"/>
              </w:rPr>
            </w:pPr>
            <w:r w:rsidRPr="009A6FD1">
              <w:rPr>
                <w:rFonts w:ascii="Times New Roman" w:eastAsia="Times New Roman" w:hAnsi="Times New Roman" w:cs="Times New Roman"/>
                <w:color w:val="FFC000"/>
                <w:sz w:val="24"/>
                <w:szCs w:val="24"/>
              </w:rPr>
              <w:t> </w:t>
            </w:r>
          </w:p>
        </w:tc>
        <w:tc>
          <w:tcPr>
            <w:tcW w:w="330" w:type="dxa"/>
            <w:tcBorders>
              <w:top w:val="single" w:sz="4" w:space="0" w:color="auto"/>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C000"/>
                <w:sz w:val="24"/>
                <w:szCs w:val="24"/>
              </w:rPr>
            </w:pPr>
            <w:r w:rsidRPr="009A6FD1">
              <w:rPr>
                <w:rFonts w:ascii="Times New Roman" w:eastAsia="Times New Roman" w:hAnsi="Times New Roman" w:cs="Times New Roman"/>
                <w:color w:val="FFC000"/>
                <w:sz w:val="24"/>
                <w:szCs w:val="24"/>
              </w:rPr>
              <w:t> </w:t>
            </w:r>
          </w:p>
        </w:tc>
        <w:tc>
          <w:tcPr>
            <w:tcW w:w="330" w:type="dxa"/>
            <w:tcBorders>
              <w:top w:val="single" w:sz="4" w:space="0" w:color="auto"/>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C000"/>
                <w:sz w:val="24"/>
                <w:szCs w:val="24"/>
              </w:rPr>
            </w:pPr>
            <w:r w:rsidRPr="009A6FD1">
              <w:rPr>
                <w:rFonts w:ascii="Times New Roman" w:eastAsia="Times New Roman" w:hAnsi="Times New Roman" w:cs="Times New Roman"/>
                <w:color w:val="FFC000"/>
                <w:sz w:val="24"/>
                <w:szCs w:val="24"/>
              </w:rPr>
              <w:t> </w:t>
            </w:r>
          </w:p>
        </w:tc>
        <w:tc>
          <w:tcPr>
            <w:tcW w:w="570" w:type="dxa"/>
            <w:tcBorders>
              <w:top w:val="single" w:sz="4" w:space="0" w:color="auto"/>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C000"/>
                <w:sz w:val="24"/>
                <w:szCs w:val="24"/>
              </w:rPr>
            </w:pPr>
            <w:r w:rsidRPr="009A6FD1">
              <w:rPr>
                <w:rFonts w:ascii="Times New Roman" w:eastAsia="Times New Roman" w:hAnsi="Times New Roman" w:cs="Times New Roman"/>
                <w:color w:val="FFC000"/>
                <w:sz w:val="24"/>
                <w:szCs w:val="24"/>
              </w:rPr>
              <w:t> </w:t>
            </w:r>
          </w:p>
        </w:tc>
        <w:tc>
          <w:tcPr>
            <w:tcW w:w="330"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C000"/>
                <w:sz w:val="24"/>
                <w:szCs w:val="24"/>
              </w:rPr>
            </w:pPr>
            <w:r w:rsidRPr="009A6FD1">
              <w:rPr>
                <w:rFonts w:ascii="Times New Roman" w:eastAsia="Times New Roman" w:hAnsi="Times New Roman" w:cs="Times New Roman"/>
                <w:color w:val="FFC000"/>
                <w:sz w:val="24"/>
                <w:szCs w:val="24"/>
              </w:rPr>
              <w:t> </w:t>
            </w:r>
          </w:p>
        </w:tc>
        <w:tc>
          <w:tcPr>
            <w:tcW w:w="330"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C000"/>
                <w:sz w:val="24"/>
                <w:szCs w:val="24"/>
              </w:rPr>
            </w:pPr>
            <w:r w:rsidRPr="009A6FD1">
              <w:rPr>
                <w:rFonts w:ascii="Times New Roman" w:eastAsia="Times New Roman" w:hAnsi="Times New Roman" w:cs="Times New Roman"/>
                <w:color w:val="FFC000"/>
                <w:sz w:val="24"/>
                <w:szCs w:val="24"/>
              </w:rPr>
              <w:t> </w:t>
            </w:r>
          </w:p>
        </w:tc>
        <w:tc>
          <w:tcPr>
            <w:tcW w:w="330"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C000"/>
                <w:sz w:val="24"/>
                <w:szCs w:val="24"/>
              </w:rPr>
            </w:pPr>
            <w:r w:rsidRPr="009A6FD1">
              <w:rPr>
                <w:rFonts w:ascii="Times New Roman" w:eastAsia="Times New Roman" w:hAnsi="Times New Roman" w:cs="Times New Roman"/>
                <w:color w:val="FFC000"/>
                <w:sz w:val="24"/>
                <w:szCs w:val="24"/>
              </w:rPr>
              <w:t> </w:t>
            </w:r>
          </w:p>
        </w:tc>
      </w:tr>
      <w:tr w:rsidR="00B9053E" w:rsidRPr="009A6FD1" w:rsidTr="00B9053E">
        <w:trPr>
          <w:trHeight w:val="825"/>
        </w:trPr>
        <w:tc>
          <w:tcPr>
            <w:tcW w:w="1853" w:type="dxa"/>
            <w:tcBorders>
              <w:top w:val="nil"/>
              <w:left w:val="single" w:sz="12" w:space="0" w:color="auto"/>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ДВВ 2.2.2.1.03</w:t>
            </w:r>
          </w:p>
        </w:tc>
        <w:tc>
          <w:tcPr>
            <w:tcW w:w="2794" w:type="dxa"/>
            <w:tcBorders>
              <w:top w:val="nil"/>
              <w:left w:val="nil"/>
              <w:bottom w:val="single" w:sz="4" w:space="0" w:color="auto"/>
              <w:right w:val="single" w:sz="8" w:space="0" w:color="auto"/>
            </w:tcBorders>
            <w:shd w:val="clear" w:color="auto" w:fill="auto"/>
            <w:hideMark/>
          </w:tcPr>
          <w:p w:rsidR="00B9053E" w:rsidRPr="009A6FD1" w:rsidRDefault="00B9053E" w:rsidP="00B9053E">
            <w:pPr>
              <w:spacing w:after="0" w:line="240" w:lineRule="auto"/>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xml:space="preserve">Теорія глобалізації Ч.2 </w:t>
            </w:r>
          </w:p>
        </w:tc>
        <w:tc>
          <w:tcPr>
            <w:tcW w:w="169"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169"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450"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380"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450"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450"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450"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330"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330"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570"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330" w:type="dxa"/>
            <w:tcBorders>
              <w:top w:val="nil"/>
              <w:left w:val="nil"/>
              <w:bottom w:val="nil"/>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330" w:type="dxa"/>
            <w:tcBorders>
              <w:top w:val="nil"/>
              <w:left w:val="nil"/>
              <w:bottom w:val="nil"/>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330" w:type="dxa"/>
            <w:tcBorders>
              <w:top w:val="nil"/>
              <w:left w:val="nil"/>
              <w:bottom w:val="nil"/>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r>
      <w:tr w:rsidR="00B9053E" w:rsidRPr="009A6FD1" w:rsidTr="00B9053E">
        <w:trPr>
          <w:trHeight w:val="1425"/>
        </w:trPr>
        <w:tc>
          <w:tcPr>
            <w:tcW w:w="1853" w:type="dxa"/>
            <w:tcBorders>
              <w:top w:val="nil"/>
              <w:left w:val="single" w:sz="12" w:space="0" w:color="auto"/>
              <w:bottom w:val="single" w:sz="4" w:space="0" w:color="auto"/>
              <w:right w:val="nil"/>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C000"/>
                <w:sz w:val="24"/>
                <w:szCs w:val="24"/>
              </w:rPr>
            </w:pPr>
            <w:r w:rsidRPr="009A6FD1">
              <w:rPr>
                <w:rFonts w:ascii="Times New Roman" w:eastAsia="Times New Roman" w:hAnsi="Times New Roman" w:cs="Times New Roman"/>
                <w:color w:val="FFC000"/>
                <w:sz w:val="24"/>
                <w:szCs w:val="24"/>
              </w:rPr>
              <w:t>ДВВ2.2.2.1.04</w:t>
            </w:r>
          </w:p>
        </w:tc>
        <w:tc>
          <w:tcPr>
            <w:tcW w:w="2794" w:type="dxa"/>
            <w:tcBorders>
              <w:top w:val="nil"/>
              <w:left w:val="single" w:sz="8" w:space="0" w:color="auto"/>
              <w:bottom w:val="single" w:sz="4" w:space="0" w:color="auto"/>
              <w:right w:val="single" w:sz="8" w:space="0" w:color="auto"/>
            </w:tcBorders>
            <w:shd w:val="clear" w:color="auto" w:fill="auto"/>
            <w:hideMark/>
          </w:tcPr>
          <w:p w:rsidR="00B9053E" w:rsidRPr="009A6FD1" w:rsidRDefault="00B9053E" w:rsidP="00B9053E">
            <w:pPr>
              <w:spacing w:after="0" w:line="240" w:lineRule="auto"/>
              <w:rPr>
                <w:rFonts w:ascii="Times New Roman" w:eastAsia="Times New Roman" w:hAnsi="Times New Roman" w:cs="Times New Roman"/>
                <w:color w:val="FFC000"/>
                <w:sz w:val="24"/>
                <w:szCs w:val="24"/>
              </w:rPr>
            </w:pPr>
            <w:r w:rsidRPr="009A6FD1">
              <w:rPr>
                <w:rFonts w:ascii="Times New Roman" w:eastAsia="Times New Roman" w:hAnsi="Times New Roman" w:cs="Times New Roman"/>
                <w:color w:val="FFC000"/>
                <w:sz w:val="24"/>
                <w:szCs w:val="24"/>
              </w:rPr>
              <w:t>Геостратегія розвитку України на сучасному етапі</w:t>
            </w:r>
          </w:p>
        </w:tc>
        <w:tc>
          <w:tcPr>
            <w:tcW w:w="169"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C000"/>
                <w:sz w:val="24"/>
                <w:szCs w:val="24"/>
              </w:rPr>
            </w:pPr>
            <w:r w:rsidRPr="009A6FD1">
              <w:rPr>
                <w:rFonts w:ascii="Times New Roman" w:eastAsia="Times New Roman" w:hAnsi="Times New Roman" w:cs="Times New Roman"/>
                <w:color w:val="FFC000"/>
                <w:sz w:val="24"/>
                <w:szCs w:val="24"/>
              </w:rPr>
              <w:t> </w:t>
            </w:r>
          </w:p>
        </w:tc>
        <w:tc>
          <w:tcPr>
            <w:tcW w:w="169"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C000"/>
                <w:sz w:val="24"/>
                <w:szCs w:val="24"/>
              </w:rPr>
            </w:pPr>
            <w:r w:rsidRPr="009A6FD1">
              <w:rPr>
                <w:rFonts w:ascii="Times New Roman" w:eastAsia="Times New Roman" w:hAnsi="Times New Roman" w:cs="Times New Roman"/>
                <w:color w:val="FFC000"/>
                <w:sz w:val="24"/>
                <w:szCs w:val="24"/>
              </w:rPr>
              <w:t> </w:t>
            </w:r>
          </w:p>
        </w:tc>
        <w:tc>
          <w:tcPr>
            <w:tcW w:w="450"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C000"/>
                <w:sz w:val="24"/>
                <w:szCs w:val="24"/>
              </w:rPr>
            </w:pPr>
            <w:r w:rsidRPr="009A6FD1">
              <w:rPr>
                <w:rFonts w:ascii="Times New Roman" w:eastAsia="Times New Roman" w:hAnsi="Times New Roman" w:cs="Times New Roman"/>
                <w:color w:val="FFC000"/>
                <w:sz w:val="24"/>
                <w:szCs w:val="24"/>
              </w:rPr>
              <w:t> </w:t>
            </w:r>
          </w:p>
        </w:tc>
        <w:tc>
          <w:tcPr>
            <w:tcW w:w="380"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C000"/>
                <w:sz w:val="24"/>
                <w:szCs w:val="24"/>
              </w:rPr>
            </w:pPr>
            <w:r w:rsidRPr="009A6FD1">
              <w:rPr>
                <w:rFonts w:ascii="Times New Roman" w:eastAsia="Times New Roman" w:hAnsi="Times New Roman" w:cs="Times New Roman"/>
                <w:color w:val="FFC000"/>
                <w:sz w:val="24"/>
                <w:szCs w:val="24"/>
              </w:rPr>
              <w:t> </w:t>
            </w:r>
          </w:p>
        </w:tc>
        <w:tc>
          <w:tcPr>
            <w:tcW w:w="450"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C000"/>
                <w:sz w:val="24"/>
                <w:szCs w:val="24"/>
              </w:rPr>
            </w:pPr>
            <w:r w:rsidRPr="009A6FD1">
              <w:rPr>
                <w:rFonts w:ascii="Times New Roman" w:eastAsia="Times New Roman" w:hAnsi="Times New Roman" w:cs="Times New Roman"/>
                <w:color w:val="FFC000"/>
                <w:sz w:val="24"/>
                <w:szCs w:val="24"/>
              </w:rPr>
              <w:t> </w:t>
            </w:r>
          </w:p>
        </w:tc>
        <w:tc>
          <w:tcPr>
            <w:tcW w:w="450"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C000"/>
                <w:sz w:val="24"/>
                <w:szCs w:val="24"/>
              </w:rPr>
            </w:pPr>
            <w:r w:rsidRPr="009A6FD1">
              <w:rPr>
                <w:rFonts w:ascii="Times New Roman" w:eastAsia="Times New Roman" w:hAnsi="Times New Roman" w:cs="Times New Roman"/>
                <w:color w:val="FFC000"/>
                <w:sz w:val="24"/>
                <w:szCs w:val="24"/>
              </w:rPr>
              <w:t> </w:t>
            </w:r>
          </w:p>
        </w:tc>
        <w:tc>
          <w:tcPr>
            <w:tcW w:w="450"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C000"/>
                <w:sz w:val="24"/>
                <w:szCs w:val="24"/>
              </w:rPr>
            </w:pPr>
            <w:r w:rsidRPr="009A6FD1">
              <w:rPr>
                <w:rFonts w:ascii="Times New Roman" w:eastAsia="Times New Roman" w:hAnsi="Times New Roman" w:cs="Times New Roman"/>
                <w:color w:val="FFC000"/>
                <w:sz w:val="24"/>
                <w:szCs w:val="24"/>
              </w:rPr>
              <w:t> </w:t>
            </w:r>
          </w:p>
        </w:tc>
        <w:tc>
          <w:tcPr>
            <w:tcW w:w="330"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C000"/>
                <w:sz w:val="24"/>
                <w:szCs w:val="24"/>
              </w:rPr>
            </w:pPr>
            <w:r w:rsidRPr="009A6FD1">
              <w:rPr>
                <w:rFonts w:ascii="Times New Roman" w:eastAsia="Times New Roman" w:hAnsi="Times New Roman" w:cs="Times New Roman"/>
                <w:color w:val="FFC000"/>
                <w:sz w:val="24"/>
                <w:szCs w:val="24"/>
              </w:rPr>
              <w:t> </w:t>
            </w:r>
          </w:p>
        </w:tc>
        <w:tc>
          <w:tcPr>
            <w:tcW w:w="330"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C000"/>
                <w:sz w:val="24"/>
                <w:szCs w:val="24"/>
              </w:rPr>
            </w:pPr>
            <w:r w:rsidRPr="009A6FD1">
              <w:rPr>
                <w:rFonts w:ascii="Times New Roman" w:eastAsia="Times New Roman" w:hAnsi="Times New Roman" w:cs="Times New Roman"/>
                <w:color w:val="FFC000"/>
                <w:sz w:val="24"/>
                <w:szCs w:val="24"/>
              </w:rPr>
              <w:t> </w:t>
            </w:r>
          </w:p>
        </w:tc>
        <w:tc>
          <w:tcPr>
            <w:tcW w:w="570"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C000"/>
                <w:sz w:val="24"/>
                <w:szCs w:val="24"/>
              </w:rPr>
            </w:pPr>
            <w:r w:rsidRPr="009A6FD1">
              <w:rPr>
                <w:rFonts w:ascii="Times New Roman" w:eastAsia="Times New Roman" w:hAnsi="Times New Roman" w:cs="Times New Roman"/>
                <w:color w:val="FFC000"/>
                <w:sz w:val="24"/>
                <w:szCs w:val="24"/>
              </w:rPr>
              <w:t> </w:t>
            </w:r>
          </w:p>
        </w:tc>
        <w:tc>
          <w:tcPr>
            <w:tcW w:w="330" w:type="dxa"/>
            <w:tcBorders>
              <w:top w:val="single" w:sz="4" w:space="0" w:color="auto"/>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C000"/>
                <w:sz w:val="24"/>
                <w:szCs w:val="24"/>
              </w:rPr>
            </w:pPr>
            <w:r w:rsidRPr="009A6FD1">
              <w:rPr>
                <w:rFonts w:ascii="Times New Roman" w:eastAsia="Times New Roman" w:hAnsi="Times New Roman" w:cs="Times New Roman"/>
                <w:color w:val="FFC000"/>
                <w:sz w:val="24"/>
                <w:szCs w:val="24"/>
              </w:rPr>
              <w:t> </w:t>
            </w:r>
          </w:p>
        </w:tc>
        <w:tc>
          <w:tcPr>
            <w:tcW w:w="330" w:type="dxa"/>
            <w:tcBorders>
              <w:top w:val="single" w:sz="4" w:space="0" w:color="auto"/>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C000"/>
                <w:sz w:val="24"/>
                <w:szCs w:val="24"/>
              </w:rPr>
            </w:pPr>
            <w:r w:rsidRPr="009A6FD1">
              <w:rPr>
                <w:rFonts w:ascii="Times New Roman" w:eastAsia="Times New Roman" w:hAnsi="Times New Roman" w:cs="Times New Roman"/>
                <w:color w:val="FFC000"/>
                <w:sz w:val="24"/>
                <w:szCs w:val="24"/>
              </w:rPr>
              <w:t> </w:t>
            </w:r>
          </w:p>
        </w:tc>
        <w:tc>
          <w:tcPr>
            <w:tcW w:w="330" w:type="dxa"/>
            <w:tcBorders>
              <w:top w:val="single" w:sz="4" w:space="0" w:color="auto"/>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C000"/>
                <w:sz w:val="24"/>
                <w:szCs w:val="24"/>
              </w:rPr>
            </w:pPr>
            <w:r w:rsidRPr="009A6FD1">
              <w:rPr>
                <w:rFonts w:ascii="Times New Roman" w:eastAsia="Times New Roman" w:hAnsi="Times New Roman" w:cs="Times New Roman"/>
                <w:color w:val="FFC000"/>
                <w:sz w:val="24"/>
                <w:szCs w:val="24"/>
              </w:rPr>
              <w:t> </w:t>
            </w:r>
          </w:p>
        </w:tc>
      </w:tr>
      <w:tr w:rsidR="00B9053E" w:rsidRPr="009A6FD1" w:rsidTr="00B9053E">
        <w:trPr>
          <w:trHeight w:val="855"/>
        </w:trPr>
        <w:tc>
          <w:tcPr>
            <w:tcW w:w="1853" w:type="dxa"/>
            <w:tcBorders>
              <w:top w:val="nil"/>
              <w:left w:val="single" w:sz="12" w:space="0" w:color="auto"/>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2794" w:type="dxa"/>
            <w:tcBorders>
              <w:top w:val="nil"/>
              <w:left w:val="nil"/>
              <w:bottom w:val="single" w:sz="4" w:space="0" w:color="auto"/>
              <w:right w:val="single" w:sz="8" w:space="0" w:color="auto"/>
            </w:tcBorders>
            <w:shd w:val="clear" w:color="auto" w:fill="auto"/>
            <w:hideMark/>
          </w:tcPr>
          <w:p w:rsidR="00B9053E" w:rsidRPr="009A6FD1" w:rsidRDefault="00B9053E" w:rsidP="00B9053E">
            <w:pPr>
              <w:spacing w:after="0" w:line="240" w:lineRule="auto"/>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169"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169"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450" w:type="dxa"/>
            <w:tcBorders>
              <w:top w:val="nil"/>
              <w:left w:val="nil"/>
              <w:bottom w:val="nil"/>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380"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450" w:type="dxa"/>
            <w:tcBorders>
              <w:top w:val="nil"/>
              <w:left w:val="nil"/>
              <w:bottom w:val="nil"/>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450"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450"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330"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570"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330"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r>
      <w:tr w:rsidR="00B9053E" w:rsidRPr="009A6FD1" w:rsidTr="00B9053E">
        <w:trPr>
          <w:trHeight w:val="945"/>
        </w:trPr>
        <w:tc>
          <w:tcPr>
            <w:tcW w:w="1853" w:type="dxa"/>
            <w:tcBorders>
              <w:top w:val="nil"/>
              <w:left w:val="single" w:sz="12" w:space="0" w:color="auto"/>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2.2.2.2</w:t>
            </w:r>
          </w:p>
        </w:tc>
        <w:tc>
          <w:tcPr>
            <w:tcW w:w="2794" w:type="dxa"/>
            <w:tcBorders>
              <w:top w:val="nil"/>
              <w:left w:val="nil"/>
              <w:bottom w:val="single" w:sz="4" w:space="0" w:color="auto"/>
              <w:right w:val="single" w:sz="8" w:space="0" w:color="auto"/>
            </w:tcBorders>
            <w:shd w:val="clear" w:color="auto" w:fill="auto"/>
            <w:hideMark/>
          </w:tcPr>
          <w:p w:rsidR="00B9053E" w:rsidRPr="009A6FD1" w:rsidRDefault="00B9053E" w:rsidP="00B9053E">
            <w:pPr>
              <w:spacing w:after="0" w:line="240" w:lineRule="auto"/>
              <w:rPr>
                <w:rFonts w:ascii="Times New Roman" w:eastAsia="Times New Roman" w:hAnsi="Times New Roman" w:cs="Times New Roman"/>
                <w:i/>
                <w:iCs/>
                <w:sz w:val="24"/>
                <w:szCs w:val="24"/>
              </w:rPr>
            </w:pPr>
            <w:r w:rsidRPr="009A6FD1">
              <w:rPr>
                <w:rFonts w:ascii="Times New Roman" w:eastAsia="Times New Roman" w:hAnsi="Times New Roman" w:cs="Times New Roman"/>
                <w:i/>
                <w:iCs/>
                <w:sz w:val="24"/>
                <w:szCs w:val="24"/>
              </w:rPr>
              <w:t>Блок дисциплін 2</w:t>
            </w:r>
          </w:p>
        </w:tc>
        <w:tc>
          <w:tcPr>
            <w:tcW w:w="169" w:type="dxa"/>
            <w:tcBorders>
              <w:top w:val="nil"/>
              <w:left w:val="nil"/>
              <w:bottom w:val="nil"/>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169" w:type="dxa"/>
            <w:tcBorders>
              <w:top w:val="nil"/>
              <w:left w:val="nil"/>
              <w:bottom w:val="nil"/>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3</w:t>
            </w:r>
          </w:p>
        </w:tc>
        <w:tc>
          <w:tcPr>
            <w:tcW w:w="450" w:type="dxa"/>
            <w:tcBorders>
              <w:top w:val="single" w:sz="4" w:space="0" w:color="auto"/>
              <w:left w:val="nil"/>
              <w:bottom w:val="single" w:sz="4" w:space="0" w:color="auto"/>
              <w:right w:val="single" w:sz="8" w:space="0" w:color="auto"/>
            </w:tcBorders>
            <w:shd w:val="clear" w:color="auto" w:fill="auto"/>
            <w:noWrap/>
            <w:vAlign w:val="bottom"/>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90</w:t>
            </w:r>
          </w:p>
        </w:tc>
        <w:tc>
          <w:tcPr>
            <w:tcW w:w="380"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b/>
                <w:bCs/>
                <w:sz w:val="24"/>
                <w:szCs w:val="24"/>
              </w:rPr>
            </w:pPr>
            <w:r w:rsidRPr="009A6FD1">
              <w:rPr>
                <w:rFonts w:ascii="Times New Roman" w:eastAsia="Times New Roman" w:hAnsi="Times New Roman" w:cs="Times New Roman"/>
                <w:b/>
                <w:bCs/>
                <w:sz w:val="24"/>
                <w:szCs w:val="24"/>
              </w:rPr>
              <w:t>3,0</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28</w:t>
            </w:r>
          </w:p>
        </w:tc>
        <w:tc>
          <w:tcPr>
            <w:tcW w:w="450"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14</w:t>
            </w:r>
          </w:p>
        </w:tc>
        <w:tc>
          <w:tcPr>
            <w:tcW w:w="450"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14</w:t>
            </w:r>
          </w:p>
        </w:tc>
        <w:tc>
          <w:tcPr>
            <w:tcW w:w="330"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330"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570"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62</w:t>
            </w:r>
          </w:p>
        </w:tc>
        <w:tc>
          <w:tcPr>
            <w:tcW w:w="330"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330"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4</w:t>
            </w:r>
          </w:p>
        </w:tc>
      </w:tr>
      <w:tr w:rsidR="00B9053E" w:rsidRPr="009A6FD1" w:rsidTr="00B9053E">
        <w:trPr>
          <w:trHeight w:val="1695"/>
        </w:trPr>
        <w:tc>
          <w:tcPr>
            <w:tcW w:w="1853" w:type="dxa"/>
            <w:tcBorders>
              <w:top w:val="nil"/>
              <w:left w:val="single" w:sz="12" w:space="0" w:color="auto"/>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ДВВ 2.2.2.2.01</w:t>
            </w:r>
          </w:p>
        </w:tc>
        <w:tc>
          <w:tcPr>
            <w:tcW w:w="2794" w:type="dxa"/>
            <w:tcBorders>
              <w:top w:val="nil"/>
              <w:left w:val="nil"/>
              <w:bottom w:val="single" w:sz="4" w:space="0" w:color="auto"/>
              <w:right w:val="single" w:sz="8" w:space="0" w:color="auto"/>
            </w:tcBorders>
            <w:shd w:val="clear" w:color="auto" w:fill="auto"/>
            <w:hideMark/>
          </w:tcPr>
          <w:p w:rsidR="00B9053E" w:rsidRPr="009A6FD1" w:rsidRDefault="00B9053E" w:rsidP="00B9053E">
            <w:pPr>
              <w:spacing w:after="0" w:line="240" w:lineRule="auto"/>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Проблеми парламентаризму в світі</w:t>
            </w:r>
          </w:p>
        </w:tc>
        <w:tc>
          <w:tcPr>
            <w:tcW w:w="169" w:type="dxa"/>
            <w:tcBorders>
              <w:top w:val="single" w:sz="4" w:space="0" w:color="auto"/>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169" w:type="dxa"/>
            <w:tcBorders>
              <w:top w:val="single" w:sz="4" w:space="0" w:color="auto"/>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450"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380"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450"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450"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450"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330"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330"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570"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330" w:type="dxa"/>
            <w:tcBorders>
              <w:top w:val="nil"/>
              <w:left w:val="nil"/>
              <w:bottom w:val="nil"/>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330" w:type="dxa"/>
            <w:tcBorders>
              <w:top w:val="nil"/>
              <w:left w:val="nil"/>
              <w:bottom w:val="nil"/>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r w:rsidRPr="009A6FD1">
              <w:rPr>
                <w:rFonts w:ascii="Times New Roman" w:eastAsia="Times New Roman" w:hAnsi="Times New Roman" w:cs="Times New Roman"/>
                <w:color w:val="0070C0"/>
                <w:sz w:val="24"/>
                <w:szCs w:val="24"/>
              </w:rPr>
              <w:t> </w:t>
            </w:r>
          </w:p>
        </w:tc>
        <w:tc>
          <w:tcPr>
            <w:tcW w:w="330" w:type="dxa"/>
            <w:tcBorders>
              <w:top w:val="nil"/>
              <w:left w:val="nil"/>
              <w:bottom w:val="nil"/>
              <w:right w:val="nil"/>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0070C0"/>
                <w:sz w:val="24"/>
                <w:szCs w:val="24"/>
              </w:rPr>
            </w:pPr>
          </w:p>
        </w:tc>
      </w:tr>
      <w:tr w:rsidR="00B9053E" w:rsidRPr="009A6FD1" w:rsidTr="00B9053E">
        <w:trPr>
          <w:trHeight w:val="1365"/>
        </w:trPr>
        <w:tc>
          <w:tcPr>
            <w:tcW w:w="1853" w:type="dxa"/>
            <w:tcBorders>
              <w:top w:val="nil"/>
              <w:left w:val="single" w:sz="12" w:space="0" w:color="auto"/>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ДВВ 2.2.2.2.02</w:t>
            </w:r>
          </w:p>
        </w:tc>
        <w:tc>
          <w:tcPr>
            <w:tcW w:w="2794" w:type="dxa"/>
            <w:tcBorders>
              <w:top w:val="nil"/>
              <w:left w:val="nil"/>
              <w:bottom w:val="nil"/>
              <w:right w:val="single" w:sz="8" w:space="0" w:color="auto"/>
            </w:tcBorders>
            <w:shd w:val="clear" w:color="auto" w:fill="auto"/>
            <w:hideMark/>
          </w:tcPr>
          <w:p w:rsidR="00B9053E" w:rsidRPr="009A6FD1" w:rsidRDefault="00B9053E" w:rsidP="00B9053E">
            <w:pPr>
              <w:spacing w:after="0" w:line="240" w:lineRule="auto"/>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Глобальна економіка</w:t>
            </w:r>
          </w:p>
        </w:tc>
        <w:tc>
          <w:tcPr>
            <w:tcW w:w="169"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c>
          <w:tcPr>
            <w:tcW w:w="169"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c>
          <w:tcPr>
            <w:tcW w:w="450"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c>
          <w:tcPr>
            <w:tcW w:w="380"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c>
          <w:tcPr>
            <w:tcW w:w="450"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c>
          <w:tcPr>
            <w:tcW w:w="450"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c>
          <w:tcPr>
            <w:tcW w:w="450"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c>
          <w:tcPr>
            <w:tcW w:w="330"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c>
          <w:tcPr>
            <w:tcW w:w="330"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c>
          <w:tcPr>
            <w:tcW w:w="570"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c>
          <w:tcPr>
            <w:tcW w:w="330" w:type="dxa"/>
            <w:tcBorders>
              <w:top w:val="single" w:sz="4" w:space="0" w:color="auto"/>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c>
          <w:tcPr>
            <w:tcW w:w="330" w:type="dxa"/>
            <w:tcBorders>
              <w:top w:val="single" w:sz="4" w:space="0" w:color="auto"/>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c>
          <w:tcPr>
            <w:tcW w:w="330" w:type="dxa"/>
            <w:tcBorders>
              <w:top w:val="single" w:sz="4" w:space="0" w:color="auto"/>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r>
      <w:tr w:rsidR="00B9053E" w:rsidRPr="009A6FD1" w:rsidTr="00B9053E">
        <w:trPr>
          <w:trHeight w:val="1665"/>
        </w:trPr>
        <w:tc>
          <w:tcPr>
            <w:tcW w:w="1853" w:type="dxa"/>
            <w:tcBorders>
              <w:top w:val="nil"/>
              <w:left w:val="single" w:sz="12" w:space="0" w:color="auto"/>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ДВВ 2.2.2.2.03</w:t>
            </w:r>
          </w:p>
        </w:tc>
        <w:tc>
          <w:tcPr>
            <w:tcW w:w="2794" w:type="dxa"/>
            <w:tcBorders>
              <w:top w:val="single" w:sz="4" w:space="0" w:color="auto"/>
              <w:left w:val="nil"/>
              <w:bottom w:val="single" w:sz="4" w:space="0" w:color="auto"/>
              <w:right w:val="single" w:sz="8" w:space="0" w:color="auto"/>
            </w:tcBorders>
            <w:shd w:val="clear" w:color="auto" w:fill="auto"/>
            <w:hideMark/>
          </w:tcPr>
          <w:p w:rsidR="00B9053E" w:rsidRPr="009A6FD1" w:rsidRDefault="00B9053E" w:rsidP="00B9053E">
            <w:pPr>
              <w:spacing w:after="0" w:line="240" w:lineRule="auto"/>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Політична балканістика та османістика</w:t>
            </w:r>
          </w:p>
        </w:tc>
        <w:tc>
          <w:tcPr>
            <w:tcW w:w="169"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c>
          <w:tcPr>
            <w:tcW w:w="169"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c>
          <w:tcPr>
            <w:tcW w:w="450"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c>
          <w:tcPr>
            <w:tcW w:w="380"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c>
          <w:tcPr>
            <w:tcW w:w="450"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c>
          <w:tcPr>
            <w:tcW w:w="450"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c>
          <w:tcPr>
            <w:tcW w:w="450"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c>
          <w:tcPr>
            <w:tcW w:w="330"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c>
          <w:tcPr>
            <w:tcW w:w="330"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c>
          <w:tcPr>
            <w:tcW w:w="570"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c>
          <w:tcPr>
            <w:tcW w:w="330" w:type="dxa"/>
            <w:tcBorders>
              <w:top w:val="nil"/>
              <w:left w:val="nil"/>
              <w:bottom w:val="nil"/>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c>
          <w:tcPr>
            <w:tcW w:w="330" w:type="dxa"/>
            <w:tcBorders>
              <w:top w:val="nil"/>
              <w:left w:val="nil"/>
              <w:bottom w:val="nil"/>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c>
          <w:tcPr>
            <w:tcW w:w="330" w:type="dxa"/>
            <w:tcBorders>
              <w:top w:val="nil"/>
              <w:left w:val="nil"/>
              <w:bottom w:val="nil"/>
              <w:right w:val="nil"/>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0000"/>
                <w:sz w:val="24"/>
                <w:szCs w:val="24"/>
              </w:rPr>
            </w:pPr>
          </w:p>
        </w:tc>
      </w:tr>
      <w:tr w:rsidR="00B9053E" w:rsidRPr="009A6FD1" w:rsidTr="00B9053E">
        <w:trPr>
          <w:trHeight w:val="1185"/>
        </w:trPr>
        <w:tc>
          <w:tcPr>
            <w:tcW w:w="1853" w:type="dxa"/>
            <w:tcBorders>
              <w:top w:val="nil"/>
              <w:left w:val="single" w:sz="12" w:space="0" w:color="auto"/>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ДВВ 2.2.2.2.04</w:t>
            </w:r>
          </w:p>
        </w:tc>
        <w:tc>
          <w:tcPr>
            <w:tcW w:w="2794" w:type="dxa"/>
            <w:tcBorders>
              <w:top w:val="nil"/>
              <w:left w:val="nil"/>
              <w:bottom w:val="single" w:sz="4" w:space="0" w:color="auto"/>
              <w:right w:val="single" w:sz="8" w:space="0" w:color="auto"/>
            </w:tcBorders>
            <w:shd w:val="clear" w:color="auto" w:fill="auto"/>
            <w:hideMark/>
          </w:tcPr>
          <w:p w:rsidR="00B9053E" w:rsidRPr="009A6FD1" w:rsidRDefault="00B9053E" w:rsidP="00B9053E">
            <w:pPr>
              <w:spacing w:after="0" w:line="240" w:lineRule="auto"/>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xml:space="preserve">Політичні рухи та обєднання </w:t>
            </w:r>
          </w:p>
        </w:tc>
        <w:tc>
          <w:tcPr>
            <w:tcW w:w="169"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c>
          <w:tcPr>
            <w:tcW w:w="169"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c>
          <w:tcPr>
            <w:tcW w:w="450"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c>
          <w:tcPr>
            <w:tcW w:w="380"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c>
          <w:tcPr>
            <w:tcW w:w="450"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c>
          <w:tcPr>
            <w:tcW w:w="450"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c>
          <w:tcPr>
            <w:tcW w:w="450"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c>
          <w:tcPr>
            <w:tcW w:w="330"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c>
          <w:tcPr>
            <w:tcW w:w="330"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c>
          <w:tcPr>
            <w:tcW w:w="570"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c>
          <w:tcPr>
            <w:tcW w:w="330" w:type="dxa"/>
            <w:tcBorders>
              <w:top w:val="single" w:sz="4" w:space="0" w:color="auto"/>
              <w:left w:val="nil"/>
              <w:bottom w:val="nil"/>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c>
          <w:tcPr>
            <w:tcW w:w="330" w:type="dxa"/>
            <w:tcBorders>
              <w:top w:val="single" w:sz="4" w:space="0" w:color="auto"/>
              <w:left w:val="nil"/>
              <w:bottom w:val="nil"/>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c>
          <w:tcPr>
            <w:tcW w:w="330" w:type="dxa"/>
            <w:tcBorders>
              <w:top w:val="single" w:sz="4" w:space="0" w:color="auto"/>
              <w:left w:val="nil"/>
              <w:bottom w:val="nil"/>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r>
      <w:tr w:rsidR="00B9053E" w:rsidRPr="009A6FD1" w:rsidTr="00B9053E">
        <w:trPr>
          <w:trHeight w:val="945"/>
        </w:trPr>
        <w:tc>
          <w:tcPr>
            <w:tcW w:w="1853" w:type="dxa"/>
            <w:tcBorders>
              <w:top w:val="nil"/>
              <w:left w:val="single" w:sz="12" w:space="0" w:color="auto"/>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lastRenderedPageBreak/>
              <w:t> </w:t>
            </w:r>
          </w:p>
        </w:tc>
        <w:tc>
          <w:tcPr>
            <w:tcW w:w="2794" w:type="dxa"/>
            <w:tcBorders>
              <w:top w:val="nil"/>
              <w:left w:val="nil"/>
              <w:bottom w:val="single" w:sz="4" w:space="0" w:color="auto"/>
              <w:right w:val="single" w:sz="8" w:space="0" w:color="auto"/>
            </w:tcBorders>
            <w:shd w:val="clear" w:color="auto" w:fill="auto"/>
            <w:hideMark/>
          </w:tcPr>
          <w:p w:rsidR="00B9053E" w:rsidRPr="009A6FD1" w:rsidRDefault="00B9053E" w:rsidP="00B9053E">
            <w:pPr>
              <w:spacing w:after="0" w:line="240" w:lineRule="auto"/>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169"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169"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450"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380"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450"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450"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450"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330"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570"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330" w:type="dxa"/>
            <w:tcBorders>
              <w:top w:val="single" w:sz="4" w:space="0" w:color="auto"/>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330" w:type="dxa"/>
            <w:tcBorders>
              <w:top w:val="single" w:sz="4" w:space="0" w:color="auto"/>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330" w:type="dxa"/>
            <w:tcBorders>
              <w:top w:val="single" w:sz="4" w:space="0" w:color="auto"/>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r>
      <w:tr w:rsidR="00B9053E" w:rsidRPr="009A6FD1" w:rsidTr="00B9053E">
        <w:trPr>
          <w:trHeight w:val="915"/>
        </w:trPr>
        <w:tc>
          <w:tcPr>
            <w:tcW w:w="1853" w:type="dxa"/>
            <w:tcBorders>
              <w:top w:val="nil"/>
              <w:left w:val="single" w:sz="12" w:space="0" w:color="auto"/>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2794" w:type="dxa"/>
            <w:tcBorders>
              <w:top w:val="nil"/>
              <w:left w:val="nil"/>
              <w:bottom w:val="nil"/>
              <w:right w:val="single" w:sz="8" w:space="0" w:color="auto"/>
            </w:tcBorders>
            <w:shd w:val="clear" w:color="auto" w:fill="auto"/>
            <w:hideMark/>
          </w:tcPr>
          <w:p w:rsidR="00B9053E" w:rsidRPr="009A6FD1" w:rsidRDefault="00B9053E" w:rsidP="00B9053E">
            <w:pPr>
              <w:spacing w:after="0" w:line="240" w:lineRule="auto"/>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169"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169"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450"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380"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450"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450"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450"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330"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570"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330"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330"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r>
      <w:tr w:rsidR="00B9053E" w:rsidRPr="009A6FD1" w:rsidTr="00B9053E">
        <w:trPr>
          <w:trHeight w:val="1065"/>
        </w:trPr>
        <w:tc>
          <w:tcPr>
            <w:tcW w:w="1853" w:type="dxa"/>
            <w:tcBorders>
              <w:top w:val="nil"/>
              <w:left w:val="single" w:sz="12" w:space="0" w:color="auto"/>
              <w:bottom w:val="nil"/>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2794" w:type="dxa"/>
            <w:tcBorders>
              <w:top w:val="single" w:sz="4" w:space="0" w:color="auto"/>
              <w:left w:val="nil"/>
              <w:bottom w:val="single" w:sz="8" w:space="0" w:color="auto"/>
              <w:right w:val="single" w:sz="8" w:space="0" w:color="auto"/>
            </w:tcBorders>
            <w:shd w:val="clear" w:color="auto" w:fill="auto"/>
            <w:hideMark/>
          </w:tcPr>
          <w:p w:rsidR="00B9053E" w:rsidRPr="009A6FD1" w:rsidRDefault="00B9053E" w:rsidP="00B9053E">
            <w:pPr>
              <w:spacing w:after="0" w:line="240" w:lineRule="auto"/>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169" w:type="dxa"/>
            <w:tcBorders>
              <w:top w:val="nil"/>
              <w:left w:val="nil"/>
              <w:bottom w:val="single" w:sz="8"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169" w:type="dxa"/>
            <w:tcBorders>
              <w:top w:val="nil"/>
              <w:left w:val="nil"/>
              <w:bottom w:val="nil"/>
              <w:right w:val="nil"/>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p>
        </w:tc>
        <w:tc>
          <w:tcPr>
            <w:tcW w:w="450" w:type="dxa"/>
            <w:tcBorders>
              <w:top w:val="nil"/>
              <w:left w:val="single" w:sz="8" w:space="0" w:color="auto"/>
              <w:bottom w:val="single" w:sz="8"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380" w:type="dxa"/>
            <w:tcBorders>
              <w:top w:val="nil"/>
              <w:left w:val="nil"/>
              <w:bottom w:val="single" w:sz="8"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450" w:type="dxa"/>
            <w:tcBorders>
              <w:top w:val="nil"/>
              <w:left w:val="nil"/>
              <w:bottom w:val="single" w:sz="8"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450" w:type="dxa"/>
            <w:tcBorders>
              <w:top w:val="nil"/>
              <w:left w:val="nil"/>
              <w:bottom w:val="single" w:sz="8"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450" w:type="dxa"/>
            <w:tcBorders>
              <w:top w:val="nil"/>
              <w:left w:val="nil"/>
              <w:bottom w:val="single" w:sz="8"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330" w:type="dxa"/>
            <w:tcBorders>
              <w:top w:val="nil"/>
              <w:left w:val="nil"/>
              <w:bottom w:val="single" w:sz="8"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330" w:type="dxa"/>
            <w:tcBorders>
              <w:top w:val="nil"/>
              <w:left w:val="nil"/>
              <w:bottom w:val="single" w:sz="8"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570" w:type="dxa"/>
            <w:tcBorders>
              <w:top w:val="nil"/>
              <w:left w:val="nil"/>
              <w:bottom w:val="single" w:sz="8"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330" w:type="dxa"/>
            <w:tcBorders>
              <w:top w:val="nil"/>
              <w:left w:val="nil"/>
              <w:bottom w:val="single" w:sz="8"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330" w:type="dxa"/>
            <w:tcBorders>
              <w:top w:val="nil"/>
              <w:left w:val="nil"/>
              <w:bottom w:val="single" w:sz="8"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c>
          <w:tcPr>
            <w:tcW w:w="330" w:type="dxa"/>
            <w:tcBorders>
              <w:top w:val="nil"/>
              <w:left w:val="nil"/>
              <w:bottom w:val="single" w:sz="8"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w:t>
            </w:r>
          </w:p>
        </w:tc>
      </w:tr>
      <w:tr w:rsidR="00B9053E" w:rsidRPr="009A6FD1" w:rsidTr="00B9053E">
        <w:trPr>
          <w:trHeight w:val="885"/>
        </w:trPr>
        <w:tc>
          <w:tcPr>
            <w:tcW w:w="1853" w:type="dxa"/>
            <w:tcBorders>
              <w:top w:val="single" w:sz="8" w:space="0" w:color="auto"/>
              <w:left w:val="single" w:sz="12" w:space="0" w:color="auto"/>
              <w:bottom w:val="single" w:sz="8" w:space="0" w:color="auto"/>
              <w:right w:val="single" w:sz="8" w:space="0" w:color="auto"/>
            </w:tcBorders>
            <w:shd w:val="clear" w:color="auto" w:fill="FFFF99"/>
            <w:noWrap/>
            <w:vAlign w:val="center"/>
            <w:hideMark/>
          </w:tcPr>
          <w:p w:rsidR="00B9053E" w:rsidRPr="009A6FD1" w:rsidRDefault="00B9053E" w:rsidP="00B9053E">
            <w:pPr>
              <w:spacing w:after="0" w:line="240" w:lineRule="auto"/>
              <w:jc w:val="center"/>
              <w:rPr>
                <w:rFonts w:ascii="Times New Roman" w:eastAsia="Times New Roman" w:hAnsi="Times New Roman" w:cs="Times New Roman"/>
                <w:b/>
                <w:bCs/>
                <w:sz w:val="24"/>
                <w:szCs w:val="24"/>
              </w:rPr>
            </w:pPr>
            <w:r w:rsidRPr="009A6FD1">
              <w:rPr>
                <w:rFonts w:ascii="Times New Roman" w:eastAsia="Times New Roman" w:hAnsi="Times New Roman" w:cs="Times New Roman"/>
                <w:b/>
                <w:bCs/>
                <w:sz w:val="24"/>
                <w:szCs w:val="24"/>
              </w:rPr>
              <w:t> </w:t>
            </w:r>
          </w:p>
        </w:tc>
        <w:tc>
          <w:tcPr>
            <w:tcW w:w="2794" w:type="dxa"/>
            <w:tcBorders>
              <w:top w:val="nil"/>
              <w:left w:val="nil"/>
              <w:bottom w:val="single" w:sz="8" w:space="0" w:color="auto"/>
              <w:right w:val="single" w:sz="8" w:space="0" w:color="auto"/>
            </w:tcBorders>
            <w:shd w:val="clear" w:color="auto" w:fill="FFFF99"/>
            <w:hideMark/>
          </w:tcPr>
          <w:p w:rsidR="00B9053E" w:rsidRPr="009A6FD1" w:rsidRDefault="00B9053E" w:rsidP="00B9053E">
            <w:pPr>
              <w:spacing w:after="0" w:line="240" w:lineRule="auto"/>
              <w:jc w:val="right"/>
              <w:rPr>
                <w:rFonts w:ascii="Times New Roman" w:eastAsia="Times New Roman" w:hAnsi="Times New Roman" w:cs="Times New Roman"/>
                <w:b/>
                <w:bCs/>
                <w:sz w:val="24"/>
                <w:szCs w:val="24"/>
              </w:rPr>
            </w:pPr>
            <w:r w:rsidRPr="009A6FD1">
              <w:rPr>
                <w:rFonts w:ascii="Times New Roman" w:eastAsia="Times New Roman" w:hAnsi="Times New Roman" w:cs="Times New Roman"/>
                <w:b/>
                <w:bCs/>
                <w:sz w:val="24"/>
                <w:szCs w:val="24"/>
              </w:rPr>
              <w:t>Всього</w:t>
            </w:r>
          </w:p>
        </w:tc>
        <w:tc>
          <w:tcPr>
            <w:tcW w:w="169" w:type="dxa"/>
            <w:tcBorders>
              <w:top w:val="nil"/>
              <w:left w:val="nil"/>
              <w:bottom w:val="single" w:sz="8" w:space="0" w:color="auto"/>
              <w:right w:val="single" w:sz="4" w:space="0" w:color="auto"/>
            </w:tcBorders>
            <w:shd w:val="clear" w:color="auto" w:fill="FFFF99"/>
            <w:noWrap/>
            <w:vAlign w:val="center"/>
            <w:hideMark/>
          </w:tcPr>
          <w:p w:rsidR="00B9053E" w:rsidRPr="009A6FD1" w:rsidRDefault="00B9053E" w:rsidP="00B9053E">
            <w:pPr>
              <w:spacing w:after="0" w:line="240" w:lineRule="auto"/>
              <w:jc w:val="center"/>
              <w:rPr>
                <w:rFonts w:ascii="Times New Roman" w:eastAsia="Times New Roman" w:hAnsi="Times New Roman" w:cs="Times New Roman"/>
                <w:b/>
                <w:bCs/>
                <w:sz w:val="24"/>
                <w:szCs w:val="24"/>
              </w:rPr>
            </w:pPr>
            <w:r w:rsidRPr="009A6FD1">
              <w:rPr>
                <w:rFonts w:ascii="Times New Roman" w:eastAsia="Times New Roman" w:hAnsi="Times New Roman" w:cs="Times New Roman"/>
                <w:b/>
                <w:bCs/>
                <w:sz w:val="24"/>
                <w:szCs w:val="24"/>
              </w:rPr>
              <w:t>1</w:t>
            </w:r>
          </w:p>
        </w:tc>
        <w:tc>
          <w:tcPr>
            <w:tcW w:w="169" w:type="dxa"/>
            <w:tcBorders>
              <w:top w:val="single" w:sz="8" w:space="0" w:color="auto"/>
              <w:left w:val="nil"/>
              <w:bottom w:val="single" w:sz="8" w:space="0" w:color="auto"/>
              <w:right w:val="single" w:sz="8" w:space="0" w:color="auto"/>
            </w:tcBorders>
            <w:shd w:val="clear" w:color="auto" w:fill="FFFF99"/>
            <w:noWrap/>
            <w:vAlign w:val="center"/>
            <w:hideMark/>
          </w:tcPr>
          <w:p w:rsidR="00B9053E" w:rsidRPr="009A6FD1" w:rsidRDefault="00B9053E" w:rsidP="00B9053E">
            <w:pPr>
              <w:spacing w:after="0" w:line="240" w:lineRule="auto"/>
              <w:jc w:val="center"/>
              <w:rPr>
                <w:rFonts w:ascii="Times New Roman" w:eastAsia="Times New Roman" w:hAnsi="Times New Roman" w:cs="Times New Roman"/>
                <w:b/>
                <w:bCs/>
                <w:sz w:val="24"/>
                <w:szCs w:val="24"/>
              </w:rPr>
            </w:pPr>
            <w:r w:rsidRPr="009A6FD1">
              <w:rPr>
                <w:rFonts w:ascii="Times New Roman" w:eastAsia="Times New Roman" w:hAnsi="Times New Roman" w:cs="Times New Roman"/>
                <w:b/>
                <w:bCs/>
                <w:sz w:val="24"/>
                <w:szCs w:val="24"/>
              </w:rPr>
              <w:t>1</w:t>
            </w:r>
          </w:p>
        </w:tc>
        <w:tc>
          <w:tcPr>
            <w:tcW w:w="450" w:type="dxa"/>
            <w:tcBorders>
              <w:top w:val="nil"/>
              <w:left w:val="nil"/>
              <w:bottom w:val="single" w:sz="8" w:space="0" w:color="auto"/>
              <w:right w:val="single" w:sz="8" w:space="0" w:color="auto"/>
            </w:tcBorders>
            <w:shd w:val="clear" w:color="auto" w:fill="FFFF99"/>
            <w:noWrap/>
            <w:vAlign w:val="center"/>
            <w:hideMark/>
          </w:tcPr>
          <w:p w:rsidR="00B9053E" w:rsidRPr="009A6FD1" w:rsidRDefault="00B9053E" w:rsidP="00B9053E">
            <w:pPr>
              <w:spacing w:after="0" w:line="240" w:lineRule="auto"/>
              <w:jc w:val="center"/>
              <w:rPr>
                <w:rFonts w:ascii="Times New Roman" w:eastAsia="Times New Roman" w:hAnsi="Times New Roman" w:cs="Times New Roman"/>
                <w:b/>
                <w:bCs/>
                <w:sz w:val="24"/>
                <w:szCs w:val="24"/>
              </w:rPr>
            </w:pPr>
            <w:r w:rsidRPr="009A6FD1">
              <w:rPr>
                <w:rFonts w:ascii="Times New Roman" w:eastAsia="Times New Roman" w:hAnsi="Times New Roman" w:cs="Times New Roman"/>
                <w:b/>
                <w:bCs/>
                <w:sz w:val="24"/>
                <w:szCs w:val="24"/>
              </w:rPr>
              <w:t>210</w:t>
            </w:r>
          </w:p>
        </w:tc>
        <w:tc>
          <w:tcPr>
            <w:tcW w:w="380" w:type="dxa"/>
            <w:tcBorders>
              <w:top w:val="nil"/>
              <w:left w:val="nil"/>
              <w:bottom w:val="single" w:sz="8" w:space="0" w:color="auto"/>
              <w:right w:val="single" w:sz="8" w:space="0" w:color="auto"/>
            </w:tcBorders>
            <w:shd w:val="clear" w:color="auto" w:fill="FFFF99"/>
            <w:noWrap/>
            <w:vAlign w:val="center"/>
            <w:hideMark/>
          </w:tcPr>
          <w:p w:rsidR="00B9053E" w:rsidRPr="009A6FD1" w:rsidRDefault="00B9053E" w:rsidP="00B9053E">
            <w:pPr>
              <w:spacing w:after="0" w:line="240" w:lineRule="auto"/>
              <w:jc w:val="center"/>
              <w:rPr>
                <w:rFonts w:ascii="Times New Roman" w:eastAsia="Times New Roman" w:hAnsi="Times New Roman" w:cs="Times New Roman"/>
                <w:b/>
                <w:bCs/>
                <w:sz w:val="24"/>
                <w:szCs w:val="24"/>
              </w:rPr>
            </w:pPr>
            <w:r w:rsidRPr="009A6FD1">
              <w:rPr>
                <w:rFonts w:ascii="Times New Roman" w:eastAsia="Times New Roman" w:hAnsi="Times New Roman" w:cs="Times New Roman"/>
                <w:b/>
                <w:bCs/>
                <w:sz w:val="24"/>
                <w:szCs w:val="24"/>
              </w:rPr>
              <w:t>7,0</w:t>
            </w:r>
          </w:p>
        </w:tc>
        <w:tc>
          <w:tcPr>
            <w:tcW w:w="450" w:type="dxa"/>
            <w:tcBorders>
              <w:top w:val="nil"/>
              <w:left w:val="nil"/>
              <w:bottom w:val="single" w:sz="8" w:space="0" w:color="auto"/>
              <w:right w:val="single" w:sz="8" w:space="0" w:color="auto"/>
            </w:tcBorders>
            <w:shd w:val="clear" w:color="auto" w:fill="FFFF99"/>
            <w:noWrap/>
            <w:vAlign w:val="center"/>
            <w:hideMark/>
          </w:tcPr>
          <w:p w:rsidR="00B9053E" w:rsidRPr="009A6FD1" w:rsidRDefault="00B9053E" w:rsidP="00B9053E">
            <w:pPr>
              <w:spacing w:after="0" w:line="240" w:lineRule="auto"/>
              <w:jc w:val="center"/>
              <w:rPr>
                <w:rFonts w:ascii="Times New Roman" w:eastAsia="Times New Roman" w:hAnsi="Times New Roman" w:cs="Times New Roman"/>
                <w:b/>
                <w:bCs/>
                <w:sz w:val="24"/>
                <w:szCs w:val="24"/>
              </w:rPr>
            </w:pPr>
            <w:r w:rsidRPr="009A6FD1">
              <w:rPr>
                <w:rFonts w:ascii="Times New Roman" w:eastAsia="Times New Roman" w:hAnsi="Times New Roman" w:cs="Times New Roman"/>
                <w:b/>
                <w:bCs/>
                <w:sz w:val="24"/>
                <w:szCs w:val="24"/>
              </w:rPr>
              <w:t>56,0</w:t>
            </w:r>
          </w:p>
        </w:tc>
        <w:tc>
          <w:tcPr>
            <w:tcW w:w="450" w:type="dxa"/>
            <w:tcBorders>
              <w:top w:val="nil"/>
              <w:left w:val="nil"/>
              <w:bottom w:val="single" w:sz="8" w:space="0" w:color="auto"/>
              <w:right w:val="single" w:sz="8" w:space="0" w:color="auto"/>
            </w:tcBorders>
            <w:shd w:val="clear" w:color="auto" w:fill="FFFF99"/>
            <w:noWrap/>
            <w:vAlign w:val="center"/>
            <w:hideMark/>
          </w:tcPr>
          <w:p w:rsidR="00B9053E" w:rsidRPr="009A6FD1" w:rsidRDefault="00B9053E" w:rsidP="00B9053E">
            <w:pPr>
              <w:spacing w:after="0" w:line="240" w:lineRule="auto"/>
              <w:jc w:val="center"/>
              <w:rPr>
                <w:rFonts w:ascii="Times New Roman" w:eastAsia="Times New Roman" w:hAnsi="Times New Roman" w:cs="Times New Roman"/>
                <w:b/>
                <w:bCs/>
                <w:sz w:val="24"/>
                <w:szCs w:val="24"/>
              </w:rPr>
            </w:pPr>
            <w:r w:rsidRPr="009A6FD1">
              <w:rPr>
                <w:rFonts w:ascii="Times New Roman" w:eastAsia="Times New Roman" w:hAnsi="Times New Roman" w:cs="Times New Roman"/>
                <w:b/>
                <w:bCs/>
                <w:sz w:val="24"/>
                <w:szCs w:val="24"/>
              </w:rPr>
              <w:t>28,0</w:t>
            </w:r>
          </w:p>
        </w:tc>
        <w:tc>
          <w:tcPr>
            <w:tcW w:w="450" w:type="dxa"/>
            <w:tcBorders>
              <w:top w:val="nil"/>
              <w:left w:val="nil"/>
              <w:bottom w:val="single" w:sz="8" w:space="0" w:color="auto"/>
              <w:right w:val="single" w:sz="8" w:space="0" w:color="auto"/>
            </w:tcBorders>
            <w:shd w:val="clear" w:color="auto" w:fill="FFFF99"/>
            <w:noWrap/>
            <w:vAlign w:val="center"/>
            <w:hideMark/>
          </w:tcPr>
          <w:p w:rsidR="00B9053E" w:rsidRPr="009A6FD1" w:rsidRDefault="00B9053E" w:rsidP="00B9053E">
            <w:pPr>
              <w:spacing w:after="0" w:line="240" w:lineRule="auto"/>
              <w:jc w:val="center"/>
              <w:rPr>
                <w:rFonts w:ascii="Times New Roman" w:eastAsia="Times New Roman" w:hAnsi="Times New Roman" w:cs="Times New Roman"/>
                <w:b/>
                <w:bCs/>
                <w:sz w:val="24"/>
                <w:szCs w:val="24"/>
              </w:rPr>
            </w:pPr>
            <w:r w:rsidRPr="009A6FD1">
              <w:rPr>
                <w:rFonts w:ascii="Times New Roman" w:eastAsia="Times New Roman" w:hAnsi="Times New Roman" w:cs="Times New Roman"/>
                <w:b/>
                <w:bCs/>
                <w:sz w:val="24"/>
                <w:szCs w:val="24"/>
              </w:rPr>
              <w:t>28,0</w:t>
            </w:r>
          </w:p>
        </w:tc>
        <w:tc>
          <w:tcPr>
            <w:tcW w:w="330" w:type="dxa"/>
            <w:tcBorders>
              <w:top w:val="nil"/>
              <w:left w:val="nil"/>
              <w:bottom w:val="single" w:sz="8" w:space="0" w:color="auto"/>
              <w:right w:val="single" w:sz="8" w:space="0" w:color="auto"/>
            </w:tcBorders>
            <w:shd w:val="clear" w:color="auto" w:fill="FFFF99"/>
            <w:noWrap/>
            <w:vAlign w:val="center"/>
            <w:hideMark/>
          </w:tcPr>
          <w:p w:rsidR="00B9053E" w:rsidRPr="009A6FD1" w:rsidRDefault="00B9053E" w:rsidP="00B9053E">
            <w:pPr>
              <w:spacing w:after="0" w:line="240" w:lineRule="auto"/>
              <w:jc w:val="center"/>
              <w:rPr>
                <w:rFonts w:ascii="Times New Roman" w:eastAsia="Times New Roman" w:hAnsi="Times New Roman" w:cs="Times New Roman"/>
                <w:b/>
                <w:bCs/>
                <w:sz w:val="24"/>
                <w:szCs w:val="24"/>
              </w:rPr>
            </w:pPr>
            <w:r w:rsidRPr="009A6FD1">
              <w:rPr>
                <w:rFonts w:ascii="Times New Roman" w:eastAsia="Times New Roman" w:hAnsi="Times New Roman" w:cs="Times New Roman"/>
                <w:b/>
                <w:bCs/>
                <w:sz w:val="24"/>
                <w:szCs w:val="24"/>
              </w:rPr>
              <w:t>0,0</w:t>
            </w:r>
          </w:p>
        </w:tc>
        <w:tc>
          <w:tcPr>
            <w:tcW w:w="330" w:type="dxa"/>
            <w:tcBorders>
              <w:top w:val="nil"/>
              <w:left w:val="nil"/>
              <w:bottom w:val="single" w:sz="8" w:space="0" w:color="auto"/>
              <w:right w:val="single" w:sz="8" w:space="0" w:color="auto"/>
            </w:tcBorders>
            <w:shd w:val="clear" w:color="auto" w:fill="FFFF99"/>
            <w:noWrap/>
            <w:vAlign w:val="center"/>
            <w:hideMark/>
          </w:tcPr>
          <w:p w:rsidR="00B9053E" w:rsidRPr="009A6FD1" w:rsidRDefault="00B9053E" w:rsidP="00B9053E">
            <w:pPr>
              <w:spacing w:after="0" w:line="240" w:lineRule="auto"/>
              <w:jc w:val="center"/>
              <w:rPr>
                <w:rFonts w:ascii="Times New Roman" w:eastAsia="Times New Roman" w:hAnsi="Times New Roman" w:cs="Times New Roman"/>
                <w:b/>
                <w:bCs/>
                <w:sz w:val="24"/>
                <w:szCs w:val="24"/>
              </w:rPr>
            </w:pPr>
            <w:r w:rsidRPr="009A6FD1">
              <w:rPr>
                <w:rFonts w:ascii="Times New Roman" w:eastAsia="Times New Roman" w:hAnsi="Times New Roman" w:cs="Times New Roman"/>
                <w:b/>
                <w:bCs/>
                <w:sz w:val="24"/>
                <w:szCs w:val="24"/>
              </w:rPr>
              <w:t>0,0</w:t>
            </w:r>
          </w:p>
        </w:tc>
        <w:tc>
          <w:tcPr>
            <w:tcW w:w="570" w:type="dxa"/>
            <w:tcBorders>
              <w:top w:val="nil"/>
              <w:left w:val="nil"/>
              <w:bottom w:val="single" w:sz="8" w:space="0" w:color="auto"/>
              <w:right w:val="single" w:sz="8" w:space="0" w:color="auto"/>
            </w:tcBorders>
            <w:shd w:val="clear" w:color="auto" w:fill="FFFF99"/>
            <w:noWrap/>
            <w:vAlign w:val="center"/>
            <w:hideMark/>
          </w:tcPr>
          <w:p w:rsidR="00B9053E" w:rsidRPr="009A6FD1" w:rsidRDefault="00B9053E" w:rsidP="00B9053E">
            <w:pPr>
              <w:spacing w:after="0" w:line="240" w:lineRule="auto"/>
              <w:jc w:val="center"/>
              <w:rPr>
                <w:rFonts w:ascii="Times New Roman" w:eastAsia="Times New Roman" w:hAnsi="Times New Roman" w:cs="Times New Roman"/>
                <w:b/>
                <w:bCs/>
                <w:sz w:val="24"/>
                <w:szCs w:val="24"/>
              </w:rPr>
            </w:pPr>
            <w:r w:rsidRPr="009A6FD1">
              <w:rPr>
                <w:rFonts w:ascii="Times New Roman" w:eastAsia="Times New Roman" w:hAnsi="Times New Roman" w:cs="Times New Roman"/>
                <w:b/>
                <w:bCs/>
                <w:sz w:val="24"/>
                <w:szCs w:val="24"/>
              </w:rPr>
              <w:t>154,0</w:t>
            </w:r>
          </w:p>
        </w:tc>
        <w:tc>
          <w:tcPr>
            <w:tcW w:w="330" w:type="dxa"/>
            <w:tcBorders>
              <w:top w:val="nil"/>
              <w:left w:val="nil"/>
              <w:bottom w:val="single" w:sz="8" w:space="0" w:color="auto"/>
              <w:right w:val="single" w:sz="8" w:space="0" w:color="auto"/>
            </w:tcBorders>
            <w:shd w:val="clear" w:color="auto" w:fill="FFFF99"/>
            <w:noWrap/>
            <w:vAlign w:val="center"/>
            <w:hideMark/>
          </w:tcPr>
          <w:p w:rsidR="00B9053E" w:rsidRPr="009A6FD1" w:rsidRDefault="00B9053E" w:rsidP="00B9053E">
            <w:pPr>
              <w:spacing w:after="0" w:line="240" w:lineRule="auto"/>
              <w:jc w:val="center"/>
              <w:rPr>
                <w:rFonts w:ascii="Times New Roman" w:eastAsia="Times New Roman" w:hAnsi="Times New Roman" w:cs="Times New Roman"/>
                <w:b/>
                <w:bCs/>
                <w:sz w:val="24"/>
                <w:szCs w:val="24"/>
              </w:rPr>
            </w:pPr>
            <w:r w:rsidRPr="009A6FD1">
              <w:rPr>
                <w:rFonts w:ascii="Times New Roman" w:eastAsia="Times New Roman" w:hAnsi="Times New Roman" w:cs="Times New Roman"/>
                <w:b/>
                <w:bCs/>
                <w:sz w:val="24"/>
                <w:szCs w:val="24"/>
              </w:rPr>
              <w:t>0,0</w:t>
            </w:r>
          </w:p>
        </w:tc>
        <w:tc>
          <w:tcPr>
            <w:tcW w:w="330" w:type="dxa"/>
            <w:tcBorders>
              <w:top w:val="nil"/>
              <w:left w:val="nil"/>
              <w:bottom w:val="single" w:sz="8" w:space="0" w:color="auto"/>
              <w:right w:val="single" w:sz="8" w:space="0" w:color="auto"/>
            </w:tcBorders>
            <w:shd w:val="clear" w:color="auto" w:fill="FFFF99"/>
            <w:noWrap/>
            <w:vAlign w:val="center"/>
            <w:hideMark/>
          </w:tcPr>
          <w:p w:rsidR="00B9053E" w:rsidRPr="009A6FD1" w:rsidRDefault="00B9053E" w:rsidP="00B9053E">
            <w:pPr>
              <w:spacing w:after="0" w:line="240" w:lineRule="auto"/>
              <w:jc w:val="center"/>
              <w:rPr>
                <w:rFonts w:ascii="Times New Roman" w:eastAsia="Times New Roman" w:hAnsi="Times New Roman" w:cs="Times New Roman"/>
                <w:b/>
                <w:bCs/>
                <w:sz w:val="24"/>
                <w:szCs w:val="24"/>
              </w:rPr>
            </w:pPr>
            <w:r w:rsidRPr="009A6FD1">
              <w:rPr>
                <w:rFonts w:ascii="Times New Roman" w:eastAsia="Times New Roman" w:hAnsi="Times New Roman" w:cs="Times New Roman"/>
                <w:b/>
                <w:bCs/>
                <w:sz w:val="24"/>
                <w:szCs w:val="24"/>
              </w:rPr>
              <w:t>0,0</w:t>
            </w:r>
          </w:p>
        </w:tc>
        <w:tc>
          <w:tcPr>
            <w:tcW w:w="330" w:type="dxa"/>
            <w:tcBorders>
              <w:top w:val="nil"/>
              <w:left w:val="nil"/>
              <w:bottom w:val="single" w:sz="8" w:space="0" w:color="auto"/>
              <w:right w:val="single" w:sz="8" w:space="0" w:color="auto"/>
            </w:tcBorders>
            <w:shd w:val="clear" w:color="auto" w:fill="FFFF99"/>
            <w:noWrap/>
            <w:vAlign w:val="center"/>
            <w:hideMark/>
          </w:tcPr>
          <w:p w:rsidR="00B9053E" w:rsidRPr="009A6FD1" w:rsidRDefault="00B9053E" w:rsidP="00B9053E">
            <w:pPr>
              <w:spacing w:after="0" w:line="240" w:lineRule="auto"/>
              <w:jc w:val="center"/>
              <w:rPr>
                <w:rFonts w:ascii="Times New Roman" w:eastAsia="Times New Roman" w:hAnsi="Times New Roman" w:cs="Times New Roman"/>
                <w:b/>
                <w:bCs/>
                <w:sz w:val="24"/>
                <w:szCs w:val="24"/>
              </w:rPr>
            </w:pPr>
            <w:r w:rsidRPr="009A6FD1">
              <w:rPr>
                <w:rFonts w:ascii="Times New Roman" w:eastAsia="Times New Roman" w:hAnsi="Times New Roman" w:cs="Times New Roman"/>
                <w:b/>
                <w:bCs/>
                <w:sz w:val="24"/>
                <w:szCs w:val="24"/>
              </w:rPr>
              <w:t>7,0</w:t>
            </w:r>
          </w:p>
        </w:tc>
      </w:tr>
      <w:tr w:rsidR="00B9053E" w:rsidRPr="009A6FD1" w:rsidTr="00B9053E">
        <w:trPr>
          <w:trHeight w:val="915"/>
        </w:trPr>
        <w:tc>
          <w:tcPr>
            <w:tcW w:w="9385" w:type="dxa"/>
            <w:gridSpan w:val="15"/>
            <w:tcBorders>
              <w:top w:val="nil"/>
              <w:left w:val="single" w:sz="12" w:space="0" w:color="auto"/>
              <w:bottom w:val="nil"/>
              <w:right w:val="nil"/>
            </w:tcBorders>
            <w:shd w:val="clear" w:color="auto" w:fill="auto"/>
            <w:noWrap/>
            <w:vAlign w:val="center"/>
            <w:hideMark/>
          </w:tcPr>
          <w:p w:rsidR="00B9053E" w:rsidRPr="009A6FD1" w:rsidRDefault="00B9053E" w:rsidP="00B9053E">
            <w:pPr>
              <w:spacing w:after="0" w:line="240" w:lineRule="auto"/>
              <w:rPr>
                <w:rFonts w:ascii="Times New Roman" w:eastAsia="Times New Roman" w:hAnsi="Times New Roman" w:cs="Times New Roman"/>
                <w:b/>
                <w:bCs/>
                <w:sz w:val="24"/>
                <w:szCs w:val="24"/>
              </w:rPr>
            </w:pPr>
            <w:r w:rsidRPr="009A6FD1">
              <w:rPr>
                <w:rFonts w:ascii="Times New Roman" w:eastAsia="Times New Roman" w:hAnsi="Times New Roman" w:cs="Times New Roman"/>
                <w:b/>
                <w:bCs/>
                <w:sz w:val="24"/>
                <w:szCs w:val="24"/>
              </w:rPr>
              <w:t xml:space="preserve">ІІІ Цикл практичної підготовки </w:t>
            </w:r>
          </w:p>
        </w:tc>
      </w:tr>
      <w:tr w:rsidR="00B9053E" w:rsidRPr="009A6FD1" w:rsidTr="00B9053E">
        <w:trPr>
          <w:trHeight w:val="1125"/>
        </w:trPr>
        <w:tc>
          <w:tcPr>
            <w:tcW w:w="1853" w:type="dxa"/>
            <w:tcBorders>
              <w:top w:val="nil"/>
              <w:left w:val="single" w:sz="12" w:space="0" w:color="auto"/>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ПП.3.1.1</w:t>
            </w:r>
          </w:p>
        </w:tc>
        <w:tc>
          <w:tcPr>
            <w:tcW w:w="2794" w:type="dxa"/>
            <w:tcBorders>
              <w:top w:val="single" w:sz="4" w:space="0" w:color="auto"/>
              <w:left w:val="nil"/>
              <w:bottom w:val="single" w:sz="4" w:space="0" w:color="auto"/>
              <w:right w:val="single" w:sz="8" w:space="0" w:color="auto"/>
            </w:tcBorders>
            <w:shd w:val="clear" w:color="auto" w:fill="auto"/>
            <w:hideMark/>
          </w:tcPr>
          <w:p w:rsidR="00B9053E" w:rsidRPr="009A6FD1" w:rsidRDefault="00B9053E" w:rsidP="00B9053E">
            <w:pPr>
              <w:spacing w:after="0" w:line="240" w:lineRule="auto"/>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Виробнича практика</w:t>
            </w:r>
          </w:p>
        </w:tc>
        <w:tc>
          <w:tcPr>
            <w:tcW w:w="169"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c>
          <w:tcPr>
            <w:tcW w:w="169"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2</w:t>
            </w:r>
          </w:p>
        </w:tc>
        <w:tc>
          <w:tcPr>
            <w:tcW w:w="450"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240</w:t>
            </w:r>
          </w:p>
        </w:tc>
        <w:tc>
          <w:tcPr>
            <w:tcW w:w="380"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8,0</w:t>
            </w:r>
          </w:p>
        </w:tc>
        <w:tc>
          <w:tcPr>
            <w:tcW w:w="450"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c>
          <w:tcPr>
            <w:tcW w:w="450"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c>
          <w:tcPr>
            <w:tcW w:w="450"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c>
          <w:tcPr>
            <w:tcW w:w="330"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c>
          <w:tcPr>
            <w:tcW w:w="330"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c>
          <w:tcPr>
            <w:tcW w:w="570"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180</w:t>
            </w:r>
          </w:p>
        </w:tc>
        <w:tc>
          <w:tcPr>
            <w:tcW w:w="330" w:type="dxa"/>
            <w:tcBorders>
              <w:top w:val="nil"/>
              <w:left w:val="nil"/>
              <w:bottom w:val="single" w:sz="4" w:space="0" w:color="auto"/>
              <w:right w:val="single" w:sz="4"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c>
          <w:tcPr>
            <w:tcW w:w="330" w:type="dxa"/>
            <w:tcBorders>
              <w:top w:val="nil"/>
              <w:left w:val="nil"/>
              <w:bottom w:val="single" w:sz="4" w:space="0" w:color="auto"/>
              <w:right w:val="single" w:sz="8" w:space="0" w:color="auto"/>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8</w:t>
            </w:r>
          </w:p>
        </w:tc>
        <w:tc>
          <w:tcPr>
            <w:tcW w:w="330" w:type="dxa"/>
            <w:tcBorders>
              <w:top w:val="nil"/>
              <w:left w:val="nil"/>
              <w:bottom w:val="single" w:sz="4" w:space="0" w:color="auto"/>
              <w:right w:val="nil"/>
            </w:tcBorders>
            <w:shd w:val="clear" w:color="auto" w:fill="auto"/>
            <w:noWrap/>
            <w:vAlign w:val="center"/>
            <w:hideMark/>
          </w:tcPr>
          <w:p w:rsidR="00B9053E" w:rsidRPr="009A6FD1" w:rsidRDefault="00B9053E" w:rsidP="00B9053E">
            <w:pPr>
              <w:spacing w:after="0" w:line="240" w:lineRule="auto"/>
              <w:jc w:val="center"/>
              <w:rPr>
                <w:rFonts w:ascii="Times New Roman" w:eastAsia="Times New Roman" w:hAnsi="Times New Roman" w:cs="Times New Roman"/>
                <w:color w:val="FF0000"/>
                <w:sz w:val="24"/>
                <w:szCs w:val="24"/>
              </w:rPr>
            </w:pPr>
            <w:r w:rsidRPr="009A6FD1">
              <w:rPr>
                <w:rFonts w:ascii="Times New Roman" w:eastAsia="Times New Roman" w:hAnsi="Times New Roman" w:cs="Times New Roman"/>
                <w:color w:val="FF0000"/>
                <w:sz w:val="24"/>
                <w:szCs w:val="24"/>
              </w:rPr>
              <w:t> </w:t>
            </w:r>
          </w:p>
        </w:tc>
      </w:tr>
    </w:tbl>
    <w:p w:rsidR="00B9053E" w:rsidRPr="009A6FD1" w:rsidRDefault="00B9053E" w:rsidP="00B9053E">
      <w:pPr>
        <w:rPr>
          <w:rFonts w:ascii="Times New Roman" w:eastAsia="Times New Roman" w:hAnsi="Times New Roman" w:cs="Times New Roman"/>
          <w:b/>
          <w:sz w:val="24"/>
          <w:szCs w:val="24"/>
          <w:lang w:val="uk-UA"/>
        </w:rPr>
      </w:pPr>
    </w:p>
    <w:p w:rsidR="00B9053E" w:rsidRPr="009A6FD1" w:rsidRDefault="00B9053E">
      <w:pP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br w:type="page"/>
      </w:r>
    </w:p>
    <w:p w:rsidR="009A6FD1" w:rsidRPr="009A6FD1" w:rsidRDefault="009A6FD1" w:rsidP="009A6FD1">
      <w:pPr>
        <w:jc w:val="center"/>
        <w:rPr>
          <w:rFonts w:ascii="Times New Roman" w:hAnsi="Times New Roman" w:cs="Times New Roman"/>
          <w:b/>
          <w:sz w:val="24"/>
          <w:szCs w:val="24"/>
        </w:rPr>
      </w:pPr>
    </w:p>
    <w:p w:rsidR="009A6FD1" w:rsidRPr="00933254" w:rsidRDefault="009A6FD1" w:rsidP="00933254">
      <w:pPr>
        <w:jc w:val="center"/>
        <w:rPr>
          <w:rFonts w:ascii="Times New Roman" w:eastAsia="Times New Roman" w:hAnsi="Times New Roman" w:cs="Times New Roman"/>
          <w:b/>
          <w:i/>
          <w:sz w:val="24"/>
          <w:szCs w:val="24"/>
        </w:rPr>
      </w:pPr>
      <w:r w:rsidRPr="009A6FD1">
        <w:rPr>
          <w:rFonts w:ascii="Times New Roman" w:eastAsia="Times New Roman" w:hAnsi="Times New Roman" w:cs="Times New Roman"/>
          <w:sz w:val="24"/>
          <w:szCs w:val="24"/>
        </w:rPr>
        <w:t xml:space="preserve">Назва: </w:t>
      </w:r>
      <w:r w:rsidRPr="009A6FD1">
        <w:rPr>
          <w:rFonts w:ascii="Times New Roman" w:hAnsi="Times New Roman" w:cs="Times New Roman"/>
          <w:b/>
          <w:sz w:val="24"/>
          <w:szCs w:val="24"/>
          <w:u w:val="single"/>
        </w:rPr>
        <w:t xml:space="preserve">ІНФОМАЦІЙНО-КОМУНІКАЦІЙНІ ТЕХНОЛОГІЇ </w:t>
      </w:r>
      <w:r w:rsidRPr="009A6FD1">
        <w:rPr>
          <w:rFonts w:ascii="Times New Roman" w:hAnsi="Times New Roman" w:cs="Times New Roman"/>
          <w:b/>
          <w:sz w:val="24"/>
          <w:szCs w:val="24"/>
          <w:u w:val="single"/>
        </w:rPr>
        <w:br/>
        <w:t>В ПРОФЕСІЙНІЙ ДІЯЛЬНОСТІ</w:t>
      </w:r>
    </w:p>
    <w:p w:rsidR="009A6FD1" w:rsidRPr="009A6FD1" w:rsidRDefault="009A6FD1" w:rsidP="00933254">
      <w:pPr>
        <w:widowControl w:val="0"/>
        <w:autoSpaceDE w:val="0"/>
        <w:autoSpaceDN w:val="0"/>
        <w:adjustRightInd w:val="0"/>
        <w:jc w:val="center"/>
        <w:rPr>
          <w:rFonts w:ascii="Times New Roman" w:eastAsia="Times New Roman" w:hAnsi="Times New Roman" w:cs="Times New Roman"/>
          <w:b/>
          <w:sz w:val="24"/>
          <w:szCs w:val="24"/>
        </w:rPr>
      </w:pPr>
    </w:p>
    <w:p w:rsidR="009A6FD1" w:rsidRPr="009A6FD1" w:rsidRDefault="009A6FD1" w:rsidP="009A6FD1">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
          <w:sz w:val="24"/>
          <w:szCs w:val="24"/>
        </w:rPr>
      </w:pPr>
      <w:r w:rsidRPr="009A6FD1">
        <w:rPr>
          <w:rFonts w:ascii="Times New Roman" w:eastAsia="Times New Roman" w:hAnsi="Times New Roman" w:cs="Times New Roman"/>
          <w:b/>
          <w:sz w:val="24"/>
          <w:szCs w:val="24"/>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9A6FD1" w:rsidRPr="009A6FD1" w:rsidTr="00E20BF5">
        <w:tc>
          <w:tcPr>
            <w:tcW w:w="4785" w:type="dxa"/>
            <w:shd w:val="clear" w:color="auto" w:fill="auto"/>
          </w:tcPr>
          <w:p w:rsidR="009A6FD1" w:rsidRPr="009A6FD1" w:rsidRDefault="009A6FD1" w:rsidP="009A6FD1">
            <w:pPr>
              <w:widowControl w:val="0"/>
              <w:autoSpaceDE w:val="0"/>
              <w:autoSpaceDN w:val="0"/>
              <w:adjustRightInd w:val="0"/>
              <w:jc w:val="both"/>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xml:space="preserve">Шифр: </w:t>
            </w:r>
          </w:p>
        </w:tc>
        <w:tc>
          <w:tcPr>
            <w:tcW w:w="4786" w:type="dxa"/>
            <w:shd w:val="clear" w:color="auto" w:fill="auto"/>
          </w:tcPr>
          <w:p w:rsidR="009A6FD1" w:rsidRPr="009A6FD1" w:rsidRDefault="009A6FD1" w:rsidP="009A6FD1">
            <w:pPr>
              <w:widowControl w:val="0"/>
              <w:autoSpaceDE w:val="0"/>
              <w:autoSpaceDN w:val="0"/>
              <w:adjustRightInd w:val="0"/>
              <w:jc w:val="both"/>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Характеристика навчального курсу</w:t>
            </w:r>
          </w:p>
        </w:tc>
      </w:tr>
      <w:tr w:rsidR="009A6FD1" w:rsidRPr="009A6FD1" w:rsidTr="00E20BF5">
        <w:trPr>
          <w:trHeight w:val="1498"/>
        </w:trPr>
        <w:tc>
          <w:tcPr>
            <w:tcW w:w="4785" w:type="dxa"/>
            <w:shd w:val="clear" w:color="auto" w:fill="auto"/>
          </w:tcPr>
          <w:p w:rsidR="009A6FD1" w:rsidRPr="009A6FD1" w:rsidRDefault="009A6FD1" w:rsidP="009A6FD1">
            <w:pPr>
              <w:widowControl w:val="0"/>
              <w:autoSpaceDE w:val="0"/>
              <w:autoSpaceDN w:val="0"/>
              <w:adjustRightInd w:val="0"/>
              <w:jc w:val="both"/>
              <w:rPr>
                <w:rFonts w:ascii="Times New Roman" w:eastAsia="Times New Roman" w:hAnsi="Times New Roman" w:cs="Times New Roman"/>
                <w:i/>
                <w:sz w:val="24"/>
                <w:szCs w:val="24"/>
              </w:rPr>
            </w:pPr>
            <w:r w:rsidRPr="009A6FD1">
              <w:rPr>
                <w:rFonts w:ascii="Times New Roman" w:eastAsia="Times New Roman" w:hAnsi="Times New Roman" w:cs="Times New Roman"/>
                <w:i/>
                <w:sz w:val="24"/>
                <w:szCs w:val="24"/>
              </w:rPr>
              <w:t>Кількість кредитів відповідних ECTS:3</w:t>
            </w:r>
          </w:p>
          <w:p w:rsidR="009A6FD1" w:rsidRPr="009A6FD1" w:rsidRDefault="009A6FD1" w:rsidP="009A6FD1">
            <w:pPr>
              <w:widowControl w:val="0"/>
              <w:autoSpaceDE w:val="0"/>
              <w:autoSpaceDN w:val="0"/>
              <w:adjustRightInd w:val="0"/>
              <w:jc w:val="both"/>
              <w:rPr>
                <w:rFonts w:ascii="Times New Roman" w:eastAsia="Times New Roman" w:hAnsi="Times New Roman" w:cs="Times New Roman"/>
                <w:i/>
                <w:sz w:val="24"/>
                <w:szCs w:val="24"/>
              </w:rPr>
            </w:pPr>
            <w:r w:rsidRPr="009A6FD1">
              <w:rPr>
                <w:rFonts w:ascii="Times New Roman" w:eastAsia="Times New Roman" w:hAnsi="Times New Roman" w:cs="Times New Roman"/>
                <w:i/>
                <w:sz w:val="24"/>
                <w:szCs w:val="24"/>
              </w:rPr>
              <w:t>Модулів:</w:t>
            </w:r>
            <w:r w:rsidRPr="009A6FD1">
              <w:rPr>
                <w:rFonts w:ascii="Times New Roman" w:eastAsia="Times New Roman" w:hAnsi="Times New Roman" w:cs="Times New Roman"/>
                <w:sz w:val="24"/>
                <w:szCs w:val="24"/>
              </w:rPr>
              <w:t>2</w:t>
            </w:r>
          </w:p>
          <w:p w:rsidR="009A6FD1" w:rsidRPr="009A6FD1" w:rsidRDefault="009A6FD1" w:rsidP="009A6FD1">
            <w:pPr>
              <w:widowControl w:val="0"/>
              <w:autoSpaceDE w:val="0"/>
              <w:autoSpaceDN w:val="0"/>
              <w:adjustRightInd w:val="0"/>
              <w:jc w:val="both"/>
              <w:rPr>
                <w:rFonts w:ascii="Times New Roman" w:eastAsia="Times New Roman" w:hAnsi="Times New Roman" w:cs="Times New Roman"/>
                <w:i/>
                <w:sz w:val="24"/>
                <w:szCs w:val="24"/>
              </w:rPr>
            </w:pPr>
            <w:r w:rsidRPr="009A6FD1">
              <w:rPr>
                <w:rFonts w:ascii="Times New Roman" w:eastAsia="Times New Roman" w:hAnsi="Times New Roman" w:cs="Times New Roman"/>
                <w:i/>
                <w:sz w:val="24"/>
                <w:szCs w:val="24"/>
              </w:rPr>
              <w:t>Змістовних модулів:3</w:t>
            </w:r>
          </w:p>
          <w:p w:rsidR="009A6FD1" w:rsidRPr="009A6FD1" w:rsidRDefault="009A6FD1" w:rsidP="009A6FD1">
            <w:pPr>
              <w:widowControl w:val="0"/>
              <w:autoSpaceDE w:val="0"/>
              <w:autoSpaceDN w:val="0"/>
              <w:adjustRightInd w:val="0"/>
              <w:jc w:val="both"/>
              <w:rPr>
                <w:rFonts w:ascii="Times New Roman" w:eastAsia="Times New Roman" w:hAnsi="Times New Roman" w:cs="Times New Roman"/>
                <w:sz w:val="24"/>
                <w:szCs w:val="24"/>
              </w:rPr>
            </w:pPr>
            <w:r w:rsidRPr="009A6FD1">
              <w:rPr>
                <w:rFonts w:ascii="Times New Roman" w:eastAsia="Times New Roman" w:hAnsi="Times New Roman" w:cs="Times New Roman"/>
                <w:i/>
                <w:sz w:val="24"/>
                <w:szCs w:val="24"/>
              </w:rPr>
              <w:t xml:space="preserve">Загальна кількість годин: </w:t>
            </w:r>
            <w:r w:rsidRPr="009A6FD1">
              <w:rPr>
                <w:rFonts w:ascii="Times New Roman" w:eastAsia="Times New Roman" w:hAnsi="Times New Roman" w:cs="Times New Roman"/>
                <w:sz w:val="24"/>
                <w:szCs w:val="24"/>
              </w:rPr>
              <w:t>90 год.</w:t>
            </w:r>
          </w:p>
          <w:p w:rsidR="009A6FD1" w:rsidRPr="009A6FD1" w:rsidRDefault="009A6FD1" w:rsidP="009A6FD1">
            <w:pPr>
              <w:widowControl w:val="0"/>
              <w:autoSpaceDE w:val="0"/>
              <w:autoSpaceDN w:val="0"/>
              <w:adjustRightInd w:val="0"/>
              <w:jc w:val="both"/>
              <w:rPr>
                <w:rFonts w:ascii="Times New Roman" w:eastAsia="Times New Roman" w:hAnsi="Times New Roman" w:cs="Times New Roman"/>
                <w:sz w:val="24"/>
                <w:szCs w:val="24"/>
              </w:rPr>
            </w:pPr>
            <w:r w:rsidRPr="009A6FD1">
              <w:rPr>
                <w:rFonts w:ascii="Times New Roman" w:eastAsia="Times New Roman" w:hAnsi="Times New Roman" w:cs="Times New Roman"/>
                <w:i/>
                <w:sz w:val="24"/>
                <w:szCs w:val="24"/>
              </w:rPr>
              <w:t xml:space="preserve">Тижневих годин: </w:t>
            </w:r>
            <w:r w:rsidRPr="009A6FD1">
              <w:rPr>
                <w:rFonts w:ascii="Times New Roman" w:eastAsia="Times New Roman" w:hAnsi="Times New Roman" w:cs="Times New Roman"/>
                <w:sz w:val="24"/>
                <w:szCs w:val="24"/>
              </w:rPr>
              <w:t>1 семестр – 2 год.</w:t>
            </w:r>
          </w:p>
        </w:tc>
        <w:tc>
          <w:tcPr>
            <w:tcW w:w="4786" w:type="dxa"/>
            <w:shd w:val="clear" w:color="auto" w:fill="auto"/>
          </w:tcPr>
          <w:p w:rsidR="009A6FD1" w:rsidRPr="009A6FD1" w:rsidRDefault="009A6FD1" w:rsidP="009A6FD1">
            <w:pPr>
              <w:widowControl w:val="0"/>
              <w:autoSpaceDE w:val="0"/>
              <w:autoSpaceDN w:val="0"/>
              <w:adjustRightInd w:val="0"/>
              <w:jc w:val="both"/>
              <w:rPr>
                <w:rFonts w:ascii="Times New Roman" w:eastAsia="Times New Roman" w:hAnsi="Times New Roman" w:cs="Times New Roman"/>
                <w:b/>
                <w:sz w:val="24"/>
                <w:szCs w:val="24"/>
              </w:rPr>
            </w:pPr>
            <w:r w:rsidRPr="009A6FD1">
              <w:rPr>
                <w:rFonts w:ascii="Times New Roman" w:eastAsia="Times New Roman" w:hAnsi="Times New Roman" w:cs="Times New Roman"/>
                <w:b/>
                <w:sz w:val="24"/>
                <w:szCs w:val="24"/>
              </w:rPr>
              <w:t>Нормативна</w:t>
            </w:r>
          </w:p>
          <w:p w:rsidR="009A6FD1" w:rsidRPr="009A6FD1" w:rsidRDefault="009A6FD1" w:rsidP="009A6FD1">
            <w:pPr>
              <w:widowControl w:val="0"/>
              <w:autoSpaceDE w:val="0"/>
              <w:autoSpaceDN w:val="0"/>
              <w:adjustRightInd w:val="0"/>
              <w:jc w:val="both"/>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Курс: 5</w:t>
            </w:r>
          </w:p>
          <w:p w:rsidR="009A6FD1" w:rsidRPr="009A6FD1" w:rsidRDefault="009A6FD1" w:rsidP="009A6FD1">
            <w:pPr>
              <w:widowControl w:val="0"/>
              <w:autoSpaceDE w:val="0"/>
              <w:autoSpaceDN w:val="0"/>
              <w:adjustRightInd w:val="0"/>
              <w:jc w:val="both"/>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Семестр: 1</w:t>
            </w:r>
          </w:p>
          <w:p w:rsidR="009A6FD1" w:rsidRPr="009A6FD1" w:rsidRDefault="009A6FD1" w:rsidP="009A6FD1">
            <w:pPr>
              <w:widowControl w:val="0"/>
              <w:autoSpaceDE w:val="0"/>
              <w:autoSpaceDN w:val="0"/>
              <w:adjustRightInd w:val="0"/>
              <w:jc w:val="both"/>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Лекції: 12</w:t>
            </w:r>
          </w:p>
          <w:p w:rsidR="009A6FD1" w:rsidRPr="009A6FD1" w:rsidRDefault="009A6FD1" w:rsidP="009A6FD1">
            <w:pPr>
              <w:widowControl w:val="0"/>
              <w:autoSpaceDE w:val="0"/>
              <w:autoSpaceDN w:val="0"/>
              <w:adjustRightInd w:val="0"/>
              <w:jc w:val="both"/>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Лабораторні заняття: 8</w:t>
            </w:r>
          </w:p>
          <w:p w:rsidR="009A6FD1" w:rsidRPr="009A6FD1" w:rsidRDefault="009A6FD1" w:rsidP="009A6FD1">
            <w:pPr>
              <w:widowControl w:val="0"/>
              <w:autoSpaceDE w:val="0"/>
              <w:autoSpaceDN w:val="0"/>
              <w:adjustRightInd w:val="0"/>
              <w:jc w:val="both"/>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Самостійна робота: 70</w:t>
            </w:r>
          </w:p>
          <w:p w:rsidR="009A6FD1" w:rsidRPr="009A6FD1" w:rsidRDefault="009A6FD1" w:rsidP="009A6FD1">
            <w:pPr>
              <w:widowControl w:val="0"/>
              <w:autoSpaceDE w:val="0"/>
              <w:autoSpaceDN w:val="0"/>
              <w:adjustRightInd w:val="0"/>
              <w:jc w:val="both"/>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Вид контролю: екзамен</w:t>
            </w:r>
          </w:p>
        </w:tc>
      </w:tr>
    </w:tbl>
    <w:p w:rsidR="009A6FD1" w:rsidRPr="009A6FD1" w:rsidRDefault="009A6FD1" w:rsidP="009A6FD1">
      <w:pPr>
        <w:numPr>
          <w:ilvl w:val="0"/>
          <w:numId w:val="1"/>
        </w:numPr>
        <w:tabs>
          <w:tab w:val="clear" w:pos="720"/>
          <w:tab w:val="num" w:pos="-142"/>
        </w:tabs>
        <w:spacing w:after="0" w:line="240" w:lineRule="auto"/>
        <w:ind w:left="0" w:firstLine="284"/>
        <w:jc w:val="both"/>
        <w:rPr>
          <w:rFonts w:ascii="Times New Roman" w:hAnsi="Times New Roman" w:cs="Times New Roman"/>
          <w:sz w:val="24"/>
          <w:szCs w:val="24"/>
        </w:rPr>
      </w:pPr>
      <w:r w:rsidRPr="009A6FD1">
        <w:rPr>
          <w:rFonts w:ascii="Times New Roman" w:eastAsia="Times New Roman" w:hAnsi="Times New Roman" w:cs="Times New Roman"/>
          <w:b/>
          <w:sz w:val="24"/>
          <w:szCs w:val="24"/>
        </w:rPr>
        <w:t xml:space="preserve">Мета курсу: </w:t>
      </w:r>
      <w:r w:rsidRPr="009A6FD1">
        <w:rPr>
          <w:rFonts w:ascii="Times New Roman" w:hAnsi="Times New Roman" w:cs="Times New Roman"/>
          <w:sz w:val="24"/>
          <w:szCs w:val="24"/>
        </w:rPr>
        <w:t xml:space="preserve"> формування у студентів теоретичних знань і практичних навичок щодо ефективного використання сучасних інформаційно-комунікаційних технологій в науковій, організаційній, методичній та навчально-виховній складових професійної діяльності викладача вищого навчального закладу. Вивчення теоретичного курсу супроводжується відповідними лабораторними практикумами. Контроль знань проводиться у формі захисту лабораторних робіт по відповідним темам програми протягом семестру.</w:t>
      </w:r>
    </w:p>
    <w:p w:rsidR="009A6FD1" w:rsidRPr="009A6FD1" w:rsidRDefault="009A6FD1" w:rsidP="009A6FD1">
      <w:pPr>
        <w:widowControl w:val="0"/>
        <w:numPr>
          <w:ilvl w:val="0"/>
          <w:numId w:val="1"/>
        </w:numPr>
        <w:shd w:val="clear" w:color="auto" w:fill="FFFFFF"/>
        <w:tabs>
          <w:tab w:val="clear" w:pos="720"/>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9A6FD1">
        <w:rPr>
          <w:rFonts w:ascii="Times New Roman" w:eastAsia="Times New Roman" w:hAnsi="Times New Roman" w:cs="Times New Roman"/>
          <w:b/>
          <w:sz w:val="24"/>
          <w:szCs w:val="24"/>
        </w:rPr>
        <w:t>Опис курсу.</w:t>
      </w:r>
    </w:p>
    <w:p w:rsidR="009A6FD1" w:rsidRPr="009A6FD1" w:rsidRDefault="009A6FD1" w:rsidP="009A6FD1">
      <w:pPr>
        <w:pStyle w:val="a3"/>
        <w:spacing w:before="0" w:beforeAutospacing="0" w:after="0" w:afterAutospacing="0"/>
        <w:jc w:val="both"/>
        <w:rPr>
          <w:bCs/>
          <w:lang w:val="uk-UA"/>
        </w:rPr>
      </w:pPr>
      <w:r w:rsidRPr="009A6FD1">
        <w:rPr>
          <w:b/>
          <w:bCs/>
          <w:lang w:val="uk-UA"/>
        </w:rPr>
        <w:t>Тема</w:t>
      </w:r>
      <w:r w:rsidRPr="009A6FD1">
        <w:rPr>
          <w:b/>
          <w:bCs/>
        </w:rPr>
        <w:t xml:space="preserve"> 1. </w:t>
      </w:r>
      <w:r w:rsidRPr="009A6FD1">
        <w:rPr>
          <w:bCs/>
        </w:rPr>
        <w:t xml:space="preserve">Поняття  сучасних інформаційних технологій  </w:t>
      </w:r>
      <w:r w:rsidRPr="009A6FD1">
        <w:rPr>
          <w:bCs/>
          <w:lang w:val="uk-UA"/>
        </w:rPr>
        <w:t xml:space="preserve"> </w:t>
      </w:r>
    </w:p>
    <w:p w:rsidR="009A6FD1" w:rsidRPr="009A6FD1" w:rsidRDefault="009A6FD1" w:rsidP="009A6FD1">
      <w:pPr>
        <w:pStyle w:val="a3"/>
        <w:spacing w:before="0" w:beforeAutospacing="0" w:after="0" w:afterAutospacing="0"/>
        <w:jc w:val="both"/>
        <w:rPr>
          <w:bCs/>
          <w:lang w:val="uk-UA"/>
        </w:rPr>
      </w:pPr>
      <w:r w:rsidRPr="009A6FD1">
        <w:rPr>
          <w:bCs/>
          <w:lang w:val="uk-UA"/>
        </w:rPr>
        <w:t xml:space="preserve">Поняття про інформаційні технології. Еволюція інформаційних технологій. Етапи розвитку інформаційних технологій. Архітектура сучасного ПК.  Інформаційні технології  в  розвитку навчання: сутність  та  особливості впровадження.  Національна  доктрина розвитку  освіти  та  інформаційних  технологій. Інформатизація суспільства. Дидактичні  принципи  в  умовах  традиційного  і  комп’ютерного  навчання. Навчальний потік інформації. Урахування індивідуальних та вікових особливостей дітей дошкільного віку навчання для комп’ютерного навчання.  Принципи  побудови  та  експлуатації  електронних  підручників. Поняття  про електроні  підручники.  Організація  діалогу  людина-комп’ютер.  Перспективи  розвитку інформаційних технологій в освіті та науці.  Виникнення та етапи становлення інформаційних технологій.  Суспільство та інформація. Сутність створення інформаційного суспільства. Поняття інформації, її види. Кількісні та якісні характеристики  інформації.  Точки  зору  на  поняття  інформації.  Види ієрархії інформації.   Інформаційні процеси та системи. Поняття про інформаційні процеси та системи. Одержання  та  зберігання  (накопичення)  інформації. Форми  та  засоби  передавання інформації. Побудова систем з використанням інформаційних технологій. Методологія використання інформаційної технології. Централізована обробка інформації. Комп’ютерні  технології  навчання: сутність та особливості  впровадження. Національна доктрина розвитку освіти та інформаційні технології.  Базові  інформаційні  технології.  Мультимедіа  технології.  Основні  характерні особливості. Багатокомпонентне мультимедіа-середовище.  Геоінформаційні  технології. Призначення цих технологій. </w:t>
      </w:r>
      <w:r w:rsidRPr="009A6FD1">
        <w:rPr>
          <w:bCs/>
          <w:lang w:val="uk-UA"/>
        </w:rPr>
        <w:lastRenderedPageBreak/>
        <w:t xml:space="preserve">Характеристика сучасних вітчизняних та закордонних ГІС. Технологія  захисту  інформації.  Види  інформаційних  погроз.  Спеціальні  засоби  захисту інформації. Три рівня захисту від комп’ютерних вірусів. Телекомунікаційні технології. Різновиди архітектури комп’ютерних мереж. Моделі архітектури «клієнт - сервер». Особливості даної моделі. Архітектура «клієнт - сервер», яка основана на Web-технології. Основні компоненти Інтернету. Інструментальна  база  інформаційних  технологій.  Програмні  засоби інформаційних технологій. Технічні засоби інформаційних технологій. Методичні засоби інформаційних  технологій.  Базові  програмні  засоби.  Напрямки  розвитку  операційних систем. Розповсюджені апаратні засоби інформаційних технологій.   </w:t>
      </w:r>
      <w:r w:rsidRPr="009A6FD1">
        <w:rPr>
          <w:bCs/>
          <w:lang w:val="uk-UA"/>
        </w:rPr>
        <w:cr/>
      </w:r>
      <w:r w:rsidRPr="009A6FD1">
        <w:rPr>
          <w:b/>
          <w:bCs/>
          <w:lang w:val="uk-UA"/>
        </w:rPr>
        <w:t>Тема</w:t>
      </w:r>
      <w:r w:rsidRPr="009A6FD1">
        <w:rPr>
          <w:b/>
          <w:bCs/>
        </w:rPr>
        <w:t xml:space="preserve"> </w:t>
      </w:r>
      <w:r w:rsidRPr="009A6FD1">
        <w:rPr>
          <w:b/>
          <w:bCs/>
          <w:lang w:val="uk-UA"/>
        </w:rPr>
        <w:t>2</w:t>
      </w:r>
      <w:r w:rsidRPr="009A6FD1">
        <w:rPr>
          <w:b/>
          <w:bCs/>
        </w:rPr>
        <w:t xml:space="preserve">. </w:t>
      </w:r>
      <w:r w:rsidRPr="009A6FD1">
        <w:rPr>
          <w:bCs/>
        </w:rPr>
        <w:t xml:space="preserve">Інформаційні можливості текстового редактора Microsoft Word. </w:t>
      </w:r>
    </w:p>
    <w:p w:rsidR="009A6FD1" w:rsidRPr="009A6FD1" w:rsidRDefault="009A6FD1" w:rsidP="009A6FD1">
      <w:pPr>
        <w:pStyle w:val="a3"/>
        <w:spacing w:before="0" w:beforeAutospacing="0" w:after="0" w:afterAutospacing="0"/>
        <w:jc w:val="both"/>
        <w:rPr>
          <w:b/>
          <w:lang w:val="uk-UA"/>
        </w:rPr>
      </w:pPr>
      <w:r w:rsidRPr="009A6FD1">
        <w:rPr>
          <w:bCs/>
        </w:rPr>
        <w:t xml:space="preserve">Створення, збереження та редагування документів. Створення нового документу (пустого і за допомогою майстру).  Відкриття  існуючого  документу  (нещодавно використаного  файлу,  файлів  інших  форматів).  Збереження  документу.  Засоби  для перегляду  документу  на  екрані.  Основні  засоби  редагування  (виділення тексту: пересунення  і  Копіювання  фрагменту  документу,  відміна  результатів  редагування). Вставка об'єктів за допомогою Автотексту.  Спеціальні засоби редагування. Використання пошуку і заміщення (пошук тексту, напрямок  пошуку,  формат).  Робота  з  інструментом  пошуку  і  заміщення.  Перевірка орфографії  (автоматична  перевірка,  Перевірка  введеного  тексту).  Використання автозаміщення.  Перевірка  граматики.  Перенесення  слів  (автоматичне  перенесення  слів, обов’язкове  перенесення  слів,  вставка  нерозривного  дефісу,  вставка  символу  м'якого перенесення і його відображення). Форматування абзаців. Символ абзацу. Засоби форматування абзацу (команда  Абзац  з  меню  Формат  чи  контекстного  меню,  засоби  панелі  інструментів Форматирование). Вирівняння абзаців. Табуляція. Встановлення відступу (використання вікна діалогу  Абзац,  використання  горизонтальної  лінійки).  Інтервали  (встановлення відстані між абзацом і після нього, встановлення міжрядкового інтервалу). Повторення і Копіювання  формату.  Забарвлення  і  оформлення  (засобами  вікна  діалогу,  панелі інструментів, кнопки Заливка). Використання  стилів  для  форматування  документів. Встановлення  стилю. Створення стилю. Перевизначення стилю. Видалення стилю. Автоформатування.  Форматування  сторінок. Розподіл  документу  на  розділи.  Визначення  розміру  і орієнтації листа. Встановлення розмірів поля. Колонтитули (форматування і розміщення, видалення). Нумерація сторінок (вставка, виділення, форматування сторінок). Створення структури документу. Створення маркованих списків. Підвищення і зниження рівня заголовка. Пересунення окремих фрагментів. Шаблони (створення, зміна і використання).  </w:t>
      </w:r>
      <w:r w:rsidRPr="009A6FD1">
        <w:rPr>
          <w:bCs/>
        </w:rPr>
        <w:cr/>
      </w:r>
      <w:r w:rsidRPr="009A6FD1">
        <w:rPr>
          <w:b/>
          <w:bCs/>
          <w:lang w:val="uk-UA"/>
        </w:rPr>
        <w:t>Тема</w:t>
      </w:r>
      <w:r w:rsidRPr="009A6FD1">
        <w:rPr>
          <w:b/>
          <w:bCs/>
        </w:rPr>
        <w:t xml:space="preserve"> </w:t>
      </w:r>
      <w:r w:rsidRPr="009A6FD1">
        <w:rPr>
          <w:b/>
          <w:bCs/>
          <w:lang w:val="uk-UA"/>
        </w:rPr>
        <w:t>3</w:t>
      </w:r>
      <w:r w:rsidRPr="009A6FD1">
        <w:rPr>
          <w:bCs/>
        </w:rPr>
        <w:t>. Інформаційні можливості табличного процесора Microsoft Excel</w:t>
      </w:r>
      <w:r w:rsidRPr="009A6FD1">
        <w:rPr>
          <w:bCs/>
          <w:lang w:val="uk-UA"/>
        </w:rPr>
        <w:t>.</w:t>
      </w:r>
    </w:p>
    <w:p w:rsidR="009A6FD1" w:rsidRPr="009A6FD1" w:rsidRDefault="009A6FD1" w:rsidP="009A6FD1">
      <w:pPr>
        <w:pStyle w:val="a3"/>
        <w:spacing w:before="0" w:beforeAutospacing="0" w:after="0" w:afterAutospacing="0"/>
        <w:jc w:val="both"/>
        <w:rPr>
          <w:lang w:val="uk-UA"/>
        </w:rPr>
      </w:pPr>
      <w:r w:rsidRPr="009A6FD1">
        <w:rPr>
          <w:lang w:val="uk-UA"/>
        </w:rPr>
        <w:t xml:space="preserve">Основні  поняття  електронних  таблиць  (робоча  книга,  лист,  осередок,  блок осередків;  робоча  область,  друкарська  сторінка; формати  листа  і  осередків). Шаблони і стилі документів. Призначений для користувача інтерфейс електронних таблиць MS Excel. Введення  і редагування  даних.  Режим  введення  (формат  подання,  символи форматних кодів). Введення чисел і тексту. Введення дати і часу. Введення послідовностей даних. Форматування заголовків таблиць (введення тексту заголовку, форматування тексту, вибір рамок). Робота з функціями і формулами. Поняття формули і функції. Правила синтаксису під час запису функції. Майстер функцій. Введення і редагування формул (вставка функції у  формулу,  внесення  змін,  значення  помилок  у формулах).  Пересунення,  копіювання  і розповсюдження  формул.  Формули  перетворення  тексту. Функції дати  і  часу,  Логічні функції. Статистичний аналіз даних.  Діаграми  і  графіки.  Побудування  і  редагування  діаграм  і  графіків.  Вбудовані формати  діаграм  (лінійчаті,  з  областями,  типів  круг  і  коло). Комбіновані типи діаграм. Користувацькі формати діаграм. </w:t>
      </w:r>
    </w:p>
    <w:p w:rsidR="009A6FD1" w:rsidRPr="009A6FD1" w:rsidRDefault="009A6FD1" w:rsidP="009A6FD1">
      <w:pPr>
        <w:pStyle w:val="a3"/>
        <w:spacing w:before="0" w:beforeAutospacing="0" w:after="0" w:afterAutospacing="0"/>
        <w:jc w:val="both"/>
        <w:rPr>
          <w:b/>
          <w:lang w:val="uk-UA"/>
        </w:rPr>
      </w:pPr>
      <w:r w:rsidRPr="009A6FD1">
        <w:rPr>
          <w:b/>
          <w:bCs/>
          <w:lang w:val="uk-UA"/>
        </w:rPr>
        <w:t>Тема</w:t>
      </w:r>
      <w:r w:rsidRPr="009A6FD1">
        <w:rPr>
          <w:b/>
          <w:bCs/>
        </w:rPr>
        <w:t xml:space="preserve"> </w:t>
      </w:r>
      <w:r w:rsidRPr="009A6FD1">
        <w:rPr>
          <w:b/>
          <w:bCs/>
          <w:lang w:val="uk-UA"/>
        </w:rPr>
        <w:t>4</w:t>
      </w:r>
      <w:r w:rsidRPr="009A6FD1">
        <w:rPr>
          <w:b/>
          <w:bCs/>
        </w:rPr>
        <w:t xml:space="preserve">. </w:t>
      </w:r>
      <w:r w:rsidRPr="009A6FD1">
        <w:rPr>
          <w:bCs/>
        </w:rPr>
        <w:t>Інформаційні можливості програми для створення презентації Microsoft PowerPoint</w:t>
      </w:r>
      <w:r w:rsidRPr="009A6FD1">
        <w:rPr>
          <w:bCs/>
          <w:lang w:val="uk-UA"/>
        </w:rPr>
        <w:t>.</w:t>
      </w:r>
    </w:p>
    <w:p w:rsidR="009A6FD1" w:rsidRPr="009A6FD1" w:rsidRDefault="009A6FD1" w:rsidP="009A6FD1">
      <w:pPr>
        <w:pStyle w:val="a3"/>
        <w:spacing w:before="0" w:beforeAutospacing="0" w:after="0" w:afterAutospacing="0"/>
        <w:jc w:val="both"/>
        <w:rPr>
          <w:lang w:val="uk-UA"/>
        </w:rPr>
      </w:pPr>
      <w:r w:rsidRPr="009A6FD1">
        <w:t xml:space="preserve">Презентації як засіб представлення  ідей. Призначення  програми  MS PowerPoint. Основні елементи інтерфейсу. Етапи розробки презентації: планування, підготовка структури, </w:t>
      </w:r>
      <w:r w:rsidRPr="009A6FD1">
        <w:lastRenderedPageBreak/>
        <w:t xml:space="preserve">робота з майстром автозмісту, визначення вигляду і стилю презентації. Вставка об’єктів (текст, таблиці,  діаграми,  ілюстрації, анімації, звуків, відео). Спільна робота над документом. Можливості управління відображення презентації. Презентація на екрані та в Інтернеті. Робота с тригером. Особливості друку. Друкування сторінок  та матеріалів до видачі. </w:t>
      </w:r>
    </w:p>
    <w:p w:rsidR="009A6FD1" w:rsidRPr="009A6FD1" w:rsidRDefault="009A6FD1" w:rsidP="009A6FD1">
      <w:pPr>
        <w:pStyle w:val="a3"/>
        <w:spacing w:before="0" w:beforeAutospacing="0" w:after="0" w:afterAutospacing="0"/>
        <w:jc w:val="both"/>
        <w:rPr>
          <w:b/>
          <w:lang w:val="uk-UA"/>
        </w:rPr>
      </w:pPr>
      <w:r w:rsidRPr="009A6FD1">
        <w:rPr>
          <w:b/>
          <w:bCs/>
          <w:lang w:val="uk-UA"/>
        </w:rPr>
        <w:t xml:space="preserve">Тема 5. </w:t>
      </w:r>
      <w:r w:rsidRPr="009A6FD1">
        <w:rPr>
          <w:bCs/>
          <w:lang w:val="uk-UA"/>
        </w:rPr>
        <w:t xml:space="preserve">Інформаційні можливості всесвітньої комп'ютерної мережі Internet.  </w:t>
      </w:r>
      <w:r w:rsidRPr="009A6FD1">
        <w:rPr>
          <w:bCs/>
          <w:lang w:val="uk-UA"/>
        </w:rPr>
        <w:cr/>
        <w:t xml:space="preserve">Локальні  і  глобальні  мережі:  протоколи,  TCP/IP,  клієнти  і  сервери,  структура заголовка пакету, маршрутизація.   Основи сервісу Internet. Всесвітня павутина WWW. Поняття Word Wide Web, сервери, провайдери, URL-адреси, пошукові системи. Гіпертекст та гіперпосилання.  Розгляд URL як стандарту, прийнятого в Internet для визначення місцезнаходження будь-якого ресурсу, будь то документ або служба. Поняття схеми, хосту, шляху.  Браузер Microsoft Internet Explorer: основи інтерфейсу, панель інструментів, робота з головним меню, активний стіл, робота з каналами; електронна пошта і новини, мультимедіа в Internet.  Програми пошуку і доступу до інформаційних ресурсів (браузери, інформаційнопошукові системи).  </w:t>
      </w:r>
      <w:r w:rsidRPr="009A6FD1">
        <w:rPr>
          <w:bCs/>
          <w:lang w:val="uk-UA"/>
        </w:rPr>
        <w:cr/>
      </w:r>
      <w:r w:rsidRPr="009A6FD1">
        <w:rPr>
          <w:b/>
          <w:bCs/>
        </w:rPr>
        <w:t xml:space="preserve">Тема </w:t>
      </w:r>
      <w:r w:rsidRPr="009A6FD1">
        <w:rPr>
          <w:b/>
        </w:rPr>
        <w:t>6.</w:t>
      </w:r>
      <w:r w:rsidRPr="009A6FD1">
        <w:rPr>
          <w:b/>
          <w:lang w:val="uk-UA"/>
        </w:rPr>
        <w:t xml:space="preserve"> </w:t>
      </w:r>
      <w:r w:rsidRPr="009A6FD1">
        <w:t>Соціальні мережі, сервіси, вебінари  в навчальному процесі</w:t>
      </w:r>
      <w:r w:rsidRPr="009A6FD1">
        <w:rPr>
          <w:lang w:val="uk-UA"/>
        </w:rPr>
        <w:t>.</w:t>
      </w:r>
    </w:p>
    <w:p w:rsidR="009A6FD1" w:rsidRPr="009A6FD1" w:rsidRDefault="009A6FD1" w:rsidP="009A6FD1">
      <w:pPr>
        <w:pStyle w:val="11"/>
        <w:keepNext w:val="0"/>
        <w:tabs>
          <w:tab w:val="center" w:pos="4677"/>
          <w:tab w:val="left" w:pos="5446"/>
          <w:tab w:val="left" w:pos="6600"/>
        </w:tabs>
        <w:spacing w:before="0" w:after="0"/>
        <w:jc w:val="both"/>
        <w:outlineLvl w:val="9"/>
        <w:rPr>
          <w:rFonts w:ascii="Times New Roman" w:hAnsi="Times New Roman" w:cs="Times New Roman"/>
          <w:b w:val="0"/>
          <w:kern w:val="0"/>
          <w:sz w:val="24"/>
          <w:szCs w:val="24"/>
        </w:rPr>
      </w:pPr>
      <w:r w:rsidRPr="009A6FD1">
        <w:rPr>
          <w:rFonts w:ascii="Times New Roman" w:hAnsi="Times New Roman" w:cs="Times New Roman"/>
          <w:b w:val="0"/>
          <w:kern w:val="0"/>
          <w:sz w:val="24"/>
          <w:szCs w:val="24"/>
        </w:rPr>
        <w:t xml:space="preserve">Використання  блогів  в  навчальному  процесі.  Різновиди  блогів.  Особливості використання сервісу Twitter Реєстрація та початок роботи в Twitter Деякі клієнти та  сервіси для роботи з Twitter та їх використання в навчальному процесі Вебінари в навчальному процесі. Визначення вебінару Мережева платформа WizIQ Принципи роботи в WizIQ Wiki. . Udutu – сервіс для розробки електронних курсів Навчальні сервіси Збереження посилань на інформаційні джерела. Закладки. Карти знань (інтелект-карти). Графічні Web-інструменти. Diagram.ly Pixlr Popplet.com  </w:t>
      </w:r>
      <w:r w:rsidRPr="009A6FD1">
        <w:rPr>
          <w:rFonts w:ascii="Times New Roman" w:hAnsi="Times New Roman" w:cs="Times New Roman"/>
          <w:b w:val="0"/>
          <w:kern w:val="0"/>
          <w:sz w:val="24"/>
          <w:szCs w:val="24"/>
        </w:rPr>
        <w:cr/>
      </w:r>
    </w:p>
    <w:p w:rsidR="009A6FD1" w:rsidRPr="009A6FD1" w:rsidRDefault="009A6FD1" w:rsidP="009A6FD1">
      <w:pPr>
        <w:tabs>
          <w:tab w:val="left" w:pos="5446"/>
        </w:tabs>
        <w:jc w:val="both"/>
        <w:rPr>
          <w:rFonts w:ascii="Times New Roman" w:hAnsi="Times New Roman" w:cs="Times New Roman"/>
          <w:b/>
          <w:bCs/>
          <w:sz w:val="24"/>
          <w:szCs w:val="24"/>
        </w:rPr>
      </w:pPr>
      <w:r w:rsidRPr="009A6FD1">
        <w:rPr>
          <w:rFonts w:ascii="Times New Roman" w:hAnsi="Times New Roman" w:cs="Times New Roman"/>
          <w:b/>
          <w:bCs/>
          <w:sz w:val="24"/>
          <w:szCs w:val="24"/>
        </w:rPr>
        <w:t>Тема 7.</w:t>
      </w:r>
      <w:r w:rsidRPr="009A6FD1">
        <w:rPr>
          <w:rFonts w:ascii="Times New Roman" w:hAnsi="Times New Roman" w:cs="Times New Roman"/>
          <w:bCs/>
          <w:sz w:val="24"/>
          <w:szCs w:val="24"/>
        </w:rPr>
        <w:t xml:space="preserve"> Програма Microsoft FrontPage та навчальні платформи  Moodle, OLAT, ATutor та Ilias.</w:t>
      </w:r>
    </w:p>
    <w:p w:rsidR="009A6FD1" w:rsidRPr="009A6FD1" w:rsidRDefault="009A6FD1" w:rsidP="009A6FD1">
      <w:pPr>
        <w:widowControl w:val="0"/>
        <w:shd w:val="clear" w:color="auto" w:fill="FFFFFF"/>
        <w:autoSpaceDE w:val="0"/>
        <w:autoSpaceDN w:val="0"/>
        <w:adjustRightInd w:val="0"/>
        <w:jc w:val="both"/>
        <w:rPr>
          <w:rFonts w:ascii="Times New Roman" w:hAnsi="Times New Roman" w:cs="Times New Roman"/>
          <w:sz w:val="24"/>
          <w:szCs w:val="24"/>
        </w:rPr>
      </w:pPr>
      <w:r w:rsidRPr="009A6FD1">
        <w:rPr>
          <w:rFonts w:ascii="Times New Roman" w:hAnsi="Times New Roman" w:cs="Times New Roman"/>
          <w:sz w:val="24"/>
          <w:szCs w:val="24"/>
        </w:rPr>
        <w:t xml:space="preserve">Створення  і збереження  веб-узла. Створення  нового веб-сайту  (пустого і за допомогою майстру). Відкриття існуючого веб-сайту (нещодавно використаного файлу). Збереження документу (збереження без перейменування, збереження декількох документів, автоматичне збереження, створення резервної копії, швидке збереження).  Редагування веб-узла. Засоби для показу документу на екрані. Засоби для створення web-узла.  Основні  засоби  редагування  (виділення  тексту:  Пересунення і  Копіювання фрагменту документу, відміна результатів редагування).  Форматування тексту. Діалогові вікна Шрифт и Абзац. Шрифти. Відображення і  друк  шрифтів.  Встановлення  основних  параметрів шрифтів. Підкреслення  тексту. Змінення  кольору  тексту і фону. Встановлення інтервалу і зміщення тексту. Відміна форматування.  Створення  структури  документу  за  допомогою  Навігатора.  Перетворення даного тексту в список, обов’язково включення теми. "Клавіші форматування" Створення маркованих  списків.  Підвищення  і зниження  рівня  заголовка.  Пересунення  окремих фрагментів. Готові шаблони нумерації для нумерованого списку. Вставка малюнків у веб-узел. Використання графічних об'єктів у веб-сайті. Вставка  графічних зображень двох форматів – GIF и JPEG.  Вставка малюнків різними способами: Вставка/Малюнок/  колекція  Microsoft Office Вставка/Малюнок/З файлу та графічним редактором ACDSee. Робота з малюнком (виділення, зміна розміру, корегування). Вставка компоненту Web-вузла в документ. Елемент Диспетчер об’яв. Створення і  редагування  таблиць.  Відображення  і  маскування  ліній  мережі.  Редагування  мережі. Створення, налагодження таблиць, зміна властивостей таблиці. Форматування таблиць. </w:t>
      </w:r>
    </w:p>
    <w:p w:rsidR="009A6FD1" w:rsidRPr="009A6FD1" w:rsidRDefault="009A6FD1" w:rsidP="009A6FD1">
      <w:pPr>
        <w:widowControl w:val="0"/>
        <w:shd w:val="clear" w:color="auto" w:fill="FFFFFF"/>
        <w:autoSpaceDE w:val="0"/>
        <w:autoSpaceDN w:val="0"/>
        <w:adjustRightInd w:val="0"/>
        <w:jc w:val="both"/>
        <w:rPr>
          <w:rFonts w:ascii="Times New Roman" w:hAnsi="Times New Roman" w:cs="Times New Roman"/>
          <w:bCs/>
          <w:sz w:val="24"/>
          <w:szCs w:val="24"/>
        </w:rPr>
      </w:pPr>
      <w:r w:rsidRPr="009A6FD1">
        <w:rPr>
          <w:rFonts w:ascii="Times New Roman" w:hAnsi="Times New Roman" w:cs="Times New Roman"/>
          <w:b/>
          <w:bCs/>
          <w:sz w:val="24"/>
          <w:szCs w:val="24"/>
        </w:rPr>
        <w:lastRenderedPageBreak/>
        <w:t>Тема 8.</w:t>
      </w:r>
      <w:r w:rsidRPr="009A6FD1">
        <w:rPr>
          <w:rFonts w:ascii="Times New Roman" w:hAnsi="Times New Roman" w:cs="Times New Roman"/>
          <w:bCs/>
          <w:sz w:val="24"/>
          <w:szCs w:val="24"/>
        </w:rPr>
        <w:t xml:space="preserve"> Базові елементи мови HTML та електронні навчальні видання.</w:t>
      </w:r>
    </w:p>
    <w:p w:rsidR="009A6FD1" w:rsidRPr="009A6FD1" w:rsidRDefault="009A6FD1" w:rsidP="009A6FD1">
      <w:pPr>
        <w:widowControl w:val="0"/>
        <w:shd w:val="clear" w:color="auto" w:fill="FFFFFF"/>
        <w:autoSpaceDE w:val="0"/>
        <w:autoSpaceDN w:val="0"/>
        <w:adjustRightInd w:val="0"/>
        <w:jc w:val="both"/>
        <w:rPr>
          <w:rFonts w:ascii="Times New Roman" w:hAnsi="Times New Roman" w:cs="Times New Roman"/>
          <w:sz w:val="24"/>
          <w:szCs w:val="24"/>
        </w:rPr>
      </w:pPr>
      <w:r w:rsidRPr="009A6FD1">
        <w:rPr>
          <w:rFonts w:ascii="Times New Roman" w:hAnsi="Times New Roman" w:cs="Times New Roman"/>
          <w:sz w:val="24"/>
          <w:szCs w:val="24"/>
        </w:rPr>
        <w:t>Електронні  навчальні  видання.  Класифікація  електронних  видань  в  Україні. Класифікація  електронних  видань. Загальні рекомендації до створення  електронних навчальних видань. Формати навчальних електронних видань. Властивості мови HTML. Протокол передавання даних HTTP. Поняття контейнер. Дескриптори &lt;TAG&gt;&lt;/TAG&gt;, &lt;B&gt;&lt;/B&gt;, &lt;HR&gt;, &lt;BODY&gt;&lt;/BODY&gt;, &lt;BASE&gt;, &lt;META&gt; та ін. Атрибути дескрипторів. Однакова загальна структура HTML документів. Форматування тексту мовою HTML. Створення заголовків, абзаців, вирівнювання тексту, вибір стилів шрифту, зміна розміру  шрифту. Дескриптори стилю. Використання гіперпосилання. Основні типи та їх синтаксис. Створення набору гіпертекстових сторінок. Web-графіка. Різні способи розміщення графіки. Вбудовані зображення. Дескриптор &lt;IMG&gt;, атрибут SRC, ALIGN, HEIGHT, WIDTN. Плаваючі зображення. Зміна коліра фону сторінки. Атрибут BGCOLOR. Задання основних кольорів. Створення графічного фону. Зображення – гіперпосилання. Використання фреймів. Задання фреймової структури. Дескриптор &lt;FRAMESET&gt; з двома головними атрибутами: ROWS, COLS. Присвоєння пропорційних значень. Атрибути дескриптора &lt;FRAME&gt;. Дозволені імена фреймів. Введення даних за допомогою форм. Три типа дескрипторів для створення форм: &lt;TEXTAREA&gt;, &lt;SELECT&gt;, &lt;INPUT&gt; та їх атрибути.</w:t>
      </w:r>
    </w:p>
    <w:p w:rsidR="009A6FD1" w:rsidRPr="009A6FD1" w:rsidRDefault="009A6FD1" w:rsidP="009A6FD1">
      <w:pPr>
        <w:widowControl w:val="0"/>
        <w:shd w:val="clear" w:color="auto" w:fill="FFFFFF"/>
        <w:autoSpaceDE w:val="0"/>
        <w:autoSpaceDN w:val="0"/>
        <w:adjustRightInd w:val="0"/>
        <w:ind w:firstLine="706"/>
        <w:jc w:val="both"/>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В результаті вивчення курсу студенти повинні:</w:t>
      </w:r>
    </w:p>
    <w:p w:rsidR="009A6FD1" w:rsidRPr="009A6FD1" w:rsidRDefault="009A6FD1" w:rsidP="009A6FD1">
      <w:pPr>
        <w:widowControl w:val="0"/>
        <w:shd w:val="clear" w:color="auto" w:fill="FFFFFF"/>
        <w:autoSpaceDE w:val="0"/>
        <w:autoSpaceDN w:val="0"/>
        <w:adjustRightInd w:val="0"/>
        <w:ind w:firstLine="706"/>
        <w:jc w:val="both"/>
        <w:rPr>
          <w:rFonts w:ascii="Times New Roman" w:eastAsia="Times New Roman" w:hAnsi="Times New Roman" w:cs="Times New Roman"/>
          <w:sz w:val="24"/>
          <w:szCs w:val="24"/>
        </w:rPr>
      </w:pPr>
      <w:r w:rsidRPr="009A6FD1">
        <w:rPr>
          <w:rFonts w:ascii="Times New Roman" w:eastAsia="Times New Roman" w:hAnsi="Times New Roman" w:cs="Times New Roman"/>
          <w:b/>
          <w:i/>
          <w:sz w:val="24"/>
          <w:szCs w:val="24"/>
        </w:rPr>
        <w:t>знати</w:t>
      </w:r>
      <w:r w:rsidRPr="009A6FD1">
        <w:rPr>
          <w:rFonts w:ascii="Times New Roman" w:eastAsia="Times New Roman" w:hAnsi="Times New Roman" w:cs="Times New Roman"/>
          <w:sz w:val="24"/>
          <w:szCs w:val="24"/>
        </w:rPr>
        <w:t>:</w:t>
      </w:r>
    </w:p>
    <w:p w:rsidR="009A6FD1" w:rsidRPr="009A6FD1" w:rsidRDefault="009A6FD1" w:rsidP="009A6FD1">
      <w:pPr>
        <w:numPr>
          <w:ilvl w:val="0"/>
          <w:numId w:val="27"/>
        </w:numPr>
        <w:autoSpaceDE w:val="0"/>
        <w:autoSpaceDN w:val="0"/>
        <w:adjustRightInd w:val="0"/>
        <w:spacing w:after="0"/>
        <w:jc w:val="both"/>
        <w:rPr>
          <w:rFonts w:ascii="Times New Roman" w:hAnsi="Times New Roman" w:cs="Times New Roman"/>
          <w:sz w:val="24"/>
          <w:szCs w:val="24"/>
        </w:rPr>
      </w:pPr>
      <w:r w:rsidRPr="009A6FD1">
        <w:rPr>
          <w:rFonts w:ascii="Times New Roman" w:hAnsi="Times New Roman" w:cs="Times New Roman"/>
          <w:sz w:val="24"/>
          <w:szCs w:val="24"/>
        </w:rPr>
        <w:t>нормативно-правову базу використання ІКТ у навчальному процесі та наукових дослідженнях;</w:t>
      </w:r>
    </w:p>
    <w:p w:rsidR="009A6FD1" w:rsidRPr="009A6FD1" w:rsidRDefault="009A6FD1" w:rsidP="009A6FD1">
      <w:pPr>
        <w:numPr>
          <w:ilvl w:val="0"/>
          <w:numId w:val="27"/>
        </w:numPr>
        <w:autoSpaceDE w:val="0"/>
        <w:autoSpaceDN w:val="0"/>
        <w:adjustRightInd w:val="0"/>
        <w:spacing w:after="0"/>
        <w:jc w:val="both"/>
        <w:rPr>
          <w:rFonts w:ascii="Times New Roman" w:hAnsi="Times New Roman" w:cs="Times New Roman"/>
          <w:sz w:val="24"/>
          <w:szCs w:val="24"/>
        </w:rPr>
      </w:pPr>
      <w:r w:rsidRPr="009A6FD1">
        <w:rPr>
          <w:rFonts w:ascii="Times New Roman" w:hAnsi="Times New Roman" w:cs="Times New Roman"/>
          <w:sz w:val="24"/>
          <w:szCs w:val="24"/>
        </w:rPr>
        <w:t>можливості та правила роботи з пакетом прикладних программ загального призначення  під час підготовки методичного забезпечення та навчальних посібників;</w:t>
      </w:r>
    </w:p>
    <w:p w:rsidR="009A6FD1" w:rsidRPr="009A6FD1" w:rsidRDefault="009A6FD1" w:rsidP="009A6FD1">
      <w:pPr>
        <w:numPr>
          <w:ilvl w:val="0"/>
          <w:numId w:val="27"/>
        </w:numPr>
        <w:autoSpaceDE w:val="0"/>
        <w:autoSpaceDN w:val="0"/>
        <w:adjustRightInd w:val="0"/>
        <w:spacing w:after="0"/>
        <w:jc w:val="both"/>
        <w:rPr>
          <w:rFonts w:ascii="Times New Roman" w:hAnsi="Times New Roman" w:cs="Times New Roman"/>
          <w:sz w:val="24"/>
          <w:szCs w:val="24"/>
        </w:rPr>
      </w:pPr>
      <w:r w:rsidRPr="009A6FD1">
        <w:rPr>
          <w:rFonts w:ascii="Times New Roman" w:hAnsi="Times New Roman" w:cs="Times New Roman"/>
          <w:sz w:val="24"/>
          <w:szCs w:val="24"/>
        </w:rPr>
        <w:t>психолого-педагогічні основи, технологію та комп’ютерні засоби підготовки інформаційно-методичних матеріалів для навчання із використанням ПК;</w:t>
      </w:r>
    </w:p>
    <w:p w:rsidR="009A6FD1" w:rsidRPr="009A6FD1" w:rsidRDefault="009A6FD1" w:rsidP="009A6FD1">
      <w:pPr>
        <w:numPr>
          <w:ilvl w:val="0"/>
          <w:numId w:val="27"/>
        </w:numPr>
        <w:autoSpaceDE w:val="0"/>
        <w:autoSpaceDN w:val="0"/>
        <w:adjustRightInd w:val="0"/>
        <w:spacing w:after="0"/>
        <w:jc w:val="both"/>
        <w:rPr>
          <w:rFonts w:ascii="Times New Roman" w:hAnsi="Times New Roman" w:cs="Times New Roman"/>
          <w:sz w:val="24"/>
          <w:szCs w:val="24"/>
        </w:rPr>
      </w:pPr>
      <w:r w:rsidRPr="009A6FD1">
        <w:rPr>
          <w:rFonts w:ascii="Times New Roman" w:hAnsi="Times New Roman" w:cs="Times New Roman"/>
          <w:sz w:val="24"/>
          <w:szCs w:val="24"/>
        </w:rPr>
        <w:t>класифікацію та основні можливості програмного забезпечення навчального призначення;</w:t>
      </w:r>
    </w:p>
    <w:p w:rsidR="009A6FD1" w:rsidRPr="009A6FD1" w:rsidRDefault="009A6FD1" w:rsidP="009A6FD1">
      <w:pPr>
        <w:widowControl w:val="0"/>
        <w:numPr>
          <w:ilvl w:val="0"/>
          <w:numId w:val="2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xml:space="preserve">структуру та класифікацію сучасних інформаційно-комунікаційних технологій та їх роль в освітньому процесі;  </w:t>
      </w:r>
    </w:p>
    <w:p w:rsidR="009A6FD1" w:rsidRPr="009A6FD1" w:rsidRDefault="009A6FD1" w:rsidP="009A6FD1">
      <w:pPr>
        <w:widowControl w:val="0"/>
        <w:numPr>
          <w:ilvl w:val="0"/>
          <w:numId w:val="2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xml:space="preserve"> види  та  можливості  прикладних  інформаційних  технологій  в  дошкільній  освіті;  </w:t>
      </w:r>
    </w:p>
    <w:p w:rsidR="009A6FD1" w:rsidRPr="009A6FD1" w:rsidRDefault="009A6FD1" w:rsidP="009A6FD1">
      <w:pPr>
        <w:widowControl w:val="0"/>
        <w:numPr>
          <w:ilvl w:val="0"/>
          <w:numId w:val="2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xml:space="preserve">принципи функціонування та нові можливості застосування текстових редакторів;  </w:t>
      </w:r>
    </w:p>
    <w:p w:rsidR="009A6FD1" w:rsidRPr="009A6FD1" w:rsidRDefault="009A6FD1" w:rsidP="009A6FD1">
      <w:pPr>
        <w:widowControl w:val="0"/>
        <w:numPr>
          <w:ilvl w:val="0"/>
          <w:numId w:val="2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xml:space="preserve">призначення та класифікація комп’ютерних мереж;  </w:t>
      </w:r>
    </w:p>
    <w:p w:rsidR="009A6FD1" w:rsidRPr="009A6FD1" w:rsidRDefault="009A6FD1" w:rsidP="009A6FD1">
      <w:pPr>
        <w:widowControl w:val="0"/>
        <w:numPr>
          <w:ilvl w:val="0"/>
          <w:numId w:val="2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xml:space="preserve"> глобальну мережу Internet;   </w:t>
      </w:r>
    </w:p>
    <w:p w:rsidR="009A6FD1" w:rsidRPr="009A6FD1" w:rsidRDefault="009A6FD1" w:rsidP="009A6FD1">
      <w:pPr>
        <w:widowControl w:val="0"/>
        <w:numPr>
          <w:ilvl w:val="0"/>
          <w:numId w:val="2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xml:space="preserve"> основні принципи побудови та функціонування WWW, протоколи TSP/IP;  </w:t>
      </w:r>
    </w:p>
    <w:p w:rsidR="009A6FD1" w:rsidRPr="009A6FD1" w:rsidRDefault="009A6FD1" w:rsidP="009A6FD1">
      <w:pPr>
        <w:widowControl w:val="0"/>
        <w:numPr>
          <w:ilvl w:val="0"/>
          <w:numId w:val="2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xml:space="preserve"> основи веб - програмування для використання в педагогічній практиці.</w:t>
      </w:r>
    </w:p>
    <w:p w:rsidR="009A6FD1" w:rsidRPr="009A6FD1" w:rsidRDefault="009A6FD1" w:rsidP="009A6FD1">
      <w:pPr>
        <w:widowControl w:val="0"/>
        <w:shd w:val="clear" w:color="auto" w:fill="FFFFFF"/>
        <w:autoSpaceDE w:val="0"/>
        <w:autoSpaceDN w:val="0"/>
        <w:adjustRightInd w:val="0"/>
        <w:ind w:firstLine="706"/>
        <w:jc w:val="both"/>
        <w:rPr>
          <w:rFonts w:ascii="Times New Roman" w:eastAsia="Times New Roman" w:hAnsi="Times New Roman" w:cs="Times New Roman"/>
          <w:sz w:val="24"/>
          <w:szCs w:val="24"/>
        </w:rPr>
      </w:pPr>
      <w:r w:rsidRPr="009A6FD1">
        <w:rPr>
          <w:rFonts w:ascii="Times New Roman" w:eastAsia="Times New Roman" w:hAnsi="Times New Roman" w:cs="Times New Roman"/>
          <w:b/>
          <w:i/>
          <w:sz w:val="24"/>
          <w:szCs w:val="24"/>
        </w:rPr>
        <w:t>вміти</w:t>
      </w:r>
      <w:r w:rsidRPr="009A6FD1">
        <w:rPr>
          <w:rFonts w:ascii="Times New Roman" w:eastAsia="Times New Roman" w:hAnsi="Times New Roman" w:cs="Times New Roman"/>
          <w:sz w:val="24"/>
          <w:szCs w:val="24"/>
        </w:rPr>
        <w:t>:</w:t>
      </w:r>
    </w:p>
    <w:p w:rsidR="009A6FD1" w:rsidRPr="009A6FD1" w:rsidRDefault="009A6FD1" w:rsidP="009A6FD1">
      <w:pPr>
        <w:numPr>
          <w:ilvl w:val="0"/>
          <w:numId w:val="27"/>
        </w:numPr>
        <w:autoSpaceDE w:val="0"/>
        <w:autoSpaceDN w:val="0"/>
        <w:adjustRightInd w:val="0"/>
        <w:spacing w:after="0"/>
        <w:jc w:val="both"/>
        <w:rPr>
          <w:rFonts w:ascii="Times New Roman" w:hAnsi="Times New Roman" w:cs="Times New Roman"/>
          <w:sz w:val="24"/>
          <w:szCs w:val="24"/>
        </w:rPr>
      </w:pPr>
      <w:r w:rsidRPr="009A6FD1">
        <w:rPr>
          <w:rFonts w:ascii="Times New Roman" w:hAnsi="Times New Roman" w:cs="Times New Roman"/>
          <w:sz w:val="24"/>
          <w:szCs w:val="24"/>
        </w:rPr>
        <w:t>розробляти методичні матеріали та навчальні посібники із використанням комп’ютерних технологій;</w:t>
      </w:r>
    </w:p>
    <w:p w:rsidR="009A6FD1" w:rsidRPr="009A6FD1" w:rsidRDefault="009A6FD1" w:rsidP="009A6FD1">
      <w:pPr>
        <w:numPr>
          <w:ilvl w:val="0"/>
          <w:numId w:val="27"/>
        </w:numPr>
        <w:autoSpaceDE w:val="0"/>
        <w:autoSpaceDN w:val="0"/>
        <w:adjustRightInd w:val="0"/>
        <w:spacing w:after="0"/>
        <w:jc w:val="both"/>
        <w:rPr>
          <w:rFonts w:ascii="Times New Roman" w:hAnsi="Times New Roman" w:cs="Times New Roman"/>
          <w:sz w:val="24"/>
          <w:szCs w:val="24"/>
        </w:rPr>
      </w:pPr>
      <w:r w:rsidRPr="009A6FD1">
        <w:rPr>
          <w:rFonts w:ascii="Times New Roman" w:hAnsi="Times New Roman" w:cs="Times New Roman"/>
          <w:sz w:val="24"/>
          <w:szCs w:val="24"/>
        </w:rPr>
        <w:t>створювати тести успішності, контрольно-консультативні та навчаючі засоби;</w:t>
      </w:r>
    </w:p>
    <w:p w:rsidR="009A6FD1" w:rsidRPr="009A6FD1" w:rsidRDefault="009A6FD1" w:rsidP="009A6FD1">
      <w:pPr>
        <w:numPr>
          <w:ilvl w:val="0"/>
          <w:numId w:val="27"/>
        </w:numPr>
        <w:autoSpaceDE w:val="0"/>
        <w:autoSpaceDN w:val="0"/>
        <w:adjustRightInd w:val="0"/>
        <w:spacing w:after="0"/>
        <w:jc w:val="both"/>
        <w:rPr>
          <w:rFonts w:ascii="Times New Roman" w:hAnsi="Times New Roman" w:cs="Times New Roman"/>
          <w:sz w:val="24"/>
          <w:szCs w:val="24"/>
        </w:rPr>
      </w:pPr>
      <w:r w:rsidRPr="009A6FD1">
        <w:rPr>
          <w:rFonts w:ascii="Times New Roman" w:hAnsi="Times New Roman" w:cs="Times New Roman"/>
          <w:sz w:val="24"/>
          <w:szCs w:val="24"/>
        </w:rPr>
        <w:lastRenderedPageBreak/>
        <w:t>проводити заняття із закріплених навчальних дисциплін з використанням засобів ІКТ.</w:t>
      </w:r>
    </w:p>
    <w:p w:rsidR="009A6FD1" w:rsidRPr="009A6FD1" w:rsidRDefault="009A6FD1" w:rsidP="009A6FD1">
      <w:pPr>
        <w:numPr>
          <w:ilvl w:val="0"/>
          <w:numId w:val="27"/>
        </w:numPr>
        <w:autoSpaceDE w:val="0"/>
        <w:autoSpaceDN w:val="0"/>
        <w:adjustRightInd w:val="0"/>
        <w:spacing w:after="0"/>
        <w:jc w:val="both"/>
        <w:rPr>
          <w:rFonts w:ascii="Times New Roman" w:hAnsi="Times New Roman" w:cs="Times New Roman"/>
          <w:sz w:val="24"/>
          <w:szCs w:val="24"/>
        </w:rPr>
      </w:pPr>
      <w:r w:rsidRPr="009A6FD1">
        <w:rPr>
          <w:rFonts w:ascii="Times New Roman" w:hAnsi="Times New Roman" w:cs="Times New Roman"/>
          <w:sz w:val="24"/>
          <w:szCs w:val="24"/>
        </w:rPr>
        <w:t xml:space="preserve">використовувати  ІКТ  в  розв’язанні  задач,  пов'язаних  з  підготовкою,  пошуком, систематизацією, обробкою, використання, захисту та розповсюдження інформації;  </w:t>
      </w:r>
    </w:p>
    <w:p w:rsidR="009A6FD1" w:rsidRPr="009A6FD1" w:rsidRDefault="009A6FD1" w:rsidP="009A6FD1">
      <w:pPr>
        <w:numPr>
          <w:ilvl w:val="0"/>
          <w:numId w:val="27"/>
        </w:numPr>
        <w:autoSpaceDE w:val="0"/>
        <w:autoSpaceDN w:val="0"/>
        <w:adjustRightInd w:val="0"/>
        <w:spacing w:after="0"/>
        <w:jc w:val="both"/>
        <w:rPr>
          <w:rFonts w:ascii="Times New Roman" w:hAnsi="Times New Roman" w:cs="Times New Roman"/>
          <w:sz w:val="24"/>
          <w:szCs w:val="24"/>
        </w:rPr>
      </w:pPr>
      <w:r w:rsidRPr="009A6FD1">
        <w:rPr>
          <w:rFonts w:ascii="Times New Roman" w:hAnsi="Times New Roman" w:cs="Times New Roman"/>
          <w:sz w:val="24"/>
          <w:szCs w:val="24"/>
        </w:rPr>
        <w:t xml:space="preserve"> працювати  з  інформаційними  системами  (Пакет  MS  Office:  текстовим  редактором Microsoft Word, табличним процесором МS Excel, програмою створення презентацій MS PowerPoint, видавничою системою MS Publisher);  </w:t>
      </w:r>
    </w:p>
    <w:p w:rsidR="009A6FD1" w:rsidRPr="009A6FD1" w:rsidRDefault="009A6FD1" w:rsidP="009A6FD1">
      <w:pPr>
        <w:numPr>
          <w:ilvl w:val="0"/>
          <w:numId w:val="27"/>
        </w:numPr>
        <w:autoSpaceDE w:val="0"/>
        <w:autoSpaceDN w:val="0"/>
        <w:adjustRightInd w:val="0"/>
        <w:spacing w:after="0"/>
        <w:jc w:val="both"/>
        <w:rPr>
          <w:rFonts w:ascii="Times New Roman" w:hAnsi="Times New Roman" w:cs="Times New Roman"/>
          <w:sz w:val="24"/>
          <w:szCs w:val="24"/>
        </w:rPr>
      </w:pPr>
      <w:r w:rsidRPr="009A6FD1">
        <w:rPr>
          <w:rFonts w:ascii="Times New Roman" w:hAnsi="Times New Roman" w:cs="Times New Roman"/>
          <w:sz w:val="24"/>
          <w:szCs w:val="24"/>
        </w:rPr>
        <w:t xml:space="preserve"> використовувати різні прийоми для створення електронної презентації; оформлювати слайди,  з метою  посилення  візуального  ефекту  презентації,  використовувати анімацію, авто фігури, звук та відео фрагменти; </w:t>
      </w:r>
    </w:p>
    <w:p w:rsidR="009A6FD1" w:rsidRPr="009A6FD1" w:rsidRDefault="009A6FD1" w:rsidP="009A6FD1">
      <w:pPr>
        <w:numPr>
          <w:ilvl w:val="0"/>
          <w:numId w:val="27"/>
        </w:numPr>
        <w:autoSpaceDE w:val="0"/>
        <w:autoSpaceDN w:val="0"/>
        <w:adjustRightInd w:val="0"/>
        <w:spacing w:after="0"/>
        <w:jc w:val="both"/>
        <w:rPr>
          <w:rFonts w:ascii="Times New Roman" w:hAnsi="Times New Roman" w:cs="Times New Roman"/>
          <w:sz w:val="24"/>
          <w:szCs w:val="24"/>
        </w:rPr>
      </w:pPr>
      <w:r w:rsidRPr="009A6FD1">
        <w:rPr>
          <w:rFonts w:ascii="Times New Roman" w:hAnsi="Times New Roman" w:cs="Times New Roman"/>
          <w:sz w:val="24"/>
          <w:szCs w:val="24"/>
        </w:rPr>
        <w:t xml:space="preserve"> використовувати  глобальну  мережу  Інтернет  (браузер  Internet  Explorer,  пошукові  сервери, послуги  Internet, електрона  пошта,  WWW,  Usenet),  можливості  мережі  в  пошуку, передачі і обміні інформацією, логіку та стратегію пошуку, алгоритми інформаційного пошуку;   </w:t>
      </w:r>
    </w:p>
    <w:p w:rsidR="009A6FD1" w:rsidRPr="009A6FD1" w:rsidRDefault="009A6FD1" w:rsidP="009A6FD1">
      <w:pPr>
        <w:numPr>
          <w:ilvl w:val="0"/>
          <w:numId w:val="27"/>
        </w:numPr>
        <w:autoSpaceDE w:val="0"/>
        <w:autoSpaceDN w:val="0"/>
        <w:adjustRightInd w:val="0"/>
        <w:spacing w:after="0"/>
        <w:jc w:val="both"/>
        <w:rPr>
          <w:rFonts w:ascii="Times New Roman" w:hAnsi="Times New Roman" w:cs="Times New Roman"/>
          <w:sz w:val="24"/>
          <w:szCs w:val="24"/>
        </w:rPr>
      </w:pPr>
      <w:r w:rsidRPr="009A6FD1">
        <w:rPr>
          <w:rFonts w:ascii="Times New Roman" w:hAnsi="Times New Roman" w:cs="Times New Roman"/>
          <w:sz w:val="24"/>
          <w:szCs w:val="24"/>
        </w:rPr>
        <w:t xml:space="preserve"> використовувати основні принципи побудови та функціонування WWW, протоколи TSP/IP;  </w:t>
      </w:r>
    </w:p>
    <w:p w:rsidR="009A6FD1" w:rsidRPr="009A6FD1" w:rsidRDefault="009A6FD1" w:rsidP="009A6FD1">
      <w:pPr>
        <w:numPr>
          <w:ilvl w:val="0"/>
          <w:numId w:val="27"/>
        </w:numPr>
        <w:autoSpaceDE w:val="0"/>
        <w:autoSpaceDN w:val="0"/>
        <w:adjustRightInd w:val="0"/>
        <w:spacing w:after="0"/>
        <w:jc w:val="both"/>
        <w:rPr>
          <w:rFonts w:ascii="Times New Roman" w:hAnsi="Times New Roman" w:cs="Times New Roman"/>
          <w:sz w:val="24"/>
          <w:szCs w:val="24"/>
        </w:rPr>
      </w:pPr>
      <w:r w:rsidRPr="009A6FD1">
        <w:rPr>
          <w:rFonts w:ascii="Times New Roman" w:hAnsi="Times New Roman" w:cs="Times New Roman"/>
          <w:sz w:val="24"/>
          <w:szCs w:val="24"/>
        </w:rPr>
        <w:t xml:space="preserve"> використовувати основні конструкції мови HTML (введення та форматування тексту, використання графіки, списків, таблиць);  </w:t>
      </w:r>
    </w:p>
    <w:p w:rsidR="009A6FD1" w:rsidRPr="009A6FD1" w:rsidRDefault="009A6FD1" w:rsidP="009A6FD1">
      <w:pPr>
        <w:numPr>
          <w:ilvl w:val="0"/>
          <w:numId w:val="27"/>
        </w:numPr>
        <w:autoSpaceDE w:val="0"/>
        <w:autoSpaceDN w:val="0"/>
        <w:adjustRightInd w:val="0"/>
        <w:spacing w:after="0"/>
        <w:jc w:val="both"/>
        <w:rPr>
          <w:rFonts w:ascii="Times New Roman" w:hAnsi="Times New Roman" w:cs="Times New Roman"/>
          <w:sz w:val="24"/>
          <w:szCs w:val="24"/>
        </w:rPr>
      </w:pPr>
      <w:r w:rsidRPr="009A6FD1">
        <w:rPr>
          <w:rFonts w:ascii="Times New Roman" w:hAnsi="Times New Roman" w:cs="Times New Roman"/>
          <w:sz w:val="24"/>
          <w:szCs w:val="24"/>
        </w:rPr>
        <w:t xml:space="preserve"> за допомогою візуального веб - конструктора моделювати різни види електронних посібників, оформлюючи їх інтерактивними компонентами.  </w:t>
      </w:r>
      <w:r w:rsidRPr="009A6FD1">
        <w:rPr>
          <w:rFonts w:ascii="Times New Roman" w:hAnsi="Times New Roman" w:cs="Times New Roman"/>
          <w:sz w:val="24"/>
          <w:szCs w:val="24"/>
        </w:rPr>
        <w:cr/>
      </w:r>
    </w:p>
    <w:p w:rsidR="009A6FD1" w:rsidRPr="009A6FD1" w:rsidRDefault="009A6FD1" w:rsidP="009A6FD1">
      <w:pPr>
        <w:widowControl w:val="0"/>
        <w:numPr>
          <w:ilvl w:val="0"/>
          <w:numId w:val="1"/>
        </w:numPr>
        <w:shd w:val="clear" w:color="auto" w:fill="FFFFFF"/>
        <w:tabs>
          <w:tab w:val="clear" w:pos="720"/>
        </w:tabs>
        <w:autoSpaceDE w:val="0"/>
        <w:autoSpaceDN w:val="0"/>
        <w:adjustRightInd w:val="0"/>
        <w:spacing w:after="0" w:line="240" w:lineRule="auto"/>
        <w:ind w:left="0" w:firstLine="284"/>
        <w:jc w:val="both"/>
        <w:rPr>
          <w:rFonts w:ascii="Times New Roman" w:eastAsia="Times New Roman" w:hAnsi="Times New Roman" w:cs="Times New Roman"/>
          <w:b/>
          <w:sz w:val="24"/>
          <w:szCs w:val="24"/>
        </w:rPr>
      </w:pPr>
      <w:r w:rsidRPr="009A6FD1">
        <w:rPr>
          <w:rFonts w:ascii="Times New Roman" w:eastAsia="Times New Roman" w:hAnsi="Times New Roman" w:cs="Times New Roman"/>
          <w:b/>
          <w:sz w:val="24"/>
          <w:szCs w:val="24"/>
        </w:rPr>
        <w:t>Статус у навчальному плані.</w:t>
      </w:r>
    </w:p>
    <w:p w:rsidR="009A6FD1" w:rsidRPr="009A6FD1" w:rsidRDefault="009A6FD1" w:rsidP="009A6FD1">
      <w:pPr>
        <w:widowControl w:val="0"/>
        <w:shd w:val="clear" w:color="auto" w:fill="FFFFFF"/>
        <w:tabs>
          <w:tab w:val="num" w:pos="360"/>
        </w:tabs>
        <w:autoSpaceDE w:val="0"/>
        <w:autoSpaceDN w:val="0"/>
        <w:adjustRightInd w:val="0"/>
        <w:ind w:firstLine="284"/>
        <w:jc w:val="both"/>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Нормативний курс із циклу професійних компетентностей</w:t>
      </w:r>
    </w:p>
    <w:p w:rsidR="009A6FD1" w:rsidRPr="009A6FD1" w:rsidRDefault="009A6FD1" w:rsidP="009A6FD1">
      <w:pPr>
        <w:widowControl w:val="0"/>
        <w:numPr>
          <w:ilvl w:val="0"/>
          <w:numId w:val="1"/>
        </w:numPr>
        <w:shd w:val="clear" w:color="auto" w:fill="FFFFFF"/>
        <w:tabs>
          <w:tab w:val="clear" w:pos="720"/>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9A6FD1">
        <w:rPr>
          <w:rFonts w:ascii="Times New Roman" w:eastAsia="Times New Roman" w:hAnsi="Times New Roman" w:cs="Times New Roman"/>
          <w:b/>
          <w:sz w:val="24"/>
          <w:szCs w:val="24"/>
        </w:rPr>
        <w:t xml:space="preserve">Лектор: </w:t>
      </w:r>
      <w:r w:rsidRPr="009A6FD1">
        <w:rPr>
          <w:rFonts w:ascii="Times New Roman" w:eastAsia="Times New Roman" w:hAnsi="Times New Roman" w:cs="Times New Roman"/>
          <w:sz w:val="24"/>
          <w:szCs w:val="24"/>
        </w:rPr>
        <w:t>кандидат технічних наук,  ст. викладач кафедри  комп’ютерної інженерії  Мельник  О.В.</w:t>
      </w:r>
    </w:p>
    <w:p w:rsidR="009A6FD1" w:rsidRPr="009A6FD1" w:rsidRDefault="009A6FD1" w:rsidP="009A6FD1">
      <w:pPr>
        <w:widowControl w:val="0"/>
        <w:numPr>
          <w:ilvl w:val="0"/>
          <w:numId w:val="1"/>
        </w:numPr>
        <w:shd w:val="clear" w:color="auto" w:fill="FFFFFF"/>
        <w:tabs>
          <w:tab w:val="clear" w:pos="720"/>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9A6FD1">
        <w:rPr>
          <w:rFonts w:ascii="Times New Roman" w:eastAsia="Times New Roman" w:hAnsi="Times New Roman" w:cs="Times New Roman"/>
          <w:b/>
          <w:sz w:val="24"/>
          <w:szCs w:val="24"/>
        </w:rPr>
        <w:t>Форми і методи навчання:</w:t>
      </w:r>
      <w:r w:rsidRPr="009A6FD1">
        <w:rPr>
          <w:rFonts w:ascii="Times New Roman" w:eastAsia="Times New Roman" w:hAnsi="Times New Roman" w:cs="Times New Roman"/>
          <w:sz w:val="24"/>
          <w:szCs w:val="24"/>
        </w:rPr>
        <w:t xml:space="preserve"> Лекційні та лабораторні заняття з використанням традиційних методів, інтерактивних методик та комп’ютерної техніки, індивідуальна робота, самостійна робота.</w:t>
      </w:r>
    </w:p>
    <w:p w:rsidR="009A6FD1" w:rsidRPr="009A6FD1" w:rsidRDefault="009A6FD1" w:rsidP="009A6FD1">
      <w:pPr>
        <w:widowControl w:val="0"/>
        <w:numPr>
          <w:ilvl w:val="0"/>
          <w:numId w:val="1"/>
        </w:numPr>
        <w:shd w:val="clear" w:color="auto" w:fill="FFFFFF"/>
        <w:tabs>
          <w:tab w:val="clear" w:pos="720"/>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9A6FD1">
        <w:rPr>
          <w:rFonts w:ascii="Times New Roman" w:eastAsia="Times New Roman" w:hAnsi="Times New Roman" w:cs="Times New Roman"/>
          <w:b/>
          <w:sz w:val="24"/>
          <w:szCs w:val="24"/>
        </w:rPr>
        <w:t xml:space="preserve">Форми організації контролю знань та система оцінювання. </w:t>
      </w:r>
      <w:r w:rsidRPr="009A6FD1">
        <w:rPr>
          <w:rFonts w:ascii="Times New Roman" w:eastAsia="Times New Roman" w:hAnsi="Times New Roman" w:cs="Times New Roman"/>
          <w:sz w:val="24"/>
          <w:szCs w:val="24"/>
        </w:rPr>
        <w:t xml:space="preserve">Поточний та підсумковий контроль здійснюється у вигляді комп’ютерних тестів на освітньому просторі університету. Для оцінювання використовується національна чотирьохбальна шкала: відмінно, добре, задовільно, незадовільно; європейська шкала: A, B, C, D, E, FX, F. </w:t>
      </w:r>
    </w:p>
    <w:p w:rsidR="009A6FD1" w:rsidRPr="009A6FD1" w:rsidRDefault="009A6FD1" w:rsidP="009A6FD1">
      <w:pPr>
        <w:widowControl w:val="0"/>
        <w:shd w:val="clear" w:color="auto" w:fill="FFFFFF"/>
        <w:autoSpaceDE w:val="0"/>
        <w:autoSpaceDN w:val="0"/>
        <w:adjustRightInd w:val="0"/>
        <w:ind w:left="284"/>
        <w:jc w:val="both"/>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(приклад для заліку) 100% балів студенти накопичують на заняттях та під час поточного і підсумкового контролю, що регламентується робочою програмою викладача.</w:t>
      </w:r>
    </w:p>
    <w:p w:rsidR="009A6FD1" w:rsidRPr="009A6FD1" w:rsidRDefault="009A6FD1" w:rsidP="009A6FD1">
      <w:pPr>
        <w:widowControl w:val="0"/>
        <w:shd w:val="clear" w:color="auto" w:fill="FFFFFF"/>
        <w:autoSpaceDE w:val="0"/>
        <w:autoSpaceDN w:val="0"/>
        <w:adjustRightInd w:val="0"/>
        <w:ind w:left="284"/>
        <w:jc w:val="both"/>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(приклад для іспиту) 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9A6FD1" w:rsidRPr="009A6FD1" w:rsidRDefault="009A6FD1" w:rsidP="009A6FD1">
      <w:pPr>
        <w:widowControl w:val="0"/>
        <w:numPr>
          <w:ilvl w:val="0"/>
          <w:numId w:val="1"/>
        </w:numPr>
        <w:shd w:val="clear" w:color="auto" w:fill="FFFFFF"/>
        <w:tabs>
          <w:tab w:val="clear" w:pos="720"/>
        </w:tabs>
        <w:autoSpaceDE w:val="0"/>
        <w:autoSpaceDN w:val="0"/>
        <w:adjustRightInd w:val="0"/>
        <w:spacing w:after="0" w:line="240" w:lineRule="auto"/>
        <w:ind w:left="0" w:firstLine="284"/>
        <w:jc w:val="both"/>
        <w:rPr>
          <w:rFonts w:ascii="Times New Roman" w:hAnsi="Times New Roman" w:cs="Times New Roman"/>
          <w:b/>
          <w:sz w:val="24"/>
          <w:szCs w:val="24"/>
        </w:rPr>
      </w:pPr>
      <w:r w:rsidRPr="009A6FD1">
        <w:rPr>
          <w:rFonts w:ascii="Times New Roman" w:eastAsia="Times New Roman" w:hAnsi="Times New Roman" w:cs="Times New Roman"/>
          <w:b/>
          <w:sz w:val="24"/>
          <w:szCs w:val="24"/>
        </w:rPr>
        <w:t xml:space="preserve">Мова викладання: </w:t>
      </w:r>
      <w:r w:rsidRPr="009A6FD1">
        <w:rPr>
          <w:rFonts w:ascii="Times New Roman" w:eastAsia="Times New Roman" w:hAnsi="Times New Roman" w:cs="Times New Roman"/>
          <w:sz w:val="24"/>
          <w:szCs w:val="24"/>
        </w:rPr>
        <w:t>українська</w:t>
      </w:r>
    </w:p>
    <w:p w:rsidR="009A6FD1" w:rsidRPr="009A6FD1" w:rsidRDefault="009A6FD1" w:rsidP="009A6FD1">
      <w:pPr>
        <w:rPr>
          <w:rFonts w:ascii="Times New Roman" w:eastAsia="Times New Roman" w:hAnsi="Times New Roman" w:cs="Times New Roman"/>
          <w:sz w:val="24"/>
          <w:szCs w:val="24"/>
          <w:lang w:val="en-US"/>
        </w:rPr>
      </w:pPr>
    </w:p>
    <w:p w:rsidR="00247054" w:rsidRPr="009A6FD1" w:rsidRDefault="00247054" w:rsidP="00247054">
      <w:pPr>
        <w:jc w:val="center"/>
        <w:rPr>
          <w:rFonts w:ascii="Times New Roman" w:eastAsia="Times New Roman" w:hAnsi="Times New Roman" w:cs="Times New Roman"/>
          <w:sz w:val="24"/>
          <w:szCs w:val="24"/>
          <w:lang w:val="uk-UA"/>
        </w:rPr>
      </w:pPr>
      <w:r w:rsidRPr="009A6FD1">
        <w:rPr>
          <w:rFonts w:ascii="Times New Roman" w:eastAsia="Times New Roman" w:hAnsi="Times New Roman" w:cs="Times New Roman"/>
          <w:sz w:val="24"/>
          <w:szCs w:val="24"/>
        </w:rPr>
        <w:t xml:space="preserve">Назва: </w:t>
      </w:r>
      <w:r w:rsidRPr="009A6FD1">
        <w:rPr>
          <w:rFonts w:ascii="Times New Roman" w:eastAsia="Times New Roman" w:hAnsi="Times New Roman" w:cs="Times New Roman"/>
          <w:b/>
          <w:sz w:val="24"/>
          <w:szCs w:val="24"/>
        </w:rPr>
        <w:t xml:space="preserve">Філософія </w:t>
      </w:r>
      <w:r w:rsidR="00BF7DA2" w:rsidRPr="009A6FD1">
        <w:rPr>
          <w:rFonts w:ascii="Times New Roman" w:eastAsia="Times New Roman" w:hAnsi="Times New Roman" w:cs="Times New Roman"/>
          <w:b/>
          <w:sz w:val="24"/>
          <w:szCs w:val="24"/>
          <w:lang w:val="uk-UA"/>
        </w:rPr>
        <w:t>освіти</w:t>
      </w:r>
    </w:p>
    <w:p w:rsidR="00247054" w:rsidRPr="009A6FD1" w:rsidRDefault="00247054" w:rsidP="00247054">
      <w:pPr>
        <w:widowControl w:val="0"/>
        <w:autoSpaceDE w:val="0"/>
        <w:autoSpaceDN w:val="0"/>
        <w:adjustRightInd w:val="0"/>
        <w:jc w:val="center"/>
        <w:rPr>
          <w:rFonts w:ascii="Times New Roman" w:eastAsia="Times New Roman" w:hAnsi="Times New Roman" w:cs="Times New Roman"/>
          <w:b/>
          <w:sz w:val="24"/>
          <w:szCs w:val="24"/>
        </w:rPr>
      </w:pPr>
    </w:p>
    <w:p w:rsidR="00247054" w:rsidRPr="009A6FD1" w:rsidRDefault="00247054" w:rsidP="00247054">
      <w:pPr>
        <w:widowControl w:val="0"/>
        <w:numPr>
          <w:ilvl w:val="0"/>
          <w:numId w:val="1"/>
        </w:numPr>
        <w:autoSpaceDE w:val="0"/>
        <w:autoSpaceDN w:val="0"/>
        <w:adjustRightInd w:val="0"/>
        <w:spacing w:after="0" w:line="240" w:lineRule="auto"/>
        <w:rPr>
          <w:rFonts w:ascii="Times New Roman" w:eastAsia="Times New Roman" w:hAnsi="Times New Roman" w:cs="Times New Roman"/>
          <w:b/>
          <w:sz w:val="24"/>
          <w:szCs w:val="24"/>
        </w:rPr>
      </w:pPr>
      <w:r w:rsidRPr="009A6FD1">
        <w:rPr>
          <w:rFonts w:ascii="Times New Roman" w:eastAsia="Times New Roman" w:hAnsi="Times New Roman" w:cs="Times New Roman"/>
          <w:b/>
          <w:sz w:val="24"/>
          <w:szCs w:val="24"/>
        </w:rPr>
        <w:lastRenderedPageBreak/>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247054" w:rsidRPr="009A6FD1" w:rsidTr="0003647E">
        <w:tc>
          <w:tcPr>
            <w:tcW w:w="4785" w:type="dxa"/>
            <w:shd w:val="clear" w:color="auto" w:fill="auto"/>
          </w:tcPr>
          <w:p w:rsidR="00247054" w:rsidRPr="009A6FD1" w:rsidRDefault="00247054" w:rsidP="0003647E">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xml:space="preserve">Шифр: </w:t>
            </w:r>
          </w:p>
        </w:tc>
        <w:tc>
          <w:tcPr>
            <w:tcW w:w="4786" w:type="dxa"/>
            <w:shd w:val="clear" w:color="auto" w:fill="auto"/>
          </w:tcPr>
          <w:p w:rsidR="00247054" w:rsidRPr="009A6FD1" w:rsidRDefault="00247054" w:rsidP="0003647E">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Характеристика навчального курсу</w:t>
            </w:r>
          </w:p>
        </w:tc>
      </w:tr>
      <w:tr w:rsidR="00247054" w:rsidRPr="009A6FD1" w:rsidTr="0003647E">
        <w:trPr>
          <w:trHeight w:val="1498"/>
        </w:trPr>
        <w:tc>
          <w:tcPr>
            <w:tcW w:w="4785" w:type="dxa"/>
            <w:shd w:val="clear" w:color="auto" w:fill="auto"/>
          </w:tcPr>
          <w:p w:rsidR="00247054" w:rsidRPr="009A6FD1" w:rsidRDefault="00247054" w:rsidP="0003647E">
            <w:pPr>
              <w:widowControl w:val="0"/>
              <w:autoSpaceDE w:val="0"/>
              <w:autoSpaceDN w:val="0"/>
              <w:adjustRightInd w:val="0"/>
              <w:rPr>
                <w:rFonts w:ascii="Times New Roman" w:eastAsia="Times New Roman" w:hAnsi="Times New Roman" w:cs="Times New Roman"/>
                <w:i/>
                <w:sz w:val="24"/>
                <w:szCs w:val="24"/>
              </w:rPr>
            </w:pPr>
            <w:r w:rsidRPr="009A6FD1">
              <w:rPr>
                <w:rFonts w:ascii="Times New Roman" w:eastAsia="Times New Roman" w:hAnsi="Times New Roman" w:cs="Times New Roman"/>
                <w:i/>
                <w:sz w:val="24"/>
                <w:szCs w:val="24"/>
              </w:rPr>
              <w:t xml:space="preserve">Кількість кредитів відповідних </w:t>
            </w:r>
            <w:r w:rsidRPr="009A6FD1">
              <w:rPr>
                <w:rFonts w:ascii="Times New Roman" w:eastAsia="Times New Roman" w:hAnsi="Times New Roman" w:cs="Times New Roman"/>
                <w:i/>
                <w:sz w:val="24"/>
                <w:szCs w:val="24"/>
                <w:lang w:val="en-US"/>
              </w:rPr>
              <w:t>ECTS</w:t>
            </w:r>
            <w:r w:rsidRPr="009A6FD1">
              <w:rPr>
                <w:rFonts w:ascii="Times New Roman" w:eastAsia="Times New Roman" w:hAnsi="Times New Roman" w:cs="Times New Roman"/>
                <w:i/>
                <w:sz w:val="24"/>
                <w:szCs w:val="24"/>
              </w:rPr>
              <w:t>: 3</w:t>
            </w:r>
          </w:p>
          <w:p w:rsidR="00247054" w:rsidRPr="009A6FD1" w:rsidRDefault="00247054" w:rsidP="0003647E">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i/>
                <w:sz w:val="24"/>
                <w:szCs w:val="24"/>
              </w:rPr>
              <w:t xml:space="preserve">Загальна кількість годин: </w:t>
            </w:r>
            <w:r w:rsidRPr="009A6FD1">
              <w:rPr>
                <w:rFonts w:ascii="Times New Roman" w:eastAsia="Times New Roman" w:hAnsi="Times New Roman" w:cs="Times New Roman"/>
                <w:sz w:val="24"/>
                <w:szCs w:val="24"/>
              </w:rPr>
              <w:t>90</w:t>
            </w:r>
          </w:p>
          <w:p w:rsidR="00247054" w:rsidRPr="009A6FD1" w:rsidRDefault="00247054" w:rsidP="0003647E">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i/>
                <w:sz w:val="24"/>
                <w:szCs w:val="24"/>
              </w:rPr>
              <w:t xml:space="preserve">Тижневих годин: </w:t>
            </w:r>
          </w:p>
        </w:tc>
        <w:tc>
          <w:tcPr>
            <w:tcW w:w="4786" w:type="dxa"/>
            <w:shd w:val="clear" w:color="auto" w:fill="auto"/>
          </w:tcPr>
          <w:p w:rsidR="00247054" w:rsidRPr="009A6FD1" w:rsidRDefault="00247054" w:rsidP="0003647E">
            <w:pPr>
              <w:widowControl w:val="0"/>
              <w:autoSpaceDE w:val="0"/>
              <w:autoSpaceDN w:val="0"/>
              <w:adjustRightInd w:val="0"/>
              <w:rPr>
                <w:rFonts w:ascii="Times New Roman" w:eastAsia="Times New Roman" w:hAnsi="Times New Roman" w:cs="Times New Roman"/>
                <w:b/>
                <w:sz w:val="24"/>
                <w:szCs w:val="24"/>
              </w:rPr>
            </w:pPr>
            <w:r w:rsidRPr="009A6FD1">
              <w:rPr>
                <w:rFonts w:ascii="Times New Roman" w:eastAsia="Times New Roman" w:hAnsi="Times New Roman" w:cs="Times New Roman"/>
                <w:b/>
                <w:sz w:val="24"/>
                <w:szCs w:val="24"/>
              </w:rPr>
              <w:t>Нормативна</w:t>
            </w:r>
          </w:p>
          <w:p w:rsidR="00247054" w:rsidRPr="009A6FD1" w:rsidRDefault="00247054" w:rsidP="0003647E">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Курс:  магістратура</w:t>
            </w:r>
          </w:p>
          <w:p w:rsidR="00247054" w:rsidRPr="009A6FD1" w:rsidRDefault="00247054" w:rsidP="0003647E">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Семестр: І</w:t>
            </w:r>
          </w:p>
          <w:p w:rsidR="00247054" w:rsidRPr="009A6FD1" w:rsidRDefault="00247054" w:rsidP="0003647E">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Лекції:  12</w:t>
            </w:r>
          </w:p>
          <w:p w:rsidR="00247054" w:rsidRPr="009A6FD1" w:rsidRDefault="00247054" w:rsidP="0003647E">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Семінарські заняття: 8</w:t>
            </w:r>
          </w:p>
          <w:p w:rsidR="00247054" w:rsidRPr="009A6FD1" w:rsidRDefault="00247054" w:rsidP="0003647E">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Самостійна робота: 70</w:t>
            </w:r>
          </w:p>
          <w:p w:rsidR="00247054" w:rsidRPr="009A6FD1" w:rsidRDefault="00247054" w:rsidP="0003647E">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Вид контролю:  залік</w:t>
            </w:r>
          </w:p>
        </w:tc>
      </w:tr>
    </w:tbl>
    <w:p w:rsidR="00247054" w:rsidRPr="009A6FD1" w:rsidRDefault="00247054" w:rsidP="00247054">
      <w:pPr>
        <w:spacing w:line="360" w:lineRule="auto"/>
        <w:rPr>
          <w:rFonts w:ascii="Times New Roman" w:eastAsia="Times New Roman" w:hAnsi="Times New Roman" w:cs="Times New Roman"/>
          <w:b/>
          <w:sz w:val="24"/>
          <w:szCs w:val="24"/>
        </w:rPr>
      </w:pPr>
    </w:p>
    <w:p w:rsidR="00247054" w:rsidRPr="009A6FD1" w:rsidRDefault="00247054" w:rsidP="00247054">
      <w:pPr>
        <w:spacing w:line="360" w:lineRule="auto"/>
        <w:rPr>
          <w:rFonts w:ascii="Times New Roman" w:hAnsi="Times New Roman" w:cs="Times New Roman"/>
          <w:sz w:val="24"/>
          <w:szCs w:val="24"/>
        </w:rPr>
      </w:pPr>
      <w:r w:rsidRPr="009A6FD1">
        <w:rPr>
          <w:rFonts w:ascii="Times New Roman" w:eastAsia="Times New Roman" w:hAnsi="Times New Roman" w:cs="Times New Roman"/>
          <w:b/>
          <w:sz w:val="24"/>
          <w:szCs w:val="24"/>
        </w:rPr>
        <w:t xml:space="preserve">2. Мета курсу: </w:t>
      </w:r>
      <w:r w:rsidRPr="009A6FD1">
        <w:rPr>
          <w:rFonts w:ascii="Times New Roman" w:hAnsi="Times New Roman" w:cs="Times New Roman"/>
          <w:sz w:val="24"/>
          <w:szCs w:val="24"/>
        </w:rPr>
        <w:t>сформувати цілісне уявлення про розвиток науки в системі цивілізаційного розвитку; дати уявлення про типи наукової раціональності; виявити перспективи науково-технічного розвитку у світлі діалогу культур; дослідити найважливіші питання філософії науки, взаємозв’язків філософії та науки; ознайомити з основними положеннями найпоширеніших сьогодні філософських методологій науки.</w:t>
      </w:r>
    </w:p>
    <w:p w:rsidR="00247054" w:rsidRPr="009A6FD1" w:rsidRDefault="00247054" w:rsidP="00247054">
      <w:pPr>
        <w:widowControl w:val="0"/>
        <w:shd w:val="clear" w:color="auto" w:fill="FFFFFF"/>
        <w:autoSpaceDE w:val="0"/>
        <w:autoSpaceDN w:val="0"/>
        <w:adjustRightInd w:val="0"/>
        <w:rPr>
          <w:rFonts w:ascii="Times New Roman" w:eastAsia="Times New Roman" w:hAnsi="Times New Roman" w:cs="Times New Roman"/>
          <w:sz w:val="24"/>
          <w:szCs w:val="24"/>
        </w:rPr>
      </w:pPr>
    </w:p>
    <w:p w:rsidR="00247054" w:rsidRPr="009A6FD1" w:rsidRDefault="00247054" w:rsidP="00247054">
      <w:pPr>
        <w:widowControl w:val="0"/>
        <w:shd w:val="clear" w:color="auto" w:fill="FFFFFF"/>
        <w:autoSpaceDE w:val="0"/>
        <w:autoSpaceDN w:val="0"/>
        <w:adjustRightInd w:val="0"/>
        <w:ind w:left="360"/>
        <w:rPr>
          <w:rFonts w:ascii="Times New Roman" w:eastAsia="Times New Roman" w:hAnsi="Times New Roman" w:cs="Times New Roman"/>
          <w:b/>
          <w:sz w:val="24"/>
          <w:szCs w:val="24"/>
        </w:rPr>
      </w:pPr>
      <w:r w:rsidRPr="009A6FD1">
        <w:rPr>
          <w:rFonts w:ascii="Times New Roman" w:eastAsia="Times New Roman" w:hAnsi="Times New Roman" w:cs="Times New Roman"/>
          <w:b/>
          <w:sz w:val="24"/>
          <w:szCs w:val="24"/>
        </w:rPr>
        <w:t>3. Опис курсу.</w:t>
      </w:r>
    </w:p>
    <w:p w:rsidR="00247054" w:rsidRPr="009A6FD1" w:rsidRDefault="00247054" w:rsidP="00247054">
      <w:pPr>
        <w:widowControl w:val="0"/>
        <w:shd w:val="clear" w:color="auto" w:fill="FFFFFF"/>
        <w:autoSpaceDE w:val="0"/>
        <w:autoSpaceDN w:val="0"/>
        <w:adjustRightInd w:val="0"/>
        <w:ind w:left="360"/>
        <w:rPr>
          <w:rFonts w:ascii="Times New Roman" w:eastAsia="Times New Roman" w:hAnsi="Times New Roman" w:cs="Times New Roman"/>
          <w:b/>
          <w:sz w:val="24"/>
          <w:szCs w:val="24"/>
        </w:rPr>
      </w:pPr>
    </w:p>
    <w:p w:rsidR="00247054" w:rsidRPr="009A6FD1" w:rsidRDefault="00247054" w:rsidP="00247054">
      <w:pPr>
        <w:spacing w:line="360" w:lineRule="auto"/>
        <w:ind w:firstLine="709"/>
        <w:rPr>
          <w:rFonts w:ascii="Times New Roman" w:hAnsi="Times New Roman" w:cs="Times New Roman"/>
          <w:sz w:val="24"/>
          <w:szCs w:val="24"/>
        </w:rPr>
      </w:pPr>
      <w:r w:rsidRPr="009A6FD1">
        <w:rPr>
          <w:rFonts w:ascii="Times New Roman" w:hAnsi="Times New Roman" w:cs="Times New Roman"/>
          <w:b/>
          <w:bCs/>
          <w:sz w:val="24"/>
          <w:szCs w:val="24"/>
        </w:rPr>
        <w:t>Тема 1.</w:t>
      </w:r>
      <w:r w:rsidRPr="009A6FD1">
        <w:rPr>
          <w:rFonts w:ascii="Times New Roman" w:hAnsi="Times New Roman" w:cs="Times New Roman"/>
          <w:sz w:val="24"/>
          <w:szCs w:val="24"/>
        </w:rPr>
        <w:t xml:space="preserve"> </w:t>
      </w:r>
      <w:r w:rsidRPr="009A6FD1">
        <w:rPr>
          <w:rFonts w:ascii="Times New Roman" w:hAnsi="Times New Roman" w:cs="Times New Roman"/>
          <w:b/>
          <w:bCs/>
          <w:color w:val="262626"/>
          <w:sz w:val="24"/>
          <w:szCs w:val="24"/>
        </w:rPr>
        <w:t>Філософія науки: предмет і задачі курсу</w:t>
      </w:r>
      <w:r w:rsidRPr="009A6FD1">
        <w:rPr>
          <w:rFonts w:ascii="Times New Roman" w:hAnsi="Times New Roman" w:cs="Times New Roman"/>
          <w:sz w:val="24"/>
          <w:szCs w:val="24"/>
        </w:rPr>
        <w:t>. Багатоманітність форм знання. Наукове і позанаукове знання. Наукове знання як система, його особливості і структура. Класифікація наук і проблема періодизації історії науки. Спадковість, єдність кількісних і якісних змін у розвитку науки.</w:t>
      </w:r>
    </w:p>
    <w:p w:rsidR="00247054" w:rsidRPr="009A6FD1" w:rsidRDefault="00247054" w:rsidP="00247054">
      <w:pPr>
        <w:spacing w:line="360" w:lineRule="auto"/>
        <w:ind w:firstLine="709"/>
        <w:rPr>
          <w:rFonts w:ascii="Times New Roman" w:hAnsi="Times New Roman" w:cs="Times New Roman"/>
          <w:sz w:val="24"/>
          <w:szCs w:val="24"/>
        </w:rPr>
      </w:pPr>
      <w:r w:rsidRPr="009A6FD1">
        <w:rPr>
          <w:rFonts w:ascii="Times New Roman" w:hAnsi="Times New Roman" w:cs="Times New Roman"/>
          <w:sz w:val="24"/>
          <w:szCs w:val="24"/>
        </w:rPr>
        <w:t>Наука як соціокультурний феномен. Наука, людина, повсякденність. Наука як відповідь на людські потреби. Етика науки. Філософський портрет вченого. Професійна і соціальна відповідальність вченого.</w:t>
      </w:r>
    </w:p>
    <w:p w:rsidR="00247054" w:rsidRPr="009A6FD1" w:rsidRDefault="00247054" w:rsidP="00247054">
      <w:pPr>
        <w:autoSpaceDE w:val="0"/>
        <w:autoSpaceDN w:val="0"/>
        <w:adjustRightInd w:val="0"/>
        <w:spacing w:line="360" w:lineRule="auto"/>
        <w:ind w:firstLine="708"/>
        <w:rPr>
          <w:rFonts w:ascii="Times New Roman" w:hAnsi="Times New Roman" w:cs="Times New Roman"/>
          <w:b/>
          <w:bCs/>
          <w:sz w:val="24"/>
          <w:szCs w:val="24"/>
        </w:rPr>
      </w:pPr>
      <w:r w:rsidRPr="009A6FD1">
        <w:rPr>
          <w:rFonts w:ascii="Times New Roman" w:hAnsi="Times New Roman" w:cs="Times New Roman"/>
          <w:b/>
          <w:bCs/>
          <w:caps/>
          <w:color w:val="262626"/>
          <w:sz w:val="24"/>
          <w:szCs w:val="24"/>
        </w:rPr>
        <w:t xml:space="preserve">тЕМА 2. </w:t>
      </w:r>
      <w:r w:rsidRPr="009A6FD1">
        <w:rPr>
          <w:rFonts w:ascii="Times New Roman" w:hAnsi="Times New Roman" w:cs="Times New Roman"/>
          <w:b/>
          <w:bCs/>
          <w:color w:val="262626"/>
          <w:sz w:val="24"/>
          <w:szCs w:val="24"/>
        </w:rPr>
        <w:t>Наукова парадигма як складова філософії науки.  Поняття наукової парадигми.</w:t>
      </w:r>
      <w:r w:rsidRPr="009A6FD1">
        <w:rPr>
          <w:rFonts w:ascii="Times New Roman" w:hAnsi="Times New Roman" w:cs="Times New Roman"/>
          <w:b/>
          <w:bCs/>
          <w:caps/>
          <w:color w:val="262626"/>
          <w:sz w:val="24"/>
          <w:szCs w:val="24"/>
        </w:rPr>
        <w:t xml:space="preserve"> </w:t>
      </w:r>
      <w:r w:rsidRPr="009A6FD1">
        <w:rPr>
          <w:rFonts w:ascii="Times New Roman" w:eastAsia="TimesNewRomanPSMT" w:hAnsi="Times New Roman" w:cs="Times New Roman"/>
          <w:sz w:val="24"/>
          <w:szCs w:val="24"/>
          <w:lang w:eastAsia="uk-UA"/>
        </w:rPr>
        <w:t xml:space="preserve">Аналіз співвідношень між різними теоретичними системами: “науками”, “парадигмами”, “науковими школами”, “науковими напрямами”, “дослідницькими програмами”. Співвідношення періоду нормальної науки та наукової революції у Т. Куна. Сутність наукових революцій. Вiдновлення наукових кадрiв наукової школи, носіїв парадигми. Абстрагування від хронотопностi історичної емпiрiї, стає як діючий метод </w:t>
      </w:r>
      <w:r w:rsidRPr="009A6FD1">
        <w:rPr>
          <w:rFonts w:ascii="Times New Roman" w:eastAsia="TimesNewRomanPSMT" w:hAnsi="Times New Roman" w:cs="Times New Roman"/>
          <w:sz w:val="24"/>
          <w:szCs w:val="24"/>
          <w:lang w:eastAsia="uk-UA"/>
        </w:rPr>
        <w:lastRenderedPageBreak/>
        <w:t>раціонального єднання нових наукових уявлень з попередніми у несуперечливу систему та формування нової парадигми. Метод iсторизму. “Зростання” наукового знання як наслідування варіацій теорії одного роду. Неусвідомлена саморефлексiя у процесi обґрунтування історією особистих наукових уявлень. Емпірична “фальсифікація” i реальна “відмова” від вже створеної теорії як незалежні події. Поняття “зовнішня” та “внутрішня” історія науки. П. Фейєрабенд про безпідставність ілюзій та про можливість існування “когнiтивно єдиної науки”. Методологічне обґрунтування та раціональне пояснення процесу “поділу” наук. Розмежування наукової і логічної раціональності Ст.Тулміним.</w:t>
      </w:r>
    </w:p>
    <w:p w:rsidR="00247054" w:rsidRPr="009A6FD1" w:rsidRDefault="00247054" w:rsidP="00247054">
      <w:pPr>
        <w:autoSpaceDE w:val="0"/>
        <w:autoSpaceDN w:val="0"/>
        <w:adjustRightInd w:val="0"/>
        <w:spacing w:line="360" w:lineRule="auto"/>
        <w:rPr>
          <w:rFonts w:ascii="Times New Roman" w:eastAsia="TimesNewRomanPSMT" w:hAnsi="Times New Roman" w:cs="Times New Roman"/>
          <w:sz w:val="24"/>
          <w:szCs w:val="24"/>
          <w:lang w:eastAsia="uk-UA"/>
        </w:rPr>
      </w:pPr>
      <w:r w:rsidRPr="009A6FD1">
        <w:rPr>
          <w:rFonts w:ascii="Times New Roman" w:hAnsi="Times New Roman" w:cs="Times New Roman"/>
          <w:b/>
          <w:bCs/>
          <w:sz w:val="24"/>
          <w:szCs w:val="24"/>
        </w:rPr>
        <w:t xml:space="preserve">Тема 3. </w:t>
      </w:r>
      <w:r w:rsidRPr="009A6FD1">
        <w:rPr>
          <w:rFonts w:ascii="Times New Roman" w:hAnsi="Times New Roman" w:cs="Times New Roman"/>
          <w:b/>
          <w:bCs/>
          <w:color w:val="262626"/>
          <w:sz w:val="24"/>
          <w:szCs w:val="24"/>
        </w:rPr>
        <w:t>Позитивізм та його етапи</w:t>
      </w:r>
      <w:r w:rsidRPr="009A6FD1">
        <w:rPr>
          <w:rFonts w:ascii="Times New Roman" w:hAnsi="Times New Roman" w:cs="Times New Roman"/>
          <w:b/>
          <w:bCs/>
          <w:sz w:val="24"/>
          <w:szCs w:val="24"/>
        </w:rPr>
        <w:t>.</w:t>
      </w:r>
      <w:r w:rsidRPr="009A6FD1">
        <w:rPr>
          <w:rFonts w:ascii="Times New Roman" w:hAnsi="Times New Roman" w:cs="Times New Roman"/>
          <w:sz w:val="24"/>
          <w:szCs w:val="24"/>
        </w:rPr>
        <w:t xml:space="preserve"> </w:t>
      </w:r>
      <w:r w:rsidRPr="009A6FD1">
        <w:rPr>
          <w:rFonts w:ascii="Times New Roman" w:eastAsia="TimesNewRomanPSMT" w:hAnsi="Times New Roman" w:cs="Times New Roman"/>
          <w:sz w:val="24"/>
          <w:szCs w:val="24"/>
          <w:lang w:eastAsia="uk-UA"/>
        </w:rPr>
        <w:t>Позитивізм: умови виникнення, предмет дослідження та вихідні ідеї. Теза про звільнення науки від філософії та її сучасне осмислення. Перший позитивізм (О.Конт, Г.Спенсер та ін.). Махізм та емпіріокритицизм (другий позитивізм). Конвенціоналізм А.Пуанкаре. Неопозитивізм (Б.Рассел, Л.Вітгенштейн, “Віденський гурток” та ін.)та аналітична філософія. Наукові принципи: верифікація та фальсифікація. Критичний раціоналізм та фальсифікаціонізм К.Поппера. Методологія науково-дослідницьких програм І. Лакатоса. Вітчизняні представники позитивізму (В.Лесевич, О.Потебня). Прагматизм як філософська течія (Ч.Пірс, У.Джемс, Дж.Дьюі). Ірраціоналістичні, антисцієнтистські, антитехнократичні напрямки у філософії ХХ ст. та їх вплив на формування концепції екологічної, суспільної, культурно-гуманістичної, етичної підпорядкованості і відповідальності науки.</w:t>
      </w:r>
    </w:p>
    <w:p w:rsidR="00247054" w:rsidRPr="009A6FD1" w:rsidRDefault="00247054" w:rsidP="00247054">
      <w:pPr>
        <w:spacing w:line="360" w:lineRule="auto"/>
        <w:rPr>
          <w:rFonts w:ascii="Times New Roman" w:hAnsi="Times New Roman" w:cs="Times New Roman"/>
          <w:b/>
          <w:bCs/>
          <w:sz w:val="24"/>
          <w:szCs w:val="24"/>
        </w:rPr>
      </w:pPr>
      <w:r w:rsidRPr="009A6FD1">
        <w:rPr>
          <w:rFonts w:ascii="Times New Roman" w:eastAsia="TimesNewRomanPSMT" w:hAnsi="Times New Roman" w:cs="Times New Roman"/>
          <w:sz w:val="24"/>
          <w:szCs w:val="24"/>
          <w:lang w:eastAsia="uk-UA"/>
        </w:rPr>
        <w:t>Постмодерністський етап розвитку науки.</w:t>
      </w:r>
      <w:r w:rsidRPr="009A6FD1">
        <w:rPr>
          <w:rFonts w:ascii="Times New Roman" w:hAnsi="Times New Roman" w:cs="Times New Roman"/>
          <w:b/>
          <w:bCs/>
          <w:sz w:val="24"/>
          <w:szCs w:val="24"/>
        </w:rPr>
        <w:t xml:space="preserve"> </w:t>
      </w:r>
    </w:p>
    <w:p w:rsidR="00247054" w:rsidRPr="009A6FD1" w:rsidRDefault="00247054" w:rsidP="00247054">
      <w:pPr>
        <w:spacing w:line="360" w:lineRule="auto"/>
        <w:rPr>
          <w:rFonts w:ascii="Times New Roman" w:hAnsi="Times New Roman" w:cs="Times New Roman"/>
          <w:sz w:val="24"/>
          <w:szCs w:val="24"/>
        </w:rPr>
      </w:pPr>
      <w:r w:rsidRPr="009A6FD1">
        <w:rPr>
          <w:rFonts w:ascii="Times New Roman" w:hAnsi="Times New Roman" w:cs="Times New Roman"/>
          <w:b/>
          <w:bCs/>
          <w:sz w:val="24"/>
          <w:szCs w:val="24"/>
        </w:rPr>
        <w:t xml:space="preserve">Тема 4. </w:t>
      </w:r>
      <w:r w:rsidRPr="009A6FD1">
        <w:rPr>
          <w:rFonts w:ascii="Times New Roman" w:hAnsi="Times New Roman" w:cs="Times New Roman"/>
          <w:b/>
          <w:bCs/>
          <w:color w:val="262626"/>
          <w:sz w:val="24"/>
          <w:szCs w:val="24"/>
        </w:rPr>
        <w:t>Позанаукові знання в системі філософії науки</w:t>
      </w:r>
      <w:r w:rsidRPr="009A6FD1">
        <w:rPr>
          <w:rFonts w:ascii="Times New Roman" w:hAnsi="Times New Roman" w:cs="Times New Roman"/>
          <w:sz w:val="24"/>
          <w:szCs w:val="24"/>
        </w:rPr>
        <w:t>. Структурні компоненти теоретичного пізнання: проблема, гіпотеза, теорія, закон.</w:t>
      </w:r>
    </w:p>
    <w:p w:rsidR="00247054" w:rsidRPr="009A6FD1" w:rsidRDefault="00247054" w:rsidP="00247054">
      <w:pPr>
        <w:spacing w:line="360" w:lineRule="auto"/>
        <w:ind w:firstLine="540"/>
        <w:rPr>
          <w:rFonts w:ascii="Times New Roman" w:hAnsi="Times New Roman" w:cs="Times New Roman"/>
          <w:sz w:val="24"/>
          <w:szCs w:val="24"/>
        </w:rPr>
      </w:pPr>
      <w:r w:rsidRPr="009A6FD1">
        <w:rPr>
          <w:rFonts w:ascii="Times New Roman" w:hAnsi="Times New Roman" w:cs="Times New Roman"/>
          <w:sz w:val="24"/>
          <w:szCs w:val="24"/>
        </w:rPr>
        <w:t>Структура і функції наукової теорії. Основні елементи структури теорії: вихідні основи (фундаментальні поняття, принципи, закони, рівняння, аксіоми), ідеалізований об’єкт, логіка теорії, філософські настанови, соціокультурні та ціннісні фактори, сукупність законів і тверджень, виведених як наслідки з основоположень. Основні типи теорій. Специфічна структура теорій соціально-гуманітарних наук.</w:t>
      </w:r>
    </w:p>
    <w:p w:rsidR="00247054" w:rsidRPr="009A6FD1" w:rsidRDefault="00247054" w:rsidP="00247054">
      <w:pPr>
        <w:spacing w:line="360" w:lineRule="auto"/>
        <w:ind w:firstLine="540"/>
        <w:rPr>
          <w:rFonts w:ascii="Times New Roman" w:hAnsi="Times New Roman" w:cs="Times New Roman"/>
          <w:sz w:val="24"/>
          <w:szCs w:val="24"/>
        </w:rPr>
      </w:pPr>
      <w:r w:rsidRPr="009A6FD1">
        <w:rPr>
          <w:rFonts w:ascii="Times New Roman" w:hAnsi="Times New Roman" w:cs="Times New Roman"/>
          <w:sz w:val="24"/>
          <w:szCs w:val="24"/>
        </w:rPr>
        <w:t>Закон як ключовий елемент наукової теорії. Класифікація законів.</w:t>
      </w:r>
    </w:p>
    <w:p w:rsidR="00247054" w:rsidRPr="009A6FD1" w:rsidRDefault="00247054" w:rsidP="00247054">
      <w:pPr>
        <w:spacing w:line="360" w:lineRule="auto"/>
        <w:ind w:firstLine="540"/>
        <w:rPr>
          <w:rFonts w:ascii="Times New Roman" w:hAnsi="Times New Roman" w:cs="Times New Roman"/>
          <w:sz w:val="24"/>
          <w:szCs w:val="24"/>
        </w:rPr>
      </w:pPr>
      <w:r w:rsidRPr="009A6FD1">
        <w:rPr>
          <w:rFonts w:ascii="Times New Roman" w:hAnsi="Times New Roman" w:cs="Times New Roman"/>
          <w:sz w:val="24"/>
          <w:szCs w:val="24"/>
        </w:rPr>
        <w:t>Єдність емпіричного і теоретичного, теорії та практики.</w:t>
      </w:r>
    </w:p>
    <w:p w:rsidR="00247054" w:rsidRPr="009A6FD1" w:rsidRDefault="00247054" w:rsidP="00247054">
      <w:pPr>
        <w:autoSpaceDE w:val="0"/>
        <w:autoSpaceDN w:val="0"/>
        <w:adjustRightInd w:val="0"/>
        <w:spacing w:line="360" w:lineRule="auto"/>
        <w:ind w:firstLine="540"/>
        <w:rPr>
          <w:rFonts w:ascii="Times New Roman" w:eastAsia="TimesNewRomanPSMT" w:hAnsi="Times New Roman" w:cs="Times New Roman"/>
          <w:sz w:val="24"/>
          <w:szCs w:val="24"/>
          <w:lang w:eastAsia="uk-UA"/>
        </w:rPr>
      </w:pPr>
      <w:r w:rsidRPr="009A6FD1">
        <w:rPr>
          <w:rFonts w:ascii="Times New Roman" w:hAnsi="Times New Roman" w:cs="Times New Roman"/>
          <w:b/>
          <w:bCs/>
          <w:sz w:val="24"/>
          <w:szCs w:val="24"/>
        </w:rPr>
        <w:t>Тема 5.</w:t>
      </w:r>
      <w:r w:rsidRPr="009A6FD1">
        <w:rPr>
          <w:rFonts w:ascii="Times New Roman" w:hAnsi="Times New Roman" w:cs="Times New Roman"/>
          <w:sz w:val="24"/>
          <w:szCs w:val="24"/>
        </w:rPr>
        <w:t xml:space="preserve"> </w:t>
      </w:r>
      <w:r w:rsidRPr="009A6FD1">
        <w:rPr>
          <w:rFonts w:ascii="Times New Roman" w:hAnsi="Times New Roman" w:cs="Times New Roman"/>
          <w:b/>
          <w:bCs/>
          <w:sz w:val="24"/>
          <w:szCs w:val="24"/>
          <w:lang w:eastAsia="uk-UA"/>
        </w:rPr>
        <w:t xml:space="preserve">Значення фундаментальних та прикладних стратегій наукового дослідження. Філософські засади класифікації наук. </w:t>
      </w:r>
      <w:r w:rsidRPr="009A6FD1">
        <w:rPr>
          <w:rFonts w:ascii="Times New Roman" w:eastAsia="TimesNewRomanPSMT" w:hAnsi="Times New Roman" w:cs="Times New Roman"/>
          <w:sz w:val="24"/>
          <w:szCs w:val="24"/>
          <w:lang w:eastAsia="uk-UA"/>
        </w:rPr>
        <w:t xml:space="preserve">Процеси інтеграції й </w:t>
      </w:r>
      <w:r w:rsidRPr="009A6FD1">
        <w:rPr>
          <w:rFonts w:ascii="Times New Roman" w:eastAsia="TimesNewRomanPSMT" w:hAnsi="Times New Roman" w:cs="Times New Roman"/>
          <w:sz w:val="24"/>
          <w:szCs w:val="24"/>
          <w:lang w:eastAsia="uk-UA"/>
        </w:rPr>
        <w:lastRenderedPageBreak/>
        <w:t>диференціації сучасного наукового знання. Комплексні наукові дослідження. Особливості методологічного мислення сучасної науки. Чуттєвий рівень пізнання, його форми та особливості. Відчуття, сприйняття, уявлення. Раціональний рівень пізнання та його форми. Поняття, судження та умовивід. Розсудок і розум.</w:t>
      </w:r>
    </w:p>
    <w:p w:rsidR="00247054" w:rsidRPr="009A6FD1" w:rsidRDefault="00247054" w:rsidP="00247054">
      <w:pPr>
        <w:autoSpaceDE w:val="0"/>
        <w:autoSpaceDN w:val="0"/>
        <w:adjustRightInd w:val="0"/>
        <w:spacing w:line="360" w:lineRule="auto"/>
        <w:rPr>
          <w:rFonts w:ascii="Times New Roman" w:eastAsia="TimesNewRomanPSMT" w:hAnsi="Times New Roman" w:cs="Times New Roman"/>
          <w:sz w:val="24"/>
          <w:szCs w:val="24"/>
          <w:lang w:eastAsia="uk-UA"/>
        </w:rPr>
      </w:pPr>
      <w:r w:rsidRPr="009A6FD1">
        <w:rPr>
          <w:rFonts w:ascii="Times New Roman" w:eastAsia="TimesNewRomanPSMT" w:hAnsi="Times New Roman" w:cs="Times New Roman"/>
          <w:sz w:val="24"/>
          <w:szCs w:val="24"/>
          <w:lang w:eastAsia="uk-UA"/>
        </w:rPr>
        <w:t>Єдність чуттєвого і раціонального в пізнанні. Сенсуалізм та раціоналізм в історії філософії. Проблема інтуїції та творчої уяви. Співвідношення змістовного та формального у процесі пізнання. Теоретичний та емпіричний рівні наукового пізнання. Форми наукового пізнання: факт, гіпотеза, теорія, закон, концепція. Категорії „абстрактне” і „конкретне” та їх значення для пізнавального процесу.</w:t>
      </w:r>
    </w:p>
    <w:p w:rsidR="00247054" w:rsidRPr="009A6FD1" w:rsidRDefault="00247054" w:rsidP="00247054">
      <w:pPr>
        <w:spacing w:line="360" w:lineRule="auto"/>
        <w:ind w:firstLine="284"/>
        <w:rPr>
          <w:rFonts w:ascii="Times New Roman" w:eastAsia="TimesNewRomanPSMT" w:hAnsi="Times New Roman" w:cs="Times New Roman"/>
          <w:sz w:val="24"/>
          <w:szCs w:val="24"/>
          <w:lang w:eastAsia="uk-UA"/>
        </w:rPr>
      </w:pPr>
      <w:r w:rsidRPr="009A6FD1">
        <w:rPr>
          <w:rFonts w:ascii="Times New Roman" w:eastAsia="TimesNewRomanPSMT" w:hAnsi="Times New Roman" w:cs="Times New Roman"/>
          <w:sz w:val="24"/>
          <w:szCs w:val="24"/>
          <w:lang w:eastAsia="uk-UA"/>
        </w:rPr>
        <w:t>Проблема істини (істина об’єктивна і суб’єктивна, абсолютна і відносна). Істина як процес. Істина та хибність (помилковість). Імовірнісний та історично мінливий характер істини. Плюралізм у науці та філософії. Істина, оцінка, цінність. Критерії істини. Пізнання і практика. Поняття "практика". Форми і рівні практичної діяльності. Гуманістичний зміст практики та її функції. Різновиди знання: віра, гадка, дискурсивне знання, "софійне" знання (мудрість). Засоби  еспериментування та інтелектуальні чинники (інтелектуальні здібності дослідника, його воля, форми і методи, конкретні методики) наукового дослідження, як умови визначення об’єкта і формування нового знання.</w:t>
      </w:r>
    </w:p>
    <w:p w:rsidR="00247054" w:rsidRPr="009A6FD1" w:rsidRDefault="00247054" w:rsidP="00247054">
      <w:pPr>
        <w:spacing w:line="360" w:lineRule="auto"/>
        <w:ind w:firstLine="284"/>
        <w:rPr>
          <w:rFonts w:ascii="Times New Roman" w:hAnsi="Times New Roman" w:cs="Times New Roman"/>
          <w:sz w:val="24"/>
          <w:szCs w:val="24"/>
        </w:rPr>
      </w:pPr>
      <w:r w:rsidRPr="009A6FD1">
        <w:rPr>
          <w:rFonts w:ascii="Times New Roman" w:hAnsi="Times New Roman" w:cs="Times New Roman"/>
          <w:b/>
          <w:bCs/>
          <w:sz w:val="24"/>
          <w:szCs w:val="24"/>
        </w:rPr>
        <w:t xml:space="preserve"> Тема 6. Генні технології. Геном людини.</w:t>
      </w:r>
      <w:r w:rsidRPr="009A6FD1">
        <w:rPr>
          <w:rFonts w:ascii="Times New Roman" w:hAnsi="Times New Roman" w:cs="Times New Roman"/>
          <w:sz w:val="24"/>
          <w:szCs w:val="24"/>
        </w:rPr>
        <w:t xml:space="preserve"> Клонування. Трансплантація. Застосування новітніх технологій в медицині. Стволова клітина. Проблема старіння як об’єкт дослідження геронтології. Філософські аспекти ідеї «вічного життя».</w:t>
      </w:r>
    </w:p>
    <w:p w:rsidR="00247054" w:rsidRPr="009A6FD1" w:rsidRDefault="00247054" w:rsidP="00247054">
      <w:pPr>
        <w:widowControl w:val="0"/>
        <w:autoSpaceDE w:val="0"/>
        <w:autoSpaceDN w:val="0"/>
        <w:adjustRightInd w:val="0"/>
        <w:ind w:left="360"/>
        <w:rPr>
          <w:rFonts w:ascii="Times New Roman" w:eastAsia="Times New Roman" w:hAnsi="Times New Roman" w:cs="Times New Roman"/>
          <w:b/>
          <w:sz w:val="24"/>
          <w:szCs w:val="24"/>
        </w:rPr>
      </w:pPr>
      <w:r w:rsidRPr="009A6FD1">
        <w:rPr>
          <w:rFonts w:ascii="Times New Roman" w:eastAsia="Times New Roman" w:hAnsi="Times New Roman" w:cs="Times New Roman"/>
          <w:b/>
          <w:sz w:val="24"/>
          <w:szCs w:val="24"/>
        </w:rPr>
        <w:t>4. Завдання курсу.</w:t>
      </w:r>
    </w:p>
    <w:p w:rsidR="00247054" w:rsidRPr="009A6FD1" w:rsidRDefault="00247054" w:rsidP="00247054">
      <w:pPr>
        <w:widowControl w:val="0"/>
        <w:shd w:val="clear" w:color="auto" w:fill="FFFFFF"/>
        <w:autoSpaceDE w:val="0"/>
        <w:autoSpaceDN w:val="0"/>
        <w:adjustRightInd w:val="0"/>
        <w:ind w:firstLine="706"/>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В результаті вивчення курсу студенти повинні:</w:t>
      </w:r>
    </w:p>
    <w:p w:rsidR="00247054" w:rsidRPr="009A6FD1" w:rsidRDefault="00247054" w:rsidP="00247054">
      <w:pPr>
        <w:widowControl w:val="0"/>
        <w:shd w:val="clear" w:color="auto" w:fill="FFFFFF"/>
        <w:autoSpaceDE w:val="0"/>
        <w:autoSpaceDN w:val="0"/>
        <w:adjustRightInd w:val="0"/>
        <w:ind w:firstLine="706"/>
        <w:rPr>
          <w:rFonts w:ascii="Times New Roman" w:eastAsia="Times New Roman" w:hAnsi="Times New Roman" w:cs="Times New Roman"/>
          <w:sz w:val="24"/>
          <w:szCs w:val="24"/>
        </w:rPr>
      </w:pPr>
      <w:r w:rsidRPr="009A6FD1">
        <w:rPr>
          <w:rFonts w:ascii="Times New Roman" w:eastAsia="Times New Roman" w:hAnsi="Times New Roman" w:cs="Times New Roman"/>
          <w:b/>
          <w:i/>
          <w:sz w:val="24"/>
          <w:szCs w:val="24"/>
        </w:rPr>
        <w:t>знати</w:t>
      </w:r>
      <w:r w:rsidRPr="009A6FD1">
        <w:rPr>
          <w:rFonts w:ascii="Times New Roman" w:eastAsia="Times New Roman" w:hAnsi="Times New Roman" w:cs="Times New Roman"/>
          <w:sz w:val="24"/>
          <w:szCs w:val="24"/>
        </w:rPr>
        <w:t>:</w:t>
      </w:r>
    </w:p>
    <w:p w:rsidR="00247054" w:rsidRPr="009A6FD1" w:rsidRDefault="00247054" w:rsidP="00247054">
      <w:pPr>
        <w:tabs>
          <w:tab w:val="left" w:pos="2800"/>
        </w:tabs>
        <w:ind w:left="360"/>
        <w:rPr>
          <w:rFonts w:ascii="Times New Roman" w:hAnsi="Times New Roman" w:cs="Times New Roman"/>
          <w:sz w:val="24"/>
          <w:szCs w:val="24"/>
        </w:rPr>
      </w:pPr>
      <w:r w:rsidRPr="009A6FD1">
        <w:rPr>
          <w:rFonts w:ascii="Times New Roman" w:hAnsi="Times New Roman" w:cs="Times New Roman"/>
          <w:sz w:val="24"/>
          <w:szCs w:val="24"/>
        </w:rPr>
        <w:t>- предмет, понятійний апарат, структуру й функцію філософії науки;</w:t>
      </w:r>
    </w:p>
    <w:p w:rsidR="00247054" w:rsidRPr="009A6FD1" w:rsidRDefault="00247054" w:rsidP="00247054">
      <w:pPr>
        <w:tabs>
          <w:tab w:val="left" w:pos="2800"/>
        </w:tabs>
        <w:ind w:left="360"/>
        <w:rPr>
          <w:rFonts w:ascii="Times New Roman" w:hAnsi="Times New Roman" w:cs="Times New Roman"/>
          <w:sz w:val="24"/>
          <w:szCs w:val="24"/>
        </w:rPr>
      </w:pPr>
      <w:r w:rsidRPr="009A6FD1">
        <w:rPr>
          <w:rFonts w:ascii="Times New Roman" w:hAnsi="Times New Roman" w:cs="Times New Roman"/>
          <w:sz w:val="24"/>
          <w:szCs w:val="24"/>
        </w:rPr>
        <w:t xml:space="preserve">- тенденції, наслідкі  розвитку науки в сучасних умовах; </w:t>
      </w:r>
    </w:p>
    <w:p w:rsidR="00247054" w:rsidRPr="009A6FD1" w:rsidRDefault="00247054" w:rsidP="00247054">
      <w:pPr>
        <w:tabs>
          <w:tab w:val="left" w:pos="284"/>
          <w:tab w:val="left" w:pos="567"/>
        </w:tabs>
        <w:rPr>
          <w:rFonts w:ascii="Times New Roman" w:hAnsi="Times New Roman" w:cs="Times New Roman"/>
          <w:sz w:val="24"/>
          <w:szCs w:val="24"/>
        </w:rPr>
      </w:pPr>
      <w:r w:rsidRPr="009A6FD1">
        <w:rPr>
          <w:rFonts w:ascii="Times New Roman" w:hAnsi="Times New Roman" w:cs="Times New Roman"/>
          <w:sz w:val="24"/>
          <w:szCs w:val="24"/>
        </w:rPr>
        <w:t xml:space="preserve">     - головні  концепції  філософії  науки;</w:t>
      </w:r>
    </w:p>
    <w:p w:rsidR="00247054" w:rsidRPr="009A6FD1" w:rsidRDefault="00247054" w:rsidP="00247054">
      <w:pPr>
        <w:rPr>
          <w:rFonts w:ascii="Times New Roman" w:hAnsi="Times New Roman" w:cs="Times New Roman"/>
          <w:b/>
          <w:sz w:val="24"/>
          <w:szCs w:val="24"/>
        </w:rPr>
      </w:pPr>
      <w:r w:rsidRPr="009A6FD1">
        <w:rPr>
          <w:rFonts w:ascii="Times New Roman" w:hAnsi="Times New Roman" w:cs="Times New Roman"/>
          <w:sz w:val="24"/>
          <w:szCs w:val="24"/>
        </w:rPr>
        <w:t xml:space="preserve">     - специфіку філософського підходу до наукового знання;</w:t>
      </w:r>
      <w:r w:rsidRPr="009A6FD1">
        <w:rPr>
          <w:rFonts w:ascii="Times New Roman" w:hAnsi="Times New Roman" w:cs="Times New Roman"/>
          <w:b/>
          <w:sz w:val="24"/>
          <w:szCs w:val="24"/>
        </w:rPr>
        <w:t xml:space="preserve"> </w:t>
      </w:r>
    </w:p>
    <w:p w:rsidR="00247054" w:rsidRPr="009A6FD1" w:rsidRDefault="00247054" w:rsidP="00247054">
      <w:pPr>
        <w:rPr>
          <w:rFonts w:ascii="Times New Roman" w:hAnsi="Times New Roman" w:cs="Times New Roman"/>
          <w:sz w:val="24"/>
          <w:szCs w:val="24"/>
        </w:rPr>
      </w:pPr>
      <w:r w:rsidRPr="009A6FD1">
        <w:rPr>
          <w:rFonts w:ascii="Times New Roman" w:hAnsi="Times New Roman" w:cs="Times New Roman"/>
          <w:b/>
          <w:sz w:val="24"/>
          <w:szCs w:val="24"/>
        </w:rPr>
        <w:t xml:space="preserve">    - </w:t>
      </w:r>
      <w:r w:rsidRPr="009A6FD1">
        <w:rPr>
          <w:rFonts w:ascii="Times New Roman" w:hAnsi="Times New Roman" w:cs="Times New Roman"/>
          <w:sz w:val="24"/>
          <w:szCs w:val="24"/>
        </w:rPr>
        <w:t>особливості взаємовідношень суб’єкта і об’єкта у науковому пізнанні;</w:t>
      </w:r>
    </w:p>
    <w:p w:rsidR="00247054" w:rsidRPr="009A6FD1" w:rsidRDefault="00247054" w:rsidP="00247054">
      <w:pPr>
        <w:rPr>
          <w:rFonts w:ascii="Times New Roman" w:hAnsi="Times New Roman" w:cs="Times New Roman"/>
          <w:sz w:val="24"/>
          <w:szCs w:val="24"/>
        </w:rPr>
      </w:pPr>
      <w:r w:rsidRPr="009A6FD1">
        <w:rPr>
          <w:rFonts w:ascii="Times New Roman" w:hAnsi="Times New Roman" w:cs="Times New Roman"/>
          <w:sz w:val="24"/>
          <w:szCs w:val="24"/>
        </w:rPr>
        <w:t xml:space="preserve">     - теоретичні і емпіричні методи наукового пізнання;</w:t>
      </w:r>
    </w:p>
    <w:p w:rsidR="00247054" w:rsidRPr="009A6FD1" w:rsidRDefault="00247054" w:rsidP="00247054">
      <w:pPr>
        <w:rPr>
          <w:rFonts w:ascii="Times New Roman" w:hAnsi="Times New Roman" w:cs="Times New Roman"/>
          <w:sz w:val="24"/>
          <w:szCs w:val="24"/>
        </w:rPr>
      </w:pPr>
      <w:r w:rsidRPr="009A6FD1">
        <w:rPr>
          <w:rFonts w:ascii="Times New Roman" w:hAnsi="Times New Roman" w:cs="Times New Roman"/>
          <w:sz w:val="24"/>
          <w:szCs w:val="24"/>
        </w:rPr>
        <w:t xml:space="preserve">     - наукових традицій та їх впливу на виникнення наукових революцій; </w:t>
      </w:r>
    </w:p>
    <w:p w:rsidR="00247054" w:rsidRPr="009A6FD1" w:rsidRDefault="00247054" w:rsidP="00247054">
      <w:pPr>
        <w:rPr>
          <w:rFonts w:ascii="Times New Roman" w:hAnsi="Times New Roman" w:cs="Times New Roman"/>
          <w:sz w:val="24"/>
          <w:szCs w:val="24"/>
        </w:rPr>
      </w:pPr>
      <w:r w:rsidRPr="009A6FD1">
        <w:rPr>
          <w:rFonts w:ascii="Times New Roman" w:hAnsi="Times New Roman" w:cs="Times New Roman"/>
          <w:sz w:val="24"/>
          <w:szCs w:val="24"/>
        </w:rPr>
        <w:t xml:space="preserve">     - наукової парадигми: її специфіки і еволюції.</w:t>
      </w:r>
    </w:p>
    <w:p w:rsidR="00247054" w:rsidRPr="009A6FD1" w:rsidRDefault="00247054" w:rsidP="00247054">
      <w:pPr>
        <w:widowControl w:val="0"/>
        <w:shd w:val="clear" w:color="auto" w:fill="FFFFFF"/>
        <w:autoSpaceDE w:val="0"/>
        <w:autoSpaceDN w:val="0"/>
        <w:adjustRightInd w:val="0"/>
        <w:ind w:firstLine="706"/>
        <w:rPr>
          <w:rFonts w:ascii="Times New Roman" w:eastAsia="Times New Roman" w:hAnsi="Times New Roman" w:cs="Times New Roman"/>
          <w:sz w:val="24"/>
          <w:szCs w:val="24"/>
        </w:rPr>
      </w:pPr>
      <w:r w:rsidRPr="009A6FD1">
        <w:rPr>
          <w:rFonts w:ascii="Times New Roman" w:eastAsia="Times New Roman" w:hAnsi="Times New Roman" w:cs="Times New Roman"/>
          <w:b/>
          <w:i/>
          <w:sz w:val="24"/>
          <w:szCs w:val="24"/>
        </w:rPr>
        <w:lastRenderedPageBreak/>
        <w:t>вміти</w:t>
      </w:r>
      <w:r w:rsidRPr="009A6FD1">
        <w:rPr>
          <w:rFonts w:ascii="Times New Roman" w:eastAsia="Times New Roman" w:hAnsi="Times New Roman" w:cs="Times New Roman"/>
          <w:sz w:val="24"/>
          <w:szCs w:val="24"/>
        </w:rPr>
        <w:t>:</w:t>
      </w:r>
    </w:p>
    <w:p w:rsidR="00247054" w:rsidRPr="009A6FD1" w:rsidRDefault="00247054" w:rsidP="00247054">
      <w:pPr>
        <w:ind w:left="360"/>
        <w:rPr>
          <w:rFonts w:ascii="Times New Roman" w:hAnsi="Times New Roman" w:cs="Times New Roman"/>
          <w:sz w:val="24"/>
          <w:szCs w:val="24"/>
        </w:rPr>
      </w:pPr>
      <w:r w:rsidRPr="009A6FD1">
        <w:rPr>
          <w:rFonts w:ascii="Times New Roman" w:hAnsi="Times New Roman" w:cs="Times New Roman"/>
          <w:sz w:val="24"/>
          <w:szCs w:val="24"/>
        </w:rPr>
        <w:t xml:space="preserve">- розрізняти наукові та ненаукові проблеми; </w:t>
      </w:r>
    </w:p>
    <w:p w:rsidR="00247054" w:rsidRPr="009A6FD1" w:rsidRDefault="00247054" w:rsidP="00247054">
      <w:pPr>
        <w:ind w:left="360"/>
        <w:rPr>
          <w:rFonts w:ascii="Times New Roman" w:hAnsi="Times New Roman" w:cs="Times New Roman"/>
          <w:sz w:val="24"/>
          <w:szCs w:val="24"/>
        </w:rPr>
      </w:pPr>
      <w:r w:rsidRPr="009A6FD1">
        <w:rPr>
          <w:rFonts w:ascii="Times New Roman" w:hAnsi="Times New Roman" w:cs="Times New Roman"/>
          <w:sz w:val="24"/>
          <w:szCs w:val="24"/>
        </w:rPr>
        <w:t>- аналізувати та практично застосовувати методи наукового знання;</w:t>
      </w:r>
    </w:p>
    <w:p w:rsidR="00247054" w:rsidRPr="009A6FD1" w:rsidRDefault="00247054" w:rsidP="00247054">
      <w:pPr>
        <w:ind w:left="360"/>
        <w:rPr>
          <w:rFonts w:ascii="Times New Roman" w:hAnsi="Times New Roman" w:cs="Times New Roman"/>
          <w:sz w:val="24"/>
          <w:szCs w:val="24"/>
        </w:rPr>
      </w:pPr>
      <w:r w:rsidRPr="009A6FD1">
        <w:rPr>
          <w:rFonts w:ascii="Times New Roman" w:hAnsi="Times New Roman" w:cs="Times New Roman"/>
          <w:sz w:val="24"/>
          <w:szCs w:val="24"/>
        </w:rPr>
        <w:t>- аналізувати критерії науковості;</w:t>
      </w:r>
    </w:p>
    <w:p w:rsidR="00247054" w:rsidRPr="009A6FD1" w:rsidRDefault="00247054" w:rsidP="00247054">
      <w:pPr>
        <w:ind w:left="360"/>
        <w:rPr>
          <w:rFonts w:ascii="Times New Roman" w:hAnsi="Times New Roman" w:cs="Times New Roman"/>
          <w:sz w:val="24"/>
          <w:szCs w:val="24"/>
        </w:rPr>
      </w:pPr>
      <w:r w:rsidRPr="009A6FD1">
        <w:rPr>
          <w:rFonts w:ascii="Times New Roman" w:hAnsi="Times New Roman" w:cs="Times New Roman"/>
          <w:sz w:val="24"/>
          <w:szCs w:val="24"/>
        </w:rPr>
        <w:t>- інтегрувати  уявлення  стосовно  науки  з  різних  галузей  знання  в  єдину       наукову  картину  світу;</w:t>
      </w:r>
    </w:p>
    <w:p w:rsidR="00247054" w:rsidRPr="009A6FD1" w:rsidRDefault="00247054" w:rsidP="00247054">
      <w:pPr>
        <w:tabs>
          <w:tab w:val="left" w:pos="284"/>
          <w:tab w:val="left" w:pos="567"/>
        </w:tabs>
        <w:rPr>
          <w:rFonts w:ascii="Times New Roman" w:hAnsi="Times New Roman" w:cs="Times New Roman"/>
          <w:sz w:val="24"/>
          <w:szCs w:val="24"/>
        </w:rPr>
      </w:pPr>
      <w:r w:rsidRPr="009A6FD1">
        <w:rPr>
          <w:rFonts w:ascii="Times New Roman" w:hAnsi="Times New Roman" w:cs="Times New Roman"/>
          <w:sz w:val="24"/>
          <w:szCs w:val="24"/>
        </w:rPr>
        <w:t xml:space="preserve">     - ідентифікувати  рівні  наукового  знання;</w:t>
      </w:r>
    </w:p>
    <w:p w:rsidR="00247054" w:rsidRPr="009A6FD1" w:rsidRDefault="00247054" w:rsidP="00247054">
      <w:pPr>
        <w:tabs>
          <w:tab w:val="left" w:pos="284"/>
          <w:tab w:val="left" w:pos="567"/>
        </w:tabs>
        <w:ind w:left="426"/>
        <w:rPr>
          <w:rFonts w:ascii="Times New Roman" w:hAnsi="Times New Roman" w:cs="Times New Roman"/>
          <w:sz w:val="24"/>
          <w:szCs w:val="24"/>
        </w:rPr>
      </w:pPr>
      <w:r w:rsidRPr="009A6FD1">
        <w:rPr>
          <w:rFonts w:ascii="Times New Roman" w:hAnsi="Times New Roman" w:cs="Times New Roman"/>
          <w:sz w:val="24"/>
          <w:szCs w:val="24"/>
        </w:rPr>
        <w:t>- ідентифікувати й аналізувати форми   наукового  знання;</w:t>
      </w:r>
    </w:p>
    <w:p w:rsidR="00247054" w:rsidRPr="009A6FD1" w:rsidRDefault="00247054" w:rsidP="00247054">
      <w:pPr>
        <w:tabs>
          <w:tab w:val="left" w:pos="284"/>
          <w:tab w:val="left" w:pos="567"/>
        </w:tabs>
        <w:ind w:left="426"/>
        <w:rPr>
          <w:rFonts w:ascii="Times New Roman" w:hAnsi="Times New Roman" w:cs="Times New Roman"/>
          <w:sz w:val="24"/>
          <w:szCs w:val="24"/>
        </w:rPr>
      </w:pPr>
      <w:r w:rsidRPr="009A6FD1">
        <w:rPr>
          <w:rFonts w:ascii="Times New Roman" w:hAnsi="Times New Roman" w:cs="Times New Roman"/>
          <w:sz w:val="24"/>
          <w:szCs w:val="24"/>
        </w:rPr>
        <w:t>- диференціювати  наукове  знання  від  ненаукового;</w:t>
      </w:r>
    </w:p>
    <w:p w:rsidR="00247054" w:rsidRPr="009A6FD1" w:rsidRDefault="00247054" w:rsidP="00247054">
      <w:pPr>
        <w:tabs>
          <w:tab w:val="left" w:pos="284"/>
          <w:tab w:val="left" w:pos="567"/>
        </w:tabs>
        <w:ind w:left="426"/>
        <w:rPr>
          <w:rFonts w:ascii="Times New Roman" w:hAnsi="Times New Roman" w:cs="Times New Roman"/>
          <w:b/>
          <w:bCs/>
          <w:iCs/>
          <w:sz w:val="24"/>
          <w:szCs w:val="24"/>
        </w:rPr>
      </w:pPr>
      <w:r w:rsidRPr="009A6FD1">
        <w:rPr>
          <w:rFonts w:ascii="Times New Roman" w:hAnsi="Times New Roman" w:cs="Times New Roman"/>
          <w:sz w:val="24"/>
          <w:szCs w:val="24"/>
        </w:rPr>
        <w:t xml:space="preserve">- пояснити  зміст  понять: класична і  некласична  наука,  класична  і  некласична  стратегія  пізнання. </w:t>
      </w:r>
    </w:p>
    <w:p w:rsidR="00247054" w:rsidRPr="009A6FD1" w:rsidRDefault="00247054" w:rsidP="00247054">
      <w:pPr>
        <w:widowControl w:val="0"/>
        <w:shd w:val="clear" w:color="auto" w:fill="FFFFFF"/>
        <w:autoSpaceDE w:val="0"/>
        <w:autoSpaceDN w:val="0"/>
        <w:adjustRightInd w:val="0"/>
        <w:ind w:firstLine="706"/>
        <w:rPr>
          <w:rFonts w:ascii="Times New Roman" w:eastAsia="Times New Roman" w:hAnsi="Times New Roman" w:cs="Times New Roman"/>
          <w:sz w:val="24"/>
          <w:szCs w:val="24"/>
        </w:rPr>
      </w:pPr>
    </w:p>
    <w:p w:rsidR="00247054" w:rsidRPr="009A6FD1" w:rsidRDefault="00247054" w:rsidP="00247054">
      <w:pPr>
        <w:widowControl w:val="0"/>
        <w:shd w:val="clear" w:color="auto" w:fill="FFFFFF"/>
        <w:autoSpaceDE w:val="0"/>
        <w:autoSpaceDN w:val="0"/>
        <w:adjustRightInd w:val="0"/>
        <w:rPr>
          <w:rFonts w:ascii="Times New Roman" w:eastAsia="Times New Roman" w:hAnsi="Times New Roman" w:cs="Times New Roman"/>
          <w:b/>
          <w:sz w:val="24"/>
          <w:szCs w:val="24"/>
        </w:rPr>
      </w:pPr>
      <w:r w:rsidRPr="009A6FD1">
        <w:rPr>
          <w:rFonts w:ascii="Times New Roman" w:eastAsia="Times New Roman" w:hAnsi="Times New Roman" w:cs="Times New Roman"/>
          <w:b/>
          <w:sz w:val="24"/>
          <w:szCs w:val="24"/>
        </w:rPr>
        <w:t>5. Статус у навчальному плані.</w:t>
      </w:r>
    </w:p>
    <w:p w:rsidR="00247054" w:rsidRPr="009A6FD1" w:rsidRDefault="00247054" w:rsidP="00247054">
      <w:pPr>
        <w:widowControl w:val="0"/>
        <w:shd w:val="clear" w:color="auto" w:fill="FFFFFF"/>
        <w:tabs>
          <w:tab w:val="num" w:pos="360"/>
        </w:tabs>
        <w:autoSpaceDE w:val="0"/>
        <w:autoSpaceDN w:val="0"/>
        <w:adjustRightInd w:val="0"/>
        <w:ind w:firstLine="284"/>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xml:space="preserve">Нормативний курс із циклу </w:t>
      </w:r>
    </w:p>
    <w:p w:rsidR="00247054" w:rsidRPr="009A6FD1" w:rsidRDefault="00247054" w:rsidP="00247054">
      <w:pPr>
        <w:widowControl w:val="0"/>
        <w:shd w:val="clear" w:color="auto" w:fill="FFFFFF"/>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b/>
          <w:sz w:val="24"/>
          <w:szCs w:val="24"/>
        </w:rPr>
        <w:t xml:space="preserve"> 6. Лектор: </w:t>
      </w:r>
      <w:r w:rsidRPr="009A6FD1">
        <w:rPr>
          <w:rFonts w:ascii="Times New Roman" w:eastAsia="Times New Roman" w:hAnsi="Times New Roman" w:cs="Times New Roman"/>
          <w:sz w:val="24"/>
          <w:szCs w:val="24"/>
        </w:rPr>
        <w:t>доктор філософських наук, професор кафедри філософії Полянська В.І.</w:t>
      </w:r>
    </w:p>
    <w:p w:rsidR="00247054" w:rsidRPr="009A6FD1" w:rsidRDefault="00247054" w:rsidP="00247054">
      <w:pPr>
        <w:widowControl w:val="0"/>
        <w:shd w:val="clear" w:color="auto" w:fill="FFFFFF"/>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b/>
          <w:sz w:val="24"/>
          <w:szCs w:val="24"/>
        </w:rPr>
        <w:t>7. Форми і методи навчання:</w:t>
      </w:r>
      <w:r w:rsidRPr="009A6FD1">
        <w:rPr>
          <w:rFonts w:ascii="Times New Roman" w:eastAsia="Times New Roman" w:hAnsi="Times New Roman" w:cs="Times New Roman"/>
          <w:sz w:val="24"/>
          <w:szCs w:val="24"/>
        </w:rPr>
        <w:t xml:space="preserve"> </w:t>
      </w:r>
    </w:p>
    <w:p w:rsidR="00247054" w:rsidRPr="009A6FD1" w:rsidRDefault="00247054" w:rsidP="00247054">
      <w:pPr>
        <w:ind w:firstLine="709"/>
        <w:rPr>
          <w:rFonts w:ascii="Times New Roman" w:hAnsi="Times New Roman" w:cs="Times New Roman"/>
          <w:sz w:val="24"/>
          <w:szCs w:val="24"/>
        </w:rPr>
      </w:pPr>
      <w:r w:rsidRPr="009A6FD1">
        <w:rPr>
          <w:rFonts w:ascii="Times New Roman" w:hAnsi="Times New Roman" w:cs="Times New Roman"/>
          <w:sz w:val="24"/>
          <w:szCs w:val="24"/>
        </w:rPr>
        <w:t>У навчальному процесі широко використовуються загальнонаукові методи:</w:t>
      </w:r>
      <w:r w:rsidRPr="009A6FD1">
        <w:rPr>
          <w:rFonts w:ascii="Times New Roman" w:hAnsi="Times New Roman" w:cs="Times New Roman"/>
          <w:b/>
          <w:sz w:val="24"/>
          <w:szCs w:val="24"/>
        </w:rPr>
        <w:t xml:space="preserve"> </w:t>
      </w:r>
      <w:r w:rsidRPr="009A6FD1">
        <w:rPr>
          <w:rFonts w:ascii="Times New Roman" w:hAnsi="Times New Roman" w:cs="Times New Roman"/>
          <w:sz w:val="24"/>
          <w:szCs w:val="24"/>
        </w:rPr>
        <w:t xml:space="preserve">індукція, дедукція, аналогія, аналіз, синтез, абстрагування тощо. Такі ж методи рекомендуються  студентам при  виконанні індивідуальних  завдань і самостійної роботи, при роботі з підручником, методичною літературою, електронними ресурсами. </w:t>
      </w:r>
    </w:p>
    <w:p w:rsidR="00247054" w:rsidRPr="009A6FD1" w:rsidRDefault="00247054" w:rsidP="00247054">
      <w:pPr>
        <w:ind w:firstLine="561"/>
        <w:rPr>
          <w:rFonts w:ascii="Times New Roman" w:hAnsi="Times New Roman" w:cs="Times New Roman"/>
          <w:sz w:val="24"/>
          <w:szCs w:val="24"/>
        </w:rPr>
      </w:pPr>
      <w:r w:rsidRPr="009A6FD1">
        <w:rPr>
          <w:rFonts w:ascii="Times New Roman" w:hAnsi="Times New Roman" w:cs="Times New Roman"/>
          <w:sz w:val="24"/>
          <w:szCs w:val="24"/>
        </w:rPr>
        <w:t xml:space="preserve">Окрім того застосовуються </w:t>
      </w:r>
      <w:r w:rsidRPr="009A6FD1">
        <w:rPr>
          <w:rFonts w:ascii="Times New Roman" w:hAnsi="Times New Roman" w:cs="Times New Roman"/>
          <w:b/>
          <w:sz w:val="24"/>
          <w:szCs w:val="24"/>
        </w:rPr>
        <w:t>методи активізації та оптимізації</w:t>
      </w:r>
      <w:r w:rsidRPr="009A6FD1">
        <w:rPr>
          <w:rFonts w:ascii="Times New Roman" w:hAnsi="Times New Roman" w:cs="Times New Roman"/>
          <w:sz w:val="24"/>
          <w:szCs w:val="24"/>
        </w:rPr>
        <w:t xml:space="preserve"> навчального процесу</w:t>
      </w:r>
      <w:r w:rsidRPr="009A6FD1">
        <w:rPr>
          <w:rFonts w:ascii="Times New Roman" w:hAnsi="Times New Roman" w:cs="Times New Roman"/>
          <w:b/>
          <w:sz w:val="24"/>
          <w:szCs w:val="24"/>
        </w:rPr>
        <w:t xml:space="preserve">: </w:t>
      </w:r>
      <w:r w:rsidRPr="009A6FD1">
        <w:rPr>
          <w:rFonts w:ascii="Times New Roman" w:hAnsi="Times New Roman" w:cs="Times New Roman"/>
          <w:sz w:val="24"/>
          <w:szCs w:val="24"/>
        </w:rPr>
        <w:t xml:space="preserve">дискусія, диспут, бесіда, самоаналіз та самоконтроль. Також важливими інструментами на шляху вивчення філософських проблем  науки стануть порівняльно-історичний, типологічний, структурно-функціональний методи. </w:t>
      </w:r>
    </w:p>
    <w:p w:rsidR="00247054" w:rsidRPr="009A6FD1" w:rsidRDefault="00247054" w:rsidP="00247054">
      <w:pPr>
        <w:ind w:firstLine="748"/>
        <w:rPr>
          <w:rFonts w:ascii="Times New Roman" w:hAnsi="Times New Roman" w:cs="Times New Roman"/>
          <w:sz w:val="24"/>
          <w:szCs w:val="24"/>
        </w:rPr>
      </w:pPr>
      <w:r w:rsidRPr="009A6FD1">
        <w:rPr>
          <w:rFonts w:ascii="Times New Roman" w:hAnsi="Times New Roman" w:cs="Times New Roman"/>
          <w:sz w:val="24"/>
          <w:szCs w:val="24"/>
        </w:rPr>
        <w:t xml:space="preserve">Особлива увага приділяється діалектичному методу, який дає змогу розглядати процеси та явища дійсності в динаміці їх становлення та розвитку, у взаємозв’язку між собою та з  іншими процесами та явищами. </w:t>
      </w:r>
    </w:p>
    <w:p w:rsidR="00247054" w:rsidRPr="009A6FD1" w:rsidRDefault="00247054" w:rsidP="00247054">
      <w:pPr>
        <w:ind w:firstLine="540"/>
        <w:rPr>
          <w:rFonts w:ascii="Times New Roman" w:hAnsi="Times New Roman" w:cs="Times New Roman"/>
          <w:sz w:val="24"/>
          <w:szCs w:val="24"/>
        </w:rPr>
      </w:pPr>
      <w:r w:rsidRPr="009A6FD1">
        <w:rPr>
          <w:rFonts w:ascii="Times New Roman" w:hAnsi="Times New Roman" w:cs="Times New Roman"/>
          <w:b/>
          <w:bCs/>
          <w:sz w:val="24"/>
          <w:szCs w:val="24"/>
          <w:u w:val="single"/>
        </w:rPr>
        <w:t>У лекційному курсі</w:t>
      </w:r>
      <w:r w:rsidRPr="009A6FD1">
        <w:rPr>
          <w:rFonts w:ascii="Times New Roman" w:hAnsi="Times New Roman" w:cs="Times New Roman"/>
          <w:sz w:val="24"/>
          <w:szCs w:val="24"/>
        </w:rPr>
        <w:t xml:space="preserve"> студенти засвоюють найголовніший навчальний матеріал з філософії  науки під керівництвом лектора, який акцентує увагу студентів на конкретних найважчих елементах знань, доводячи їх до розуміння. Важливе місце у лекційних заняттях займають відповіді на запитання студентів.</w:t>
      </w:r>
    </w:p>
    <w:p w:rsidR="00247054" w:rsidRPr="009A6FD1" w:rsidRDefault="00247054" w:rsidP="00247054">
      <w:pPr>
        <w:ind w:firstLine="540"/>
        <w:rPr>
          <w:rFonts w:ascii="Times New Roman" w:hAnsi="Times New Roman" w:cs="Times New Roman"/>
          <w:sz w:val="24"/>
          <w:szCs w:val="24"/>
        </w:rPr>
      </w:pPr>
      <w:r w:rsidRPr="009A6FD1">
        <w:rPr>
          <w:rFonts w:ascii="Times New Roman" w:hAnsi="Times New Roman" w:cs="Times New Roman"/>
          <w:sz w:val="24"/>
          <w:szCs w:val="24"/>
        </w:rPr>
        <w:tab/>
      </w:r>
      <w:r w:rsidRPr="009A6FD1">
        <w:rPr>
          <w:rFonts w:ascii="Times New Roman" w:hAnsi="Times New Roman" w:cs="Times New Roman"/>
          <w:b/>
          <w:bCs/>
          <w:sz w:val="24"/>
          <w:szCs w:val="24"/>
          <w:u w:val="single"/>
        </w:rPr>
        <w:t>У практичному курсі</w:t>
      </w:r>
      <w:r w:rsidRPr="009A6FD1">
        <w:rPr>
          <w:rFonts w:ascii="Times New Roman" w:hAnsi="Times New Roman" w:cs="Times New Roman"/>
          <w:sz w:val="24"/>
          <w:szCs w:val="24"/>
        </w:rPr>
        <w:t xml:space="preserve"> актуалізуються і перевіряються знання, які студенти засвоюють самостійно, а також поглиблюється навчальний матеріал, що вивчається на лекціях.</w:t>
      </w:r>
    </w:p>
    <w:p w:rsidR="00247054" w:rsidRPr="009A6FD1" w:rsidRDefault="00247054" w:rsidP="00247054">
      <w:pPr>
        <w:ind w:firstLine="540"/>
        <w:rPr>
          <w:rFonts w:ascii="Times New Roman" w:hAnsi="Times New Roman" w:cs="Times New Roman"/>
          <w:sz w:val="24"/>
          <w:szCs w:val="24"/>
        </w:rPr>
      </w:pPr>
      <w:r w:rsidRPr="009A6FD1">
        <w:rPr>
          <w:rFonts w:ascii="Times New Roman" w:hAnsi="Times New Roman" w:cs="Times New Roman"/>
          <w:sz w:val="24"/>
          <w:szCs w:val="24"/>
        </w:rPr>
        <w:lastRenderedPageBreak/>
        <w:tab/>
      </w:r>
      <w:r w:rsidRPr="009A6FD1">
        <w:rPr>
          <w:rFonts w:ascii="Times New Roman" w:hAnsi="Times New Roman" w:cs="Times New Roman"/>
          <w:b/>
          <w:bCs/>
          <w:sz w:val="24"/>
          <w:szCs w:val="24"/>
          <w:u w:val="single"/>
        </w:rPr>
        <w:t>Самостійно робота</w:t>
      </w:r>
      <w:r w:rsidRPr="009A6FD1">
        <w:rPr>
          <w:rFonts w:ascii="Times New Roman" w:hAnsi="Times New Roman" w:cs="Times New Roman"/>
          <w:sz w:val="24"/>
          <w:szCs w:val="24"/>
        </w:rPr>
        <w:t xml:space="preserve"> студентів включає опрацювання тексту лекцій, опрацювання основної та додаткової літератури для підготовки до семінарських занять.</w:t>
      </w:r>
    </w:p>
    <w:p w:rsidR="00247054" w:rsidRPr="009A6FD1" w:rsidRDefault="00247054" w:rsidP="00247054">
      <w:pPr>
        <w:ind w:firstLine="540"/>
        <w:rPr>
          <w:rFonts w:ascii="Times New Roman" w:hAnsi="Times New Roman" w:cs="Times New Roman"/>
          <w:sz w:val="24"/>
          <w:szCs w:val="24"/>
        </w:rPr>
      </w:pPr>
      <w:r w:rsidRPr="009A6FD1">
        <w:rPr>
          <w:rFonts w:ascii="Times New Roman" w:hAnsi="Times New Roman" w:cs="Times New Roman"/>
          <w:sz w:val="24"/>
          <w:szCs w:val="24"/>
        </w:rPr>
        <w:tab/>
      </w:r>
      <w:r w:rsidRPr="009A6FD1">
        <w:rPr>
          <w:rFonts w:ascii="Times New Roman" w:hAnsi="Times New Roman" w:cs="Times New Roman"/>
          <w:b/>
          <w:bCs/>
          <w:sz w:val="24"/>
          <w:szCs w:val="24"/>
          <w:u w:val="single"/>
        </w:rPr>
        <w:t>Індивідуальна робота</w:t>
      </w:r>
      <w:r w:rsidRPr="009A6FD1">
        <w:rPr>
          <w:rFonts w:ascii="Times New Roman" w:hAnsi="Times New Roman" w:cs="Times New Roman"/>
          <w:sz w:val="24"/>
          <w:szCs w:val="24"/>
        </w:rPr>
        <w:t xml:space="preserve"> включає індивідуальні консультації студентів, підготовку рефератів, кросвордів, виконання індивідуальних письмових завдань та тестів.</w:t>
      </w:r>
    </w:p>
    <w:p w:rsidR="00247054" w:rsidRPr="009A6FD1" w:rsidRDefault="00247054" w:rsidP="00247054">
      <w:pPr>
        <w:widowControl w:val="0"/>
        <w:shd w:val="clear" w:color="auto" w:fill="FFFFFF"/>
        <w:autoSpaceDE w:val="0"/>
        <w:autoSpaceDN w:val="0"/>
        <w:adjustRightInd w:val="0"/>
        <w:rPr>
          <w:rFonts w:ascii="Times New Roman" w:eastAsia="Times New Roman" w:hAnsi="Times New Roman" w:cs="Times New Roman"/>
          <w:sz w:val="24"/>
          <w:szCs w:val="24"/>
        </w:rPr>
      </w:pPr>
    </w:p>
    <w:p w:rsidR="00247054" w:rsidRPr="009A6FD1" w:rsidRDefault="00247054" w:rsidP="00247054">
      <w:pPr>
        <w:widowControl w:val="0"/>
        <w:shd w:val="clear" w:color="auto" w:fill="FFFFFF"/>
        <w:autoSpaceDE w:val="0"/>
        <w:autoSpaceDN w:val="0"/>
        <w:adjustRightInd w:val="0"/>
        <w:ind w:left="284"/>
        <w:rPr>
          <w:rFonts w:ascii="Times New Roman" w:eastAsia="Times New Roman" w:hAnsi="Times New Roman" w:cs="Times New Roman"/>
          <w:b/>
          <w:sz w:val="24"/>
          <w:szCs w:val="24"/>
        </w:rPr>
      </w:pPr>
      <w:r w:rsidRPr="009A6FD1">
        <w:rPr>
          <w:rFonts w:ascii="Times New Roman" w:eastAsia="Times New Roman" w:hAnsi="Times New Roman" w:cs="Times New Roman"/>
          <w:b/>
          <w:sz w:val="24"/>
          <w:szCs w:val="24"/>
        </w:rPr>
        <w:t xml:space="preserve">8. Форми організації контролю знань та система оцінювання. </w:t>
      </w:r>
    </w:p>
    <w:p w:rsidR="00247054" w:rsidRPr="009A6FD1" w:rsidRDefault="00247054" w:rsidP="00247054">
      <w:pPr>
        <w:shd w:val="clear" w:color="auto" w:fill="FFFFFF"/>
        <w:ind w:firstLine="709"/>
        <w:rPr>
          <w:rFonts w:ascii="Times New Roman" w:hAnsi="Times New Roman" w:cs="Times New Roman"/>
          <w:sz w:val="24"/>
          <w:szCs w:val="24"/>
        </w:rPr>
      </w:pPr>
      <w:r w:rsidRPr="009A6FD1">
        <w:rPr>
          <w:rFonts w:ascii="Times New Roman" w:hAnsi="Times New Roman" w:cs="Times New Roman"/>
          <w:b/>
          <w:sz w:val="24"/>
          <w:szCs w:val="24"/>
          <w:u w:val="single"/>
        </w:rPr>
        <w:t>Поточний контроль</w:t>
      </w:r>
      <w:r w:rsidRPr="009A6FD1">
        <w:rPr>
          <w:rFonts w:ascii="Times New Roman" w:hAnsi="Times New Roman" w:cs="Times New Roman"/>
          <w:sz w:val="24"/>
          <w:szCs w:val="24"/>
        </w:rPr>
        <w:t xml:space="preserve"> виявляє ступінь самопідготовки та самоорганізації студента, його активність на заняттях, зацікавленість в опануванні основних проблем курсу, рівень виконання завдань для самостійної роботи. Здійснюється у таких формах:</w:t>
      </w:r>
    </w:p>
    <w:p w:rsidR="00247054" w:rsidRPr="009A6FD1" w:rsidRDefault="00247054" w:rsidP="00247054">
      <w:pPr>
        <w:numPr>
          <w:ilvl w:val="0"/>
          <w:numId w:val="14"/>
        </w:numPr>
        <w:spacing w:after="0" w:line="240" w:lineRule="auto"/>
        <w:ind w:left="0" w:firstLine="709"/>
        <w:jc w:val="both"/>
        <w:rPr>
          <w:rFonts w:ascii="Times New Roman" w:hAnsi="Times New Roman" w:cs="Times New Roman"/>
          <w:sz w:val="24"/>
          <w:szCs w:val="24"/>
        </w:rPr>
      </w:pPr>
      <w:r w:rsidRPr="009A6FD1">
        <w:rPr>
          <w:rFonts w:ascii="Times New Roman" w:hAnsi="Times New Roman" w:cs="Times New Roman"/>
          <w:sz w:val="24"/>
          <w:szCs w:val="24"/>
        </w:rPr>
        <w:t>усна доповідь  та доповнення на семінарському занятті;</w:t>
      </w:r>
    </w:p>
    <w:p w:rsidR="00247054" w:rsidRPr="009A6FD1" w:rsidRDefault="00247054" w:rsidP="00247054">
      <w:pPr>
        <w:numPr>
          <w:ilvl w:val="0"/>
          <w:numId w:val="14"/>
        </w:numPr>
        <w:spacing w:after="0" w:line="240" w:lineRule="auto"/>
        <w:ind w:left="0" w:firstLine="709"/>
        <w:jc w:val="both"/>
        <w:rPr>
          <w:rFonts w:ascii="Times New Roman" w:hAnsi="Times New Roman" w:cs="Times New Roman"/>
          <w:sz w:val="24"/>
          <w:szCs w:val="24"/>
        </w:rPr>
      </w:pPr>
      <w:r w:rsidRPr="009A6FD1">
        <w:rPr>
          <w:rFonts w:ascii="Times New Roman" w:hAnsi="Times New Roman" w:cs="Times New Roman"/>
          <w:sz w:val="24"/>
          <w:szCs w:val="24"/>
        </w:rPr>
        <w:t>перевірка конспектів лекцій та опрацьованої додаткової літератури;</w:t>
      </w:r>
    </w:p>
    <w:p w:rsidR="00247054" w:rsidRPr="009A6FD1" w:rsidRDefault="00247054" w:rsidP="00247054">
      <w:pPr>
        <w:numPr>
          <w:ilvl w:val="0"/>
          <w:numId w:val="14"/>
        </w:numPr>
        <w:spacing w:after="0" w:line="240" w:lineRule="auto"/>
        <w:ind w:left="0" w:firstLine="709"/>
        <w:jc w:val="both"/>
        <w:rPr>
          <w:rFonts w:ascii="Times New Roman" w:hAnsi="Times New Roman" w:cs="Times New Roman"/>
          <w:sz w:val="24"/>
          <w:szCs w:val="24"/>
        </w:rPr>
      </w:pPr>
      <w:r w:rsidRPr="009A6FD1">
        <w:rPr>
          <w:rFonts w:ascii="Times New Roman" w:hAnsi="Times New Roman" w:cs="Times New Roman"/>
          <w:sz w:val="24"/>
          <w:szCs w:val="24"/>
        </w:rPr>
        <w:t>тести за вивченими темами ;</w:t>
      </w:r>
    </w:p>
    <w:p w:rsidR="00247054" w:rsidRPr="009A6FD1" w:rsidRDefault="00247054" w:rsidP="00247054">
      <w:pPr>
        <w:numPr>
          <w:ilvl w:val="0"/>
          <w:numId w:val="14"/>
        </w:numPr>
        <w:spacing w:after="0" w:line="240" w:lineRule="auto"/>
        <w:ind w:left="0" w:firstLine="709"/>
        <w:jc w:val="both"/>
        <w:rPr>
          <w:rFonts w:ascii="Times New Roman" w:hAnsi="Times New Roman" w:cs="Times New Roman"/>
          <w:sz w:val="24"/>
          <w:szCs w:val="24"/>
        </w:rPr>
      </w:pPr>
      <w:r w:rsidRPr="009A6FD1">
        <w:rPr>
          <w:rFonts w:ascii="Times New Roman" w:hAnsi="Times New Roman" w:cs="Times New Roman"/>
          <w:sz w:val="24"/>
          <w:szCs w:val="24"/>
        </w:rPr>
        <w:t>індивідуальні  творчо-пошукові завдання;</w:t>
      </w:r>
    </w:p>
    <w:p w:rsidR="00247054" w:rsidRPr="009A6FD1" w:rsidRDefault="00247054" w:rsidP="00247054">
      <w:pPr>
        <w:numPr>
          <w:ilvl w:val="0"/>
          <w:numId w:val="14"/>
        </w:numPr>
        <w:spacing w:after="0" w:line="240" w:lineRule="auto"/>
        <w:ind w:left="0" w:firstLine="709"/>
        <w:jc w:val="both"/>
        <w:rPr>
          <w:rFonts w:ascii="Times New Roman" w:hAnsi="Times New Roman" w:cs="Times New Roman"/>
          <w:sz w:val="24"/>
          <w:szCs w:val="24"/>
        </w:rPr>
      </w:pPr>
      <w:r w:rsidRPr="009A6FD1">
        <w:rPr>
          <w:rFonts w:ascii="Times New Roman" w:hAnsi="Times New Roman" w:cs="Times New Roman"/>
          <w:sz w:val="24"/>
          <w:szCs w:val="24"/>
        </w:rPr>
        <w:t>письмові роботи з виконання домашніх комплексних завдань.</w:t>
      </w:r>
    </w:p>
    <w:p w:rsidR="00247054" w:rsidRPr="009A6FD1" w:rsidRDefault="00247054" w:rsidP="00247054">
      <w:pPr>
        <w:shd w:val="clear" w:color="auto" w:fill="FFFFFF"/>
        <w:ind w:firstLine="360"/>
        <w:rPr>
          <w:rFonts w:ascii="Times New Roman" w:hAnsi="Times New Roman" w:cs="Times New Roman"/>
          <w:sz w:val="24"/>
          <w:szCs w:val="24"/>
        </w:rPr>
      </w:pPr>
      <w:r w:rsidRPr="009A6FD1">
        <w:rPr>
          <w:rFonts w:ascii="Times New Roman" w:hAnsi="Times New Roman" w:cs="Times New Roman"/>
          <w:b/>
          <w:sz w:val="24"/>
          <w:szCs w:val="24"/>
          <w:u w:val="single"/>
        </w:rPr>
        <w:t>Підсумковий контроль</w:t>
      </w:r>
      <w:r w:rsidRPr="009A6FD1">
        <w:rPr>
          <w:rFonts w:ascii="Times New Roman" w:hAnsi="Times New Roman" w:cs="Times New Roman"/>
          <w:sz w:val="24"/>
          <w:szCs w:val="24"/>
        </w:rPr>
        <w:t xml:space="preserve">  знань у формі  заліку.</w:t>
      </w:r>
      <w:r w:rsidRPr="009A6FD1">
        <w:rPr>
          <w:rFonts w:ascii="Times New Roman" w:hAnsi="Times New Roman" w:cs="Times New Roman"/>
          <w:b/>
          <w:sz w:val="24"/>
          <w:szCs w:val="24"/>
        </w:rPr>
        <w:t xml:space="preserve"> Головним елементом </w:t>
      </w:r>
      <w:r w:rsidRPr="009A6FD1">
        <w:rPr>
          <w:rFonts w:ascii="Times New Roman" w:hAnsi="Times New Roman" w:cs="Times New Roman"/>
          <w:sz w:val="24"/>
          <w:szCs w:val="24"/>
        </w:rPr>
        <w:t xml:space="preserve">підсумкового контролю рівня та характеру засвоєння знань студентами є виконання ними </w:t>
      </w:r>
      <w:r w:rsidRPr="009A6FD1">
        <w:rPr>
          <w:rFonts w:ascii="Times New Roman" w:hAnsi="Times New Roman" w:cs="Times New Roman"/>
          <w:b/>
          <w:sz w:val="24"/>
          <w:szCs w:val="24"/>
        </w:rPr>
        <w:t xml:space="preserve">модульної контрольної роботи </w:t>
      </w:r>
      <w:r w:rsidRPr="009A6FD1">
        <w:rPr>
          <w:rFonts w:ascii="Times New Roman" w:hAnsi="Times New Roman" w:cs="Times New Roman"/>
          <w:sz w:val="24"/>
          <w:szCs w:val="24"/>
        </w:rPr>
        <w:t xml:space="preserve">за трьома рівнями: </w:t>
      </w:r>
      <w:r w:rsidRPr="009A6FD1">
        <w:rPr>
          <w:rFonts w:ascii="Times New Roman" w:hAnsi="Times New Roman" w:cs="Times New Roman"/>
          <w:i/>
          <w:sz w:val="24"/>
          <w:szCs w:val="24"/>
        </w:rPr>
        <w:t>ознайомчим, понятійно-аналітичним та продуктивно-синтетичним</w:t>
      </w:r>
      <w:r w:rsidRPr="009A6FD1">
        <w:rPr>
          <w:rFonts w:ascii="Times New Roman" w:hAnsi="Times New Roman" w:cs="Times New Roman"/>
          <w:sz w:val="24"/>
          <w:szCs w:val="24"/>
        </w:rPr>
        <w:t>.</w:t>
      </w:r>
    </w:p>
    <w:p w:rsidR="00247054" w:rsidRPr="009A6FD1" w:rsidRDefault="00247054" w:rsidP="00247054">
      <w:pPr>
        <w:shd w:val="clear" w:color="auto" w:fill="FFFFFF"/>
        <w:ind w:firstLine="360"/>
        <w:rPr>
          <w:rFonts w:ascii="Times New Roman" w:hAnsi="Times New Roman" w:cs="Times New Roman"/>
          <w:sz w:val="24"/>
          <w:szCs w:val="24"/>
        </w:rPr>
      </w:pPr>
      <w:r w:rsidRPr="009A6FD1">
        <w:rPr>
          <w:rFonts w:ascii="Times New Roman" w:hAnsi="Times New Roman" w:cs="Times New Roman"/>
          <w:sz w:val="24"/>
          <w:szCs w:val="24"/>
        </w:rPr>
        <w:t xml:space="preserve">На </w:t>
      </w:r>
      <w:r w:rsidRPr="009A6FD1">
        <w:rPr>
          <w:rFonts w:ascii="Times New Roman" w:hAnsi="Times New Roman" w:cs="Times New Roman"/>
          <w:b/>
          <w:sz w:val="24"/>
          <w:szCs w:val="24"/>
        </w:rPr>
        <w:t xml:space="preserve">І рівні </w:t>
      </w:r>
      <w:r w:rsidRPr="009A6FD1">
        <w:rPr>
          <w:rFonts w:ascii="Times New Roman" w:hAnsi="Times New Roman" w:cs="Times New Roman"/>
          <w:sz w:val="24"/>
          <w:szCs w:val="24"/>
        </w:rPr>
        <w:t>– оцінюється вміння знайти правильну відповідь з-поміж тих, що було запропоновано.</w:t>
      </w:r>
    </w:p>
    <w:p w:rsidR="00247054" w:rsidRPr="009A6FD1" w:rsidRDefault="00247054" w:rsidP="00247054">
      <w:pPr>
        <w:shd w:val="clear" w:color="auto" w:fill="FFFFFF"/>
        <w:ind w:firstLine="360"/>
        <w:rPr>
          <w:rFonts w:ascii="Times New Roman" w:hAnsi="Times New Roman" w:cs="Times New Roman"/>
          <w:sz w:val="24"/>
          <w:szCs w:val="24"/>
        </w:rPr>
      </w:pPr>
      <w:r w:rsidRPr="009A6FD1">
        <w:rPr>
          <w:rFonts w:ascii="Times New Roman" w:hAnsi="Times New Roman" w:cs="Times New Roman"/>
          <w:sz w:val="24"/>
          <w:szCs w:val="24"/>
        </w:rPr>
        <w:t xml:space="preserve">На </w:t>
      </w:r>
      <w:r w:rsidRPr="009A6FD1">
        <w:rPr>
          <w:rFonts w:ascii="Times New Roman" w:hAnsi="Times New Roman" w:cs="Times New Roman"/>
          <w:b/>
          <w:sz w:val="24"/>
          <w:szCs w:val="24"/>
        </w:rPr>
        <w:t>П рівні</w:t>
      </w:r>
      <w:r w:rsidRPr="009A6FD1">
        <w:rPr>
          <w:rFonts w:ascii="Times New Roman" w:hAnsi="Times New Roman" w:cs="Times New Roman"/>
          <w:sz w:val="24"/>
          <w:szCs w:val="24"/>
        </w:rPr>
        <w:t xml:space="preserve"> – оцінюється вміння сформулювати та відтворити необхідний матеріал.</w:t>
      </w:r>
    </w:p>
    <w:p w:rsidR="00247054" w:rsidRPr="009A6FD1" w:rsidRDefault="00247054" w:rsidP="00247054">
      <w:pPr>
        <w:shd w:val="clear" w:color="auto" w:fill="FFFFFF"/>
        <w:ind w:firstLine="360"/>
        <w:rPr>
          <w:rFonts w:ascii="Times New Roman" w:hAnsi="Times New Roman" w:cs="Times New Roman"/>
          <w:sz w:val="24"/>
          <w:szCs w:val="24"/>
        </w:rPr>
      </w:pPr>
      <w:r w:rsidRPr="009A6FD1">
        <w:rPr>
          <w:rFonts w:ascii="Times New Roman" w:hAnsi="Times New Roman" w:cs="Times New Roman"/>
          <w:sz w:val="24"/>
          <w:szCs w:val="24"/>
        </w:rPr>
        <w:t>На</w:t>
      </w:r>
      <w:r w:rsidRPr="009A6FD1">
        <w:rPr>
          <w:rFonts w:ascii="Times New Roman" w:hAnsi="Times New Roman" w:cs="Times New Roman"/>
          <w:b/>
          <w:sz w:val="24"/>
          <w:szCs w:val="24"/>
        </w:rPr>
        <w:t xml:space="preserve"> Ш рівні</w:t>
      </w:r>
      <w:r w:rsidRPr="009A6FD1">
        <w:rPr>
          <w:rFonts w:ascii="Times New Roman" w:hAnsi="Times New Roman" w:cs="Times New Roman"/>
          <w:sz w:val="24"/>
          <w:szCs w:val="24"/>
        </w:rPr>
        <w:t xml:space="preserve"> – оцінка дається глибині розуміння навчального матеріалу; вмінню застосовувати навчальний матеріал для розв’язання проблем в галузі психології, економіки, права, політики, культури, інших сфер духовного життя людей.</w:t>
      </w:r>
    </w:p>
    <w:p w:rsidR="00247054" w:rsidRPr="009A6FD1" w:rsidRDefault="00247054" w:rsidP="00247054">
      <w:pPr>
        <w:widowControl w:val="0"/>
        <w:shd w:val="clear" w:color="auto" w:fill="FFFFFF"/>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xml:space="preserve">Для оцінювання використовується національна чотирьохбальна шкала: відмінно, добре, задовільно, незадовільно; європейська шкала: </w:t>
      </w:r>
      <w:r w:rsidRPr="009A6FD1">
        <w:rPr>
          <w:rFonts w:ascii="Times New Roman" w:eastAsia="Times New Roman" w:hAnsi="Times New Roman" w:cs="Times New Roman"/>
          <w:sz w:val="24"/>
          <w:szCs w:val="24"/>
          <w:lang w:val="en-US"/>
        </w:rPr>
        <w:t>A</w:t>
      </w:r>
      <w:r w:rsidRPr="009A6FD1">
        <w:rPr>
          <w:rFonts w:ascii="Times New Roman" w:eastAsia="Times New Roman" w:hAnsi="Times New Roman" w:cs="Times New Roman"/>
          <w:sz w:val="24"/>
          <w:szCs w:val="24"/>
        </w:rPr>
        <w:t xml:space="preserve">, </w:t>
      </w:r>
      <w:r w:rsidRPr="009A6FD1">
        <w:rPr>
          <w:rFonts w:ascii="Times New Roman" w:eastAsia="Times New Roman" w:hAnsi="Times New Roman" w:cs="Times New Roman"/>
          <w:sz w:val="24"/>
          <w:szCs w:val="24"/>
          <w:lang w:val="en-US"/>
        </w:rPr>
        <w:t>B</w:t>
      </w:r>
      <w:r w:rsidRPr="009A6FD1">
        <w:rPr>
          <w:rFonts w:ascii="Times New Roman" w:eastAsia="Times New Roman" w:hAnsi="Times New Roman" w:cs="Times New Roman"/>
          <w:sz w:val="24"/>
          <w:szCs w:val="24"/>
        </w:rPr>
        <w:t xml:space="preserve">, </w:t>
      </w:r>
      <w:r w:rsidRPr="009A6FD1">
        <w:rPr>
          <w:rFonts w:ascii="Times New Roman" w:eastAsia="Times New Roman" w:hAnsi="Times New Roman" w:cs="Times New Roman"/>
          <w:sz w:val="24"/>
          <w:szCs w:val="24"/>
          <w:lang w:val="en-US"/>
        </w:rPr>
        <w:t>C</w:t>
      </w:r>
      <w:r w:rsidRPr="009A6FD1">
        <w:rPr>
          <w:rFonts w:ascii="Times New Roman" w:eastAsia="Times New Roman" w:hAnsi="Times New Roman" w:cs="Times New Roman"/>
          <w:sz w:val="24"/>
          <w:szCs w:val="24"/>
        </w:rPr>
        <w:t xml:space="preserve">, </w:t>
      </w:r>
      <w:r w:rsidRPr="009A6FD1">
        <w:rPr>
          <w:rFonts w:ascii="Times New Roman" w:eastAsia="Times New Roman" w:hAnsi="Times New Roman" w:cs="Times New Roman"/>
          <w:sz w:val="24"/>
          <w:szCs w:val="24"/>
          <w:lang w:val="en-US"/>
        </w:rPr>
        <w:t>D</w:t>
      </w:r>
      <w:r w:rsidRPr="009A6FD1">
        <w:rPr>
          <w:rFonts w:ascii="Times New Roman" w:eastAsia="Times New Roman" w:hAnsi="Times New Roman" w:cs="Times New Roman"/>
          <w:sz w:val="24"/>
          <w:szCs w:val="24"/>
        </w:rPr>
        <w:t xml:space="preserve">, </w:t>
      </w:r>
      <w:r w:rsidRPr="009A6FD1">
        <w:rPr>
          <w:rFonts w:ascii="Times New Roman" w:eastAsia="Times New Roman" w:hAnsi="Times New Roman" w:cs="Times New Roman"/>
          <w:sz w:val="24"/>
          <w:szCs w:val="24"/>
          <w:lang w:val="en-US"/>
        </w:rPr>
        <w:t>E</w:t>
      </w:r>
      <w:r w:rsidRPr="009A6FD1">
        <w:rPr>
          <w:rFonts w:ascii="Times New Roman" w:eastAsia="Times New Roman" w:hAnsi="Times New Roman" w:cs="Times New Roman"/>
          <w:sz w:val="24"/>
          <w:szCs w:val="24"/>
        </w:rPr>
        <w:t xml:space="preserve">, </w:t>
      </w:r>
      <w:r w:rsidRPr="009A6FD1">
        <w:rPr>
          <w:rFonts w:ascii="Times New Roman" w:eastAsia="Times New Roman" w:hAnsi="Times New Roman" w:cs="Times New Roman"/>
          <w:sz w:val="24"/>
          <w:szCs w:val="24"/>
          <w:lang w:val="en-US"/>
        </w:rPr>
        <w:t>FX</w:t>
      </w:r>
      <w:r w:rsidRPr="009A6FD1">
        <w:rPr>
          <w:rFonts w:ascii="Times New Roman" w:eastAsia="Times New Roman" w:hAnsi="Times New Roman" w:cs="Times New Roman"/>
          <w:sz w:val="24"/>
          <w:szCs w:val="24"/>
        </w:rPr>
        <w:t xml:space="preserve"> </w:t>
      </w:r>
    </w:p>
    <w:p w:rsidR="00247054" w:rsidRPr="009A6FD1" w:rsidRDefault="00247054" w:rsidP="00247054">
      <w:pPr>
        <w:widowControl w:val="0"/>
        <w:shd w:val="clear" w:color="auto" w:fill="FFFFFF"/>
        <w:autoSpaceDE w:val="0"/>
        <w:autoSpaceDN w:val="0"/>
        <w:adjustRightInd w:val="0"/>
        <w:ind w:left="284"/>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Залік – 100% балів студенти накопичують на заняттях та під час поточного і підсумкового контролю, що регламентується робочою програмою викладача.</w:t>
      </w:r>
    </w:p>
    <w:p w:rsidR="00247054" w:rsidRPr="009A6FD1" w:rsidRDefault="00247054" w:rsidP="00247054">
      <w:pPr>
        <w:widowControl w:val="0"/>
        <w:shd w:val="clear" w:color="auto" w:fill="FFFFFF"/>
        <w:autoSpaceDE w:val="0"/>
        <w:autoSpaceDN w:val="0"/>
        <w:adjustRightInd w:val="0"/>
        <w:rPr>
          <w:rFonts w:ascii="Times New Roman" w:hAnsi="Times New Roman" w:cs="Times New Roman"/>
          <w:b/>
          <w:sz w:val="24"/>
          <w:szCs w:val="24"/>
        </w:rPr>
      </w:pPr>
      <w:r w:rsidRPr="009A6FD1">
        <w:rPr>
          <w:rFonts w:ascii="Times New Roman" w:eastAsia="Times New Roman" w:hAnsi="Times New Roman" w:cs="Times New Roman"/>
          <w:b/>
          <w:sz w:val="24"/>
          <w:szCs w:val="24"/>
        </w:rPr>
        <w:t xml:space="preserve">9. Мова викладання: </w:t>
      </w:r>
      <w:r w:rsidRPr="009A6FD1">
        <w:rPr>
          <w:rFonts w:ascii="Times New Roman" w:eastAsia="Times New Roman" w:hAnsi="Times New Roman" w:cs="Times New Roman"/>
          <w:sz w:val="24"/>
          <w:szCs w:val="24"/>
        </w:rPr>
        <w:t>українська</w:t>
      </w:r>
    </w:p>
    <w:p w:rsidR="009542AA" w:rsidRPr="009A6FD1" w:rsidRDefault="009542AA" w:rsidP="000834DA">
      <w:pPr>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xml:space="preserve">Назва: </w:t>
      </w:r>
      <w:r w:rsidRPr="009A6FD1">
        <w:rPr>
          <w:rFonts w:ascii="Times New Roman" w:eastAsia="Times New Roman" w:hAnsi="Times New Roman" w:cs="Times New Roman"/>
          <w:b/>
          <w:sz w:val="24"/>
          <w:szCs w:val="24"/>
        </w:rPr>
        <w:t>СУЧАСНА ПОЛІТИЧНА ФІЛОСОФІЯ</w:t>
      </w:r>
    </w:p>
    <w:p w:rsidR="009542AA" w:rsidRPr="009A6FD1" w:rsidRDefault="009542AA" w:rsidP="009542AA">
      <w:pPr>
        <w:widowControl w:val="0"/>
        <w:autoSpaceDE w:val="0"/>
        <w:autoSpaceDN w:val="0"/>
        <w:adjustRightInd w:val="0"/>
        <w:jc w:val="both"/>
        <w:rPr>
          <w:rFonts w:ascii="Times New Roman" w:eastAsia="Times New Roman" w:hAnsi="Times New Roman" w:cs="Times New Roman"/>
          <w:b/>
          <w:sz w:val="24"/>
          <w:szCs w:val="24"/>
        </w:rPr>
      </w:pPr>
    </w:p>
    <w:p w:rsidR="009542AA" w:rsidRPr="009A6FD1" w:rsidRDefault="009542AA" w:rsidP="009542AA">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
          <w:sz w:val="24"/>
          <w:szCs w:val="24"/>
        </w:rPr>
      </w:pPr>
      <w:r w:rsidRPr="009A6FD1">
        <w:rPr>
          <w:rFonts w:ascii="Times New Roman" w:eastAsia="Times New Roman" w:hAnsi="Times New Roman" w:cs="Times New Roman"/>
          <w:b/>
          <w:sz w:val="24"/>
          <w:szCs w:val="24"/>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9542AA" w:rsidRPr="009A6FD1" w:rsidTr="00777C41">
        <w:tc>
          <w:tcPr>
            <w:tcW w:w="4785" w:type="dxa"/>
            <w:shd w:val="clear" w:color="auto" w:fill="auto"/>
          </w:tcPr>
          <w:p w:rsidR="009542AA" w:rsidRPr="009A6FD1" w:rsidRDefault="009542AA" w:rsidP="009542AA">
            <w:pPr>
              <w:widowControl w:val="0"/>
              <w:autoSpaceDE w:val="0"/>
              <w:autoSpaceDN w:val="0"/>
              <w:adjustRightInd w:val="0"/>
              <w:jc w:val="both"/>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Шифр: 2.2.2.1.01</w:t>
            </w:r>
          </w:p>
        </w:tc>
        <w:tc>
          <w:tcPr>
            <w:tcW w:w="4786" w:type="dxa"/>
            <w:shd w:val="clear" w:color="auto" w:fill="auto"/>
          </w:tcPr>
          <w:p w:rsidR="009542AA" w:rsidRPr="009A6FD1" w:rsidRDefault="009542AA" w:rsidP="009542AA">
            <w:pPr>
              <w:widowControl w:val="0"/>
              <w:autoSpaceDE w:val="0"/>
              <w:autoSpaceDN w:val="0"/>
              <w:adjustRightInd w:val="0"/>
              <w:jc w:val="both"/>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Характеристика навчального курсу</w:t>
            </w:r>
          </w:p>
        </w:tc>
      </w:tr>
      <w:tr w:rsidR="009542AA" w:rsidRPr="009A6FD1" w:rsidTr="00777C41">
        <w:trPr>
          <w:trHeight w:val="1498"/>
        </w:trPr>
        <w:tc>
          <w:tcPr>
            <w:tcW w:w="4785" w:type="dxa"/>
            <w:shd w:val="clear" w:color="auto" w:fill="auto"/>
          </w:tcPr>
          <w:p w:rsidR="009542AA" w:rsidRPr="009A6FD1" w:rsidRDefault="009542AA" w:rsidP="009542AA">
            <w:pPr>
              <w:widowControl w:val="0"/>
              <w:autoSpaceDE w:val="0"/>
              <w:autoSpaceDN w:val="0"/>
              <w:adjustRightInd w:val="0"/>
              <w:jc w:val="both"/>
              <w:rPr>
                <w:rFonts w:ascii="Times New Roman" w:eastAsia="Times New Roman" w:hAnsi="Times New Roman" w:cs="Times New Roman"/>
                <w:sz w:val="24"/>
                <w:szCs w:val="24"/>
              </w:rPr>
            </w:pPr>
            <w:r w:rsidRPr="009A6FD1">
              <w:rPr>
                <w:rFonts w:ascii="Times New Roman" w:eastAsia="Times New Roman" w:hAnsi="Times New Roman" w:cs="Times New Roman"/>
                <w:i/>
                <w:sz w:val="24"/>
                <w:szCs w:val="24"/>
              </w:rPr>
              <w:lastRenderedPageBreak/>
              <w:t xml:space="preserve">Кількість кредитів відповідних </w:t>
            </w:r>
            <w:r w:rsidRPr="009A6FD1">
              <w:rPr>
                <w:rFonts w:ascii="Times New Roman" w:eastAsia="Times New Roman" w:hAnsi="Times New Roman" w:cs="Times New Roman"/>
                <w:i/>
                <w:sz w:val="24"/>
                <w:szCs w:val="24"/>
                <w:lang w:val="en-US"/>
              </w:rPr>
              <w:t>ECTS</w:t>
            </w:r>
            <w:r w:rsidRPr="009A6FD1">
              <w:rPr>
                <w:rFonts w:ascii="Times New Roman" w:eastAsia="Times New Roman" w:hAnsi="Times New Roman" w:cs="Times New Roman"/>
                <w:i/>
                <w:sz w:val="24"/>
                <w:szCs w:val="24"/>
              </w:rPr>
              <w:t>:</w:t>
            </w:r>
            <w:r w:rsidRPr="009A6FD1">
              <w:rPr>
                <w:rFonts w:ascii="Times New Roman" w:eastAsia="Times New Roman" w:hAnsi="Times New Roman" w:cs="Times New Roman"/>
                <w:sz w:val="24"/>
                <w:szCs w:val="24"/>
              </w:rPr>
              <w:t>3</w:t>
            </w:r>
          </w:p>
          <w:p w:rsidR="009542AA" w:rsidRPr="009A6FD1" w:rsidRDefault="009542AA" w:rsidP="009542AA">
            <w:pPr>
              <w:widowControl w:val="0"/>
              <w:autoSpaceDE w:val="0"/>
              <w:autoSpaceDN w:val="0"/>
              <w:adjustRightInd w:val="0"/>
              <w:jc w:val="both"/>
              <w:rPr>
                <w:rFonts w:ascii="Times New Roman" w:eastAsia="Times New Roman" w:hAnsi="Times New Roman" w:cs="Times New Roman"/>
                <w:sz w:val="24"/>
                <w:szCs w:val="24"/>
              </w:rPr>
            </w:pPr>
            <w:r w:rsidRPr="009A6FD1">
              <w:rPr>
                <w:rFonts w:ascii="Times New Roman" w:eastAsia="Times New Roman" w:hAnsi="Times New Roman" w:cs="Times New Roman"/>
                <w:i/>
                <w:sz w:val="24"/>
                <w:szCs w:val="24"/>
              </w:rPr>
              <w:t xml:space="preserve">Загальна кількість годин: </w:t>
            </w:r>
            <w:r w:rsidRPr="009A6FD1">
              <w:rPr>
                <w:rFonts w:ascii="Times New Roman" w:eastAsia="Times New Roman" w:hAnsi="Times New Roman" w:cs="Times New Roman"/>
                <w:sz w:val="24"/>
                <w:szCs w:val="24"/>
              </w:rPr>
              <w:t>90 год.</w:t>
            </w:r>
          </w:p>
          <w:p w:rsidR="009542AA" w:rsidRPr="009A6FD1" w:rsidRDefault="009542AA" w:rsidP="009542AA">
            <w:pPr>
              <w:widowControl w:val="0"/>
              <w:autoSpaceDE w:val="0"/>
              <w:autoSpaceDN w:val="0"/>
              <w:adjustRightInd w:val="0"/>
              <w:jc w:val="both"/>
              <w:rPr>
                <w:rFonts w:ascii="Times New Roman" w:eastAsia="Times New Roman" w:hAnsi="Times New Roman" w:cs="Times New Roman"/>
                <w:sz w:val="24"/>
                <w:szCs w:val="24"/>
              </w:rPr>
            </w:pPr>
            <w:r w:rsidRPr="009A6FD1">
              <w:rPr>
                <w:rFonts w:ascii="Times New Roman" w:eastAsia="Times New Roman" w:hAnsi="Times New Roman" w:cs="Times New Roman"/>
                <w:i/>
                <w:sz w:val="24"/>
                <w:szCs w:val="24"/>
              </w:rPr>
              <w:t xml:space="preserve">Тижневих годин: </w:t>
            </w:r>
            <w:r w:rsidRPr="009A6FD1">
              <w:rPr>
                <w:rFonts w:ascii="Times New Roman" w:eastAsia="Times New Roman" w:hAnsi="Times New Roman" w:cs="Times New Roman"/>
                <w:sz w:val="24"/>
                <w:szCs w:val="24"/>
              </w:rPr>
              <w:t xml:space="preserve"> 3 год.</w:t>
            </w:r>
          </w:p>
        </w:tc>
        <w:tc>
          <w:tcPr>
            <w:tcW w:w="4786" w:type="dxa"/>
            <w:shd w:val="clear" w:color="auto" w:fill="auto"/>
          </w:tcPr>
          <w:p w:rsidR="009542AA" w:rsidRPr="009A6FD1" w:rsidRDefault="009542AA" w:rsidP="009542AA">
            <w:pPr>
              <w:widowControl w:val="0"/>
              <w:autoSpaceDE w:val="0"/>
              <w:autoSpaceDN w:val="0"/>
              <w:adjustRightInd w:val="0"/>
              <w:jc w:val="both"/>
              <w:rPr>
                <w:rFonts w:ascii="Times New Roman" w:eastAsia="Times New Roman" w:hAnsi="Times New Roman" w:cs="Times New Roman"/>
                <w:b/>
                <w:sz w:val="24"/>
                <w:szCs w:val="24"/>
              </w:rPr>
            </w:pPr>
            <w:r w:rsidRPr="009A6FD1">
              <w:rPr>
                <w:rFonts w:ascii="Times New Roman" w:eastAsia="Times New Roman" w:hAnsi="Times New Roman" w:cs="Times New Roman"/>
                <w:b/>
                <w:sz w:val="24"/>
                <w:szCs w:val="24"/>
              </w:rPr>
              <w:t>Нормативна</w:t>
            </w:r>
          </w:p>
          <w:p w:rsidR="009542AA" w:rsidRPr="009A6FD1" w:rsidRDefault="009542AA" w:rsidP="009542AA">
            <w:pPr>
              <w:widowControl w:val="0"/>
              <w:autoSpaceDE w:val="0"/>
              <w:autoSpaceDN w:val="0"/>
              <w:adjustRightInd w:val="0"/>
              <w:jc w:val="both"/>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Курс: У</w:t>
            </w:r>
          </w:p>
          <w:p w:rsidR="009542AA" w:rsidRPr="009A6FD1" w:rsidRDefault="009542AA" w:rsidP="009542AA">
            <w:pPr>
              <w:widowControl w:val="0"/>
              <w:autoSpaceDE w:val="0"/>
              <w:autoSpaceDN w:val="0"/>
              <w:adjustRightInd w:val="0"/>
              <w:jc w:val="both"/>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Семестр: ІІ</w:t>
            </w:r>
          </w:p>
          <w:p w:rsidR="009542AA" w:rsidRPr="009A6FD1" w:rsidRDefault="009542AA" w:rsidP="009542AA">
            <w:pPr>
              <w:widowControl w:val="0"/>
              <w:autoSpaceDE w:val="0"/>
              <w:autoSpaceDN w:val="0"/>
              <w:adjustRightInd w:val="0"/>
              <w:jc w:val="both"/>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Лекції: 8</w:t>
            </w:r>
          </w:p>
          <w:p w:rsidR="009542AA" w:rsidRPr="009A6FD1" w:rsidRDefault="009542AA" w:rsidP="009542AA">
            <w:pPr>
              <w:widowControl w:val="0"/>
              <w:autoSpaceDE w:val="0"/>
              <w:autoSpaceDN w:val="0"/>
              <w:adjustRightInd w:val="0"/>
              <w:jc w:val="both"/>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Семінарські заняття: 12</w:t>
            </w:r>
          </w:p>
          <w:p w:rsidR="009542AA" w:rsidRPr="009A6FD1" w:rsidRDefault="009542AA" w:rsidP="009542AA">
            <w:pPr>
              <w:widowControl w:val="0"/>
              <w:autoSpaceDE w:val="0"/>
              <w:autoSpaceDN w:val="0"/>
              <w:adjustRightInd w:val="0"/>
              <w:jc w:val="both"/>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Самостійна робота: 70</w:t>
            </w:r>
          </w:p>
          <w:p w:rsidR="009542AA" w:rsidRPr="009A6FD1" w:rsidRDefault="009542AA" w:rsidP="009542AA">
            <w:pPr>
              <w:widowControl w:val="0"/>
              <w:autoSpaceDE w:val="0"/>
              <w:autoSpaceDN w:val="0"/>
              <w:adjustRightInd w:val="0"/>
              <w:jc w:val="both"/>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Вид контролю: залік</w:t>
            </w:r>
          </w:p>
        </w:tc>
      </w:tr>
    </w:tbl>
    <w:p w:rsidR="009542AA" w:rsidRPr="009A6FD1" w:rsidRDefault="009542AA" w:rsidP="009542AA">
      <w:pPr>
        <w:pStyle w:val="a7"/>
        <w:numPr>
          <w:ilvl w:val="0"/>
          <w:numId w:val="1"/>
        </w:numPr>
        <w:spacing w:line="240" w:lineRule="auto"/>
        <w:jc w:val="both"/>
        <w:rPr>
          <w:rFonts w:ascii="Times New Roman" w:hAnsi="Times New Roman" w:cs="Times New Roman"/>
          <w:sz w:val="24"/>
          <w:szCs w:val="24"/>
        </w:rPr>
      </w:pPr>
      <w:r w:rsidRPr="009A6FD1">
        <w:rPr>
          <w:rFonts w:ascii="Times New Roman" w:hAnsi="Times New Roman" w:cs="Times New Roman"/>
          <w:b/>
          <w:sz w:val="24"/>
          <w:szCs w:val="24"/>
        </w:rPr>
        <w:t>Мета курсу:</w:t>
      </w:r>
    </w:p>
    <w:p w:rsidR="009542AA" w:rsidRPr="009A6FD1" w:rsidRDefault="009542AA" w:rsidP="009542AA">
      <w:pPr>
        <w:pStyle w:val="a6"/>
        <w:numPr>
          <w:ilvl w:val="0"/>
          <w:numId w:val="19"/>
        </w:numPr>
        <w:spacing w:after="200" w:line="276" w:lineRule="auto"/>
        <w:rPr>
          <w:szCs w:val="24"/>
        </w:rPr>
      </w:pPr>
      <w:r w:rsidRPr="009A6FD1">
        <w:rPr>
          <w:szCs w:val="24"/>
        </w:rPr>
        <w:t>дослідження сутності, принципів і природи  сучасних політичних явищ;</w:t>
      </w:r>
    </w:p>
    <w:p w:rsidR="009542AA" w:rsidRPr="009A6FD1" w:rsidRDefault="009542AA" w:rsidP="009542AA">
      <w:pPr>
        <w:pStyle w:val="a6"/>
        <w:numPr>
          <w:ilvl w:val="0"/>
          <w:numId w:val="19"/>
        </w:numPr>
        <w:spacing w:after="200" w:line="276" w:lineRule="auto"/>
        <w:rPr>
          <w:szCs w:val="24"/>
        </w:rPr>
      </w:pPr>
      <w:r w:rsidRPr="009A6FD1">
        <w:rPr>
          <w:szCs w:val="24"/>
        </w:rPr>
        <w:t>розкрити природу політичних структур, визначити межі політичного життя і діяльності, різноманітні форми їх державного втілення;</w:t>
      </w:r>
    </w:p>
    <w:p w:rsidR="009542AA" w:rsidRPr="009A6FD1" w:rsidRDefault="009542AA" w:rsidP="009542AA">
      <w:pPr>
        <w:pStyle w:val="a6"/>
        <w:numPr>
          <w:ilvl w:val="0"/>
          <w:numId w:val="19"/>
        </w:numPr>
        <w:spacing w:after="200" w:line="276" w:lineRule="auto"/>
        <w:rPr>
          <w:szCs w:val="24"/>
        </w:rPr>
      </w:pPr>
      <w:r w:rsidRPr="009A6FD1">
        <w:rPr>
          <w:szCs w:val="24"/>
        </w:rPr>
        <w:t>розглянути ключові поняття і концепції сучасної політичної філософії.</w:t>
      </w:r>
    </w:p>
    <w:p w:rsidR="009542AA" w:rsidRPr="009A6FD1" w:rsidRDefault="009542AA" w:rsidP="009542AA">
      <w:pPr>
        <w:numPr>
          <w:ilvl w:val="0"/>
          <w:numId w:val="1"/>
        </w:numPr>
        <w:spacing w:after="0" w:line="240" w:lineRule="auto"/>
        <w:jc w:val="both"/>
        <w:rPr>
          <w:rFonts w:ascii="Times New Roman" w:hAnsi="Times New Roman" w:cs="Times New Roman"/>
          <w:sz w:val="24"/>
          <w:szCs w:val="24"/>
        </w:rPr>
      </w:pPr>
      <w:r w:rsidRPr="009A6FD1">
        <w:rPr>
          <w:rFonts w:ascii="Times New Roman" w:eastAsia="Times New Roman" w:hAnsi="Times New Roman" w:cs="Times New Roman"/>
          <w:b/>
          <w:sz w:val="24"/>
          <w:szCs w:val="24"/>
        </w:rPr>
        <w:t>Опис курсу.</w:t>
      </w:r>
    </w:p>
    <w:p w:rsidR="009542AA" w:rsidRPr="009A6FD1" w:rsidRDefault="009542AA" w:rsidP="009542AA">
      <w:pPr>
        <w:jc w:val="both"/>
        <w:rPr>
          <w:rFonts w:ascii="Times New Roman" w:hAnsi="Times New Roman" w:cs="Times New Roman"/>
          <w:b/>
          <w:bCs/>
          <w:sz w:val="24"/>
          <w:szCs w:val="24"/>
        </w:rPr>
      </w:pPr>
      <w:r w:rsidRPr="009A6FD1">
        <w:rPr>
          <w:rFonts w:ascii="Times New Roman" w:hAnsi="Times New Roman" w:cs="Times New Roman"/>
          <w:b/>
          <w:bCs/>
          <w:sz w:val="24"/>
          <w:szCs w:val="24"/>
        </w:rPr>
        <w:t xml:space="preserve">Тема 1. Сучасна політична філософія та її особливості </w:t>
      </w:r>
    </w:p>
    <w:p w:rsidR="009542AA" w:rsidRPr="009A6FD1" w:rsidRDefault="009542AA" w:rsidP="009542AA">
      <w:pPr>
        <w:pStyle w:val="a9"/>
        <w:spacing w:after="0"/>
        <w:jc w:val="both"/>
        <w:rPr>
          <w:rFonts w:ascii="Times New Roman" w:hAnsi="Times New Roman" w:cs="Times New Roman"/>
          <w:sz w:val="24"/>
          <w:szCs w:val="24"/>
          <w:lang w:val="uk-UA"/>
        </w:rPr>
      </w:pPr>
      <w:r w:rsidRPr="009A6FD1">
        <w:rPr>
          <w:rFonts w:ascii="Times New Roman" w:hAnsi="Times New Roman" w:cs="Times New Roman"/>
          <w:sz w:val="24"/>
          <w:szCs w:val="24"/>
        </w:rPr>
        <w:tab/>
        <w:t>Поняття політики з точки зору філософії п</w:t>
      </w:r>
      <w:r w:rsidRPr="009A6FD1">
        <w:rPr>
          <w:rFonts w:ascii="Times New Roman" w:hAnsi="Times New Roman" w:cs="Times New Roman"/>
          <w:sz w:val="24"/>
          <w:szCs w:val="24"/>
          <w:lang w:val="uk-UA"/>
        </w:rPr>
        <w:t>олітичної філософії</w:t>
      </w:r>
      <w:r w:rsidRPr="009A6FD1">
        <w:rPr>
          <w:rFonts w:ascii="Times New Roman" w:hAnsi="Times New Roman" w:cs="Times New Roman"/>
          <w:sz w:val="24"/>
          <w:szCs w:val="24"/>
        </w:rPr>
        <w:t xml:space="preserve">. </w:t>
      </w:r>
      <w:r w:rsidRPr="009A6FD1">
        <w:rPr>
          <w:rFonts w:ascii="Times New Roman" w:hAnsi="Times New Roman" w:cs="Times New Roman"/>
          <w:sz w:val="24"/>
          <w:szCs w:val="24"/>
          <w:lang w:val="uk-UA"/>
        </w:rPr>
        <w:t>А</w:t>
      </w:r>
      <w:r w:rsidRPr="009A6FD1">
        <w:rPr>
          <w:rFonts w:ascii="Times New Roman" w:hAnsi="Times New Roman" w:cs="Times New Roman"/>
          <w:sz w:val="24"/>
          <w:szCs w:val="24"/>
        </w:rPr>
        <w:t>наліз особливостей пізнання політичної реальності</w:t>
      </w:r>
      <w:r w:rsidRPr="009A6FD1">
        <w:rPr>
          <w:rFonts w:ascii="Times New Roman" w:hAnsi="Times New Roman" w:cs="Times New Roman"/>
          <w:sz w:val="24"/>
          <w:szCs w:val="24"/>
          <w:lang w:val="uk-UA"/>
        </w:rPr>
        <w:t xml:space="preserve"> та</w:t>
      </w:r>
      <w:r w:rsidRPr="009A6FD1">
        <w:rPr>
          <w:rFonts w:ascii="Times New Roman" w:hAnsi="Times New Roman" w:cs="Times New Roman"/>
          <w:sz w:val="24"/>
          <w:szCs w:val="24"/>
        </w:rPr>
        <w:t xml:space="preserve"> внутрішньої структури політичної дії, а також </w:t>
      </w:r>
      <w:r w:rsidRPr="009A6FD1">
        <w:rPr>
          <w:rFonts w:ascii="Times New Roman" w:hAnsi="Times New Roman" w:cs="Times New Roman"/>
          <w:sz w:val="24"/>
          <w:szCs w:val="24"/>
          <w:lang w:val="uk-UA"/>
        </w:rPr>
        <w:t xml:space="preserve">її </w:t>
      </w:r>
      <w:r w:rsidRPr="009A6FD1">
        <w:rPr>
          <w:rFonts w:ascii="Times New Roman" w:hAnsi="Times New Roman" w:cs="Times New Roman"/>
          <w:sz w:val="24"/>
          <w:szCs w:val="24"/>
        </w:rPr>
        <w:t xml:space="preserve">зовнішніх </w:t>
      </w:r>
      <w:r w:rsidRPr="009A6FD1">
        <w:rPr>
          <w:rFonts w:ascii="Times New Roman" w:hAnsi="Times New Roman" w:cs="Times New Roman"/>
          <w:sz w:val="24"/>
          <w:szCs w:val="24"/>
          <w:lang w:val="uk-UA"/>
        </w:rPr>
        <w:t>чинників</w:t>
      </w:r>
      <w:r w:rsidRPr="009A6FD1">
        <w:rPr>
          <w:rFonts w:ascii="Times New Roman" w:hAnsi="Times New Roman" w:cs="Times New Roman"/>
          <w:sz w:val="24"/>
          <w:szCs w:val="24"/>
        </w:rPr>
        <w:t>.</w:t>
      </w:r>
      <w:r w:rsidRPr="009A6FD1">
        <w:rPr>
          <w:rFonts w:ascii="Times New Roman" w:hAnsi="Times New Roman" w:cs="Times New Roman"/>
          <w:sz w:val="24"/>
          <w:szCs w:val="24"/>
          <w:lang w:val="uk-UA"/>
        </w:rPr>
        <w:t xml:space="preserve"> Політична філософія, філософія політики, політична наука: специфіка розмежування.</w:t>
      </w:r>
    </w:p>
    <w:p w:rsidR="009542AA" w:rsidRPr="009A6FD1" w:rsidRDefault="009542AA" w:rsidP="009542AA">
      <w:pPr>
        <w:jc w:val="both"/>
        <w:rPr>
          <w:rFonts w:ascii="Times New Roman" w:hAnsi="Times New Roman" w:cs="Times New Roman"/>
          <w:sz w:val="24"/>
          <w:szCs w:val="24"/>
          <w:lang w:val="uk-UA"/>
        </w:rPr>
      </w:pPr>
      <w:r w:rsidRPr="009A6FD1">
        <w:rPr>
          <w:rFonts w:ascii="Times New Roman" w:hAnsi="Times New Roman" w:cs="Times New Roman"/>
          <w:sz w:val="24"/>
          <w:szCs w:val="24"/>
          <w:lang w:val="uk-UA"/>
        </w:rPr>
        <w:tab/>
        <w:t>Завдання політичної філософії. Філософія діалогу  Заходу і Сходу. Функції політичної філософії, розробка понятійного апарату і мови науки, пізнання суті політичної діяльності, в якій досягається єдність внутрішньої і зовнішньої сторін політичної події, розкриття загальних закономірностей політики, зв’язків з іншими сферами суспільного життя. Політика та передбачення майбутнього.</w:t>
      </w:r>
      <w:r w:rsidRPr="009A6FD1">
        <w:rPr>
          <w:rStyle w:val="ucoz-forum-post"/>
          <w:rFonts w:ascii="Times New Roman" w:hAnsi="Times New Roman" w:cs="Times New Roman"/>
          <w:sz w:val="24"/>
          <w:szCs w:val="24"/>
          <w:lang w:val="uk-UA"/>
        </w:rPr>
        <w:t xml:space="preserve">  Основні філософські парадигми у дослідженні політики. </w:t>
      </w:r>
    </w:p>
    <w:p w:rsidR="009542AA" w:rsidRPr="009A6FD1" w:rsidRDefault="009542AA" w:rsidP="009542AA">
      <w:pPr>
        <w:jc w:val="both"/>
        <w:rPr>
          <w:rFonts w:ascii="Times New Roman" w:hAnsi="Times New Roman" w:cs="Times New Roman"/>
          <w:b/>
          <w:bCs/>
          <w:sz w:val="24"/>
          <w:szCs w:val="24"/>
          <w:lang w:val="uk-UA"/>
        </w:rPr>
      </w:pPr>
      <w:r w:rsidRPr="009A6FD1">
        <w:rPr>
          <w:rFonts w:ascii="Times New Roman" w:hAnsi="Times New Roman" w:cs="Times New Roman"/>
          <w:b/>
          <w:bCs/>
          <w:sz w:val="24"/>
          <w:szCs w:val="24"/>
          <w:lang w:val="uk-UA"/>
        </w:rPr>
        <w:t>Тема 2. Історія політичної філософії ХХ ст. та її розуміння в контексті сучасності</w:t>
      </w:r>
    </w:p>
    <w:p w:rsidR="009542AA" w:rsidRPr="009A6FD1" w:rsidRDefault="009542AA" w:rsidP="009542AA">
      <w:pPr>
        <w:ind w:firstLine="720"/>
        <w:jc w:val="both"/>
        <w:rPr>
          <w:rFonts w:ascii="Times New Roman" w:hAnsi="Times New Roman" w:cs="Times New Roman"/>
          <w:sz w:val="24"/>
          <w:szCs w:val="24"/>
        </w:rPr>
      </w:pPr>
      <w:r w:rsidRPr="009A6FD1">
        <w:rPr>
          <w:rFonts w:ascii="Times New Roman" w:hAnsi="Times New Roman" w:cs="Times New Roman"/>
          <w:sz w:val="24"/>
          <w:szCs w:val="24"/>
        </w:rPr>
        <w:t>Політична думка в ХХ ст.. Основні форми політичного знання. Політична філософія, політична ідеологія, політична наука. Долі класичних політичних ідеологій у ХХ ст.. Інституціоналізація політичної науки і проблема філософського осмислення політики. Політична філософія на сучасному етапі розвитку політичного знання. Предметне поле сучасної політичної філософії.</w:t>
      </w:r>
    </w:p>
    <w:p w:rsidR="009542AA" w:rsidRPr="009A6FD1" w:rsidRDefault="009542AA" w:rsidP="009542AA">
      <w:pPr>
        <w:jc w:val="both"/>
        <w:rPr>
          <w:rFonts w:ascii="Times New Roman" w:hAnsi="Times New Roman" w:cs="Times New Roman"/>
          <w:sz w:val="24"/>
          <w:szCs w:val="24"/>
        </w:rPr>
      </w:pPr>
      <w:r w:rsidRPr="009A6FD1">
        <w:rPr>
          <w:rFonts w:ascii="Times New Roman" w:hAnsi="Times New Roman" w:cs="Times New Roman"/>
          <w:sz w:val="24"/>
          <w:szCs w:val="24"/>
        </w:rPr>
        <w:t>Т</w:t>
      </w:r>
      <w:r w:rsidRPr="009A6FD1">
        <w:rPr>
          <w:rFonts w:ascii="Times New Roman" w:hAnsi="Times New Roman" w:cs="Times New Roman"/>
          <w:b/>
          <w:sz w:val="24"/>
          <w:szCs w:val="24"/>
        </w:rPr>
        <w:t>ема 3. Проблемне поле сучасної політичної філософії</w:t>
      </w:r>
    </w:p>
    <w:p w:rsidR="009542AA" w:rsidRPr="009A6FD1" w:rsidRDefault="009542AA" w:rsidP="009542AA">
      <w:pPr>
        <w:ind w:firstLine="709"/>
        <w:jc w:val="both"/>
        <w:rPr>
          <w:rStyle w:val="ucoz-forum-post"/>
          <w:rFonts w:ascii="Times New Roman" w:hAnsi="Times New Roman" w:cs="Times New Roman"/>
          <w:sz w:val="24"/>
          <w:szCs w:val="24"/>
        </w:rPr>
      </w:pPr>
      <w:r w:rsidRPr="009A6FD1">
        <w:rPr>
          <w:rStyle w:val="ucoz-forum-post"/>
          <w:rFonts w:ascii="Times New Roman" w:hAnsi="Times New Roman" w:cs="Times New Roman"/>
          <w:sz w:val="24"/>
          <w:szCs w:val="24"/>
        </w:rPr>
        <w:t>Основні напрями досліджень в сучасній політичній філософії: політична онтологія, політична антропологія, політична праксеологія, політична епістемологія.</w:t>
      </w:r>
    </w:p>
    <w:p w:rsidR="009542AA" w:rsidRPr="009A6FD1" w:rsidRDefault="009542AA" w:rsidP="009542AA">
      <w:pPr>
        <w:ind w:firstLine="709"/>
        <w:jc w:val="both"/>
        <w:rPr>
          <w:rFonts w:ascii="Times New Roman" w:hAnsi="Times New Roman" w:cs="Times New Roman"/>
          <w:sz w:val="24"/>
          <w:szCs w:val="24"/>
        </w:rPr>
      </w:pPr>
      <w:r w:rsidRPr="009A6FD1">
        <w:rPr>
          <w:rStyle w:val="ucoz-forum-post"/>
          <w:rFonts w:ascii="Times New Roman" w:hAnsi="Times New Roman" w:cs="Times New Roman"/>
          <w:sz w:val="24"/>
          <w:szCs w:val="24"/>
        </w:rPr>
        <w:t>Головні проблеми, що досліджуються політичною філософією:</w:t>
      </w:r>
      <w:r w:rsidRPr="009A6FD1">
        <w:rPr>
          <w:rFonts w:ascii="Times New Roman" w:hAnsi="Times New Roman" w:cs="Times New Roman"/>
          <w:color w:val="000000"/>
          <w:sz w:val="24"/>
          <w:szCs w:val="24"/>
        </w:rPr>
        <w:t xml:space="preserve"> природа і сутність політичної влади, роль і значення держави в житті суспільства, справедливий державний устрій і вища мета державного управління, людина як політичну істоту, спільне благо та</w:t>
      </w:r>
      <w:r w:rsidRPr="009A6FD1">
        <w:rPr>
          <w:rFonts w:ascii="Times New Roman" w:hAnsi="Times New Roman" w:cs="Times New Roman"/>
          <w:sz w:val="24"/>
          <w:szCs w:val="24"/>
        </w:rPr>
        <w:t xml:space="preserve"> </w:t>
      </w:r>
      <w:r w:rsidRPr="009A6FD1">
        <w:rPr>
          <w:rFonts w:ascii="Times New Roman" w:hAnsi="Times New Roman" w:cs="Times New Roman"/>
          <w:sz w:val="24"/>
          <w:szCs w:val="24"/>
        </w:rPr>
        <w:lastRenderedPageBreak/>
        <w:t>справжня демократія, про леґітимність інституцій тощо. Актуальність та значення цих проблем для розуміння специфіки сучасного політичного життя.</w:t>
      </w:r>
    </w:p>
    <w:p w:rsidR="009542AA" w:rsidRPr="009A6FD1" w:rsidRDefault="009542AA" w:rsidP="009542AA">
      <w:pPr>
        <w:ind w:firstLine="709"/>
        <w:jc w:val="both"/>
        <w:rPr>
          <w:rStyle w:val="ucoz-forum-post"/>
          <w:rFonts w:ascii="Times New Roman" w:hAnsi="Times New Roman" w:cs="Times New Roman"/>
          <w:sz w:val="24"/>
          <w:szCs w:val="24"/>
        </w:rPr>
      </w:pPr>
      <w:r w:rsidRPr="009A6FD1">
        <w:rPr>
          <w:rFonts w:ascii="Times New Roman" w:hAnsi="Times New Roman" w:cs="Times New Roman"/>
          <w:sz w:val="24"/>
          <w:szCs w:val="24"/>
        </w:rPr>
        <w:t>Питання про статус політичного та ступінь його автономії відносно інших сфер суспільного життя, про характер співвідношення політичного й неполітичного як однієї із центральних проблем політичної філософії.</w:t>
      </w:r>
    </w:p>
    <w:p w:rsidR="009542AA" w:rsidRPr="009A6FD1" w:rsidRDefault="009542AA" w:rsidP="009542AA">
      <w:pPr>
        <w:ind w:firstLine="709"/>
        <w:jc w:val="both"/>
        <w:rPr>
          <w:rFonts w:ascii="Times New Roman" w:hAnsi="Times New Roman" w:cs="Times New Roman"/>
          <w:color w:val="000000"/>
          <w:sz w:val="24"/>
          <w:szCs w:val="24"/>
          <w:shd w:val="clear" w:color="auto" w:fill="FFFFFF"/>
        </w:rPr>
      </w:pPr>
      <w:r w:rsidRPr="009A6FD1">
        <w:rPr>
          <w:rFonts w:ascii="Times New Roman" w:hAnsi="Times New Roman" w:cs="Times New Roman"/>
          <w:sz w:val="24"/>
          <w:szCs w:val="24"/>
        </w:rPr>
        <w:t>Р</w:t>
      </w:r>
      <w:r w:rsidRPr="009A6FD1">
        <w:rPr>
          <w:rFonts w:ascii="Times New Roman" w:hAnsi="Times New Roman" w:cs="Times New Roman"/>
          <w:iCs/>
          <w:color w:val="000000"/>
          <w:sz w:val="24"/>
          <w:szCs w:val="24"/>
          <w:shd w:val="clear" w:color="auto" w:fill="FFFFFF"/>
        </w:rPr>
        <w:t>аціонально-критична методологія в політичній філософії</w:t>
      </w:r>
      <w:r w:rsidRPr="009A6FD1">
        <w:rPr>
          <w:rFonts w:ascii="Times New Roman" w:hAnsi="Times New Roman" w:cs="Times New Roman"/>
          <w:color w:val="000000"/>
          <w:sz w:val="24"/>
          <w:szCs w:val="24"/>
          <w:shd w:val="clear" w:color="auto" w:fill="FFFFFF"/>
        </w:rPr>
        <w:t>.</w:t>
      </w:r>
      <w:r w:rsidRPr="009A6FD1">
        <w:rPr>
          <w:rFonts w:ascii="Times New Roman" w:hAnsi="Times New Roman" w:cs="Times New Roman"/>
          <w:sz w:val="24"/>
          <w:szCs w:val="24"/>
        </w:rPr>
        <w:t xml:space="preserve"> Локальні і глобальні моделі раціональності. Раціональність політичних технологій. Політичний ризик. Політика і прогностика ризику. Поняття  сукупного ринку. Політичні рішення. Розробка політичних рішень і стадій цього процесу: імпровізація, упередження. Політичний ринок. Політична рівновага</w:t>
      </w:r>
      <w:r w:rsidRPr="009A6FD1">
        <w:rPr>
          <w:rFonts w:ascii="Times New Roman" w:hAnsi="Times New Roman" w:cs="Times New Roman"/>
          <w:color w:val="000000"/>
          <w:sz w:val="24"/>
          <w:szCs w:val="24"/>
          <w:shd w:val="clear" w:color="auto" w:fill="FFFFFF"/>
        </w:rPr>
        <w:t xml:space="preserve"> Парадигми конфлікту та консенсусу. Складність і поліваріантність політичного життя. Плюралізм в методології пізнання світу політичного.</w:t>
      </w:r>
    </w:p>
    <w:p w:rsidR="009542AA" w:rsidRPr="009A6FD1" w:rsidRDefault="009542AA" w:rsidP="009542AA">
      <w:pPr>
        <w:pStyle w:val="7"/>
        <w:jc w:val="both"/>
        <w:rPr>
          <w:b/>
          <w:sz w:val="24"/>
          <w:szCs w:val="24"/>
        </w:rPr>
      </w:pPr>
      <w:r w:rsidRPr="009A6FD1">
        <w:rPr>
          <w:b/>
          <w:sz w:val="24"/>
          <w:szCs w:val="24"/>
        </w:rPr>
        <w:t>Тема 4. Природа і суть сучасного політичного буття</w:t>
      </w:r>
    </w:p>
    <w:p w:rsidR="009542AA" w:rsidRPr="009A6FD1" w:rsidRDefault="009542AA" w:rsidP="009542AA">
      <w:pPr>
        <w:ind w:firstLine="708"/>
        <w:jc w:val="both"/>
        <w:rPr>
          <w:rFonts w:ascii="Times New Roman" w:hAnsi="Times New Roman" w:cs="Times New Roman"/>
          <w:sz w:val="24"/>
          <w:szCs w:val="24"/>
        </w:rPr>
      </w:pPr>
      <w:r w:rsidRPr="009A6FD1">
        <w:rPr>
          <w:rFonts w:ascii="Times New Roman" w:hAnsi="Times New Roman" w:cs="Times New Roman"/>
          <w:sz w:val="24"/>
          <w:szCs w:val="24"/>
        </w:rPr>
        <w:t>Політична онтологія: основні поняття. Політичне буття. Політичний час і його характеристики. Есхатологізм і фіналізм в політичній філософії. Політичний простір, його світобудовна модель.</w:t>
      </w:r>
    </w:p>
    <w:p w:rsidR="009542AA" w:rsidRPr="009A6FD1" w:rsidRDefault="009542AA" w:rsidP="009542AA">
      <w:pPr>
        <w:ind w:firstLine="708"/>
        <w:jc w:val="both"/>
        <w:rPr>
          <w:rFonts w:ascii="Times New Roman" w:hAnsi="Times New Roman" w:cs="Times New Roman"/>
          <w:sz w:val="24"/>
          <w:szCs w:val="24"/>
        </w:rPr>
      </w:pPr>
      <w:r w:rsidRPr="009A6FD1">
        <w:rPr>
          <w:rFonts w:ascii="Times New Roman" w:hAnsi="Times New Roman" w:cs="Times New Roman"/>
          <w:sz w:val="24"/>
          <w:szCs w:val="24"/>
        </w:rPr>
        <w:t>Політика і практично-духовна сфера. Політика і інтереси людей. Політичні ресурси. Політична діяльність: ефективність, мобільність інтенціональність, негомологічність, інструментальність. Політосфера. Політичні  рівні. Мікрополітика як єдність персонального і групового рівнів. Макрополітика  і її структура. Груповий рівень і його специфіка. Страновий рівень, регіональний рівень як усвідомлення специфіки національно-державних формувань. Світовий (планетарний) рівень – геоспівтовариство в цілому.</w:t>
      </w:r>
    </w:p>
    <w:p w:rsidR="009542AA" w:rsidRPr="009A6FD1" w:rsidRDefault="009542AA" w:rsidP="009542AA">
      <w:pPr>
        <w:jc w:val="both"/>
        <w:rPr>
          <w:rFonts w:ascii="Times New Roman" w:hAnsi="Times New Roman" w:cs="Times New Roman"/>
          <w:b/>
          <w:sz w:val="24"/>
          <w:szCs w:val="24"/>
        </w:rPr>
      </w:pPr>
      <w:r w:rsidRPr="009A6FD1">
        <w:rPr>
          <w:rFonts w:ascii="Times New Roman" w:hAnsi="Times New Roman" w:cs="Times New Roman"/>
          <w:b/>
          <w:sz w:val="24"/>
          <w:szCs w:val="24"/>
        </w:rPr>
        <w:t>Тема 5. Проблема людини в сучасній політичній філософії</w:t>
      </w:r>
    </w:p>
    <w:p w:rsidR="009542AA" w:rsidRPr="009A6FD1" w:rsidRDefault="009542AA" w:rsidP="009542AA">
      <w:pPr>
        <w:ind w:firstLine="720"/>
        <w:jc w:val="both"/>
        <w:rPr>
          <w:rFonts w:ascii="Times New Roman" w:hAnsi="Times New Roman" w:cs="Times New Roman"/>
          <w:sz w:val="24"/>
          <w:szCs w:val="24"/>
        </w:rPr>
      </w:pPr>
      <w:r w:rsidRPr="009A6FD1">
        <w:rPr>
          <w:rFonts w:ascii="Times New Roman" w:hAnsi="Times New Roman" w:cs="Times New Roman"/>
          <w:sz w:val="24"/>
          <w:szCs w:val="24"/>
        </w:rPr>
        <w:t>Трансформація «людини політичної» в ХХ ст. Людина як об’єкт й суб’єкт політичних відносин: гуманістичні та антигуманістичні традиції в політичній філософії. Особистість і маса. Політичне лідерство і політичне громадянство. Людина на «політичному ринку». Політика як обмін. Раціональні актори і принцип максимізації користі. Колективна дія та колективні блага.</w:t>
      </w:r>
    </w:p>
    <w:p w:rsidR="009542AA" w:rsidRPr="009A6FD1" w:rsidRDefault="009542AA" w:rsidP="009542AA">
      <w:pPr>
        <w:jc w:val="both"/>
        <w:rPr>
          <w:rFonts w:ascii="Times New Roman" w:hAnsi="Times New Roman" w:cs="Times New Roman"/>
          <w:b/>
          <w:bCs/>
          <w:sz w:val="24"/>
          <w:szCs w:val="24"/>
        </w:rPr>
      </w:pPr>
      <w:r w:rsidRPr="009A6FD1">
        <w:rPr>
          <w:rFonts w:ascii="Times New Roman" w:hAnsi="Times New Roman" w:cs="Times New Roman"/>
          <w:b/>
          <w:bCs/>
          <w:sz w:val="24"/>
          <w:szCs w:val="24"/>
        </w:rPr>
        <w:t>Тема 6. Аксіологічний вимір сучасної політичної філософії</w:t>
      </w:r>
    </w:p>
    <w:p w:rsidR="009542AA" w:rsidRPr="009A6FD1" w:rsidRDefault="009542AA" w:rsidP="009542AA">
      <w:pPr>
        <w:shd w:val="clear" w:color="auto" w:fill="FFFFFF"/>
        <w:ind w:firstLine="709"/>
        <w:jc w:val="both"/>
        <w:textAlignment w:val="baseline"/>
        <w:rPr>
          <w:rFonts w:ascii="Times New Roman" w:hAnsi="Times New Roman" w:cs="Times New Roman"/>
          <w:color w:val="000000"/>
          <w:sz w:val="24"/>
          <w:szCs w:val="24"/>
        </w:rPr>
      </w:pPr>
      <w:r w:rsidRPr="009A6FD1">
        <w:rPr>
          <w:rFonts w:ascii="Times New Roman" w:hAnsi="Times New Roman" w:cs="Times New Roman"/>
          <w:color w:val="000000"/>
          <w:sz w:val="24"/>
          <w:szCs w:val="24"/>
        </w:rPr>
        <w:t>Філософські витоки аксіологічного підходу до аналізу політики.</w:t>
      </w:r>
      <w:r w:rsidRPr="009A6FD1">
        <w:rPr>
          <w:rFonts w:ascii="Times New Roman" w:hAnsi="Times New Roman" w:cs="Times New Roman"/>
          <w:i/>
          <w:color w:val="000000"/>
          <w:sz w:val="24"/>
          <w:szCs w:val="24"/>
        </w:rPr>
        <w:t xml:space="preserve"> </w:t>
      </w:r>
      <w:r w:rsidRPr="009A6FD1">
        <w:rPr>
          <w:rFonts w:ascii="Times New Roman" w:hAnsi="Times New Roman" w:cs="Times New Roman"/>
          <w:color w:val="000000"/>
          <w:sz w:val="24"/>
          <w:szCs w:val="24"/>
        </w:rPr>
        <w:t xml:space="preserve">Філософсько-політична аксіологія як особлива сферою досліджень. Зміст політичних цінностей та їх роль у сучасній політичний практиці, ієрархічна структуру та місце у соціокультурних процесах. </w:t>
      </w:r>
    </w:p>
    <w:p w:rsidR="009542AA" w:rsidRPr="009A6FD1" w:rsidRDefault="009542AA" w:rsidP="009542AA">
      <w:pPr>
        <w:shd w:val="clear" w:color="auto" w:fill="FFFFFF"/>
        <w:ind w:firstLine="709"/>
        <w:jc w:val="both"/>
        <w:textAlignment w:val="baseline"/>
        <w:rPr>
          <w:rFonts w:ascii="Times New Roman" w:hAnsi="Times New Roman" w:cs="Times New Roman"/>
          <w:color w:val="000000"/>
          <w:sz w:val="24"/>
          <w:szCs w:val="24"/>
        </w:rPr>
      </w:pPr>
      <w:r w:rsidRPr="009A6FD1">
        <w:rPr>
          <w:rFonts w:ascii="Times New Roman" w:hAnsi="Times New Roman" w:cs="Times New Roman"/>
          <w:color w:val="000000"/>
          <w:sz w:val="24"/>
          <w:szCs w:val="24"/>
        </w:rPr>
        <w:t xml:space="preserve">Різноманітність дослідницьких напрямів щодо розуміння феномену цінності: натуралістичний психологізм, аксіологічний трансценденталізм, персоналістичний онтологізм, культурно-історичний релятивізм тощо. Багатовекторність методологічних прийомів, що розвиваються в контексті найбільш відомих сучасних філософських концептуальних напрямів і шкіл. </w:t>
      </w:r>
    </w:p>
    <w:p w:rsidR="009542AA" w:rsidRPr="009A6FD1" w:rsidRDefault="009542AA" w:rsidP="009542AA">
      <w:pPr>
        <w:shd w:val="clear" w:color="auto" w:fill="FFFFFF"/>
        <w:ind w:firstLine="709"/>
        <w:jc w:val="both"/>
        <w:textAlignment w:val="baseline"/>
        <w:rPr>
          <w:rFonts w:ascii="Times New Roman" w:hAnsi="Times New Roman" w:cs="Times New Roman"/>
          <w:color w:val="000000"/>
          <w:sz w:val="24"/>
          <w:szCs w:val="24"/>
        </w:rPr>
      </w:pPr>
      <w:r w:rsidRPr="009A6FD1">
        <w:rPr>
          <w:rFonts w:ascii="Times New Roman" w:hAnsi="Times New Roman" w:cs="Times New Roman"/>
          <w:color w:val="000000"/>
          <w:sz w:val="24"/>
          <w:szCs w:val="24"/>
        </w:rPr>
        <w:lastRenderedPageBreak/>
        <w:t>Суттєві зміни у розумінні ціннісних парадигм, що відбулися у ХХ ст. Політичні цінності у контексті економічних, релігійних, правових та інших типів цінностей. Ідея аксіологічного плюралізму, відмова від пошуку універсальної системи цінностей та осмислення множинності рівноправних ціннісних систем, що характерна для наукового пошуку М. Вебера, В. Дільтея, О. Шпенглера, П. Сорокіна, А. Тоффлера та ін.</w:t>
      </w:r>
    </w:p>
    <w:p w:rsidR="009542AA" w:rsidRPr="009A6FD1" w:rsidRDefault="009542AA" w:rsidP="009542AA">
      <w:pPr>
        <w:pStyle w:val="a6"/>
        <w:shd w:val="clear" w:color="auto" w:fill="FFFFFF"/>
        <w:ind w:left="0" w:firstLine="720"/>
        <w:textAlignment w:val="baseline"/>
        <w:rPr>
          <w:rFonts w:eastAsia="Times New Roman"/>
          <w:color w:val="000000"/>
          <w:szCs w:val="24"/>
          <w:lang w:eastAsia="ru-RU"/>
        </w:rPr>
      </w:pPr>
      <w:r w:rsidRPr="009A6FD1">
        <w:rPr>
          <w:rFonts w:eastAsia="Times New Roman"/>
          <w:color w:val="000000"/>
          <w:szCs w:val="24"/>
          <w:lang w:eastAsia="ru-RU"/>
        </w:rPr>
        <w:t>Ціннісний зміст сучасних політико-філософських вчень. Розуміння політики як сфери досягнення цілей, сфери перетворення образу існуючої дійсності в образ бажаної дійсності. Включення цінностей у сферу нормативного. Спроба пов’язати воєдино різні соціальні та політичні інститути й надати стійкість усьому соціальному організму.</w:t>
      </w:r>
    </w:p>
    <w:p w:rsidR="009542AA" w:rsidRPr="009A6FD1" w:rsidRDefault="009542AA" w:rsidP="009542AA">
      <w:pPr>
        <w:pStyle w:val="a9"/>
        <w:spacing w:after="0"/>
        <w:jc w:val="both"/>
        <w:rPr>
          <w:rFonts w:ascii="Times New Roman" w:hAnsi="Times New Roman" w:cs="Times New Roman"/>
          <w:b/>
          <w:bCs/>
          <w:sz w:val="24"/>
          <w:szCs w:val="24"/>
          <w:lang w:val="uk-UA"/>
        </w:rPr>
      </w:pPr>
      <w:r w:rsidRPr="009A6FD1">
        <w:rPr>
          <w:rFonts w:ascii="Times New Roman" w:hAnsi="Times New Roman" w:cs="Times New Roman"/>
          <w:b/>
          <w:bCs/>
          <w:sz w:val="24"/>
          <w:szCs w:val="24"/>
          <w:lang w:val="uk-UA"/>
        </w:rPr>
        <w:t>Тема 7. Сутність свободи, рівності та справедливості в контексті сучасної політичної філософії</w:t>
      </w:r>
    </w:p>
    <w:p w:rsidR="009542AA" w:rsidRPr="009A6FD1" w:rsidRDefault="009542AA" w:rsidP="009542AA">
      <w:pPr>
        <w:ind w:firstLine="709"/>
        <w:jc w:val="both"/>
        <w:rPr>
          <w:rStyle w:val="ucoz-forum-post"/>
          <w:rFonts w:ascii="Times New Roman" w:hAnsi="Times New Roman" w:cs="Times New Roman"/>
          <w:sz w:val="24"/>
          <w:szCs w:val="24"/>
        </w:rPr>
      </w:pPr>
      <w:r w:rsidRPr="009A6FD1">
        <w:rPr>
          <w:rStyle w:val="ucoz-forum-post"/>
          <w:rFonts w:ascii="Times New Roman" w:hAnsi="Times New Roman" w:cs="Times New Roman"/>
          <w:sz w:val="24"/>
          <w:szCs w:val="24"/>
        </w:rPr>
        <w:t>Ліберально-демократичний ідеал: домінує концепція свободи та справедливості. Соціал-демократичний ідеал: домінує концепція рівності та справедливості.   Філософська сутність поняття “свободи” - найбільш дискусійна тема у політичній філософії.</w:t>
      </w:r>
    </w:p>
    <w:p w:rsidR="009542AA" w:rsidRPr="009A6FD1" w:rsidRDefault="009542AA" w:rsidP="009542AA">
      <w:pPr>
        <w:ind w:firstLine="709"/>
        <w:jc w:val="both"/>
        <w:rPr>
          <w:rFonts w:ascii="Times New Roman" w:hAnsi="Times New Roman" w:cs="Times New Roman"/>
          <w:sz w:val="24"/>
          <w:szCs w:val="24"/>
        </w:rPr>
      </w:pPr>
      <w:r w:rsidRPr="009A6FD1">
        <w:rPr>
          <w:rStyle w:val="ucoz-forum-post"/>
          <w:rFonts w:ascii="Times New Roman" w:hAnsi="Times New Roman" w:cs="Times New Roman"/>
          <w:sz w:val="24"/>
          <w:szCs w:val="24"/>
        </w:rPr>
        <w:t> Рівність — принцип єдиного пропорційного розподілу. Різноманітність інтерпретацій, залежно від того, що саме підлягає розподілу. Легальна рівність («рівність перед законом») і політична рівність (універсальне право голосу, принцип «одна людина один голос»). Рівність можливостей.</w:t>
      </w:r>
      <w:r w:rsidRPr="009A6FD1">
        <w:rPr>
          <w:rStyle w:val="ucoz-forum-post"/>
          <w:rFonts w:ascii="Times New Roman" w:hAnsi="Times New Roman" w:cs="Times New Roman"/>
          <w:i/>
          <w:iCs/>
          <w:sz w:val="24"/>
          <w:szCs w:val="24"/>
        </w:rPr>
        <w:t xml:space="preserve"> </w:t>
      </w:r>
      <w:r w:rsidRPr="009A6FD1">
        <w:rPr>
          <w:rStyle w:val="ucoz-forum-post"/>
          <w:rFonts w:ascii="Times New Roman" w:hAnsi="Times New Roman" w:cs="Times New Roman"/>
          <w:iCs/>
          <w:sz w:val="24"/>
          <w:szCs w:val="24"/>
        </w:rPr>
        <w:t xml:space="preserve">Егалітарне та елітарне витлумачення рівності. </w:t>
      </w:r>
      <w:r w:rsidRPr="009A6FD1">
        <w:rPr>
          <w:rStyle w:val="ucoz-forum-post"/>
          <w:rFonts w:ascii="Times New Roman" w:hAnsi="Times New Roman" w:cs="Times New Roman"/>
          <w:sz w:val="24"/>
          <w:szCs w:val="24"/>
        </w:rPr>
        <w:t>Протиріччя між свободою і рівністю.</w:t>
      </w:r>
    </w:p>
    <w:p w:rsidR="009542AA" w:rsidRPr="009A6FD1" w:rsidRDefault="009542AA" w:rsidP="009542AA">
      <w:pPr>
        <w:pStyle w:val="a9"/>
        <w:spacing w:after="0"/>
        <w:jc w:val="both"/>
        <w:rPr>
          <w:rFonts w:ascii="Times New Roman" w:hAnsi="Times New Roman" w:cs="Times New Roman"/>
          <w:b/>
          <w:bCs/>
          <w:sz w:val="24"/>
          <w:szCs w:val="24"/>
          <w:lang w:val="uk-UA"/>
        </w:rPr>
      </w:pPr>
      <w:r w:rsidRPr="009A6FD1">
        <w:rPr>
          <w:rFonts w:ascii="Times New Roman" w:hAnsi="Times New Roman" w:cs="Times New Roman"/>
          <w:b/>
          <w:bCs/>
          <w:sz w:val="24"/>
          <w:szCs w:val="24"/>
          <w:lang w:val="uk-UA"/>
        </w:rPr>
        <w:t>Тема 8. Постмодерні підходи в сучасній політичній філософії</w:t>
      </w:r>
    </w:p>
    <w:p w:rsidR="009542AA" w:rsidRPr="009A6FD1" w:rsidRDefault="009542AA" w:rsidP="009542AA">
      <w:pPr>
        <w:pStyle w:val="a6"/>
        <w:ind w:left="0" w:firstLine="709"/>
        <w:rPr>
          <w:rFonts w:eastAsia="Times New Roman"/>
          <w:color w:val="000000"/>
          <w:szCs w:val="24"/>
          <w:lang w:eastAsia="ru-RU"/>
        </w:rPr>
      </w:pPr>
      <w:r w:rsidRPr="009A6FD1">
        <w:rPr>
          <w:rFonts w:eastAsia="Times New Roman"/>
          <w:color w:val="000000"/>
          <w:szCs w:val="24"/>
          <w:lang w:eastAsia="ru-RU"/>
        </w:rPr>
        <w:t>Постмодерністське заперечення універсальних моделей суспільно-політичних перетворень. Основні характерні риси  постмодерністської теорії в сфері побудови більш досконалої форми суспільного устрою: бажання розробити нову модель постсучасного суспільства, здатного забезпечити стабільність, життєздатність і розвиток на основі багатоаспектних підходів з максимальним використанням властивостей окремих індивідуумів, інституаційно-інформаційного та соціального потенціалу, оптимального поєднання традиційних і сучасних цінностей, збереження особливостей і неповторності буття певного соціуму.</w:t>
      </w:r>
    </w:p>
    <w:p w:rsidR="009542AA" w:rsidRPr="009A6FD1" w:rsidRDefault="009542AA" w:rsidP="009542AA">
      <w:pPr>
        <w:pStyle w:val="a6"/>
        <w:ind w:left="0" w:firstLine="709"/>
        <w:rPr>
          <w:rFonts w:eastAsia="Times New Roman"/>
          <w:color w:val="000000"/>
          <w:szCs w:val="24"/>
          <w:lang w:eastAsia="ru-RU"/>
        </w:rPr>
      </w:pPr>
      <w:r w:rsidRPr="009A6FD1">
        <w:rPr>
          <w:rFonts w:eastAsia="Times New Roman"/>
          <w:color w:val="000000"/>
          <w:szCs w:val="24"/>
          <w:lang w:eastAsia="ru-RU"/>
        </w:rPr>
        <w:t>Постмодерна дослідницька стратегія як специфічно світоглядне, аксіологічно-гносеологічне охоплення світу, що ґрунтується на принципах неодетермінізму, поетичності мислення, плюралізмові, текстологізмові у означенні дійсності. Різноманітність дослідницьких підходів, яким непритаманна наявність методологічної однорідності. Різноманітність у тактичних підходах до пояснення багатьох феноменів та явищ суспільного життя.Людина і політика епохи постмодерну у дослідницьких підходах Р. Інглегарта, Ж-Ф. Ліотара, Ж. Дерріди.</w:t>
      </w:r>
    </w:p>
    <w:p w:rsidR="009542AA" w:rsidRPr="009A6FD1" w:rsidRDefault="009542AA" w:rsidP="009542AA">
      <w:pPr>
        <w:jc w:val="both"/>
        <w:rPr>
          <w:rFonts w:ascii="Times New Roman" w:hAnsi="Times New Roman" w:cs="Times New Roman"/>
          <w:b/>
          <w:sz w:val="24"/>
          <w:szCs w:val="24"/>
        </w:rPr>
      </w:pPr>
    </w:p>
    <w:p w:rsidR="009542AA" w:rsidRPr="009A6FD1" w:rsidRDefault="009542AA" w:rsidP="009542AA">
      <w:pPr>
        <w:widowControl w:val="0"/>
        <w:autoSpaceDE w:val="0"/>
        <w:autoSpaceDN w:val="0"/>
        <w:adjustRightInd w:val="0"/>
        <w:ind w:left="360"/>
        <w:jc w:val="both"/>
        <w:rPr>
          <w:rFonts w:ascii="Times New Roman" w:eastAsia="Times New Roman" w:hAnsi="Times New Roman" w:cs="Times New Roman"/>
          <w:b/>
          <w:sz w:val="24"/>
          <w:szCs w:val="24"/>
        </w:rPr>
      </w:pPr>
      <w:r w:rsidRPr="009A6FD1">
        <w:rPr>
          <w:rFonts w:ascii="Times New Roman" w:eastAsia="Times New Roman" w:hAnsi="Times New Roman" w:cs="Times New Roman"/>
          <w:b/>
          <w:sz w:val="24"/>
          <w:szCs w:val="24"/>
        </w:rPr>
        <w:t>4. Завдання курсу.</w:t>
      </w:r>
    </w:p>
    <w:p w:rsidR="009542AA" w:rsidRPr="009A6FD1" w:rsidRDefault="009542AA" w:rsidP="009542AA">
      <w:pPr>
        <w:widowControl w:val="0"/>
        <w:shd w:val="clear" w:color="auto" w:fill="FFFFFF"/>
        <w:autoSpaceDE w:val="0"/>
        <w:autoSpaceDN w:val="0"/>
        <w:adjustRightInd w:val="0"/>
        <w:ind w:firstLine="706"/>
        <w:jc w:val="both"/>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В результаті вивчення курсу студенти повинні:</w:t>
      </w:r>
    </w:p>
    <w:p w:rsidR="009542AA" w:rsidRPr="009A6FD1" w:rsidRDefault="009542AA" w:rsidP="009542AA">
      <w:pPr>
        <w:widowControl w:val="0"/>
        <w:shd w:val="clear" w:color="auto" w:fill="FFFFFF"/>
        <w:autoSpaceDE w:val="0"/>
        <w:autoSpaceDN w:val="0"/>
        <w:adjustRightInd w:val="0"/>
        <w:ind w:firstLine="706"/>
        <w:jc w:val="both"/>
        <w:rPr>
          <w:rFonts w:ascii="Times New Roman" w:eastAsia="Times New Roman" w:hAnsi="Times New Roman" w:cs="Times New Roman"/>
          <w:sz w:val="24"/>
          <w:szCs w:val="24"/>
        </w:rPr>
      </w:pPr>
      <w:r w:rsidRPr="009A6FD1">
        <w:rPr>
          <w:rFonts w:ascii="Times New Roman" w:eastAsia="Times New Roman" w:hAnsi="Times New Roman" w:cs="Times New Roman"/>
          <w:b/>
          <w:i/>
          <w:sz w:val="24"/>
          <w:szCs w:val="24"/>
        </w:rPr>
        <w:t>знати</w:t>
      </w:r>
      <w:r w:rsidRPr="009A6FD1">
        <w:rPr>
          <w:rFonts w:ascii="Times New Roman" w:eastAsia="Times New Roman" w:hAnsi="Times New Roman" w:cs="Times New Roman"/>
          <w:sz w:val="24"/>
          <w:szCs w:val="24"/>
        </w:rPr>
        <w:t>:</w:t>
      </w:r>
    </w:p>
    <w:p w:rsidR="009542AA" w:rsidRPr="009A6FD1" w:rsidRDefault="009542AA" w:rsidP="009542AA">
      <w:pPr>
        <w:numPr>
          <w:ilvl w:val="0"/>
          <w:numId w:val="16"/>
        </w:numPr>
        <w:spacing w:after="0" w:line="240" w:lineRule="auto"/>
        <w:jc w:val="both"/>
        <w:rPr>
          <w:rFonts w:ascii="Times New Roman" w:hAnsi="Times New Roman" w:cs="Times New Roman"/>
          <w:color w:val="000000"/>
          <w:sz w:val="24"/>
          <w:szCs w:val="24"/>
        </w:rPr>
      </w:pPr>
      <w:r w:rsidRPr="009A6FD1">
        <w:rPr>
          <w:rFonts w:ascii="Times New Roman" w:hAnsi="Times New Roman" w:cs="Times New Roman"/>
          <w:color w:val="000000"/>
          <w:sz w:val="24"/>
          <w:szCs w:val="24"/>
        </w:rPr>
        <w:t>зміст сучасних політичних цінностей та ідеалів;</w:t>
      </w:r>
    </w:p>
    <w:p w:rsidR="009542AA" w:rsidRPr="009A6FD1" w:rsidRDefault="009542AA" w:rsidP="009542AA">
      <w:pPr>
        <w:numPr>
          <w:ilvl w:val="0"/>
          <w:numId w:val="16"/>
        </w:numPr>
        <w:spacing w:after="0" w:line="240" w:lineRule="auto"/>
        <w:jc w:val="both"/>
        <w:rPr>
          <w:rFonts w:ascii="Times New Roman" w:hAnsi="Times New Roman" w:cs="Times New Roman"/>
          <w:b/>
          <w:bCs/>
          <w:color w:val="000000"/>
          <w:sz w:val="24"/>
          <w:szCs w:val="24"/>
        </w:rPr>
      </w:pPr>
      <w:r w:rsidRPr="009A6FD1">
        <w:rPr>
          <w:rFonts w:ascii="Times New Roman" w:hAnsi="Times New Roman" w:cs="Times New Roman"/>
          <w:color w:val="000000"/>
          <w:sz w:val="24"/>
          <w:szCs w:val="24"/>
        </w:rPr>
        <w:t>значення політичних категорій, таких як влада, свобода, рівність, справедливість, держава, права людини, політичний простір і час;</w:t>
      </w:r>
    </w:p>
    <w:p w:rsidR="009542AA" w:rsidRPr="009A6FD1" w:rsidRDefault="009542AA" w:rsidP="009542AA">
      <w:pPr>
        <w:numPr>
          <w:ilvl w:val="0"/>
          <w:numId w:val="16"/>
        </w:numPr>
        <w:spacing w:after="0" w:line="240" w:lineRule="auto"/>
        <w:jc w:val="both"/>
        <w:rPr>
          <w:rFonts w:ascii="Times New Roman" w:hAnsi="Times New Roman" w:cs="Times New Roman"/>
          <w:b/>
          <w:bCs/>
          <w:color w:val="000000"/>
          <w:sz w:val="24"/>
          <w:szCs w:val="24"/>
        </w:rPr>
      </w:pPr>
      <w:r w:rsidRPr="009A6FD1">
        <w:rPr>
          <w:rFonts w:ascii="Times New Roman" w:hAnsi="Times New Roman" w:cs="Times New Roman"/>
          <w:color w:val="000000"/>
          <w:sz w:val="24"/>
          <w:szCs w:val="24"/>
        </w:rPr>
        <w:t>суттєві характеристики  сучасної політичної ідеології;</w:t>
      </w:r>
    </w:p>
    <w:p w:rsidR="009542AA" w:rsidRPr="009A6FD1" w:rsidRDefault="009542AA" w:rsidP="009542AA">
      <w:pPr>
        <w:numPr>
          <w:ilvl w:val="0"/>
          <w:numId w:val="16"/>
        </w:numPr>
        <w:spacing w:after="0" w:line="240" w:lineRule="auto"/>
        <w:jc w:val="both"/>
        <w:rPr>
          <w:rFonts w:ascii="Times New Roman" w:hAnsi="Times New Roman" w:cs="Times New Roman"/>
          <w:b/>
          <w:bCs/>
          <w:color w:val="000000"/>
          <w:sz w:val="24"/>
          <w:szCs w:val="24"/>
        </w:rPr>
      </w:pPr>
      <w:r w:rsidRPr="009A6FD1">
        <w:rPr>
          <w:rFonts w:ascii="Times New Roman" w:hAnsi="Times New Roman" w:cs="Times New Roman"/>
          <w:color w:val="000000"/>
          <w:sz w:val="24"/>
          <w:szCs w:val="24"/>
        </w:rPr>
        <w:t>моральні аспекти сучасного політичного світу;</w:t>
      </w:r>
    </w:p>
    <w:p w:rsidR="009542AA" w:rsidRPr="009A6FD1" w:rsidRDefault="009542AA" w:rsidP="009542AA">
      <w:pPr>
        <w:numPr>
          <w:ilvl w:val="0"/>
          <w:numId w:val="16"/>
        </w:numPr>
        <w:spacing w:after="0" w:line="240" w:lineRule="auto"/>
        <w:jc w:val="both"/>
        <w:rPr>
          <w:rFonts w:ascii="Times New Roman" w:hAnsi="Times New Roman" w:cs="Times New Roman"/>
          <w:b/>
          <w:bCs/>
          <w:color w:val="000000"/>
          <w:sz w:val="24"/>
          <w:szCs w:val="24"/>
        </w:rPr>
      </w:pPr>
      <w:r w:rsidRPr="009A6FD1">
        <w:rPr>
          <w:rFonts w:ascii="Times New Roman" w:hAnsi="Times New Roman" w:cs="Times New Roman"/>
          <w:color w:val="000000"/>
          <w:sz w:val="24"/>
          <w:szCs w:val="24"/>
        </w:rPr>
        <w:lastRenderedPageBreak/>
        <w:t>проблеми політичного реалізму та ідеалізму;</w:t>
      </w:r>
    </w:p>
    <w:p w:rsidR="009542AA" w:rsidRPr="009A6FD1" w:rsidRDefault="009542AA" w:rsidP="009542AA">
      <w:pPr>
        <w:numPr>
          <w:ilvl w:val="0"/>
          <w:numId w:val="16"/>
        </w:numPr>
        <w:spacing w:after="0" w:line="240" w:lineRule="auto"/>
        <w:jc w:val="both"/>
        <w:rPr>
          <w:rFonts w:ascii="Times New Roman" w:hAnsi="Times New Roman" w:cs="Times New Roman"/>
          <w:b/>
          <w:bCs/>
          <w:color w:val="000000"/>
          <w:sz w:val="24"/>
          <w:szCs w:val="24"/>
        </w:rPr>
      </w:pPr>
      <w:r w:rsidRPr="009A6FD1">
        <w:rPr>
          <w:rFonts w:ascii="Times New Roman" w:hAnsi="Times New Roman" w:cs="Times New Roman"/>
          <w:color w:val="000000"/>
          <w:sz w:val="24"/>
          <w:szCs w:val="24"/>
        </w:rPr>
        <w:t>співвідношення свободи й рівності в сучасному розумінні;</w:t>
      </w:r>
    </w:p>
    <w:p w:rsidR="009542AA" w:rsidRPr="009A6FD1" w:rsidRDefault="009542AA" w:rsidP="009542AA">
      <w:pPr>
        <w:numPr>
          <w:ilvl w:val="0"/>
          <w:numId w:val="16"/>
        </w:numPr>
        <w:spacing w:after="0" w:line="240" w:lineRule="auto"/>
        <w:jc w:val="both"/>
        <w:rPr>
          <w:rFonts w:ascii="Times New Roman" w:hAnsi="Times New Roman" w:cs="Times New Roman"/>
          <w:b/>
          <w:bCs/>
          <w:color w:val="000000"/>
          <w:sz w:val="24"/>
          <w:szCs w:val="24"/>
        </w:rPr>
      </w:pPr>
      <w:r w:rsidRPr="009A6FD1">
        <w:rPr>
          <w:rFonts w:ascii="Times New Roman" w:hAnsi="Times New Roman" w:cs="Times New Roman"/>
          <w:color w:val="000000"/>
          <w:sz w:val="24"/>
          <w:szCs w:val="24"/>
        </w:rPr>
        <w:t>нові методологічні підходи до аналізу політичного буття.</w:t>
      </w:r>
    </w:p>
    <w:p w:rsidR="009542AA" w:rsidRPr="009A6FD1" w:rsidRDefault="009542AA" w:rsidP="009542AA">
      <w:pPr>
        <w:tabs>
          <w:tab w:val="left" w:pos="2800"/>
        </w:tabs>
        <w:ind w:left="720"/>
        <w:jc w:val="both"/>
        <w:rPr>
          <w:rFonts w:ascii="Times New Roman" w:hAnsi="Times New Roman" w:cs="Times New Roman"/>
          <w:b/>
          <w:i/>
          <w:sz w:val="24"/>
          <w:szCs w:val="24"/>
        </w:rPr>
      </w:pPr>
      <w:r w:rsidRPr="009A6FD1">
        <w:rPr>
          <w:rFonts w:ascii="Times New Roman" w:hAnsi="Times New Roman" w:cs="Times New Roman"/>
          <w:b/>
          <w:i/>
          <w:sz w:val="24"/>
          <w:szCs w:val="24"/>
        </w:rPr>
        <w:t>вміти:</w:t>
      </w:r>
    </w:p>
    <w:p w:rsidR="009542AA" w:rsidRPr="009A6FD1" w:rsidRDefault="009542AA" w:rsidP="009542AA">
      <w:pPr>
        <w:numPr>
          <w:ilvl w:val="0"/>
          <w:numId w:val="16"/>
        </w:numPr>
        <w:spacing w:after="0" w:line="240" w:lineRule="auto"/>
        <w:jc w:val="both"/>
        <w:rPr>
          <w:rFonts w:ascii="Times New Roman" w:hAnsi="Times New Roman" w:cs="Times New Roman"/>
          <w:b/>
          <w:sz w:val="24"/>
          <w:szCs w:val="24"/>
        </w:rPr>
      </w:pPr>
      <w:r w:rsidRPr="009A6FD1">
        <w:rPr>
          <w:rFonts w:ascii="Times New Roman" w:hAnsi="Times New Roman" w:cs="Times New Roman"/>
          <w:sz w:val="24"/>
          <w:szCs w:val="24"/>
        </w:rPr>
        <w:t>володіти методологією наукової творчості, науковим мисленням;</w:t>
      </w:r>
    </w:p>
    <w:p w:rsidR="009542AA" w:rsidRPr="009A6FD1" w:rsidRDefault="009542AA" w:rsidP="009542AA">
      <w:pPr>
        <w:numPr>
          <w:ilvl w:val="0"/>
          <w:numId w:val="16"/>
        </w:numPr>
        <w:spacing w:after="0" w:line="240" w:lineRule="auto"/>
        <w:jc w:val="both"/>
        <w:rPr>
          <w:rFonts w:ascii="Times New Roman" w:hAnsi="Times New Roman" w:cs="Times New Roman"/>
          <w:b/>
          <w:sz w:val="24"/>
          <w:szCs w:val="24"/>
        </w:rPr>
      </w:pPr>
      <w:r w:rsidRPr="009A6FD1">
        <w:rPr>
          <w:rFonts w:ascii="Times New Roman" w:hAnsi="Times New Roman" w:cs="Times New Roman"/>
          <w:sz w:val="24"/>
          <w:szCs w:val="24"/>
        </w:rPr>
        <w:t>поєднувати   професійні знання з   інтелігентністю, науковою зрілістю;</w:t>
      </w:r>
    </w:p>
    <w:p w:rsidR="009542AA" w:rsidRPr="009A6FD1" w:rsidRDefault="009542AA" w:rsidP="009542AA">
      <w:pPr>
        <w:numPr>
          <w:ilvl w:val="0"/>
          <w:numId w:val="16"/>
        </w:numPr>
        <w:spacing w:after="0" w:line="240" w:lineRule="auto"/>
        <w:jc w:val="both"/>
        <w:rPr>
          <w:rFonts w:ascii="Times New Roman" w:hAnsi="Times New Roman" w:cs="Times New Roman"/>
          <w:b/>
          <w:sz w:val="24"/>
          <w:szCs w:val="24"/>
        </w:rPr>
      </w:pPr>
      <w:r w:rsidRPr="009A6FD1">
        <w:rPr>
          <w:rFonts w:ascii="Times New Roman" w:hAnsi="Times New Roman" w:cs="Times New Roman"/>
          <w:sz w:val="24"/>
          <w:szCs w:val="24"/>
        </w:rPr>
        <w:t>оцінювати органічну єдність освіти і науки, що є важливою умовою у формуванні загальнокультурної компетентності майбутнього фахівця;</w:t>
      </w:r>
    </w:p>
    <w:p w:rsidR="009542AA" w:rsidRPr="009A6FD1" w:rsidRDefault="009542AA" w:rsidP="009542AA">
      <w:pPr>
        <w:numPr>
          <w:ilvl w:val="0"/>
          <w:numId w:val="16"/>
        </w:numPr>
        <w:spacing w:after="0" w:line="240" w:lineRule="auto"/>
        <w:jc w:val="both"/>
        <w:rPr>
          <w:rFonts w:ascii="Times New Roman" w:hAnsi="Times New Roman" w:cs="Times New Roman"/>
          <w:sz w:val="24"/>
          <w:szCs w:val="24"/>
        </w:rPr>
      </w:pPr>
      <w:r w:rsidRPr="009A6FD1">
        <w:rPr>
          <w:rFonts w:ascii="Times New Roman" w:hAnsi="Times New Roman" w:cs="Times New Roman"/>
          <w:sz w:val="24"/>
          <w:szCs w:val="24"/>
        </w:rPr>
        <w:t>використовувати способи дослідницької діяльності на рівні технології з метою пошуку знань для вирішення політичних проблем, побудови політичного процесу в країні відповідно до цінностей сучасного суспільства , місії інтелектуалів-політологів, бажаного результату;</w:t>
      </w:r>
    </w:p>
    <w:p w:rsidR="009542AA" w:rsidRPr="009A6FD1" w:rsidRDefault="009542AA" w:rsidP="009542AA">
      <w:pPr>
        <w:numPr>
          <w:ilvl w:val="0"/>
          <w:numId w:val="16"/>
        </w:numPr>
        <w:spacing w:after="0" w:line="240" w:lineRule="auto"/>
        <w:jc w:val="both"/>
        <w:rPr>
          <w:rFonts w:ascii="Times New Roman" w:hAnsi="Times New Roman" w:cs="Times New Roman"/>
          <w:sz w:val="24"/>
          <w:szCs w:val="24"/>
        </w:rPr>
      </w:pPr>
      <w:r w:rsidRPr="009A6FD1">
        <w:rPr>
          <w:rFonts w:ascii="Times New Roman" w:hAnsi="Times New Roman" w:cs="Times New Roman"/>
          <w:sz w:val="24"/>
          <w:szCs w:val="24"/>
        </w:rPr>
        <w:t>розуміти та оцінювати життєво важливі парадигми  буття; основні характеристики та зміст сучасних політичних процесів;</w:t>
      </w:r>
    </w:p>
    <w:p w:rsidR="009542AA" w:rsidRPr="009A6FD1" w:rsidRDefault="009542AA" w:rsidP="009542AA">
      <w:pPr>
        <w:numPr>
          <w:ilvl w:val="0"/>
          <w:numId w:val="16"/>
        </w:numPr>
        <w:spacing w:after="0" w:line="240" w:lineRule="auto"/>
        <w:jc w:val="both"/>
        <w:rPr>
          <w:rFonts w:ascii="Times New Roman" w:hAnsi="Times New Roman" w:cs="Times New Roman"/>
          <w:sz w:val="24"/>
          <w:szCs w:val="24"/>
        </w:rPr>
      </w:pPr>
      <w:r w:rsidRPr="009A6FD1">
        <w:rPr>
          <w:rFonts w:ascii="Times New Roman" w:hAnsi="Times New Roman" w:cs="Times New Roman"/>
          <w:sz w:val="24"/>
          <w:szCs w:val="24"/>
        </w:rPr>
        <w:t>аналізувати загальні тенденції  та основні детермінанти сучасних політичних змін.</w:t>
      </w:r>
    </w:p>
    <w:p w:rsidR="009542AA" w:rsidRPr="009A6FD1" w:rsidRDefault="009542AA" w:rsidP="009542AA">
      <w:pPr>
        <w:widowControl w:val="0"/>
        <w:numPr>
          <w:ilvl w:val="0"/>
          <w:numId w:val="18"/>
        </w:num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r w:rsidRPr="009A6FD1">
        <w:rPr>
          <w:rFonts w:ascii="Times New Roman" w:eastAsia="Times New Roman" w:hAnsi="Times New Roman" w:cs="Times New Roman"/>
          <w:b/>
          <w:sz w:val="24"/>
          <w:szCs w:val="24"/>
        </w:rPr>
        <w:t>Статус у навчальному плані.</w:t>
      </w:r>
    </w:p>
    <w:p w:rsidR="009542AA" w:rsidRPr="009A6FD1" w:rsidRDefault="009542AA" w:rsidP="009542AA">
      <w:pPr>
        <w:widowControl w:val="0"/>
        <w:shd w:val="clear" w:color="auto" w:fill="FFFFFF"/>
        <w:tabs>
          <w:tab w:val="num" w:pos="360"/>
        </w:tabs>
        <w:autoSpaceDE w:val="0"/>
        <w:autoSpaceDN w:val="0"/>
        <w:adjustRightInd w:val="0"/>
        <w:ind w:firstLine="284"/>
        <w:jc w:val="both"/>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Дисципліна із циклу професійної та практичної підготовки.</w:t>
      </w:r>
    </w:p>
    <w:p w:rsidR="009542AA" w:rsidRPr="009A6FD1" w:rsidRDefault="009542AA" w:rsidP="009542AA">
      <w:pPr>
        <w:widowControl w:val="0"/>
        <w:numPr>
          <w:ilvl w:val="0"/>
          <w:numId w:val="1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9A6FD1">
        <w:rPr>
          <w:rFonts w:ascii="Times New Roman" w:eastAsia="Times New Roman" w:hAnsi="Times New Roman" w:cs="Times New Roman"/>
          <w:b/>
          <w:sz w:val="24"/>
          <w:szCs w:val="24"/>
        </w:rPr>
        <w:t xml:space="preserve">Лектор: </w:t>
      </w:r>
      <w:r w:rsidRPr="009A6FD1">
        <w:rPr>
          <w:rFonts w:ascii="Times New Roman" w:eastAsia="Times New Roman" w:hAnsi="Times New Roman" w:cs="Times New Roman"/>
          <w:sz w:val="24"/>
          <w:szCs w:val="24"/>
        </w:rPr>
        <w:t>кандидат філософських наук, доцент кафедри філософії Онофрійчук О.А.</w:t>
      </w:r>
    </w:p>
    <w:p w:rsidR="009542AA" w:rsidRPr="009A6FD1" w:rsidRDefault="009542AA" w:rsidP="009542AA">
      <w:pPr>
        <w:widowControl w:val="0"/>
        <w:numPr>
          <w:ilvl w:val="0"/>
          <w:numId w:val="1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9A6FD1">
        <w:rPr>
          <w:rFonts w:ascii="Times New Roman" w:eastAsia="Times New Roman" w:hAnsi="Times New Roman" w:cs="Times New Roman"/>
          <w:b/>
          <w:sz w:val="24"/>
          <w:szCs w:val="24"/>
        </w:rPr>
        <w:t xml:space="preserve">Форми і методи навчання: </w:t>
      </w:r>
      <w:r w:rsidRPr="009A6FD1">
        <w:rPr>
          <w:rFonts w:ascii="Times New Roman" w:eastAsia="Times New Roman" w:hAnsi="Times New Roman" w:cs="Times New Roman"/>
          <w:sz w:val="24"/>
          <w:szCs w:val="24"/>
        </w:rPr>
        <w:t>лекційні та семінарські заняття з використанням традиційних методів, інтерактивних методик та комп’ютерної техніки, консультації, індивідуальна робота, самостійна робота.</w:t>
      </w:r>
    </w:p>
    <w:p w:rsidR="009542AA" w:rsidRPr="009A6FD1" w:rsidRDefault="009542AA" w:rsidP="009542AA">
      <w:pPr>
        <w:widowControl w:val="0"/>
        <w:numPr>
          <w:ilvl w:val="0"/>
          <w:numId w:val="17"/>
        </w:numPr>
        <w:shd w:val="clear" w:color="auto" w:fill="FFFFFF"/>
        <w:tabs>
          <w:tab w:val="clear" w:pos="720"/>
          <w:tab w:val="num" w:pos="360"/>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9A6FD1">
        <w:rPr>
          <w:rFonts w:ascii="Times New Roman" w:eastAsia="Times New Roman" w:hAnsi="Times New Roman" w:cs="Times New Roman"/>
          <w:b/>
          <w:sz w:val="24"/>
          <w:szCs w:val="24"/>
        </w:rPr>
        <w:t xml:space="preserve">Форми організації контролю знань та система оцінювання. </w:t>
      </w:r>
    </w:p>
    <w:p w:rsidR="009542AA" w:rsidRPr="009A6FD1" w:rsidRDefault="009542AA" w:rsidP="009542AA">
      <w:pPr>
        <w:shd w:val="clear" w:color="auto" w:fill="FFFFFF"/>
        <w:ind w:firstLine="709"/>
        <w:jc w:val="both"/>
        <w:rPr>
          <w:rFonts w:ascii="Times New Roman" w:hAnsi="Times New Roman" w:cs="Times New Roman"/>
          <w:sz w:val="24"/>
          <w:szCs w:val="24"/>
        </w:rPr>
      </w:pPr>
      <w:r w:rsidRPr="009A6FD1">
        <w:rPr>
          <w:rFonts w:ascii="Times New Roman" w:hAnsi="Times New Roman" w:cs="Times New Roman"/>
          <w:b/>
          <w:sz w:val="24"/>
          <w:szCs w:val="24"/>
          <w:u w:val="single"/>
        </w:rPr>
        <w:t>Поточний контроль</w:t>
      </w:r>
      <w:r w:rsidRPr="009A6FD1">
        <w:rPr>
          <w:rFonts w:ascii="Times New Roman" w:hAnsi="Times New Roman" w:cs="Times New Roman"/>
          <w:sz w:val="24"/>
          <w:szCs w:val="24"/>
        </w:rPr>
        <w:t xml:space="preserve"> виявляє ступінь самопідготовки та самоорганізації магістранта, його активність на заняттях, зацікавленість в опануванні основних проблем курсу, рівень виконання завдань для самостійної роботи. Здійснюється у таких формах:</w:t>
      </w:r>
    </w:p>
    <w:p w:rsidR="009542AA" w:rsidRPr="009A6FD1" w:rsidRDefault="009542AA" w:rsidP="009542AA">
      <w:pPr>
        <w:numPr>
          <w:ilvl w:val="0"/>
          <w:numId w:val="14"/>
        </w:numPr>
        <w:spacing w:after="0" w:line="240" w:lineRule="auto"/>
        <w:ind w:left="0" w:firstLine="709"/>
        <w:jc w:val="both"/>
        <w:rPr>
          <w:rFonts w:ascii="Times New Roman" w:hAnsi="Times New Roman" w:cs="Times New Roman"/>
          <w:sz w:val="24"/>
          <w:szCs w:val="24"/>
        </w:rPr>
      </w:pPr>
      <w:r w:rsidRPr="009A6FD1">
        <w:rPr>
          <w:rFonts w:ascii="Times New Roman" w:hAnsi="Times New Roman" w:cs="Times New Roman"/>
          <w:sz w:val="24"/>
          <w:szCs w:val="24"/>
        </w:rPr>
        <w:t>усна доповідь  та доповнення на семінарському занятті;</w:t>
      </w:r>
    </w:p>
    <w:p w:rsidR="009542AA" w:rsidRPr="009A6FD1" w:rsidRDefault="009542AA" w:rsidP="009542AA">
      <w:pPr>
        <w:numPr>
          <w:ilvl w:val="0"/>
          <w:numId w:val="14"/>
        </w:numPr>
        <w:spacing w:after="0" w:line="240" w:lineRule="auto"/>
        <w:ind w:left="0" w:firstLine="709"/>
        <w:jc w:val="both"/>
        <w:rPr>
          <w:rFonts w:ascii="Times New Roman" w:hAnsi="Times New Roman" w:cs="Times New Roman"/>
          <w:sz w:val="24"/>
          <w:szCs w:val="24"/>
        </w:rPr>
      </w:pPr>
      <w:r w:rsidRPr="009A6FD1">
        <w:rPr>
          <w:rFonts w:ascii="Times New Roman" w:hAnsi="Times New Roman" w:cs="Times New Roman"/>
          <w:sz w:val="24"/>
          <w:szCs w:val="24"/>
        </w:rPr>
        <w:t>дискусії та обговорення опрацьованої додаткової літератури;</w:t>
      </w:r>
    </w:p>
    <w:p w:rsidR="009542AA" w:rsidRPr="009A6FD1" w:rsidRDefault="009542AA" w:rsidP="009542AA">
      <w:pPr>
        <w:numPr>
          <w:ilvl w:val="0"/>
          <w:numId w:val="14"/>
        </w:numPr>
        <w:spacing w:after="0" w:line="240" w:lineRule="auto"/>
        <w:ind w:left="0" w:firstLine="709"/>
        <w:jc w:val="both"/>
        <w:rPr>
          <w:rFonts w:ascii="Times New Roman" w:hAnsi="Times New Roman" w:cs="Times New Roman"/>
          <w:sz w:val="24"/>
          <w:szCs w:val="24"/>
        </w:rPr>
      </w:pPr>
      <w:r w:rsidRPr="009A6FD1">
        <w:rPr>
          <w:rFonts w:ascii="Times New Roman" w:hAnsi="Times New Roman" w:cs="Times New Roman"/>
          <w:sz w:val="24"/>
          <w:szCs w:val="24"/>
        </w:rPr>
        <w:t>тести за вивченими темами;</w:t>
      </w:r>
    </w:p>
    <w:p w:rsidR="009542AA" w:rsidRPr="009A6FD1" w:rsidRDefault="009542AA" w:rsidP="009542AA">
      <w:pPr>
        <w:numPr>
          <w:ilvl w:val="0"/>
          <w:numId w:val="14"/>
        </w:numPr>
        <w:spacing w:after="0" w:line="240" w:lineRule="auto"/>
        <w:ind w:left="0" w:firstLine="709"/>
        <w:jc w:val="both"/>
        <w:rPr>
          <w:rFonts w:ascii="Times New Roman" w:hAnsi="Times New Roman" w:cs="Times New Roman"/>
          <w:sz w:val="24"/>
          <w:szCs w:val="24"/>
        </w:rPr>
      </w:pPr>
      <w:r w:rsidRPr="009A6FD1">
        <w:rPr>
          <w:rFonts w:ascii="Times New Roman" w:hAnsi="Times New Roman" w:cs="Times New Roman"/>
          <w:sz w:val="24"/>
          <w:szCs w:val="24"/>
        </w:rPr>
        <w:t>індивідуальні  творчо-пошукові завдання;</w:t>
      </w:r>
    </w:p>
    <w:p w:rsidR="009542AA" w:rsidRPr="009A6FD1" w:rsidRDefault="009542AA" w:rsidP="009542AA">
      <w:pPr>
        <w:numPr>
          <w:ilvl w:val="0"/>
          <w:numId w:val="14"/>
        </w:numPr>
        <w:spacing w:after="0" w:line="240" w:lineRule="auto"/>
        <w:ind w:left="0" w:firstLine="709"/>
        <w:jc w:val="both"/>
        <w:rPr>
          <w:rFonts w:ascii="Times New Roman" w:hAnsi="Times New Roman" w:cs="Times New Roman"/>
          <w:sz w:val="24"/>
          <w:szCs w:val="24"/>
        </w:rPr>
      </w:pPr>
      <w:r w:rsidRPr="009A6FD1">
        <w:rPr>
          <w:rFonts w:ascii="Times New Roman" w:hAnsi="Times New Roman" w:cs="Times New Roman"/>
          <w:sz w:val="24"/>
          <w:szCs w:val="24"/>
        </w:rPr>
        <w:t xml:space="preserve">комплексні завдання для самостійної роботи до кожної теми, </w:t>
      </w:r>
    </w:p>
    <w:p w:rsidR="009542AA" w:rsidRPr="009A6FD1" w:rsidRDefault="009542AA" w:rsidP="009542AA">
      <w:pPr>
        <w:jc w:val="both"/>
        <w:rPr>
          <w:rFonts w:ascii="Times New Roman" w:hAnsi="Times New Roman" w:cs="Times New Roman"/>
          <w:sz w:val="24"/>
          <w:szCs w:val="24"/>
        </w:rPr>
      </w:pPr>
      <w:r w:rsidRPr="009A6FD1">
        <w:rPr>
          <w:rFonts w:ascii="Times New Roman" w:eastAsia="Times New Roman" w:hAnsi="Times New Roman" w:cs="Times New Roman"/>
          <w:sz w:val="24"/>
          <w:szCs w:val="24"/>
        </w:rPr>
        <w:t>що регламентується робочою програмою викладача.</w:t>
      </w:r>
    </w:p>
    <w:p w:rsidR="009542AA" w:rsidRPr="009A6FD1" w:rsidRDefault="009542AA" w:rsidP="009542AA">
      <w:pPr>
        <w:shd w:val="clear" w:color="auto" w:fill="FFFFFF"/>
        <w:ind w:firstLine="360"/>
        <w:jc w:val="both"/>
        <w:rPr>
          <w:rFonts w:ascii="Times New Roman" w:hAnsi="Times New Roman" w:cs="Times New Roman"/>
          <w:sz w:val="24"/>
          <w:szCs w:val="24"/>
        </w:rPr>
      </w:pPr>
      <w:r w:rsidRPr="009A6FD1">
        <w:rPr>
          <w:rFonts w:ascii="Times New Roman" w:hAnsi="Times New Roman" w:cs="Times New Roman"/>
          <w:b/>
          <w:sz w:val="24"/>
          <w:szCs w:val="24"/>
          <w:u w:val="single"/>
        </w:rPr>
        <w:t>Важливим елементом</w:t>
      </w:r>
      <w:r w:rsidRPr="009A6FD1">
        <w:rPr>
          <w:rFonts w:ascii="Times New Roman" w:hAnsi="Times New Roman" w:cs="Times New Roman"/>
          <w:b/>
          <w:sz w:val="24"/>
          <w:szCs w:val="24"/>
        </w:rPr>
        <w:t xml:space="preserve">  </w:t>
      </w:r>
      <w:r w:rsidRPr="009A6FD1">
        <w:rPr>
          <w:rFonts w:ascii="Times New Roman" w:hAnsi="Times New Roman" w:cs="Times New Roman"/>
          <w:sz w:val="24"/>
          <w:szCs w:val="24"/>
        </w:rPr>
        <w:t>поточного контролю за рівнем та характером засвоєння знань студентами є виконання ними</w:t>
      </w:r>
      <w:r w:rsidRPr="009A6FD1">
        <w:rPr>
          <w:rFonts w:ascii="Times New Roman" w:hAnsi="Times New Roman" w:cs="Times New Roman"/>
          <w:b/>
          <w:sz w:val="24"/>
          <w:szCs w:val="24"/>
        </w:rPr>
        <w:t xml:space="preserve"> контрольних робіт </w:t>
      </w:r>
      <w:r w:rsidRPr="009A6FD1">
        <w:rPr>
          <w:rFonts w:ascii="Times New Roman" w:hAnsi="Times New Roman" w:cs="Times New Roman"/>
          <w:sz w:val="24"/>
          <w:szCs w:val="24"/>
        </w:rPr>
        <w:t xml:space="preserve">за трьома рівнями: </w:t>
      </w:r>
      <w:r w:rsidRPr="009A6FD1">
        <w:rPr>
          <w:rFonts w:ascii="Times New Roman" w:hAnsi="Times New Roman" w:cs="Times New Roman"/>
          <w:i/>
          <w:sz w:val="24"/>
          <w:szCs w:val="24"/>
        </w:rPr>
        <w:t>ознайомчим, понятійно-аналітичним та продуктивно-синтетичним</w:t>
      </w:r>
      <w:r w:rsidRPr="009A6FD1">
        <w:rPr>
          <w:rFonts w:ascii="Times New Roman" w:hAnsi="Times New Roman" w:cs="Times New Roman"/>
          <w:sz w:val="24"/>
          <w:szCs w:val="24"/>
        </w:rPr>
        <w:t xml:space="preserve">, </w:t>
      </w:r>
      <w:r w:rsidRPr="009A6FD1">
        <w:rPr>
          <w:rFonts w:ascii="Times New Roman" w:eastAsia="Times New Roman" w:hAnsi="Times New Roman" w:cs="Times New Roman"/>
          <w:sz w:val="24"/>
          <w:szCs w:val="24"/>
        </w:rPr>
        <w:t>що регламентується робочою програмою викладача.</w:t>
      </w:r>
    </w:p>
    <w:p w:rsidR="009542AA" w:rsidRPr="009A6FD1" w:rsidRDefault="009542AA" w:rsidP="009542AA">
      <w:pPr>
        <w:shd w:val="clear" w:color="auto" w:fill="FFFFFF"/>
        <w:ind w:firstLine="561"/>
        <w:jc w:val="both"/>
        <w:rPr>
          <w:rFonts w:ascii="Times New Roman" w:hAnsi="Times New Roman" w:cs="Times New Roman"/>
          <w:spacing w:val="-4"/>
          <w:sz w:val="24"/>
          <w:szCs w:val="24"/>
        </w:rPr>
      </w:pPr>
      <w:r w:rsidRPr="009A6FD1">
        <w:rPr>
          <w:rFonts w:ascii="Times New Roman" w:hAnsi="Times New Roman" w:cs="Times New Roman"/>
          <w:b/>
          <w:spacing w:val="-4"/>
          <w:sz w:val="24"/>
          <w:szCs w:val="24"/>
          <w:u w:val="single"/>
        </w:rPr>
        <w:t>Підсумковий бал</w:t>
      </w:r>
      <w:r w:rsidRPr="009A6FD1">
        <w:rPr>
          <w:rFonts w:ascii="Times New Roman" w:hAnsi="Times New Roman" w:cs="Times New Roman"/>
          <w:spacing w:val="-4"/>
          <w:sz w:val="24"/>
          <w:szCs w:val="24"/>
        </w:rPr>
        <w:t xml:space="preserve"> є результатом оцінювання досягнень студента в усіх аспектах його навчальної діяльності з дисципліни «Сучасна політична філософія» як протягом семестру під час аудиторних занять та самостійної роботи (</w:t>
      </w:r>
      <w:r w:rsidRPr="009A6FD1">
        <w:rPr>
          <w:rFonts w:ascii="Times New Roman" w:hAnsi="Times New Roman" w:cs="Times New Roman"/>
          <w:b/>
          <w:i/>
          <w:spacing w:val="-4"/>
          <w:sz w:val="24"/>
          <w:szCs w:val="24"/>
        </w:rPr>
        <w:t>це становить 60% від загальної кількості балів за дисципліну  за 100-бальною шкалою</w:t>
      </w:r>
      <w:r w:rsidRPr="009A6FD1">
        <w:rPr>
          <w:rFonts w:ascii="Times New Roman" w:hAnsi="Times New Roman" w:cs="Times New Roman"/>
          <w:spacing w:val="-4"/>
          <w:sz w:val="24"/>
          <w:szCs w:val="24"/>
        </w:rPr>
        <w:t>), так і під час залікової сесії (</w:t>
      </w:r>
      <w:r w:rsidRPr="009A6FD1">
        <w:rPr>
          <w:rFonts w:ascii="Times New Roman" w:hAnsi="Times New Roman" w:cs="Times New Roman"/>
          <w:b/>
          <w:i/>
          <w:spacing w:val="-4"/>
          <w:sz w:val="24"/>
          <w:szCs w:val="24"/>
        </w:rPr>
        <w:t>це складає 40%  від загальної кількості балів за дисципліну за 100-бальною шкалою</w:t>
      </w:r>
      <w:r w:rsidRPr="009A6FD1">
        <w:rPr>
          <w:rFonts w:ascii="Times New Roman" w:hAnsi="Times New Roman" w:cs="Times New Roman"/>
          <w:spacing w:val="-4"/>
          <w:sz w:val="24"/>
          <w:szCs w:val="24"/>
        </w:rPr>
        <w:t xml:space="preserve">): залікове тестування за завданнями, що розміщені на персональній Веб-сторінці викладача у відкритому освітньому просторі університету. </w:t>
      </w:r>
    </w:p>
    <w:p w:rsidR="009542AA" w:rsidRPr="009A6FD1" w:rsidRDefault="009542AA" w:rsidP="009542AA">
      <w:pPr>
        <w:widowControl w:val="0"/>
        <w:numPr>
          <w:ilvl w:val="0"/>
          <w:numId w:val="17"/>
        </w:numPr>
        <w:shd w:val="clear" w:color="auto" w:fill="FFFFFF"/>
        <w:autoSpaceDE w:val="0"/>
        <w:autoSpaceDN w:val="0"/>
        <w:adjustRightInd w:val="0"/>
        <w:spacing w:after="0" w:line="240" w:lineRule="auto"/>
        <w:ind w:left="0" w:firstLine="284"/>
        <w:jc w:val="both"/>
        <w:rPr>
          <w:rFonts w:ascii="Times New Roman" w:hAnsi="Times New Roman" w:cs="Times New Roman"/>
          <w:b/>
          <w:sz w:val="24"/>
          <w:szCs w:val="24"/>
        </w:rPr>
      </w:pPr>
      <w:r w:rsidRPr="009A6FD1">
        <w:rPr>
          <w:rFonts w:ascii="Times New Roman" w:eastAsia="Times New Roman" w:hAnsi="Times New Roman" w:cs="Times New Roman"/>
          <w:b/>
          <w:sz w:val="24"/>
          <w:szCs w:val="24"/>
        </w:rPr>
        <w:t xml:space="preserve">Мова викладання: </w:t>
      </w:r>
      <w:r w:rsidRPr="009A6FD1">
        <w:rPr>
          <w:rFonts w:ascii="Times New Roman" w:eastAsia="Times New Roman" w:hAnsi="Times New Roman" w:cs="Times New Roman"/>
          <w:sz w:val="24"/>
          <w:szCs w:val="24"/>
        </w:rPr>
        <w:t>українська.</w:t>
      </w:r>
    </w:p>
    <w:p w:rsidR="009542AA" w:rsidRDefault="009542AA" w:rsidP="002724EF">
      <w:pPr>
        <w:spacing w:after="0" w:line="240" w:lineRule="auto"/>
        <w:rPr>
          <w:rFonts w:ascii="Times New Roman" w:hAnsi="Times New Roman" w:cs="Times New Roman"/>
          <w:sz w:val="24"/>
          <w:szCs w:val="24"/>
          <w:lang w:val="uk-UA"/>
        </w:rPr>
      </w:pPr>
    </w:p>
    <w:p w:rsidR="002724EF" w:rsidRPr="002724EF" w:rsidRDefault="002724EF" w:rsidP="002724EF">
      <w:pPr>
        <w:spacing w:after="0" w:line="240" w:lineRule="auto"/>
        <w:rPr>
          <w:rFonts w:ascii="Times New Roman" w:eastAsia="Times New Roman" w:hAnsi="Times New Roman" w:cs="Times New Roman"/>
          <w:sz w:val="24"/>
          <w:szCs w:val="24"/>
          <w:lang w:val="uk-UA"/>
        </w:rPr>
      </w:pPr>
    </w:p>
    <w:p w:rsidR="00453024" w:rsidRPr="009A6FD1" w:rsidRDefault="00453024" w:rsidP="00453024">
      <w:pPr>
        <w:spacing w:after="0" w:line="240" w:lineRule="auto"/>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lastRenderedPageBreak/>
        <w:t xml:space="preserve">Назва: </w:t>
      </w:r>
      <w:r w:rsidRPr="009A6FD1">
        <w:rPr>
          <w:rFonts w:ascii="Times New Roman" w:hAnsi="Times New Roman" w:cs="Times New Roman"/>
          <w:b/>
          <w:sz w:val="24"/>
          <w:szCs w:val="24"/>
          <w:lang w:eastAsia="uk-UA"/>
        </w:rPr>
        <w:t>CУЧАСНИЙ РОЗВИТОК УКРАЇНСЬКОГО СУСПІЛЬСТВА</w:t>
      </w:r>
    </w:p>
    <w:p w:rsidR="00453024" w:rsidRPr="009A6FD1" w:rsidRDefault="00453024" w:rsidP="0045302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453024" w:rsidRPr="009A6FD1" w:rsidRDefault="00453024" w:rsidP="00453024">
      <w:pPr>
        <w:widowControl w:val="0"/>
        <w:numPr>
          <w:ilvl w:val="0"/>
          <w:numId w:val="1"/>
        </w:numPr>
        <w:autoSpaceDE w:val="0"/>
        <w:autoSpaceDN w:val="0"/>
        <w:adjustRightInd w:val="0"/>
        <w:spacing w:after="0" w:line="240" w:lineRule="auto"/>
        <w:ind w:left="0"/>
        <w:rPr>
          <w:rFonts w:ascii="Times New Roman" w:eastAsia="Times New Roman" w:hAnsi="Times New Roman" w:cs="Times New Roman"/>
          <w:b/>
          <w:sz w:val="24"/>
          <w:szCs w:val="24"/>
        </w:rPr>
      </w:pPr>
      <w:r w:rsidRPr="009A6FD1">
        <w:rPr>
          <w:rFonts w:ascii="Times New Roman" w:eastAsia="Times New Roman" w:hAnsi="Times New Roman" w:cs="Times New Roman"/>
          <w:b/>
          <w:sz w:val="24"/>
          <w:szCs w:val="24"/>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53024" w:rsidRPr="009A6FD1" w:rsidTr="00A419C7">
        <w:tc>
          <w:tcPr>
            <w:tcW w:w="4785" w:type="dxa"/>
            <w:shd w:val="clear" w:color="auto" w:fill="auto"/>
          </w:tcPr>
          <w:p w:rsidR="00453024" w:rsidRPr="009A6FD1" w:rsidRDefault="00453024" w:rsidP="00453024">
            <w:pPr>
              <w:widowControl w:val="0"/>
              <w:autoSpaceDE w:val="0"/>
              <w:autoSpaceDN w:val="0"/>
              <w:adjustRightInd w:val="0"/>
              <w:spacing w:after="0" w:line="240" w:lineRule="auto"/>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Шифр: ЦППП</w:t>
            </w:r>
          </w:p>
        </w:tc>
        <w:tc>
          <w:tcPr>
            <w:tcW w:w="4786" w:type="dxa"/>
            <w:shd w:val="clear" w:color="auto" w:fill="auto"/>
          </w:tcPr>
          <w:p w:rsidR="00453024" w:rsidRPr="009A6FD1" w:rsidRDefault="00453024" w:rsidP="00453024">
            <w:pPr>
              <w:widowControl w:val="0"/>
              <w:autoSpaceDE w:val="0"/>
              <w:autoSpaceDN w:val="0"/>
              <w:adjustRightInd w:val="0"/>
              <w:spacing w:after="0" w:line="240" w:lineRule="auto"/>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Характеристика навчального курсу</w:t>
            </w:r>
          </w:p>
        </w:tc>
      </w:tr>
      <w:tr w:rsidR="00453024" w:rsidRPr="009A6FD1" w:rsidTr="00A419C7">
        <w:trPr>
          <w:trHeight w:val="1498"/>
        </w:trPr>
        <w:tc>
          <w:tcPr>
            <w:tcW w:w="4785" w:type="dxa"/>
            <w:shd w:val="clear" w:color="auto" w:fill="auto"/>
          </w:tcPr>
          <w:p w:rsidR="00453024" w:rsidRPr="009A6FD1" w:rsidRDefault="00453024" w:rsidP="00453024">
            <w:pPr>
              <w:widowControl w:val="0"/>
              <w:autoSpaceDE w:val="0"/>
              <w:autoSpaceDN w:val="0"/>
              <w:adjustRightInd w:val="0"/>
              <w:spacing w:after="0" w:line="240" w:lineRule="auto"/>
              <w:rPr>
                <w:rFonts w:ascii="Times New Roman" w:eastAsia="Times New Roman" w:hAnsi="Times New Roman" w:cs="Times New Roman"/>
                <w:i/>
                <w:sz w:val="24"/>
                <w:szCs w:val="24"/>
              </w:rPr>
            </w:pPr>
            <w:r w:rsidRPr="009A6FD1">
              <w:rPr>
                <w:rFonts w:ascii="Times New Roman" w:eastAsia="Times New Roman" w:hAnsi="Times New Roman" w:cs="Times New Roman"/>
                <w:i/>
                <w:sz w:val="24"/>
                <w:szCs w:val="24"/>
              </w:rPr>
              <w:t xml:space="preserve">Кількість кредитів відповідних </w:t>
            </w:r>
            <w:r w:rsidRPr="009A6FD1">
              <w:rPr>
                <w:rFonts w:ascii="Times New Roman" w:eastAsia="Times New Roman" w:hAnsi="Times New Roman" w:cs="Times New Roman"/>
                <w:i/>
                <w:sz w:val="24"/>
                <w:szCs w:val="24"/>
                <w:lang w:val="en-US"/>
              </w:rPr>
              <w:t>ECTS</w:t>
            </w:r>
            <w:r w:rsidRPr="009A6FD1">
              <w:rPr>
                <w:rFonts w:ascii="Times New Roman" w:eastAsia="Times New Roman" w:hAnsi="Times New Roman" w:cs="Times New Roman"/>
                <w:i/>
                <w:sz w:val="24"/>
                <w:szCs w:val="24"/>
              </w:rPr>
              <w:t>:3</w:t>
            </w:r>
          </w:p>
          <w:p w:rsidR="00453024" w:rsidRPr="009A6FD1" w:rsidRDefault="00453024" w:rsidP="00453024">
            <w:pPr>
              <w:widowControl w:val="0"/>
              <w:autoSpaceDE w:val="0"/>
              <w:autoSpaceDN w:val="0"/>
              <w:adjustRightInd w:val="0"/>
              <w:spacing w:after="0" w:line="240" w:lineRule="auto"/>
              <w:rPr>
                <w:rFonts w:ascii="Times New Roman" w:eastAsia="Times New Roman" w:hAnsi="Times New Roman" w:cs="Times New Roman"/>
                <w:i/>
                <w:sz w:val="24"/>
                <w:szCs w:val="24"/>
              </w:rPr>
            </w:pPr>
            <w:r w:rsidRPr="009A6FD1">
              <w:rPr>
                <w:rFonts w:ascii="Times New Roman" w:eastAsia="Times New Roman" w:hAnsi="Times New Roman" w:cs="Times New Roman"/>
                <w:i/>
                <w:sz w:val="24"/>
                <w:szCs w:val="24"/>
              </w:rPr>
              <w:t>Модулів:</w:t>
            </w:r>
            <w:r w:rsidRPr="009A6FD1">
              <w:rPr>
                <w:rFonts w:ascii="Times New Roman" w:eastAsia="Times New Roman" w:hAnsi="Times New Roman" w:cs="Times New Roman"/>
                <w:sz w:val="24"/>
                <w:szCs w:val="24"/>
              </w:rPr>
              <w:t>3</w:t>
            </w:r>
          </w:p>
          <w:p w:rsidR="00453024" w:rsidRPr="009A6FD1" w:rsidRDefault="00453024" w:rsidP="00453024">
            <w:pPr>
              <w:widowControl w:val="0"/>
              <w:autoSpaceDE w:val="0"/>
              <w:autoSpaceDN w:val="0"/>
              <w:adjustRightInd w:val="0"/>
              <w:spacing w:after="0" w:line="240" w:lineRule="auto"/>
              <w:rPr>
                <w:rFonts w:ascii="Times New Roman" w:eastAsia="Times New Roman" w:hAnsi="Times New Roman" w:cs="Times New Roman"/>
                <w:i/>
                <w:sz w:val="24"/>
                <w:szCs w:val="24"/>
              </w:rPr>
            </w:pPr>
            <w:r w:rsidRPr="009A6FD1">
              <w:rPr>
                <w:rFonts w:ascii="Times New Roman" w:eastAsia="Times New Roman" w:hAnsi="Times New Roman" w:cs="Times New Roman"/>
                <w:i/>
                <w:sz w:val="24"/>
                <w:szCs w:val="24"/>
              </w:rPr>
              <w:t>Змістовних модулів:</w:t>
            </w:r>
            <w:r w:rsidRPr="009A6FD1">
              <w:rPr>
                <w:rFonts w:ascii="Times New Roman" w:eastAsia="Times New Roman" w:hAnsi="Times New Roman" w:cs="Times New Roman"/>
                <w:sz w:val="24"/>
                <w:szCs w:val="24"/>
              </w:rPr>
              <w:t>3</w:t>
            </w:r>
          </w:p>
          <w:p w:rsidR="00453024" w:rsidRPr="009A6FD1" w:rsidRDefault="00453024" w:rsidP="00453024">
            <w:pPr>
              <w:widowControl w:val="0"/>
              <w:autoSpaceDE w:val="0"/>
              <w:autoSpaceDN w:val="0"/>
              <w:adjustRightInd w:val="0"/>
              <w:spacing w:after="0" w:line="240" w:lineRule="auto"/>
              <w:rPr>
                <w:rFonts w:ascii="Times New Roman" w:eastAsia="Times New Roman" w:hAnsi="Times New Roman" w:cs="Times New Roman"/>
                <w:sz w:val="24"/>
                <w:szCs w:val="24"/>
              </w:rPr>
            </w:pPr>
            <w:r w:rsidRPr="009A6FD1">
              <w:rPr>
                <w:rFonts w:ascii="Times New Roman" w:eastAsia="Times New Roman" w:hAnsi="Times New Roman" w:cs="Times New Roman"/>
                <w:i/>
                <w:sz w:val="24"/>
                <w:szCs w:val="24"/>
              </w:rPr>
              <w:t xml:space="preserve">Загальна кількість годин: </w:t>
            </w:r>
            <w:r w:rsidRPr="009A6FD1">
              <w:rPr>
                <w:rFonts w:ascii="Times New Roman" w:eastAsia="Times New Roman" w:hAnsi="Times New Roman" w:cs="Times New Roman"/>
                <w:sz w:val="24"/>
                <w:szCs w:val="24"/>
              </w:rPr>
              <w:t>90 год.</w:t>
            </w:r>
          </w:p>
          <w:p w:rsidR="00453024" w:rsidRPr="009A6FD1" w:rsidRDefault="00453024" w:rsidP="00453024">
            <w:pPr>
              <w:widowControl w:val="0"/>
              <w:autoSpaceDE w:val="0"/>
              <w:autoSpaceDN w:val="0"/>
              <w:adjustRightInd w:val="0"/>
              <w:spacing w:after="0" w:line="240" w:lineRule="auto"/>
              <w:rPr>
                <w:rFonts w:ascii="Times New Roman" w:eastAsia="Times New Roman" w:hAnsi="Times New Roman" w:cs="Times New Roman"/>
                <w:sz w:val="24"/>
                <w:szCs w:val="24"/>
              </w:rPr>
            </w:pPr>
            <w:r w:rsidRPr="009A6FD1">
              <w:rPr>
                <w:rFonts w:ascii="Times New Roman" w:eastAsia="Times New Roman" w:hAnsi="Times New Roman" w:cs="Times New Roman"/>
                <w:i/>
                <w:sz w:val="24"/>
                <w:szCs w:val="24"/>
              </w:rPr>
              <w:t xml:space="preserve">Тижневих годин: </w:t>
            </w:r>
            <w:r w:rsidRPr="009A6FD1">
              <w:rPr>
                <w:rFonts w:ascii="Times New Roman" w:eastAsia="Times New Roman" w:hAnsi="Times New Roman" w:cs="Times New Roman"/>
                <w:sz w:val="24"/>
                <w:szCs w:val="24"/>
              </w:rPr>
              <w:t>ІІ семестр – 2 год.</w:t>
            </w:r>
          </w:p>
        </w:tc>
        <w:tc>
          <w:tcPr>
            <w:tcW w:w="4786" w:type="dxa"/>
            <w:shd w:val="clear" w:color="auto" w:fill="auto"/>
          </w:tcPr>
          <w:p w:rsidR="00453024" w:rsidRPr="009A6FD1" w:rsidRDefault="00453024" w:rsidP="00453024">
            <w:pPr>
              <w:widowControl w:val="0"/>
              <w:autoSpaceDE w:val="0"/>
              <w:autoSpaceDN w:val="0"/>
              <w:adjustRightInd w:val="0"/>
              <w:spacing w:after="0" w:line="240" w:lineRule="auto"/>
              <w:rPr>
                <w:rFonts w:ascii="Times New Roman" w:eastAsia="Times New Roman" w:hAnsi="Times New Roman" w:cs="Times New Roman"/>
                <w:b/>
                <w:sz w:val="24"/>
                <w:szCs w:val="24"/>
                <w:lang w:val="uk-UA"/>
              </w:rPr>
            </w:pPr>
            <w:r w:rsidRPr="009A6FD1">
              <w:rPr>
                <w:rFonts w:ascii="Times New Roman" w:eastAsia="Times New Roman" w:hAnsi="Times New Roman" w:cs="Times New Roman"/>
                <w:b/>
                <w:sz w:val="24"/>
                <w:szCs w:val="24"/>
              </w:rPr>
              <w:t>Нормативна</w:t>
            </w:r>
            <w:r w:rsidR="001A053D" w:rsidRPr="009A6FD1">
              <w:rPr>
                <w:rFonts w:ascii="Times New Roman" w:eastAsia="Times New Roman" w:hAnsi="Times New Roman" w:cs="Times New Roman"/>
                <w:b/>
                <w:sz w:val="24"/>
                <w:szCs w:val="24"/>
                <w:lang w:val="uk-UA"/>
              </w:rPr>
              <w:t xml:space="preserve"> </w:t>
            </w:r>
          </w:p>
          <w:p w:rsidR="00453024" w:rsidRPr="009A6FD1" w:rsidRDefault="00453024" w:rsidP="00453024">
            <w:pPr>
              <w:widowControl w:val="0"/>
              <w:autoSpaceDE w:val="0"/>
              <w:autoSpaceDN w:val="0"/>
              <w:adjustRightInd w:val="0"/>
              <w:spacing w:after="0" w:line="240" w:lineRule="auto"/>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Курс: І</w:t>
            </w:r>
          </w:p>
          <w:p w:rsidR="00453024" w:rsidRPr="009A6FD1" w:rsidRDefault="00453024" w:rsidP="00453024">
            <w:pPr>
              <w:widowControl w:val="0"/>
              <w:autoSpaceDE w:val="0"/>
              <w:autoSpaceDN w:val="0"/>
              <w:adjustRightInd w:val="0"/>
              <w:spacing w:after="0" w:line="240" w:lineRule="auto"/>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Семестр: 2</w:t>
            </w:r>
          </w:p>
          <w:p w:rsidR="00453024" w:rsidRPr="009A6FD1" w:rsidRDefault="00453024" w:rsidP="00453024">
            <w:pPr>
              <w:widowControl w:val="0"/>
              <w:autoSpaceDE w:val="0"/>
              <w:autoSpaceDN w:val="0"/>
              <w:adjustRightInd w:val="0"/>
              <w:spacing w:after="0" w:line="240" w:lineRule="auto"/>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Лекції: 16</w:t>
            </w:r>
          </w:p>
          <w:p w:rsidR="00453024" w:rsidRPr="009A6FD1" w:rsidRDefault="00453024" w:rsidP="00453024">
            <w:pPr>
              <w:widowControl w:val="0"/>
              <w:autoSpaceDE w:val="0"/>
              <w:autoSpaceDN w:val="0"/>
              <w:adjustRightInd w:val="0"/>
              <w:spacing w:after="0" w:line="240" w:lineRule="auto"/>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Лабораторні заняття: 14</w:t>
            </w:r>
          </w:p>
          <w:p w:rsidR="00453024" w:rsidRPr="009A6FD1" w:rsidRDefault="00453024" w:rsidP="00453024">
            <w:pPr>
              <w:widowControl w:val="0"/>
              <w:autoSpaceDE w:val="0"/>
              <w:autoSpaceDN w:val="0"/>
              <w:adjustRightInd w:val="0"/>
              <w:spacing w:after="0" w:line="240" w:lineRule="auto"/>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Самостійна робота: 60</w:t>
            </w:r>
          </w:p>
          <w:p w:rsidR="00453024" w:rsidRPr="009A6FD1" w:rsidRDefault="00453024" w:rsidP="00453024">
            <w:pPr>
              <w:widowControl w:val="0"/>
              <w:autoSpaceDE w:val="0"/>
              <w:autoSpaceDN w:val="0"/>
              <w:adjustRightInd w:val="0"/>
              <w:spacing w:after="0" w:line="240" w:lineRule="auto"/>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Вид контролю: залік</w:t>
            </w:r>
          </w:p>
        </w:tc>
      </w:tr>
    </w:tbl>
    <w:p w:rsidR="00453024" w:rsidRPr="009A6FD1" w:rsidRDefault="00453024" w:rsidP="00453024">
      <w:pPr>
        <w:numPr>
          <w:ilvl w:val="0"/>
          <w:numId w:val="1"/>
        </w:numPr>
        <w:spacing w:after="0" w:line="240" w:lineRule="auto"/>
        <w:ind w:left="0"/>
        <w:jc w:val="both"/>
        <w:rPr>
          <w:rFonts w:ascii="Times New Roman" w:hAnsi="Times New Roman" w:cs="Times New Roman"/>
          <w:sz w:val="24"/>
          <w:szCs w:val="24"/>
        </w:rPr>
      </w:pPr>
      <w:r w:rsidRPr="009A6FD1">
        <w:rPr>
          <w:rFonts w:ascii="Times New Roman" w:eastAsia="Times New Roman" w:hAnsi="Times New Roman" w:cs="Times New Roman"/>
          <w:b/>
          <w:sz w:val="24"/>
          <w:szCs w:val="24"/>
        </w:rPr>
        <w:t xml:space="preserve">Мета курсу: </w:t>
      </w:r>
      <w:r w:rsidRPr="009A6FD1">
        <w:rPr>
          <w:rFonts w:ascii="Times New Roman" w:hAnsi="Times New Roman" w:cs="Times New Roman"/>
          <w:sz w:val="24"/>
          <w:szCs w:val="24"/>
        </w:rPr>
        <w:t xml:space="preserve"> вивчення є сучасний етап розвитку українського суспільства, основна його характеристика,  політична модернізація, у зв'язку з початком та посиленою активізацією, перехідних політичних процесів, демократизація суспільства.</w:t>
      </w:r>
    </w:p>
    <w:p w:rsidR="00453024" w:rsidRPr="009A6FD1" w:rsidRDefault="00453024" w:rsidP="00453024">
      <w:pPr>
        <w:widowControl w:val="0"/>
        <w:numPr>
          <w:ilvl w:val="0"/>
          <w:numId w:val="1"/>
        </w:numPr>
        <w:shd w:val="clear" w:color="auto" w:fill="FFFFFF"/>
        <w:tabs>
          <w:tab w:val="clear" w:pos="720"/>
        </w:tabs>
        <w:autoSpaceDE w:val="0"/>
        <w:autoSpaceDN w:val="0"/>
        <w:adjustRightInd w:val="0"/>
        <w:spacing w:after="0" w:line="240" w:lineRule="auto"/>
        <w:ind w:left="0" w:firstLine="284"/>
        <w:rPr>
          <w:rFonts w:ascii="Times New Roman" w:eastAsia="Times New Roman" w:hAnsi="Times New Roman" w:cs="Times New Roman"/>
          <w:sz w:val="24"/>
          <w:szCs w:val="24"/>
        </w:rPr>
      </w:pPr>
      <w:r w:rsidRPr="009A6FD1">
        <w:rPr>
          <w:rFonts w:ascii="Times New Roman" w:eastAsia="Times New Roman" w:hAnsi="Times New Roman" w:cs="Times New Roman"/>
          <w:b/>
          <w:sz w:val="24"/>
          <w:szCs w:val="24"/>
        </w:rPr>
        <w:t>Опис курсу.</w:t>
      </w:r>
    </w:p>
    <w:p w:rsidR="00453024" w:rsidRPr="009A6FD1" w:rsidRDefault="00453024" w:rsidP="00453024">
      <w:pPr>
        <w:pStyle w:val="a3"/>
        <w:spacing w:before="0" w:beforeAutospacing="0" w:after="0" w:afterAutospacing="0"/>
        <w:rPr>
          <w:lang w:val="uk-UA"/>
        </w:rPr>
      </w:pPr>
      <w:r w:rsidRPr="009A6FD1">
        <w:rPr>
          <w:b/>
          <w:lang w:val="uk-UA"/>
        </w:rPr>
        <w:t>Тема</w:t>
      </w:r>
      <w:r w:rsidRPr="009A6FD1">
        <w:rPr>
          <w:b/>
        </w:rPr>
        <w:t xml:space="preserve"> 1.</w:t>
      </w:r>
      <w:r w:rsidRPr="009A6FD1">
        <w:t xml:space="preserve"> </w:t>
      </w:r>
      <w:hyperlink r:id="rId5" w:tooltip="Поняття СОЦІАЛЬНОЇ структури суспільства" w:history="1">
        <w:r w:rsidRPr="009A6FD1">
          <w:rPr>
            <w:rStyle w:val="a5"/>
            <w:lang w:val="uk-UA"/>
          </w:rPr>
          <w:t>Поняття соціальної структури суспільства</w:t>
        </w:r>
      </w:hyperlink>
      <w:r w:rsidRPr="009A6FD1">
        <w:rPr>
          <w:lang w:val="uk-UA"/>
        </w:rPr>
        <w:t>. Суспільство в соціології.  Соціологія як наукова і учбова дисципліна. Предмет, методологія, проблемне поле і методи соціології політики. Статус соціології політики в системі соціологічних наук.</w:t>
      </w:r>
    </w:p>
    <w:p w:rsidR="00453024" w:rsidRPr="009A6FD1" w:rsidRDefault="00453024" w:rsidP="00453024">
      <w:pPr>
        <w:pStyle w:val="a3"/>
        <w:spacing w:before="0" w:beforeAutospacing="0" w:after="0" w:afterAutospacing="0"/>
        <w:jc w:val="both"/>
        <w:rPr>
          <w:lang w:val="uk-UA"/>
        </w:rPr>
      </w:pPr>
      <w:r w:rsidRPr="009A6FD1">
        <w:rPr>
          <w:b/>
          <w:lang w:val="uk-UA"/>
        </w:rPr>
        <w:t xml:space="preserve">Тема 2. </w:t>
      </w:r>
      <w:r w:rsidRPr="009A6FD1">
        <w:rPr>
          <w:lang w:val="uk-UA"/>
        </w:rPr>
        <w:t>Загальна теорія соціальної структури. С</w:t>
      </w:r>
      <w:r w:rsidRPr="009A6FD1">
        <w:t>успільний</w:t>
      </w:r>
      <w:r w:rsidRPr="009A6FD1">
        <w:rPr>
          <w:rStyle w:val="apple-converted-space"/>
        </w:rPr>
        <w:t> </w:t>
      </w:r>
      <w:hyperlink r:id="rId6" w:tooltip="Поділ праці" w:history="1">
        <w:r w:rsidRPr="009A6FD1">
          <w:rPr>
            <w:rStyle w:val="a5"/>
          </w:rPr>
          <w:t>поділ праці</w:t>
        </w:r>
      </w:hyperlink>
      <w:r w:rsidRPr="009A6FD1">
        <w:rPr>
          <w:lang w:val="uk-UA"/>
        </w:rPr>
        <w:t>.</w:t>
      </w:r>
      <w:r w:rsidRPr="009A6FD1">
        <w:rPr>
          <w:iCs/>
        </w:rPr>
        <w:t xml:space="preserve"> Відносини власності на засоби виробництва</w:t>
      </w:r>
      <w:r w:rsidRPr="009A6FD1">
        <w:rPr>
          <w:iCs/>
          <w:lang w:val="uk-UA"/>
        </w:rPr>
        <w:t xml:space="preserve">. </w:t>
      </w:r>
      <w:r w:rsidRPr="009A6FD1">
        <w:rPr>
          <w:bCs/>
          <w:iCs/>
          <w:lang w:val="uk-UA"/>
        </w:rPr>
        <w:t>Соціальні відносини і типи соціальних структур. Соціальні групи. Соціальна мобільність</w:t>
      </w:r>
      <w:r w:rsidRPr="009A6FD1">
        <w:rPr>
          <w:lang w:val="uk-UA"/>
        </w:rPr>
        <w:t xml:space="preserve">. </w:t>
      </w:r>
      <w:r w:rsidRPr="009A6FD1">
        <w:rPr>
          <w:bCs/>
          <w:iCs/>
        </w:rPr>
        <w:t>Проблема громадянського суспільства</w:t>
      </w:r>
      <w:r w:rsidRPr="009A6FD1">
        <w:rPr>
          <w:bCs/>
          <w:iCs/>
          <w:lang w:val="uk-UA"/>
        </w:rPr>
        <w:t xml:space="preserve">. </w:t>
      </w:r>
      <w:r w:rsidRPr="009A6FD1">
        <w:rPr>
          <w:bCs/>
          <w:iCs/>
        </w:rPr>
        <w:t>Актуальні проблеми розвитку соціальної структури сучасного суспільства</w:t>
      </w:r>
      <w:r w:rsidRPr="009A6FD1">
        <w:rPr>
          <w:bCs/>
          <w:iCs/>
          <w:lang w:val="uk-UA"/>
        </w:rPr>
        <w:t>.</w:t>
      </w:r>
    </w:p>
    <w:p w:rsidR="00453024" w:rsidRPr="009A6FD1" w:rsidRDefault="00453024" w:rsidP="00453024">
      <w:pPr>
        <w:pStyle w:val="a3"/>
        <w:spacing w:before="0" w:beforeAutospacing="0" w:after="0" w:afterAutospacing="0"/>
        <w:jc w:val="both"/>
        <w:rPr>
          <w:b/>
          <w:lang w:val="uk-UA"/>
        </w:rPr>
      </w:pPr>
      <w:r w:rsidRPr="009A6FD1">
        <w:rPr>
          <w:b/>
          <w:lang w:val="uk-UA"/>
        </w:rPr>
        <w:t>Тема</w:t>
      </w:r>
      <w:r w:rsidRPr="009A6FD1">
        <w:rPr>
          <w:b/>
          <w:bCs/>
          <w:iCs/>
          <w:lang w:val="uk-UA"/>
        </w:rPr>
        <w:t xml:space="preserve"> 3. </w:t>
      </w:r>
      <w:r w:rsidRPr="009A6FD1">
        <w:rPr>
          <w:shd w:val="clear" w:color="auto" w:fill="FFFFFF"/>
          <w:lang w:val="uk-UA"/>
        </w:rPr>
        <w:t>Основні елементи соціальної структури</w:t>
      </w:r>
      <w:r w:rsidRPr="009A6FD1">
        <w:rPr>
          <w:b/>
          <w:lang w:val="uk-UA"/>
        </w:rPr>
        <w:t xml:space="preserve">. </w:t>
      </w:r>
      <w:r w:rsidRPr="009A6FD1">
        <w:rPr>
          <w:lang w:val="uk-UA"/>
        </w:rPr>
        <w:t xml:space="preserve">Основні елементи соціальної структури суспільства. Теорії соціальних інститутів. Теорії соціальної нерівності. Теорії соціальної нерівності. Приховані та явні елементи соціальної структури. </w:t>
      </w:r>
      <w:r w:rsidRPr="009A6FD1">
        <w:rPr>
          <w:bCs/>
          <w:lang w:val="uk-UA"/>
        </w:rPr>
        <w:t>Теорія соціальної стратифікації та її роль у дослідженні соціальної структури українського суспільства.</w:t>
      </w:r>
    </w:p>
    <w:p w:rsidR="00453024" w:rsidRPr="009A6FD1" w:rsidRDefault="00453024" w:rsidP="00453024">
      <w:pPr>
        <w:pStyle w:val="a3"/>
        <w:spacing w:before="0" w:beforeAutospacing="0" w:after="0" w:afterAutospacing="0"/>
        <w:jc w:val="both"/>
        <w:rPr>
          <w:b/>
          <w:lang w:val="uk-UA"/>
        </w:rPr>
      </w:pPr>
      <w:r w:rsidRPr="009A6FD1">
        <w:rPr>
          <w:b/>
          <w:lang w:val="uk-UA"/>
        </w:rPr>
        <w:t xml:space="preserve">Тема </w:t>
      </w:r>
      <w:r w:rsidRPr="009A6FD1">
        <w:rPr>
          <w:b/>
          <w:bCs/>
          <w:iCs/>
          <w:shd w:val="clear" w:color="auto" w:fill="FFFFFF"/>
          <w:lang w:val="uk-UA"/>
        </w:rPr>
        <w:t>4.</w:t>
      </w:r>
      <w:r w:rsidRPr="009A6FD1">
        <w:rPr>
          <w:bCs/>
          <w:iCs/>
          <w:shd w:val="clear" w:color="auto" w:fill="FFFFFF"/>
          <w:lang w:val="uk-UA"/>
        </w:rPr>
        <w:t xml:space="preserve"> </w:t>
      </w:r>
      <w:r w:rsidRPr="009A6FD1">
        <w:rPr>
          <w:shd w:val="clear" w:color="auto" w:fill="FFFFFF"/>
          <w:lang w:val="uk-UA"/>
        </w:rPr>
        <w:t>Теоретичні засади вивчення соціальної стратифікації</w:t>
      </w:r>
      <w:r w:rsidRPr="009A6FD1">
        <w:rPr>
          <w:lang w:val="uk-UA"/>
        </w:rPr>
        <w:t>.</w:t>
      </w:r>
      <w:r w:rsidRPr="009A6FD1">
        <w:rPr>
          <w:b/>
          <w:lang w:val="uk-UA"/>
        </w:rPr>
        <w:t xml:space="preserve"> </w:t>
      </w:r>
      <w:r w:rsidRPr="009A6FD1">
        <w:rPr>
          <w:lang w:val="uk-UA"/>
        </w:rPr>
        <w:t>Соціальна стратифікація: сутність, основні категорії та системні характеристики. Теорія соціальної стратифікації та її критерії. Стратифікаційні системи та їх історичні типи. Соціальний статус у сучасній теорії стратифікації.</w:t>
      </w:r>
    </w:p>
    <w:p w:rsidR="00453024" w:rsidRPr="009A6FD1" w:rsidRDefault="00453024" w:rsidP="00453024">
      <w:pPr>
        <w:pStyle w:val="a3"/>
        <w:spacing w:before="0" w:beforeAutospacing="0" w:after="0" w:afterAutospacing="0"/>
        <w:jc w:val="both"/>
        <w:rPr>
          <w:b/>
          <w:shd w:val="clear" w:color="auto" w:fill="FFFFFF"/>
          <w:lang w:val="uk-UA"/>
        </w:rPr>
      </w:pPr>
      <w:r w:rsidRPr="009A6FD1">
        <w:rPr>
          <w:b/>
          <w:lang w:val="uk-UA"/>
        </w:rPr>
        <w:t>Тема 5.</w:t>
      </w:r>
      <w:r w:rsidRPr="009A6FD1">
        <w:rPr>
          <w:lang w:val="uk-UA"/>
        </w:rPr>
        <w:t xml:space="preserve"> </w:t>
      </w:r>
      <w:r w:rsidRPr="009A6FD1">
        <w:rPr>
          <w:shd w:val="clear" w:color="auto" w:fill="FFFFFF"/>
        </w:rPr>
        <w:t>Типи стратифікаційних систем</w:t>
      </w:r>
      <w:r w:rsidRPr="009A6FD1">
        <w:rPr>
          <w:shd w:val="clear" w:color="auto" w:fill="FFFFFF"/>
          <w:lang w:val="uk-UA"/>
        </w:rPr>
        <w:t>.</w:t>
      </w:r>
      <w:r w:rsidRPr="009A6FD1">
        <w:rPr>
          <w:b/>
          <w:shd w:val="clear" w:color="auto" w:fill="FFFFFF"/>
          <w:lang w:val="uk-UA"/>
        </w:rPr>
        <w:t xml:space="preserve"> </w:t>
      </w:r>
      <w:r w:rsidRPr="009A6FD1">
        <w:rPr>
          <w:shd w:val="clear" w:color="auto" w:fill="FFFFFF"/>
          <w:lang w:val="uk-UA"/>
        </w:rPr>
        <w:t xml:space="preserve">Розробники та дослідники стратифікаційних систем.  Складові стратифікації. Стратифікаційні критерії. </w:t>
      </w:r>
      <w:r w:rsidRPr="009A6FD1">
        <w:t>Характер соціального розшарування</w:t>
      </w:r>
      <w:r w:rsidRPr="009A6FD1">
        <w:rPr>
          <w:lang w:val="uk-UA"/>
        </w:rPr>
        <w:t>. Кастова система. Станові системи стратифікації та приклади розвинутих станових систем.</w:t>
      </w:r>
    </w:p>
    <w:p w:rsidR="00453024" w:rsidRPr="009A6FD1" w:rsidRDefault="00453024" w:rsidP="00453024">
      <w:pPr>
        <w:pStyle w:val="a3"/>
        <w:spacing w:before="0" w:beforeAutospacing="0" w:after="0" w:afterAutospacing="0"/>
        <w:jc w:val="both"/>
        <w:rPr>
          <w:b/>
          <w:shd w:val="clear" w:color="auto" w:fill="FFFFFF"/>
          <w:lang w:val="uk-UA"/>
        </w:rPr>
      </w:pPr>
      <w:r w:rsidRPr="009A6FD1">
        <w:rPr>
          <w:b/>
          <w:lang w:val="uk-UA"/>
        </w:rPr>
        <w:t>Тема 6.</w:t>
      </w:r>
      <w:r w:rsidRPr="009A6FD1">
        <w:rPr>
          <w:lang w:val="uk-UA"/>
        </w:rPr>
        <w:t xml:space="preserve"> </w:t>
      </w:r>
      <w:r w:rsidRPr="009A6FD1">
        <w:rPr>
          <w:rStyle w:val="submenu-table"/>
          <w:bCs/>
          <w:shd w:val="clear" w:color="auto" w:fill="FFFFFF"/>
          <w:lang w:val="uk-UA"/>
        </w:rPr>
        <w:t>Соціальні зміни та соціальні процеси</w:t>
      </w:r>
      <w:r w:rsidRPr="009A6FD1">
        <w:rPr>
          <w:shd w:val="clear" w:color="auto" w:fill="FFFFFF"/>
          <w:lang w:val="uk-UA"/>
        </w:rPr>
        <w:t>.</w:t>
      </w:r>
      <w:r w:rsidRPr="009A6FD1">
        <w:rPr>
          <w:b/>
          <w:shd w:val="clear" w:color="auto" w:fill="FFFFFF"/>
          <w:lang w:val="uk-UA"/>
        </w:rPr>
        <w:t xml:space="preserve"> </w:t>
      </w:r>
      <w:r w:rsidRPr="009A6FD1">
        <w:rPr>
          <w:lang w:val="uk-UA"/>
        </w:rPr>
        <w:t xml:space="preserve">Соціальна динаміка та соціальна статика соціальних змін. Макросоціологічних теорії в соціальних змінах. Соціальні рухи як соціальний процес. Характеристика та класифікація соціальних процесів. </w:t>
      </w:r>
    </w:p>
    <w:p w:rsidR="00453024" w:rsidRPr="009A6FD1" w:rsidRDefault="00453024" w:rsidP="00453024">
      <w:pPr>
        <w:pStyle w:val="a3"/>
        <w:spacing w:before="0" w:beforeAutospacing="0" w:after="0" w:afterAutospacing="0"/>
        <w:jc w:val="both"/>
        <w:rPr>
          <w:lang w:val="uk-UA"/>
        </w:rPr>
      </w:pPr>
      <w:r w:rsidRPr="009A6FD1">
        <w:rPr>
          <w:b/>
          <w:lang w:val="uk-UA"/>
        </w:rPr>
        <w:t xml:space="preserve">Тема 7. </w:t>
      </w:r>
      <w:r w:rsidRPr="009A6FD1">
        <w:rPr>
          <w:shd w:val="clear" w:color="auto" w:fill="FFFFFF"/>
          <w:lang w:val="uk-UA"/>
        </w:rPr>
        <w:t>Трансформація соціальної структури українського суспільства</w:t>
      </w:r>
    </w:p>
    <w:p w:rsidR="00453024" w:rsidRPr="009A6FD1" w:rsidRDefault="00453024" w:rsidP="00453024">
      <w:pPr>
        <w:pStyle w:val="a3"/>
        <w:spacing w:before="0" w:beforeAutospacing="0" w:after="0" w:afterAutospacing="0"/>
        <w:jc w:val="both"/>
        <w:rPr>
          <w:b/>
          <w:lang w:val="uk-UA"/>
        </w:rPr>
      </w:pPr>
      <w:r w:rsidRPr="009A6FD1">
        <w:rPr>
          <w:lang w:val="uk-UA"/>
        </w:rPr>
        <w:t xml:space="preserve">Істотні риси трансформації українського суспільства. </w:t>
      </w:r>
      <w:r w:rsidRPr="009A6FD1">
        <w:rPr>
          <w:shd w:val="clear" w:color="auto" w:fill="FFFFFF"/>
        </w:rPr>
        <w:t>Соціальна структура сучасного українського суспільства</w:t>
      </w:r>
      <w:r w:rsidRPr="009A6FD1">
        <w:rPr>
          <w:shd w:val="clear" w:color="auto" w:fill="FFFFFF"/>
          <w:lang w:val="uk-UA"/>
        </w:rPr>
        <w:t>. Сучасна стратифікація української молоді. Зміни української соціальної структури. Трансформаційні зміни українського суспільства 2014-2015 років.</w:t>
      </w:r>
    </w:p>
    <w:p w:rsidR="00453024" w:rsidRPr="009A6FD1" w:rsidRDefault="00453024" w:rsidP="00453024">
      <w:pPr>
        <w:pStyle w:val="a3"/>
        <w:spacing w:before="0" w:beforeAutospacing="0" w:after="0" w:afterAutospacing="0"/>
        <w:jc w:val="both"/>
        <w:rPr>
          <w:b/>
        </w:rPr>
      </w:pPr>
      <w:r w:rsidRPr="009A6FD1">
        <w:rPr>
          <w:b/>
          <w:lang w:val="uk-UA"/>
        </w:rPr>
        <w:t>Тема</w:t>
      </w:r>
      <w:r w:rsidRPr="009A6FD1">
        <w:rPr>
          <w:b/>
          <w:shd w:val="clear" w:color="auto" w:fill="FFFFFF"/>
          <w:lang w:val="uk-UA"/>
        </w:rPr>
        <w:t xml:space="preserve"> 8. </w:t>
      </w:r>
      <w:r w:rsidRPr="009A6FD1">
        <w:rPr>
          <w:shd w:val="clear" w:color="auto" w:fill="FFFFFF"/>
          <w:lang w:val="uk-UA"/>
        </w:rPr>
        <w:t>Основні</w:t>
      </w:r>
      <w:r w:rsidRPr="009A6FD1">
        <w:rPr>
          <w:b/>
          <w:shd w:val="clear" w:color="auto" w:fill="FFFFFF"/>
          <w:lang w:val="uk-UA"/>
        </w:rPr>
        <w:t xml:space="preserve"> </w:t>
      </w:r>
      <w:r w:rsidRPr="009A6FD1">
        <w:rPr>
          <w:shd w:val="clear" w:color="auto" w:fill="FFFFFF"/>
          <w:lang w:val="uk-UA"/>
        </w:rPr>
        <w:t>стратифікаційні тенденції в сучасній Україні</w:t>
      </w:r>
      <w:r w:rsidRPr="009A6FD1">
        <w:rPr>
          <w:b/>
          <w:shd w:val="clear" w:color="auto" w:fill="FFFFFF"/>
          <w:lang w:val="uk-UA"/>
        </w:rPr>
        <w:t xml:space="preserve">. </w:t>
      </w:r>
      <w:r w:rsidRPr="009A6FD1">
        <w:rPr>
          <w:lang w:val="uk-UA"/>
        </w:rPr>
        <w:t xml:space="preserve">Характеристика сильного та слабкого суспільства. Особливості субкультури бідності в Україні. Провідні тенденції стратифікаційних змін в Україні. </w:t>
      </w:r>
      <w:r w:rsidRPr="009A6FD1">
        <w:t> традиційна спільнота (гемайн-шафт) і сучасне суспільство (гезельшафт). Традиційне та індустріальне суспільства.</w:t>
      </w:r>
      <w:r w:rsidRPr="009A6FD1">
        <w:rPr>
          <w:lang w:val="uk-UA"/>
        </w:rPr>
        <w:t xml:space="preserve"> Характеристика сучасного українського суспільства.</w:t>
      </w:r>
    </w:p>
    <w:p w:rsidR="00453024" w:rsidRPr="009A6FD1" w:rsidRDefault="00453024" w:rsidP="00453024">
      <w:pPr>
        <w:pStyle w:val="a4"/>
        <w:jc w:val="both"/>
        <w:rPr>
          <w:rFonts w:ascii="Times New Roman" w:hAnsi="Times New Roman"/>
          <w:b/>
          <w:sz w:val="24"/>
          <w:szCs w:val="24"/>
          <w:shd w:val="clear" w:color="auto" w:fill="FFFFFF"/>
          <w:lang w:val="uk-UA"/>
        </w:rPr>
      </w:pPr>
      <w:r w:rsidRPr="009A6FD1">
        <w:rPr>
          <w:rFonts w:ascii="Times New Roman" w:hAnsi="Times New Roman"/>
          <w:b/>
          <w:sz w:val="24"/>
          <w:szCs w:val="24"/>
          <w:lang w:val="uk-UA"/>
        </w:rPr>
        <w:t>Тема 9.</w:t>
      </w:r>
      <w:r w:rsidRPr="009A6FD1">
        <w:rPr>
          <w:rFonts w:ascii="Times New Roman" w:hAnsi="Times New Roman"/>
          <w:b/>
          <w:sz w:val="24"/>
          <w:szCs w:val="24"/>
          <w:shd w:val="clear" w:color="auto" w:fill="FFFFFF"/>
        </w:rPr>
        <w:t xml:space="preserve"> </w:t>
      </w:r>
      <w:r w:rsidRPr="009A6FD1">
        <w:rPr>
          <w:rFonts w:ascii="Times New Roman" w:hAnsi="Times New Roman"/>
          <w:sz w:val="24"/>
          <w:szCs w:val="24"/>
          <w:shd w:val="clear" w:color="auto" w:fill="FFFFFF"/>
        </w:rPr>
        <w:t>Соціальна політика і проблеми управління розвитком соціальної структури в Україні</w:t>
      </w:r>
      <w:r w:rsidRPr="009A6FD1">
        <w:rPr>
          <w:rFonts w:ascii="Times New Roman" w:hAnsi="Times New Roman"/>
          <w:sz w:val="24"/>
          <w:szCs w:val="24"/>
          <w:shd w:val="clear" w:color="auto" w:fill="FFFFFF"/>
          <w:lang w:val="uk-UA"/>
        </w:rPr>
        <w:t>.</w:t>
      </w:r>
      <w:r w:rsidRPr="009A6FD1">
        <w:rPr>
          <w:rFonts w:ascii="Times New Roman" w:hAnsi="Times New Roman"/>
          <w:b/>
          <w:sz w:val="24"/>
          <w:szCs w:val="24"/>
          <w:shd w:val="clear" w:color="auto" w:fill="FFFFFF"/>
          <w:lang w:val="uk-UA"/>
        </w:rPr>
        <w:t xml:space="preserve"> </w:t>
      </w:r>
      <w:r w:rsidRPr="009A6FD1">
        <w:rPr>
          <w:rFonts w:ascii="Times New Roman" w:hAnsi="Times New Roman"/>
          <w:sz w:val="24"/>
          <w:szCs w:val="24"/>
        </w:rPr>
        <w:t>Теоретичні засади соціальної політики</w:t>
      </w:r>
      <w:r w:rsidRPr="009A6FD1">
        <w:rPr>
          <w:rFonts w:ascii="Times New Roman" w:hAnsi="Times New Roman"/>
          <w:sz w:val="24"/>
          <w:szCs w:val="24"/>
          <w:lang w:val="uk-UA"/>
        </w:rPr>
        <w:t>.</w:t>
      </w:r>
      <w:r w:rsidRPr="009A6FD1">
        <w:rPr>
          <w:rFonts w:ascii="Times New Roman" w:hAnsi="Times New Roman"/>
          <w:sz w:val="24"/>
          <w:szCs w:val="24"/>
        </w:rPr>
        <w:t xml:space="preserve"> Сутність та структура соціальної політики.</w:t>
      </w:r>
      <w:r w:rsidRPr="009A6FD1">
        <w:rPr>
          <w:rStyle w:val="70"/>
          <w:rFonts w:eastAsia="Calibri"/>
          <w:sz w:val="24"/>
          <w:szCs w:val="24"/>
        </w:rPr>
        <w:t xml:space="preserve"> </w:t>
      </w:r>
      <w:r w:rsidRPr="009A6FD1">
        <w:rPr>
          <w:rStyle w:val="apple-converted-space"/>
          <w:rFonts w:ascii="Times New Roman" w:hAnsi="Times New Roman"/>
          <w:sz w:val="24"/>
          <w:szCs w:val="24"/>
        </w:rPr>
        <w:t> </w:t>
      </w:r>
      <w:r w:rsidRPr="009A6FD1">
        <w:rPr>
          <w:rFonts w:ascii="Times New Roman" w:hAnsi="Times New Roman"/>
          <w:sz w:val="24"/>
          <w:szCs w:val="24"/>
        </w:rPr>
        <w:t>Особливості соціальної політики в Україні</w:t>
      </w:r>
      <w:r w:rsidRPr="009A6FD1">
        <w:rPr>
          <w:rFonts w:ascii="Times New Roman" w:hAnsi="Times New Roman"/>
          <w:sz w:val="24"/>
          <w:szCs w:val="24"/>
          <w:lang w:val="uk-UA"/>
        </w:rPr>
        <w:t>.</w:t>
      </w:r>
      <w:r w:rsidRPr="009A6FD1">
        <w:rPr>
          <w:rFonts w:ascii="Times New Roman" w:hAnsi="Times New Roman"/>
          <w:sz w:val="24"/>
          <w:szCs w:val="24"/>
        </w:rPr>
        <w:t xml:space="preserve"> Сучасні напрями та перспективи розвитку соціальної політики в Україні</w:t>
      </w:r>
      <w:r w:rsidRPr="009A6FD1">
        <w:rPr>
          <w:rFonts w:ascii="Times New Roman" w:hAnsi="Times New Roman"/>
          <w:sz w:val="24"/>
          <w:szCs w:val="24"/>
          <w:lang w:val="uk-UA"/>
        </w:rPr>
        <w:t>.</w:t>
      </w:r>
      <w:r w:rsidRPr="009A6FD1">
        <w:rPr>
          <w:rFonts w:ascii="Times New Roman" w:hAnsi="Times New Roman"/>
          <w:sz w:val="24"/>
          <w:szCs w:val="24"/>
        </w:rPr>
        <w:t xml:space="preserve"> Проблеми соціальної політики в Україні. </w:t>
      </w:r>
      <w:r w:rsidRPr="009A6FD1">
        <w:rPr>
          <w:rFonts w:ascii="Times New Roman" w:hAnsi="Times New Roman"/>
          <w:sz w:val="24"/>
          <w:szCs w:val="24"/>
          <w:lang w:val="uk-UA"/>
        </w:rPr>
        <w:t>Ш</w:t>
      </w:r>
      <w:r w:rsidRPr="009A6FD1">
        <w:rPr>
          <w:rFonts w:ascii="Times New Roman" w:hAnsi="Times New Roman"/>
          <w:sz w:val="24"/>
          <w:szCs w:val="24"/>
        </w:rPr>
        <w:t>ляхи удосконалення соціальної політики.</w:t>
      </w:r>
    </w:p>
    <w:p w:rsidR="00453024" w:rsidRPr="009A6FD1" w:rsidRDefault="00453024" w:rsidP="00453024">
      <w:pPr>
        <w:pStyle w:val="a3"/>
        <w:spacing w:before="0" w:beforeAutospacing="0" w:after="0" w:afterAutospacing="0"/>
        <w:jc w:val="both"/>
        <w:rPr>
          <w:lang w:val="uk-UA"/>
        </w:rPr>
      </w:pPr>
      <w:r w:rsidRPr="009A6FD1">
        <w:rPr>
          <w:b/>
          <w:lang w:val="uk-UA"/>
        </w:rPr>
        <w:lastRenderedPageBreak/>
        <w:t xml:space="preserve">Тема 10. </w:t>
      </w:r>
      <w:r w:rsidRPr="009A6FD1">
        <w:t>Сучасна політична практика</w:t>
      </w:r>
      <w:r w:rsidRPr="009A6FD1">
        <w:rPr>
          <w:lang w:val="uk-UA"/>
        </w:rPr>
        <w:t xml:space="preserve"> в Україні. </w:t>
      </w:r>
      <w:r w:rsidRPr="009A6FD1">
        <w:t>Політичні традиції і розвиток громадського життя. Теоретичний і методичний рівень досліджень - необхідна основа в розумінні і прогнозуванні політичних ситуацій. Політична теорія і політична практика : форми співпраці вчених, дослідницьких центрів, органів влади і громадськості. Політика як покликання і як професія. Підготовка кваліфікованих фахівців в області вивчення політики. Проблема створення кадрового резерву політичних лідерів усіх рівнів.</w:t>
      </w:r>
    </w:p>
    <w:p w:rsidR="00453024" w:rsidRPr="009A6FD1" w:rsidRDefault="00453024" w:rsidP="00453024">
      <w:pPr>
        <w:widowControl w:val="0"/>
        <w:numPr>
          <w:ilvl w:val="0"/>
          <w:numId w:val="1"/>
        </w:numPr>
        <w:tabs>
          <w:tab w:val="clear" w:pos="720"/>
        </w:tabs>
        <w:autoSpaceDE w:val="0"/>
        <w:autoSpaceDN w:val="0"/>
        <w:adjustRightInd w:val="0"/>
        <w:spacing w:after="0" w:line="240" w:lineRule="auto"/>
        <w:ind w:left="0" w:firstLine="284"/>
        <w:rPr>
          <w:rFonts w:ascii="Times New Roman" w:eastAsia="Times New Roman" w:hAnsi="Times New Roman" w:cs="Times New Roman"/>
          <w:b/>
          <w:sz w:val="24"/>
          <w:szCs w:val="24"/>
        </w:rPr>
      </w:pPr>
      <w:r w:rsidRPr="009A6FD1">
        <w:rPr>
          <w:rFonts w:ascii="Times New Roman" w:eastAsia="Times New Roman" w:hAnsi="Times New Roman" w:cs="Times New Roman"/>
          <w:b/>
          <w:sz w:val="24"/>
          <w:szCs w:val="24"/>
        </w:rPr>
        <w:t>Завдання курсу.</w:t>
      </w:r>
    </w:p>
    <w:p w:rsidR="00453024" w:rsidRPr="009A6FD1" w:rsidRDefault="00453024" w:rsidP="00453024">
      <w:pPr>
        <w:widowControl w:val="0"/>
        <w:shd w:val="clear" w:color="auto" w:fill="FFFFFF"/>
        <w:autoSpaceDE w:val="0"/>
        <w:autoSpaceDN w:val="0"/>
        <w:adjustRightInd w:val="0"/>
        <w:spacing w:after="0" w:line="240" w:lineRule="auto"/>
        <w:ind w:firstLine="706"/>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В результаті вивчення курсу студенти повинні:</w:t>
      </w:r>
    </w:p>
    <w:p w:rsidR="00453024" w:rsidRPr="009A6FD1" w:rsidRDefault="00453024" w:rsidP="00453024">
      <w:pPr>
        <w:widowControl w:val="0"/>
        <w:shd w:val="clear" w:color="auto" w:fill="FFFFFF"/>
        <w:autoSpaceDE w:val="0"/>
        <w:autoSpaceDN w:val="0"/>
        <w:adjustRightInd w:val="0"/>
        <w:spacing w:after="0" w:line="240" w:lineRule="auto"/>
        <w:ind w:firstLine="706"/>
        <w:rPr>
          <w:rFonts w:ascii="Times New Roman" w:eastAsia="Times New Roman" w:hAnsi="Times New Roman" w:cs="Times New Roman"/>
          <w:sz w:val="24"/>
          <w:szCs w:val="24"/>
        </w:rPr>
      </w:pPr>
      <w:r w:rsidRPr="009A6FD1">
        <w:rPr>
          <w:rFonts w:ascii="Times New Roman" w:eastAsia="Times New Roman" w:hAnsi="Times New Roman" w:cs="Times New Roman"/>
          <w:b/>
          <w:i/>
          <w:sz w:val="24"/>
          <w:szCs w:val="24"/>
        </w:rPr>
        <w:t>знати</w:t>
      </w:r>
      <w:r w:rsidRPr="009A6FD1">
        <w:rPr>
          <w:rFonts w:ascii="Times New Roman" w:eastAsia="Times New Roman" w:hAnsi="Times New Roman" w:cs="Times New Roman"/>
          <w:sz w:val="24"/>
          <w:szCs w:val="24"/>
        </w:rPr>
        <w:t>:</w:t>
      </w:r>
    </w:p>
    <w:p w:rsidR="00453024" w:rsidRPr="009A6FD1" w:rsidRDefault="00453024" w:rsidP="00453024">
      <w:pPr>
        <w:widowControl w:val="0"/>
        <w:numPr>
          <w:ilvl w:val="0"/>
          <w:numId w:val="2"/>
        </w:numPr>
        <w:shd w:val="clear" w:color="auto" w:fill="FFFFFF"/>
        <w:autoSpaceDE w:val="0"/>
        <w:autoSpaceDN w:val="0"/>
        <w:adjustRightInd w:val="0"/>
        <w:spacing w:after="0" w:line="240" w:lineRule="auto"/>
        <w:ind w:left="0"/>
        <w:rPr>
          <w:rFonts w:ascii="Times New Roman" w:eastAsia="Times New Roman" w:hAnsi="Times New Roman" w:cs="Times New Roman"/>
          <w:sz w:val="24"/>
          <w:szCs w:val="24"/>
        </w:rPr>
      </w:pPr>
      <w:r w:rsidRPr="009A6FD1">
        <w:rPr>
          <w:rFonts w:ascii="Times New Roman" w:hAnsi="Times New Roman" w:cs="Times New Roman"/>
          <w:sz w:val="24"/>
          <w:szCs w:val="24"/>
        </w:rPr>
        <w:t xml:space="preserve"> методи отримання політичної інформації, основні методи збирання та обробки первинної політичної інформації;</w:t>
      </w:r>
    </w:p>
    <w:p w:rsidR="00453024" w:rsidRPr="009A6FD1" w:rsidRDefault="00453024" w:rsidP="00453024">
      <w:pPr>
        <w:widowControl w:val="0"/>
        <w:numPr>
          <w:ilvl w:val="0"/>
          <w:numId w:val="2"/>
        </w:numPr>
        <w:shd w:val="clear" w:color="auto" w:fill="FFFFFF"/>
        <w:autoSpaceDE w:val="0"/>
        <w:autoSpaceDN w:val="0"/>
        <w:adjustRightInd w:val="0"/>
        <w:spacing w:after="0" w:line="240" w:lineRule="auto"/>
        <w:ind w:left="0"/>
        <w:rPr>
          <w:rFonts w:ascii="Times New Roman" w:eastAsia="Times New Roman" w:hAnsi="Times New Roman" w:cs="Times New Roman"/>
          <w:sz w:val="24"/>
          <w:szCs w:val="24"/>
        </w:rPr>
      </w:pPr>
      <w:r w:rsidRPr="009A6FD1">
        <w:rPr>
          <w:rFonts w:ascii="Times New Roman" w:hAnsi="Times New Roman" w:cs="Times New Roman"/>
          <w:sz w:val="24"/>
          <w:szCs w:val="24"/>
        </w:rPr>
        <w:t xml:space="preserve"> програмами певного політологічного дослідження;</w:t>
      </w:r>
    </w:p>
    <w:p w:rsidR="00453024" w:rsidRPr="009A6FD1" w:rsidRDefault="00453024" w:rsidP="00453024">
      <w:pPr>
        <w:widowControl w:val="0"/>
        <w:numPr>
          <w:ilvl w:val="0"/>
          <w:numId w:val="2"/>
        </w:numPr>
        <w:shd w:val="clear" w:color="auto" w:fill="FFFFFF"/>
        <w:autoSpaceDE w:val="0"/>
        <w:autoSpaceDN w:val="0"/>
        <w:adjustRightInd w:val="0"/>
        <w:spacing w:after="0" w:line="240" w:lineRule="auto"/>
        <w:ind w:left="0"/>
        <w:rPr>
          <w:rFonts w:ascii="Times New Roman" w:eastAsia="Times New Roman" w:hAnsi="Times New Roman" w:cs="Times New Roman"/>
          <w:sz w:val="24"/>
          <w:szCs w:val="24"/>
        </w:rPr>
      </w:pPr>
      <w:r w:rsidRPr="009A6FD1">
        <w:rPr>
          <w:rFonts w:ascii="Times New Roman" w:hAnsi="Times New Roman" w:cs="Times New Roman"/>
          <w:sz w:val="24"/>
          <w:szCs w:val="24"/>
        </w:rPr>
        <w:t>сучасні наукові методи  політологічних  досліджень;</w:t>
      </w:r>
    </w:p>
    <w:p w:rsidR="00453024" w:rsidRPr="009A6FD1" w:rsidRDefault="00453024" w:rsidP="00453024">
      <w:pPr>
        <w:widowControl w:val="0"/>
        <w:shd w:val="clear" w:color="auto" w:fill="FFFFFF"/>
        <w:autoSpaceDE w:val="0"/>
        <w:autoSpaceDN w:val="0"/>
        <w:adjustRightInd w:val="0"/>
        <w:spacing w:after="0" w:line="240" w:lineRule="auto"/>
        <w:rPr>
          <w:rFonts w:ascii="Times New Roman" w:eastAsia="Times New Roman" w:hAnsi="Times New Roman" w:cs="Times New Roman"/>
          <w:b/>
          <w:i/>
          <w:sz w:val="24"/>
          <w:szCs w:val="24"/>
        </w:rPr>
      </w:pPr>
    </w:p>
    <w:p w:rsidR="00453024" w:rsidRPr="009A6FD1" w:rsidRDefault="00453024" w:rsidP="00453024">
      <w:pPr>
        <w:widowControl w:val="0"/>
        <w:shd w:val="clear" w:color="auto" w:fill="FFFFFF"/>
        <w:autoSpaceDE w:val="0"/>
        <w:autoSpaceDN w:val="0"/>
        <w:adjustRightInd w:val="0"/>
        <w:spacing w:after="0" w:line="240" w:lineRule="auto"/>
        <w:ind w:firstLine="348"/>
        <w:rPr>
          <w:rFonts w:ascii="Times New Roman" w:eastAsia="Times New Roman" w:hAnsi="Times New Roman" w:cs="Times New Roman"/>
          <w:sz w:val="24"/>
          <w:szCs w:val="24"/>
        </w:rPr>
      </w:pPr>
      <w:r w:rsidRPr="009A6FD1">
        <w:rPr>
          <w:rFonts w:ascii="Times New Roman" w:eastAsia="Times New Roman" w:hAnsi="Times New Roman" w:cs="Times New Roman"/>
          <w:b/>
          <w:i/>
          <w:sz w:val="24"/>
          <w:szCs w:val="24"/>
        </w:rPr>
        <w:t>вміти</w:t>
      </w:r>
      <w:r w:rsidRPr="009A6FD1">
        <w:rPr>
          <w:rFonts w:ascii="Times New Roman" w:eastAsia="Times New Roman" w:hAnsi="Times New Roman" w:cs="Times New Roman"/>
          <w:sz w:val="24"/>
          <w:szCs w:val="24"/>
        </w:rPr>
        <w:t>:</w:t>
      </w:r>
    </w:p>
    <w:p w:rsidR="00453024" w:rsidRPr="009A6FD1" w:rsidRDefault="00453024" w:rsidP="00453024">
      <w:pPr>
        <w:numPr>
          <w:ilvl w:val="0"/>
          <w:numId w:val="2"/>
        </w:numPr>
        <w:spacing w:after="0" w:line="240" w:lineRule="auto"/>
        <w:ind w:left="0"/>
        <w:jc w:val="both"/>
        <w:rPr>
          <w:rFonts w:ascii="Times New Roman" w:hAnsi="Times New Roman" w:cs="Times New Roman"/>
          <w:sz w:val="24"/>
          <w:szCs w:val="24"/>
        </w:rPr>
      </w:pPr>
      <w:r w:rsidRPr="009A6FD1">
        <w:rPr>
          <w:rFonts w:ascii="Times New Roman" w:hAnsi="Times New Roman" w:cs="Times New Roman"/>
          <w:sz w:val="24"/>
          <w:szCs w:val="24"/>
        </w:rPr>
        <w:t>застосовувати методологію обґрунтування рішень і вибору стратегії діяльності з урахуванням загальнолюдських цінностей, особистих, державних та виробничих інтересів;</w:t>
      </w:r>
    </w:p>
    <w:p w:rsidR="00453024" w:rsidRPr="009A6FD1" w:rsidRDefault="00453024" w:rsidP="00453024">
      <w:pPr>
        <w:numPr>
          <w:ilvl w:val="0"/>
          <w:numId w:val="2"/>
        </w:numPr>
        <w:spacing w:after="0" w:line="240" w:lineRule="auto"/>
        <w:ind w:left="0"/>
        <w:jc w:val="both"/>
        <w:rPr>
          <w:rFonts w:ascii="Times New Roman" w:hAnsi="Times New Roman" w:cs="Times New Roman"/>
          <w:sz w:val="24"/>
          <w:szCs w:val="24"/>
        </w:rPr>
      </w:pPr>
      <w:r w:rsidRPr="009A6FD1">
        <w:rPr>
          <w:rFonts w:ascii="Times New Roman" w:hAnsi="Times New Roman" w:cs="Times New Roman"/>
          <w:sz w:val="24"/>
          <w:szCs w:val="24"/>
        </w:rPr>
        <w:t>вибирати стратегії діяльності з урахуванням суспільно-політичних, громадських, партійних інтересів;</w:t>
      </w:r>
    </w:p>
    <w:p w:rsidR="00453024" w:rsidRPr="009A6FD1" w:rsidRDefault="00453024" w:rsidP="00453024">
      <w:pPr>
        <w:numPr>
          <w:ilvl w:val="0"/>
          <w:numId w:val="2"/>
        </w:numPr>
        <w:spacing w:after="0" w:line="240" w:lineRule="auto"/>
        <w:ind w:left="0"/>
        <w:jc w:val="both"/>
        <w:rPr>
          <w:rFonts w:ascii="Times New Roman" w:hAnsi="Times New Roman" w:cs="Times New Roman"/>
          <w:sz w:val="24"/>
          <w:szCs w:val="24"/>
        </w:rPr>
      </w:pPr>
      <w:r w:rsidRPr="009A6FD1">
        <w:rPr>
          <w:rFonts w:ascii="Times New Roman" w:hAnsi="Times New Roman" w:cs="Times New Roman"/>
          <w:color w:val="000000"/>
          <w:spacing w:val="1"/>
          <w:sz w:val="24"/>
          <w:szCs w:val="24"/>
        </w:rPr>
        <w:t>робити аналітичне дослідження прикладних задач аналізу та управління;</w:t>
      </w:r>
    </w:p>
    <w:p w:rsidR="00453024" w:rsidRPr="009A6FD1" w:rsidRDefault="00453024" w:rsidP="00453024">
      <w:pPr>
        <w:numPr>
          <w:ilvl w:val="0"/>
          <w:numId w:val="2"/>
        </w:numPr>
        <w:spacing w:after="0" w:line="240" w:lineRule="auto"/>
        <w:ind w:left="0"/>
        <w:jc w:val="both"/>
        <w:rPr>
          <w:rFonts w:ascii="Times New Roman" w:hAnsi="Times New Roman" w:cs="Times New Roman"/>
          <w:sz w:val="24"/>
          <w:szCs w:val="24"/>
        </w:rPr>
      </w:pPr>
      <w:r w:rsidRPr="009A6FD1">
        <w:rPr>
          <w:rFonts w:ascii="Times New Roman" w:hAnsi="Times New Roman" w:cs="Times New Roman"/>
          <w:color w:val="000000"/>
          <w:spacing w:val="1"/>
          <w:sz w:val="24"/>
          <w:szCs w:val="24"/>
        </w:rPr>
        <w:t>в</w:t>
      </w:r>
      <w:r w:rsidRPr="009A6FD1">
        <w:rPr>
          <w:rFonts w:ascii="Times New Roman" w:hAnsi="Times New Roman" w:cs="Times New Roman"/>
          <w:color w:val="000000"/>
          <w:spacing w:val="2"/>
          <w:sz w:val="24"/>
          <w:szCs w:val="24"/>
        </w:rPr>
        <w:t xml:space="preserve">олодіти методикою розрахунків окремих соціально-політичних  </w:t>
      </w:r>
      <w:r w:rsidRPr="009A6FD1">
        <w:rPr>
          <w:rFonts w:ascii="Times New Roman" w:hAnsi="Times New Roman" w:cs="Times New Roman"/>
          <w:color w:val="000000"/>
          <w:spacing w:val="4"/>
          <w:sz w:val="24"/>
          <w:szCs w:val="24"/>
        </w:rPr>
        <w:t xml:space="preserve">показників, розробки державних планів, соціально-економічних програм </w:t>
      </w:r>
      <w:r w:rsidRPr="009A6FD1">
        <w:rPr>
          <w:rFonts w:ascii="Times New Roman" w:hAnsi="Times New Roman" w:cs="Times New Roman"/>
          <w:color w:val="000000"/>
          <w:spacing w:val="8"/>
          <w:sz w:val="24"/>
          <w:szCs w:val="24"/>
        </w:rPr>
        <w:t>та їх розділів, а також методиками і правилами застосування політичних досліджень</w:t>
      </w:r>
      <w:r w:rsidRPr="009A6FD1">
        <w:rPr>
          <w:rFonts w:ascii="Times New Roman" w:hAnsi="Times New Roman" w:cs="Times New Roman"/>
          <w:color w:val="000000"/>
          <w:sz w:val="24"/>
          <w:szCs w:val="24"/>
        </w:rPr>
        <w:t>;</w:t>
      </w:r>
    </w:p>
    <w:p w:rsidR="00453024" w:rsidRPr="009A6FD1" w:rsidRDefault="00453024" w:rsidP="00453024">
      <w:pPr>
        <w:numPr>
          <w:ilvl w:val="0"/>
          <w:numId w:val="2"/>
        </w:numPr>
        <w:spacing w:after="0" w:line="240" w:lineRule="auto"/>
        <w:ind w:left="0"/>
        <w:jc w:val="both"/>
        <w:rPr>
          <w:rFonts w:ascii="Times New Roman" w:eastAsia="Times New Roman" w:hAnsi="Times New Roman" w:cs="Times New Roman"/>
          <w:b/>
          <w:sz w:val="24"/>
          <w:szCs w:val="24"/>
        </w:rPr>
      </w:pPr>
      <w:r w:rsidRPr="009A6FD1">
        <w:rPr>
          <w:rFonts w:ascii="Times New Roman" w:eastAsia="Times New Roman" w:hAnsi="Times New Roman" w:cs="Times New Roman"/>
          <w:b/>
          <w:sz w:val="24"/>
          <w:szCs w:val="24"/>
        </w:rPr>
        <w:t>Статус у навчальному плані.</w:t>
      </w:r>
    </w:p>
    <w:p w:rsidR="00453024" w:rsidRPr="009A6FD1" w:rsidRDefault="00453024" w:rsidP="00453024">
      <w:pPr>
        <w:widowControl w:val="0"/>
        <w:shd w:val="clear" w:color="auto" w:fill="FFFFFF"/>
        <w:tabs>
          <w:tab w:val="num" w:pos="360"/>
        </w:tabs>
        <w:autoSpaceDE w:val="0"/>
        <w:autoSpaceDN w:val="0"/>
        <w:adjustRightInd w:val="0"/>
        <w:spacing w:after="0" w:line="240" w:lineRule="auto"/>
        <w:ind w:firstLine="284"/>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Нормативний курс із циклу професійних компетентностей</w:t>
      </w:r>
    </w:p>
    <w:p w:rsidR="00453024" w:rsidRPr="009A6FD1" w:rsidRDefault="00453024" w:rsidP="00453024">
      <w:pPr>
        <w:widowControl w:val="0"/>
        <w:numPr>
          <w:ilvl w:val="0"/>
          <w:numId w:val="1"/>
        </w:numPr>
        <w:shd w:val="clear" w:color="auto" w:fill="FFFFFF"/>
        <w:tabs>
          <w:tab w:val="clear" w:pos="720"/>
        </w:tabs>
        <w:autoSpaceDE w:val="0"/>
        <w:autoSpaceDN w:val="0"/>
        <w:adjustRightInd w:val="0"/>
        <w:spacing w:after="0" w:line="240" w:lineRule="auto"/>
        <w:ind w:left="0" w:firstLine="284"/>
        <w:rPr>
          <w:rFonts w:ascii="Times New Roman" w:eastAsia="Times New Roman" w:hAnsi="Times New Roman" w:cs="Times New Roman"/>
          <w:sz w:val="24"/>
          <w:szCs w:val="24"/>
        </w:rPr>
      </w:pPr>
      <w:r w:rsidRPr="009A6FD1">
        <w:rPr>
          <w:rFonts w:ascii="Times New Roman" w:eastAsia="Times New Roman" w:hAnsi="Times New Roman" w:cs="Times New Roman"/>
          <w:b/>
          <w:sz w:val="24"/>
          <w:szCs w:val="24"/>
        </w:rPr>
        <w:t xml:space="preserve">Лектор: </w:t>
      </w:r>
      <w:r w:rsidRPr="009A6FD1">
        <w:rPr>
          <w:rFonts w:ascii="Times New Roman" w:eastAsia="Times New Roman" w:hAnsi="Times New Roman" w:cs="Times New Roman"/>
          <w:sz w:val="24"/>
          <w:szCs w:val="24"/>
        </w:rPr>
        <w:t>доктор політичних  наук, професор кафедри політології</w:t>
      </w:r>
      <w:r w:rsidRPr="009A6FD1">
        <w:rPr>
          <w:rFonts w:ascii="Times New Roman" w:eastAsia="Times New Roman" w:hAnsi="Times New Roman" w:cs="Times New Roman"/>
          <w:b/>
          <w:sz w:val="24"/>
          <w:szCs w:val="24"/>
        </w:rPr>
        <w:t xml:space="preserve"> </w:t>
      </w:r>
      <w:r w:rsidRPr="009A6FD1">
        <w:rPr>
          <w:rFonts w:ascii="Times New Roman" w:eastAsia="Times New Roman" w:hAnsi="Times New Roman" w:cs="Times New Roman"/>
          <w:sz w:val="24"/>
          <w:szCs w:val="24"/>
        </w:rPr>
        <w:t>Ніколаєнко Н.О.</w:t>
      </w:r>
    </w:p>
    <w:p w:rsidR="00453024" w:rsidRPr="009A6FD1" w:rsidRDefault="00453024" w:rsidP="00453024">
      <w:pPr>
        <w:widowControl w:val="0"/>
        <w:numPr>
          <w:ilvl w:val="0"/>
          <w:numId w:val="1"/>
        </w:numPr>
        <w:shd w:val="clear" w:color="auto" w:fill="FFFFFF"/>
        <w:tabs>
          <w:tab w:val="clear" w:pos="720"/>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9A6FD1">
        <w:rPr>
          <w:rFonts w:ascii="Times New Roman" w:eastAsia="Times New Roman" w:hAnsi="Times New Roman" w:cs="Times New Roman"/>
          <w:b/>
          <w:sz w:val="24"/>
          <w:szCs w:val="24"/>
        </w:rPr>
        <w:t>Форми і методи навчання:</w:t>
      </w:r>
      <w:r w:rsidRPr="009A6FD1">
        <w:rPr>
          <w:rFonts w:ascii="Times New Roman" w:eastAsia="Times New Roman" w:hAnsi="Times New Roman" w:cs="Times New Roman"/>
          <w:sz w:val="24"/>
          <w:szCs w:val="24"/>
        </w:rPr>
        <w:t xml:space="preserve"> Лекційні та практичні  заняття з використанням традиційних методів, інтерактивних методик та комп’ютерної техніки, індивідуальна робота, самостійна робота.</w:t>
      </w:r>
    </w:p>
    <w:p w:rsidR="00453024" w:rsidRPr="009A6FD1" w:rsidRDefault="00453024" w:rsidP="00453024">
      <w:pPr>
        <w:widowControl w:val="0"/>
        <w:numPr>
          <w:ilvl w:val="0"/>
          <w:numId w:val="1"/>
        </w:numPr>
        <w:shd w:val="clear" w:color="auto" w:fill="FFFFFF"/>
        <w:tabs>
          <w:tab w:val="clear" w:pos="720"/>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9A6FD1">
        <w:rPr>
          <w:rFonts w:ascii="Times New Roman" w:eastAsia="Times New Roman" w:hAnsi="Times New Roman" w:cs="Times New Roman"/>
          <w:b/>
          <w:sz w:val="24"/>
          <w:szCs w:val="24"/>
        </w:rPr>
        <w:t xml:space="preserve">Форми організації контролю знань та система оцінювання. </w:t>
      </w:r>
      <w:r w:rsidRPr="009A6FD1">
        <w:rPr>
          <w:rFonts w:ascii="Times New Roman" w:eastAsia="Times New Roman" w:hAnsi="Times New Roman" w:cs="Times New Roman"/>
          <w:sz w:val="24"/>
          <w:szCs w:val="24"/>
        </w:rPr>
        <w:t xml:space="preserve">Поточний та підсумковий контроль здійснюється у вигляді екзаменаційних питань. Для оцінювання використовується національна чотирьохбальна шкала: відмінно, добре, задовільно, незадовільно; європейська шкала: </w:t>
      </w:r>
      <w:r w:rsidRPr="009A6FD1">
        <w:rPr>
          <w:rFonts w:ascii="Times New Roman" w:eastAsia="Times New Roman" w:hAnsi="Times New Roman" w:cs="Times New Roman"/>
          <w:sz w:val="24"/>
          <w:szCs w:val="24"/>
          <w:lang w:val="en-US"/>
        </w:rPr>
        <w:t>A</w:t>
      </w:r>
      <w:r w:rsidRPr="009A6FD1">
        <w:rPr>
          <w:rFonts w:ascii="Times New Roman" w:eastAsia="Times New Roman" w:hAnsi="Times New Roman" w:cs="Times New Roman"/>
          <w:sz w:val="24"/>
          <w:szCs w:val="24"/>
        </w:rPr>
        <w:t xml:space="preserve">, </w:t>
      </w:r>
      <w:r w:rsidRPr="009A6FD1">
        <w:rPr>
          <w:rFonts w:ascii="Times New Roman" w:eastAsia="Times New Roman" w:hAnsi="Times New Roman" w:cs="Times New Roman"/>
          <w:sz w:val="24"/>
          <w:szCs w:val="24"/>
          <w:lang w:val="en-US"/>
        </w:rPr>
        <w:t>B</w:t>
      </w:r>
      <w:r w:rsidRPr="009A6FD1">
        <w:rPr>
          <w:rFonts w:ascii="Times New Roman" w:eastAsia="Times New Roman" w:hAnsi="Times New Roman" w:cs="Times New Roman"/>
          <w:sz w:val="24"/>
          <w:szCs w:val="24"/>
        </w:rPr>
        <w:t xml:space="preserve">, </w:t>
      </w:r>
      <w:r w:rsidRPr="009A6FD1">
        <w:rPr>
          <w:rFonts w:ascii="Times New Roman" w:eastAsia="Times New Roman" w:hAnsi="Times New Roman" w:cs="Times New Roman"/>
          <w:sz w:val="24"/>
          <w:szCs w:val="24"/>
          <w:lang w:val="en-US"/>
        </w:rPr>
        <w:t>C</w:t>
      </w:r>
      <w:r w:rsidRPr="009A6FD1">
        <w:rPr>
          <w:rFonts w:ascii="Times New Roman" w:eastAsia="Times New Roman" w:hAnsi="Times New Roman" w:cs="Times New Roman"/>
          <w:sz w:val="24"/>
          <w:szCs w:val="24"/>
        </w:rPr>
        <w:t xml:space="preserve">, </w:t>
      </w:r>
      <w:r w:rsidRPr="009A6FD1">
        <w:rPr>
          <w:rFonts w:ascii="Times New Roman" w:eastAsia="Times New Roman" w:hAnsi="Times New Roman" w:cs="Times New Roman"/>
          <w:sz w:val="24"/>
          <w:szCs w:val="24"/>
          <w:lang w:val="en-US"/>
        </w:rPr>
        <w:t>D</w:t>
      </w:r>
      <w:r w:rsidRPr="009A6FD1">
        <w:rPr>
          <w:rFonts w:ascii="Times New Roman" w:eastAsia="Times New Roman" w:hAnsi="Times New Roman" w:cs="Times New Roman"/>
          <w:sz w:val="24"/>
          <w:szCs w:val="24"/>
        </w:rPr>
        <w:t xml:space="preserve">, </w:t>
      </w:r>
      <w:r w:rsidRPr="009A6FD1">
        <w:rPr>
          <w:rFonts w:ascii="Times New Roman" w:eastAsia="Times New Roman" w:hAnsi="Times New Roman" w:cs="Times New Roman"/>
          <w:sz w:val="24"/>
          <w:szCs w:val="24"/>
          <w:lang w:val="en-US"/>
        </w:rPr>
        <w:t>E</w:t>
      </w:r>
      <w:r w:rsidRPr="009A6FD1">
        <w:rPr>
          <w:rFonts w:ascii="Times New Roman" w:eastAsia="Times New Roman" w:hAnsi="Times New Roman" w:cs="Times New Roman"/>
          <w:sz w:val="24"/>
          <w:szCs w:val="24"/>
        </w:rPr>
        <w:t xml:space="preserve">, </w:t>
      </w:r>
      <w:r w:rsidRPr="009A6FD1">
        <w:rPr>
          <w:rFonts w:ascii="Times New Roman" w:eastAsia="Times New Roman" w:hAnsi="Times New Roman" w:cs="Times New Roman"/>
          <w:sz w:val="24"/>
          <w:szCs w:val="24"/>
          <w:lang w:val="en-US"/>
        </w:rPr>
        <w:t>FX</w:t>
      </w:r>
      <w:r w:rsidRPr="009A6FD1">
        <w:rPr>
          <w:rFonts w:ascii="Times New Roman" w:eastAsia="Times New Roman" w:hAnsi="Times New Roman" w:cs="Times New Roman"/>
          <w:sz w:val="24"/>
          <w:szCs w:val="24"/>
        </w:rPr>
        <w:t xml:space="preserve">, </w:t>
      </w:r>
      <w:r w:rsidRPr="009A6FD1">
        <w:rPr>
          <w:rFonts w:ascii="Times New Roman" w:eastAsia="Times New Roman" w:hAnsi="Times New Roman" w:cs="Times New Roman"/>
          <w:sz w:val="24"/>
          <w:szCs w:val="24"/>
          <w:lang w:val="en-US"/>
        </w:rPr>
        <w:t>F</w:t>
      </w:r>
      <w:r w:rsidRPr="009A6FD1">
        <w:rPr>
          <w:rFonts w:ascii="Times New Roman" w:eastAsia="Times New Roman" w:hAnsi="Times New Roman" w:cs="Times New Roman"/>
          <w:sz w:val="24"/>
          <w:szCs w:val="24"/>
        </w:rPr>
        <w:t xml:space="preserve">. </w:t>
      </w:r>
    </w:p>
    <w:p w:rsidR="00453024" w:rsidRPr="009A6FD1" w:rsidRDefault="00453024" w:rsidP="0045302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(приклад для заліку) 100% балів студенти накопичують на заняттях та під час поточного і підсумкового контролю, що регламентується робочою програмою викладача.</w:t>
      </w:r>
    </w:p>
    <w:p w:rsidR="00453024" w:rsidRPr="009A6FD1" w:rsidRDefault="00453024" w:rsidP="0045302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(приклад для іспиту) 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453024" w:rsidRPr="009A6FD1" w:rsidRDefault="00453024" w:rsidP="00453024">
      <w:pPr>
        <w:widowControl w:val="0"/>
        <w:numPr>
          <w:ilvl w:val="0"/>
          <w:numId w:val="1"/>
        </w:numPr>
        <w:shd w:val="clear" w:color="auto" w:fill="FFFFFF"/>
        <w:tabs>
          <w:tab w:val="clear" w:pos="720"/>
        </w:tabs>
        <w:autoSpaceDE w:val="0"/>
        <w:autoSpaceDN w:val="0"/>
        <w:adjustRightInd w:val="0"/>
        <w:spacing w:after="0" w:line="240" w:lineRule="auto"/>
        <w:ind w:left="0" w:firstLine="284"/>
        <w:rPr>
          <w:rFonts w:ascii="Times New Roman" w:hAnsi="Times New Roman" w:cs="Times New Roman"/>
          <w:b/>
          <w:sz w:val="24"/>
          <w:szCs w:val="24"/>
        </w:rPr>
      </w:pPr>
      <w:r w:rsidRPr="009A6FD1">
        <w:rPr>
          <w:rFonts w:ascii="Times New Roman" w:eastAsia="Times New Roman" w:hAnsi="Times New Roman" w:cs="Times New Roman"/>
          <w:b/>
          <w:sz w:val="24"/>
          <w:szCs w:val="24"/>
        </w:rPr>
        <w:t xml:space="preserve">Мова викладання: </w:t>
      </w:r>
      <w:r w:rsidRPr="009A6FD1">
        <w:rPr>
          <w:rFonts w:ascii="Times New Roman" w:eastAsia="Times New Roman" w:hAnsi="Times New Roman" w:cs="Times New Roman"/>
          <w:sz w:val="24"/>
          <w:szCs w:val="24"/>
        </w:rPr>
        <w:t>українська</w:t>
      </w:r>
    </w:p>
    <w:p w:rsidR="00453024" w:rsidRPr="009A6FD1" w:rsidRDefault="00453024" w:rsidP="00453024">
      <w:pPr>
        <w:widowControl w:val="0"/>
        <w:shd w:val="clear" w:color="auto" w:fill="FFFFFF"/>
        <w:autoSpaceDE w:val="0"/>
        <w:autoSpaceDN w:val="0"/>
        <w:adjustRightInd w:val="0"/>
        <w:spacing w:after="0" w:line="240" w:lineRule="auto"/>
        <w:rPr>
          <w:rFonts w:ascii="Times New Roman" w:hAnsi="Times New Roman" w:cs="Times New Roman"/>
          <w:sz w:val="24"/>
          <w:szCs w:val="24"/>
          <w:lang w:val="uk-UA"/>
        </w:rPr>
      </w:pPr>
    </w:p>
    <w:p w:rsidR="00933254" w:rsidRPr="00933254" w:rsidRDefault="00933254" w:rsidP="00E46386">
      <w:pPr>
        <w:widowControl w:val="0"/>
        <w:jc w:val="center"/>
        <w:rPr>
          <w:rFonts w:ascii="Times New Roman" w:eastAsia="Times New Roman" w:hAnsi="Times New Roman" w:cs="Times New Roman"/>
          <w:b/>
          <w:sz w:val="24"/>
          <w:szCs w:val="24"/>
        </w:rPr>
      </w:pPr>
      <w:r w:rsidRPr="00933254">
        <w:rPr>
          <w:rFonts w:ascii="Times New Roman" w:eastAsia="Times New Roman" w:hAnsi="Times New Roman" w:cs="Times New Roman"/>
          <w:sz w:val="24"/>
          <w:szCs w:val="24"/>
        </w:rPr>
        <w:t xml:space="preserve">Назва: </w:t>
      </w:r>
      <w:r w:rsidRPr="00933254">
        <w:rPr>
          <w:rFonts w:ascii="Times New Roman" w:hAnsi="Times New Roman" w:cs="Times New Roman"/>
          <w:b/>
          <w:sz w:val="24"/>
          <w:szCs w:val="24"/>
        </w:rPr>
        <w:t>ПОЛІТИЧНА КОМУНІКАЦІЯ ТА ІНФОРМАЦІЙНА БЕЗПЕКА (ЧАСТИНА 1)</w:t>
      </w:r>
    </w:p>
    <w:p w:rsidR="00933254" w:rsidRPr="00933254" w:rsidRDefault="00933254" w:rsidP="00933254">
      <w:pPr>
        <w:widowControl w:val="0"/>
        <w:autoSpaceDE w:val="0"/>
        <w:autoSpaceDN w:val="0"/>
        <w:adjustRightInd w:val="0"/>
        <w:rPr>
          <w:rFonts w:ascii="Times New Roman" w:eastAsia="Times New Roman" w:hAnsi="Times New Roman" w:cs="Times New Roman"/>
          <w:b/>
          <w:sz w:val="24"/>
          <w:szCs w:val="24"/>
        </w:rPr>
      </w:pPr>
    </w:p>
    <w:p w:rsidR="00933254" w:rsidRPr="00933254" w:rsidRDefault="00933254" w:rsidP="00933254">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
          <w:sz w:val="24"/>
          <w:szCs w:val="24"/>
        </w:rPr>
      </w:pPr>
      <w:r w:rsidRPr="00933254">
        <w:rPr>
          <w:rFonts w:ascii="Times New Roman" w:eastAsia="Times New Roman" w:hAnsi="Times New Roman" w:cs="Times New Roman"/>
          <w:b/>
          <w:sz w:val="24"/>
          <w:szCs w:val="24"/>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933254" w:rsidRPr="00933254" w:rsidTr="004E08A5">
        <w:tc>
          <w:tcPr>
            <w:tcW w:w="4785" w:type="dxa"/>
            <w:shd w:val="clear" w:color="auto" w:fill="auto"/>
          </w:tcPr>
          <w:p w:rsidR="00933254" w:rsidRPr="00933254" w:rsidRDefault="00933254" w:rsidP="004E08A5">
            <w:pPr>
              <w:widowControl w:val="0"/>
              <w:autoSpaceDE w:val="0"/>
              <w:autoSpaceDN w:val="0"/>
              <w:adjustRightInd w:val="0"/>
              <w:rPr>
                <w:rFonts w:ascii="Times New Roman" w:eastAsia="Times New Roman" w:hAnsi="Times New Roman" w:cs="Times New Roman"/>
                <w:sz w:val="24"/>
                <w:szCs w:val="24"/>
              </w:rPr>
            </w:pPr>
            <w:r w:rsidRPr="00933254">
              <w:rPr>
                <w:rFonts w:ascii="Times New Roman" w:eastAsia="Times New Roman" w:hAnsi="Times New Roman" w:cs="Times New Roman"/>
                <w:sz w:val="24"/>
                <w:szCs w:val="24"/>
              </w:rPr>
              <w:t xml:space="preserve">Шифр: </w:t>
            </w:r>
          </w:p>
          <w:p w:rsidR="00933254" w:rsidRPr="00933254" w:rsidRDefault="00933254" w:rsidP="004E08A5">
            <w:pPr>
              <w:widowControl w:val="0"/>
              <w:autoSpaceDE w:val="0"/>
              <w:autoSpaceDN w:val="0"/>
              <w:adjustRightInd w:val="0"/>
              <w:rPr>
                <w:rFonts w:ascii="Times New Roman" w:eastAsia="Times New Roman" w:hAnsi="Times New Roman" w:cs="Times New Roman"/>
                <w:sz w:val="24"/>
                <w:szCs w:val="24"/>
              </w:rPr>
            </w:pPr>
            <w:r w:rsidRPr="00933254">
              <w:rPr>
                <w:rFonts w:ascii="Times New Roman" w:eastAsia="Times New Roman" w:hAnsi="Times New Roman" w:cs="Times New Roman"/>
                <w:sz w:val="24"/>
                <w:szCs w:val="24"/>
              </w:rPr>
              <w:t xml:space="preserve">Дисципліни за вибором ВНЗ </w:t>
            </w:r>
            <w:r w:rsidRPr="00933254">
              <w:rPr>
                <w:rFonts w:ascii="Times New Roman" w:eastAsia="Times New Roman" w:hAnsi="Times New Roman" w:cs="Times New Roman"/>
                <w:color w:val="FF0000"/>
                <w:sz w:val="24"/>
                <w:szCs w:val="24"/>
              </w:rPr>
              <w:t>2.1.3.</w:t>
            </w:r>
          </w:p>
        </w:tc>
        <w:tc>
          <w:tcPr>
            <w:tcW w:w="4786" w:type="dxa"/>
            <w:shd w:val="clear" w:color="auto" w:fill="auto"/>
          </w:tcPr>
          <w:p w:rsidR="00933254" w:rsidRPr="00933254" w:rsidRDefault="00933254" w:rsidP="004E08A5">
            <w:pPr>
              <w:widowControl w:val="0"/>
              <w:autoSpaceDE w:val="0"/>
              <w:autoSpaceDN w:val="0"/>
              <w:adjustRightInd w:val="0"/>
              <w:rPr>
                <w:rFonts w:ascii="Times New Roman" w:eastAsia="Times New Roman" w:hAnsi="Times New Roman" w:cs="Times New Roman"/>
                <w:sz w:val="24"/>
                <w:szCs w:val="24"/>
              </w:rPr>
            </w:pPr>
            <w:r w:rsidRPr="00933254">
              <w:rPr>
                <w:rFonts w:ascii="Times New Roman" w:eastAsia="Times New Roman" w:hAnsi="Times New Roman" w:cs="Times New Roman"/>
                <w:sz w:val="24"/>
                <w:szCs w:val="24"/>
              </w:rPr>
              <w:t>Характеристика навчального курсу</w:t>
            </w:r>
          </w:p>
        </w:tc>
      </w:tr>
      <w:tr w:rsidR="00933254" w:rsidRPr="00933254" w:rsidTr="004E08A5">
        <w:trPr>
          <w:trHeight w:val="1498"/>
        </w:trPr>
        <w:tc>
          <w:tcPr>
            <w:tcW w:w="4785" w:type="dxa"/>
            <w:shd w:val="clear" w:color="auto" w:fill="auto"/>
          </w:tcPr>
          <w:p w:rsidR="00933254" w:rsidRPr="00933254" w:rsidRDefault="00933254" w:rsidP="004E08A5">
            <w:pPr>
              <w:widowControl w:val="0"/>
              <w:autoSpaceDE w:val="0"/>
              <w:autoSpaceDN w:val="0"/>
              <w:adjustRightInd w:val="0"/>
              <w:rPr>
                <w:rFonts w:ascii="Times New Roman" w:eastAsia="Times New Roman" w:hAnsi="Times New Roman" w:cs="Times New Roman"/>
                <w:i/>
                <w:sz w:val="24"/>
                <w:szCs w:val="24"/>
              </w:rPr>
            </w:pPr>
            <w:r w:rsidRPr="00933254">
              <w:rPr>
                <w:rFonts w:ascii="Times New Roman" w:eastAsia="Times New Roman" w:hAnsi="Times New Roman" w:cs="Times New Roman"/>
                <w:i/>
                <w:sz w:val="24"/>
                <w:szCs w:val="24"/>
              </w:rPr>
              <w:lastRenderedPageBreak/>
              <w:t xml:space="preserve">Кількість кредитів відповідних </w:t>
            </w:r>
            <w:r w:rsidRPr="00933254">
              <w:rPr>
                <w:rFonts w:ascii="Times New Roman" w:eastAsia="Times New Roman" w:hAnsi="Times New Roman" w:cs="Times New Roman"/>
                <w:i/>
                <w:sz w:val="24"/>
                <w:szCs w:val="24"/>
                <w:lang w:val="en-US"/>
              </w:rPr>
              <w:t>ECTS</w:t>
            </w:r>
            <w:r w:rsidRPr="00933254">
              <w:rPr>
                <w:rFonts w:ascii="Times New Roman" w:eastAsia="Times New Roman" w:hAnsi="Times New Roman" w:cs="Times New Roman"/>
                <w:i/>
                <w:sz w:val="24"/>
                <w:szCs w:val="24"/>
              </w:rPr>
              <w:t>: 4</w:t>
            </w:r>
          </w:p>
          <w:p w:rsidR="00933254" w:rsidRPr="00933254" w:rsidRDefault="00933254" w:rsidP="004E08A5">
            <w:pPr>
              <w:widowControl w:val="0"/>
              <w:autoSpaceDE w:val="0"/>
              <w:autoSpaceDN w:val="0"/>
              <w:adjustRightInd w:val="0"/>
              <w:rPr>
                <w:rFonts w:ascii="Times New Roman" w:eastAsia="Times New Roman" w:hAnsi="Times New Roman" w:cs="Times New Roman"/>
                <w:sz w:val="24"/>
                <w:szCs w:val="24"/>
              </w:rPr>
            </w:pPr>
            <w:r w:rsidRPr="00933254">
              <w:rPr>
                <w:rFonts w:ascii="Times New Roman" w:eastAsia="Times New Roman" w:hAnsi="Times New Roman" w:cs="Times New Roman"/>
                <w:i/>
                <w:sz w:val="24"/>
                <w:szCs w:val="24"/>
              </w:rPr>
              <w:t xml:space="preserve">Загальна кількість годин: </w:t>
            </w:r>
            <w:r w:rsidRPr="00933254">
              <w:rPr>
                <w:rFonts w:ascii="Times New Roman" w:eastAsia="Times New Roman" w:hAnsi="Times New Roman" w:cs="Times New Roman"/>
                <w:sz w:val="24"/>
                <w:szCs w:val="24"/>
              </w:rPr>
              <w:t>120 год.</w:t>
            </w:r>
          </w:p>
          <w:p w:rsidR="00933254" w:rsidRPr="00933254" w:rsidRDefault="00933254" w:rsidP="004E08A5">
            <w:pPr>
              <w:widowControl w:val="0"/>
              <w:autoSpaceDE w:val="0"/>
              <w:autoSpaceDN w:val="0"/>
              <w:adjustRightInd w:val="0"/>
              <w:rPr>
                <w:rFonts w:ascii="Times New Roman" w:eastAsia="Times New Roman" w:hAnsi="Times New Roman" w:cs="Times New Roman"/>
                <w:sz w:val="24"/>
                <w:szCs w:val="24"/>
              </w:rPr>
            </w:pPr>
            <w:r w:rsidRPr="00933254">
              <w:rPr>
                <w:rFonts w:ascii="Times New Roman" w:eastAsia="Times New Roman" w:hAnsi="Times New Roman" w:cs="Times New Roman"/>
                <w:i/>
                <w:sz w:val="24"/>
                <w:szCs w:val="24"/>
              </w:rPr>
              <w:t xml:space="preserve">Тижневих годин: </w:t>
            </w:r>
            <w:r w:rsidRPr="00933254">
              <w:rPr>
                <w:rFonts w:ascii="Times New Roman" w:eastAsia="Times New Roman" w:hAnsi="Times New Roman" w:cs="Times New Roman"/>
                <w:sz w:val="24"/>
                <w:szCs w:val="24"/>
              </w:rPr>
              <w:t>І семестр – 2 год.</w:t>
            </w:r>
          </w:p>
        </w:tc>
        <w:tc>
          <w:tcPr>
            <w:tcW w:w="4786" w:type="dxa"/>
            <w:shd w:val="clear" w:color="auto" w:fill="auto"/>
          </w:tcPr>
          <w:p w:rsidR="00933254" w:rsidRPr="00933254" w:rsidRDefault="00933254" w:rsidP="004E08A5">
            <w:pPr>
              <w:widowControl w:val="0"/>
              <w:autoSpaceDE w:val="0"/>
              <w:autoSpaceDN w:val="0"/>
              <w:adjustRightInd w:val="0"/>
              <w:rPr>
                <w:rFonts w:ascii="Times New Roman" w:eastAsia="Times New Roman" w:hAnsi="Times New Roman" w:cs="Times New Roman"/>
                <w:b/>
                <w:sz w:val="24"/>
                <w:szCs w:val="24"/>
              </w:rPr>
            </w:pPr>
            <w:r w:rsidRPr="00933254">
              <w:rPr>
                <w:rFonts w:ascii="Times New Roman" w:eastAsia="Times New Roman" w:hAnsi="Times New Roman" w:cs="Times New Roman"/>
                <w:b/>
                <w:sz w:val="24"/>
                <w:szCs w:val="24"/>
              </w:rPr>
              <w:t>Варіативна</w:t>
            </w:r>
          </w:p>
          <w:p w:rsidR="00933254" w:rsidRPr="00933254" w:rsidRDefault="00933254" w:rsidP="004E08A5">
            <w:pPr>
              <w:widowControl w:val="0"/>
              <w:autoSpaceDE w:val="0"/>
              <w:autoSpaceDN w:val="0"/>
              <w:adjustRightInd w:val="0"/>
              <w:rPr>
                <w:rFonts w:ascii="Times New Roman" w:eastAsia="Times New Roman" w:hAnsi="Times New Roman" w:cs="Times New Roman"/>
                <w:sz w:val="24"/>
                <w:szCs w:val="24"/>
              </w:rPr>
            </w:pPr>
            <w:r w:rsidRPr="00933254">
              <w:rPr>
                <w:rFonts w:ascii="Times New Roman" w:eastAsia="Times New Roman" w:hAnsi="Times New Roman" w:cs="Times New Roman"/>
                <w:sz w:val="24"/>
                <w:szCs w:val="24"/>
              </w:rPr>
              <w:t>Курс: І</w:t>
            </w:r>
          </w:p>
          <w:p w:rsidR="00933254" w:rsidRPr="00933254" w:rsidRDefault="00933254" w:rsidP="004E08A5">
            <w:pPr>
              <w:widowControl w:val="0"/>
              <w:autoSpaceDE w:val="0"/>
              <w:autoSpaceDN w:val="0"/>
              <w:adjustRightInd w:val="0"/>
              <w:rPr>
                <w:rFonts w:ascii="Times New Roman" w:eastAsia="Times New Roman" w:hAnsi="Times New Roman" w:cs="Times New Roman"/>
                <w:sz w:val="24"/>
                <w:szCs w:val="24"/>
              </w:rPr>
            </w:pPr>
            <w:r w:rsidRPr="00933254">
              <w:rPr>
                <w:rFonts w:ascii="Times New Roman" w:eastAsia="Times New Roman" w:hAnsi="Times New Roman" w:cs="Times New Roman"/>
                <w:sz w:val="24"/>
                <w:szCs w:val="24"/>
              </w:rPr>
              <w:t>Семестр: 1-й</w:t>
            </w:r>
          </w:p>
          <w:p w:rsidR="00933254" w:rsidRPr="00933254" w:rsidRDefault="00933254" w:rsidP="004E08A5">
            <w:pPr>
              <w:widowControl w:val="0"/>
              <w:autoSpaceDE w:val="0"/>
              <w:autoSpaceDN w:val="0"/>
              <w:adjustRightInd w:val="0"/>
              <w:rPr>
                <w:rFonts w:ascii="Times New Roman" w:eastAsia="Times New Roman" w:hAnsi="Times New Roman" w:cs="Times New Roman"/>
                <w:sz w:val="24"/>
                <w:szCs w:val="24"/>
              </w:rPr>
            </w:pPr>
            <w:r w:rsidRPr="00933254">
              <w:rPr>
                <w:rFonts w:ascii="Times New Roman" w:eastAsia="Times New Roman" w:hAnsi="Times New Roman" w:cs="Times New Roman"/>
                <w:sz w:val="24"/>
                <w:szCs w:val="24"/>
              </w:rPr>
              <w:t>Лекції: 10 год.</w:t>
            </w:r>
          </w:p>
          <w:p w:rsidR="00933254" w:rsidRPr="00933254" w:rsidRDefault="00933254" w:rsidP="004E08A5">
            <w:pPr>
              <w:widowControl w:val="0"/>
              <w:autoSpaceDE w:val="0"/>
              <w:autoSpaceDN w:val="0"/>
              <w:adjustRightInd w:val="0"/>
              <w:rPr>
                <w:rFonts w:ascii="Times New Roman" w:eastAsia="Times New Roman" w:hAnsi="Times New Roman" w:cs="Times New Roman"/>
                <w:sz w:val="24"/>
                <w:szCs w:val="24"/>
              </w:rPr>
            </w:pPr>
            <w:r w:rsidRPr="00933254">
              <w:rPr>
                <w:rFonts w:ascii="Times New Roman" w:eastAsia="Times New Roman" w:hAnsi="Times New Roman" w:cs="Times New Roman"/>
                <w:sz w:val="24"/>
                <w:szCs w:val="24"/>
              </w:rPr>
              <w:t>Семінарські заняття: 12 год.</w:t>
            </w:r>
          </w:p>
          <w:p w:rsidR="00933254" w:rsidRPr="00933254" w:rsidRDefault="00933254" w:rsidP="004E08A5">
            <w:pPr>
              <w:widowControl w:val="0"/>
              <w:autoSpaceDE w:val="0"/>
              <w:autoSpaceDN w:val="0"/>
              <w:adjustRightInd w:val="0"/>
              <w:rPr>
                <w:rFonts w:ascii="Times New Roman" w:eastAsia="Times New Roman" w:hAnsi="Times New Roman" w:cs="Times New Roman"/>
                <w:sz w:val="24"/>
                <w:szCs w:val="24"/>
              </w:rPr>
            </w:pPr>
            <w:r w:rsidRPr="00933254">
              <w:rPr>
                <w:rFonts w:ascii="Times New Roman" w:eastAsia="Times New Roman" w:hAnsi="Times New Roman" w:cs="Times New Roman"/>
                <w:sz w:val="24"/>
                <w:szCs w:val="24"/>
              </w:rPr>
              <w:t>Самостійна робота: 98 год.</w:t>
            </w:r>
          </w:p>
          <w:p w:rsidR="00933254" w:rsidRPr="00933254" w:rsidRDefault="00933254" w:rsidP="004E08A5">
            <w:pPr>
              <w:widowControl w:val="0"/>
              <w:autoSpaceDE w:val="0"/>
              <w:autoSpaceDN w:val="0"/>
              <w:adjustRightInd w:val="0"/>
              <w:rPr>
                <w:rFonts w:ascii="Times New Roman" w:eastAsia="Times New Roman" w:hAnsi="Times New Roman" w:cs="Times New Roman"/>
                <w:sz w:val="24"/>
                <w:szCs w:val="24"/>
              </w:rPr>
            </w:pPr>
            <w:r w:rsidRPr="00933254">
              <w:rPr>
                <w:rFonts w:ascii="Times New Roman" w:eastAsia="Times New Roman" w:hAnsi="Times New Roman" w:cs="Times New Roman"/>
                <w:sz w:val="24"/>
                <w:szCs w:val="24"/>
              </w:rPr>
              <w:t>Вид контролю: залік</w:t>
            </w:r>
          </w:p>
        </w:tc>
      </w:tr>
    </w:tbl>
    <w:p w:rsidR="00933254" w:rsidRPr="00933254" w:rsidRDefault="00933254" w:rsidP="00933254">
      <w:pPr>
        <w:widowControl w:val="0"/>
        <w:shd w:val="clear" w:color="auto" w:fill="FFFFFF"/>
        <w:autoSpaceDE w:val="0"/>
        <w:autoSpaceDN w:val="0"/>
        <w:adjustRightInd w:val="0"/>
        <w:rPr>
          <w:rFonts w:ascii="Times New Roman" w:eastAsia="Times New Roman" w:hAnsi="Times New Roman" w:cs="Times New Roman"/>
          <w:sz w:val="24"/>
          <w:szCs w:val="24"/>
        </w:rPr>
      </w:pPr>
    </w:p>
    <w:p w:rsidR="00933254" w:rsidRPr="00933254" w:rsidRDefault="00933254" w:rsidP="00933254">
      <w:pPr>
        <w:widowControl w:val="0"/>
        <w:numPr>
          <w:ilvl w:val="0"/>
          <w:numId w:val="1"/>
        </w:numPr>
        <w:shd w:val="clear" w:color="auto" w:fill="FFFFFF"/>
        <w:tabs>
          <w:tab w:val="clear" w:pos="720"/>
          <w:tab w:val="left" w:pos="709"/>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933254">
        <w:rPr>
          <w:rFonts w:ascii="Times New Roman" w:eastAsia="Times New Roman" w:hAnsi="Times New Roman" w:cs="Times New Roman"/>
          <w:b/>
          <w:sz w:val="24"/>
          <w:szCs w:val="24"/>
        </w:rPr>
        <w:t>Мета вивчення дисципліни</w:t>
      </w:r>
      <w:r w:rsidRPr="00933254">
        <w:rPr>
          <w:rFonts w:ascii="Times New Roman" w:eastAsia="Times New Roman" w:hAnsi="Times New Roman" w:cs="Times New Roman"/>
          <w:sz w:val="24"/>
          <w:szCs w:val="24"/>
        </w:rPr>
        <w:t xml:space="preserve"> полягає в систематизації та розширенні знань студентів із питань політичної комунікації з ціллю сформувати у них загально предметні та професійні компетентності, а також у комплексному дослідженні політичної комунікації у процесі формування соціальних зв’язків.</w:t>
      </w:r>
    </w:p>
    <w:p w:rsidR="00933254" w:rsidRPr="00933254" w:rsidRDefault="00933254" w:rsidP="00933254">
      <w:pPr>
        <w:widowControl w:val="0"/>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r w:rsidRPr="00933254">
        <w:rPr>
          <w:rFonts w:ascii="Times New Roman" w:eastAsia="Times New Roman" w:hAnsi="Times New Roman" w:cs="Times New Roman"/>
          <w:b/>
          <w:sz w:val="24"/>
          <w:szCs w:val="24"/>
        </w:rPr>
        <w:t>Опис курсу.</w:t>
      </w:r>
    </w:p>
    <w:p w:rsidR="00933254" w:rsidRPr="00933254" w:rsidRDefault="00933254" w:rsidP="00933254">
      <w:pPr>
        <w:widowControl w:val="0"/>
        <w:ind w:firstLine="567"/>
        <w:rPr>
          <w:rFonts w:ascii="Times New Roman" w:hAnsi="Times New Roman" w:cs="Times New Roman"/>
          <w:sz w:val="24"/>
          <w:szCs w:val="24"/>
        </w:rPr>
      </w:pPr>
      <w:r w:rsidRPr="00933254">
        <w:rPr>
          <w:rFonts w:ascii="Times New Roman" w:hAnsi="Times New Roman" w:cs="Times New Roman"/>
          <w:i/>
          <w:sz w:val="24"/>
          <w:szCs w:val="24"/>
        </w:rPr>
        <w:t>Тема 1. Поняття політичної комунікації, структура та функції.</w:t>
      </w:r>
      <w:r w:rsidRPr="00933254">
        <w:rPr>
          <w:rFonts w:ascii="Times New Roman" w:hAnsi="Times New Roman" w:cs="Times New Roman"/>
          <w:sz w:val="24"/>
          <w:szCs w:val="24"/>
        </w:rPr>
        <w:t xml:space="preserve"> Походження дефініції «політична комунікація». Підходи до визначення поняття «політична комунікація» (Р.-Ж. Шварценберг, Л. Пай, Р. Дентон, Г. Вудворт, Д. Грабер та ін.). Складові компоненти політичної комунікації: суб’єкт, адресат, канали, контент повідомлення, простір. Структура політичної комунікації за Дж. Томпсоном. Функції політичної комунікації (інформаційна, соціалізації, політичної освіти, пропаганди, політичної мобілізації, політичної розваги, легітимації). Критичний підхід до політичної комунікації.</w:t>
      </w:r>
    </w:p>
    <w:p w:rsidR="00933254" w:rsidRPr="00933254" w:rsidRDefault="00933254" w:rsidP="00933254">
      <w:pPr>
        <w:widowControl w:val="0"/>
        <w:ind w:firstLine="567"/>
        <w:rPr>
          <w:rFonts w:ascii="Times New Roman" w:hAnsi="Times New Roman" w:cs="Times New Roman"/>
          <w:sz w:val="24"/>
          <w:szCs w:val="24"/>
        </w:rPr>
      </w:pPr>
      <w:r w:rsidRPr="00933254">
        <w:rPr>
          <w:rFonts w:ascii="Times New Roman" w:hAnsi="Times New Roman" w:cs="Times New Roman"/>
          <w:i/>
          <w:sz w:val="24"/>
          <w:szCs w:val="24"/>
        </w:rPr>
        <w:t>Тема 2. Класичні теорії політичної комунікації.</w:t>
      </w:r>
      <w:r w:rsidRPr="00933254">
        <w:rPr>
          <w:rFonts w:ascii="Times New Roman" w:hAnsi="Times New Roman" w:cs="Times New Roman"/>
          <w:sz w:val="24"/>
          <w:szCs w:val="24"/>
        </w:rPr>
        <w:t xml:space="preserve"> </w:t>
      </w:r>
      <w:r w:rsidRPr="00933254">
        <w:rPr>
          <w:rFonts w:ascii="Times New Roman" w:hAnsi="Times New Roman" w:cs="Times New Roman"/>
          <w:i/>
          <w:sz w:val="24"/>
          <w:szCs w:val="24"/>
        </w:rPr>
        <w:t>Моделі політичної комунікації</w:t>
      </w:r>
      <w:r w:rsidRPr="00933254">
        <w:rPr>
          <w:rFonts w:ascii="Times New Roman" w:hAnsi="Times New Roman" w:cs="Times New Roman"/>
          <w:sz w:val="24"/>
          <w:szCs w:val="24"/>
        </w:rPr>
        <w:t>. Виникнення та становлення концепції політичної комунікації в контексті еволюції суспільно-політичної думки. Теорія «магічної кулі». Теорії «прямої дії» в комунікації. Теорії «непрямої дії» в комунікації. Теорія культивації в комунікації. Лібертаріанська теорія як основа політичної комунікації у США. «Батьки нації» як основоположники американської свободи слова (на прикладі Т. Джефферсона) і звітності уряду перед виборцями. Європейський тип політичної комунікації, побудований на теорії соціальної відповідальності.</w:t>
      </w:r>
    </w:p>
    <w:p w:rsidR="00933254" w:rsidRPr="00933254" w:rsidRDefault="00933254" w:rsidP="00933254">
      <w:pPr>
        <w:widowControl w:val="0"/>
        <w:ind w:firstLine="567"/>
        <w:rPr>
          <w:rFonts w:ascii="Times New Roman" w:hAnsi="Times New Roman" w:cs="Times New Roman"/>
          <w:sz w:val="24"/>
          <w:szCs w:val="24"/>
        </w:rPr>
      </w:pPr>
      <w:r w:rsidRPr="00933254">
        <w:rPr>
          <w:rFonts w:ascii="Times New Roman" w:hAnsi="Times New Roman" w:cs="Times New Roman"/>
          <w:sz w:val="24"/>
          <w:szCs w:val="24"/>
        </w:rPr>
        <w:t>Процесуальні та мережеві моделі політичної комунікації. Інтерактивна модель політичної комунікації. Модель політичної комунікації Шеннона-Вівера. Теорія інформаційного суспільства. Модель Ж.-М. Коттре. Модель К. Сайн. Макрорівневі моделі політичної комунікації (Г. Лассвелл, П. Лазарфельд, Б. Берельсон, Х. Годе, Е. Кемпбелл, Л. Фестінгер та ін.). Макрорівневі моделі політичної комунікації (Н. Вінер). Модель масової комунікації Дж. Гербнера. «Спіраль мовчання» Е. Ноель-Нойман. Модель «воротаря» К. Левіна.</w:t>
      </w:r>
    </w:p>
    <w:p w:rsidR="00933254" w:rsidRPr="00933254" w:rsidRDefault="00933254" w:rsidP="00933254">
      <w:pPr>
        <w:widowControl w:val="0"/>
        <w:ind w:firstLine="567"/>
        <w:rPr>
          <w:rFonts w:ascii="Times New Roman" w:hAnsi="Times New Roman" w:cs="Times New Roman"/>
          <w:sz w:val="24"/>
          <w:szCs w:val="24"/>
        </w:rPr>
      </w:pPr>
      <w:r w:rsidRPr="00933254">
        <w:rPr>
          <w:rFonts w:ascii="Times New Roman" w:hAnsi="Times New Roman" w:cs="Times New Roman"/>
          <w:i/>
          <w:sz w:val="24"/>
          <w:szCs w:val="24"/>
        </w:rPr>
        <w:t>Тема 3. Типологія політичних комунікацій.</w:t>
      </w:r>
      <w:r w:rsidRPr="00933254">
        <w:rPr>
          <w:rFonts w:ascii="Times New Roman" w:hAnsi="Times New Roman" w:cs="Times New Roman"/>
          <w:sz w:val="24"/>
          <w:szCs w:val="24"/>
        </w:rPr>
        <w:t xml:space="preserve"> Вербальні та невербальні, формальні та неформальні, вертикальні та горизонтальні, групові, внутрішньогрупові та масові політичні комунікації. «Холодні» та «гарячі» політичні комунікації М. Маклюена. </w:t>
      </w:r>
      <w:r w:rsidRPr="00933254">
        <w:rPr>
          <w:rFonts w:ascii="Times New Roman" w:hAnsi="Times New Roman" w:cs="Times New Roman"/>
          <w:sz w:val="24"/>
          <w:szCs w:val="24"/>
        </w:rPr>
        <w:lastRenderedPageBreak/>
        <w:t>Типологічні ознаки політичних комунікацій: ритуальність та інформативність; інституціональність і особистісний характер; езотеричність та загальнодоступність; схематичність та повнота інформації; стандартність та експресивність; діалогічність та монологічність; агресивність і толерантність; пряма та прихована форма оцінки.</w:t>
      </w:r>
    </w:p>
    <w:p w:rsidR="00933254" w:rsidRPr="00933254" w:rsidRDefault="00933254" w:rsidP="00933254">
      <w:pPr>
        <w:widowControl w:val="0"/>
        <w:ind w:firstLine="567"/>
        <w:rPr>
          <w:rFonts w:ascii="Times New Roman" w:hAnsi="Times New Roman" w:cs="Times New Roman"/>
          <w:sz w:val="24"/>
          <w:szCs w:val="24"/>
        </w:rPr>
      </w:pPr>
      <w:r w:rsidRPr="00933254">
        <w:rPr>
          <w:rFonts w:ascii="Times New Roman" w:hAnsi="Times New Roman" w:cs="Times New Roman"/>
          <w:i/>
          <w:sz w:val="24"/>
          <w:szCs w:val="24"/>
        </w:rPr>
        <w:t xml:space="preserve">Тема 4. Лінгвістичні особливості політичного дискурсу. </w:t>
      </w:r>
      <w:r w:rsidRPr="00933254">
        <w:rPr>
          <w:rFonts w:ascii="Times New Roman" w:hAnsi="Times New Roman" w:cs="Times New Roman"/>
          <w:sz w:val="24"/>
          <w:szCs w:val="24"/>
        </w:rPr>
        <w:t>Політична мова як засіб передачі інформації та управління суспільством, масовою свідомістю. Політична сфера комунікації та її різновиди.</w:t>
      </w:r>
    </w:p>
    <w:p w:rsidR="00933254" w:rsidRPr="00933254" w:rsidRDefault="00933254" w:rsidP="00933254">
      <w:pPr>
        <w:widowControl w:val="0"/>
        <w:ind w:firstLine="567"/>
        <w:rPr>
          <w:rFonts w:ascii="Times New Roman" w:hAnsi="Times New Roman" w:cs="Times New Roman"/>
          <w:sz w:val="24"/>
          <w:szCs w:val="24"/>
        </w:rPr>
      </w:pPr>
      <w:r w:rsidRPr="00933254">
        <w:rPr>
          <w:rFonts w:ascii="Times New Roman" w:hAnsi="Times New Roman" w:cs="Times New Roman"/>
          <w:sz w:val="24"/>
          <w:szCs w:val="24"/>
        </w:rPr>
        <w:t xml:space="preserve">Різновиди політичної мови. Функції політичної мови. Засоби прояву політичної мови: політичний текст, політичне мовлення. Стиль політичної мови. Жанри політичної мови. </w:t>
      </w:r>
    </w:p>
    <w:p w:rsidR="00933254" w:rsidRPr="00933254" w:rsidRDefault="00933254" w:rsidP="00933254">
      <w:pPr>
        <w:widowControl w:val="0"/>
        <w:ind w:firstLine="567"/>
        <w:rPr>
          <w:rFonts w:ascii="Times New Roman" w:hAnsi="Times New Roman" w:cs="Times New Roman"/>
          <w:sz w:val="24"/>
          <w:szCs w:val="24"/>
        </w:rPr>
      </w:pPr>
      <w:r w:rsidRPr="00933254">
        <w:rPr>
          <w:rFonts w:ascii="Times New Roman" w:hAnsi="Times New Roman" w:cs="Times New Roman"/>
          <w:sz w:val="24"/>
          <w:szCs w:val="24"/>
        </w:rPr>
        <w:t>Мовні особливості Інтернет-комунікації.</w:t>
      </w:r>
    </w:p>
    <w:p w:rsidR="00933254" w:rsidRPr="00933254" w:rsidRDefault="00933254" w:rsidP="00933254">
      <w:pPr>
        <w:widowControl w:val="0"/>
        <w:ind w:firstLine="567"/>
        <w:rPr>
          <w:rFonts w:ascii="Times New Roman" w:hAnsi="Times New Roman" w:cs="Times New Roman"/>
          <w:sz w:val="24"/>
          <w:szCs w:val="24"/>
        </w:rPr>
      </w:pPr>
      <w:r w:rsidRPr="00933254">
        <w:rPr>
          <w:rFonts w:ascii="Times New Roman" w:hAnsi="Times New Roman" w:cs="Times New Roman"/>
          <w:i/>
          <w:sz w:val="24"/>
          <w:szCs w:val="24"/>
        </w:rPr>
        <w:t xml:space="preserve">Тема 5. Політико-комунікативні кампанії немаркетингового типу. </w:t>
      </w:r>
      <w:r w:rsidRPr="00933254">
        <w:rPr>
          <w:rFonts w:ascii="Times New Roman" w:hAnsi="Times New Roman" w:cs="Times New Roman"/>
          <w:sz w:val="24"/>
          <w:szCs w:val="24"/>
        </w:rPr>
        <w:t>Політична пропаганда. Історія виникнення та розвитку технологій пропаганди. Сутність та характерні ознаки політичної пропаганди. Основні функції політичної пропаганди. Типологія пропаганди. Основні методи пропаганди. Новітні інформаційні технології і пропаганда. Пропаганда в тоталітарному, авторитарному та демократичному режимах. Маніпуляція в структурі пропаганди. Сутність і зміст агітації в політиці. Основні технології та методи агітації. Агітація в сучасному світі. Пропаганда в контексті становлення «інформаційного суспільства». Роль пропаганди в сучасному світовому інформаційно-комунікаційному просторі.</w:t>
      </w:r>
    </w:p>
    <w:p w:rsidR="00933254" w:rsidRPr="00933254" w:rsidRDefault="00933254" w:rsidP="00933254">
      <w:pPr>
        <w:widowControl w:val="0"/>
        <w:ind w:firstLine="567"/>
        <w:rPr>
          <w:rFonts w:ascii="Times New Roman" w:hAnsi="Times New Roman" w:cs="Times New Roman"/>
          <w:sz w:val="24"/>
          <w:szCs w:val="24"/>
        </w:rPr>
      </w:pPr>
      <w:r w:rsidRPr="00933254">
        <w:rPr>
          <w:rFonts w:ascii="Times New Roman" w:hAnsi="Times New Roman" w:cs="Times New Roman"/>
          <w:i/>
          <w:sz w:val="24"/>
          <w:szCs w:val="24"/>
        </w:rPr>
        <w:t xml:space="preserve">Тема 6. Маркетингові способи організації політичної комунікації. </w:t>
      </w:r>
      <w:r w:rsidRPr="00933254">
        <w:rPr>
          <w:rFonts w:ascii="Times New Roman" w:hAnsi="Times New Roman" w:cs="Times New Roman"/>
          <w:sz w:val="24"/>
          <w:szCs w:val="24"/>
        </w:rPr>
        <w:t>Комунікація під час виборчих кампаній: стратегія і тактика. Способи формування іміджу під час виборів. Політичний перфоманс.</w:t>
      </w:r>
    </w:p>
    <w:p w:rsidR="00933254" w:rsidRPr="00933254" w:rsidRDefault="00933254" w:rsidP="00933254">
      <w:pPr>
        <w:widowControl w:val="0"/>
        <w:ind w:firstLine="567"/>
        <w:rPr>
          <w:rFonts w:ascii="Times New Roman" w:hAnsi="Times New Roman" w:cs="Times New Roman"/>
          <w:sz w:val="24"/>
          <w:szCs w:val="24"/>
        </w:rPr>
      </w:pPr>
      <w:r w:rsidRPr="00933254">
        <w:rPr>
          <w:rFonts w:ascii="Times New Roman" w:hAnsi="Times New Roman" w:cs="Times New Roman"/>
          <w:sz w:val="24"/>
          <w:szCs w:val="24"/>
        </w:rPr>
        <w:t xml:space="preserve">Роль і значення політичної комунікації в електоральному процесі. </w:t>
      </w:r>
    </w:p>
    <w:p w:rsidR="00933254" w:rsidRPr="00933254" w:rsidRDefault="00933254" w:rsidP="00933254">
      <w:pPr>
        <w:widowControl w:val="0"/>
        <w:ind w:firstLine="567"/>
        <w:rPr>
          <w:rFonts w:ascii="Times New Roman" w:hAnsi="Times New Roman" w:cs="Times New Roman"/>
          <w:sz w:val="24"/>
          <w:szCs w:val="24"/>
        </w:rPr>
      </w:pPr>
      <w:r w:rsidRPr="00933254">
        <w:rPr>
          <w:rFonts w:ascii="Times New Roman" w:hAnsi="Times New Roman" w:cs="Times New Roman"/>
          <w:sz w:val="24"/>
          <w:szCs w:val="24"/>
        </w:rPr>
        <w:t>Домінуюча роль телебачення у політичному процесі. Поняття телекратії. Розгул «брудних технологій» або «чорного PR». «Брудні технології» як «паплюжна кампанія».</w:t>
      </w:r>
    </w:p>
    <w:p w:rsidR="00933254" w:rsidRPr="00933254" w:rsidRDefault="00933254" w:rsidP="00933254">
      <w:pPr>
        <w:widowControl w:val="0"/>
        <w:ind w:firstLine="567"/>
        <w:rPr>
          <w:rFonts w:ascii="Times New Roman" w:hAnsi="Times New Roman" w:cs="Times New Roman"/>
          <w:sz w:val="24"/>
          <w:szCs w:val="24"/>
        </w:rPr>
      </w:pPr>
      <w:r w:rsidRPr="00933254">
        <w:rPr>
          <w:rFonts w:ascii="Times New Roman" w:hAnsi="Times New Roman" w:cs="Times New Roman"/>
          <w:i/>
          <w:sz w:val="24"/>
          <w:szCs w:val="24"/>
        </w:rPr>
        <w:t>Тема 7. Політична комунікація в інформаційному суспільстві.</w:t>
      </w:r>
      <w:r w:rsidRPr="00933254">
        <w:rPr>
          <w:rFonts w:ascii="Times New Roman" w:hAnsi="Times New Roman" w:cs="Times New Roman"/>
          <w:sz w:val="24"/>
          <w:szCs w:val="24"/>
        </w:rPr>
        <w:t xml:space="preserve"> Вплив глобалізаційних процесів на політичні комунікації. Позитивні та негативні прояви політичної комунікації в інформаційному суспільстві. Окінавська хартія глобального інформаційного суспільства (2000). Взаємозв’язок політики та Інтернет-простору. Політична Інтернет-комунікація: її роль, функції та форми. Електронна демократія як форма політичної комунікації. Електронне урядування. Вплив політичної комунікації в Інтернет-просторі на суспільно-політичну активність.</w:t>
      </w:r>
    </w:p>
    <w:p w:rsidR="00933254" w:rsidRPr="00933254" w:rsidRDefault="00933254" w:rsidP="00933254">
      <w:pPr>
        <w:widowControl w:val="0"/>
        <w:ind w:firstLine="567"/>
        <w:rPr>
          <w:rFonts w:ascii="Times New Roman" w:hAnsi="Times New Roman" w:cs="Times New Roman"/>
          <w:sz w:val="24"/>
          <w:szCs w:val="24"/>
        </w:rPr>
      </w:pPr>
      <w:r w:rsidRPr="00933254">
        <w:rPr>
          <w:rFonts w:ascii="Times New Roman" w:hAnsi="Times New Roman" w:cs="Times New Roman"/>
          <w:i/>
          <w:sz w:val="24"/>
          <w:szCs w:val="24"/>
        </w:rPr>
        <w:t>Тема 8. Комунікації в кризових ситуаціях.</w:t>
      </w:r>
      <w:r w:rsidRPr="00933254">
        <w:rPr>
          <w:rFonts w:ascii="Times New Roman" w:hAnsi="Times New Roman" w:cs="Times New Roman"/>
          <w:sz w:val="24"/>
          <w:szCs w:val="24"/>
        </w:rPr>
        <w:t xml:space="preserve"> Особливості і типи кризових комунікацій. Кризовий менеджмент. Боротьба з чутками. Спін-докторинг у політиці. Електронна демократія як засіб боротьби з кризою довіри до політичної системи.</w:t>
      </w:r>
    </w:p>
    <w:p w:rsidR="00933254" w:rsidRPr="00933254" w:rsidRDefault="00933254" w:rsidP="00933254">
      <w:pPr>
        <w:widowControl w:val="0"/>
        <w:numPr>
          <w:ilvl w:val="0"/>
          <w:numId w:val="1"/>
        </w:numPr>
        <w:tabs>
          <w:tab w:val="clear" w:pos="720"/>
        </w:tabs>
        <w:autoSpaceDE w:val="0"/>
        <w:autoSpaceDN w:val="0"/>
        <w:adjustRightInd w:val="0"/>
        <w:spacing w:after="0" w:line="240" w:lineRule="auto"/>
        <w:ind w:left="0" w:firstLine="284"/>
        <w:jc w:val="both"/>
        <w:rPr>
          <w:rFonts w:ascii="Times New Roman" w:eastAsia="Times New Roman" w:hAnsi="Times New Roman" w:cs="Times New Roman"/>
          <w:b/>
          <w:sz w:val="24"/>
          <w:szCs w:val="24"/>
        </w:rPr>
      </w:pPr>
      <w:r w:rsidRPr="00933254">
        <w:rPr>
          <w:rFonts w:ascii="Times New Roman" w:eastAsia="Times New Roman" w:hAnsi="Times New Roman" w:cs="Times New Roman"/>
          <w:b/>
          <w:sz w:val="24"/>
          <w:szCs w:val="24"/>
        </w:rPr>
        <w:t>Завдання курсу.</w:t>
      </w:r>
    </w:p>
    <w:p w:rsidR="00933254" w:rsidRPr="00933254" w:rsidRDefault="00933254" w:rsidP="00933254">
      <w:pPr>
        <w:widowControl w:val="0"/>
        <w:ind w:firstLine="709"/>
        <w:rPr>
          <w:rFonts w:ascii="Times New Roman" w:hAnsi="Times New Roman" w:cs="Times New Roman"/>
          <w:sz w:val="24"/>
          <w:szCs w:val="24"/>
        </w:rPr>
      </w:pPr>
      <w:r w:rsidRPr="00933254">
        <w:rPr>
          <w:rFonts w:ascii="Times New Roman" w:hAnsi="Times New Roman" w:cs="Times New Roman"/>
          <w:b/>
          <w:i/>
          <w:sz w:val="24"/>
          <w:szCs w:val="24"/>
        </w:rPr>
        <w:t>У результаті вивчення теоретичного курсу магістранти повинні</w:t>
      </w:r>
      <w:r w:rsidRPr="00933254">
        <w:rPr>
          <w:rFonts w:ascii="Times New Roman" w:hAnsi="Times New Roman" w:cs="Times New Roman"/>
          <w:sz w:val="24"/>
          <w:szCs w:val="24"/>
        </w:rPr>
        <w:t xml:space="preserve"> </w:t>
      </w:r>
      <w:r w:rsidRPr="00933254">
        <w:rPr>
          <w:rFonts w:ascii="Times New Roman" w:hAnsi="Times New Roman" w:cs="Times New Roman"/>
          <w:b/>
          <w:sz w:val="24"/>
          <w:szCs w:val="24"/>
          <w:u w:val="single"/>
        </w:rPr>
        <w:t>знати:</w:t>
      </w:r>
    </w:p>
    <w:p w:rsidR="00933254" w:rsidRPr="00933254" w:rsidRDefault="00933254" w:rsidP="00933254">
      <w:pPr>
        <w:pStyle w:val="a6"/>
        <w:widowControl w:val="0"/>
        <w:numPr>
          <w:ilvl w:val="0"/>
          <w:numId w:val="20"/>
        </w:numPr>
        <w:ind w:left="426"/>
        <w:rPr>
          <w:szCs w:val="24"/>
        </w:rPr>
      </w:pPr>
      <w:r w:rsidRPr="00933254">
        <w:rPr>
          <w:szCs w:val="24"/>
        </w:rPr>
        <w:t>структуру і функції політичної комунікації;</w:t>
      </w:r>
    </w:p>
    <w:p w:rsidR="00933254" w:rsidRPr="00933254" w:rsidRDefault="00933254" w:rsidP="00933254">
      <w:pPr>
        <w:pStyle w:val="a6"/>
        <w:widowControl w:val="0"/>
        <w:numPr>
          <w:ilvl w:val="0"/>
          <w:numId w:val="20"/>
        </w:numPr>
        <w:ind w:left="426"/>
        <w:rPr>
          <w:szCs w:val="24"/>
        </w:rPr>
      </w:pPr>
      <w:r w:rsidRPr="00933254">
        <w:rPr>
          <w:szCs w:val="24"/>
        </w:rPr>
        <w:lastRenderedPageBreak/>
        <w:t>поняття і основні моделі політичної комунікації;</w:t>
      </w:r>
    </w:p>
    <w:p w:rsidR="00933254" w:rsidRPr="00933254" w:rsidRDefault="00933254" w:rsidP="00933254">
      <w:pPr>
        <w:pStyle w:val="a6"/>
        <w:widowControl w:val="0"/>
        <w:numPr>
          <w:ilvl w:val="0"/>
          <w:numId w:val="20"/>
        </w:numPr>
        <w:ind w:left="426"/>
        <w:rPr>
          <w:szCs w:val="24"/>
        </w:rPr>
      </w:pPr>
      <w:r w:rsidRPr="00933254">
        <w:rPr>
          <w:szCs w:val="24"/>
        </w:rPr>
        <w:t>місце, роль і вплив мас-медіа в сучасному політичному просторі;</w:t>
      </w:r>
    </w:p>
    <w:p w:rsidR="00933254" w:rsidRPr="00933254" w:rsidRDefault="00933254" w:rsidP="00933254">
      <w:pPr>
        <w:pStyle w:val="a6"/>
        <w:widowControl w:val="0"/>
        <w:numPr>
          <w:ilvl w:val="0"/>
          <w:numId w:val="20"/>
        </w:numPr>
        <w:ind w:left="426"/>
        <w:rPr>
          <w:szCs w:val="24"/>
        </w:rPr>
      </w:pPr>
      <w:r w:rsidRPr="00933254">
        <w:rPr>
          <w:szCs w:val="24"/>
        </w:rPr>
        <w:t>сутність і значення інформації в розвитку сучасного інформаційного суспільства;</w:t>
      </w:r>
    </w:p>
    <w:p w:rsidR="00933254" w:rsidRPr="00933254" w:rsidRDefault="00933254" w:rsidP="00933254">
      <w:pPr>
        <w:pStyle w:val="a6"/>
        <w:widowControl w:val="0"/>
        <w:numPr>
          <w:ilvl w:val="0"/>
          <w:numId w:val="20"/>
        </w:numPr>
        <w:ind w:left="426"/>
        <w:rPr>
          <w:szCs w:val="24"/>
        </w:rPr>
      </w:pPr>
      <w:r w:rsidRPr="00933254">
        <w:rPr>
          <w:szCs w:val="24"/>
        </w:rPr>
        <w:t>поняття і види політичних технологій;</w:t>
      </w:r>
    </w:p>
    <w:p w:rsidR="00933254" w:rsidRPr="00933254" w:rsidRDefault="00933254" w:rsidP="00933254">
      <w:pPr>
        <w:pStyle w:val="a6"/>
        <w:widowControl w:val="0"/>
        <w:numPr>
          <w:ilvl w:val="0"/>
          <w:numId w:val="20"/>
        </w:numPr>
        <w:ind w:left="426"/>
        <w:rPr>
          <w:szCs w:val="24"/>
        </w:rPr>
      </w:pPr>
      <w:r w:rsidRPr="00933254">
        <w:rPr>
          <w:szCs w:val="24"/>
        </w:rPr>
        <w:t>сучасні технології політичної комунікації;</w:t>
      </w:r>
    </w:p>
    <w:p w:rsidR="00933254" w:rsidRPr="00933254" w:rsidRDefault="00933254" w:rsidP="00933254">
      <w:pPr>
        <w:widowControl w:val="0"/>
        <w:rPr>
          <w:rFonts w:ascii="Times New Roman" w:hAnsi="Times New Roman" w:cs="Times New Roman"/>
          <w:sz w:val="24"/>
          <w:szCs w:val="24"/>
          <w:u w:val="single"/>
        </w:rPr>
      </w:pPr>
      <w:r w:rsidRPr="00933254">
        <w:rPr>
          <w:rFonts w:ascii="Times New Roman" w:hAnsi="Times New Roman" w:cs="Times New Roman"/>
          <w:b/>
          <w:sz w:val="24"/>
          <w:szCs w:val="24"/>
          <w:u w:val="single"/>
        </w:rPr>
        <w:t>уміти:</w:t>
      </w:r>
    </w:p>
    <w:p w:rsidR="00933254" w:rsidRPr="00933254" w:rsidRDefault="00933254" w:rsidP="00933254">
      <w:pPr>
        <w:pStyle w:val="a6"/>
        <w:widowControl w:val="0"/>
        <w:numPr>
          <w:ilvl w:val="0"/>
          <w:numId w:val="21"/>
        </w:numPr>
        <w:ind w:left="426"/>
        <w:rPr>
          <w:szCs w:val="24"/>
        </w:rPr>
      </w:pPr>
      <w:r w:rsidRPr="00933254">
        <w:rPr>
          <w:szCs w:val="24"/>
        </w:rPr>
        <w:t>застосовувати інструментарії політичної комунікації для вирішення професійних завдань;</w:t>
      </w:r>
    </w:p>
    <w:p w:rsidR="00933254" w:rsidRPr="00933254" w:rsidRDefault="00933254" w:rsidP="00933254">
      <w:pPr>
        <w:pStyle w:val="a6"/>
        <w:widowControl w:val="0"/>
        <w:numPr>
          <w:ilvl w:val="0"/>
          <w:numId w:val="21"/>
        </w:numPr>
        <w:ind w:left="426"/>
        <w:rPr>
          <w:szCs w:val="24"/>
        </w:rPr>
      </w:pPr>
      <w:r w:rsidRPr="00933254">
        <w:rPr>
          <w:szCs w:val="24"/>
        </w:rPr>
        <w:t>знаходити організаційно-управлінські рішення в нестандартних ситуаціях із використанням комунікативних технологій;</w:t>
      </w:r>
    </w:p>
    <w:p w:rsidR="00933254" w:rsidRPr="00933254" w:rsidRDefault="00933254" w:rsidP="00933254">
      <w:pPr>
        <w:pStyle w:val="a6"/>
        <w:widowControl w:val="0"/>
        <w:numPr>
          <w:ilvl w:val="0"/>
          <w:numId w:val="21"/>
        </w:numPr>
        <w:ind w:left="426"/>
        <w:rPr>
          <w:szCs w:val="24"/>
        </w:rPr>
      </w:pPr>
      <w:r w:rsidRPr="00933254">
        <w:rPr>
          <w:szCs w:val="24"/>
        </w:rPr>
        <w:t>відстоювати свою точку зору, пояснювати сутність явищ і процесів функціонування політичної комунікації;</w:t>
      </w:r>
    </w:p>
    <w:p w:rsidR="00933254" w:rsidRPr="00933254" w:rsidRDefault="00933254" w:rsidP="00933254">
      <w:pPr>
        <w:pStyle w:val="a6"/>
        <w:widowControl w:val="0"/>
        <w:numPr>
          <w:ilvl w:val="0"/>
          <w:numId w:val="21"/>
        </w:numPr>
        <w:ind w:left="426"/>
        <w:rPr>
          <w:szCs w:val="24"/>
        </w:rPr>
      </w:pPr>
      <w:r w:rsidRPr="00933254">
        <w:rPr>
          <w:szCs w:val="24"/>
        </w:rPr>
        <w:t>формувати повсякденне комунікативну культуру особистості і культуру сприйняття політичних процесів в сучасному суспільстві;</w:t>
      </w:r>
    </w:p>
    <w:p w:rsidR="00933254" w:rsidRPr="00933254" w:rsidRDefault="00933254" w:rsidP="00933254">
      <w:pPr>
        <w:widowControl w:val="0"/>
        <w:rPr>
          <w:rFonts w:ascii="Times New Roman" w:hAnsi="Times New Roman" w:cs="Times New Roman"/>
          <w:b/>
          <w:sz w:val="24"/>
          <w:szCs w:val="24"/>
          <w:u w:val="single"/>
          <w:lang w:val="en-US"/>
        </w:rPr>
      </w:pPr>
      <w:r w:rsidRPr="00933254">
        <w:rPr>
          <w:rFonts w:ascii="Times New Roman" w:hAnsi="Times New Roman" w:cs="Times New Roman"/>
          <w:b/>
          <w:sz w:val="24"/>
          <w:szCs w:val="24"/>
          <w:u w:val="single"/>
        </w:rPr>
        <w:t>володіти:</w:t>
      </w:r>
    </w:p>
    <w:p w:rsidR="00933254" w:rsidRPr="00933254" w:rsidRDefault="00933254" w:rsidP="00933254">
      <w:pPr>
        <w:pStyle w:val="a6"/>
        <w:widowControl w:val="0"/>
        <w:numPr>
          <w:ilvl w:val="0"/>
          <w:numId w:val="22"/>
        </w:numPr>
        <w:ind w:left="426"/>
        <w:rPr>
          <w:szCs w:val="24"/>
        </w:rPr>
      </w:pPr>
      <w:r w:rsidRPr="00933254">
        <w:rPr>
          <w:szCs w:val="24"/>
        </w:rPr>
        <w:t>навичками оперування понятійним апаратом для опису взаємодії суб'єктів політичної комунікації;</w:t>
      </w:r>
    </w:p>
    <w:p w:rsidR="00933254" w:rsidRPr="00933254" w:rsidRDefault="00933254" w:rsidP="00933254">
      <w:pPr>
        <w:pStyle w:val="a6"/>
        <w:widowControl w:val="0"/>
        <w:numPr>
          <w:ilvl w:val="0"/>
          <w:numId w:val="22"/>
        </w:numPr>
        <w:ind w:left="426"/>
        <w:rPr>
          <w:szCs w:val="24"/>
        </w:rPr>
      </w:pPr>
      <w:r w:rsidRPr="00933254">
        <w:rPr>
          <w:szCs w:val="24"/>
        </w:rPr>
        <w:t>навичками спілкування, умінням встановлювати, підтримувати і розвивати політичні відносини з представниками державних структур та громадських організацій;</w:t>
      </w:r>
    </w:p>
    <w:p w:rsidR="00933254" w:rsidRPr="00933254" w:rsidRDefault="00933254" w:rsidP="00933254">
      <w:pPr>
        <w:pStyle w:val="a6"/>
        <w:widowControl w:val="0"/>
        <w:numPr>
          <w:ilvl w:val="0"/>
          <w:numId w:val="22"/>
        </w:numPr>
        <w:ind w:left="426"/>
        <w:rPr>
          <w:szCs w:val="24"/>
        </w:rPr>
      </w:pPr>
      <w:r w:rsidRPr="00933254">
        <w:rPr>
          <w:szCs w:val="24"/>
        </w:rPr>
        <w:t>навичками аналізу інформаційного простору.</w:t>
      </w:r>
    </w:p>
    <w:p w:rsidR="00933254" w:rsidRPr="00933254" w:rsidRDefault="00933254" w:rsidP="00933254">
      <w:pPr>
        <w:widowControl w:val="0"/>
        <w:numPr>
          <w:ilvl w:val="0"/>
          <w:numId w:val="1"/>
        </w:numPr>
        <w:tabs>
          <w:tab w:val="clear" w:pos="720"/>
        </w:tabs>
        <w:spacing w:after="0" w:line="240" w:lineRule="auto"/>
        <w:jc w:val="both"/>
        <w:rPr>
          <w:rFonts w:ascii="Times New Roman" w:eastAsia="Times New Roman" w:hAnsi="Times New Roman" w:cs="Times New Roman"/>
          <w:b/>
          <w:sz w:val="24"/>
          <w:szCs w:val="24"/>
        </w:rPr>
      </w:pPr>
      <w:r w:rsidRPr="00933254">
        <w:rPr>
          <w:rFonts w:ascii="Times New Roman" w:eastAsia="Times New Roman" w:hAnsi="Times New Roman" w:cs="Times New Roman"/>
          <w:b/>
          <w:sz w:val="24"/>
          <w:szCs w:val="24"/>
        </w:rPr>
        <w:t>Статус у навчальному плані.</w:t>
      </w:r>
    </w:p>
    <w:p w:rsidR="00933254" w:rsidRPr="00933254" w:rsidRDefault="00933254" w:rsidP="00933254">
      <w:pPr>
        <w:widowControl w:val="0"/>
        <w:shd w:val="clear" w:color="auto" w:fill="FFFFFF"/>
        <w:tabs>
          <w:tab w:val="num" w:pos="360"/>
        </w:tabs>
        <w:autoSpaceDE w:val="0"/>
        <w:autoSpaceDN w:val="0"/>
        <w:adjustRightInd w:val="0"/>
        <w:ind w:firstLine="284"/>
        <w:rPr>
          <w:rFonts w:ascii="Times New Roman" w:eastAsia="Times New Roman" w:hAnsi="Times New Roman" w:cs="Times New Roman"/>
          <w:sz w:val="24"/>
          <w:szCs w:val="24"/>
        </w:rPr>
      </w:pPr>
      <w:r w:rsidRPr="00933254">
        <w:rPr>
          <w:rFonts w:ascii="Times New Roman" w:eastAsia="Times New Roman" w:hAnsi="Times New Roman" w:cs="Times New Roman"/>
          <w:sz w:val="24"/>
          <w:szCs w:val="24"/>
        </w:rPr>
        <w:t>Дисципліна за вибором ВНЗ варіативної частини.</w:t>
      </w:r>
    </w:p>
    <w:p w:rsidR="00933254" w:rsidRPr="00933254" w:rsidRDefault="00933254" w:rsidP="00933254">
      <w:pPr>
        <w:widowControl w:val="0"/>
        <w:numPr>
          <w:ilvl w:val="0"/>
          <w:numId w:val="1"/>
        </w:numPr>
        <w:shd w:val="clear" w:color="auto" w:fill="FFFFFF"/>
        <w:tabs>
          <w:tab w:val="clear" w:pos="720"/>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933254">
        <w:rPr>
          <w:rFonts w:ascii="Times New Roman" w:eastAsia="Times New Roman" w:hAnsi="Times New Roman" w:cs="Times New Roman"/>
          <w:b/>
          <w:sz w:val="24"/>
          <w:szCs w:val="24"/>
        </w:rPr>
        <w:t xml:space="preserve">Лектор: </w:t>
      </w:r>
      <w:r w:rsidRPr="00933254">
        <w:rPr>
          <w:rFonts w:ascii="Times New Roman" w:eastAsia="Times New Roman" w:hAnsi="Times New Roman" w:cs="Times New Roman"/>
          <w:sz w:val="24"/>
          <w:szCs w:val="24"/>
        </w:rPr>
        <w:t>кандидат історичних наук, в. о. доцента кафедри політології Василевич Юлія Валеріївна.</w:t>
      </w:r>
    </w:p>
    <w:p w:rsidR="00933254" w:rsidRPr="00933254" w:rsidRDefault="00933254" w:rsidP="00933254">
      <w:pPr>
        <w:widowControl w:val="0"/>
        <w:numPr>
          <w:ilvl w:val="0"/>
          <w:numId w:val="1"/>
        </w:numPr>
        <w:shd w:val="clear" w:color="auto" w:fill="FFFFFF"/>
        <w:tabs>
          <w:tab w:val="clear" w:pos="720"/>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933254">
        <w:rPr>
          <w:rFonts w:ascii="Times New Roman" w:eastAsia="Times New Roman" w:hAnsi="Times New Roman" w:cs="Times New Roman"/>
          <w:b/>
          <w:sz w:val="24"/>
          <w:szCs w:val="24"/>
        </w:rPr>
        <w:t>Форми і методи навчання:</w:t>
      </w:r>
      <w:r w:rsidRPr="00933254">
        <w:rPr>
          <w:rFonts w:ascii="Times New Roman" w:eastAsia="Times New Roman" w:hAnsi="Times New Roman" w:cs="Times New Roman"/>
          <w:sz w:val="24"/>
          <w:szCs w:val="24"/>
        </w:rPr>
        <w:t xml:space="preserve"> Лекції, семінарські заняття, самостійна робота з джерелами та літературою, мапами, статистичними матеріалами, виконання тестових завдань, бліц-опитування, складання термінологічних словників і таблиць, підготовка доповідей, робота в мережі Інтернет.</w:t>
      </w:r>
    </w:p>
    <w:p w:rsidR="00933254" w:rsidRPr="00933254" w:rsidRDefault="00933254" w:rsidP="00933254">
      <w:pPr>
        <w:widowControl w:val="0"/>
        <w:numPr>
          <w:ilvl w:val="0"/>
          <w:numId w:val="1"/>
        </w:numPr>
        <w:shd w:val="clear" w:color="auto" w:fill="FFFFFF"/>
        <w:tabs>
          <w:tab w:val="clear" w:pos="720"/>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933254">
        <w:rPr>
          <w:rFonts w:ascii="Times New Roman" w:eastAsia="Times New Roman" w:hAnsi="Times New Roman" w:cs="Times New Roman"/>
          <w:b/>
          <w:sz w:val="24"/>
          <w:szCs w:val="24"/>
        </w:rPr>
        <w:t xml:space="preserve">Форми організації контролю знань та система оцінювання. </w:t>
      </w:r>
      <w:r w:rsidRPr="00933254">
        <w:rPr>
          <w:rFonts w:ascii="Times New Roman" w:eastAsia="Times New Roman" w:hAnsi="Times New Roman" w:cs="Times New Roman"/>
          <w:sz w:val="24"/>
          <w:szCs w:val="24"/>
        </w:rPr>
        <w:t>Поточний та підсумковий контроль здійснюється у вигляді комп’ютерних тестів на освітньому просторі університету. Для оцінювання використовується національна чотирьохбальна шкала: відмінно, добре, задовільно, незадовільно; європейська шкала: A, B, C, D, E, FX, F.</w:t>
      </w:r>
    </w:p>
    <w:p w:rsidR="00933254" w:rsidRPr="00933254" w:rsidRDefault="00933254" w:rsidP="00933254">
      <w:pPr>
        <w:widowControl w:val="0"/>
        <w:shd w:val="clear" w:color="auto" w:fill="FFFFFF"/>
        <w:autoSpaceDE w:val="0"/>
        <w:autoSpaceDN w:val="0"/>
        <w:adjustRightInd w:val="0"/>
        <w:ind w:firstLine="284"/>
        <w:rPr>
          <w:rFonts w:ascii="Times New Roman" w:eastAsia="Times New Roman" w:hAnsi="Times New Roman" w:cs="Times New Roman"/>
          <w:sz w:val="24"/>
          <w:szCs w:val="24"/>
        </w:rPr>
      </w:pPr>
      <w:r w:rsidRPr="00933254">
        <w:rPr>
          <w:rFonts w:ascii="Times New Roman" w:eastAsia="Times New Roman" w:hAnsi="Times New Roman" w:cs="Times New Roman"/>
          <w:sz w:val="24"/>
          <w:szCs w:val="24"/>
        </w:rPr>
        <w:t>60% балів студенти накопичують на заняттях та під час поточного контролю, що регламентується робочою програмою викладача, 40% балів студенти набирають на заліку.</w:t>
      </w:r>
    </w:p>
    <w:p w:rsidR="00933254" w:rsidRPr="00933254" w:rsidRDefault="00933254" w:rsidP="00933254">
      <w:pPr>
        <w:widowControl w:val="0"/>
        <w:numPr>
          <w:ilvl w:val="0"/>
          <w:numId w:val="1"/>
        </w:numPr>
        <w:shd w:val="clear" w:color="auto" w:fill="FFFFFF"/>
        <w:tabs>
          <w:tab w:val="clear" w:pos="720"/>
        </w:tabs>
        <w:autoSpaceDE w:val="0"/>
        <w:autoSpaceDN w:val="0"/>
        <w:adjustRightInd w:val="0"/>
        <w:spacing w:after="0" w:line="240" w:lineRule="auto"/>
        <w:ind w:left="0" w:firstLine="284"/>
        <w:jc w:val="both"/>
        <w:rPr>
          <w:rFonts w:ascii="Times New Roman" w:hAnsi="Times New Roman" w:cs="Times New Roman"/>
          <w:b/>
          <w:sz w:val="24"/>
          <w:szCs w:val="24"/>
        </w:rPr>
      </w:pPr>
      <w:r w:rsidRPr="00933254">
        <w:rPr>
          <w:rFonts w:ascii="Times New Roman" w:eastAsia="Times New Roman" w:hAnsi="Times New Roman" w:cs="Times New Roman"/>
          <w:b/>
          <w:sz w:val="24"/>
          <w:szCs w:val="24"/>
        </w:rPr>
        <w:t xml:space="preserve">Мова викладання: </w:t>
      </w:r>
      <w:r w:rsidRPr="00933254">
        <w:rPr>
          <w:rFonts w:ascii="Times New Roman" w:eastAsia="Times New Roman" w:hAnsi="Times New Roman" w:cs="Times New Roman"/>
          <w:sz w:val="24"/>
          <w:szCs w:val="24"/>
        </w:rPr>
        <w:t>українська.</w:t>
      </w:r>
    </w:p>
    <w:p w:rsidR="00933254" w:rsidRPr="00933254" w:rsidRDefault="00933254" w:rsidP="00933254">
      <w:pPr>
        <w:widowControl w:val="0"/>
        <w:rPr>
          <w:rFonts w:ascii="Times New Roman" w:eastAsia="Times New Roman" w:hAnsi="Times New Roman" w:cs="Times New Roman"/>
          <w:sz w:val="24"/>
          <w:szCs w:val="24"/>
        </w:rPr>
      </w:pPr>
    </w:p>
    <w:p w:rsidR="00933254" w:rsidRPr="00933254" w:rsidRDefault="00933254" w:rsidP="00933254">
      <w:pPr>
        <w:widowControl w:val="0"/>
        <w:jc w:val="center"/>
        <w:rPr>
          <w:rFonts w:ascii="Times New Roman" w:eastAsia="Times New Roman" w:hAnsi="Times New Roman" w:cs="Times New Roman"/>
          <w:b/>
          <w:sz w:val="24"/>
          <w:szCs w:val="24"/>
        </w:rPr>
      </w:pPr>
      <w:r w:rsidRPr="00933254">
        <w:rPr>
          <w:rFonts w:ascii="Times New Roman" w:eastAsia="Times New Roman" w:hAnsi="Times New Roman" w:cs="Times New Roman"/>
          <w:sz w:val="24"/>
          <w:szCs w:val="24"/>
        </w:rPr>
        <w:t xml:space="preserve">Назва: </w:t>
      </w:r>
      <w:r w:rsidRPr="00933254">
        <w:rPr>
          <w:rFonts w:ascii="Times New Roman" w:eastAsia="Times New Roman" w:hAnsi="Times New Roman" w:cs="Times New Roman"/>
          <w:b/>
          <w:sz w:val="24"/>
          <w:szCs w:val="24"/>
        </w:rPr>
        <w:t xml:space="preserve">ПОЛІТИЧНА КОМУНІКАЦІЯ ТА </w:t>
      </w:r>
      <w:r w:rsidRPr="00933254">
        <w:rPr>
          <w:rFonts w:ascii="Times New Roman" w:hAnsi="Times New Roman" w:cs="Times New Roman"/>
          <w:b/>
          <w:sz w:val="24"/>
          <w:szCs w:val="24"/>
          <w:lang w:eastAsia="uk-UA"/>
        </w:rPr>
        <w:t>ІНФОРМАЦІЙНА БЕЗПЕКА (ЧАСТИНА 2)</w:t>
      </w:r>
    </w:p>
    <w:p w:rsidR="00933254" w:rsidRPr="00933254" w:rsidRDefault="00933254" w:rsidP="00933254">
      <w:pPr>
        <w:widowControl w:val="0"/>
        <w:autoSpaceDE w:val="0"/>
        <w:autoSpaceDN w:val="0"/>
        <w:adjustRightInd w:val="0"/>
        <w:rPr>
          <w:rFonts w:ascii="Times New Roman" w:eastAsia="Times New Roman" w:hAnsi="Times New Roman" w:cs="Times New Roman"/>
          <w:b/>
          <w:sz w:val="24"/>
          <w:szCs w:val="24"/>
        </w:rPr>
      </w:pPr>
    </w:p>
    <w:p w:rsidR="00933254" w:rsidRPr="00933254" w:rsidRDefault="00933254" w:rsidP="00933254">
      <w:pPr>
        <w:widowControl w:val="0"/>
        <w:numPr>
          <w:ilvl w:val="0"/>
          <w:numId w:val="23"/>
        </w:numPr>
        <w:autoSpaceDE w:val="0"/>
        <w:autoSpaceDN w:val="0"/>
        <w:adjustRightInd w:val="0"/>
        <w:spacing w:after="0" w:line="240" w:lineRule="auto"/>
        <w:ind w:left="714" w:hanging="357"/>
        <w:jc w:val="both"/>
        <w:rPr>
          <w:rFonts w:ascii="Times New Roman" w:eastAsia="Times New Roman" w:hAnsi="Times New Roman" w:cs="Times New Roman"/>
          <w:b/>
          <w:sz w:val="24"/>
          <w:szCs w:val="24"/>
        </w:rPr>
      </w:pPr>
      <w:r w:rsidRPr="00933254">
        <w:rPr>
          <w:rFonts w:ascii="Times New Roman" w:eastAsia="Times New Roman" w:hAnsi="Times New Roman" w:cs="Times New Roman"/>
          <w:b/>
          <w:sz w:val="24"/>
          <w:szCs w:val="24"/>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8"/>
        <w:gridCol w:w="4543"/>
      </w:tblGrid>
      <w:tr w:rsidR="00933254" w:rsidRPr="00933254" w:rsidTr="004E08A5">
        <w:tc>
          <w:tcPr>
            <w:tcW w:w="5353" w:type="dxa"/>
            <w:shd w:val="clear" w:color="auto" w:fill="auto"/>
          </w:tcPr>
          <w:p w:rsidR="00933254" w:rsidRPr="00933254" w:rsidRDefault="00933254" w:rsidP="004E08A5">
            <w:pPr>
              <w:widowControl w:val="0"/>
              <w:autoSpaceDE w:val="0"/>
              <w:autoSpaceDN w:val="0"/>
              <w:adjustRightInd w:val="0"/>
              <w:rPr>
                <w:rFonts w:ascii="Times New Roman" w:eastAsia="Times New Roman" w:hAnsi="Times New Roman" w:cs="Times New Roman"/>
                <w:sz w:val="24"/>
                <w:szCs w:val="24"/>
              </w:rPr>
            </w:pPr>
            <w:r w:rsidRPr="00933254">
              <w:rPr>
                <w:rFonts w:ascii="Times New Roman" w:eastAsia="Times New Roman" w:hAnsi="Times New Roman" w:cs="Times New Roman"/>
                <w:sz w:val="24"/>
                <w:szCs w:val="24"/>
              </w:rPr>
              <w:t xml:space="preserve">Шифр: </w:t>
            </w:r>
          </w:p>
          <w:p w:rsidR="00933254" w:rsidRPr="00933254" w:rsidRDefault="00933254" w:rsidP="004E08A5">
            <w:pPr>
              <w:widowControl w:val="0"/>
              <w:autoSpaceDE w:val="0"/>
              <w:autoSpaceDN w:val="0"/>
              <w:adjustRightInd w:val="0"/>
              <w:rPr>
                <w:rFonts w:ascii="Times New Roman" w:eastAsia="Times New Roman" w:hAnsi="Times New Roman" w:cs="Times New Roman"/>
                <w:sz w:val="24"/>
                <w:szCs w:val="24"/>
              </w:rPr>
            </w:pPr>
            <w:r w:rsidRPr="00933254">
              <w:rPr>
                <w:rFonts w:ascii="Times New Roman" w:eastAsia="Times New Roman" w:hAnsi="Times New Roman" w:cs="Times New Roman"/>
                <w:sz w:val="24"/>
                <w:szCs w:val="24"/>
              </w:rPr>
              <w:t xml:space="preserve">Дисципліни за вибором ВНЗ </w:t>
            </w:r>
            <w:r w:rsidRPr="00933254">
              <w:rPr>
                <w:rFonts w:ascii="Times New Roman" w:eastAsia="Times New Roman" w:hAnsi="Times New Roman" w:cs="Times New Roman"/>
                <w:color w:val="FF0000"/>
                <w:sz w:val="24"/>
                <w:szCs w:val="24"/>
              </w:rPr>
              <w:t>2.1.7.</w:t>
            </w:r>
          </w:p>
        </w:tc>
        <w:tc>
          <w:tcPr>
            <w:tcW w:w="4786" w:type="dxa"/>
            <w:shd w:val="clear" w:color="auto" w:fill="auto"/>
          </w:tcPr>
          <w:p w:rsidR="00933254" w:rsidRPr="00933254" w:rsidRDefault="00933254" w:rsidP="004E08A5">
            <w:pPr>
              <w:widowControl w:val="0"/>
              <w:autoSpaceDE w:val="0"/>
              <w:autoSpaceDN w:val="0"/>
              <w:adjustRightInd w:val="0"/>
              <w:rPr>
                <w:rFonts w:ascii="Times New Roman" w:eastAsia="Times New Roman" w:hAnsi="Times New Roman" w:cs="Times New Roman"/>
                <w:sz w:val="24"/>
                <w:szCs w:val="24"/>
              </w:rPr>
            </w:pPr>
            <w:r w:rsidRPr="00933254">
              <w:rPr>
                <w:rFonts w:ascii="Times New Roman" w:eastAsia="Times New Roman" w:hAnsi="Times New Roman" w:cs="Times New Roman"/>
                <w:sz w:val="24"/>
                <w:szCs w:val="24"/>
              </w:rPr>
              <w:t>Характеристика навчального курсу</w:t>
            </w:r>
          </w:p>
        </w:tc>
      </w:tr>
      <w:tr w:rsidR="00933254" w:rsidRPr="00933254" w:rsidTr="004E08A5">
        <w:trPr>
          <w:trHeight w:val="699"/>
        </w:trPr>
        <w:tc>
          <w:tcPr>
            <w:tcW w:w="5353" w:type="dxa"/>
            <w:shd w:val="clear" w:color="auto" w:fill="auto"/>
          </w:tcPr>
          <w:p w:rsidR="00933254" w:rsidRPr="00933254" w:rsidRDefault="00933254" w:rsidP="004E08A5">
            <w:pPr>
              <w:widowControl w:val="0"/>
              <w:autoSpaceDE w:val="0"/>
              <w:autoSpaceDN w:val="0"/>
              <w:adjustRightInd w:val="0"/>
              <w:rPr>
                <w:rFonts w:ascii="Times New Roman" w:eastAsia="Times New Roman" w:hAnsi="Times New Roman" w:cs="Times New Roman"/>
                <w:i/>
                <w:sz w:val="24"/>
                <w:szCs w:val="24"/>
              </w:rPr>
            </w:pPr>
            <w:r w:rsidRPr="00933254">
              <w:rPr>
                <w:rFonts w:ascii="Times New Roman" w:eastAsia="Times New Roman" w:hAnsi="Times New Roman" w:cs="Times New Roman"/>
                <w:i/>
                <w:sz w:val="24"/>
                <w:szCs w:val="24"/>
              </w:rPr>
              <w:lastRenderedPageBreak/>
              <w:t xml:space="preserve">Кількість кредитів відповідних </w:t>
            </w:r>
            <w:r w:rsidRPr="00933254">
              <w:rPr>
                <w:rFonts w:ascii="Times New Roman" w:eastAsia="Times New Roman" w:hAnsi="Times New Roman" w:cs="Times New Roman"/>
                <w:i/>
                <w:sz w:val="24"/>
                <w:szCs w:val="24"/>
                <w:lang w:val="en-US"/>
              </w:rPr>
              <w:t>ECTS</w:t>
            </w:r>
            <w:r w:rsidRPr="00933254">
              <w:rPr>
                <w:rFonts w:ascii="Times New Roman" w:eastAsia="Times New Roman" w:hAnsi="Times New Roman" w:cs="Times New Roman"/>
                <w:i/>
                <w:sz w:val="24"/>
                <w:szCs w:val="24"/>
              </w:rPr>
              <w:t>: 4</w:t>
            </w:r>
          </w:p>
          <w:p w:rsidR="00933254" w:rsidRPr="00933254" w:rsidRDefault="00933254" w:rsidP="004E08A5">
            <w:pPr>
              <w:widowControl w:val="0"/>
              <w:autoSpaceDE w:val="0"/>
              <w:autoSpaceDN w:val="0"/>
              <w:adjustRightInd w:val="0"/>
              <w:rPr>
                <w:rFonts w:ascii="Times New Roman" w:eastAsia="Times New Roman" w:hAnsi="Times New Roman" w:cs="Times New Roman"/>
                <w:sz w:val="24"/>
                <w:szCs w:val="24"/>
              </w:rPr>
            </w:pPr>
            <w:r w:rsidRPr="00933254">
              <w:rPr>
                <w:rFonts w:ascii="Times New Roman" w:eastAsia="Times New Roman" w:hAnsi="Times New Roman" w:cs="Times New Roman"/>
                <w:i/>
                <w:sz w:val="24"/>
                <w:szCs w:val="24"/>
              </w:rPr>
              <w:t xml:space="preserve">Загальна кількість годин: </w:t>
            </w:r>
            <w:r w:rsidRPr="00933254">
              <w:rPr>
                <w:rFonts w:ascii="Times New Roman" w:eastAsia="Times New Roman" w:hAnsi="Times New Roman" w:cs="Times New Roman"/>
                <w:sz w:val="24"/>
                <w:szCs w:val="24"/>
              </w:rPr>
              <w:t>120 год.</w:t>
            </w:r>
          </w:p>
          <w:p w:rsidR="00933254" w:rsidRPr="00933254" w:rsidRDefault="00933254" w:rsidP="004E08A5">
            <w:pPr>
              <w:widowControl w:val="0"/>
              <w:autoSpaceDE w:val="0"/>
              <w:autoSpaceDN w:val="0"/>
              <w:adjustRightInd w:val="0"/>
              <w:rPr>
                <w:rFonts w:ascii="Times New Roman" w:eastAsia="Times New Roman" w:hAnsi="Times New Roman" w:cs="Times New Roman"/>
                <w:sz w:val="24"/>
                <w:szCs w:val="24"/>
              </w:rPr>
            </w:pPr>
            <w:r w:rsidRPr="00933254">
              <w:rPr>
                <w:rFonts w:ascii="Times New Roman" w:eastAsia="Times New Roman" w:hAnsi="Times New Roman" w:cs="Times New Roman"/>
                <w:i/>
                <w:sz w:val="24"/>
                <w:szCs w:val="24"/>
              </w:rPr>
              <w:t xml:space="preserve">Тижневих годин: </w:t>
            </w:r>
            <w:r w:rsidRPr="00933254">
              <w:rPr>
                <w:rFonts w:ascii="Times New Roman" w:eastAsia="Times New Roman" w:hAnsi="Times New Roman" w:cs="Times New Roman"/>
                <w:sz w:val="24"/>
                <w:szCs w:val="24"/>
              </w:rPr>
              <w:t>2 семестр – 2 год.</w:t>
            </w:r>
          </w:p>
        </w:tc>
        <w:tc>
          <w:tcPr>
            <w:tcW w:w="4786" w:type="dxa"/>
            <w:shd w:val="clear" w:color="auto" w:fill="auto"/>
          </w:tcPr>
          <w:p w:rsidR="00933254" w:rsidRPr="00933254" w:rsidRDefault="00933254" w:rsidP="004E08A5">
            <w:pPr>
              <w:widowControl w:val="0"/>
              <w:autoSpaceDE w:val="0"/>
              <w:autoSpaceDN w:val="0"/>
              <w:adjustRightInd w:val="0"/>
              <w:rPr>
                <w:rFonts w:ascii="Times New Roman" w:eastAsia="Times New Roman" w:hAnsi="Times New Roman" w:cs="Times New Roman"/>
                <w:b/>
                <w:sz w:val="24"/>
                <w:szCs w:val="24"/>
              </w:rPr>
            </w:pPr>
            <w:r w:rsidRPr="00933254">
              <w:rPr>
                <w:rFonts w:ascii="Times New Roman" w:eastAsia="Times New Roman" w:hAnsi="Times New Roman" w:cs="Times New Roman"/>
                <w:b/>
                <w:sz w:val="24"/>
                <w:szCs w:val="24"/>
              </w:rPr>
              <w:t>Варіативна</w:t>
            </w:r>
          </w:p>
          <w:p w:rsidR="00933254" w:rsidRPr="00933254" w:rsidRDefault="00933254" w:rsidP="004E08A5">
            <w:pPr>
              <w:widowControl w:val="0"/>
              <w:autoSpaceDE w:val="0"/>
              <w:autoSpaceDN w:val="0"/>
              <w:adjustRightInd w:val="0"/>
              <w:rPr>
                <w:rFonts w:ascii="Times New Roman" w:eastAsia="Times New Roman" w:hAnsi="Times New Roman" w:cs="Times New Roman"/>
                <w:sz w:val="24"/>
                <w:szCs w:val="24"/>
              </w:rPr>
            </w:pPr>
            <w:r w:rsidRPr="00933254">
              <w:rPr>
                <w:rFonts w:ascii="Times New Roman" w:eastAsia="Times New Roman" w:hAnsi="Times New Roman" w:cs="Times New Roman"/>
                <w:sz w:val="24"/>
                <w:szCs w:val="24"/>
              </w:rPr>
              <w:t>Курс: І</w:t>
            </w:r>
          </w:p>
          <w:p w:rsidR="00933254" w:rsidRPr="00933254" w:rsidRDefault="00933254" w:rsidP="004E08A5">
            <w:pPr>
              <w:widowControl w:val="0"/>
              <w:autoSpaceDE w:val="0"/>
              <w:autoSpaceDN w:val="0"/>
              <w:adjustRightInd w:val="0"/>
              <w:rPr>
                <w:rFonts w:ascii="Times New Roman" w:eastAsia="Times New Roman" w:hAnsi="Times New Roman" w:cs="Times New Roman"/>
                <w:sz w:val="24"/>
                <w:szCs w:val="24"/>
              </w:rPr>
            </w:pPr>
            <w:r w:rsidRPr="00933254">
              <w:rPr>
                <w:rFonts w:ascii="Times New Roman" w:eastAsia="Times New Roman" w:hAnsi="Times New Roman" w:cs="Times New Roman"/>
                <w:sz w:val="24"/>
                <w:szCs w:val="24"/>
              </w:rPr>
              <w:t>Семестр: 2-й</w:t>
            </w:r>
          </w:p>
          <w:p w:rsidR="00933254" w:rsidRPr="00933254" w:rsidRDefault="00933254" w:rsidP="004E08A5">
            <w:pPr>
              <w:widowControl w:val="0"/>
              <w:autoSpaceDE w:val="0"/>
              <w:autoSpaceDN w:val="0"/>
              <w:adjustRightInd w:val="0"/>
              <w:rPr>
                <w:rFonts w:ascii="Times New Roman" w:eastAsia="Times New Roman" w:hAnsi="Times New Roman" w:cs="Times New Roman"/>
                <w:sz w:val="24"/>
                <w:szCs w:val="24"/>
              </w:rPr>
            </w:pPr>
            <w:r w:rsidRPr="00933254">
              <w:rPr>
                <w:rFonts w:ascii="Times New Roman" w:eastAsia="Times New Roman" w:hAnsi="Times New Roman" w:cs="Times New Roman"/>
                <w:sz w:val="24"/>
                <w:szCs w:val="24"/>
              </w:rPr>
              <w:t>Лекції: 12 год.</w:t>
            </w:r>
          </w:p>
          <w:p w:rsidR="00933254" w:rsidRPr="00933254" w:rsidRDefault="00933254" w:rsidP="004E08A5">
            <w:pPr>
              <w:widowControl w:val="0"/>
              <w:autoSpaceDE w:val="0"/>
              <w:autoSpaceDN w:val="0"/>
              <w:adjustRightInd w:val="0"/>
              <w:rPr>
                <w:rFonts w:ascii="Times New Roman" w:eastAsia="Times New Roman" w:hAnsi="Times New Roman" w:cs="Times New Roman"/>
                <w:sz w:val="24"/>
                <w:szCs w:val="24"/>
              </w:rPr>
            </w:pPr>
            <w:r w:rsidRPr="00933254">
              <w:rPr>
                <w:rFonts w:ascii="Times New Roman" w:eastAsia="Times New Roman" w:hAnsi="Times New Roman" w:cs="Times New Roman"/>
                <w:sz w:val="24"/>
                <w:szCs w:val="24"/>
              </w:rPr>
              <w:t>Семінарські заняття: 12 год.</w:t>
            </w:r>
          </w:p>
          <w:p w:rsidR="00933254" w:rsidRPr="00933254" w:rsidRDefault="00933254" w:rsidP="004E08A5">
            <w:pPr>
              <w:widowControl w:val="0"/>
              <w:autoSpaceDE w:val="0"/>
              <w:autoSpaceDN w:val="0"/>
              <w:adjustRightInd w:val="0"/>
              <w:rPr>
                <w:rFonts w:ascii="Times New Roman" w:eastAsia="Times New Roman" w:hAnsi="Times New Roman" w:cs="Times New Roman"/>
                <w:sz w:val="24"/>
                <w:szCs w:val="24"/>
              </w:rPr>
            </w:pPr>
            <w:r w:rsidRPr="00933254">
              <w:rPr>
                <w:rFonts w:ascii="Times New Roman" w:eastAsia="Times New Roman" w:hAnsi="Times New Roman" w:cs="Times New Roman"/>
                <w:sz w:val="24"/>
                <w:szCs w:val="24"/>
              </w:rPr>
              <w:t>Самостійна робота: 96 год.</w:t>
            </w:r>
          </w:p>
          <w:p w:rsidR="00933254" w:rsidRPr="00933254" w:rsidRDefault="00933254" w:rsidP="004E08A5">
            <w:pPr>
              <w:widowControl w:val="0"/>
              <w:autoSpaceDE w:val="0"/>
              <w:autoSpaceDN w:val="0"/>
              <w:adjustRightInd w:val="0"/>
              <w:rPr>
                <w:rFonts w:ascii="Times New Roman" w:eastAsia="Times New Roman" w:hAnsi="Times New Roman" w:cs="Times New Roman"/>
                <w:sz w:val="24"/>
                <w:szCs w:val="24"/>
              </w:rPr>
            </w:pPr>
            <w:r w:rsidRPr="00933254">
              <w:rPr>
                <w:rFonts w:ascii="Times New Roman" w:eastAsia="Times New Roman" w:hAnsi="Times New Roman" w:cs="Times New Roman"/>
                <w:sz w:val="24"/>
                <w:szCs w:val="24"/>
              </w:rPr>
              <w:t>Вид контролю: залік</w:t>
            </w:r>
          </w:p>
        </w:tc>
      </w:tr>
    </w:tbl>
    <w:p w:rsidR="00933254" w:rsidRPr="00933254" w:rsidRDefault="00933254" w:rsidP="00933254">
      <w:pPr>
        <w:widowControl w:val="0"/>
        <w:rPr>
          <w:rFonts w:ascii="Times New Roman" w:hAnsi="Times New Roman" w:cs="Times New Roman"/>
          <w:sz w:val="24"/>
          <w:szCs w:val="24"/>
        </w:rPr>
      </w:pPr>
    </w:p>
    <w:p w:rsidR="00933254" w:rsidRPr="00933254" w:rsidRDefault="00933254" w:rsidP="00933254">
      <w:pPr>
        <w:widowControl w:val="0"/>
        <w:numPr>
          <w:ilvl w:val="0"/>
          <w:numId w:val="23"/>
        </w:numPr>
        <w:spacing w:after="0" w:line="240" w:lineRule="auto"/>
        <w:ind w:left="0" w:firstLine="284"/>
        <w:jc w:val="both"/>
        <w:rPr>
          <w:rFonts w:ascii="Times New Roman" w:hAnsi="Times New Roman" w:cs="Times New Roman"/>
          <w:sz w:val="24"/>
          <w:szCs w:val="24"/>
        </w:rPr>
      </w:pPr>
      <w:r w:rsidRPr="00933254">
        <w:rPr>
          <w:rFonts w:ascii="Times New Roman" w:eastAsia="Times New Roman" w:hAnsi="Times New Roman" w:cs="Times New Roman"/>
          <w:b/>
          <w:sz w:val="24"/>
          <w:szCs w:val="24"/>
        </w:rPr>
        <w:t>Мета курсу.</w:t>
      </w:r>
      <w:r w:rsidRPr="00933254">
        <w:rPr>
          <w:rFonts w:ascii="Times New Roman" w:hAnsi="Times New Roman" w:cs="Times New Roman"/>
          <w:sz w:val="24"/>
          <w:szCs w:val="24"/>
        </w:rPr>
        <w:t xml:space="preserve"> По-перше, вивчення дисципліни полягає у формуванні у майбутніх спеціалістів умінь та компетентностей для забезпечення ефективного захисту інформації, необхідних для подальшої роботи за фахом. По-друге, вивчення курсу покликане сприяти поглибленню знань майбутніх фахівців щодо організації й діяльності органів державної влади, центрального та місцевого управління стосовно захисту інформації та інформаційної безпеки суспільства. По-третє, навчальна задача полягає в ознайомленні студентів із тенденціями розвитку інформаційного простору України, поданні аналізу функціонування основних його складових, поясненні сутності системи забезпечення інформаційної безпеки України.</w:t>
      </w:r>
    </w:p>
    <w:p w:rsidR="00933254" w:rsidRPr="00933254" w:rsidRDefault="00933254" w:rsidP="00933254">
      <w:pPr>
        <w:widowControl w:val="0"/>
        <w:numPr>
          <w:ilvl w:val="0"/>
          <w:numId w:val="23"/>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933254">
        <w:rPr>
          <w:rFonts w:ascii="Times New Roman" w:eastAsia="Times New Roman" w:hAnsi="Times New Roman" w:cs="Times New Roman"/>
          <w:b/>
          <w:sz w:val="24"/>
          <w:szCs w:val="24"/>
        </w:rPr>
        <w:t>Опис курсу.</w:t>
      </w:r>
    </w:p>
    <w:p w:rsidR="00933254" w:rsidRPr="00933254" w:rsidRDefault="00933254" w:rsidP="00933254">
      <w:pPr>
        <w:widowControl w:val="0"/>
        <w:ind w:firstLine="567"/>
        <w:rPr>
          <w:rFonts w:ascii="Times New Roman" w:hAnsi="Times New Roman" w:cs="Times New Roman"/>
          <w:sz w:val="24"/>
          <w:szCs w:val="24"/>
        </w:rPr>
      </w:pPr>
      <w:r w:rsidRPr="00933254">
        <w:rPr>
          <w:rFonts w:ascii="Times New Roman" w:hAnsi="Times New Roman" w:cs="Times New Roman"/>
          <w:i/>
          <w:sz w:val="24"/>
          <w:szCs w:val="24"/>
        </w:rPr>
        <w:t>ТЕМА 1. Вступ. Структура та зміст дисципліни. Основні поняття та категорії інформаційної безпеки.</w:t>
      </w:r>
      <w:r w:rsidRPr="00933254">
        <w:rPr>
          <w:rFonts w:ascii="Times New Roman" w:hAnsi="Times New Roman" w:cs="Times New Roman"/>
          <w:sz w:val="24"/>
          <w:szCs w:val="24"/>
        </w:rPr>
        <w:t xml:space="preserve"> Безпека в інформаційному суспільстві. Поняття інформаційної безпеки. Об’єкти і суб’єкти інформаційної безпеки. Складові інформаційної безпеки. Види та властивості інформації як предмета захисту.</w:t>
      </w:r>
    </w:p>
    <w:p w:rsidR="00933254" w:rsidRPr="00933254" w:rsidRDefault="00933254" w:rsidP="00933254">
      <w:pPr>
        <w:widowControl w:val="0"/>
        <w:ind w:firstLine="567"/>
        <w:rPr>
          <w:rFonts w:ascii="Times New Roman" w:hAnsi="Times New Roman" w:cs="Times New Roman"/>
          <w:sz w:val="24"/>
          <w:szCs w:val="24"/>
        </w:rPr>
      </w:pPr>
      <w:r w:rsidRPr="00933254">
        <w:rPr>
          <w:rFonts w:ascii="Times New Roman" w:hAnsi="Times New Roman" w:cs="Times New Roman"/>
          <w:i/>
          <w:sz w:val="24"/>
          <w:szCs w:val="24"/>
        </w:rPr>
        <w:t>ТЕМА 2. Місце інформаційної безпеки в системі національної безпеки країни.</w:t>
      </w:r>
      <w:r w:rsidRPr="00933254">
        <w:rPr>
          <w:rFonts w:ascii="Times New Roman" w:hAnsi="Times New Roman" w:cs="Times New Roman"/>
          <w:sz w:val="24"/>
          <w:szCs w:val="24"/>
        </w:rPr>
        <w:t xml:space="preserve"> </w:t>
      </w:r>
      <w:r w:rsidRPr="00933254">
        <w:rPr>
          <w:rFonts w:ascii="Times New Roman" w:hAnsi="Times New Roman" w:cs="Times New Roman"/>
          <w:i/>
          <w:sz w:val="24"/>
          <w:szCs w:val="24"/>
        </w:rPr>
        <w:t>Концепція інформаційної безпеки.</w:t>
      </w:r>
      <w:r w:rsidRPr="00933254">
        <w:rPr>
          <w:rFonts w:ascii="Times New Roman" w:hAnsi="Times New Roman" w:cs="Times New Roman"/>
          <w:sz w:val="24"/>
          <w:szCs w:val="24"/>
        </w:rPr>
        <w:t xml:space="preserve"> Основні напрями національної інформаційної політики. Доктрина інформаційної безпеки України. Безпека об’єктів інформаційної сфери держави в умовах сьогодення.</w:t>
      </w:r>
    </w:p>
    <w:p w:rsidR="00933254" w:rsidRPr="00933254" w:rsidRDefault="00933254" w:rsidP="00933254">
      <w:pPr>
        <w:widowControl w:val="0"/>
        <w:ind w:firstLine="567"/>
        <w:rPr>
          <w:rFonts w:ascii="Times New Roman" w:hAnsi="Times New Roman" w:cs="Times New Roman"/>
          <w:sz w:val="24"/>
          <w:szCs w:val="24"/>
        </w:rPr>
      </w:pPr>
      <w:r w:rsidRPr="00933254">
        <w:rPr>
          <w:rFonts w:ascii="Times New Roman" w:hAnsi="Times New Roman" w:cs="Times New Roman"/>
          <w:i/>
          <w:sz w:val="24"/>
          <w:szCs w:val="24"/>
        </w:rPr>
        <w:t>ТЕМА 3. Загрози інформаційній безпеці.</w:t>
      </w:r>
      <w:r w:rsidRPr="00933254">
        <w:rPr>
          <w:rFonts w:ascii="Times New Roman" w:hAnsi="Times New Roman" w:cs="Times New Roman"/>
          <w:sz w:val="24"/>
          <w:szCs w:val="24"/>
        </w:rPr>
        <w:t xml:space="preserve"> Види і джерела (внутрішні та зовнішні) загроз інформаційної безпеки. Джерела загроз інформаційній безпеці. Проблеми регіональної інформаційної безпеки. Інформаційні війни: види, форми та характерні ознаки. Інформаційна війна як загроза національної безпеки. Інформаційний тероризм. Інформаційна злочинність. Цілі і задачі оцінки загроз інформаційної безпеки.</w:t>
      </w:r>
    </w:p>
    <w:p w:rsidR="00933254" w:rsidRPr="00933254" w:rsidRDefault="00933254" w:rsidP="00933254">
      <w:pPr>
        <w:widowControl w:val="0"/>
        <w:ind w:firstLine="567"/>
        <w:rPr>
          <w:rFonts w:ascii="Times New Roman" w:hAnsi="Times New Roman" w:cs="Times New Roman"/>
          <w:sz w:val="24"/>
          <w:szCs w:val="24"/>
        </w:rPr>
      </w:pPr>
      <w:r w:rsidRPr="00933254">
        <w:rPr>
          <w:rFonts w:ascii="Times New Roman" w:hAnsi="Times New Roman" w:cs="Times New Roman"/>
          <w:i/>
          <w:sz w:val="24"/>
          <w:szCs w:val="24"/>
        </w:rPr>
        <w:t>ТЕМА 4. Загрози безпеці інформації та канали витоку інформації.</w:t>
      </w:r>
      <w:r w:rsidRPr="00933254">
        <w:rPr>
          <w:rFonts w:ascii="Times New Roman" w:hAnsi="Times New Roman" w:cs="Times New Roman"/>
          <w:sz w:val="24"/>
          <w:szCs w:val="24"/>
        </w:rPr>
        <w:t xml:space="preserve"> Методи порушення конфіденційності, цілісності та доступності інформації. Причини, види, канали витоку і спотворення інформації. Методи та засоби захисту каналів витоку інформації.</w:t>
      </w:r>
    </w:p>
    <w:p w:rsidR="00933254" w:rsidRPr="00933254" w:rsidRDefault="00933254" w:rsidP="00933254">
      <w:pPr>
        <w:widowControl w:val="0"/>
        <w:ind w:firstLine="567"/>
        <w:rPr>
          <w:rFonts w:ascii="Times New Roman" w:hAnsi="Times New Roman" w:cs="Times New Roman"/>
          <w:i/>
          <w:sz w:val="24"/>
          <w:szCs w:val="24"/>
        </w:rPr>
      </w:pPr>
      <w:r w:rsidRPr="00933254">
        <w:rPr>
          <w:rFonts w:ascii="Times New Roman" w:hAnsi="Times New Roman" w:cs="Times New Roman"/>
          <w:i/>
          <w:sz w:val="24"/>
          <w:szCs w:val="24"/>
        </w:rPr>
        <w:t xml:space="preserve">ТЕМА 5. Психологічна війна та інформаційно-психологічна безпека держави. </w:t>
      </w:r>
      <w:r w:rsidRPr="00933254">
        <w:rPr>
          <w:rFonts w:ascii="Times New Roman" w:hAnsi="Times New Roman" w:cs="Times New Roman"/>
          <w:sz w:val="24"/>
          <w:szCs w:val="24"/>
        </w:rPr>
        <w:t>Основні поняття психологічної війни. Технології психологічної війни. Методи впливу в психологічній війні. Особливі способи та прийоми психологічної війни. Основи забезпечення інформаційно-психологічної безпеки держави.</w:t>
      </w:r>
    </w:p>
    <w:p w:rsidR="00933254" w:rsidRPr="00933254" w:rsidRDefault="00933254" w:rsidP="00933254">
      <w:pPr>
        <w:widowControl w:val="0"/>
        <w:ind w:firstLine="567"/>
        <w:rPr>
          <w:rFonts w:ascii="Times New Roman" w:hAnsi="Times New Roman" w:cs="Times New Roman"/>
          <w:sz w:val="24"/>
          <w:szCs w:val="24"/>
        </w:rPr>
      </w:pPr>
      <w:r w:rsidRPr="00933254">
        <w:rPr>
          <w:rFonts w:ascii="Times New Roman" w:hAnsi="Times New Roman" w:cs="Times New Roman"/>
          <w:i/>
          <w:sz w:val="24"/>
          <w:szCs w:val="24"/>
        </w:rPr>
        <w:t xml:space="preserve">ТЕМА 6. Світовий досвід нормативно-правового забезпечення та стандартизації </w:t>
      </w:r>
      <w:r w:rsidRPr="00933254">
        <w:rPr>
          <w:rFonts w:ascii="Times New Roman" w:hAnsi="Times New Roman" w:cs="Times New Roman"/>
          <w:i/>
          <w:sz w:val="24"/>
          <w:szCs w:val="24"/>
        </w:rPr>
        <w:lastRenderedPageBreak/>
        <w:t>інформаційної безпеки.</w:t>
      </w:r>
      <w:r w:rsidRPr="00933254">
        <w:rPr>
          <w:rFonts w:ascii="Times New Roman" w:hAnsi="Times New Roman" w:cs="Times New Roman"/>
          <w:sz w:val="24"/>
          <w:szCs w:val="24"/>
        </w:rPr>
        <w:t xml:space="preserve"> Міжнародне законодавство в області інформаційної безпеки. Інформаційна безпека у провідних країнах світу.</w:t>
      </w:r>
    </w:p>
    <w:p w:rsidR="00933254" w:rsidRPr="00933254" w:rsidRDefault="00933254" w:rsidP="00933254">
      <w:pPr>
        <w:widowControl w:val="0"/>
        <w:ind w:firstLine="567"/>
        <w:rPr>
          <w:rFonts w:ascii="Times New Roman" w:hAnsi="Times New Roman" w:cs="Times New Roman"/>
          <w:sz w:val="24"/>
          <w:szCs w:val="24"/>
        </w:rPr>
      </w:pPr>
      <w:r w:rsidRPr="00933254">
        <w:rPr>
          <w:rFonts w:ascii="Times New Roman" w:hAnsi="Times New Roman" w:cs="Times New Roman"/>
          <w:i/>
          <w:sz w:val="24"/>
          <w:szCs w:val="24"/>
        </w:rPr>
        <w:t>ТЕМА 7. Інформаційна безпека України.</w:t>
      </w:r>
      <w:r w:rsidRPr="00933254">
        <w:rPr>
          <w:rFonts w:ascii="Times New Roman" w:hAnsi="Times New Roman" w:cs="Times New Roman"/>
          <w:sz w:val="24"/>
          <w:szCs w:val="24"/>
        </w:rPr>
        <w:t xml:space="preserve"> Національні інтереси України в інформаційній сфері та шляхи їхнього забезпечення. Загрози інформаційній безпеці України. Джерела загроз інформаційній безпеці України. Стан інформаційної безпеки України. Завдання і забезпечення інформаційної безпеки України. Особливості забезпечення інформаційної безпеки України в різних сферах суспільного життя. Міжнародне співробітництво України в галузі забезпечення інформаційної безпеки.</w:t>
      </w:r>
    </w:p>
    <w:p w:rsidR="00933254" w:rsidRPr="00933254" w:rsidRDefault="00933254" w:rsidP="00933254">
      <w:pPr>
        <w:widowControl w:val="0"/>
        <w:ind w:firstLine="567"/>
        <w:rPr>
          <w:rFonts w:ascii="Times New Roman" w:hAnsi="Times New Roman" w:cs="Times New Roman"/>
          <w:sz w:val="24"/>
          <w:szCs w:val="24"/>
        </w:rPr>
      </w:pPr>
      <w:r w:rsidRPr="00933254">
        <w:rPr>
          <w:rFonts w:ascii="Times New Roman" w:hAnsi="Times New Roman" w:cs="Times New Roman"/>
          <w:i/>
          <w:sz w:val="24"/>
          <w:szCs w:val="24"/>
        </w:rPr>
        <w:t>ТЕМА 8. Нормативно-правова база інформаційної безпеки України.</w:t>
      </w:r>
      <w:r w:rsidRPr="00933254">
        <w:rPr>
          <w:rFonts w:ascii="Times New Roman" w:hAnsi="Times New Roman" w:cs="Times New Roman"/>
          <w:sz w:val="24"/>
          <w:szCs w:val="24"/>
        </w:rPr>
        <w:t xml:space="preserve"> Нормативно-правові основи захисту інформації в Україні (Закон України «Про інформацію», Закон України «Про доступ до публічної інформації», Закон України «Про захист персональних даних» тощо). Правові основи захисту інформації із використанням застосування технічних засобів. Призначення і задачі в сфері забезпечення інформаційної безпеки на рівні держави.</w:t>
      </w:r>
    </w:p>
    <w:p w:rsidR="00933254" w:rsidRPr="00933254" w:rsidRDefault="00933254" w:rsidP="00933254">
      <w:pPr>
        <w:widowControl w:val="0"/>
        <w:numPr>
          <w:ilvl w:val="0"/>
          <w:numId w:val="23"/>
        </w:numPr>
        <w:autoSpaceDE w:val="0"/>
        <w:autoSpaceDN w:val="0"/>
        <w:adjustRightInd w:val="0"/>
        <w:spacing w:after="0" w:line="240" w:lineRule="auto"/>
        <w:ind w:left="426" w:hanging="426"/>
        <w:jc w:val="both"/>
        <w:rPr>
          <w:rFonts w:ascii="Times New Roman" w:eastAsia="Times New Roman" w:hAnsi="Times New Roman" w:cs="Times New Roman"/>
          <w:b/>
          <w:sz w:val="24"/>
          <w:szCs w:val="24"/>
        </w:rPr>
      </w:pPr>
      <w:r w:rsidRPr="00933254">
        <w:rPr>
          <w:rFonts w:ascii="Times New Roman" w:eastAsia="Times New Roman" w:hAnsi="Times New Roman" w:cs="Times New Roman"/>
          <w:b/>
          <w:sz w:val="24"/>
          <w:szCs w:val="24"/>
        </w:rPr>
        <w:t>Завдання курсу.</w:t>
      </w:r>
    </w:p>
    <w:p w:rsidR="00933254" w:rsidRPr="00933254" w:rsidRDefault="00933254" w:rsidP="00933254">
      <w:pPr>
        <w:widowControl w:val="0"/>
        <w:ind w:firstLine="709"/>
        <w:rPr>
          <w:rFonts w:ascii="Times New Roman" w:hAnsi="Times New Roman" w:cs="Times New Roman"/>
          <w:sz w:val="24"/>
          <w:szCs w:val="24"/>
        </w:rPr>
      </w:pPr>
      <w:r w:rsidRPr="00933254">
        <w:rPr>
          <w:rFonts w:ascii="Times New Roman" w:hAnsi="Times New Roman" w:cs="Times New Roman"/>
          <w:b/>
          <w:i/>
          <w:sz w:val="24"/>
          <w:szCs w:val="24"/>
        </w:rPr>
        <w:t>У результаті вивчення теоретичного курсу магістранти повинні</w:t>
      </w:r>
      <w:r w:rsidRPr="00933254">
        <w:rPr>
          <w:rFonts w:ascii="Times New Roman" w:hAnsi="Times New Roman" w:cs="Times New Roman"/>
          <w:sz w:val="24"/>
          <w:szCs w:val="24"/>
        </w:rPr>
        <w:t xml:space="preserve"> </w:t>
      </w:r>
      <w:r w:rsidRPr="00933254">
        <w:rPr>
          <w:rFonts w:ascii="Times New Roman" w:hAnsi="Times New Roman" w:cs="Times New Roman"/>
          <w:b/>
          <w:sz w:val="24"/>
          <w:szCs w:val="24"/>
          <w:u w:val="single"/>
        </w:rPr>
        <w:t>знати:</w:t>
      </w:r>
    </w:p>
    <w:p w:rsidR="00933254" w:rsidRPr="00933254" w:rsidRDefault="00933254" w:rsidP="00933254">
      <w:pPr>
        <w:widowControl w:val="0"/>
        <w:numPr>
          <w:ilvl w:val="0"/>
          <w:numId w:val="24"/>
        </w:numPr>
        <w:tabs>
          <w:tab w:val="clear" w:pos="1287"/>
        </w:tabs>
        <w:spacing w:after="0" w:line="240" w:lineRule="auto"/>
        <w:ind w:left="426" w:hanging="426"/>
        <w:jc w:val="both"/>
        <w:rPr>
          <w:rFonts w:ascii="Times New Roman" w:hAnsi="Times New Roman" w:cs="Times New Roman"/>
          <w:sz w:val="24"/>
          <w:szCs w:val="24"/>
        </w:rPr>
      </w:pPr>
      <w:r w:rsidRPr="00933254">
        <w:rPr>
          <w:rFonts w:ascii="Times New Roman" w:hAnsi="Times New Roman" w:cs="Times New Roman"/>
          <w:sz w:val="24"/>
          <w:szCs w:val="24"/>
        </w:rPr>
        <w:t>тенденції розвитку науки і техніки в області інформаційної безпеки, актуальні проблеми теорії інформаційної безпеки;</w:t>
      </w:r>
    </w:p>
    <w:p w:rsidR="00933254" w:rsidRPr="00933254" w:rsidRDefault="00933254" w:rsidP="00933254">
      <w:pPr>
        <w:widowControl w:val="0"/>
        <w:numPr>
          <w:ilvl w:val="0"/>
          <w:numId w:val="24"/>
        </w:numPr>
        <w:tabs>
          <w:tab w:val="clear" w:pos="1287"/>
        </w:tabs>
        <w:spacing w:after="0" w:line="240" w:lineRule="auto"/>
        <w:ind w:left="426" w:hanging="426"/>
        <w:jc w:val="both"/>
        <w:rPr>
          <w:rFonts w:ascii="Times New Roman" w:hAnsi="Times New Roman" w:cs="Times New Roman"/>
          <w:sz w:val="24"/>
          <w:szCs w:val="24"/>
        </w:rPr>
      </w:pPr>
      <w:r w:rsidRPr="00933254">
        <w:rPr>
          <w:rFonts w:ascii="Times New Roman" w:hAnsi="Times New Roman" w:cs="Times New Roman"/>
          <w:sz w:val="24"/>
          <w:szCs w:val="24"/>
        </w:rPr>
        <w:t>основні концепції захисту інформації;</w:t>
      </w:r>
    </w:p>
    <w:p w:rsidR="00933254" w:rsidRPr="00933254" w:rsidRDefault="00933254" w:rsidP="00933254">
      <w:pPr>
        <w:widowControl w:val="0"/>
        <w:numPr>
          <w:ilvl w:val="0"/>
          <w:numId w:val="24"/>
        </w:numPr>
        <w:tabs>
          <w:tab w:val="clear" w:pos="1287"/>
        </w:tabs>
        <w:spacing w:after="0" w:line="240" w:lineRule="auto"/>
        <w:ind w:left="426" w:hanging="426"/>
        <w:jc w:val="both"/>
        <w:rPr>
          <w:rFonts w:ascii="Times New Roman" w:hAnsi="Times New Roman" w:cs="Times New Roman"/>
          <w:sz w:val="24"/>
          <w:szCs w:val="24"/>
        </w:rPr>
      </w:pPr>
      <w:r w:rsidRPr="00933254">
        <w:rPr>
          <w:rFonts w:ascii="Times New Roman" w:hAnsi="Times New Roman" w:cs="Times New Roman"/>
          <w:sz w:val="24"/>
          <w:szCs w:val="24"/>
        </w:rPr>
        <w:t>основні поняття і визначення, еволюцію підходів до забезпечення інформаційної безпеки;</w:t>
      </w:r>
    </w:p>
    <w:p w:rsidR="00933254" w:rsidRPr="00933254" w:rsidRDefault="00933254" w:rsidP="00933254">
      <w:pPr>
        <w:widowControl w:val="0"/>
        <w:numPr>
          <w:ilvl w:val="0"/>
          <w:numId w:val="24"/>
        </w:numPr>
        <w:tabs>
          <w:tab w:val="clear" w:pos="1287"/>
        </w:tabs>
        <w:spacing w:after="0" w:line="240" w:lineRule="auto"/>
        <w:ind w:left="426" w:hanging="426"/>
        <w:jc w:val="both"/>
        <w:rPr>
          <w:rFonts w:ascii="Times New Roman" w:hAnsi="Times New Roman" w:cs="Times New Roman"/>
          <w:sz w:val="24"/>
          <w:szCs w:val="24"/>
        </w:rPr>
      </w:pPr>
      <w:r w:rsidRPr="00933254">
        <w:rPr>
          <w:rFonts w:ascii="Times New Roman" w:hAnsi="Times New Roman" w:cs="Times New Roman"/>
          <w:sz w:val="24"/>
          <w:szCs w:val="24"/>
        </w:rPr>
        <w:t>джерела загроз інформаційній безпеці України;</w:t>
      </w:r>
    </w:p>
    <w:p w:rsidR="00933254" w:rsidRPr="00933254" w:rsidRDefault="00933254" w:rsidP="00933254">
      <w:pPr>
        <w:widowControl w:val="0"/>
        <w:numPr>
          <w:ilvl w:val="0"/>
          <w:numId w:val="24"/>
        </w:numPr>
        <w:tabs>
          <w:tab w:val="clear" w:pos="1287"/>
        </w:tabs>
        <w:spacing w:after="0" w:line="240" w:lineRule="auto"/>
        <w:ind w:left="426" w:hanging="426"/>
        <w:jc w:val="both"/>
        <w:rPr>
          <w:rFonts w:ascii="Times New Roman" w:hAnsi="Times New Roman" w:cs="Times New Roman"/>
          <w:sz w:val="24"/>
          <w:szCs w:val="24"/>
        </w:rPr>
      </w:pPr>
      <w:r w:rsidRPr="00933254">
        <w:rPr>
          <w:rFonts w:ascii="Times New Roman" w:hAnsi="Times New Roman" w:cs="Times New Roman"/>
          <w:sz w:val="24"/>
          <w:szCs w:val="24"/>
        </w:rPr>
        <w:t>основні види загроз інформаційній безпеці та технічних каналів витоку інформації, методи їх виявлення та блокування;</w:t>
      </w:r>
    </w:p>
    <w:p w:rsidR="00933254" w:rsidRPr="00933254" w:rsidRDefault="00933254" w:rsidP="00933254">
      <w:pPr>
        <w:widowControl w:val="0"/>
        <w:numPr>
          <w:ilvl w:val="0"/>
          <w:numId w:val="24"/>
        </w:numPr>
        <w:tabs>
          <w:tab w:val="clear" w:pos="1287"/>
        </w:tabs>
        <w:spacing w:after="0" w:line="240" w:lineRule="auto"/>
        <w:ind w:left="426" w:hanging="426"/>
        <w:jc w:val="both"/>
        <w:rPr>
          <w:rFonts w:ascii="Times New Roman" w:hAnsi="Times New Roman" w:cs="Times New Roman"/>
          <w:sz w:val="24"/>
          <w:szCs w:val="24"/>
        </w:rPr>
      </w:pPr>
      <w:r w:rsidRPr="00933254">
        <w:rPr>
          <w:rFonts w:ascii="Times New Roman" w:hAnsi="Times New Roman" w:cs="Times New Roman"/>
          <w:sz w:val="24"/>
          <w:szCs w:val="24"/>
        </w:rPr>
        <w:t>організаційно-правове забезпечення інформаційної безпеки;</w:t>
      </w:r>
    </w:p>
    <w:p w:rsidR="00933254" w:rsidRPr="00933254" w:rsidRDefault="00933254" w:rsidP="00933254">
      <w:pPr>
        <w:widowControl w:val="0"/>
        <w:numPr>
          <w:ilvl w:val="0"/>
          <w:numId w:val="24"/>
        </w:numPr>
        <w:tabs>
          <w:tab w:val="clear" w:pos="1287"/>
        </w:tabs>
        <w:spacing w:after="0" w:line="240" w:lineRule="auto"/>
        <w:ind w:left="426" w:hanging="426"/>
        <w:jc w:val="both"/>
        <w:rPr>
          <w:rFonts w:ascii="Times New Roman" w:hAnsi="Times New Roman" w:cs="Times New Roman"/>
          <w:sz w:val="24"/>
          <w:szCs w:val="24"/>
        </w:rPr>
      </w:pPr>
      <w:r w:rsidRPr="00933254">
        <w:rPr>
          <w:rFonts w:ascii="Times New Roman" w:hAnsi="Times New Roman" w:cs="Times New Roman"/>
          <w:sz w:val="24"/>
          <w:szCs w:val="24"/>
        </w:rPr>
        <w:t>питання забезпечення інформаційної безпеки держави.</w:t>
      </w:r>
    </w:p>
    <w:p w:rsidR="00933254" w:rsidRPr="00933254" w:rsidRDefault="00933254" w:rsidP="00933254">
      <w:pPr>
        <w:widowControl w:val="0"/>
        <w:ind w:firstLine="8820"/>
        <w:rPr>
          <w:rFonts w:ascii="Times New Roman" w:hAnsi="Times New Roman" w:cs="Times New Roman"/>
          <w:b/>
          <w:sz w:val="24"/>
          <w:szCs w:val="24"/>
          <w:u w:val="single"/>
        </w:rPr>
      </w:pPr>
      <w:r w:rsidRPr="00933254">
        <w:rPr>
          <w:rFonts w:ascii="Times New Roman" w:hAnsi="Times New Roman" w:cs="Times New Roman"/>
          <w:b/>
          <w:sz w:val="24"/>
          <w:szCs w:val="24"/>
          <w:u w:val="single"/>
        </w:rPr>
        <w:t>вміти:</w:t>
      </w:r>
    </w:p>
    <w:p w:rsidR="00933254" w:rsidRPr="00933254" w:rsidRDefault="00933254" w:rsidP="00933254">
      <w:pPr>
        <w:pStyle w:val="Default"/>
        <w:widowControl w:val="0"/>
        <w:numPr>
          <w:ilvl w:val="0"/>
          <w:numId w:val="25"/>
        </w:numPr>
        <w:tabs>
          <w:tab w:val="clear" w:pos="720"/>
        </w:tabs>
        <w:ind w:left="426"/>
        <w:jc w:val="both"/>
        <w:rPr>
          <w:lang w:val="uk-UA"/>
        </w:rPr>
      </w:pPr>
      <w:r w:rsidRPr="00933254">
        <w:rPr>
          <w:lang w:val="uk-UA"/>
        </w:rPr>
        <w:t>використовувати набуті знання з теорії національної інформаційної безпеки у професійній діяльності;</w:t>
      </w:r>
    </w:p>
    <w:p w:rsidR="00933254" w:rsidRPr="00933254" w:rsidRDefault="00933254" w:rsidP="00933254">
      <w:pPr>
        <w:pStyle w:val="Default"/>
        <w:widowControl w:val="0"/>
        <w:numPr>
          <w:ilvl w:val="0"/>
          <w:numId w:val="25"/>
        </w:numPr>
        <w:tabs>
          <w:tab w:val="clear" w:pos="720"/>
        </w:tabs>
        <w:ind w:left="426"/>
        <w:jc w:val="both"/>
        <w:rPr>
          <w:lang w:val="uk-UA"/>
        </w:rPr>
      </w:pPr>
      <w:r w:rsidRPr="00933254">
        <w:rPr>
          <w:lang w:val="uk-UA"/>
        </w:rPr>
        <w:t>розробляти і будувати ефективну політику безпеки в організації чи установі;</w:t>
      </w:r>
    </w:p>
    <w:p w:rsidR="00933254" w:rsidRPr="00933254" w:rsidRDefault="00933254" w:rsidP="00933254">
      <w:pPr>
        <w:pStyle w:val="Default"/>
        <w:widowControl w:val="0"/>
        <w:numPr>
          <w:ilvl w:val="0"/>
          <w:numId w:val="25"/>
        </w:numPr>
        <w:tabs>
          <w:tab w:val="clear" w:pos="720"/>
        </w:tabs>
        <w:ind w:left="426"/>
        <w:jc w:val="both"/>
        <w:rPr>
          <w:lang w:val="uk-UA"/>
        </w:rPr>
      </w:pPr>
      <w:r w:rsidRPr="00933254">
        <w:rPr>
          <w:lang w:val="uk-UA"/>
        </w:rPr>
        <w:t>послуговуватися технологіями використання інформаційних стратегій та ведення сучасних інформаційних війн;</w:t>
      </w:r>
    </w:p>
    <w:p w:rsidR="00933254" w:rsidRPr="00933254" w:rsidRDefault="00933254" w:rsidP="00933254">
      <w:pPr>
        <w:pStyle w:val="a6"/>
        <w:widowControl w:val="0"/>
        <w:numPr>
          <w:ilvl w:val="0"/>
          <w:numId w:val="25"/>
        </w:numPr>
        <w:tabs>
          <w:tab w:val="clear" w:pos="720"/>
        </w:tabs>
        <w:autoSpaceDE w:val="0"/>
        <w:autoSpaceDN w:val="0"/>
        <w:adjustRightInd w:val="0"/>
        <w:ind w:left="426"/>
        <w:rPr>
          <w:color w:val="000000"/>
          <w:szCs w:val="24"/>
        </w:rPr>
      </w:pPr>
      <w:r w:rsidRPr="00933254">
        <w:rPr>
          <w:color w:val="000000"/>
          <w:szCs w:val="24"/>
        </w:rPr>
        <w:t>уміти самостійно здійснювати аналіз протидії загрозам інформаційних ресурсів.</w:t>
      </w:r>
    </w:p>
    <w:p w:rsidR="00933254" w:rsidRPr="00933254" w:rsidRDefault="00933254" w:rsidP="00933254">
      <w:pPr>
        <w:widowControl w:val="0"/>
        <w:numPr>
          <w:ilvl w:val="0"/>
          <w:numId w:val="23"/>
        </w:numPr>
        <w:spacing w:after="0" w:line="240" w:lineRule="auto"/>
        <w:ind w:left="567" w:hanging="501"/>
        <w:jc w:val="both"/>
        <w:rPr>
          <w:rFonts w:ascii="Times New Roman" w:eastAsia="Times New Roman" w:hAnsi="Times New Roman" w:cs="Times New Roman"/>
          <w:b/>
          <w:sz w:val="24"/>
          <w:szCs w:val="24"/>
        </w:rPr>
      </w:pPr>
      <w:r w:rsidRPr="00933254">
        <w:rPr>
          <w:rFonts w:ascii="Times New Roman" w:eastAsia="Times New Roman" w:hAnsi="Times New Roman" w:cs="Times New Roman"/>
          <w:b/>
          <w:sz w:val="24"/>
          <w:szCs w:val="24"/>
        </w:rPr>
        <w:t>Статус у навчальному плані.</w:t>
      </w:r>
    </w:p>
    <w:p w:rsidR="00933254" w:rsidRPr="00933254" w:rsidRDefault="00933254" w:rsidP="00933254">
      <w:pPr>
        <w:widowControl w:val="0"/>
        <w:shd w:val="clear" w:color="auto" w:fill="FFFFFF"/>
        <w:tabs>
          <w:tab w:val="num" w:pos="360"/>
        </w:tabs>
        <w:autoSpaceDE w:val="0"/>
        <w:autoSpaceDN w:val="0"/>
        <w:adjustRightInd w:val="0"/>
        <w:ind w:firstLine="284"/>
        <w:rPr>
          <w:rFonts w:ascii="Times New Roman" w:eastAsia="Times New Roman" w:hAnsi="Times New Roman" w:cs="Times New Roman"/>
          <w:sz w:val="24"/>
          <w:szCs w:val="24"/>
        </w:rPr>
      </w:pPr>
      <w:r w:rsidRPr="00933254">
        <w:rPr>
          <w:rFonts w:ascii="Times New Roman" w:eastAsia="Times New Roman" w:hAnsi="Times New Roman" w:cs="Times New Roman"/>
          <w:sz w:val="24"/>
          <w:szCs w:val="24"/>
        </w:rPr>
        <w:t>Дисципліна за вибором ВНЗ варіативної частини.</w:t>
      </w:r>
    </w:p>
    <w:p w:rsidR="00933254" w:rsidRPr="00933254" w:rsidRDefault="00933254" w:rsidP="00933254">
      <w:pPr>
        <w:widowControl w:val="0"/>
        <w:numPr>
          <w:ilvl w:val="0"/>
          <w:numId w:val="23"/>
        </w:numPr>
        <w:shd w:val="clear" w:color="auto" w:fill="FFFFFF"/>
        <w:autoSpaceDE w:val="0"/>
        <w:autoSpaceDN w:val="0"/>
        <w:adjustRightInd w:val="0"/>
        <w:spacing w:after="0" w:line="240" w:lineRule="auto"/>
        <w:ind w:left="0" w:firstLine="66"/>
        <w:jc w:val="both"/>
        <w:rPr>
          <w:rFonts w:ascii="Times New Roman" w:eastAsia="Times New Roman" w:hAnsi="Times New Roman" w:cs="Times New Roman"/>
          <w:sz w:val="24"/>
          <w:szCs w:val="24"/>
        </w:rPr>
      </w:pPr>
      <w:r w:rsidRPr="00933254">
        <w:rPr>
          <w:rFonts w:ascii="Times New Roman" w:eastAsia="Times New Roman" w:hAnsi="Times New Roman" w:cs="Times New Roman"/>
          <w:b/>
          <w:sz w:val="24"/>
          <w:szCs w:val="24"/>
        </w:rPr>
        <w:t xml:space="preserve">Лектор: </w:t>
      </w:r>
      <w:r w:rsidRPr="00933254">
        <w:rPr>
          <w:rFonts w:ascii="Times New Roman" w:eastAsia="Times New Roman" w:hAnsi="Times New Roman" w:cs="Times New Roman"/>
          <w:sz w:val="24"/>
          <w:szCs w:val="24"/>
        </w:rPr>
        <w:t>кандидат історичних наук, в. о. доцента кафедри політології Василевич Юлія Валеріївна.</w:t>
      </w:r>
    </w:p>
    <w:p w:rsidR="00933254" w:rsidRPr="00933254" w:rsidRDefault="00933254" w:rsidP="00933254">
      <w:pPr>
        <w:widowControl w:val="0"/>
        <w:numPr>
          <w:ilvl w:val="0"/>
          <w:numId w:val="23"/>
        </w:numPr>
        <w:shd w:val="clear" w:color="auto" w:fill="FFFFFF"/>
        <w:autoSpaceDE w:val="0"/>
        <w:autoSpaceDN w:val="0"/>
        <w:adjustRightInd w:val="0"/>
        <w:spacing w:after="0" w:line="240" w:lineRule="auto"/>
        <w:ind w:left="0" w:firstLine="66"/>
        <w:jc w:val="both"/>
        <w:rPr>
          <w:rFonts w:ascii="Times New Roman" w:eastAsia="Times New Roman" w:hAnsi="Times New Roman" w:cs="Times New Roman"/>
          <w:sz w:val="24"/>
          <w:szCs w:val="24"/>
        </w:rPr>
      </w:pPr>
      <w:r w:rsidRPr="00933254">
        <w:rPr>
          <w:rFonts w:ascii="Times New Roman" w:eastAsia="Times New Roman" w:hAnsi="Times New Roman" w:cs="Times New Roman"/>
          <w:b/>
          <w:sz w:val="24"/>
          <w:szCs w:val="24"/>
        </w:rPr>
        <w:t>Форми і методи навчання:</w:t>
      </w:r>
      <w:r w:rsidRPr="00933254">
        <w:rPr>
          <w:rFonts w:ascii="Times New Roman" w:eastAsia="Times New Roman" w:hAnsi="Times New Roman" w:cs="Times New Roman"/>
          <w:sz w:val="24"/>
          <w:szCs w:val="24"/>
        </w:rPr>
        <w:t xml:space="preserve"> Лекції, семінарські заняття, самостійна робота з джерелами та літературою, мапами, статистичними матеріалами, виконання тестових завдань, бліц-опитування, складання термінологічних словників і таблиць, підготовка доповідей, робота в мережі Інтернет.</w:t>
      </w:r>
    </w:p>
    <w:p w:rsidR="00933254" w:rsidRPr="00933254" w:rsidRDefault="00933254" w:rsidP="00933254">
      <w:pPr>
        <w:widowControl w:val="0"/>
        <w:numPr>
          <w:ilvl w:val="0"/>
          <w:numId w:val="23"/>
        </w:numPr>
        <w:shd w:val="clear" w:color="auto" w:fill="FFFFFF"/>
        <w:autoSpaceDE w:val="0"/>
        <w:autoSpaceDN w:val="0"/>
        <w:adjustRightInd w:val="0"/>
        <w:spacing w:after="0" w:line="240" w:lineRule="auto"/>
        <w:ind w:left="0" w:firstLine="66"/>
        <w:jc w:val="both"/>
        <w:rPr>
          <w:rFonts w:ascii="Times New Roman" w:eastAsia="Times New Roman" w:hAnsi="Times New Roman" w:cs="Times New Roman"/>
          <w:sz w:val="24"/>
          <w:szCs w:val="24"/>
        </w:rPr>
      </w:pPr>
      <w:r w:rsidRPr="00933254">
        <w:rPr>
          <w:rFonts w:ascii="Times New Roman" w:eastAsia="Times New Roman" w:hAnsi="Times New Roman" w:cs="Times New Roman"/>
          <w:b/>
          <w:sz w:val="24"/>
          <w:szCs w:val="24"/>
        </w:rPr>
        <w:t xml:space="preserve">Форми організації контролю знань та система оцінювання. </w:t>
      </w:r>
      <w:r w:rsidRPr="00933254">
        <w:rPr>
          <w:rFonts w:ascii="Times New Roman" w:eastAsia="Times New Roman" w:hAnsi="Times New Roman" w:cs="Times New Roman"/>
          <w:sz w:val="24"/>
          <w:szCs w:val="24"/>
        </w:rPr>
        <w:t xml:space="preserve">Поточний та підсумковий контроль здійснюється у вигляді комп’ютерних тестів на освітньому просторі університету. Для оцінювання використовується національна чотирьохбальна </w:t>
      </w:r>
      <w:r w:rsidRPr="00933254">
        <w:rPr>
          <w:rFonts w:ascii="Times New Roman" w:eastAsia="Times New Roman" w:hAnsi="Times New Roman" w:cs="Times New Roman"/>
          <w:sz w:val="24"/>
          <w:szCs w:val="24"/>
        </w:rPr>
        <w:lastRenderedPageBreak/>
        <w:t>шкала: відмінно, добре, задовільно, незадовільно; європейська шкала: A, B, C, D, E, FX, F</w:t>
      </w:r>
    </w:p>
    <w:p w:rsidR="00933254" w:rsidRPr="00933254" w:rsidRDefault="00933254" w:rsidP="00933254">
      <w:pPr>
        <w:widowControl w:val="0"/>
        <w:shd w:val="clear" w:color="auto" w:fill="FFFFFF"/>
        <w:autoSpaceDE w:val="0"/>
        <w:autoSpaceDN w:val="0"/>
        <w:adjustRightInd w:val="0"/>
        <w:ind w:firstLine="567"/>
        <w:rPr>
          <w:rFonts w:ascii="Times New Roman" w:eastAsia="Times New Roman" w:hAnsi="Times New Roman" w:cs="Times New Roman"/>
          <w:sz w:val="24"/>
          <w:szCs w:val="24"/>
        </w:rPr>
      </w:pPr>
      <w:r w:rsidRPr="00933254">
        <w:rPr>
          <w:rFonts w:ascii="Times New Roman" w:eastAsia="Times New Roman" w:hAnsi="Times New Roman" w:cs="Times New Roman"/>
          <w:sz w:val="24"/>
          <w:szCs w:val="24"/>
        </w:rPr>
        <w:t>60% балів студенти накопичують на заняттях та під час поточного контролю, що регламентується робочою програмою викладача, 40% балів студенти набирають на заліку.</w:t>
      </w:r>
    </w:p>
    <w:p w:rsidR="00933254" w:rsidRPr="00933254" w:rsidRDefault="00933254" w:rsidP="00933254">
      <w:pPr>
        <w:widowControl w:val="0"/>
        <w:numPr>
          <w:ilvl w:val="0"/>
          <w:numId w:val="23"/>
        </w:num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933254">
        <w:rPr>
          <w:rFonts w:ascii="Times New Roman" w:eastAsia="Times New Roman" w:hAnsi="Times New Roman" w:cs="Times New Roman"/>
          <w:b/>
          <w:sz w:val="24"/>
          <w:szCs w:val="24"/>
        </w:rPr>
        <w:t xml:space="preserve">Мова викладання: </w:t>
      </w:r>
      <w:r w:rsidRPr="00933254">
        <w:rPr>
          <w:rFonts w:ascii="Times New Roman" w:eastAsia="Times New Roman" w:hAnsi="Times New Roman" w:cs="Times New Roman"/>
          <w:sz w:val="24"/>
          <w:szCs w:val="24"/>
        </w:rPr>
        <w:t>українська.</w:t>
      </w:r>
    </w:p>
    <w:p w:rsidR="00933254" w:rsidRPr="00933254" w:rsidRDefault="00933254" w:rsidP="00933254">
      <w:pPr>
        <w:widowControl w:val="0"/>
        <w:rPr>
          <w:rFonts w:ascii="Times New Roman" w:eastAsia="Times New Roman" w:hAnsi="Times New Roman" w:cs="Times New Roman"/>
          <w:sz w:val="24"/>
          <w:szCs w:val="24"/>
        </w:rPr>
      </w:pPr>
    </w:p>
    <w:p w:rsidR="00933254" w:rsidRPr="00933254" w:rsidRDefault="00933254" w:rsidP="00820447">
      <w:pPr>
        <w:widowControl w:val="0"/>
        <w:jc w:val="center"/>
        <w:rPr>
          <w:rFonts w:ascii="Times New Roman" w:eastAsia="Times New Roman" w:hAnsi="Times New Roman" w:cs="Times New Roman"/>
          <w:sz w:val="24"/>
          <w:szCs w:val="24"/>
        </w:rPr>
      </w:pPr>
      <w:r w:rsidRPr="00933254">
        <w:rPr>
          <w:rFonts w:ascii="Times New Roman" w:eastAsia="Times New Roman" w:hAnsi="Times New Roman" w:cs="Times New Roman"/>
          <w:sz w:val="24"/>
          <w:szCs w:val="24"/>
        </w:rPr>
        <w:t xml:space="preserve">Назва: </w:t>
      </w:r>
      <w:r w:rsidRPr="00933254">
        <w:rPr>
          <w:rFonts w:ascii="Times New Roman" w:hAnsi="Times New Roman" w:cs="Times New Roman"/>
          <w:b/>
          <w:sz w:val="24"/>
          <w:szCs w:val="24"/>
          <w:lang w:eastAsia="uk-UA"/>
        </w:rPr>
        <w:t>ПОЛІТИЧНА ІСТОРІЯ МИКОЛАЇВЩИНИ</w:t>
      </w:r>
    </w:p>
    <w:p w:rsidR="00933254" w:rsidRPr="00933254" w:rsidRDefault="00933254" w:rsidP="00933254">
      <w:pPr>
        <w:widowControl w:val="0"/>
        <w:autoSpaceDE w:val="0"/>
        <w:autoSpaceDN w:val="0"/>
        <w:adjustRightInd w:val="0"/>
        <w:rPr>
          <w:rFonts w:ascii="Times New Roman" w:eastAsia="Times New Roman" w:hAnsi="Times New Roman" w:cs="Times New Roman"/>
          <w:b/>
          <w:sz w:val="24"/>
          <w:szCs w:val="24"/>
        </w:rPr>
      </w:pPr>
    </w:p>
    <w:p w:rsidR="00933254" w:rsidRPr="00933254" w:rsidRDefault="00933254" w:rsidP="00933254">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b/>
          <w:sz w:val="24"/>
          <w:szCs w:val="24"/>
        </w:rPr>
      </w:pPr>
      <w:r w:rsidRPr="00933254">
        <w:rPr>
          <w:rFonts w:ascii="Times New Roman" w:eastAsia="Times New Roman" w:hAnsi="Times New Roman" w:cs="Times New Roman"/>
          <w:b/>
          <w:sz w:val="24"/>
          <w:szCs w:val="24"/>
        </w:rPr>
        <w:t>Ідентифікація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8"/>
        <w:gridCol w:w="4543"/>
      </w:tblGrid>
      <w:tr w:rsidR="00933254" w:rsidRPr="00933254" w:rsidTr="004E08A5">
        <w:trPr>
          <w:jc w:val="center"/>
        </w:trPr>
        <w:tc>
          <w:tcPr>
            <w:tcW w:w="5353" w:type="dxa"/>
            <w:shd w:val="clear" w:color="auto" w:fill="auto"/>
          </w:tcPr>
          <w:p w:rsidR="00933254" w:rsidRPr="00933254" w:rsidRDefault="00933254" w:rsidP="004E08A5">
            <w:pPr>
              <w:widowControl w:val="0"/>
              <w:autoSpaceDE w:val="0"/>
              <w:autoSpaceDN w:val="0"/>
              <w:adjustRightInd w:val="0"/>
              <w:rPr>
                <w:rFonts w:ascii="Times New Roman" w:eastAsia="Times New Roman" w:hAnsi="Times New Roman" w:cs="Times New Roman"/>
                <w:sz w:val="24"/>
                <w:szCs w:val="24"/>
              </w:rPr>
            </w:pPr>
            <w:r w:rsidRPr="00933254">
              <w:rPr>
                <w:rFonts w:ascii="Times New Roman" w:eastAsia="Times New Roman" w:hAnsi="Times New Roman" w:cs="Times New Roman"/>
                <w:sz w:val="24"/>
                <w:szCs w:val="24"/>
              </w:rPr>
              <w:t xml:space="preserve">Шифр: </w:t>
            </w:r>
          </w:p>
          <w:p w:rsidR="00933254" w:rsidRPr="00933254" w:rsidRDefault="00933254" w:rsidP="004E08A5">
            <w:pPr>
              <w:widowControl w:val="0"/>
              <w:autoSpaceDE w:val="0"/>
              <w:autoSpaceDN w:val="0"/>
              <w:adjustRightInd w:val="0"/>
              <w:rPr>
                <w:rFonts w:ascii="Times New Roman" w:eastAsia="Times New Roman" w:hAnsi="Times New Roman" w:cs="Times New Roman"/>
                <w:sz w:val="24"/>
                <w:szCs w:val="24"/>
              </w:rPr>
            </w:pPr>
            <w:r w:rsidRPr="00933254">
              <w:rPr>
                <w:rFonts w:ascii="Times New Roman" w:eastAsia="Times New Roman" w:hAnsi="Times New Roman" w:cs="Times New Roman"/>
                <w:sz w:val="24"/>
                <w:szCs w:val="24"/>
              </w:rPr>
              <w:t xml:space="preserve">Дисципліни за вибором студентів </w:t>
            </w:r>
            <w:r w:rsidRPr="00820447">
              <w:rPr>
                <w:rFonts w:ascii="Times New Roman" w:eastAsia="Times New Roman" w:hAnsi="Times New Roman" w:cs="Times New Roman"/>
                <w:sz w:val="24"/>
                <w:szCs w:val="24"/>
              </w:rPr>
              <w:t>2.2.1.2.01.</w:t>
            </w:r>
          </w:p>
        </w:tc>
        <w:tc>
          <w:tcPr>
            <w:tcW w:w="4786" w:type="dxa"/>
            <w:shd w:val="clear" w:color="auto" w:fill="auto"/>
          </w:tcPr>
          <w:p w:rsidR="00933254" w:rsidRPr="00933254" w:rsidRDefault="00933254" w:rsidP="004E08A5">
            <w:pPr>
              <w:widowControl w:val="0"/>
              <w:autoSpaceDE w:val="0"/>
              <w:autoSpaceDN w:val="0"/>
              <w:adjustRightInd w:val="0"/>
              <w:rPr>
                <w:rFonts w:ascii="Times New Roman" w:eastAsia="Times New Roman" w:hAnsi="Times New Roman" w:cs="Times New Roman"/>
                <w:sz w:val="24"/>
                <w:szCs w:val="24"/>
              </w:rPr>
            </w:pPr>
            <w:r w:rsidRPr="00933254">
              <w:rPr>
                <w:rFonts w:ascii="Times New Roman" w:eastAsia="Times New Roman" w:hAnsi="Times New Roman" w:cs="Times New Roman"/>
                <w:sz w:val="24"/>
                <w:szCs w:val="24"/>
              </w:rPr>
              <w:t>Характеристика навчального курсу</w:t>
            </w:r>
          </w:p>
        </w:tc>
      </w:tr>
      <w:tr w:rsidR="00933254" w:rsidRPr="00933254" w:rsidTr="004E08A5">
        <w:trPr>
          <w:trHeight w:val="699"/>
          <w:jc w:val="center"/>
        </w:trPr>
        <w:tc>
          <w:tcPr>
            <w:tcW w:w="5353" w:type="dxa"/>
            <w:shd w:val="clear" w:color="auto" w:fill="auto"/>
          </w:tcPr>
          <w:p w:rsidR="00933254" w:rsidRPr="00933254" w:rsidRDefault="00933254" w:rsidP="004E08A5">
            <w:pPr>
              <w:widowControl w:val="0"/>
              <w:autoSpaceDE w:val="0"/>
              <w:autoSpaceDN w:val="0"/>
              <w:adjustRightInd w:val="0"/>
              <w:rPr>
                <w:rFonts w:ascii="Times New Roman" w:eastAsia="Times New Roman" w:hAnsi="Times New Roman" w:cs="Times New Roman"/>
                <w:i/>
                <w:sz w:val="24"/>
                <w:szCs w:val="24"/>
              </w:rPr>
            </w:pPr>
            <w:r w:rsidRPr="00933254">
              <w:rPr>
                <w:rFonts w:ascii="Times New Roman" w:eastAsia="Times New Roman" w:hAnsi="Times New Roman" w:cs="Times New Roman"/>
                <w:i/>
                <w:sz w:val="24"/>
                <w:szCs w:val="24"/>
              </w:rPr>
              <w:t xml:space="preserve">Кількість кредитів відповідних </w:t>
            </w:r>
            <w:r w:rsidRPr="00933254">
              <w:rPr>
                <w:rFonts w:ascii="Times New Roman" w:eastAsia="Times New Roman" w:hAnsi="Times New Roman" w:cs="Times New Roman"/>
                <w:i/>
                <w:sz w:val="24"/>
                <w:szCs w:val="24"/>
                <w:lang w:val="en-US"/>
              </w:rPr>
              <w:t>ECTS</w:t>
            </w:r>
            <w:r w:rsidRPr="00933254">
              <w:rPr>
                <w:rFonts w:ascii="Times New Roman" w:eastAsia="Times New Roman" w:hAnsi="Times New Roman" w:cs="Times New Roman"/>
                <w:i/>
                <w:sz w:val="24"/>
                <w:szCs w:val="24"/>
              </w:rPr>
              <w:t>: 3</w:t>
            </w:r>
          </w:p>
          <w:p w:rsidR="00933254" w:rsidRPr="00933254" w:rsidRDefault="00933254" w:rsidP="004E08A5">
            <w:pPr>
              <w:widowControl w:val="0"/>
              <w:autoSpaceDE w:val="0"/>
              <w:autoSpaceDN w:val="0"/>
              <w:adjustRightInd w:val="0"/>
              <w:rPr>
                <w:rFonts w:ascii="Times New Roman" w:eastAsia="Times New Roman" w:hAnsi="Times New Roman" w:cs="Times New Roman"/>
                <w:sz w:val="24"/>
                <w:szCs w:val="24"/>
              </w:rPr>
            </w:pPr>
            <w:r w:rsidRPr="00933254">
              <w:rPr>
                <w:rFonts w:ascii="Times New Roman" w:eastAsia="Times New Roman" w:hAnsi="Times New Roman" w:cs="Times New Roman"/>
                <w:i/>
                <w:sz w:val="24"/>
                <w:szCs w:val="24"/>
              </w:rPr>
              <w:t xml:space="preserve">Загальна кількість годин: </w:t>
            </w:r>
            <w:r w:rsidRPr="00933254">
              <w:rPr>
                <w:rFonts w:ascii="Times New Roman" w:eastAsia="Times New Roman" w:hAnsi="Times New Roman" w:cs="Times New Roman"/>
                <w:sz w:val="24"/>
                <w:szCs w:val="24"/>
              </w:rPr>
              <w:t>90 год.</w:t>
            </w:r>
          </w:p>
          <w:p w:rsidR="00933254" w:rsidRPr="00933254" w:rsidRDefault="00933254" w:rsidP="004E08A5">
            <w:pPr>
              <w:widowControl w:val="0"/>
              <w:autoSpaceDE w:val="0"/>
              <w:autoSpaceDN w:val="0"/>
              <w:adjustRightInd w:val="0"/>
              <w:rPr>
                <w:rFonts w:ascii="Times New Roman" w:eastAsia="Times New Roman" w:hAnsi="Times New Roman" w:cs="Times New Roman"/>
                <w:sz w:val="24"/>
                <w:szCs w:val="24"/>
              </w:rPr>
            </w:pPr>
            <w:r w:rsidRPr="00933254">
              <w:rPr>
                <w:rFonts w:ascii="Times New Roman" w:eastAsia="Times New Roman" w:hAnsi="Times New Roman" w:cs="Times New Roman"/>
                <w:i/>
                <w:sz w:val="24"/>
                <w:szCs w:val="24"/>
              </w:rPr>
              <w:t xml:space="preserve">Тижневих годин: </w:t>
            </w:r>
            <w:r w:rsidRPr="00933254">
              <w:rPr>
                <w:rFonts w:ascii="Times New Roman" w:eastAsia="Times New Roman" w:hAnsi="Times New Roman" w:cs="Times New Roman"/>
                <w:sz w:val="24"/>
                <w:szCs w:val="24"/>
              </w:rPr>
              <w:t>3 семестр – 2 год.</w:t>
            </w:r>
          </w:p>
        </w:tc>
        <w:tc>
          <w:tcPr>
            <w:tcW w:w="4786" w:type="dxa"/>
            <w:shd w:val="clear" w:color="auto" w:fill="auto"/>
          </w:tcPr>
          <w:p w:rsidR="00933254" w:rsidRPr="00933254" w:rsidRDefault="00933254" w:rsidP="004E08A5">
            <w:pPr>
              <w:widowControl w:val="0"/>
              <w:autoSpaceDE w:val="0"/>
              <w:autoSpaceDN w:val="0"/>
              <w:adjustRightInd w:val="0"/>
              <w:rPr>
                <w:rFonts w:ascii="Times New Roman" w:eastAsia="Times New Roman" w:hAnsi="Times New Roman" w:cs="Times New Roman"/>
                <w:b/>
                <w:sz w:val="24"/>
                <w:szCs w:val="24"/>
              </w:rPr>
            </w:pPr>
            <w:r w:rsidRPr="00933254">
              <w:rPr>
                <w:rFonts w:ascii="Times New Roman" w:eastAsia="Times New Roman" w:hAnsi="Times New Roman" w:cs="Times New Roman"/>
                <w:b/>
                <w:sz w:val="24"/>
                <w:szCs w:val="24"/>
              </w:rPr>
              <w:t>Варіативна</w:t>
            </w:r>
          </w:p>
          <w:p w:rsidR="00933254" w:rsidRPr="00933254" w:rsidRDefault="00933254" w:rsidP="004E08A5">
            <w:pPr>
              <w:widowControl w:val="0"/>
              <w:autoSpaceDE w:val="0"/>
              <w:autoSpaceDN w:val="0"/>
              <w:adjustRightInd w:val="0"/>
              <w:rPr>
                <w:rFonts w:ascii="Times New Roman" w:eastAsia="Times New Roman" w:hAnsi="Times New Roman" w:cs="Times New Roman"/>
                <w:sz w:val="24"/>
                <w:szCs w:val="24"/>
              </w:rPr>
            </w:pPr>
            <w:r w:rsidRPr="00933254">
              <w:rPr>
                <w:rFonts w:ascii="Times New Roman" w:eastAsia="Times New Roman" w:hAnsi="Times New Roman" w:cs="Times New Roman"/>
                <w:sz w:val="24"/>
                <w:szCs w:val="24"/>
              </w:rPr>
              <w:t>Курс: ІІ</w:t>
            </w:r>
          </w:p>
          <w:p w:rsidR="00933254" w:rsidRPr="00933254" w:rsidRDefault="00933254" w:rsidP="004E08A5">
            <w:pPr>
              <w:widowControl w:val="0"/>
              <w:autoSpaceDE w:val="0"/>
              <w:autoSpaceDN w:val="0"/>
              <w:adjustRightInd w:val="0"/>
              <w:rPr>
                <w:rFonts w:ascii="Times New Roman" w:eastAsia="Times New Roman" w:hAnsi="Times New Roman" w:cs="Times New Roman"/>
                <w:sz w:val="24"/>
                <w:szCs w:val="24"/>
              </w:rPr>
            </w:pPr>
            <w:r w:rsidRPr="00933254">
              <w:rPr>
                <w:rFonts w:ascii="Times New Roman" w:eastAsia="Times New Roman" w:hAnsi="Times New Roman" w:cs="Times New Roman"/>
                <w:sz w:val="24"/>
                <w:szCs w:val="24"/>
              </w:rPr>
              <w:t>Семестр: 3-й</w:t>
            </w:r>
          </w:p>
          <w:p w:rsidR="00933254" w:rsidRPr="00933254" w:rsidRDefault="00933254" w:rsidP="004E08A5">
            <w:pPr>
              <w:widowControl w:val="0"/>
              <w:autoSpaceDE w:val="0"/>
              <w:autoSpaceDN w:val="0"/>
              <w:adjustRightInd w:val="0"/>
              <w:rPr>
                <w:rFonts w:ascii="Times New Roman" w:eastAsia="Times New Roman" w:hAnsi="Times New Roman" w:cs="Times New Roman"/>
                <w:sz w:val="24"/>
                <w:szCs w:val="24"/>
              </w:rPr>
            </w:pPr>
            <w:r w:rsidRPr="00933254">
              <w:rPr>
                <w:rFonts w:ascii="Times New Roman" w:eastAsia="Times New Roman" w:hAnsi="Times New Roman" w:cs="Times New Roman"/>
                <w:sz w:val="24"/>
                <w:szCs w:val="24"/>
              </w:rPr>
              <w:t>Лекції: 8 год.</w:t>
            </w:r>
          </w:p>
          <w:p w:rsidR="00933254" w:rsidRPr="00933254" w:rsidRDefault="00933254" w:rsidP="004E08A5">
            <w:pPr>
              <w:widowControl w:val="0"/>
              <w:autoSpaceDE w:val="0"/>
              <w:autoSpaceDN w:val="0"/>
              <w:adjustRightInd w:val="0"/>
              <w:rPr>
                <w:rFonts w:ascii="Times New Roman" w:eastAsia="Times New Roman" w:hAnsi="Times New Roman" w:cs="Times New Roman"/>
                <w:sz w:val="24"/>
                <w:szCs w:val="24"/>
              </w:rPr>
            </w:pPr>
            <w:r w:rsidRPr="00933254">
              <w:rPr>
                <w:rFonts w:ascii="Times New Roman" w:eastAsia="Times New Roman" w:hAnsi="Times New Roman" w:cs="Times New Roman"/>
                <w:sz w:val="24"/>
                <w:szCs w:val="24"/>
              </w:rPr>
              <w:t>Семінарські заняття: 12 год.</w:t>
            </w:r>
          </w:p>
          <w:p w:rsidR="00933254" w:rsidRPr="00933254" w:rsidRDefault="00933254" w:rsidP="004E08A5">
            <w:pPr>
              <w:widowControl w:val="0"/>
              <w:autoSpaceDE w:val="0"/>
              <w:autoSpaceDN w:val="0"/>
              <w:adjustRightInd w:val="0"/>
              <w:rPr>
                <w:rFonts w:ascii="Times New Roman" w:eastAsia="Times New Roman" w:hAnsi="Times New Roman" w:cs="Times New Roman"/>
                <w:sz w:val="24"/>
                <w:szCs w:val="24"/>
              </w:rPr>
            </w:pPr>
            <w:r w:rsidRPr="00933254">
              <w:rPr>
                <w:rFonts w:ascii="Times New Roman" w:eastAsia="Times New Roman" w:hAnsi="Times New Roman" w:cs="Times New Roman"/>
                <w:sz w:val="24"/>
                <w:szCs w:val="24"/>
              </w:rPr>
              <w:t>Самостійна робота: 62 год.</w:t>
            </w:r>
          </w:p>
          <w:p w:rsidR="00933254" w:rsidRPr="00933254" w:rsidRDefault="00933254" w:rsidP="004E08A5">
            <w:pPr>
              <w:widowControl w:val="0"/>
              <w:autoSpaceDE w:val="0"/>
              <w:autoSpaceDN w:val="0"/>
              <w:adjustRightInd w:val="0"/>
              <w:rPr>
                <w:rFonts w:ascii="Times New Roman" w:eastAsia="Times New Roman" w:hAnsi="Times New Roman" w:cs="Times New Roman"/>
                <w:sz w:val="24"/>
                <w:szCs w:val="24"/>
              </w:rPr>
            </w:pPr>
            <w:r w:rsidRPr="00933254">
              <w:rPr>
                <w:rFonts w:ascii="Times New Roman" w:eastAsia="Times New Roman" w:hAnsi="Times New Roman" w:cs="Times New Roman"/>
                <w:sz w:val="24"/>
                <w:szCs w:val="24"/>
              </w:rPr>
              <w:t>Вид контролю: залік</w:t>
            </w:r>
          </w:p>
        </w:tc>
      </w:tr>
    </w:tbl>
    <w:p w:rsidR="00933254" w:rsidRPr="00933254" w:rsidRDefault="00933254" w:rsidP="00933254">
      <w:pPr>
        <w:widowControl w:val="0"/>
        <w:ind w:left="360"/>
        <w:rPr>
          <w:rFonts w:ascii="Times New Roman" w:hAnsi="Times New Roman" w:cs="Times New Roman"/>
          <w:sz w:val="24"/>
          <w:szCs w:val="24"/>
        </w:rPr>
      </w:pPr>
    </w:p>
    <w:p w:rsidR="00933254" w:rsidRPr="00933254" w:rsidRDefault="00933254" w:rsidP="00933254">
      <w:pPr>
        <w:widowControl w:val="0"/>
        <w:numPr>
          <w:ilvl w:val="0"/>
          <w:numId w:val="26"/>
        </w:numPr>
        <w:spacing w:after="0" w:line="240" w:lineRule="auto"/>
        <w:ind w:left="0" w:firstLine="0"/>
        <w:jc w:val="both"/>
        <w:rPr>
          <w:rFonts w:ascii="Times New Roman" w:hAnsi="Times New Roman" w:cs="Times New Roman"/>
          <w:sz w:val="24"/>
          <w:szCs w:val="24"/>
        </w:rPr>
      </w:pPr>
      <w:r w:rsidRPr="00933254">
        <w:rPr>
          <w:rFonts w:ascii="Times New Roman" w:eastAsia="Times New Roman" w:hAnsi="Times New Roman" w:cs="Times New Roman"/>
          <w:b/>
          <w:sz w:val="24"/>
          <w:szCs w:val="24"/>
        </w:rPr>
        <w:t xml:space="preserve">Мета курсу: </w:t>
      </w:r>
      <w:r w:rsidRPr="00933254">
        <w:rPr>
          <w:rFonts w:ascii="Times New Roman" w:hAnsi="Times New Roman" w:cs="Times New Roman"/>
          <w:sz w:val="24"/>
          <w:szCs w:val="24"/>
        </w:rPr>
        <w:t>висвітлення особливостей політичного розвитку Миколаївщини та перспективи генезису регіону як органічної частини України.</w:t>
      </w:r>
    </w:p>
    <w:p w:rsidR="00933254" w:rsidRPr="00933254" w:rsidRDefault="00933254" w:rsidP="00933254">
      <w:pPr>
        <w:widowControl w:val="0"/>
        <w:numPr>
          <w:ilvl w:val="0"/>
          <w:numId w:val="26"/>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33254">
        <w:rPr>
          <w:rFonts w:ascii="Times New Roman" w:eastAsia="Times New Roman" w:hAnsi="Times New Roman" w:cs="Times New Roman"/>
          <w:b/>
          <w:sz w:val="24"/>
          <w:szCs w:val="24"/>
        </w:rPr>
        <w:t>Опис курсу.</w:t>
      </w:r>
    </w:p>
    <w:p w:rsidR="00933254" w:rsidRPr="00933254" w:rsidRDefault="00933254" w:rsidP="00933254">
      <w:pPr>
        <w:pStyle w:val="a3"/>
        <w:widowControl w:val="0"/>
        <w:spacing w:before="0" w:beforeAutospacing="0" w:after="0" w:afterAutospacing="0"/>
        <w:ind w:firstLine="567"/>
        <w:jc w:val="both"/>
        <w:rPr>
          <w:lang w:val="uk-UA"/>
        </w:rPr>
      </w:pPr>
      <w:r w:rsidRPr="00933254">
        <w:rPr>
          <w:i/>
          <w:lang w:val="uk-UA"/>
        </w:rPr>
        <w:t>Тема 1. Політична історія Миколаївщини у найдавніші часи.</w:t>
      </w:r>
      <w:r w:rsidRPr="00933254">
        <w:rPr>
          <w:lang w:val="uk-UA"/>
        </w:rPr>
        <w:t xml:space="preserve"> Заселення території Миколаївщини. Протидержавні процеси в краї в період міді і бронзи. Найдавніші державні утворення у кочового населення Миколаївщини в I тис. до н. е. – I тис. н. е. Грецька колонізація території Миколаївщини в VІІ ст. до н.е. – ІV ст. н.е. Грецький поліс Ольвія.</w:t>
      </w:r>
    </w:p>
    <w:p w:rsidR="00933254" w:rsidRPr="00933254" w:rsidRDefault="00933254" w:rsidP="00933254">
      <w:pPr>
        <w:pStyle w:val="a3"/>
        <w:widowControl w:val="0"/>
        <w:spacing w:before="0" w:beforeAutospacing="0" w:after="0" w:afterAutospacing="0"/>
        <w:ind w:firstLine="567"/>
        <w:jc w:val="both"/>
        <w:rPr>
          <w:lang w:val="uk-UA"/>
        </w:rPr>
      </w:pPr>
      <w:r w:rsidRPr="00933254">
        <w:rPr>
          <w:i/>
          <w:lang w:val="uk-UA"/>
        </w:rPr>
        <w:t>Тема 2. Політичні процеси на території Миколаївщини в V – ХVІІІ ст.</w:t>
      </w:r>
      <w:r w:rsidRPr="00933254">
        <w:rPr>
          <w:lang w:val="uk-UA"/>
        </w:rPr>
        <w:t xml:space="preserve"> Слов'янські протидержавні та державні утворення на території Миколаївщини до сер. XIIІ ст. Політичні процеси на землях Миколаївщини в др. пол. XIIІ – ХV ст. Входження до Великого князівства Литовського. Кримськотатарський фактор у геополітичних розколах у регіоні. Очаківська Фортеця – опорний пункт турецьких володінь в «Очаківському степу». Запорозьке козацтво як чинник політичної історії Миколаївщини. Політичні аспекти колонізації території Миколаївщини царським самодержавством у др. пол. ХVІІІ ст.</w:t>
      </w:r>
    </w:p>
    <w:p w:rsidR="00933254" w:rsidRPr="00933254" w:rsidRDefault="00933254" w:rsidP="00933254">
      <w:pPr>
        <w:pStyle w:val="a3"/>
        <w:widowControl w:val="0"/>
        <w:spacing w:before="0" w:beforeAutospacing="0" w:after="0" w:afterAutospacing="0"/>
        <w:ind w:firstLine="567"/>
        <w:jc w:val="both"/>
        <w:rPr>
          <w:lang w:val="uk-UA"/>
        </w:rPr>
      </w:pPr>
      <w:r w:rsidRPr="00933254">
        <w:rPr>
          <w:i/>
          <w:lang w:val="uk-UA"/>
        </w:rPr>
        <w:t>Тема 3. Політичний розвиток нашого краю XIХ – на поч. ХХ ст.</w:t>
      </w:r>
      <w:r w:rsidRPr="00933254">
        <w:rPr>
          <w:lang w:val="uk-UA"/>
        </w:rPr>
        <w:t xml:space="preserve"> Зміни в адміністративному підпорядкуванні Миколаївщини на межі ХVIII – XIX ст. як засіб руйнування російською владою демократичних державних інституцій у регіоні. Політичні та соціально-економічні аспекти колонізації царським самодержавством території краю в пер. пол. XIX ст. Наслідки Кримської війни. Соціально-політичний розвиток Миколаївщини в контексті соціально-економічних трансформацій др. пол. XIX – поч. ХХ </w:t>
      </w:r>
      <w:r w:rsidRPr="00933254">
        <w:rPr>
          <w:lang w:val="uk-UA"/>
        </w:rPr>
        <w:lastRenderedPageBreak/>
        <w:t>ст. Політичні партії та організації.</w:t>
      </w:r>
    </w:p>
    <w:p w:rsidR="00933254" w:rsidRPr="00933254" w:rsidRDefault="00933254" w:rsidP="00933254">
      <w:pPr>
        <w:pStyle w:val="a3"/>
        <w:widowControl w:val="0"/>
        <w:spacing w:before="0" w:beforeAutospacing="0" w:after="0" w:afterAutospacing="0"/>
        <w:ind w:firstLine="567"/>
        <w:jc w:val="both"/>
        <w:rPr>
          <w:lang w:val="uk-UA"/>
        </w:rPr>
      </w:pPr>
      <w:r w:rsidRPr="00933254">
        <w:rPr>
          <w:i/>
          <w:lang w:val="uk-UA"/>
        </w:rPr>
        <w:t>Тема 4. Події національно-визвольної революції 1917–1920 pp. на Миколаївщині.</w:t>
      </w:r>
      <w:r w:rsidRPr="00933254">
        <w:rPr>
          <w:lang w:val="uk-UA"/>
        </w:rPr>
        <w:t xml:space="preserve"> Політичне життя Миколаївщини в 1917 – на поч. 1918 pp. Політичне становище на Миколаївщині в роки громадянської війни. Встановлення радянської влади на Миколаївщині в 1920 р. Запровадження політики «воєнного комунізму».</w:t>
      </w:r>
    </w:p>
    <w:p w:rsidR="00933254" w:rsidRPr="00933254" w:rsidRDefault="00933254" w:rsidP="00933254">
      <w:pPr>
        <w:pStyle w:val="a3"/>
        <w:widowControl w:val="0"/>
        <w:spacing w:before="0" w:beforeAutospacing="0" w:after="0" w:afterAutospacing="0"/>
        <w:ind w:firstLine="567"/>
        <w:jc w:val="both"/>
        <w:rPr>
          <w:lang w:val="uk-UA"/>
        </w:rPr>
      </w:pPr>
      <w:r w:rsidRPr="00933254">
        <w:rPr>
          <w:i/>
          <w:lang w:val="uk-UA"/>
        </w:rPr>
        <w:t>Тема 5. Миколаївщина в політичних процесах 20–30-их рр. XX ст.</w:t>
      </w:r>
      <w:r w:rsidRPr="00933254">
        <w:rPr>
          <w:lang w:val="uk-UA"/>
        </w:rPr>
        <w:t xml:space="preserve"> Адміністративно-територіальні перетворення на Миколаївщині в 20</w:t>
      </w:r>
      <w:r w:rsidRPr="00933254">
        <w:rPr>
          <w:i/>
          <w:lang w:val="uk-UA"/>
        </w:rPr>
        <w:t>–</w:t>
      </w:r>
      <w:r w:rsidRPr="00933254">
        <w:rPr>
          <w:lang w:val="uk-UA"/>
        </w:rPr>
        <w:t>30 pp. XX ст. як засіб утвердження на Миколаївщині більшовицького політичного контролю. Політичне підґрунтя голоду 1921</w:t>
      </w:r>
      <w:r w:rsidRPr="00933254">
        <w:rPr>
          <w:i/>
          <w:lang w:val="uk-UA"/>
        </w:rPr>
        <w:t>–</w:t>
      </w:r>
      <w:r w:rsidRPr="00933254">
        <w:rPr>
          <w:lang w:val="uk-UA"/>
        </w:rPr>
        <w:t>1923 pp. у регіоні. Політичний розвиток Миколаївщини в період непу. Політика індустріалізації та суцільної колективізації на Миколаївщині. Політичні аспекти Голодомору 1932</w:t>
      </w:r>
      <w:r w:rsidRPr="00933254">
        <w:rPr>
          <w:i/>
          <w:lang w:val="uk-UA"/>
        </w:rPr>
        <w:t>–</w:t>
      </w:r>
      <w:r w:rsidRPr="00933254">
        <w:rPr>
          <w:lang w:val="uk-UA"/>
        </w:rPr>
        <w:t>1933 рр. Сталінські репресії на Миколаївщині.</w:t>
      </w:r>
    </w:p>
    <w:p w:rsidR="00933254" w:rsidRPr="00933254" w:rsidRDefault="00933254" w:rsidP="00933254">
      <w:pPr>
        <w:pStyle w:val="a3"/>
        <w:widowControl w:val="0"/>
        <w:spacing w:before="0" w:beforeAutospacing="0" w:after="0" w:afterAutospacing="0"/>
        <w:ind w:firstLine="567"/>
        <w:jc w:val="both"/>
        <w:rPr>
          <w:lang w:val="uk-UA"/>
        </w:rPr>
      </w:pPr>
      <w:r w:rsidRPr="00933254">
        <w:rPr>
          <w:i/>
          <w:lang w:val="uk-UA"/>
        </w:rPr>
        <w:t>Тема 6. Політичне становище Миколаївщина в роки Другої світової війни.</w:t>
      </w:r>
      <w:r w:rsidRPr="00933254">
        <w:rPr>
          <w:lang w:val="uk-UA"/>
        </w:rPr>
        <w:t xml:space="preserve"> Захоплення території області німецькими та румунськими загарбниками влітку 1941 р. Фашистський окупаційний режим на території Миколаївщини. Звільнення території області від фашистських загарбників та політичні наслідки відновлення радянського контролю.</w:t>
      </w:r>
    </w:p>
    <w:p w:rsidR="00933254" w:rsidRPr="00933254" w:rsidRDefault="00933254" w:rsidP="00933254">
      <w:pPr>
        <w:pStyle w:val="a3"/>
        <w:widowControl w:val="0"/>
        <w:spacing w:before="0" w:beforeAutospacing="0" w:after="0" w:afterAutospacing="0"/>
        <w:ind w:firstLine="567"/>
        <w:jc w:val="both"/>
        <w:rPr>
          <w:lang w:val="uk-UA"/>
        </w:rPr>
      </w:pPr>
      <w:r w:rsidRPr="00933254">
        <w:rPr>
          <w:i/>
          <w:lang w:val="uk-UA"/>
        </w:rPr>
        <w:t>Тема 7. Політичний розвиток нашого краю в др. пол. ХХ – на поч. XXІ ст.</w:t>
      </w:r>
      <w:r w:rsidRPr="00933254">
        <w:rPr>
          <w:lang w:val="uk-UA"/>
        </w:rPr>
        <w:t xml:space="preserve"> Миколаївщина в умовах посилення сталінського диктату в повоєнні роки. Голод 1946</w:t>
      </w:r>
      <w:r w:rsidRPr="00933254">
        <w:rPr>
          <w:i/>
          <w:lang w:val="uk-UA"/>
        </w:rPr>
        <w:t>–</w:t>
      </w:r>
      <w:r w:rsidRPr="00933254">
        <w:rPr>
          <w:lang w:val="uk-UA"/>
        </w:rPr>
        <w:t>1947 pp. Політична ситуація в регіоні в др. пол. 40-х – пер. пол. 80-х рр. ХХ ст. Політичні процеси на Миколаївщині в роки перебудови. Політичне та соціально-економічне становище за часів незалежності. Здобутки, проблеми, перспективи політичного розвитку Миколаївщини на сучасному етапі.</w:t>
      </w:r>
    </w:p>
    <w:p w:rsidR="00933254" w:rsidRPr="00933254" w:rsidRDefault="00933254" w:rsidP="00933254">
      <w:pPr>
        <w:widowControl w:val="0"/>
        <w:numPr>
          <w:ilvl w:val="0"/>
          <w:numId w:val="26"/>
        </w:numPr>
        <w:autoSpaceDE w:val="0"/>
        <w:autoSpaceDN w:val="0"/>
        <w:adjustRightInd w:val="0"/>
        <w:spacing w:after="0" w:line="240" w:lineRule="auto"/>
        <w:ind w:left="0" w:firstLine="284"/>
        <w:jc w:val="both"/>
        <w:rPr>
          <w:rFonts w:ascii="Times New Roman" w:eastAsia="Times New Roman" w:hAnsi="Times New Roman" w:cs="Times New Roman"/>
          <w:b/>
          <w:sz w:val="24"/>
          <w:szCs w:val="24"/>
        </w:rPr>
      </w:pPr>
      <w:r w:rsidRPr="00933254">
        <w:rPr>
          <w:rFonts w:ascii="Times New Roman" w:eastAsia="Times New Roman" w:hAnsi="Times New Roman" w:cs="Times New Roman"/>
          <w:b/>
          <w:sz w:val="24"/>
          <w:szCs w:val="24"/>
        </w:rPr>
        <w:t>Завдання курсу.</w:t>
      </w:r>
    </w:p>
    <w:p w:rsidR="00933254" w:rsidRPr="00933254" w:rsidRDefault="00933254" w:rsidP="00933254">
      <w:pPr>
        <w:widowControl w:val="0"/>
        <w:ind w:firstLine="567"/>
        <w:rPr>
          <w:rFonts w:ascii="Times New Roman" w:hAnsi="Times New Roman" w:cs="Times New Roman"/>
          <w:sz w:val="24"/>
          <w:szCs w:val="24"/>
        </w:rPr>
      </w:pPr>
      <w:r w:rsidRPr="00933254">
        <w:rPr>
          <w:rFonts w:ascii="Times New Roman" w:hAnsi="Times New Roman" w:cs="Times New Roman"/>
          <w:sz w:val="24"/>
          <w:szCs w:val="24"/>
        </w:rPr>
        <w:t>У результаті вивчення даного курсу студент повинен:</w:t>
      </w:r>
    </w:p>
    <w:p w:rsidR="00933254" w:rsidRPr="00933254" w:rsidRDefault="00933254" w:rsidP="00933254">
      <w:pPr>
        <w:widowControl w:val="0"/>
        <w:ind w:firstLine="567"/>
        <w:rPr>
          <w:rFonts w:ascii="Times New Roman" w:hAnsi="Times New Roman" w:cs="Times New Roman"/>
          <w:sz w:val="24"/>
          <w:szCs w:val="24"/>
        </w:rPr>
      </w:pPr>
      <w:r w:rsidRPr="00933254">
        <w:rPr>
          <w:rFonts w:ascii="Times New Roman" w:hAnsi="Times New Roman" w:cs="Times New Roman"/>
          <w:b/>
          <w:i/>
          <w:sz w:val="24"/>
          <w:szCs w:val="24"/>
        </w:rPr>
        <w:t xml:space="preserve">знати </w:t>
      </w:r>
      <w:r w:rsidRPr="00933254">
        <w:rPr>
          <w:rFonts w:ascii="Times New Roman" w:hAnsi="Times New Roman" w:cs="Times New Roman"/>
          <w:sz w:val="24"/>
          <w:szCs w:val="24"/>
        </w:rPr>
        <w:t>основні факти політичного минулого Миколаївщини від найдавніших часів до сьогодення та вміти їх аналізувати;</w:t>
      </w:r>
    </w:p>
    <w:p w:rsidR="00933254" w:rsidRPr="00933254" w:rsidRDefault="00933254" w:rsidP="00933254">
      <w:pPr>
        <w:widowControl w:val="0"/>
        <w:ind w:firstLine="567"/>
        <w:rPr>
          <w:rFonts w:ascii="Times New Roman" w:hAnsi="Times New Roman" w:cs="Times New Roman"/>
          <w:sz w:val="24"/>
          <w:szCs w:val="24"/>
        </w:rPr>
      </w:pPr>
      <w:r w:rsidRPr="00933254">
        <w:rPr>
          <w:rFonts w:ascii="Times New Roman" w:hAnsi="Times New Roman" w:cs="Times New Roman"/>
          <w:b/>
          <w:i/>
          <w:sz w:val="24"/>
          <w:szCs w:val="24"/>
        </w:rPr>
        <w:t xml:space="preserve">вміти </w:t>
      </w:r>
      <w:r w:rsidRPr="00933254">
        <w:rPr>
          <w:rFonts w:ascii="Times New Roman" w:hAnsi="Times New Roman" w:cs="Times New Roman"/>
          <w:sz w:val="24"/>
          <w:szCs w:val="24"/>
        </w:rPr>
        <w:t>самостійно добирати і опрацьовувати документи, науково-популярну і довідкову літературу; зіставляти інформацію з різних джерел; узагальнювати і критично оцінювати факти та діяльність історичних політичних діячів; аналізувати й узагальнювати політичні події та явища, визначати їх суть, причинно-наслідкові зв’язки між ними; виділяти основне, об’єктивне і суб’єктивне; самостійно оцінювати і пояснювати політичні процес, робити висновки тощо.</w:t>
      </w:r>
    </w:p>
    <w:p w:rsidR="00933254" w:rsidRPr="00933254" w:rsidRDefault="00933254" w:rsidP="00933254">
      <w:pPr>
        <w:widowControl w:val="0"/>
        <w:numPr>
          <w:ilvl w:val="0"/>
          <w:numId w:val="26"/>
        </w:numPr>
        <w:spacing w:after="0" w:line="240" w:lineRule="auto"/>
        <w:jc w:val="both"/>
        <w:rPr>
          <w:rFonts w:ascii="Times New Roman" w:eastAsia="Times New Roman" w:hAnsi="Times New Roman" w:cs="Times New Roman"/>
          <w:b/>
          <w:sz w:val="24"/>
          <w:szCs w:val="24"/>
        </w:rPr>
      </w:pPr>
      <w:r w:rsidRPr="00933254">
        <w:rPr>
          <w:rFonts w:ascii="Times New Roman" w:eastAsia="Times New Roman" w:hAnsi="Times New Roman" w:cs="Times New Roman"/>
          <w:b/>
          <w:sz w:val="24"/>
          <w:szCs w:val="24"/>
        </w:rPr>
        <w:t>Статус у навчальному плані.</w:t>
      </w:r>
    </w:p>
    <w:p w:rsidR="00933254" w:rsidRPr="00933254" w:rsidRDefault="00933254" w:rsidP="00933254">
      <w:pPr>
        <w:widowControl w:val="0"/>
        <w:shd w:val="clear" w:color="auto" w:fill="FFFFFF"/>
        <w:tabs>
          <w:tab w:val="num" w:pos="360"/>
        </w:tabs>
        <w:autoSpaceDE w:val="0"/>
        <w:autoSpaceDN w:val="0"/>
        <w:adjustRightInd w:val="0"/>
        <w:ind w:firstLine="284"/>
        <w:rPr>
          <w:rFonts w:ascii="Times New Roman" w:eastAsia="Times New Roman" w:hAnsi="Times New Roman" w:cs="Times New Roman"/>
          <w:sz w:val="24"/>
          <w:szCs w:val="24"/>
        </w:rPr>
      </w:pPr>
      <w:r w:rsidRPr="00933254">
        <w:rPr>
          <w:rFonts w:ascii="Times New Roman" w:eastAsia="Times New Roman" w:hAnsi="Times New Roman" w:cs="Times New Roman"/>
          <w:sz w:val="24"/>
          <w:szCs w:val="24"/>
        </w:rPr>
        <w:t>Дисципліна за вибором студентів варіативної частини</w:t>
      </w:r>
    </w:p>
    <w:p w:rsidR="00933254" w:rsidRPr="00933254" w:rsidRDefault="00933254" w:rsidP="00933254">
      <w:pPr>
        <w:widowControl w:val="0"/>
        <w:numPr>
          <w:ilvl w:val="0"/>
          <w:numId w:val="26"/>
        </w:numPr>
        <w:shd w:val="clear" w:color="auto" w:fill="FFFFFF"/>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933254">
        <w:rPr>
          <w:rFonts w:ascii="Times New Roman" w:eastAsia="Times New Roman" w:hAnsi="Times New Roman" w:cs="Times New Roman"/>
          <w:b/>
          <w:sz w:val="24"/>
          <w:szCs w:val="24"/>
        </w:rPr>
        <w:t xml:space="preserve">Лектор: </w:t>
      </w:r>
      <w:r w:rsidRPr="00933254">
        <w:rPr>
          <w:rFonts w:ascii="Times New Roman" w:eastAsia="Times New Roman" w:hAnsi="Times New Roman" w:cs="Times New Roman"/>
          <w:sz w:val="24"/>
          <w:szCs w:val="24"/>
        </w:rPr>
        <w:t>кандидат історичних наук, в. о. доцента кафедри політології Василевич Юлія Валеріївна.</w:t>
      </w:r>
    </w:p>
    <w:p w:rsidR="00933254" w:rsidRPr="00933254" w:rsidRDefault="00933254" w:rsidP="00933254">
      <w:pPr>
        <w:widowControl w:val="0"/>
        <w:numPr>
          <w:ilvl w:val="0"/>
          <w:numId w:val="26"/>
        </w:numPr>
        <w:shd w:val="clear" w:color="auto" w:fill="FFFFFF"/>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933254">
        <w:rPr>
          <w:rFonts w:ascii="Times New Roman" w:eastAsia="Times New Roman" w:hAnsi="Times New Roman" w:cs="Times New Roman"/>
          <w:b/>
          <w:sz w:val="24"/>
          <w:szCs w:val="24"/>
        </w:rPr>
        <w:t>Форми і методи навчання:</w:t>
      </w:r>
      <w:r w:rsidRPr="00933254">
        <w:rPr>
          <w:rFonts w:ascii="Times New Roman" w:eastAsia="Times New Roman" w:hAnsi="Times New Roman" w:cs="Times New Roman"/>
          <w:sz w:val="24"/>
          <w:szCs w:val="24"/>
        </w:rPr>
        <w:t xml:space="preserve"> Лекції, семінарські заняття, самостійна робота з джерелами та літературою, мапами, статистичними матеріалами, виконання тестових завдань, бліц-опитування, складання термінологічних словників і таблиць, підготовка доповідей, робота в мережі Інтернет.</w:t>
      </w:r>
    </w:p>
    <w:p w:rsidR="00933254" w:rsidRPr="00933254" w:rsidRDefault="00933254" w:rsidP="00933254">
      <w:pPr>
        <w:widowControl w:val="0"/>
        <w:numPr>
          <w:ilvl w:val="0"/>
          <w:numId w:val="26"/>
        </w:numPr>
        <w:shd w:val="clear" w:color="auto" w:fill="FFFFFF"/>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933254">
        <w:rPr>
          <w:rFonts w:ascii="Times New Roman" w:eastAsia="Times New Roman" w:hAnsi="Times New Roman" w:cs="Times New Roman"/>
          <w:b/>
          <w:sz w:val="24"/>
          <w:szCs w:val="24"/>
        </w:rPr>
        <w:t xml:space="preserve">Форми організації контролю знань та система оцінювання. </w:t>
      </w:r>
      <w:r w:rsidRPr="00933254">
        <w:rPr>
          <w:rFonts w:ascii="Times New Roman" w:eastAsia="Times New Roman" w:hAnsi="Times New Roman" w:cs="Times New Roman"/>
          <w:sz w:val="24"/>
          <w:szCs w:val="24"/>
        </w:rPr>
        <w:t>Поточний та підсумковий контроль здійснюється у вигляді комп’ютерних тестів на освітньому просторі університету. Для оцінювання використовується національна чотирьохбальна шкала: відмінно, добре, задовільно, незадовільно; європейська шкала: A, B, C, D, E, FX, F</w:t>
      </w:r>
    </w:p>
    <w:p w:rsidR="00933254" w:rsidRPr="00933254" w:rsidRDefault="00933254" w:rsidP="00933254">
      <w:pPr>
        <w:widowControl w:val="0"/>
        <w:shd w:val="clear" w:color="auto" w:fill="FFFFFF"/>
        <w:autoSpaceDE w:val="0"/>
        <w:autoSpaceDN w:val="0"/>
        <w:adjustRightInd w:val="0"/>
        <w:ind w:firstLine="567"/>
        <w:rPr>
          <w:rFonts w:ascii="Times New Roman" w:eastAsia="Times New Roman" w:hAnsi="Times New Roman" w:cs="Times New Roman"/>
          <w:sz w:val="24"/>
          <w:szCs w:val="24"/>
        </w:rPr>
      </w:pPr>
      <w:r w:rsidRPr="00933254">
        <w:rPr>
          <w:rFonts w:ascii="Times New Roman" w:eastAsia="Times New Roman" w:hAnsi="Times New Roman" w:cs="Times New Roman"/>
          <w:sz w:val="24"/>
          <w:szCs w:val="24"/>
        </w:rPr>
        <w:t>60% балів студенти накопичують на заняттях та під час поточного контролю, що регламентується робочою програмою викладача, 40% балів студенти набирають на заліку.</w:t>
      </w:r>
    </w:p>
    <w:p w:rsidR="00933254" w:rsidRPr="00933254" w:rsidRDefault="00933254" w:rsidP="00933254">
      <w:pPr>
        <w:widowControl w:val="0"/>
        <w:numPr>
          <w:ilvl w:val="0"/>
          <w:numId w:val="26"/>
        </w:numPr>
        <w:shd w:val="clear" w:color="auto" w:fill="FFFFFF"/>
        <w:autoSpaceDE w:val="0"/>
        <w:autoSpaceDN w:val="0"/>
        <w:adjustRightInd w:val="0"/>
        <w:spacing w:after="0" w:line="240" w:lineRule="auto"/>
        <w:ind w:left="0" w:firstLine="284"/>
        <w:jc w:val="both"/>
        <w:rPr>
          <w:rFonts w:ascii="Times New Roman" w:hAnsi="Times New Roman" w:cs="Times New Roman"/>
          <w:b/>
          <w:sz w:val="24"/>
          <w:szCs w:val="24"/>
        </w:rPr>
      </w:pPr>
      <w:r w:rsidRPr="00933254">
        <w:rPr>
          <w:rFonts w:ascii="Times New Roman" w:eastAsia="Times New Roman" w:hAnsi="Times New Roman" w:cs="Times New Roman"/>
          <w:b/>
          <w:sz w:val="24"/>
          <w:szCs w:val="24"/>
        </w:rPr>
        <w:t xml:space="preserve">Мова викладання: </w:t>
      </w:r>
      <w:r w:rsidRPr="00933254">
        <w:rPr>
          <w:rFonts w:ascii="Times New Roman" w:eastAsia="Times New Roman" w:hAnsi="Times New Roman" w:cs="Times New Roman"/>
          <w:sz w:val="24"/>
          <w:szCs w:val="24"/>
        </w:rPr>
        <w:t>українська</w:t>
      </w:r>
      <w:r w:rsidRPr="00933254">
        <w:rPr>
          <w:rFonts w:ascii="Times New Roman" w:hAnsi="Times New Roman" w:cs="Times New Roman"/>
          <w:b/>
          <w:sz w:val="24"/>
          <w:szCs w:val="24"/>
        </w:rPr>
        <w:t>.</w:t>
      </w:r>
    </w:p>
    <w:p w:rsidR="00A81943" w:rsidRPr="009A6FD1" w:rsidRDefault="00A81943" w:rsidP="00F60E15">
      <w:pPr>
        <w:jc w:val="center"/>
        <w:rPr>
          <w:rFonts w:ascii="Times New Roman" w:eastAsia="Times New Roman" w:hAnsi="Times New Roman" w:cs="Times New Roman"/>
          <w:b/>
          <w:sz w:val="24"/>
          <w:szCs w:val="24"/>
        </w:rPr>
      </w:pPr>
      <w:r w:rsidRPr="009A6FD1">
        <w:rPr>
          <w:rFonts w:ascii="Times New Roman" w:eastAsia="Times New Roman" w:hAnsi="Times New Roman" w:cs="Times New Roman"/>
          <w:sz w:val="24"/>
          <w:szCs w:val="24"/>
        </w:rPr>
        <w:lastRenderedPageBreak/>
        <w:t xml:space="preserve">Назва: </w:t>
      </w:r>
      <w:r w:rsidRPr="009A6FD1">
        <w:rPr>
          <w:rFonts w:ascii="Times New Roman" w:hAnsi="Times New Roman" w:cs="Times New Roman"/>
          <w:b/>
          <w:sz w:val="24"/>
          <w:szCs w:val="24"/>
        </w:rPr>
        <w:t>МЕТОДОЛОГІЯ СУЧАСНИХ ПОЛІТИЧНИХ ДОСЛІДЖЕНЬ</w:t>
      </w:r>
    </w:p>
    <w:p w:rsidR="00A81943" w:rsidRPr="009A6FD1" w:rsidRDefault="00A81943" w:rsidP="00A81943">
      <w:pPr>
        <w:widowControl w:val="0"/>
        <w:numPr>
          <w:ilvl w:val="0"/>
          <w:numId w:val="1"/>
        </w:numPr>
        <w:tabs>
          <w:tab w:val="clear" w:pos="720"/>
          <w:tab w:val="num" w:pos="0"/>
          <w:tab w:val="left" w:pos="1134"/>
        </w:tabs>
        <w:autoSpaceDE w:val="0"/>
        <w:autoSpaceDN w:val="0"/>
        <w:adjustRightInd w:val="0"/>
        <w:spacing w:after="0" w:line="240" w:lineRule="auto"/>
        <w:ind w:left="0" w:firstLine="851"/>
        <w:rPr>
          <w:rFonts w:ascii="Times New Roman" w:eastAsia="Times New Roman" w:hAnsi="Times New Roman" w:cs="Times New Roman"/>
          <w:b/>
          <w:sz w:val="24"/>
          <w:szCs w:val="24"/>
        </w:rPr>
      </w:pPr>
      <w:r w:rsidRPr="009A6FD1">
        <w:rPr>
          <w:rFonts w:ascii="Times New Roman" w:eastAsia="Times New Roman" w:hAnsi="Times New Roman" w:cs="Times New Roman"/>
          <w:b/>
          <w:sz w:val="24"/>
          <w:szCs w:val="24"/>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A81943" w:rsidRPr="009A6FD1" w:rsidTr="000F114D">
        <w:tc>
          <w:tcPr>
            <w:tcW w:w="4785" w:type="dxa"/>
            <w:shd w:val="clear" w:color="auto" w:fill="auto"/>
          </w:tcPr>
          <w:p w:rsidR="00A81943" w:rsidRPr="009A6FD1" w:rsidRDefault="00A81943" w:rsidP="000F114D">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Шифр: ЦППП 1.2.4</w:t>
            </w:r>
          </w:p>
        </w:tc>
        <w:tc>
          <w:tcPr>
            <w:tcW w:w="4786" w:type="dxa"/>
            <w:shd w:val="clear" w:color="auto" w:fill="auto"/>
          </w:tcPr>
          <w:p w:rsidR="00A81943" w:rsidRPr="009A6FD1" w:rsidRDefault="00A81943" w:rsidP="000F114D">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Характеристика навчального курсу</w:t>
            </w:r>
          </w:p>
        </w:tc>
      </w:tr>
      <w:tr w:rsidR="00A81943" w:rsidRPr="009A6FD1" w:rsidTr="000F114D">
        <w:trPr>
          <w:trHeight w:val="1498"/>
        </w:trPr>
        <w:tc>
          <w:tcPr>
            <w:tcW w:w="4785" w:type="dxa"/>
            <w:shd w:val="clear" w:color="auto" w:fill="auto"/>
          </w:tcPr>
          <w:p w:rsidR="00A81943" w:rsidRPr="009A6FD1" w:rsidRDefault="00A81943" w:rsidP="000F114D">
            <w:pPr>
              <w:widowControl w:val="0"/>
              <w:autoSpaceDE w:val="0"/>
              <w:autoSpaceDN w:val="0"/>
              <w:adjustRightInd w:val="0"/>
              <w:rPr>
                <w:rFonts w:ascii="Times New Roman" w:eastAsia="Times New Roman" w:hAnsi="Times New Roman" w:cs="Times New Roman"/>
                <w:i/>
                <w:sz w:val="24"/>
                <w:szCs w:val="24"/>
              </w:rPr>
            </w:pPr>
            <w:r w:rsidRPr="009A6FD1">
              <w:rPr>
                <w:rFonts w:ascii="Times New Roman" w:eastAsia="Times New Roman" w:hAnsi="Times New Roman" w:cs="Times New Roman"/>
                <w:i/>
                <w:sz w:val="24"/>
                <w:szCs w:val="24"/>
              </w:rPr>
              <w:t xml:space="preserve">Кількість кредитів відповідних </w:t>
            </w:r>
            <w:r w:rsidRPr="009A6FD1">
              <w:rPr>
                <w:rFonts w:ascii="Times New Roman" w:eastAsia="Times New Roman" w:hAnsi="Times New Roman" w:cs="Times New Roman"/>
                <w:i/>
                <w:sz w:val="24"/>
                <w:szCs w:val="24"/>
                <w:lang w:val="en-US"/>
              </w:rPr>
              <w:t>ECTS</w:t>
            </w:r>
            <w:r w:rsidRPr="009A6FD1">
              <w:rPr>
                <w:rFonts w:ascii="Times New Roman" w:eastAsia="Times New Roman" w:hAnsi="Times New Roman" w:cs="Times New Roman"/>
                <w:i/>
                <w:sz w:val="24"/>
                <w:szCs w:val="24"/>
              </w:rPr>
              <w:t>:4</w:t>
            </w:r>
          </w:p>
          <w:p w:rsidR="00A81943" w:rsidRPr="009A6FD1" w:rsidRDefault="00A81943" w:rsidP="000F114D">
            <w:pPr>
              <w:widowControl w:val="0"/>
              <w:autoSpaceDE w:val="0"/>
              <w:autoSpaceDN w:val="0"/>
              <w:adjustRightInd w:val="0"/>
              <w:rPr>
                <w:rFonts w:ascii="Times New Roman" w:eastAsia="Times New Roman" w:hAnsi="Times New Roman" w:cs="Times New Roman"/>
                <w:i/>
                <w:sz w:val="24"/>
                <w:szCs w:val="24"/>
              </w:rPr>
            </w:pPr>
            <w:r w:rsidRPr="009A6FD1">
              <w:rPr>
                <w:rFonts w:ascii="Times New Roman" w:eastAsia="Times New Roman" w:hAnsi="Times New Roman" w:cs="Times New Roman"/>
                <w:i/>
                <w:sz w:val="24"/>
                <w:szCs w:val="24"/>
              </w:rPr>
              <w:t>Модулів:</w:t>
            </w:r>
            <w:r w:rsidRPr="009A6FD1">
              <w:rPr>
                <w:rFonts w:ascii="Times New Roman" w:eastAsia="Times New Roman" w:hAnsi="Times New Roman" w:cs="Times New Roman"/>
                <w:sz w:val="24"/>
                <w:szCs w:val="24"/>
              </w:rPr>
              <w:t>2</w:t>
            </w:r>
          </w:p>
          <w:p w:rsidR="00A81943" w:rsidRPr="009A6FD1" w:rsidRDefault="00A81943" w:rsidP="000F114D">
            <w:pPr>
              <w:widowControl w:val="0"/>
              <w:autoSpaceDE w:val="0"/>
              <w:autoSpaceDN w:val="0"/>
              <w:adjustRightInd w:val="0"/>
              <w:rPr>
                <w:rFonts w:ascii="Times New Roman" w:eastAsia="Times New Roman" w:hAnsi="Times New Roman" w:cs="Times New Roman"/>
                <w:i/>
                <w:sz w:val="24"/>
                <w:szCs w:val="24"/>
              </w:rPr>
            </w:pPr>
            <w:r w:rsidRPr="009A6FD1">
              <w:rPr>
                <w:rFonts w:ascii="Times New Roman" w:eastAsia="Times New Roman" w:hAnsi="Times New Roman" w:cs="Times New Roman"/>
                <w:i/>
                <w:sz w:val="24"/>
                <w:szCs w:val="24"/>
              </w:rPr>
              <w:t>Змістовних модулів:</w:t>
            </w:r>
            <w:r w:rsidRPr="009A6FD1">
              <w:rPr>
                <w:rFonts w:ascii="Times New Roman" w:eastAsia="Times New Roman" w:hAnsi="Times New Roman" w:cs="Times New Roman"/>
                <w:sz w:val="24"/>
                <w:szCs w:val="24"/>
              </w:rPr>
              <w:t>3</w:t>
            </w:r>
          </w:p>
          <w:p w:rsidR="00A81943" w:rsidRPr="009A6FD1" w:rsidRDefault="00A81943" w:rsidP="000F114D">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i/>
                <w:sz w:val="24"/>
                <w:szCs w:val="24"/>
              </w:rPr>
              <w:t xml:space="preserve">Загальна кількість годин: </w:t>
            </w:r>
            <w:r w:rsidRPr="009A6FD1">
              <w:rPr>
                <w:rFonts w:ascii="Times New Roman" w:eastAsia="Times New Roman" w:hAnsi="Times New Roman" w:cs="Times New Roman"/>
                <w:sz w:val="24"/>
                <w:szCs w:val="24"/>
              </w:rPr>
              <w:t>120 год.</w:t>
            </w:r>
          </w:p>
          <w:p w:rsidR="00A81943" w:rsidRPr="009A6FD1" w:rsidRDefault="00A81943" w:rsidP="000F114D">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i/>
                <w:sz w:val="24"/>
                <w:szCs w:val="24"/>
              </w:rPr>
              <w:t xml:space="preserve">Тижневих годин: </w:t>
            </w:r>
            <w:r w:rsidRPr="009A6FD1">
              <w:rPr>
                <w:rFonts w:ascii="Times New Roman" w:eastAsia="Times New Roman" w:hAnsi="Times New Roman" w:cs="Times New Roman"/>
                <w:sz w:val="24"/>
                <w:szCs w:val="24"/>
              </w:rPr>
              <w:t>І семестр – 4 год.</w:t>
            </w:r>
          </w:p>
        </w:tc>
        <w:tc>
          <w:tcPr>
            <w:tcW w:w="4786" w:type="dxa"/>
            <w:shd w:val="clear" w:color="auto" w:fill="auto"/>
          </w:tcPr>
          <w:p w:rsidR="00A81943" w:rsidRPr="009A6FD1" w:rsidRDefault="00A81943" w:rsidP="000F114D">
            <w:pPr>
              <w:widowControl w:val="0"/>
              <w:autoSpaceDE w:val="0"/>
              <w:autoSpaceDN w:val="0"/>
              <w:adjustRightInd w:val="0"/>
              <w:rPr>
                <w:rFonts w:ascii="Times New Roman" w:eastAsia="Times New Roman" w:hAnsi="Times New Roman" w:cs="Times New Roman"/>
                <w:b/>
                <w:sz w:val="24"/>
                <w:szCs w:val="24"/>
              </w:rPr>
            </w:pPr>
            <w:r w:rsidRPr="009A6FD1">
              <w:rPr>
                <w:rFonts w:ascii="Times New Roman" w:eastAsia="Times New Roman" w:hAnsi="Times New Roman" w:cs="Times New Roman"/>
                <w:b/>
                <w:sz w:val="24"/>
                <w:szCs w:val="24"/>
              </w:rPr>
              <w:t>Варіативна</w:t>
            </w:r>
          </w:p>
          <w:p w:rsidR="00A81943" w:rsidRPr="009A6FD1" w:rsidRDefault="00A81943" w:rsidP="000F114D">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Курс: І</w:t>
            </w:r>
          </w:p>
          <w:p w:rsidR="00A81943" w:rsidRPr="009A6FD1" w:rsidRDefault="00A81943" w:rsidP="000F114D">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Семестр: 1</w:t>
            </w:r>
          </w:p>
          <w:p w:rsidR="00A81943" w:rsidRPr="009A6FD1" w:rsidRDefault="00A81943" w:rsidP="000F114D">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Лекції: 18</w:t>
            </w:r>
          </w:p>
          <w:p w:rsidR="00A81943" w:rsidRPr="009A6FD1" w:rsidRDefault="00A81943" w:rsidP="000F114D">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Лабораторні заняття: 18</w:t>
            </w:r>
          </w:p>
          <w:p w:rsidR="00A81943" w:rsidRPr="009A6FD1" w:rsidRDefault="00A81943" w:rsidP="000F114D">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Самостійна робота: 84</w:t>
            </w:r>
          </w:p>
          <w:p w:rsidR="00A81943" w:rsidRPr="009A6FD1" w:rsidRDefault="00A81943" w:rsidP="000F114D">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Вид контролю: екзамен</w:t>
            </w:r>
          </w:p>
        </w:tc>
      </w:tr>
    </w:tbl>
    <w:p w:rsidR="00A81943" w:rsidRPr="009A6FD1" w:rsidRDefault="00A81943" w:rsidP="00A81943">
      <w:pPr>
        <w:pStyle w:val="a6"/>
        <w:numPr>
          <w:ilvl w:val="0"/>
          <w:numId w:val="1"/>
        </w:numPr>
        <w:tabs>
          <w:tab w:val="clear" w:pos="720"/>
          <w:tab w:val="num" w:pos="567"/>
          <w:tab w:val="left" w:pos="1134"/>
        </w:tabs>
        <w:ind w:left="0" w:firstLine="851"/>
        <w:rPr>
          <w:szCs w:val="24"/>
        </w:rPr>
      </w:pPr>
      <w:r w:rsidRPr="009A6FD1">
        <w:rPr>
          <w:rFonts w:eastAsia="Times New Roman"/>
          <w:b/>
          <w:szCs w:val="24"/>
          <w:lang w:eastAsia="ru-RU"/>
        </w:rPr>
        <w:t xml:space="preserve">Мета курсу: </w:t>
      </w:r>
      <w:r w:rsidRPr="009A6FD1">
        <w:rPr>
          <w:szCs w:val="24"/>
        </w:rPr>
        <w:t>ознайомлення з широким спектром наукового інструментарію, який використовується у сучасних дослідженнях, оцінках і прогнозуванні політичних процесів.</w:t>
      </w:r>
    </w:p>
    <w:p w:rsidR="00A81943" w:rsidRPr="009A6FD1" w:rsidRDefault="00A81943" w:rsidP="00A81943">
      <w:pPr>
        <w:widowControl w:val="0"/>
        <w:numPr>
          <w:ilvl w:val="0"/>
          <w:numId w:val="1"/>
        </w:numPr>
        <w:shd w:val="clear" w:color="auto" w:fill="FFFFFF"/>
        <w:tabs>
          <w:tab w:val="clear" w:pos="720"/>
          <w:tab w:val="left" w:pos="1134"/>
        </w:tabs>
        <w:autoSpaceDE w:val="0"/>
        <w:autoSpaceDN w:val="0"/>
        <w:adjustRightInd w:val="0"/>
        <w:spacing w:after="0" w:line="240" w:lineRule="auto"/>
        <w:ind w:left="0" w:firstLine="851"/>
        <w:rPr>
          <w:rFonts w:ascii="Times New Roman" w:eastAsia="Times New Roman" w:hAnsi="Times New Roman" w:cs="Times New Roman"/>
          <w:sz w:val="24"/>
          <w:szCs w:val="24"/>
        </w:rPr>
      </w:pPr>
      <w:r w:rsidRPr="009A6FD1">
        <w:rPr>
          <w:rFonts w:ascii="Times New Roman" w:eastAsia="Times New Roman" w:hAnsi="Times New Roman" w:cs="Times New Roman"/>
          <w:b/>
          <w:sz w:val="24"/>
          <w:szCs w:val="24"/>
        </w:rPr>
        <w:t>Опис курсу.</w:t>
      </w:r>
    </w:p>
    <w:p w:rsidR="00A81943" w:rsidRPr="009A6FD1" w:rsidRDefault="00A81943" w:rsidP="00A81943">
      <w:pPr>
        <w:ind w:firstLine="851"/>
        <w:rPr>
          <w:rFonts w:ascii="Times New Roman" w:hAnsi="Times New Roman" w:cs="Times New Roman"/>
          <w:sz w:val="24"/>
          <w:szCs w:val="24"/>
        </w:rPr>
      </w:pPr>
      <w:r w:rsidRPr="009A6FD1">
        <w:rPr>
          <w:rFonts w:ascii="Times New Roman" w:eastAsia="PetersburgC-BoldItalic" w:hAnsi="Times New Roman" w:cs="Times New Roman"/>
          <w:b/>
          <w:bCs/>
          <w:iCs/>
          <w:color w:val="000000"/>
          <w:sz w:val="24"/>
          <w:szCs w:val="24"/>
        </w:rPr>
        <w:t xml:space="preserve">Тема 1. </w:t>
      </w:r>
      <w:r w:rsidRPr="009A6FD1">
        <w:rPr>
          <w:rFonts w:ascii="Times New Roman" w:hAnsi="Times New Roman" w:cs="Times New Roman"/>
          <w:b/>
          <w:sz w:val="24"/>
          <w:szCs w:val="24"/>
        </w:rPr>
        <w:t xml:space="preserve">Методологія соціально-політичних досліджень як цілісна концепція </w:t>
      </w:r>
      <w:r w:rsidRPr="009A6FD1">
        <w:rPr>
          <w:rFonts w:ascii="Times New Roman" w:hAnsi="Times New Roman" w:cs="Times New Roman"/>
          <w:sz w:val="24"/>
          <w:szCs w:val="24"/>
        </w:rPr>
        <w:t>Поняття наукового дослідження. Проблема співвідношення парних понять у науковому дослідженні: теорія - метод, методологія - світогляд. Методологія соціально-політичного дослідження як політолого-соціологічна та науково-педагогічна дисципліна. Зміст, структура та функції методології соціально-політичного дослідження.</w:t>
      </w:r>
    </w:p>
    <w:p w:rsidR="00A81943" w:rsidRPr="009A6FD1" w:rsidRDefault="00A81943" w:rsidP="00A81943">
      <w:pPr>
        <w:ind w:firstLine="851"/>
        <w:rPr>
          <w:rFonts w:ascii="Times New Roman" w:hAnsi="Times New Roman" w:cs="Times New Roman"/>
          <w:sz w:val="24"/>
          <w:szCs w:val="24"/>
        </w:rPr>
      </w:pPr>
      <w:r w:rsidRPr="009A6FD1">
        <w:rPr>
          <w:rFonts w:ascii="Times New Roman" w:hAnsi="Times New Roman" w:cs="Times New Roman"/>
          <w:b/>
          <w:sz w:val="24"/>
          <w:szCs w:val="24"/>
        </w:rPr>
        <w:t xml:space="preserve">Тема 2. Концепція процесу соціально-політичного дослідження </w:t>
      </w:r>
      <w:r w:rsidRPr="009A6FD1">
        <w:rPr>
          <w:rFonts w:ascii="Times New Roman" w:hAnsi="Times New Roman" w:cs="Times New Roman"/>
          <w:sz w:val="24"/>
          <w:szCs w:val="24"/>
        </w:rPr>
        <w:t>Загальна характеристика процесу соціально-політичного дослідження як форми наукового пізнання. Цілеспрямованість та організованість як основні ознаки соціально-політичної дослідницької роботи. Точність, розміреність та ієрархічна організованість усього процесу дослідницької роботи у проблемних контекстах політології та політичної соціології. Основні методи і процедури в соціально-політичних дослідженнях. Способи забезпечення єдності теорії та практики, структурності та етапності в соціально-політичних дослідженнях.</w:t>
      </w:r>
    </w:p>
    <w:p w:rsidR="00A81943" w:rsidRPr="009A6FD1" w:rsidRDefault="00A81943" w:rsidP="00A81943">
      <w:pPr>
        <w:ind w:firstLine="851"/>
        <w:rPr>
          <w:rFonts w:ascii="Times New Roman" w:hAnsi="Times New Roman" w:cs="Times New Roman"/>
          <w:sz w:val="24"/>
          <w:szCs w:val="24"/>
        </w:rPr>
      </w:pPr>
      <w:r w:rsidRPr="009A6FD1">
        <w:rPr>
          <w:rFonts w:ascii="Times New Roman" w:hAnsi="Times New Roman" w:cs="Times New Roman"/>
          <w:b/>
          <w:sz w:val="24"/>
          <w:szCs w:val="24"/>
        </w:rPr>
        <w:t xml:space="preserve">Тема 3. Методика налагодження процесу соціально-політичного дослідження </w:t>
      </w:r>
      <w:r w:rsidRPr="009A6FD1">
        <w:rPr>
          <w:rFonts w:ascii="Times New Roman" w:hAnsi="Times New Roman" w:cs="Times New Roman"/>
          <w:sz w:val="24"/>
          <w:szCs w:val="24"/>
        </w:rPr>
        <w:t>Співвідношення понять “метод” і “методика” в аплікації до абстрактно взятого дослідницького процесу. Структура методики: загальні положення, основна частина, висновки. Основні об’єкти досліджень: теми, проблеми, предмети. Загальні положення про мету дослідження вибраного об’єкта: основні гіпотези, розділи і етапи  пізнання та інтерпретації висновків і гіпотез. Місце впровадження результатів, вибір основних показників обґрунтування дослідження взагалі та соціально-політичного зокрема. Джерела інформації і реалізація теоретико-методологічних засад соціально-політичного дослідження.</w:t>
      </w:r>
    </w:p>
    <w:p w:rsidR="00A81943" w:rsidRPr="009A6FD1" w:rsidRDefault="00A81943" w:rsidP="00A81943">
      <w:pPr>
        <w:ind w:firstLine="851"/>
        <w:rPr>
          <w:rFonts w:ascii="Times New Roman" w:hAnsi="Times New Roman" w:cs="Times New Roman"/>
          <w:sz w:val="24"/>
          <w:szCs w:val="24"/>
        </w:rPr>
      </w:pPr>
      <w:r w:rsidRPr="009A6FD1">
        <w:rPr>
          <w:rFonts w:ascii="Times New Roman" w:hAnsi="Times New Roman" w:cs="Times New Roman"/>
          <w:b/>
          <w:sz w:val="24"/>
          <w:szCs w:val="24"/>
        </w:rPr>
        <w:t xml:space="preserve">Тема 4. Оперування методами наукового пізнання в соціально-політичному дослідженні </w:t>
      </w:r>
      <w:r w:rsidRPr="009A6FD1">
        <w:rPr>
          <w:rFonts w:ascii="Times New Roman" w:hAnsi="Times New Roman" w:cs="Times New Roman"/>
          <w:sz w:val="24"/>
          <w:szCs w:val="24"/>
        </w:rPr>
        <w:t xml:space="preserve">Вихідні положення про специфіку буття методів наукового пізнання. Загальні та спеціальні методи наукового пізнання. Три групи загальних методів наукового </w:t>
      </w:r>
      <w:r w:rsidRPr="009A6FD1">
        <w:rPr>
          <w:rFonts w:ascii="Times New Roman" w:hAnsi="Times New Roman" w:cs="Times New Roman"/>
          <w:sz w:val="24"/>
          <w:szCs w:val="24"/>
        </w:rPr>
        <w:lastRenderedPageBreak/>
        <w:t>пізнання: загальнофілософські, теоретичні, емпіричні, праксеологічні, специфічні, науковогалузеві, ситуаційні. Детальна характеристика даних методів у пізнавальних контекстах окремих соціально-політичних наук сучасності. Специфіка оперування деякими з цих методів у суто соціально-політичному дослідженні.</w:t>
      </w:r>
    </w:p>
    <w:p w:rsidR="00A81943" w:rsidRPr="009A6FD1" w:rsidRDefault="00A81943" w:rsidP="00A81943">
      <w:pPr>
        <w:ind w:firstLine="851"/>
        <w:rPr>
          <w:rFonts w:ascii="Times New Roman" w:hAnsi="Times New Roman" w:cs="Times New Roman"/>
          <w:sz w:val="24"/>
          <w:szCs w:val="24"/>
        </w:rPr>
      </w:pPr>
      <w:r w:rsidRPr="009A6FD1">
        <w:rPr>
          <w:rFonts w:ascii="Times New Roman" w:hAnsi="Times New Roman" w:cs="Times New Roman"/>
          <w:b/>
          <w:sz w:val="24"/>
          <w:szCs w:val="24"/>
        </w:rPr>
        <w:t xml:space="preserve">Тема 5. Конкретно наукові прийоми та процедури у методиці соціально-політичного дослідження </w:t>
      </w:r>
      <w:r w:rsidRPr="009A6FD1">
        <w:rPr>
          <w:rFonts w:ascii="Times New Roman" w:hAnsi="Times New Roman" w:cs="Times New Roman"/>
          <w:sz w:val="24"/>
          <w:szCs w:val="24"/>
        </w:rPr>
        <w:t>Науково-пізнавальний зміст тріади “метод - методика - методологія”. Метод як спосіб мислення і дії. Методика як сукупність споріднених методів. Методологія як вчення про методи наукового пізнання та про сукупність окремих методів, застосовуваних лише/переважно в одній науці. Найширший підхід до методики, - як до системи дослідницьких правил використання методів, прийомів та операцій. Конкретно наукові методичні прийоми на основі загальнонаукового пізнання соціально-політичних реалій політичної практики. Детальніше про групи методичних прийомів: аналітичні, документальні.</w:t>
      </w:r>
    </w:p>
    <w:p w:rsidR="00A81943" w:rsidRPr="009A6FD1" w:rsidRDefault="00A81943" w:rsidP="00A81943">
      <w:pPr>
        <w:ind w:firstLine="851"/>
        <w:rPr>
          <w:rFonts w:ascii="Times New Roman" w:hAnsi="Times New Roman" w:cs="Times New Roman"/>
          <w:sz w:val="24"/>
          <w:szCs w:val="24"/>
        </w:rPr>
      </w:pPr>
      <w:r w:rsidRPr="009A6FD1">
        <w:rPr>
          <w:rFonts w:ascii="Times New Roman" w:hAnsi="Times New Roman" w:cs="Times New Roman"/>
          <w:b/>
          <w:sz w:val="24"/>
          <w:szCs w:val="24"/>
        </w:rPr>
        <w:t xml:space="preserve">Тема 6. Методологія наукового дослідження соціально-політичних обставин </w:t>
      </w:r>
      <w:r w:rsidRPr="009A6FD1">
        <w:rPr>
          <w:rFonts w:ascii="Times New Roman" w:hAnsi="Times New Roman" w:cs="Times New Roman"/>
          <w:sz w:val="24"/>
          <w:szCs w:val="24"/>
        </w:rPr>
        <w:t>Соціально-політичні обставини як сукупність подій, фактів, процесів, ситуацій та явищ, що мають місце, переважно, в політичній сфері та навколо неї. Соціологічна структура політичної сфери: політичні відносини, політичні інститути, політична культура, політична ідеологія, політична свідомість. Цілі та основні процедури дослідження. Політична подія, її основні характеристики. Соціально-політичні сили, що зумовлюють “факти”, “події”, “процеси” та “ситуації”: визначення тенденцій розвитку, ситуаційних змін і прогнозу розвитку обставин в еволюції політичного простору в окремо взятій країні.</w:t>
      </w:r>
    </w:p>
    <w:p w:rsidR="00A81943" w:rsidRPr="009A6FD1" w:rsidRDefault="00A81943" w:rsidP="00A81943">
      <w:pPr>
        <w:ind w:firstLine="851"/>
        <w:rPr>
          <w:rFonts w:ascii="Times New Roman" w:hAnsi="Times New Roman" w:cs="Times New Roman"/>
          <w:sz w:val="24"/>
          <w:szCs w:val="24"/>
        </w:rPr>
      </w:pPr>
      <w:r w:rsidRPr="009A6FD1">
        <w:rPr>
          <w:rFonts w:ascii="Times New Roman" w:hAnsi="Times New Roman" w:cs="Times New Roman"/>
          <w:b/>
          <w:sz w:val="24"/>
          <w:szCs w:val="24"/>
        </w:rPr>
        <w:t xml:space="preserve">Тема 7. Методологія порівняльного соціально-політичного дослідження </w:t>
      </w:r>
      <w:r w:rsidRPr="009A6FD1">
        <w:rPr>
          <w:rFonts w:ascii="Times New Roman" w:hAnsi="Times New Roman" w:cs="Times New Roman"/>
          <w:sz w:val="24"/>
          <w:szCs w:val="24"/>
        </w:rPr>
        <w:t>Порівняння як метод і процедура абстрактно взятого наукового дослідження. Компаративістика у методології соціально-політичних досліджень. Запитальна структура компаративістської методології. Інституційні кроки порівняльного соціально-політичного дослідження: концептуалізація, операціоналізація. Методико-методологічні проблеми порівняння: порівняльність, еквівалентність, універсальність, вимірювальність, поліінтерпретаційність, аналітична варіативність. Види порівняльних досліджень: бінарне, регіональне, глобальне, кростемпоральне.</w:t>
      </w:r>
    </w:p>
    <w:p w:rsidR="00A81943" w:rsidRPr="009A6FD1" w:rsidRDefault="00A81943" w:rsidP="00A81943">
      <w:pPr>
        <w:ind w:firstLine="851"/>
        <w:rPr>
          <w:rFonts w:ascii="Times New Roman" w:hAnsi="Times New Roman" w:cs="Times New Roman"/>
          <w:sz w:val="24"/>
          <w:szCs w:val="24"/>
        </w:rPr>
      </w:pPr>
      <w:r w:rsidRPr="009A6FD1">
        <w:rPr>
          <w:rFonts w:ascii="Times New Roman" w:hAnsi="Times New Roman" w:cs="Times New Roman"/>
          <w:b/>
          <w:sz w:val="24"/>
          <w:szCs w:val="24"/>
        </w:rPr>
        <w:t>Тема 8. Політолого-соціологічна методологія соціально-політичного дослідження</w:t>
      </w:r>
      <w:r w:rsidRPr="009A6FD1">
        <w:rPr>
          <w:rFonts w:ascii="Times New Roman" w:hAnsi="Times New Roman" w:cs="Times New Roman"/>
          <w:sz w:val="24"/>
          <w:szCs w:val="24"/>
        </w:rPr>
        <w:t xml:space="preserve"> Соціологічна методика: класифікація, структура та основні елементи. Співвідношення понять “політична спільнота” та “соціальна група”. Основні соціально-політичні спільноти: політичний клас, політична нація, правлячий політикум, політична партія, етнополітична партія, - політико-соціологічна аксіологія змісту, структури та сенсу соціального буття. Основні соціально-етнологічні утворення: народи як етноісторичні спільності, народонаселення, титульні народи-етноси, меншинські народи-етноси, корінні (аборигенні) народи-етноси, етнокультурні, соціоетнічні та релігійно-конфесійні групи. Методичні складові та методологічні засади розробки програми соціально-політичного дослідження політичних спільнот і соціальних груп. Загальна характеристика політолого-соціологічних методів соціально-політичних досліджень: системного, політико-семантичного, соціо-історичного, історичного.</w:t>
      </w:r>
    </w:p>
    <w:p w:rsidR="00A81943" w:rsidRPr="009A6FD1" w:rsidRDefault="00A81943" w:rsidP="00A81943">
      <w:pPr>
        <w:ind w:firstLine="851"/>
        <w:rPr>
          <w:rFonts w:ascii="Times New Roman" w:eastAsia="Times New Roman" w:hAnsi="Times New Roman" w:cs="Times New Roman"/>
          <w:sz w:val="24"/>
          <w:szCs w:val="24"/>
        </w:rPr>
      </w:pPr>
      <w:r w:rsidRPr="009A6FD1">
        <w:rPr>
          <w:rFonts w:ascii="Times New Roman" w:hAnsi="Times New Roman" w:cs="Times New Roman"/>
          <w:b/>
          <w:sz w:val="24"/>
          <w:szCs w:val="24"/>
        </w:rPr>
        <w:lastRenderedPageBreak/>
        <w:t xml:space="preserve">Тема 9. Базові методики прикладного аналізу міжнародних відносин і політико-світових інститутів </w:t>
      </w:r>
      <w:r w:rsidRPr="009A6FD1">
        <w:rPr>
          <w:rFonts w:ascii="Times New Roman" w:hAnsi="Times New Roman" w:cs="Times New Roman"/>
          <w:sz w:val="24"/>
          <w:szCs w:val="24"/>
        </w:rPr>
        <w:t>Соціально-політичні методики аналізу міжнародних відносин та інституцій на зовнішньополітичному просторі абстрактно взятої країни: контент-аналіз, івент-аналіз, когнітивне картування, case study. Основні форми застосування соціолого-політичних методик аналізу діяльності міжнародних організацій: спрямований і неспрямований вплив, кількісний та якісний варіанти аналізу, когнітивний та варіативний підходи. Методика когнітивного картування зовнішньополітичних феноменів. Основні поняття цієї соціально-політичної методики: - “схема” (карта), “когнітивна карта”, “когнітивне картування”, “графічні карти”. Методика соціально-політичного “читання” усіх зазначених соціолого-когнітивних карт.</w:t>
      </w:r>
    </w:p>
    <w:p w:rsidR="00A81943" w:rsidRPr="009A6FD1" w:rsidRDefault="00A81943" w:rsidP="00A81943">
      <w:pPr>
        <w:pStyle w:val="a6"/>
        <w:widowControl w:val="0"/>
        <w:numPr>
          <w:ilvl w:val="0"/>
          <w:numId w:val="1"/>
        </w:numPr>
        <w:tabs>
          <w:tab w:val="clear" w:pos="720"/>
          <w:tab w:val="num" w:pos="0"/>
          <w:tab w:val="left" w:pos="1134"/>
        </w:tabs>
        <w:autoSpaceDE w:val="0"/>
        <w:autoSpaceDN w:val="0"/>
        <w:adjustRightInd w:val="0"/>
        <w:ind w:left="0" w:firstLine="851"/>
        <w:jc w:val="left"/>
        <w:rPr>
          <w:rFonts w:eastAsia="Times New Roman"/>
          <w:b/>
          <w:szCs w:val="24"/>
          <w:lang w:eastAsia="ru-RU"/>
        </w:rPr>
      </w:pPr>
      <w:r w:rsidRPr="009A6FD1">
        <w:rPr>
          <w:rFonts w:eastAsia="Times New Roman"/>
          <w:b/>
          <w:szCs w:val="24"/>
          <w:lang w:eastAsia="ru-RU"/>
        </w:rPr>
        <w:t>Завдання курсу.</w:t>
      </w:r>
    </w:p>
    <w:p w:rsidR="00A81943" w:rsidRPr="009A6FD1" w:rsidRDefault="00A81943" w:rsidP="00A81943">
      <w:pPr>
        <w:pStyle w:val="a6"/>
        <w:widowControl w:val="0"/>
        <w:shd w:val="clear" w:color="auto" w:fill="FFFFFF"/>
        <w:autoSpaceDE w:val="0"/>
        <w:autoSpaceDN w:val="0"/>
        <w:adjustRightInd w:val="0"/>
        <w:ind w:firstLine="131"/>
        <w:rPr>
          <w:rFonts w:eastAsia="Times New Roman"/>
          <w:szCs w:val="24"/>
          <w:lang w:eastAsia="ru-RU"/>
        </w:rPr>
      </w:pPr>
      <w:r w:rsidRPr="009A6FD1">
        <w:rPr>
          <w:rFonts w:eastAsia="Times New Roman"/>
          <w:szCs w:val="24"/>
          <w:lang w:eastAsia="ru-RU"/>
        </w:rPr>
        <w:t>В результаті вивчення курсу студенти повинні:</w:t>
      </w:r>
    </w:p>
    <w:p w:rsidR="00A81943" w:rsidRPr="009A6FD1" w:rsidRDefault="00A81943" w:rsidP="00A81943">
      <w:pPr>
        <w:pStyle w:val="a6"/>
        <w:widowControl w:val="0"/>
        <w:shd w:val="clear" w:color="auto" w:fill="FFFFFF"/>
        <w:autoSpaceDE w:val="0"/>
        <w:autoSpaceDN w:val="0"/>
        <w:adjustRightInd w:val="0"/>
        <w:ind w:firstLine="131"/>
        <w:rPr>
          <w:rFonts w:eastAsia="Times New Roman"/>
          <w:b/>
          <w:i/>
          <w:szCs w:val="24"/>
          <w:lang w:eastAsia="ru-RU"/>
        </w:rPr>
      </w:pPr>
      <w:r w:rsidRPr="009A6FD1">
        <w:rPr>
          <w:rFonts w:eastAsia="Times New Roman"/>
          <w:b/>
          <w:i/>
          <w:szCs w:val="24"/>
          <w:lang w:eastAsia="ru-RU"/>
        </w:rPr>
        <w:t>знати:</w:t>
      </w:r>
    </w:p>
    <w:p w:rsidR="00A81943" w:rsidRPr="009A6FD1" w:rsidRDefault="00A81943" w:rsidP="00A81943">
      <w:pPr>
        <w:pStyle w:val="a6"/>
        <w:tabs>
          <w:tab w:val="left" w:pos="1276"/>
        </w:tabs>
        <w:ind w:left="0" w:firstLine="851"/>
        <w:rPr>
          <w:szCs w:val="24"/>
        </w:rPr>
      </w:pPr>
      <w:r w:rsidRPr="009A6FD1">
        <w:rPr>
          <w:bCs/>
          <w:szCs w:val="24"/>
        </w:rPr>
        <w:t xml:space="preserve">- </w:t>
      </w:r>
      <w:r w:rsidRPr="009A6FD1">
        <w:rPr>
          <w:szCs w:val="24"/>
        </w:rPr>
        <w:t>теоретико-методологічні засади сучасного соціально-політичного дослідження;</w:t>
      </w:r>
    </w:p>
    <w:p w:rsidR="00A81943" w:rsidRPr="009A6FD1" w:rsidRDefault="00A81943" w:rsidP="00A81943">
      <w:pPr>
        <w:pStyle w:val="a6"/>
        <w:tabs>
          <w:tab w:val="left" w:pos="1276"/>
        </w:tabs>
        <w:ind w:left="0" w:firstLine="851"/>
        <w:rPr>
          <w:szCs w:val="24"/>
        </w:rPr>
      </w:pPr>
      <w:r w:rsidRPr="009A6FD1">
        <w:rPr>
          <w:bCs/>
          <w:szCs w:val="24"/>
        </w:rPr>
        <w:t>-</w:t>
      </w:r>
      <w:r w:rsidRPr="009A6FD1">
        <w:rPr>
          <w:szCs w:val="24"/>
        </w:rPr>
        <w:t xml:space="preserve"> основні поняття, пов'язані з методичним забезпеченням політичних досліджень;</w:t>
      </w:r>
    </w:p>
    <w:p w:rsidR="00A81943" w:rsidRPr="009A6FD1" w:rsidRDefault="00A81943" w:rsidP="00A81943">
      <w:pPr>
        <w:pStyle w:val="a6"/>
        <w:tabs>
          <w:tab w:val="left" w:pos="1276"/>
        </w:tabs>
        <w:ind w:left="0" w:firstLine="851"/>
        <w:rPr>
          <w:szCs w:val="24"/>
        </w:rPr>
      </w:pPr>
      <w:r w:rsidRPr="009A6FD1">
        <w:rPr>
          <w:bCs/>
          <w:szCs w:val="24"/>
        </w:rPr>
        <w:t>-</w:t>
      </w:r>
      <w:r w:rsidRPr="009A6FD1">
        <w:rPr>
          <w:szCs w:val="24"/>
        </w:rPr>
        <w:t xml:space="preserve"> методики і техніки збору, обробки і аналізу емпіричної інформації з політичної проблематики;</w:t>
      </w:r>
    </w:p>
    <w:p w:rsidR="00A81943" w:rsidRPr="009A6FD1" w:rsidRDefault="00A81943" w:rsidP="00A81943">
      <w:pPr>
        <w:pStyle w:val="a6"/>
        <w:tabs>
          <w:tab w:val="left" w:pos="1276"/>
        </w:tabs>
        <w:ind w:left="0" w:firstLine="851"/>
        <w:rPr>
          <w:szCs w:val="24"/>
        </w:rPr>
      </w:pPr>
      <w:r w:rsidRPr="009A6FD1">
        <w:rPr>
          <w:bCs/>
          <w:szCs w:val="24"/>
        </w:rPr>
        <w:t>-</w:t>
      </w:r>
      <w:r w:rsidRPr="009A6FD1">
        <w:rPr>
          <w:szCs w:val="24"/>
        </w:rPr>
        <w:t xml:space="preserve"> специфіку політологічної і соціологічної методик прикладного аналізу міжнародних відносин та інституцій;</w:t>
      </w:r>
    </w:p>
    <w:p w:rsidR="00A81943" w:rsidRPr="009A6FD1" w:rsidRDefault="00A81943" w:rsidP="00A81943">
      <w:pPr>
        <w:ind w:firstLine="851"/>
        <w:rPr>
          <w:rFonts w:ascii="Times New Roman" w:hAnsi="Times New Roman" w:cs="Times New Roman"/>
          <w:b/>
          <w:i/>
          <w:sz w:val="24"/>
          <w:szCs w:val="24"/>
        </w:rPr>
      </w:pPr>
      <w:r w:rsidRPr="009A6FD1">
        <w:rPr>
          <w:rFonts w:ascii="Times New Roman" w:hAnsi="Times New Roman" w:cs="Times New Roman"/>
          <w:bCs/>
          <w:sz w:val="24"/>
          <w:szCs w:val="24"/>
        </w:rPr>
        <w:t xml:space="preserve">- правила складання </w:t>
      </w:r>
      <w:r w:rsidRPr="009A6FD1">
        <w:rPr>
          <w:rFonts w:ascii="Times New Roman" w:hAnsi="Times New Roman" w:cs="Times New Roman"/>
          <w:sz w:val="24"/>
          <w:szCs w:val="24"/>
        </w:rPr>
        <w:t>аналітичних документів в галузях своєї практичної діяльності, а також у контексті окремих областей державної політики.</w:t>
      </w:r>
    </w:p>
    <w:p w:rsidR="00A81943" w:rsidRPr="009A6FD1" w:rsidRDefault="00A81943" w:rsidP="00A81943">
      <w:pPr>
        <w:ind w:firstLine="851"/>
        <w:rPr>
          <w:rFonts w:ascii="Times New Roman" w:hAnsi="Times New Roman" w:cs="Times New Roman"/>
          <w:b/>
          <w:i/>
          <w:sz w:val="24"/>
          <w:szCs w:val="24"/>
        </w:rPr>
      </w:pPr>
      <w:r w:rsidRPr="009A6FD1">
        <w:rPr>
          <w:rFonts w:ascii="Times New Roman" w:hAnsi="Times New Roman" w:cs="Times New Roman"/>
          <w:b/>
          <w:i/>
          <w:sz w:val="24"/>
          <w:szCs w:val="24"/>
        </w:rPr>
        <w:t>вміти:</w:t>
      </w:r>
    </w:p>
    <w:p w:rsidR="00A81943" w:rsidRPr="009A6FD1" w:rsidRDefault="00A81943" w:rsidP="00A81943">
      <w:pPr>
        <w:pStyle w:val="a6"/>
        <w:numPr>
          <w:ilvl w:val="0"/>
          <w:numId w:val="11"/>
        </w:numPr>
        <w:ind w:left="0" w:firstLine="851"/>
        <w:rPr>
          <w:b/>
          <w:szCs w:val="24"/>
        </w:rPr>
      </w:pPr>
      <w:r w:rsidRPr="009A6FD1">
        <w:rPr>
          <w:szCs w:val="24"/>
        </w:rPr>
        <w:t>організовувати науково-дослідний процес у своїй галузі майбутньої діяльності;</w:t>
      </w:r>
    </w:p>
    <w:p w:rsidR="00A81943" w:rsidRPr="009A6FD1" w:rsidRDefault="00A81943" w:rsidP="00A81943">
      <w:pPr>
        <w:pStyle w:val="a6"/>
        <w:numPr>
          <w:ilvl w:val="0"/>
          <w:numId w:val="11"/>
        </w:numPr>
        <w:ind w:left="0" w:firstLine="851"/>
        <w:rPr>
          <w:b/>
          <w:szCs w:val="24"/>
        </w:rPr>
      </w:pPr>
      <w:r w:rsidRPr="009A6FD1">
        <w:rPr>
          <w:szCs w:val="24"/>
        </w:rPr>
        <w:t>користуватися найбільш поширеними видами прикладних аналітичних методик;</w:t>
      </w:r>
    </w:p>
    <w:p w:rsidR="00A81943" w:rsidRPr="009A6FD1" w:rsidRDefault="00A81943" w:rsidP="00A81943">
      <w:pPr>
        <w:pStyle w:val="a6"/>
        <w:numPr>
          <w:ilvl w:val="0"/>
          <w:numId w:val="11"/>
        </w:numPr>
        <w:ind w:left="0" w:firstLine="851"/>
        <w:rPr>
          <w:b/>
          <w:szCs w:val="24"/>
        </w:rPr>
      </w:pPr>
      <w:r w:rsidRPr="009A6FD1">
        <w:rPr>
          <w:szCs w:val="24"/>
        </w:rPr>
        <w:t>оформляти і представляти результати проведених досліджень;</w:t>
      </w:r>
    </w:p>
    <w:p w:rsidR="00A81943" w:rsidRPr="009A6FD1" w:rsidRDefault="00A81943" w:rsidP="00A81943">
      <w:pPr>
        <w:pStyle w:val="a6"/>
        <w:numPr>
          <w:ilvl w:val="0"/>
          <w:numId w:val="11"/>
        </w:numPr>
        <w:ind w:left="0" w:firstLine="851"/>
        <w:rPr>
          <w:b/>
          <w:szCs w:val="24"/>
        </w:rPr>
      </w:pPr>
      <w:r w:rsidRPr="009A6FD1">
        <w:rPr>
          <w:szCs w:val="24"/>
        </w:rPr>
        <w:t>брати участь у процесі організації і розробки методики своєї роботи на дослідницькій і завершальній стадіях науково-дослідного процесу;</w:t>
      </w:r>
    </w:p>
    <w:p w:rsidR="00A81943" w:rsidRPr="009A6FD1" w:rsidRDefault="00A81943" w:rsidP="00A81943">
      <w:pPr>
        <w:pStyle w:val="a6"/>
        <w:numPr>
          <w:ilvl w:val="0"/>
          <w:numId w:val="11"/>
        </w:numPr>
        <w:ind w:left="0" w:firstLine="851"/>
        <w:rPr>
          <w:b/>
          <w:szCs w:val="24"/>
        </w:rPr>
      </w:pPr>
      <w:r w:rsidRPr="009A6FD1">
        <w:rPr>
          <w:szCs w:val="24"/>
        </w:rPr>
        <w:t>застосовувати конкретно-наукові емпіричні методи, прийоми і процедури у соціально-політичних дослідженнях;</w:t>
      </w:r>
    </w:p>
    <w:p w:rsidR="00A81943" w:rsidRPr="009A6FD1" w:rsidRDefault="00A81943" w:rsidP="00A81943">
      <w:pPr>
        <w:pStyle w:val="a6"/>
        <w:numPr>
          <w:ilvl w:val="0"/>
          <w:numId w:val="11"/>
        </w:numPr>
        <w:ind w:left="0" w:firstLine="851"/>
        <w:rPr>
          <w:b/>
          <w:szCs w:val="24"/>
        </w:rPr>
      </w:pPr>
      <w:r w:rsidRPr="009A6FD1">
        <w:rPr>
          <w:szCs w:val="24"/>
        </w:rPr>
        <w:t>складати соціологічні методики наукового дослідження конкретних соціально-політичних обставин;</w:t>
      </w:r>
    </w:p>
    <w:p w:rsidR="00A81943" w:rsidRPr="009A6FD1" w:rsidRDefault="00A81943" w:rsidP="00A81943">
      <w:pPr>
        <w:pStyle w:val="a6"/>
        <w:numPr>
          <w:ilvl w:val="0"/>
          <w:numId w:val="11"/>
        </w:numPr>
        <w:ind w:left="0" w:firstLine="851"/>
        <w:rPr>
          <w:b/>
          <w:szCs w:val="24"/>
        </w:rPr>
      </w:pPr>
      <w:r w:rsidRPr="009A6FD1">
        <w:rPr>
          <w:szCs w:val="24"/>
        </w:rPr>
        <w:t>користуватися документальними і літературними джерелами інформаційного самозабезпечення у своїх соціально-політичних дослідженнях;</w:t>
      </w:r>
    </w:p>
    <w:p w:rsidR="00A81943" w:rsidRPr="009A6FD1" w:rsidRDefault="00A81943" w:rsidP="00A81943">
      <w:pPr>
        <w:pStyle w:val="a6"/>
        <w:numPr>
          <w:ilvl w:val="0"/>
          <w:numId w:val="11"/>
        </w:numPr>
        <w:ind w:left="0" w:firstLine="851"/>
        <w:rPr>
          <w:b/>
          <w:szCs w:val="24"/>
        </w:rPr>
      </w:pPr>
      <w:r w:rsidRPr="009A6FD1">
        <w:rPr>
          <w:szCs w:val="24"/>
        </w:rPr>
        <w:t>залучатися до досвіду «командної роботи» в процесі виконання дослідницького проекту.</w:t>
      </w:r>
    </w:p>
    <w:p w:rsidR="00A81943" w:rsidRPr="009A6FD1" w:rsidRDefault="00A81943" w:rsidP="00A81943">
      <w:pPr>
        <w:ind w:left="1212"/>
        <w:rPr>
          <w:rFonts w:ascii="Times New Roman" w:eastAsia="Times New Roman" w:hAnsi="Times New Roman" w:cs="Times New Roman"/>
          <w:b/>
          <w:sz w:val="24"/>
          <w:szCs w:val="24"/>
        </w:rPr>
      </w:pPr>
      <w:r w:rsidRPr="009A6FD1">
        <w:rPr>
          <w:rFonts w:ascii="Times New Roman" w:eastAsia="Times New Roman" w:hAnsi="Times New Roman" w:cs="Times New Roman"/>
          <w:b/>
          <w:sz w:val="24"/>
          <w:szCs w:val="24"/>
        </w:rPr>
        <w:t>Статус у навчальному плані.</w:t>
      </w:r>
    </w:p>
    <w:p w:rsidR="00A81943" w:rsidRPr="009A6FD1" w:rsidRDefault="00A81943" w:rsidP="00A81943">
      <w:pPr>
        <w:widowControl w:val="0"/>
        <w:shd w:val="clear" w:color="auto" w:fill="FFFFFF"/>
        <w:tabs>
          <w:tab w:val="num" w:pos="360"/>
        </w:tabs>
        <w:autoSpaceDE w:val="0"/>
        <w:autoSpaceDN w:val="0"/>
        <w:adjustRightInd w:val="0"/>
        <w:ind w:firstLine="284"/>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Нормативний курс із циклу професійних компетентностей.</w:t>
      </w:r>
    </w:p>
    <w:p w:rsidR="00A81943" w:rsidRPr="009A6FD1" w:rsidRDefault="00A81943" w:rsidP="00A81943">
      <w:pPr>
        <w:pStyle w:val="a6"/>
        <w:widowControl w:val="0"/>
        <w:numPr>
          <w:ilvl w:val="0"/>
          <w:numId w:val="1"/>
        </w:numPr>
        <w:shd w:val="clear" w:color="auto" w:fill="FFFFFF"/>
        <w:tabs>
          <w:tab w:val="clear" w:pos="720"/>
          <w:tab w:val="num" w:pos="0"/>
          <w:tab w:val="left" w:pos="1134"/>
        </w:tabs>
        <w:autoSpaceDE w:val="0"/>
        <w:autoSpaceDN w:val="0"/>
        <w:adjustRightInd w:val="0"/>
        <w:ind w:left="0" w:firstLine="851"/>
        <w:rPr>
          <w:rFonts w:eastAsia="Times New Roman"/>
          <w:szCs w:val="24"/>
          <w:lang w:eastAsia="ru-RU"/>
        </w:rPr>
      </w:pPr>
      <w:r w:rsidRPr="009A6FD1">
        <w:rPr>
          <w:rFonts w:eastAsia="Times New Roman"/>
          <w:b/>
          <w:szCs w:val="24"/>
          <w:lang w:eastAsia="ru-RU"/>
        </w:rPr>
        <w:t xml:space="preserve">Лектор: </w:t>
      </w:r>
      <w:r w:rsidRPr="009A6FD1">
        <w:rPr>
          <w:rFonts w:eastAsia="Times New Roman"/>
          <w:szCs w:val="24"/>
          <w:lang w:eastAsia="ru-RU"/>
        </w:rPr>
        <w:t>доктор політичних наук, доцент, професор кафедри політології</w:t>
      </w:r>
      <w:r w:rsidRPr="009A6FD1">
        <w:rPr>
          <w:rFonts w:eastAsia="Times New Roman"/>
          <w:b/>
          <w:szCs w:val="24"/>
          <w:lang w:eastAsia="ru-RU"/>
        </w:rPr>
        <w:t xml:space="preserve"> </w:t>
      </w:r>
      <w:r w:rsidRPr="009A6FD1">
        <w:rPr>
          <w:rFonts w:eastAsia="Times New Roman"/>
          <w:szCs w:val="24"/>
          <w:lang w:eastAsia="ru-RU"/>
        </w:rPr>
        <w:t>Седляр Ю.О.</w:t>
      </w:r>
    </w:p>
    <w:p w:rsidR="00A81943" w:rsidRPr="009A6FD1" w:rsidRDefault="00A81943" w:rsidP="00A81943">
      <w:pPr>
        <w:widowControl w:val="0"/>
        <w:numPr>
          <w:ilvl w:val="0"/>
          <w:numId w:val="1"/>
        </w:numPr>
        <w:shd w:val="clear" w:color="auto" w:fill="FFFFFF"/>
        <w:tabs>
          <w:tab w:val="left" w:pos="1134"/>
        </w:tabs>
        <w:autoSpaceDE w:val="0"/>
        <w:autoSpaceDN w:val="0"/>
        <w:adjustRightInd w:val="0"/>
        <w:spacing w:after="0" w:line="240" w:lineRule="auto"/>
        <w:ind w:left="0" w:firstLine="851"/>
        <w:jc w:val="both"/>
        <w:rPr>
          <w:rFonts w:ascii="Times New Roman" w:eastAsia="Times New Roman" w:hAnsi="Times New Roman" w:cs="Times New Roman"/>
          <w:sz w:val="24"/>
          <w:szCs w:val="24"/>
          <w:lang w:val="uk-UA"/>
        </w:rPr>
      </w:pPr>
      <w:r w:rsidRPr="009A6FD1">
        <w:rPr>
          <w:rFonts w:ascii="Times New Roman" w:eastAsia="Times New Roman" w:hAnsi="Times New Roman" w:cs="Times New Roman"/>
          <w:b/>
          <w:sz w:val="24"/>
          <w:szCs w:val="24"/>
          <w:lang w:val="uk-UA"/>
        </w:rPr>
        <w:t>Форми і методи навчання:</w:t>
      </w:r>
      <w:r w:rsidRPr="009A6FD1">
        <w:rPr>
          <w:rFonts w:ascii="Times New Roman" w:eastAsia="Times New Roman" w:hAnsi="Times New Roman" w:cs="Times New Roman"/>
          <w:sz w:val="24"/>
          <w:szCs w:val="24"/>
          <w:lang w:val="uk-UA"/>
        </w:rPr>
        <w:t xml:space="preserve"> Лекційні та практичні заняття з використанням традиційних методів, інтерактивних методик та комп’ютерної техніки, індивідуальна робота, самостійна робота.</w:t>
      </w:r>
    </w:p>
    <w:p w:rsidR="00A81943" w:rsidRPr="009A6FD1" w:rsidRDefault="00A81943" w:rsidP="00A81943">
      <w:pPr>
        <w:widowControl w:val="0"/>
        <w:numPr>
          <w:ilvl w:val="0"/>
          <w:numId w:val="1"/>
        </w:numPr>
        <w:shd w:val="clear" w:color="auto" w:fill="FFFFFF"/>
        <w:tabs>
          <w:tab w:val="left" w:pos="1134"/>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9A6FD1">
        <w:rPr>
          <w:rFonts w:ascii="Times New Roman" w:eastAsia="Times New Roman" w:hAnsi="Times New Roman" w:cs="Times New Roman"/>
          <w:b/>
          <w:sz w:val="24"/>
          <w:szCs w:val="24"/>
        </w:rPr>
        <w:t xml:space="preserve">Форми організації контролю знань та система оцінювання. </w:t>
      </w:r>
      <w:r w:rsidRPr="009A6FD1">
        <w:rPr>
          <w:rFonts w:ascii="Times New Roman" w:eastAsia="Times New Roman" w:hAnsi="Times New Roman" w:cs="Times New Roman"/>
          <w:sz w:val="24"/>
          <w:szCs w:val="24"/>
        </w:rPr>
        <w:t xml:space="preserve">Поточний та підсумковий контроль здійснюється у вигляді залікових питань. Для оцінювання </w:t>
      </w:r>
      <w:r w:rsidRPr="009A6FD1">
        <w:rPr>
          <w:rFonts w:ascii="Times New Roman" w:eastAsia="Times New Roman" w:hAnsi="Times New Roman" w:cs="Times New Roman"/>
          <w:sz w:val="24"/>
          <w:szCs w:val="24"/>
        </w:rPr>
        <w:lastRenderedPageBreak/>
        <w:t xml:space="preserve">використовується національна чотирьохбальна шкала: відмінно, добре, задовільно, незадовільно; європейська шкала: </w:t>
      </w:r>
      <w:r w:rsidRPr="009A6FD1">
        <w:rPr>
          <w:rFonts w:ascii="Times New Roman" w:eastAsia="Times New Roman" w:hAnsi="Times New Roman" w:cs="Times New Roman"/>
          <w:sz w:val="24"/>
          <w:szCs w:val="24"/>
          <w:lang w:val="en-US"/>
        </w:rPr>
        <w:t>A</w:t>
      </w:r>
      <w:r w:rsidRPr="009A6FD1">
        <w:rPr>
          <w:rFonts w:ascii="Times New Roman" w:eastAsia="Times New Roman" w:hAnsi="Times New Roman" w:cs="Times New Roman"/>
          <w:sz w:val="24"/>
          <w:szCs w:val="24"/>
        </w:rPr>
        <w:t xml:space="preserve">, </w:t>
      </w:r>
      <w:r w:rsidRPr="009A6FD1">
        <w:rPr>
          <w:rFonts w:ascii="Times New Roman" w:eastAsia="Times New Roman" w:hAnsi="Times New Roman" w:cs="Times New Roman"/>
          <w:sz w:val="24"/>
          <w:szCs w:val="24"/>
          <w:lang w:val="en-US"/>
        </w:rPr>
        <w:t>B</w:t>
      </w:r>
      <w:r w:rsidRPr="009A6FD1">
        <w:rPr>
          <w:rFonts w:ascii="Times New Roman" w:eastAsia="Times New Roman" w:hAnsi="Times New Roman" w:cs="Times New Roman"/>
          <w:sz w:val="24"/>
          <w:szCs w:val="24"/>
        </w:rPr>
        <w:t xml:space="preserve">, </w:t>
      </w:r>
      <w:r w:rsidRPr="009A6FD1">
        <w:rPr>
          <w:rFonts w:ascii="Times New Roman" w:eastAsia="Times New Roman" w:hAnsi="Times New Roman" w:cs="Times New Roman"/>
          <w:sz w:val="24"/>
          <w:szCs w:val="24"/>
          <w:lang w:val="en-US"/>
        </w:rPr>
        <w:t>C</w:t>
      </w:r>
      <w:r w:rsidRPr="009A6FD1">
        <w:rPr>
          <w:rFonts w:ascii="Times New Roman" w:eastAsia="Times New Roman" w:hAnsi="Times New Roman" w:cs="Times New Roman"/>
          <w:sz w:val="24"/>
          <w:szCs w:val="24"/>
        </w:rPr>
        <w:t xml:space="preserve">, </w:t>
      </w:r>
      <w:r w:rsidRPr="009A6FD1">
        <w:rPr>
          <w:rFonts w:ascii="Times New Roman" w:eastAsia="Times New Roman" w:hAnsi="Times New Roman" w:cs="Times New Roman"/>
          <w:sz w:val="24"/>
          <w:szCs w:val="24"/>
          <w:lang w:val="en-US"/>
        </w:rPr>
        <w:t>D</w:t>
      </w:r>
      <w:r w:rsidRPr="009A6FD1">
        <w:rPr>
          <w:rFonts w:ascii="Times New Roman" w:eastAsia="Times New Roman" w:hAnsi="Times New Roman" w:cs="Times New Roman"/>
          <w:sz w:val="24"/>
          <w:szCs w:val="24"/>
        </w:rPr>
        <w:t xml:space="preserve">, </w:t>
      </w:r>
      <w:r w:rsidRPr="009A6FD1">
        <w:rPr>
          <w:rFonts w:ascii="Times New Roman" w:eastAsia="Times New Roman" w:hAnsi="Times New Roman" w:cs="Times New Roman"/>
          <w:sz w:val="24"/>
          <w:szCs w:val="24"/>
          <w:lang w:val="en-US"/>
        </w:rPr>
        <w:t>E</w:t>
      </w:r>
      <w:r w:rsidRPr="009A6FD1">
        <w:rPr>
          <w:rFonts w:ascii="Times New Roman" w:eastAsia="Times New Roman" w:hAnsi="Times New Roman" w:cs="Times New Roman"/>
          <w:sz w:val="24"/>
          <w:szCs w:val="24"/>
        </w:rPr>
        <w:t xml:space="preserve">, </w:t>
      </w:r>
      <w:r w:rsidRPr="009A6FD1">
        <w:rPr>
          <w:rFonts w:ascii="Times New Roman" w:eastAsia="Times New Roman" w:hAnsi="Times New Roman" w:cs="Times New Roman"/>
          <w:sz w:val="24"/>
          <w:szCs w:val="24"/>
          <w:lang w:val="en-US"/>
        </w:rPr>
        <w:t>FX</w:t>
      </w:r>
      <w:r w:rsidRPr="009A6FD1">
        <w:rPr>
          <w:rFonts w:ascii="Times New Roman" w:eastAsia="Times New Roman" w:hAnsi="Times New Roman" w:cs="Times New Roman"/>
          <w:sz w:val="24"/>
          <w:szCs w:val="24"/>
        </w:rPr>
        <w:t xml:space="preserve">, </w:t>
      </w:r>
      <w:r w:rsidRPr="009A6FD1">
        <w:rPr>
          <w:rFonts w:ascii="Times New Roman" w:eastAsia="Times New Roman" w:hAnsi="Times New Roman" w:cs="Times New Roman"/>
          <w:sz w:val="24"/>
          <w:szCs w:val="24"/>
          <w:lang w:val="en-US"/>
        </w:rPr>
        <w:t>F</w:t>
      </w:r>
      <w:r w:rsidRPr="009A6FD1">
        <w:rPr>
          <w:rFonts w:ascii="Times New Roman" w:eastAsia="Times New Roman" w:hAnsi="Times New Roman" w:cs="Times New Roman"/>
          <w:sz w:val="24"/>
          <w:szCs w:val="24"/>
        </w:rPr>
        <w:t xml:space="preserve">. </w:t>
      </w:r>
    </w:p>
    <w:p w:rsidR="00A81943" w:rsidRPr="009A6FD1" w:rsidRDefault="00A81943" w:rsidP="00A81943">
      <w:pPr>
        <w:widowControl w:val="0"/>
        <w:shd w:val="clear" w:color="auto" w:fill="FFFFFF"/>
        <w:tabs>
          <w:tab w:val="left" w:pos="1134"/>
        </w:tabs>
        <w:autoSpaceDE w:val="0"/>
        <w:autoSpaceDN w:val="0"/>
        <w:adjustRightInd w:val="0"/>
        <w:ind w:firstLine="851"/>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(приклад для заліку) 100% балів студенти накопичують на заняттях та під час поточного і підсумкового контролю, що регламентується робочою програмою викладача.</w:t>
      </w:r>
    </w:p>
    <w:p w:rsidR="00A81943" w:rsidRPr="009A6FD1" w:rsidRDefault="00A81943" w:rsidP="00A81943">
      <w:pPr>
        <w:widowControl w:val="0"/>
        <w:shd w:val="clear" w:color="auto" w:fill="FFFFFF"/>
        <w:tabs>
          <w:tab w:val="left" w:pos="1134"/>
        </w:tabs>
        <w:autoSpaceDE w:val="0"/>
        <w:autoSpaceDN w:val="0"/>
        <w:adjustRightInd w:val="0"/>
        <w:ind w:firstLine="851"/>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(приклад для іспиту) 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A81943" w:rsidRPr="009A6FD1" w:rsidRDefault="00A81943" w:rsidP="00A81943">
      <w:pPr>
        <w:widowControl w:val="0"/>
        <w:numPr>
          <w:ilvl w:val="0"/>
          <w:numId w:val="1"/>
        </w:numPr>
        <w:shd w:val="clear" w:color="auto" w:fill="FFFFFF"/>
        <w:tabs>
          <w:tab w:val="left" w:pos="1134"/>
        </w:tabs>
        <w:autoSpaceDE w:val="0"/>
        <w:autoSpaceDN w:val="0"/>
        <w:adjustRightInd w:val="0"/>
        <w:spacing w:after="0" w:line="240" w:lineRule="auto"/>
        <w:ind w:left="0" w:firstLine="851"/>
        <w:jc w:val="both"/>
        <w:rPr>
          <w:rFonts w:ascii="Times New Roman" w:hAnsi="Times New Roman" w:cs="Times New Roman"/>
          <w:b/>
          <w:sz w:val="24"/>
          <w:szCs w:val="24"/>
        </w:rPr>
      </w:pPr>
      <w:r w:rsidRPr="009A6FD1">
        <w:rPr>
          <w:rFonts w:ascii="Times New Roman" w:eastAsia="Times New Roman" w:hAnsi="Times New Roman" w:cs="Times New Roman"/>
          <w:b/>
          <w:sz w:val="24"/>
          <w:szCs w:val="24"/>
        </w:rPr>
        <w:t xml:space="preserve">Мова викладання: </w:t>
      </w:r>
      <w:r w:rsidRPr="009A6FD1">
        <w:rPr>
          <w:rFonts w:ascii="Times New Roman" w:eastAsia="Times New Roman" w:hAnsi="Times New Roman" w:cs="Times New Roman"/>
          <w:sz w:val="24"/>
          <w:szCs w:val="24"/>
        </w:rPr>
        <w:t>українська</w:t>
      </w:r>
    </w:p>
    <w:p w:rsidR="00A81943" w:rsidRPr="009A6FD1" w:rsidRDefault="00A81943" w:rsidP="00A81943">
      <w:pPr>
        <w:pStyle w:val="a6"/>
        <w:ind w:left="851"/>
        <w:rPr>
          <w:b/>
          <w:szCs w:val="24"/>
        </w:rPr>
      </w:pPr>
    </w:p>
    <w:p w:rsidR="00066FF7" w:rsidRPr="009A6FD1" w:rsidRDefault="00066FF7" w:rsidP="00066FF7">
      <w:pPr>
        <w:spacing w:after="0" w:line="240" w:lineRule="auto"/>
        <w:jc w:val="center"/>
        <w:rPr>
          <w:rFonts w:ascii="Times New Roman" w:eastAsia="Times New Roman" w:hAnsi="Times New Roman" w:cs="Times New Roman"/>
          <w:b/>
          <w:sz w:val="24"/>
          <w:szCs w:val="24"/>
        </w:rPr>
      </w:pPr>
      <w:r w:rsidRPr="009A6FD1">
        <w:rPr>
          <w:rFonts w:ascii="Times New Roman" w:eastAsia="Times New Roman" w:hAnsi="Times New Roman" w:cs="Times New Roman"/>
          <w:sz w:val="24"/>
          <w:szCs w:val="24"/>
        </w:rPr>
        <w:t xml:space="preserve">Назва: </w:t>
      </w:r>
      <w:r w:rsidRPr="009A6FD1">
        <w:rPr>
          <w:rFonts w:ascii="Times New Roman" w:hAnsi="Times New Roman" w:cs="Times New Roman"/>
          <w:b/>
          <w:sz w:val="24"/>
          <w:szCs w:val="24"/>
        </w:rPr>
        <w:t>СУЧАСНІ ТЕХНОЛОГІЇ ПОЛІТИЧНОЇ ДІЯЛЬНОСТІ</w:t>
      </w:r>
    </w:p>
    <w:p w:rsidR="00066FF7" w:rsidRPr="009A6FD1" w:rsidRDefault="00066FF7" w:rsidP="00066FF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066FF7" w:rsidRPr="009A6FD1" w:rsidRDefault="00066FF7" w:rsidP="00066FF7">
      <w:pPr>
        <w:widowControl w:val="0"/>
        <w:numPr>
          <w:ilvl w:val="0"/>
          <w:numId w:val="1"/>
        </w:numPr>
        <w:autoSpaceDE w:val="0"/>
        <w:autoSpaceDN w:val="0"/>
        <w:adjustRightInd w:val="0"/>
        <w:spacing w:after="0" w:line="240" w:lineRule="auto"/>
        <w:ind w:left="0"/>
        <w:rPr>
          <w:rFonts w:ascii="Times New Roman" w:eastAsia="Times New Roman" w:hAnsi="Times New Roman" w:cs="Times New Roman"/>
          <w:b/>
          <w:sz w:val="24"/>
          <w:szCs w:val="24"/>
        </w:rPr>
      </w:pPr>
      <w:r w:rsidRPr="009A6FD1">
        <w:rPr>
          <w:rFonts w:ascii="Times New Roman" w:eastAsia="Times New Roman" w:hAnsi="Times New Roman" w:cs="Times New Roman"/>
          <w:b/>
          <w:sz w:val="24"/>
          <w:szCs w:val="24"/>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066FF7" w:rsidRPr="009A6FD1" w:rsidTr="00A419C7">
        <w:tc>
          <w:tcPr>
            <w:tcW w:w="4785" w:type="dxa"/>
            <w:shd w:val="clear" w:color="auto" w:fill="auto"/>
          </w:tcPr>
          <w:p w:rsidR="00066FF7" w:rsidRPr="009A6FD1" w:rsidRDefault="00066FF7" w:rsidP="00066FF7">
            <w:pPr>
              <w:widowControl w:val="0"/>
              <w:autoSpaceDE w:val="0"/>
              <w:autoSpaceDN w:val="0"/>
              <w:adjustRightInd w:val="0"/>
              <w:spacing w:after="0" w:line="240" w:lineRule="auto"/>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Шифр: ЦППП 2.1.4.</w:t>
            </w:r>
          </w:p>
        </w:tc>
        <w:tc>
          <w:tcPr>
            <w:tcW w:w="4786" w:type="dxa"/>
            <w:shd w:val="clear" w:color="auto" w:fill="auto"/>
          </w:tcPr>
          <w:p w:rsidR="00066FF7" w:rsidRPr="009A6FD1" w:rsidRDefault="00066FF7" w:rsidP="00066FF7">
            <w:pPr>
              <w:widowControl w:val="0"/>
              <w:autoSpaceDE w:val="0"/>
              <w:autoSpaceDN w:val="0"/>
              <w:adjustRightInd w:val="0"/>
              <w:spacing w:after="0" w:line="240" w:lineRule="auto"/>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Характеристика навчального курсу</w:t>
            </w:r>
          </w:p>
        </w:tc>
      </w:tr>
      <w:tr w:rsidR="00066FF7" w:rsidRPr="009A6FD1" w:rsidTr="00A419C7">
        <w:trPr>
          <w:trHeight w:val="1498"/>
        </w:trPr>
        <w:tc>
          <w:tcPr>
            <w:tcW w:w="4785" w:type="dxa"/>
            <w:shd w:val="clear" w:color="auto" w:fill="auto"/>
          </w:tcPr>
          <w:p w:rsidR="00066FF7" w:rsidRPr="009A6FD1" w:rsidRDefault="00066FF7" w:rsidP="00066FF7">
            <w:pPr>
              <w:widowControl w:val="0"/>
              <w:autoSpaceDE w:val="0"/>
              <w:autoSpaceDN w:val="0"/>
              <w:adjustRightInd w:val="0"/>
              <w:spacing w:after="0" w:line="240" w:lineRule="auto"/>
              <w:rPr>
                <w:rFonts w:ascii="Times New Roman" w:eastAsia="Times New Roman" w:hAnsi="Times New Roman" w:cs="Times New Roman"/>
                <w:i/>
                <w:sz w:val="24"/>
                <w:szCs w:val="24"/>
              </w:rPr>
            </w:pPr>
            <w:r w:rsidRPr="009A6FD1">
              <w:rPr>
                <w:rFonts w:ascii="Times New Roman" w:eastAsia="Times New Roman" w:hAnsi="Times New Roman" w:cs="Times New Roman"/>
                <w:i/>
                <w:sz w:val="24"/>
                <w:szCs w:val="24"/>
              </w:rPr>
              <w:t xml:space="preserve">Кількість кредитів відповідних </w:t>
            </w:r>
            <w:r w:rsidRPr="009A6FD1">
              <w:rPr>
                <w:rFonts w:ascii="Times New Roman" w:eastAsia="Times New Roman" w:hAnsi="Times New Roman" w:cs="Times New Roman"/>
                <w:i/>
                <w:sz w:val="24"/>
                <w:szCs w:val="24"/>
                <w:lang w:val="en-US"/>
              </w:rPr>
              <w:t>ECTS</w:t>
            </w:r>
            <w:r w:rsidRPr="009A6FD1">
              <w:rPr>
                <w:rFonts w:ascii="Times New Roman" w:eastAsia="Times New Roman" w:hAnsi="Times New Roman" w:cs="Times New Roman"/>
                <w:i/>
                <w:sz w:val="24"/>
                <w:szCs w:val="24"/>
              </w:rPr>
              <w:t>:5</w:t>
            </w:r>
          </w:p>
          <w:p w:rsidR="00066FF7" w:rsidRPr="009A6FD1" w:rsidRDefault="00066FF7" w:rsidP="00066FF7">
            <w:pPr>
              <w:widowControl w:val="0"/>
              <w:autoSpaceDE w:val="0"/>
              <w:autoSpaceDN w:val="0"/>
              <w:adjustRightInd w:val="0"/>
              <w:spacing w:after="0" w:line="240" w:lineRule="auto"/>
              <w:rPr>
                <w:rFonts w:ascii="Times New Roman" w:eastAsia="Times New Roman" w:hAnsi="Times New Roman" w:cs="Times New Roman"/>
                <w:i/>
                <w:sz w:val="24"/>
                <w:szCs w:val="24"/>
              </w:rPr>
            </w:pPr>
            <w:r w:rsidRPr="009A6FD1">
              <w:rPr>
                <w:rFonts w:ascii="Times New Roman" w:eastAsia="Times New Roman" w:hAnsi="Times New Roman" w:cs="Times New Roman"/>
                <w:i/>
                <w:sz w:val="24"/>
                <w:szCs w:val="24"/>
              </w:rPr>
              <w:t>Модулів:</w:t>
            </w:r>
            <w:r w:rsidRPr="009A6FD1">
              <w:rPr>
                <w:rFonts w:ascii="Times New Roman" w:eastAsia="Times New Roman" w:hAnsi="Times New Roman" w:cs="Times New Roman"/>
                <w:sz w:val="24"/>
                <w:szCs w:val="24"/>
              </w:rPr>
              <w:t>3</w:t>
            </w:r>
          </w:p>
          <w:p w:rsidR="00066FF7" w:rsidRPr="009A6FD1" w:rsidRDefault="00066FF7" w:rsidP="00066FF7">
            <w:pPr>
              <w:widowControl w:val="0"/>
              <w:autoSpaceDE w:val="0"/>
              <w:autoSpaceDN w:val="0"/>
              <w:adjustRightInd w:val="0"/>
              <w:spacing w:after="0" w:line="240" w:lineRule="auto"/>
              <w:rPr>
                <w:rFonts w:ascii="Times New Roman" w:eastAsia="Times New Roman" w:hAnsi="Times New Roman" w:cs="Times New Roman"/>
                <w:i/>
                <w:sz w:val="24"/>
                <w:szCs w:val="24"/>
              </w:rPr>
            </w:pPr>
            <w:r w:rsidRPr="009A6FD1">
              <w:rPr>
                <w:rFonts w:ascii="Times New Roman" w:eastAsia="Times New Roman" w:hAnsi="Times New Roman" w:cs="Times New Roman"/>
                <w:i/>
                <w:sz w:val="24"/>
                <w:szCs w:val="24"/>
              </w:rPr>
              <w:t>Змістовних модулів:</w:t>
            </w:r>
            <w:r w:rsidRPr="009A6FD1">
              <w:rPr>
                <w:rFonts w:ascii="Times New Roman" w:eastAsia="Times New Roman" w:hAnsi="Times New Roman" w:cs="Times New Roman"/>
                <w:sz w:val="24"/>
                <w:szCs w:val="24"/>
              </w:rPr>
              <w:t>3</w:t>
            </w:r>
          </w:p>
          <w:p w:rsidR="00066FF7" w:rsidRPr="009A6FD1" w:rsidRDefault="00066FF7" w:rsidP="00066FF7">
            <w:pPr>
              <w:widowControl w:val="0"/>
              <w:autoSpaceDE w:val="0"/>
              <w:autoSpaceDN w:val="0"/>
              <w:adjustRightInd w:val="0"/>
              <w:spacing w:after="0" w:line="240" w:lineRule="auto"/>
              <w:rPr>
                <w:rFonts w:ascii="Times New Roman" w:eastAsia="Times New Roman" w:hAnsi="Times New Roman" w:cs="Times New Roman"/>
                <w:sz w:val="24"/>
                <w:szCs w:val="24"/>
              </w:rPr>
            </w:pPr>
            <w:r w:rsidRPr="009A6FD1">
              <w:rPr>
                <w:rFonts w:ascii="Times New Roman" w:eastAsia="Times New Roman" w:hAnsi="Times New Roman" w:cs="Times New Roman"/>
                <w:i/>
                <w:sz w:val="24"/>
                <w:szCs w:val="24"/>
              </w:rPr>
              <w:t xml:space="preserve">Загальна кількість годин: </w:t>
            </w:r>
            <w:r w:rsidRPr="009A6FD1">
              <w:rPr>
                <w:rFonts w:ascii="Times New Roman" w:eastAsia="Times New Roman" w:hAnsi="Times New Roman" w:cs="Times New Roman"/>
                <w:sz w:val="24"/>
                <w:szCs w:val="24"/>
              </w:rPr>
              <w:t>150 год.</w:t>
            </w:r>
          </w:p>
          <w:p w:rsidR="00066FF7" w:rsidRPr="009A6FD1" w:rsidRDefault="00066FF7" w:rsidP="00066FF7">
            <w:pPr>
              <w:widowControl w:val="0"/>
              <w:autoSpaceDE w:val="0"/>
              <w:autoSpaceDN w:val="0"/>
              <w:adjustRightInd w:val="0"/>
              <w:spacing w:after="0" w:line="240" w:lineRule="auto"/>
              <w:rPr>
                <w:rFonts w:ascii="Times New Roman" w:eastAsia="Times New Roman" w:hAnsi="Times New Roman" w:cs="Times New Roman"/>
                <w:sz w:val="24"/>
                <w:szCs w:val="24"/>
              </w:rPr>
            </w:pPr>
            <w:r w:rsidRPr="009A6FD1">
              <w:rPr>
                <w:rFonts w:ascii="Times New Roman" w:eastAsia="Times New Roman" w:hAnsi="Times New Roman" w:cs="Times New Roman"/>
                <w:i/>
                <w:sz w:val="24"/>
                <w:szCs w:val="24"/>
              </w:rPr>
              <w:t xml:space="preserve">Тижневих годин: </w:t>
            </w:r>
            <w:r w:rsidRPr="009A6FD1">
              <w:rPr>
                <w:rFonts w:ascii="Times New Roman" w:eastAsia="Times New Roman" w:hAnsi="Times New Roman" w:cs="Times New Roman"/>
                <w:sz w:val="24"/>
                <w:szCs w:val="24"/>
              </w:rPr>
              <w:t>ІІ семестр – 3 год.</w:t>
            </w:r>
          </w:p>
        </w:tc>
        <w:tc>
          <w:tcPr>
            <w:tcW w:w="4786" w:type="dxa"/>
            <w:shd w:val="clear" w:color="auto" w:fill="auto"/>
          </w:tcPr>
          <w:p w:rsidR="00066FF7" w:rsidRPr="009A6FD1" w:rsidRDefault="00066FF7" w:rsidP="00066FF7">
            <w:pPr>
              <w:widowControl w:val="0"/>
              <w:autoSpaceDE w:val="0"/>
              <w:autoSpaceDN w:val="0"/>
              <w:adjustRightInd w:val="0"/>
              <w:spacing w:after="0" w:line="240" w:lineRule="auto"/>
              <w:rPr>
                <w:rFonts w:ascii="Times New Roman" w:eastAsia="Times New Roman" w:hAnsi="Times New Roman" w:cs="Times New Roman"/>
                <w:b/>
                <w:sz w:val="24"/>
                <w:szCs w:val="24"/>
                <w:lang w:val="uk-UA"/>
              </w:rPr>
            </w:pPr>
            <w:r w:rsidRPr="009A6FD1">
              <w:rPr>
                <w:rFonts w:ascii="Times New Roman" w:eastAsia="Times New Roman" w:hAnsi="Times New Roman" w:cs="Times New Roman"/>
                <w:b/>
                <w:sz w:val="24"/>
                <w:szCs w:val="24"/>
              </w:rPr>
              <w:t>Варіативна</w:t>
            </w:r>
            <w:r w:rsidR="001A053D" w:rsidRPr="009A6FD1">
              <w:rPr>
                <w:rFonts w:ascii="Times New Roman" w:eastAsia="Times New Roman" w:hAnsi="Times New Roman" w:cs="Times New Roman"/>
                <w:b/>
                <w:sz w:val="24"/>
                <w:szCs w:val="24"/>
                <w:lang w:val="uk-UA"/>
              </w:rPr>
              <w:t xml:space="preserve"> (дисципліна за вибором ВНЗ)</w:t>
            </w:r>
          </w:p>
          <w:p w:rsidR="00066FF7" w:rsidRPr="009A6FD1" w:rsidRDefault="00066FF7" w:rsidP="00066FF7">
            <w:pPr>
              <w:widowControl w:val="0"/>
              <w:autoSpaceDE w:val="0"/>
              <w:autoSpaceDN w:val="0"/>
              <w:adjustRightInd w:val="0"/>
              <w:spacing w:after="0" w:line="240" w:lineRule="auto"/>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Курс: І</w:t>
            </w:r>
          </w:p>
          <w:p w:rsidR="00066FF7" w:rsidRPr="009A6FD1" w:rsidRDefault="00066FF7" w:rsidP="00066FF7">
            <w:pPr>
              <w:widowControl w:val="0"/>
              <w:autoSpaceDE w:val="0"/>
              <w:autoSpaceDN w:val="0"/>
              <w:adjustRightInd w:val="0"/>
              <w:spacing w:after="0" w:line="240" w:lineRule="auto"/>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Семестр: 2</w:t>
            </w:r>
          </w:p>
          <w:p w:rsidR="00066FF7" w:rsidRPr="009A6FD1" w:rsidRDefault="00066FF7" w:rsidP="00066FF7">
            <w:pPr>
              <w:widowControl w:val="0"/>
              <w:autoSpaceDE w:val="0"/>
              <w:autoSpaceDN w:val="0"/>
              <w:adjustRightInd w:val="0"/>
              <w:spacing w:after="0" w:line="240" w:lineRule="auto"/>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Лекції: 24</w:t>
            </w:r>
          </w:p>
          <w:p w:rsidR="00066FF7" w:rsidRPr="009A6FD1" w:rsidRDefault="00066FF7" w:rsidP="00066FF7">
            <w:pPr>
              <w:widowControl w:val="0"/>
              <w:autoSpaceDE w:val="0"/>
              <w:autoSpaceDN w:val="0"/>
              <w:adjustRightInd w:val="0"/>
              <w:spacing w:after="0" w:line="240" w:lineRule="auto"/>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Лабораторні заняття: 22</w:t>
            </w:r>
          </w:p>
          <w:p w:rsidR="00066FF7" w:rsidRPr="009A6FD1" w:rsidRDefault="00066FF7" w:rsidP="00066FF7">
            <w:pPr>
              <w:widowControl w:val="0"/>
              <w:autoSpaceDE w:val="0"/>
              <w:autoSpaceDN w:val="0"/>
              <w:adjustRightInd w:val="0"/>
              <w:spacing w:after="0" w:line="240" w:lineRule="auto"/>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Самостійна робота: 104</w:t>
            </w:r>
          </w:p>
          <w:p w:rsidR="00066FF7" w:rsidRPr="009A6FD1" w:rsidRDefault="00066FF7" w:rsidP="00066FF7">
            <w:pPr>
              <w:widowControl w:val="0"/>
              <w:autoSpaceDE w:val="0"/>
              <w:autoSpaceDN w:val="0"/>
              <w:adjustRightInd w:val="0"/>
              <w:spacing w:after="0" w:line="240" w:lineRule="auto"/>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Вид контролю: екзамен</w:t>
            </w:r>
          </w:p>
        </w:tc>
      </w:tr>
    </w:tbl>
    <w:p w:rsidR="00066FF7" w:rsidRPr="009A6FD1" w:rsidRDefault="00066FF7" w:rsidP="00066FF7">
      <w:pPr>
        <w:numPr>
          <w:ilvl w:val="0"/>
          <w:numId w:val="1"/>
        </w:numPr>
        <w:spacing w:after="0" w:line="240" w:lineRule="auto"/>
        <w:ind w:left="0"/>
        <w:jc w:val="both"/>
        <w:rPr>
          <w:rFonts w:ascii="Times New Roman" w:hAnsi="Times New Roman" w:cs="Times New Roman"/>
          <w:sz w:val="24"/>
          <w:szCs w:val="24"/>
        </w:rPr>
      </w:pPr>
      <w:r w:rsidRPr="009A6FD1">
        <w:rPr>
          <w:rFonts w:ascii="Times New Roman" w:eastAsia="Times New Roman" w:hAnsi="Times New Roman" w:cs="Times New Roman"/>
          <w:b/>
          <w:sz w:val="24"/>
          <w:szCs w:val="24"/>
        </w:rPr>
        <w:t xml:space="preserve">Мета курсу: </w:t>
      </w:r>
      <w:r w:rsidRPr="009A6FD1">
        <w:rPr>
          <w:rFonts w:ascii="Times New Roman" w:hAnsi="Times New Roman" w:cs="Times New Roman"/>
          <w:sz w:val="24"/>
          <w:szCs w:val="24"/>
        </w:rPr>
        <w:t xml:space="preserve"> ознайомлення з актуально-практичними та науково-прикладними основами політичних технологій.</w:t>
      </w:r>
    </w:p>
    <w:p w:rsidR="00066FF7" w:rsidRPr="009A6FD1" w:rsidRDefault="00066FF7" w:rsidP="00066FF7">
      <w:pPr>
        <w:widowControl w:val="0"/>
        <w:numPr>
          <w:ilvl w:val="0"/>
          <w:numId w:val="1"/>
        </w:numPr>
        <w:shd w:val="clear" w:color="auto" w:fill="FFFFFF"/>
        <w:tabs>
          <w:tab w:val="clear" w:pos="720"/>
        </w:tabs>
        <w:autoSpaceDE w:val="0"/>
        <w:autoSpaceDN w:val="0"/>
        <w:adjustRightInd w:val="0"/>
        <w:spacing w:after="0" w:line="240" w:lineRule="auto"/>
        <w:ind w:left="0" w:firstLine="284"/>
        <w:rPr>
          <w:rFonts w:ascii="Times New Roman" w:eastAsia="Times New Roman" w:hAnsi="Times New Roman" w:cs="Times New Roman"/>
          <w:sz w:val="24"/>
          <w:szCs w:val="24"/>
        </w:rPr>
      </w:pPr>
      <w:r w:rsidRPr="009A6FD1">
        <w:rPr>
          <w:rFonts w:ascii="Times New Roman" w:eastAsia="Times New Roman" w:hAnsi="Times New Roman" w:cs="Times New Roman"/>
          <w:b/>
          <w:sz w:val="24"/>
          <w:szCs w:val="24"/>
        </w:rPr>
        <w:t>Опис курсу.</w:t>
      </w:r>
    </w:p>
    <w:p w:rsidR="00066FF7" w:rsidRPr="009A6FD1" w:rsidRDefault="00066FF7" w:rsidP="00066FF7">
      <w:pPr>
        <w:tabs>
          <w:tab w:val="left" w:pos="709"/>
        </w:tabs>
        <w:spacing w:after="0" w:line="240" w:lineRule="auto"/>
        <w:rPr>
          <w:rFonts w:ascii="Times New Roman" w:hAnsi="Times New Roman" w:cs="Times New Roman"/>
          <w:bCs/>
          <w:sz w:val="24"/>
          <w:szCs w:val="24"/>
        </w:rPr>
      </w:pPr>
      <w:r w:rsidRPr="009A6FD1">
        <w:rPr>
          <w:rFonts w:ascii="Times New Roman" w:hAnsi="Times New Roman" w:cs="Times New Roman"/>
          <w:b/>
          <w:bCs/>
          <w:sz w:val="24"/>
          <w:szCs w:val="24"/>
        </w:rPr>
        <w:t>Тема1</w:t>
      </w:r>
      <w:r w:rsidRPr="009A6FD1">
        <w:rPr>
          <w:rFonts w:ascii="Times New Roman" w:hAnsi="Times New Roman" w:cs="Times New Roman"/>
          <w:bCs/>
          <w:sz w:val="24"/>
          <w:szCs w:val="24"/>
        </w:rPr>
        <w:t xml:space="preserve">. Історія політичних технологій в політичній діяльності.   </w:t>
      </w:r>
    </w:p>
    <w:p w:rsidR="00066FF7" w:rsidRPr="009A6FD1" w:rsidRDefault="00066FF7" w:rsidP="00066FF7">
      <w:pPr>
        <w:tabs>
          <w:tab w:val="left" w:pos="709"/>
        </w:tabs>
        <w:spacing w:after="0" w:line="240" w:lineRule="auto"/>
        <w:rPr>
          <w:rFonts w:ascii="Times New Roman" w:hAnsi="Times New Roman" w:cs="Times New Roman"/>
          <w:bCs/>
          <w:color w:val="000000"/>
          <w:sz w:val="24"/>
          <w:szCs w:val="24"/>
        </w:rPr>
      </w:pPr>
      <w:r w:rsidRPr="009A6FD1">
        <w:rPr>
          <w:rFonts w:ascii="Times New Roman" w:hAnsi="Times New Roman" w:cs="Times New Roman"/>
          <w:bCs/>
          <w:color w:val="000000"/>
          <w:sz w:val="24"/>
          <w:szCs w:val="24"/>
        </w:rPr>
        <w:t xml:space="preserve">Історичні передумови політичних технологій. Політичні технології від давнини до Нового часу.  Східні та європейські вчення по політику. Політичні технології в ХХ – ХХІ ст.: новітні інформаційні концепції.  Політичний PR-ринок в пострадянських країнах. Об’єкти та суб’єкти політичного менеджменту. </w:t>
      </w:r>
    </w:p>
    <w:p w:rsidR="00066FF7" w:rsidRPr="009A6FD1" w:rsidRDefault="00066FF7" w:rsidP="00066FF7">
      <w:pPr>
        <w:pStyle w:val="3"/>
        <w:spacing w:after="0"/>
        <w:rPr>
          <w:bCs/>
          <w:sz w:val="24"/>
          <w:szCs w:val="24"/>
        </w:rPr>
      </w:pPr>
      <w:r w:rsidRPr="009A6FD1">
        <w:rPr>
          <w:b/>
          <w:bCs/>
          <w:sz w:val="24"/>
          <w:szCs w:val="24"/>
        </w:rPr>
        <w:t>Тема</w:t>
      </w:r>
      <w:r w:rsidRPr="009A6FD1">
        <w:rPr>
          <w:sz w:val="24"/>
          <w:szCs w:val="24"/>
        </w:rPr>
        <w:t xml:space="preserve"> 2. Політичні та виборчі технології, їх роль у суспільному житті. Види політичних технологій. Рекомендації до створення плану політичної діяльності. Принципи розробки політичних та електоральних програм.</w:t>
      </w:r>
    </w:p>
    <w:p w:rsidR="00066FF7" w:rsidRPr="009A6FD1" w:rsidRDefault="00066FF7" w:rsidP="00066FF7">
      <w:pPr>
        <w:tabs>
          <w:tab w:val="left" w:pos="709"/>
        </w:tabs>
        <w:spacing w:after="0" w:line="240" w:lineRule="auto"/>
        <w:rPr>
          <w:rFonts w:ascii="Times New Roman" w:hAnsi="Times New Roman" w:cs="Times New Roman"/>
          <w:b/>
          <w:bCs/>
          <w:sz w:val="24"/>
          <w:szCs w:val="24"/>
        </w:rPr>
      </w:pPr>
      <w:r w:rsidRPr="009A6FD1">
        <w:rPr>
          <w:rFonts w:ascii="Times New Roman" w:hAnsi="Times New Roman" w:cs="Times New Roman"/>
          <w:b/>
          <w:bCs/>
          <w:sz w:val="24"/>
          <w:szCs w:val="24"/>
        </w:rPr>
        <w:t>Тема 3</w:t>
      </w:r>
      <w:r w:rsidRPr="009A6FD1">
        <w:rPr>
          <w:rFonts w:ascii="Times New Roman" w:hAnsi="Times New Roman" w:cs="Times New Roman"/>
          <w:bCs/>
          <w:sz w:val="24"/>
          <w:szCs w:val="24"/>
        </w:rPr>
        <w:t>.  Політичні</w:t>
      </w:r>
      <w:r w:rsidRPr="009A6FD1">
        <w:rPr>
          <w:rFonts w:ascii="Times New Roman" w:hAnsi="Times New Roman" w:cs="Times New Roman"/>
          <w:b/>
          <w:bCs/>
          <w:sz w:val="24"/>
          <w:szCs w:val="24"/>
        </w:rPr>
        <w:t xml:space="preserve"> </w:t>
      </w:r>
      <w:r w:rsidRPr="009A6FD1">
        <w:rPr>
          <w:rFonts w:ascii="Times New Roman" w:hAnsi="Times New Roman" w:cs="Times New Roman"/>
          <w:bCs/>
          <w:sz w:val="24"/>
          <w:szCs w:val="24"/>
        </w:rPr>
        <w:t>технології та політичні системи.</w:t>
      </w:r>
    </w:p>
    <w:p w:rsidR="00066FF7" w:rsidRPr="009A6FD1" w:rsidRDefault="00066FF7" w:rsidP="00066FF7">
      <w:pPr>
        <w:tabs>
          <w:tab w:val="left" w:pos="709"/>
        </w:tabs>
        <w:spacing w:after="0" w:line="240" w:lineRule="auto"/>
        <w:rPr>
          <w:rFonts w:ascii="Times New Roman" w:hAnsi="Times New Roman" w:cs="Times New Roman"/>
          <w:b/>
          <w:bCs/>
          <w:sz w:val="24"/>
          <w:szCs w:val="24"/>
        </w:rPr>
      </w:pPr>
      <w:r w:rsidRPr="009A6FD1">
        <w:rPr>
          <w:rFonts w:ascii="Times New Roman" w:hAnsi="Times New Roman" w:cs="Times New Roman"/>
          <w:bCs/>
          <w:sz w:val="24"/>
          <w:szCs w:val="24"/>
        </w:rPr>
        <w:t xml:space="preserve">Класифікація політичних систем. </w:t>
      </w:r>
      <w:r w:rsidRPr="009A6FD1">
        <w:rPr>
          <w:rFonts w:ascii="Times New Roman" w:hAnsi="Times New Roman" w:cs="Times New Roman"/>
          <w:b/>
          <w:bCs/>
          <w:sz w:val="24"/>
          <w:szCs w:val="24"/>
        </w:rPr>
        <w:t xml:space="preserve"> </w:t>
      </w:r>
      <w:r w:rsidRPr="009A6FD1">
        <w:rPr>
          <w:rFonts w:ascii="Times New Roman" w:hAnsi="Times New Roman" w:cs="Times New Roman"/>
          <w:bCs/>
          <w:sz w:val="24"/>
          <w:szCs w:val="24"/>
        </w:rPr>
        <w:t xml:space="preserve">Політичні технології в контексті політичних систем.Особливості PR діяльності в провідних політичних системах. PR для монархії. PR заходи для комуністичної ідеології. PR при тоталітаризмі. Медіацентрована демократія. PR демократія. </w:t>
      </w:r>
    </w:p>
    <w:p w:rsidR="00066FF7" w:rsidRPr="009A6FD1" w:rsidRDefault="00066FF7" w:rsidP="00066FF7">
      <w:pPr>
        <w:tabs>
          <w:tab w:val="left" w:pos="709"/>
        </w:tabs>
        <w:spacing w:after="0" w:line="240" w:lineRule="auto"/>
        <w:rPr>
          <w:rFonts w:ascii="Times New Roman" w:hAnsi="Times New Roman" w:cs="Times New Roman"/>
          <w:bCs/>
          <w:sz w:val="24"/>
          <w:szCs w:val="24"/>
        </w:rPr>
      </w:pPr>
      <w:r w:rsidRPr="009A6FD1">
        <w:rPr>
          <w:rFonts w:ascii="Times New Roman" w:hAnsi="Times New Roman" w:cs="Times New Roman"/>
          <w:bCs/>
          <w:sz w:val="24"/>
          <w:szCs w:val="24"/>
        </w:rPr>
        <w:t xml:space="preserve">Культ особи: ґенеза поняття. Культ особи як продукт політичних технологій. </w:t>
      </w:r>
    </w:p>
    <w:p w:rsidR="00066FF7" w:rsidRPr="009A6FD1" w:rsidRDefault="00066FF7" w:rsidP="00066FF7">
      <w:pPr>
        <w:tabs>
          <w:tab w:val="left" w:pos="709"/>
        </w:tabs>
        <w:spacing w:after="0" w:line="240" w:lineRule="auto"/>
        <w:rPr>
          <w:rFonts w:ascii="Times New Roman" w:hAnsi="Times New Roman" w:cs="Times New Roman"/>
          <w:b/>
          <w:bCs/>
          <w:sz w:val="24"/>
          <w:szCs w:val="24"/>
        </w:rPr>
      </w:pPr>
      <w:r w:rsidRPr="009A6FD1">
        <w:rPr>
          <w:rFonts w:ascii="Times New Roman" w:hAnsi="Times New Roman" w:cs="Times New Roman"/>
          <w:b/>
          <w:bCs/>
          <w:sz w:val="24"/>
          <w:szCs w:val="24"/>
        </w:rPr>
        <w:t xml:space="preserve">Тема  4. </w:t>
      </w:r>
      <w:r w:rsidRPr="009A6FD1">
        <w:rPr>
          <w:rFonts w:ascii="Times New Roman" w:hAnsi="Times New Roman" w:cs="Times New Roman"/>
          <w:bCs/>
          <w:sz w:val="24"/>
          <w:szCs w:val="24"/>
        </w:rPr>
        <w:t>Політичний медійний менеджмент.</w:t>
      </w:r>
    </w:p>
    <w:p w:rsidR="00066FF7" w:rsidRPr="009A6FD1" w:rsidRDefault="00066FF7" w:rsidP="00066FF7">
      <w:pPr>
        <w:tabs>
          <w:tab w:val="left" w:pos="786"/>
        </w:tabs>
        <w:spacing w:after="0" w:line="240" w:lineRule="auto"/>
        <w:rPr>
          <w:rFonts w:ascii="Times New Roman" w:hAnsi="Times New Roman" w:cs="Times New Roman"/>
          <w:b/>
          <w:bCs/>
          <w:sz w:val="24"/>
          <w:szCs w:val="24"/>
        </w:rPr>
      </w:pPr>
      <w:r w:rsidRPr="009A6FD1">
        <w:rPr>
          <w:rFonts w:ascii="Times New Roman" w:hAnsi="Times New Roman" w:cs="Times New Roman"/>
          <w:bCs/>
          <w:sz w:val="24"/>
          <w:szCs w:val="24"/>
        </w:rPr>
        <w:t>Визначення та сутність політичного медійного менеджменту.  Політична кампанія.</w:t>
      </w:r>
      <w:r w:rsidRPr="009A6FD1">
        <w:rPr>
          <w:rFonts w:ascii="Times New Roman" w:hAnsi="Times New Roman" w:cs="Times New Roman"/>
          <w:b/>
          <w:bCs/>
          <w:sz w:val="24"/>
          <w:szCs w:val="24"/>
        </w:rPr>
        <w:t xml:space="preserve"> </w:t>
      </w:r>
      <w:r w:rsidRPr="009A6FD1">
        <w:rPr>
          <w:rFonts w:ascii="Times New Roman" w:hAnsi="Times New Roman" w:cs="Times New Roman"/>
          <w:bCs/>
          <w:sz w:val="24"/>
          <w:szCs w:val="24"/>
        </w:rPr>
        <w:t>Зв’язки з громадськістю як ресурс політичного менеджменту. GR зв’язки з Урядом. Політичний лобізм.</w:t>
      </w:r>
      <w:r w:rsidRPr="009A6FD1">
        <w:rPr>
          <w:rFonts w:ascii="Times New Roman" w:hAnsi="Times New Roman" w:cs="Times New Roman"/>
          <w:b/>
          <w:bCs/>
          <w:sz w:val="24"/>
          <w:szCs w:val="24"/>
        </w:rPr>
        <w:t xml:space="preserve"> </w:t>
      </w:r>
      <w:r w:rsidRPr="009A6FD1">
        <w:rPr>
          <w:rFonts w:ascii="Times New Roman" w:hAnsi="Times New Roman" w:cs="Times New Roman"/>
          <w:bCs/>
          <w:sz w:val="24"/>
          <w:szCs w:val="24"/>
        </w:rPr>
        <w:t>Політична медійна компанія</w:t>
      </w:r>
      <w:r w:rsidRPr="009A6FD1">
        <w:rPr>
          <w:rFonts w:ascii="Times New Roman" w:hAnsi="Times New Roman" w:cs="Times New Roman"/>
          <w:b/>
          <w:bCs/>
          <w:sz w:val="24"/>
          <w:szCs w:val="24"/>
        </w:rPr>
        <w:t xml:space="preserve"> </w:t>
      </w:r>
      <w:r w:rsidRPr="009A6FD1">
        <w:rPr>
          <w:rFonts w:ascii="Times New Roman" w:hAnsi="Times New Roman" w:cs="Times New Roman"/>
          <w:bCs/>
          <w:sz w:val="24"/>
          <w:szCs w:val="24"/>
        </w:rPr>
        <w:t>Класифікація комунікаційних методів створення політичного іміджу в ЗМІ.</w:t>
      </w:r>
    </w:p>
    <w:p w:rsidR="00066FF7" w:rsidRPr="009A6FD1" w:rsidRDefault="00066FF7" w:rsidP="00066FF7">
      <w:pPr>
        <w:tabs>
          <w:tab w:val="left" w:pos="709"/>
        </w:tabs>
        <w:spacing w:after="0" w:line="240" w:lineRule="auto"/>
        <w:rPr>
          <w:rFonts w:ascii="Times New Roman" w:hAnsi="Times New Roman" w:cs="Times New Roman"/>
          <w:bCs/>
          <w:sz w:val="24"/>
          <w:szCs w:val="24"/>
        </w:rPr>
      </w:pPr>
      <w:r w:rsidRPr="009A6FD1">
        <w:rPr>
          <w:rFonts w:ascii="Times New Roman" w:hAnsi="Times New Roman" w:cs="Times New Roman"/>
          <w:b/>
          <w:bCs/>
          <w:sz w:val="24"/>
          <w:szCs w:val="24"/>
        </w:rPr>
        <w:t xml:space="preserve">Тема 5. </w:t>
      </w:r>
      <w:r w:rsidRPr="009A6FD1">
        <w:rPr>
          <w:rFonts w:ascii="Times New Roman" w:hAnsi="Times New Roman" w:cs="Times New Roman"/>
          <w:bCs/>
          <w:sz w:val="24"/>
          <w:szCs w:val="24"/>
        </w:rPr>
        <w:t>Політичний медійний менеджмент як сучасна політична технологія</w:t>
      </w:r>
    </w:p>
    <w:p w:rsidR="00066FF7" w:rsidRPr="009A6FD1" w:rsidRDefault="00066FF7" w:rsidP="00066FF7">
      <w:pPr>
        <w:tabs>
          <w:tab w:val="left" w:pos="709"/>
        </w:tabs>
        <w:spacing w:after="0" w:line="240" w:lineRule="auto"/>
        <w:rPr>
          <w:rFonts w:ascii="Times New Roman" w:hAnsi="Times New Roman" w:cs="Times New Roman"/>
          <w:b/>
          <w:bCs/>
          <w:sz w:val="24"/>
          <w:szCs w:val="24"/>
        </w:rPr>
      </w:pPr>
      <w:r w:rsidRPr="009A6FD1">
        <w:rPr>
          <w:rFonts w:ascii="Times New Roman" w:hAnsi="Times New Roman" w:cs="Times New Roman"/>
          <w:bCs/>
          <w:sz w:val="24"/>
          <w:szCs w:val="24"/>
        </w:rPr>
        <w:t>Тенденції та перспективи розвитку комунікативних методів побудови                  політичного іміджу в засобах масової інформації. Комунікаційні процеси при формуванні іміджу. Відбілювання іміджу. Політична комунікація в контексті дослідження комунікаційних методів.</w:t>
      </w:r>
      <w:r w:rsidRPr="009A6FD1">
        <w:rPr>
          <w:rFonts w:ascii="Times New Roman" w:hAnsi="Times New Roman" w:cs="Times New Roman"/>
          <w:b/>
          <w:bCs/>
          <w:sz w:val="24"/>
          <w:szCs w:val="24"/>
        </w:rPr>
        <w:t xml:space="preserve"> </w:t>
      </w:r>
      <w:r w:rsidRPr="009A6FD1">
        <w:rPr>
          <w:rFonts w:ascii="Times New Roman" w:hAnsi="Times New Roman" w:cs="Times New Roman"/>
          <w:bCs/>
          <w:sz w:val="24"/>
          <w:szCs w:val="24"/>
        </w:rPr>
        <w:t>Медійні методи як чинник формування громадської думки. Інтернет-технології в політичній діяльності.</w:t>
      </w:r>
    </w:p>
    <w:p w:rsidR="00066FF7" w:rsidRPr="009A6FD1" w:rsidRDefault="00066FF7" w:rsidP="00066FF7">
      <w:pPr>
        <w:tabs>
          <w:tab w:val="left" w:pos="709"/>
        </w:tabs>
        <w:spacing w:after="0" w:line="240" w:lineRule="auto"/>
        <w:rPr>
          <w:rFonts w:ascii="Times New Roman" w:hAnsi="Times New Roman" w:cs="Times New Roman"/>
          <w:b/>
          <w:bCs/>
          <w:sz w:val="24"/>
          <w:szCs w:val="24"/>
        </w:rPr>
      </w:pPr>
      <w:r w:rsidRPr="009A6FD1">
        <w:rPr>
          <w:rFonts w:ascii="Times New Roman" w:hAnsi="Times New Roman" w:cs="Times New Roman"/>
          <w:b/>
          <w:bCs/>
          <w:sz w:val="24"/>
          <w:szCs w:val="24"/>
        </w:rPr>
        <w:t xml:space="preserve">Тема  6. </w:t>
      </w:r>
      <w:r w:rsidRPr="009A6FD1">
        <w:rPr>
          <w:rFonts w:ascii="Times New Roman" w:hAnsi="Times New Roman" w:cs="Times New Roman"/>
          <w:bCs/>
          <w:sz w:val="24"/>
          <w:szCs w:val="24"/>
        </w:rPr>
        <w:t>Маніпуляції в політичних технологіях.</w:t>
      </w:r>
      <w:r w:rsidRPr="009A6FD1">
        <w:rPr>
          <w:rFonts w:ascii="Times New Roman" w:hAnsi="Times New Roman" w:cs="Times New Roman"/>
          <w:b/>
          <w:bCs/>
          <w:sz w:val="24"/>
          <w:szCs w:val="24"/>
        </w:rPr>
        <w:t xml:space="preserve"> </w:t>
      </w:r>
    </w:p>
    <w:p w:rsidR="00066FF7" w:rsidRPr="009A6FD1" w:rsidRDefault="00066FF7" w:rsidP="00066FF7">
      <w:pPr>
        <w:tabs>
          <w:tab w:val="left" w:pos="709"/>
        </w:tabs>
        <w:spacing w:after="0" w:line="240" w:lineRule="auto"/>
        <w:rPr>
          <w:rFonts w:ascii="Times New Roman" w:hAnsi="Times New Roman" w:cs="Times New Roman"/>
          <w:bCs/>
          <w:sz w:val="24"/>
          <w:szCs w:val="24"/>
        </w:rPr>
      </w:pPr>
      <w:r w:rsidRPr="009A6FD1">
        <w:rPr>
          <w:rFonts w:ascii="Times New Roman" w:hAnsi="Times New Roman" w:cs="Times New Roman"/>
          <w:bCs/>
          <w:sz w:val="24"/>
          <w:szCs w:val="24"/>
        </w:rPr>
        <w:lastRenderedPageBreak/>
        <w:t xml:space="preserve">Психологія політичних технологій. Створення настанов в політичному PR. Пряма маніпуляція в політичному PR. Медійні ефекти: прайминг та фреминг. Засоби дискредитації конкурентів в політичній діяльності. </w:t>
      </w:r>
    </w:p>
    <w:p w:rsidR="00066FF7" w:rsidRPr="009A6FD1" w:rsidRDefault="00066FF7" w:rsidP="00066FF7">
      <w:pPr>
        <w:tabs>
          <w:tab w:val="left" w:pos="709"/>
        </w:tabs>
        <w:spacing w:after="0" w:line="240" w:lineRule="auto"/>
        <w:rPr>
          <w:rFonts w:ascii="Times New Roman" w:hAnsi="Times New Roman" w:cs="Times New Roman"/>
          <w:bCs/>
          <w:sz w:val="24"/>
          <w:szCs w:val="24"/>
        </w:rPr>
      </w:pPr>
      <w:r w:rsidRPr="009A6FD1">
        <w:rPr>
          <w:rFonts w:ascii="Times New Roman" w:hAnsi="Times New Roman" w:cs="Times New Roman"/>
          <w:b/>
          <w:bCs/>
          <w:sz w:val="24"/>
          <w:szCs w:val="24"/>
        </w:rPr>
        <w:t xml:space="preserve">Тема 7. </w:t>
      </w:r>
      <w:r w:rsidRPr="009A6FD1">
        <w:rPr>
          <w:rFonts w:ascii="Times New Roman" w:hAnsi="Times New Roman" w:cs="Times New Roman"/>
          <w:bCs/>
          <w:sz w:val="24"/>
          <w:szCs w:val="24"/>
        </w:rPr>
        <w:t>Тексти політичних технологій в сучасній політичній діяльності.</w:t>
      </w:r>
    </w:p>
    <w:p w:rsidR="00066FF7" w:rsidRPr="009A6FD1" w:rsidRDefault="00066FF7" w:rsidP="00066FF7">
      <w:pPr>
        <w:tabs>
          <w:tab w:val="left" w:pos="709"/>
        </w:tabs>
        <w:spacing w:after="0" w:line="240" w:lineRule="auto"/>
        <w:rPr>
          <w:rFonts w:ascii="Times New Roman" w:hAnsi="Times New Roman" w:cs="Times New Roman"/>
          <w:b/>
          <w:bCs/>
          <w:sz w:val="24"/>
          <w:szCs w:val="24"/>
        </w:rPr>
      </w:pPr>
      <w:r w:rsidRPr="009A6FD1">
        <w:rPr>
          <w:rFonts w:ascii="Times New Roman" w:hAnsi="Times New Roman" w:cs="Times New Roman"/>
          <w:bCs/>
          <w:sz w:val="24"/>
          <w:szCs w:val="24"/>
        </w:rPr>
        <w:t xml:space="preserve">Сучасний український інфотейтмент. </w:t>
      </w:r>
      <w:r w:rsidRPr="009A6FD1">
        <w:rPr>
          <w:rFonts w:ascii="Times New Roman" w:hAnsi="Times New Roman" w:cs="Times New Roman"/>
          <w:b/>
          <w:bCs/>
          <w:sz w:val="24"/>
          <w:szCs w:val="24"/>
        </w:rPr>
        <w:t xml:space="preserve"> </w:t>
      </w:r>
      <w:r w:rsidRPr="009A6FD1">
        <w:rPr>
          <w:rFonts w:ascii="Times New Roman" w:hAnsi="Times New Roman" w:cs="Times New Roman"/>
          <w:bCs/>
          <w:sz w:val="24"/>
          <w:szCs w:val="24"/>
        </w:rPr>
        <w:t>Партійні ЗМІ: роль та місце у формуванні ідеології. Суспільно-політичні ЗМІ в політичному PR.</w:t>
      </w:r>
      <w:r w:rsidRPr="009A6FD1">
        <w:rPr>
          <w:rFonts w:ascii="Times New Roman" w:hAnsi="Times New Roman" w:cs="Times New Roman"/>
          <w:b/>
          <w:bCs/>
          <w:sz w:val="24"/>
          <w:szCs w:val="24"/>
        </w:rPr>
        <w:t xml:space="preserve"> </w:t>
      </w:r>
      <w:r w:rsidRPr="009A6FD1">
        <w:rPr>
          <w:rFonts w:ascii="Times New Roman" w:hAnsi="Times New Roman" w:cs="Times New Roman"/>
          <w:bCs/>
          <w:sz w:val="24"/>
          <w:szCs w:val="24"/>
        </w:rPr>
        <w:t>Передвиборча програма та партійний устав як політична технологія.</w:t>
      </w:r>
    </w:p>
    <w:p w:rsidR="00066FF7" w:rsidRPr="009A6FD1" w:rsidRDefault="00066FF7" w:rsidP="00066FF7">
      <w:pPr>
        <w:tabs>
          <w:tab w:val="left" w:pos="709"/>
        </w:tabs>
        <w:spacing w:after="0" w:line="240" w:lineRule="auto"/>
        <w:rPr>
          <w:rFonts w:ascii="Times New Roman" w:hAnsi="Times New Roman" w:cs="Times New Roman"/>
          <w:sz w:val="24"/>
          <w:szCs w:val="24"/>
        </w:rPr>
      </w:pPr>
      <w:r w:rsidRPr="009A6FD1">
        <w:rPr>
          <w:rFonts w:ascii="Times New Roman" w:hAnsi="Times New Roman" w:cs="Times New Roman"/>
          <w:b/>
          <w:bCs/>
          <w:sz w:val="24"/>
          <w:szCs w:val="24"/>
        </w:rPr>
        <w:t xml:space="preserve">Тема </w:t>
      </w:r>
      <w:r w:rsidRPr="009A6FD1">
        <w:rPr>
          <w:rFonts w:ascii="Times New Roman" w:hAnsi="Times New Roman" w:cs="Times New Roman"/>
          <w:b/>
          <w:sz w:val="24"/>
          <w:szCs w:val="24"/>
        </w:rPr>
        <w:t xml:space="preserve">8. </w:t>
      </w:r>
      <w:r w:rsidRPr="009A6FD1">
        <w:rPr>
          <w:rFonts w:ascii="Times New Roman" w:hAnsi="Times New Roman" w:cs="Times New Roman"/>
          <w:sz w:val="24"/>
          <w:szCs w:val="24"/>
        </w:rPr>
        <w:t>Сучасній виборчі технології.</w:t>
      </w:r>
    </w:p>
    <w:p w:rsidR="00066FF7" w:rsidRPr="009A6FD1" w:rsidRDefault="00066FF7" w:rsidP="00066FF7">
      <w:pPr>
        <w:tabs>
          <w:tab w:val="left" w:pos="709"/>
        </w:tabs>
        <w:spacing w:after="0" w:line="240" w:lineRule="auto"/>
        <w:rPr>
          <w:rFonts w:ascii="Times New Roman" w:hAnsi="Times New Roman" w:cs="Times New Roman"/>
          <w:sz w:val="24"/>
          <w:szCs w:val="24"/>
        </w:rPr>
      </w:pPr>
      <w:r w:rsidRPr="009A6FD1">
        <w:rPr>
          <w:rFonts w:ascii="Times New Roman" w:hAnsi="Times New Roman" w:cs="Times New Roman"/>
          <w:sz w:val="24"/>
          <w:szCs w:val="24"/>
        </w:rPr>
        <w:t>Передвиборчий штаб: склад, функції. Організаційні функції штабних підрозділів. Оперативна штабна робота. Перманентне проведення виборчих кампаній. Методологічне забезпечення виборів.</w:t>
      </w:r>
    </w:p>
    <w:p w:rsidR="00066FF7" w:rsidRPr="009A6FD1" w:rsidRDefault="00066FF7" w:rsidP="00066FF7">
      <w:pPr>
        <w:tabs>
          <w:tab w:val="left" w:pos="709"/>
        </w:tabs>
        <w:spacing w:after="0" w:line="240" w:lineRule="auto"/>
        <w:rPr>
          <w:rFonts w:ascii="Times New Roman" w:hAnsi="Times New Roman" w:cs="Times New Roman"/>
          <w:sz w:val="24"/>
          <w:szCs w:val="24"/>
        </w:rPr>
      </w:pPr>
      <w:r w:rsidRPr="009A6FD1">
        <w:rPr>
          <w:rFonts w:ascii="Times New Roman" w:hAnsi="Times New Roman" w:cs="Times New Roman"/>
          <w:b/>
          <w:bCs/>
          <w:sz w:val="24"/>
          <w:szCs w:val="24"/>
        </w:rPr>
        <w:t xml:space="preserve">Тема </w:t>
      </w:r>
      <w:r w:rsidRPr="009A6FD1">
        <w:rPr>
          <w:rFonts w:ascii="Times New Roman" w:hAnsi="Times New Roman" w:cs="Times New Roman"/>
          <w:b/>
          <w:sz w:val="24"/>
          <w:szCs w:val="24"/>
        </w:rPr>
        <w:t xml:space="preserve">9. </w:t>
      </w:r>
      <w:r w:rsidRPr="009A6FD1">
        <w:rPr>
          <w:rFonts w:ascii="Times New Roman" w:hAnsi="Times New Roman" w:cs="Times New Roman"/>
          <w:sz w:val="24"/>
          <w:szCs w:val="24"/>
        </w:rPr>
        <w:t>Сучасна політична PR подія в політичній діяльності.</w:t>
      </w:r>
    </w:p>
    <w:p w:rsidR="00066FF7" w:rsidRPr="009A6FD1" w:rsidRDefault="00066FF7" w:rsidP="00066FF7">
      <w:pPr>
        <w:tabs>
          <w:tab w:val="left" w:pos="709"/>
        </w:tabs>
        <w:spacing w:after="0" w:line="240" w:lineRule="auto"/>
        <w:rPr>
          <w:rFonts w:ascii="Times New Roman" w:hAnsi="Times New Roman" w:cs="Times New Roman"/>
          <w:sz w:val="24"/>
          <w:szCs w:val="24"/>
        </w:rPr>
      </w:pPr>
      <w:r w:rsidRPr="009A6FD1">
        <w:rPr>
          <w:rFonts w:ascii="Times New Roman" w:hAnsi="Times New Roman" w:cs="Times New Roman"/>
          <w:sz w:val="24"/>
          <w:szCs w:val="24"/>
        </w:rPr>
        <w:t>Види PR подій.  Режисура PR подій.  Особливості PR подій.  Спрощення політики. Політичний перфоманс.</w:t>
      </w:r>
    </w:p>
    <w:p w:rsidR="00066FF7" w:rsidRPr="009A6FD1" w:rsidRDefault="00066FF7" w:rsidP="00066FF7">
      <w:pPr>
        <w:tabs>
          <w:tab w:val="left" w:pos="709"/>
        </w:tabs>
        <w:spacing w:after="0" w:line="240" w:lineRule="auto"/>
        <w:rPr>
          <w:rFonts w:ascii="Times New Roman" w:hAnsi="Times New Roman" w:cs="Times New Roman"/>
          <w:sz w:val="24"/>
          <w:szCs w:val="24"/>
        </w:rPr>
      </w:pPr>
      <w:r w:rsidRPr="009A6FD1">
        <w:rPr>
          <w:rFonts w:ascii="Times New Roman" w:hAnsi="Times New Roman" w:cs="Times New Roman"/>
          <w:b/>
          <w:bCs/>
          <w:sz w:val="24"/>
          <w:szCs w:val="24"/>
        </w:rPr>
        <w:t xml:space="preserve">Тема </w:t>
      </w:r>
      <w:r w:rsidRPr="009A6FD1">
        <w:rPr>
          <w:rFonts w:ascii="Times New Roman" w:hAnsi="Times New Roman" w:cs="Times New Roman"/>
          <w:b/>
          <w:sz w:val="24"/>
          <w:szCs w:val="24"/>
        </w:rPr>
        <w:t xml:space="preserve">10. </w:t>
      </w:r>
      <w:r w:rsidRPr="009A6FD1">
        <w:rPr>
          <w:rFonts w:ascii="Times New Roman" w:hAnsi="Times New Roman" w:cs="Times New Roman"/>
          <w:sz w:val="24"/>
          <w:szCs w:val="24"/>
        </w:rPr>
        <w:t>PR політичної сили.</w:t>
      </w:r>
    </w:p>
    <w:p w:rsidR="00066FF7" w:rsidRPr="009A6FD1" w:rsidRDefault="00066FF7" w:rsidP="00066FF7">
      <w:pPr>
        <w:tabs>
          <w:tab w:val="left" w:pos="709"/>
        </w:tabs>
        <w:spacing w:after="0" w:line="240" w:lineRule="auto"/>
        <w:rPr>
          <w:rFonts w:ascii="Times New Roman" w:hAnsi="Times New Roman" w:cs="Times New Roman"/>
          <w:sz w:val="24"/>
          <w:szCs w:val="24"/>
        </w:rPr>
      </w:pPr>
      <w:r w:rsidRPr="009A6FD1">
        <w:rPr>
          <w:rFonts w:ascii="Times New Roman" w:hAnsi="Times New Roman" w:cs="Times New Roman"/>
          <w:sz w:val="24"/>
          <w:szCs w:val="24"/>
        </w:rPr>
        <w:t>Політичне будівництво в сучасній Україні. Постановка завдань.  Партійне будівництво та вибори. Складові політичного будівництва. Місце та роль партійної ідеології. Ідеологічні типи українських партій. Партійна структура. Основні напрямки діяльності партійних організацій.  Депутатська фракція. Український парламентаризм.</w:t>
      </w:r>
    </w:p>
    <w:p w:rsidR="00066FF7" w:rsidRPr="009A6FD1" w:rsidRDefault="00066FF7" w:rsidP="00066FF7">
      <w:pPr>
        <w:widowControl w:val="0"/>
        <w:numPr>
          <w:ilvl w:val="0"/>
          <w:numId w:val="1"/>
        </w:numPr>
        <w:tabs>
          <w:tab w:val="clear" w:pos="720"/>
        </w:tabs>
        <w:autoSpaceDE w:val="0"/>
        <w:autoSpaceDN w:val="0"/>
        <w:adjustRightInd w:val="0"/>
        <w:spacing w:after="0" w:line="240" w:lineRule="auto"/>
        <w:ind w:left="0" w:firstLine="284"/>
        <w:rPr>
          <w:rFonts w:ascii="Times New Roman" w:eastAsia="Times New Roman" w:hAnsi="Times New Roman" w:cs="Times New Roman"/>
          <w:b/>
          <w:sz w:val="24"/>
          <w:szCs w:val="24"/>
        </w:rPr>
      </w:pPr>
      <w:r w:rsidRPr="009A6FD1">
        <w:rPr>
          <w:rFonts w:ascii="Times New Roman" w:eastAsia="Times New Roman" w:hAnsi="Times New Roman" w:cs="Times New Roman"/>
          <w:b/>
          <w:sz w:val="24"/>
          <w:szCs w:val="24"/>
        </w:rPr>
        <w:t>Завдання курсу.</w:t>
      </w:r>
    </w:p>
    <w:p w:rsidR="00066FF7" w:rsidRPr="009A6FD1" w:rsidRDefault="00066FF7" w:rsidP="00066FF7">
      <w:pPr>
        <w:widowControl w:val="0"/>
        <w:shd w:val="clear" w:color="auto" w:fill="FFFFFF"/>
        <w:autoSpaceDE w:val="0"/>
        <w:autoSpaceDN w:val="0"/>
        <w:adjustRightInd w:val="0"/>
        <w:spacing w:after="0" w:line="240" w:lineRule="auto"/>
        <w:ind w:firstLine="706"/>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В результаті вивчення курсу студенти повинні:</w:t>
      </w:r>
    </w:p>
    <w:p w:rsidR="00066FF7" w:rsidRPr="009A6FD1" w:rsidRDefault="00066FF7" w:rsidP="00066FF7">
      <w:pPr>
        <w:spacing w:after="0" w:line="240" w:lineRule="auto"/>
        <w:ind w:firstLine="567"/>
        <w:rPr>
          <w:rFonts w:ascii="Times New Roman" w:hAnsi="Times New Roman" w:cs="Times New Roman"/>
          <w:b/>
          <w:i/>
          <w:sz w:val="24"/>
          <w:szCs w:val="24"/>
        </w:rPr>
      </w:pPr>
      <w:r w:rsidRPr="009A6FD1">
        <w:rPr>
          <w:rFonts w:ascii="Times New Roman" w:hAnsi="Times New Roman" w:cs="Times New Roman"/>
          <w:b/>
          <w:i/>
          <w:sz w:val="24"/>
          <w:szCs w:val="24"/>
        </w:rPr>
        <w:t>знати:</w:t>
      </w:r>
    </w:p>
    <w:p w:rsidR="00066FF7" w:rsidRPr="009A6FD1" w:rsidRDefault="00066FF7" w:rsidP="00066FF7">
      <w:pPr>
        <w:numPr>
          <w:ilvl w:val="0"/>
          <w:numId w:val="2"/>
        </w:numPr>
        <w:spacing w:after="0" w:line="240" w:lineRule="auto"/>
        <w:ind w:left="0"/>
        <w:jc w:val="both"/>
        <w:rPr>
          <w:rFonts w:ascii="Times New Roman" w:hAnsi="Times New Roman" w:cs="Times New Roman"/>
          <w:sz w:val="24"/>
          <w:szCs w:val="24"/>
        </w:rPr>
      </w:pPr>
      <w:r w:rsidRPr="009A6FD1">
        <w:rPr>
          <w:rFonts w:ascii="Times New Roman" w:hAnsi="Times New Roman" w:cs="Times New Roman"/>
          <w:sz w:val="24"/>
          <w:szCs w:val="24"/>
        </w:rPr>
        <w:t xml:space="preserve">  програми певного політологічного дослідження.</w:t>
      </w:r>
    </w:p>
    <w:p w:rsidR="00066FF7" w:rsidRPr="009A6FD1" w:rsidRDefault="00066FF7" w:rsidP="00066FF7">
      <w:pPr>
        <w:numPr>
          <w:ilvl w:val="0"/>
          <w:numId w:val="2"/>
        </w:numPr>
        <w:spacing w:after="0" w:line="240" w:lineRule="auto"/>
        <w:ind w:left="0"/>
        <w:jc w:val="both"/>
        <w:rPr>
          <w:rFonts w:ascii="Times New Roman" w:hAnsi="Times New Roman" w:cs="Times New Roman"/>
          <w:sz w:val="24"/>
          <w:szCs w:val="24"/>
        </w:rPr>
      </w:pPr>
      <w:r w:rsidRPr="009A6FD1">
        <w:rPr>
          <w:rFonts w:ascii="Times New Roman" w:hAnsi="Times New Roman" w:cs="Times New Roman"/>
          <w:sz w:val="24"/>
          <w:szCs w:val="24"/>
        </w:rPr>
        <w:t xml:space="preserve"> сучасні наукові методики політологічних  досліджень;</w:t>
      </w:r>
    </w:p>
    <w:p w:rsidR="00066FF7" w:rsidRPr="009A6FD1" w:rsidRDefault="00066FF7" w:rsidP="00066FF7">
      <w:pPr>
        <w:numPr>
          <w:ilvl w:val="0"/>
          <w:numId w:val="2"/>
        </w:numPr>
        <w:spacing w:after="0" w:line="240" w:lineRule="auto"/>
        <w:ind w:left="0"/>
        <w:jc w:val="both"/>
        <w:rPr>
          <w:rFonts w:ascii="Times New Roman" w:hAnsi="Times New Roman" w:cs="Times New Roman"/>
          <w:sz w:val="24"/>
          <w:szCs w:val="24"/>
        </w:rPr>
      </w:pPr>
      <w:r w:rsidRPr="009A6FD1">
        <w:rPr>
          <w:rFonts w:ascii="Times New Roman" w:hAnsi="Times New Roman" w:cs="Times New Roman"/>
          <w:sz w:val="24"/>
          <w:szCs w:val="24"/>
        </w:rPr>
        <w:t>розуміти сутність політики;</w:t>
      </w:r>
    </w:p>
    <w:p w:rsidR="00066FF7" w:rsidRPr="009A6FD1" w:rsidRDefault="00066FF7" w:rsidP="00066FF7">
      <w:pPr>
        <w:numPr>
          <w:ilvl w:val="0"/>
          <w:numId w:val="2"/>
        </w:numPr>
        <w:spacing w:after="0" w:line="240" w:lineRule="auto"/>
        <w:ind w:left="0"/>
        <w:jc w:val="both"/>
        <w:rPr>
          <w:rFonts w:ascii="Times New Roman" w:hAnsi="Times New Roman" w:cs="Times New Roman"/>
          <w:sz w:val="24"/>
          <w:szCs w:val="24"/>
        </w:rPr>
      </w:pPr>
      <w:r w:rsidRPr="009A6FD1">
        <w:rPr>
          <w:rFonts w:ascii="Times New Roman" w:hAnsi="Times New Roman" w:cs="Times New Roman"/>
          <w:sz w:val="24"/>
          <w:szCs w:val="24"/>
        </w:rPr>
        <w:t>орієнтуватися в  соціо-культурному, економічному середовищі, оцінювати стан і рівень макро - і мікроекономіки;</w:t>
      </w:r>
    </w:p>
    <w:p w:rsidR="00066FF7" w:rsidRPr="009A6FD1" w:rsidRDefault="00066FF7" w:rsidP="00066FF7">
      <w:pPr>
        <w:numPr>
          <w:ilvl w:val="0"/>
          <w:numId w:val="2"/>
        </w:numPr>
        <w:spacing w:after="0" w:line="240" w:lineRule="auto"/>
        <w:ind w:left="0"/>
        <w:jc w:val="both"/>
        <w:rPr>
          <w:rFonts w:ascii="Times New Roman" w:hAnsi="Times New Roman" w:cs="Times New Roman"/>
          <w:sz w:val="24"/>
          <w:szCs w:val="24"/>
        </w:rPr>
      </w:pPr>
      <w:r w:rsidRPr="009A6FD1">
        <w:rPr>
          <w:rFonts w:ascii="Times New Roman" w:hAnsi="Times New Roman" w:cs="Times New Roman"/>
          <w:sz w:val="24"/>
          <w:szCs w:val="24"/>
        </w:rPr>
        <w:t xml:space="preserve">основні види  політичних технологій на всіх рівнях; </w:t>
      </w:r>
    </w:p>
    <w:p w:rsidR="00066FF7" w:rsidRPr="009A6FD1" w:rsidRDefault="00066FF7" w:rsidP="00066FF7">
      <w:pPr>
        <w:spacing w:after="0" w:line="240" w:lineRule="auto"/>
        <w:ind w:firstLine="567"/>
        <w:rPr>
          <w:rFonts w:ascii="Times New Roman" w:hAnsi="Times New Roman" w:cs="Times New Roman"/>
          <w:b/>
          <w:i/>
          <w:sz w:val="24"/>
          <w:szCs w:val="24"/>
        </w:rPr>
      </w:pPr>
      <w:r w:rsidRPr="009A6FD1">
        <w:rPr>
          <w:rFonts w:ascii="Times New Roman" w:hAnsi="Times New Roman" w:cs="Times New Roman"/>
          <w:b/>
          <w:i/>
          <w:sz w:val="24"/>
          <w:szCs w:val="24"/>
        </w:rPr>
        <w:t>вміти :</w:t>
      </w:r>
    </w:p>
    <w:p w:rsidR="00066FF7" w:rsidRPr="009A6FD1" w:rsidRDefault="00066FF7" w:rsidP="00066FF7">
      <w:pPr>
        <w:numPr>
          <w:ilvl w:val="0"/>
          <w:numId w:val="2"/>
        </w:numPr>
        <w:spacing w:after="0" w:line="240" w:lineRule="auto"/>
        <w:ind w:left="0"/>
        <w:jc w:val="both"/>
        <w:rPr>
          <w:rFonts w:ascii="Times New Roman" w:hAnsi="Times New Roman" w:cs="Times New Roman"/>
          <w:sz w:val="24"/>
          <w:szCs w:val="24"/>
        </w:rPr>
      </w:pPr>
      <w:r w:rsidRPr="009A6FD1">
        <w:rPr>
          <w:rFonts w:ascii="Times New Roman" w:hAnsi="Times New Roman" w:cs="Times New Roman"/>
          <w:sz w:val="24"/>
          <w:szCs w:val="24"/>
        </w:rPr>
        <w:t>розробляти  політичні технології при розв’язання практичних завдань у політичному процесі;</w:t>
      </w:r>
    </w:p>
    <w:p w:rsidR="00066FF7" w:rsidRPr="009A6FD1" w:rsidRDefault="00066FF7" w:rsidP="00066FF7">
      <w:pPr>
        <w:numPr>
          <w:ilvl w:val="0"/>
          <w:numId w:val="3"/>
        </w:numPr>
        <w:spacing w:after="0" w:line="240" w:lineRule="auto"/>
        <w:ind w:left="0" w:hanging="284"/>
        <w:jc w:val="both"/>
        <w:rPr>
          <w:rFonts w:ascii="Times New Roman" w:hAnsi="Times New Roman" w:cs="Times New Roman"/>
          <w:sz w:val="24"/>
          <w:szCs w:val="24"/>
        </w:rPr>
      </w:pPr>
      <w:r w:rsidRPr="009A6FD1">
        <w:rPr>
          <w:rFonts w:ascii="Times New Roman" w:hAnsi="Times New Roman" w:cs="Times New Roman"/>
          <w:sz w:val="24"/>
          <w:szCs w:val="24"/>
        </w:rPr>
        <w:t>здійснювати науково-дослідну роботу, наукову інтерпретацію дібраного матеріалу, будувати чітку структуру наукової роботи;</w:t>
      </w:r>
    </w:p>
    <w:p w:rsidR="00066FF7" w:rsidRPr="009A6FD1" w:rsidRDefault="00066FF7" w:rsidP="00066FF7">
      <w:pPr>
        <w:numPr>
          <w:ilvl w:val="0"/>
          <w:numId w:val="3"/>
        </w:numPr>
        <w:spacing w:after="0" w:line="240" w:lineRule="auto"/>
        <w:ind w:left="0" w:hanging="284"/>
        <w:jc w:val="both"/>
        <w:rPr>
          <w:rFonts w:ascii="Times New Roman" w:hAnsi="Times New Roman" w:cs="Times New Roman"/>
          <w:sz w:val="24"/>
          <w:szCs w:val="24"/>
        </w:rPr>
      </w:pPr>
      <w:r w:rsidRPr="009A6FD1">
        <w:rPr>
          <w:rFonts w:ascii="Times New Roman" w:hAnsi="Times New Roman" w:cs="Times New Roman"/>
          <w:sz w:val="24"/>
          <w:szCs w:val="24"/>
        </w:rPr>
        <w:t>орієнтуватися в тенденціях розвитку політології та окремих її напрямів в Україні і світі;</w:t>
      </w:r>
    </w:p>
    <w:p w:rsidR="00066FF7" w:rsidRPr="009A6FD1" w:rsidRDefault="00066FF7" w:rsidP="00066FF7">
      <w:pPr>
        <w:numPr>
          <w:ilvl w:val="0"/>
          <w:numId w:val="3"/>
        </w:numPr>
        <w:spacing w:after="0" w:line="240" w:lineRule="auto"/>
        <w:ind w:left="0" w:hanging="284"/>
        <w:jc w:val="both"/>
        <w:rPr>
          <w:rFonts w:ascii="Times New Roman" w:hAnsi="Times New Roman" w:cs="Times New Roman"/>
          <w:sz w:val="24"/>
          <w:szCs w:val="24"/>
        </w:rPr>
      </w:pPr>
      <w:r w:rsidRPr="009A6FD1">
        <w:rPr>
          <w:rFonts w:ascii="Times New Roman" w:hAnsi="Times New Roman" w:cs="Times New Roman"/>
          <w:sz w:val="24"/>
          <w:szCs w:val="24"/>
        </w:rPr>
        <w:t xml:space="preserve">працювати з банками даних і базами знань, текстовими процесорами; </w:t>
      </w:r>
    </w:p>
    <w:p w:rsidR="00066FF7" w:rsidRPr="009A6FD1" w:rsidRDefault="00066FF7" w:rsidP="00066FF7">
      <w:pPr>
        <w:numPr>
          <w:ilvl w:val="0"/>
          <w:numId w:val="3"/>
        </w:numPr>
        <w:spacing w:after="0" w:line="240" w:lineRule="auto"/>
        <w:ind w:left="0" w:hanging="284"/>
        <w:jc w:val="both"/>
        <w:rPr>
          <w:rFonts w:ascii="Times New Roman" w:hAnsi="Times New Roman" w:cs="Times New Roman"/>
          <w:sz w:val="24"/>
          <w:szCs w:val="24"/>
        </w:rPr>
      </w:pPr>
      <w:r w:rsidRPr="009A6FD1">
        <w:rPr>
          <w:rFonts w:ascii="Times New Roman" w:hAnsi="Times New Roman" w:cs="Times New Roman"/>
          <w:sz w:val="24"/>
          <w:szCs w:val="24"/>
        </w:rPr>
        <w:t>володіння сучасною методологією обґрунтування рішень і вибору стратегії діяльності з урахуванням загальнолюдських цінностей, особистих, державних та виробничих інтересів;</w:t>
      </w:r>
    </w:p>
    <w:p w:rsidR="00066FF7" w:rsidRPr="009A6FD1" w:rsidRDefault="00066FF7" w:rsidP="00066FF7">
      <w:pPr>
        <w:numPr>
          <w:ilvl w:val="0"/>
          <w:numId w:val="3"/>
        </w:numPr>
        <w:spacing w:after="0" w:line="240" w:lineRule="auto"/>
        <w:ind w:left="0" w:hanging="284"/>
        <w:jc w:val="both"/>
        <w:rPr>
          <w:rFonts w:ascii="Times New Roman" w:hAnsi="Times New Roman" w:cs="Times New Roman"/>
          <w:sz w:val="24"/>
          <w:szCs w:val="24"/>
        </w:rPr>
      </w:pPr>
      <w:r w:rsidRPr="009A6FD1">
        <w:rPr>
          <w:rFonts w:ascii="Times New Roman" w:hAnsi="Times New Roman" w:cs="Times New Roman"/>
          <w:sz w:val="24"/>
          <w:szCs w:val="24"/>
        </w:rPr>
        <w:t>вибирати стратегії діяльності з урахуванням суспільно-політичних, громадських, партійних інтересів;</w:t>
      </w:r>
    </w:p>
    <w:p w:rsidR="00066FF7" w:rsidRPr="009A6FD1" w:rsidRDefault="00066FF7" w:rsidP="00066FF7">
      <w:pPr>
        <w:numPr>
          <w:ilvl w:val="0"/>
          <w:numId w:val="3"/>
        </w:numPr>
        <w:spacing w:after="0" w:line="240" w:lineRule="auto"/>
        <w:ind w:left="0" w:hanging="284"/>
        <w:jc w:val="both"/>
        <w:rPr>
          <w:rFonts w:ascii="Times New Roman" w:hAnsi="Times New Roman" w:cs="Times New Roman"/>
          <w:sz w:val="24"/>
          <w:szCs w:val="24"/>
        </w:rPr>
      </w:pPr>
      <w:r w:rsidRPr="009A6FD1">
        <w:rPr>
          <w:rFonts w:ascii="Times New Roman" w:hAnsi="Times New Roman" w:cs="Times New Roman"/>
          <w:color w:val="000000"/>
          <w:spacing w:val="3"/>
          <w:sz w:val="24"/>
          <w:szCs w:val="24"/>
        </w:rPr>
        <w:t xml:space="preserve">обґрунтовувати нові організаційно-політичні форми, знаходити найбільш </w:t>
      </w:r>
      <w:r w:rsidRPr="009A6FD1">
        <w:rPr>
          <w:rFonts w:ascii="Times New Roman" w:hAnsi="Times New Roman" w:cs="Times New Roman"/>
          <w:color w:val="000000"/>
          <w:spacing w:val="2"/>
          <w:sz w:val="24"/>
          <w:szCs w:val="24"/>
        </w:rPr>
        <w:t>адекватні із них для розв'язання суспільних суперечностей;</w:t>
      </w:r>
    </w:p>
    <w:p w:rsidR="00066FF7" w:rsidRPr="009A6FD1" w:rsidRDefault="00066FF7" w:rsidP="00066FF7">
      <w:pPr>
        <w:numPr>
          <w:ilvl w:val="0"/>
          <w:numId w:val="2"/>
        </w:numPr>
        <w:spacing w:after="0" w:line="240" w:lineRule="auto"/>
        <w:ind w:left="0"/>
        <w:jc w:val="both"/>
        <w:rPr>
          <w:rFonts w:ascii="Times New Roman" w:hAnsi="Times New Roman" w:cs="Times New Roman"/>
          <w:sz w:val="24"/>
          <w:szCs w:val="24"/>
        </w:rPr>
      </w:pPr>
      <w:r w:rsidRPr="009A6FD1">
        <w:rPr>
          <w:rFonts w:ascii="Times New Roman" w:hAnsi="Times New Roman" w:cs="Times New Roman"/>
          <w:color w:val="000000"/>
          <w:spacing w:val="1"/>
          <w:sz w:val="24"/>
          <w:szCs w:val="24"/>
        </w:rPr>
        <w:t>робити аналітичне дослідження прикладних задач аналізу та управління</w:t>
      </w:r>
    </w:p>
    <w:p w:rsidR="00066FF7" w:rsidRPr="009A6FD1" w:rsidRDefault="00066FF7" w:rsidP="00066FF7">
      <w:pPr>
        <w:numPr>
          <w:ilvl w:val="0"/>
          <w:numId w:val="2"/>
        </w:numPr>
        <w:spacing w:after="0" w:line="240" w:lineRule="auto"/>
        <w:ind w:left="0"/>
        <w:jc w:val="both"/>
        <w:rPr>
          <w:rFonts w:ascii="Times New Roman" w:eastAsia="Times New Roman" w:hAnsi="Times New Roman" w:cs="Times New Roman"/>
          <w:b/>
          <w:sz w:val="24"/>
          <w:szCs w:val="24"/>
        </w:rPr>
      </w:pPr>
      <w:r w:rsidRPr="009A6FD1">
        <w:rPr>
          <w:rFonts w:ascii="Times New Roman" w:eastAsia="Times New Roman" w:hAnsi="Times New Roman" w:cs="Times New Roman"/>
          <w:b/>
          <w:sz w:val="24"/>
          <w:szCs w:val="24"/>
        </w:rPr>
        <w:t>Статус у навчальному плані.</w:t>
      </w:r>
    </w:p>
    <w:p w:rsidR="00066FF7" w:rsidRPr="009A6FD1" w:rsidRDefault="00066FF7" w:rsidP="00066FF7">
      <w:pPr>
        <w:widowControl w:val="0"/>
        <w:shd w:val="clear" w:color="auto" w:fill="FFFFFF"/>
        <w:tabs>
          <w:tab w:val="num" w:pos="360"/>
        </w:tabs>
        <w:autoSpaceDE w:val="0"/>
        <w:autoSpaceDN w:val="0"/>
        <w:adjustRightInd w:val="0"/>
        <w:spacing w:after="0" w:line="240" w:lineRule="auto"/>
        <w:ind w:firstLine="284"/>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Варіативний курс із циклу професійних компетентностей</w:t>
      </w:r>
    </w:p>
    <w:p w:rsidR="00066FF7" w:rsidRPr="009A6FD1" w:rsidRDefault="00066FF7" w:rsidP="00066FF7">
      <w:pPr>
        <w:widowControl w:val="0"/>
        <w:numPr>
          <w:ilvl w:val="0"/>
          <w:numId w:val="1"/>
        </w:numPr>
        <w:shd w:val="clear" w:color="auto" w:fill="FFFFFF"/>
        <w:tabs>
          <w:tab w:val="clear" w:pos="720"/>
        </w:tabs>
        <w:autoSpaceDE w:val="0"/>
        <w:autoSpaceDN w:val="0"/>
        <w:adjustRightInd w:val="0"/>
        <w:spacing w:after="0" w:line="240" w:lineRule="auto"/>
        <w:ind w:left="0" w:firstLine="284"/>
        <w:rPr>
          <w:rFonts w:ascii="Times New Roman" w:eastAsia="Times New Roman" w:hAnsi="Times New Roman" w:cs="Times New Roman"/>
          <w:sz w:val="24"/>
          <w:szCs w:val="24"/>
        </w:rPr>
      </w:pPr>
      <w:r w:rsidRPr="009A6FD1">
        <w:rPr>
          <w:rFonts w:ascii="Times New Roman" w:eastAsia="Times New Roman" w:hAnsi="Times New Roman" w:cs="Times New Roman"/>
          <w:b/>
          <w:sz w:val="24"/>
          <w:szCs w:val="24"/>
        </w:rPr>
        <w:t xml:space="preserve">Лектор: </w:t>
      </w:r>
      <w:r w:rsidRPr="009A6FD1">
        <w:rPr>
          <w:rFonts w:ascii="Times New Roman" w:eastAsia="Times New Roman" w:hAnsi="Times New Roman" w:cs="Times New Roman"/>
          <w:sz w:val="24"/>
          <w:szCs w:val="24"/>
        </w:rPr>
        <w:t>доктор політичних  наук, професор кафедри політології</w:t>
      </w:r>
      <w:r w:rsidRPr="009A6FD1">
        <w:rPr>
          <w:rFonts w:ascii="Times New Roman" w:eastAsia="Times New Roman" w:hAnsi="Times New Roman" w:cs="Times New Roman"/>
          <w:b/>
          <w:sz w:val="24"/>
          <w:szCs w:val="24"/>
        </w:rPr>
        <w:t xml:space="preserve"> </w:t>
      </w:r>
      <w:r w:rsidRPr="009A6FD1">
        <w:rPr>
          <w:rFonts w:ascii="Times New Roman" w:eastAsia="Times New Roman" w:hAnsi="Times New Roman" w:cs="Times New Roman"/>
          <w:sz w:val="24"/>
          <w:szCs w:val="24"/>
        </w:rPr>
        <w:t>Ніколаєнко Н.О.</w:t>
      </w:r>
    </w:p>
    <w:p w:rsidR="00066FF7" w:rsidRPr="009A6FD1" w:rsidRDefault="00066FF7" w:rsidP="00066FF7">
      <w:pPr>
        <w:widowControl w:val="0"/>
        <w:numPr>
          <w:ilvl w:val="0"/>
          <w:numId w:val="1"/>
        </w:numPr>
        <w:shd w:val="clear" w:color="auto" w:fill="FFFFFF"/>
        <w:tabs>
          <w:tab w:val="clear" w:pos="720"/>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9A6FD1">
        <w:rPr>
          <w:rFonts w:ascii="Times New Roman" w:eastAsia="Times New Roman" w:hAnsi="Times New Roman" w:cs="Times New Roman"/>
          <w:b/>
          <w:sz w:val="24"/>
          <w:szCs w:val="24"/>
        </w:rPr>
        <w:t>Форми і методи навчання:</w:t>
      </w:r>
      <w:r w:rsidRPr="009A6FD1">
        <w:rPr>
          <w:rFonts w:ascii="Times New Roman" w:eastAsia="Times New Roman" w:hAnsi="Times New Roman" w:cs="Times New Roman"/>
          <w:sz w:val="24"/>
          <w:szCs w:val="24"/>
        </w:rPr>
        <w:t xml:space="preserve"> Лекційні та практичні  заняття з використанням традиційних методів, інтерактивних методик та комп’ютерної техніки, індивідуальна робота, самостійна робота.</w:t>
      </w:r>
    </w:p>
    <w:p w:rsidR="00066FF7" w:rsidRPr="009A6FD1" w:rsidRDefault="00066FF7" w:rsidP="00066FF7">
      <w:pPr>
        <w:widowControl w:val="0"/>
        <w:numPr>
          <w:ilvl w:val="0"/>
          <w:numId w:val="1"/>
        </w:numPr>
        <w:shd w:val="clear" w:color="auto" w:fill="FFFFFF"/>
        <w:tabs>
          <w:tab w:val="clear" w:pos="720"/>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9A6FD1">
        <w:rPr>
          <w:rFonts w:ascii="Times New Roman" w:eastAsia="Times New Roman" w:hAnsi="Times New Roman" w:cs="Times New Roman"/>
          <w:b/>
          <w:sz w:val="24"/>
          <w:szCs w:val="24"/>
        </w:rPr>
        <w:t xml:space="preserve">Форми організації контролю знань та система оцінювання. </w:t>
      </w:r>
      <w:r w:rsidRPr="009A6FD1">
        <w:rPr>
          <w:rFonts w:ascii="Times New Roman" w:eastAsia="Times New Roman" w:hAnsi="Times New Roman" w:cs="Times New Roman"/>
          <w:sz w:val="24"/>
          <w:szCs w:val="24"/>
        </w:rPr>
        <w:t xml:space="preserve">Поточний та підсумковий контроль здійснюється у вигляді екзаменаційних питань. Для оцінювання використовується національна чотирьохбальна шкала: відмінно, добре, задовільно, </w:t>
      </w:r>
      <w:r w:rsidRPr="009A6FD1">
        <w:rPr>
          <w:rFonts w:ascii="Times New Roman" w:eastAsia="Times New Roman" w:hAnsi="Times New Roman" w:cs="Times New Roman"/>
          <w:sz w:val="24"/>
          <w:szCs w:val="24"/>
        </w:rPr>
        <w:lastRenderedPageBreak/>
        <w:t xml:space="preserve">незадовільно; європейська шкала: </w:t>
      </w:r>
      <w:r w:rsidRPr="009A6FD1">
        <w:rPr>
          <w:rFonts w:ascii="Times New Roman" w:eastAsia="Times New Roman" w:hAnsi="Times New Roman" w:cs="Times New Roman"/>
          <w:sz w:val="24"/>
          <w:szCs w:val="24"/>
          <w:lang w:val="en-US"/>
        </w:rPr>
        <w:t>A</w:t>
      </w:r>
      <w:r w:rsidRPr="009A6FD1">
        <w:rPr>
          <w:rFonts w:ascii="Times New Roman" w:eastAsia="Times New Roman" w:hAnsi="Times New Roman" w:cs="Times New Roman"/>
          <w:sz w:val="24"/>
          <w:szCs w:val="24"/>
        </w:rPr>
        <w:t xml:space="preserve">, </w:t>
      </w:r>
      <w:r w:rsidRPr="009A6FD1">
        <w:rPr>
          <w:rFonts w:ascii="Times New Roman" w:eastAsia="Times New Roman" w:hAnsi="Times New Roman" w:cs="Times New Roman"/>
          <w:sz w:val="24"/>
          <w:szCs w:val="24"/>
          <w:lang w:val="en-US"/>
        </w:rPr>
        <w:t>B</w:t>
      </w:r>
      <w:r w:rsidRPr="009A6FD1">
        <w:rPr>
          <w:rFonts w:ascii="Times New Roman" w:eastAsia="Times New Roman" w:hAnsi="Times New Roman" w:cs="Times New Roman"/>
          <w:sz w:val="24"/>
          <w:szCs w:val="24"/>
        </w:rPr>
        <w:t xml:space="preserve">, </w:t>
      </w:r>
      <w:r w:rsidRPr="009A6FD1">
        <w:rPr>
          <w:rFonts w:ascii="Times New Roman" w:eastAsia="Times New Roman" w:hAnsi="Times New Roman" w:cs="Times New Roman"/>
          <w:sz w:val="24"/>
          <w:szCs w:val="24"/>
          <w:lang w:val="en-US"/>
        </w:rPr>
        <w:t>C</w:t>
      </w:r>
      <w:r w:rsidRPr="009A6FD1">
        <w:rPr>
          <w:rFonts w:ascii="Times New Roman" w:eastAsia="Times New Roman" w:hAnsi="Times New Roman" w:cs="Times New Roman"/>
          <w:sz w:val="24"/>
          <w:szCs w:val="24"/>
        </w:rPr>
        <w:t xml:space="preserve">, </w:t>
      </w:r>
      <w:r w:rsidRPr="009A6FD1">
        <w:rPr>
          <w:rFonts w:ascii="Times New Roman" w:eastAsia="Times New Roman" w:hAnsi="Times New Roman" w:cs="Times New Roman"/>
          <w:sz w:val="24"/>
          <w:szCs w:val="24"/>
          <w:lang w:val="en-US"/>
        </w:rPr>
        <w:t>D</w:t>
      </w:r>
      <w:r w:rsidRPr="009A6FD1">
        <w:rPr>
          <w:rFonts w:ascii="Times New Roman" w:eastAsia="Times New Roman" w:hAnsi="Times New Roman" w:cs="Times New Roman"/>
          <w:sz w:val="24"/>
          <w:szCs w:val="24"/>
        </w:rPr>
        <w:t xml:space="preserve">, </w:t>
      </w:r>
      <w:r w:rsidRPr="009A6FD1">
        <w:rPr>
          <w:rFonts w:ascii="Times New Roman" w:eastAsia="Times New Roman" w:hAnsi="Times New Roman" w:cs="Times New Roman"/>
          <w:sz w:val="24"/>
          <w:szCs w:val="24"/>
          <w:lang w:val="en-US"/>
        </w:rPr>
        <w:t>E</w:t>
      </w:r>
      <w:r w:rsidRPr="009A6FD1">
        <w:rPr>
          <w:rFonts w:ascii="Times New Roman" w:eastAsia="Times New Roman" w:hAnsi="Times New Roman" w:cs="Times New Roman"/>
          <w:sz w:val="24"/>
          <w:szCs w:val="24"/>
        </w:rPr>
        <w:t xml:space="preserve">, </w:t>
      </w:r>
      <w:r w:rsidRPr="009A6FD1">
        <w:rPr>
          <w:rFonts w:ascii="Times New Roman" w:eastAsia="Times New Roman" w:hAnsi="Times New Roman" w:cs="Times New Roman"/>
          <w:sz w:val="24"/>
          <w:szCs w:val="24"/>
          <w:lang w:val="en-US"/>
        </w:rPr>
        <w:t>FX</w:t>
      </w:r>
      <w:r w:rsidRPr="009A6FD1">
        <w:rPr>
          <w:rFonts w:ascii="Times New Roman" w:eastAsia="Times New Roman" w:hAnsi="Times New Roman" w:cs="Times New Roman"/>
          <w:sz w:val="24"/>
          <w:szCs w:val="24"/>
        </w:rPr>
        <w:t xml:space="preserve">, </w:t>
      </w:r>
      <w:r w:rsidRPr="009A6FD1">
        <w:rPr>
          <w:rFonts w:ascii="Times New Roman" w:eastAsia="Times New Roman" w:hAnsi="Times New Roman" w:cs="Times New Roman"/>
          <w:sz w:val="24"/>
          <w:szCs w:val="24"/>
          <w:lang w:val="en-US"/>
        </w:rPr>
        <w:t>F</w:t>
      </w:r>
      <w:r w:rsidRPr="009A6FD1">
        <w:rPr>
          <w:rFonts w:ascii="Times New Roman" w:eastAsia="Times New Roman" w:hAnsi="Times New Roman" w:cs="Times New Roman"/>
          <w:sz w:val="24"/>
          <w:szCs w:val="24"/>
        </w:rPr>
        <w:t xml:space="preserve">. </w:t>
      </w:r>
    </w:p>
    <w:p w:rsidR="00066FF7" w:rsidRPr="009A6FD1" w:rsidRDefault="00066FF7" w:rsidP="00066FF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(приклад для заліку) 100% балів студенти накопичують на заняттях та під час поточного і підсумкового контролю, що регламентується робочою програмою викладача.</w:t>
      </w:r>
    </w:p>
    <w:p w:rsidR="00066FF7" w:rsidRPr="009A6FD1" w:rsidRDefault="00066FF7" w:rsidP="00066FF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(приклад для іспиту) 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296552" w:rsidRPr="00296552" w:rsidRDefault="00066FF7" w:rsidP="00296552">
      <w:pPr>
        <w:widowControl w:val="0"/>
        <w:numPr>
          <w:ilvl w:val="0"/>
          <w:numId w:val="1"/>
        </w:numPr>
        <w:shd w:val="clear" w:color="auto" w:fill="FFFFFF"/>
        <w:tabs>
          <w:tab w:val="clear" w:pos="720"/>
        </w:tabs>
        <w:autoSpaceDE w:val="0"/>
        <w:autoSpaceDN w:val="0"/>
        <w:adjustRightInd w:val="0"/>
        <w:spacing w:after="0" w:line="240" w:lineRule="auto"/>
        <w:ind w:left="0" w:firstLine="284"/>
        <w:rPr>
          <w:rFonts w:ascii="Times New Roman" w:hAnsi="Times New Roman" w:cs="Times New Roman"/>
          <w:b/>
          <w:sz w:val="24"/>
          <w:szCs w:val="24"/>
        </w:rPr>
      </w:pPr>
      <w:r w:rsidRPr="009A6FD1">
        <w:rPr>
          <w:rFonts w:ascii="Times New Roman" w:eastAsia="Times New Roman" w:hAnsi="Times New Roman" w:cs="Times New Roman"/>
          <w:b/>
          <w:sz w:val="24"/>
          <w:szCs w:val="24"/>
        </w:rPr>
        <w:t xml:space="preserve">Мова викладання: </w:t>
      </w:r>
      <w:r w:rsidRPr="009A6FD1">
        <w:rPr>
          <w:rFonts w:ascii="Times New Roman" w:eastAsia="Times New Roman" w:hAnsi="Times New Roman" w:cs="Times New Roman"/>
          <w:sz w:val="24"/>
          <w:szCs w:val="24"/>
        </w:rPr>
        <w:t>українська</w:t>
      </w:r>
    </w:p>
    <w:p w:rsidR="00830D8E" w:rsidRDefault="00830D8E" w:rsidP="0029655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rPr>
      </w:pPr>
    </w:p>
    <w:p w:rsidR="00E20BF5" w:rsidRPr="00296552" w:rsidRDefault="00AE7B26" w:rsidP="00296552">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296552">
        <w:rPr>
          <w:rFonts w:ascii="Times New Roman" w:eastAsia="Times New Roman" w:hAnsi="Times New Roman" w:cs="Times New Roman"/>
          <w:sz w:val="24"/>
          <w:szCs w:val="24"/>
        </w:rPr>
        <w:t>НАЗВА:</w:t>
      </w:r>
      <w:r w:rsidRPr="00296552">
        <w:rPr>
          <w:rFonts w:ascii="Times New Roman" w:eastAsia="Times New Roman" w:hAnsi="Times New Roman" w:cs="Times New Roman"/>
          <w:b/>
          <w:sz w:val="24"/>
          <w:szCs w:val="24"/>
          <w:lang w:val="uk-UA"/>
        </w:rPr>
        <w:t xml:space="preserve"> МЕНЕДЖМЕНТ ЕЛЕКТОРАЛЬНИЙ КАМПАНІЙ</w:t>
      </w:r>
    </w:p>
    <w:p w:rsidR="00E20BF5" w:rsidRPr="00983251" w:rsidRDefault="00E20BF5" w:rsidP="00E20BF5">
      <w:pPr>
        <w:widowControl w:val="0"/>
        <w:autoSpaceDE w:val="0"/>
        <w:autoSpaceDN w:val="0"/>
        <w:adjustRightInd w:val="0"/>
        <w:jc w:val="center"/>
        <w:rPr>
          <w:rFonts w:ascii="Times New Roman" w:eastAsia="Times New Roman" w:hAnsi="Times New Roman" w:cs="Times New Roman"/>
          <w:b/>
          <w:sz w:val="24"/>
          <w:szCs w:val="24"/>
        </w:rPr>
      </w:pPr>
    </w:p>
    <w:p w:rsidR="00E20BF5" w:rsidRPr="00983251" w:rsidRDefault="00E20BF5" w:rsidP="00E20BF5">
      <w:pPr>
        <w:widowControl w:val="0"/>
        <w:numPr>
          <w:ilvl w:val="0"/>
          <w:numId w:val="1"/>
        </w:numPr>
        <w:autoSpaceDE w:val="0"/>
        <w:autoSpaceDN w:val="0"/>
        <w:adjustRightInd w:val="0"/>
        <w:spacing w:after="0" w:line="240" w:lineRule="auto"/>
        <w:rPr>
          <w:rFonts w:ascii="Times New Roman" w:eastAsia="Times New Roman" w:hAnsi="Times New Roman" w:cs="Times New Roman"/>
          <w:b/>
          <w:sz w:val="24"/>
          <w:szCs w:val="24"/>
        </w:rPr>
      </w:pPr>
      <w:r w:rsidRPr="00983251">
        <w:rPr>
          <w:rFonts w:ascii="Times New Roman" w:eastAsia="Times New Roman" w:hAnsi="Times New Roman" w:cs="Times New Roman"/>
          <w:b/>
          <w:sz w:val="24"/>
          <w:szCs w:val="24"/>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E20BF5" w:rsidRPr="00983251" w:rsidTr="00E20BF5">
        <w:tc>
          <w:tcPr>
            <w:tcW w:w="4785" w:type="dxa"/>
            <w:shd w:val="clear" w:color="auto" w:fill="auto"/>
          </w:tcPr>
          <w:p w:rsidR="00E20BF5" w:rsidRPr="00983251" w:rsidRDefault="00E20BF5" w:rsidP="00E20BF5">
            <w:pPr>
              <w:widowControl w:val="0"/>
              <w:autoSpaceDE w:val="0"/>
              <w:autoSpaceDN w:val="0"/>
              <w:adjustRightInd w:val="0"/>
              <w:rPr>
                <w:rFonts w:ascii="Times New Roman" w:eastAsia="Times New Roman" w:hAnsi="Times New Roman" w:cs="Times New Roman"/>
                <w:color w:val="538ED5"/>
                <w:sz w:val="24"/>
                <w:szCs w:val="24"/>
              </w:rPr>
            </w:pPr>
            <w:r w:rsidRPr="00983251">
              <w:rPr>
                <w:rFonts w:ascii="Times New Roman" w:eastAsia="Times New Roman" w:hAnsi="Times New Roman" w:cs="Times New Roman"/>
                <w:sz w:val="24"/>
                <w:szCs w:val="24"/>
              </w:rPr>
              <w:t xml:space="preserve">Шифр: ЦППП </w:t>
            </w:r>
            <w:r w:rsidRPr="00983251">
              <w:rPr>
                <w:rFonts w:ascii="Times New Roman" w:eastAsia="Times New Roman" w:hAnsi="Times New Roman" w:cs="Times New Roman"/>
                <w:color w:val="000000"/>
                <w:sz w:val="24"/>
                <w:szCs w:val="24"/>
              </w:rPr>
              <w:t>2.2.1.1.01</w:t>
            </w:r>
          </w:p>
          <w:p w:rsidR="00E20BF5" w:rsidRPr="00983251" w:rsidRDefault="00E20BF5" w:rsidP="00E20BF5">
            <w:pPr>
              <w:widowControl w:val="0"/>
              <w:autoSpaceDE w:val="0"/>
              <w:autoSpaceDN w:val="0"/>
              <w:adjustRightInd w:val="0"/>
              <w:rPr>
                <w:rFonts w:ascii="Times New Roman" w:eastAsia="Times New Roman" w:hAnsi="Times New Roman" w:cs="Times New Roman"/>
                <w:sz w:val="24"/>
                <w:szCs w:val="24"/>
              </w:rPr>
            </w:pPr>
          </w:p>
        </w:tc>
        <w:tc>
          <w:tcPr>
            <w:tcW w:w="4786" w:type="dxa"/>
            <w:shd w:val="clear" w:color="auto" w:fill="auto"/>
          </w:tcPr>
          <w:p w:rsidR="00E20BF5" w:rsidRPr="00983251" w:rsidRDefault="00E20BF5" w:rsidP="00E20BF5">
            <w:pPr>
              <w:widowControl w:val="0"/>
              <w:autoSpaceDE w:val="0"/>
              <w:autoSpaceDN w:val="0"/>
              <w:adjustRightInd w:val="0"/>
              <w:rPr>
                <w:rFonts w:ascii="Times New Roman" w:eastAsia="Times New Roman" w:hAnsi="Times New Roman" w:cs="Times New Roman"/>
                <w:sz w:val="24"/>
                <w:szCs w:val="24"/>
              </w:rPr>
            </w:pPr>
            <w:r w:rsidRPr="00983251">
              <w:rPr>
                <w:rFonts w:ascii="Times New Roman" w:eastAsia="Times New Roman" w:hAnsi="Times New Roman" w:cs="Times New Roman"/>
                <w:sz w:val="24"/>
                <w:szCs w:val="24"/>
              </w:rPr>
              <w:t>Характеристика навчального курсу</w:t>
            </w:r>
          </w:p>
        </w:tc>
      </w:tr>
      <w:tr w:rsidR="00E20BF5" w:rsidRPr="00983251" w:rsidTr="00E20BF5">
        <w:trPr>
          <w:trHeight w:val="1498"/>
        </w:trPr>
        <w:tc>
          <w:tcPr>
            <w:tcW w:w="4785" w:type="dxa"/>
            <w:shd w:val="clear" w:color="auto" w:fill="auto"/>
          </w:tcPr>
          <w:p w:rsidR="00E20BF5" w:rsidRPr="00983251" w:rsidRDefault="00E20BF5" w:rsidP="00E20BF5">
            <w:pPr>
              <w:widowControl w:val="0"/>
              <w:autoSpaceDE w:val="0"/>
              <w:autoSpaceDN w:val="0"/>
              <w:adjustRightInd w:val="0"/>
              <w:rPr>
                <w:rFonts w:ascii="Times New Roman" w:eastAsia="Times New Roman" w:hAnsi="Times New Roman" w:cs="Times New Roman"/>
                <w:i/>
                <w:sz w:val="24"/>
                <w:szCs w:val="24"/>
              </w:rPr>
            </w:pPr>
            <w:r w:rsidRPr="00983251">
              <w:rPr>
                <w:rFonts w:ascii="Times New Roman" w:eastAsia="Times New Roman" w:hAnsi="Times New Roman" w:cs="Times New Roman"/>
                <w:i/>
                <w:sz w:val="24"/>
                <w:szCs w:val="24"/>
              </w:rPr>
              <w:t xml:space="preserve">Кількість кредитів відповідних </w:t>
            </w:r>
            <w:r w:rsidRPr="00983251">
              <w:rPr>
                <w:rFonts w:ascii="Times New Roman" w:eastAsia="Times New Roman" w:hAnsi="Times New Roman" w:cs="Times New Roman"/>
                <w:i/>
                <w:sz w:val="24"/>
                <w:szCs w:val="24"/>
                <w:lang w:val="en-US"/>
              </w:rPr>
              <w:t>ECTS</w:t>
            </w:r>
            <w:r w:rsidRPr="00983251">
              <w:rPr>
                <w:rFonts w:ascii="Times New Roman" w:eastAsia="Times New Roman" w:hAnsi="Times New Roman" w:cs="Times New Roman"/>
                <w:i/>
                <w:sz w:val="24"/>
                <w:szCs w:val="24"/>
              </w:rPr>
              <w:t>:3</w:t>
            </w:r>
          </w:p>
          <w:p w:rsidR="00E20BF5" w:rsidRPr="00983251" w:rsidRDefault="00E20BF5" w:rsidP="00E20BF5">
            <w:pPr>
              <w:widowControl w:val="0"/>
              <w:autoSpaceDE w:val="0"/>
              <w:autoSpaceDN w:val="0"/>
              <w:adjustRightInd w:val="0"/>
              <w:rPr>
                <w:rFonts w:ascii="Times New Roman" w:eastAsia="Times New Roman" w:hAnsi="Times New Roman" w:cs="Times New Roman"/>
                <w:i/>
                <w:sz w:val="24"/>
                <w:szCs w:val="24"/>
                <w:lang w:val="uk-UA"/>
              </w:rPr>
            </w:pPr>
            <w:r w:rsidRPr="00983251">
              <w:rPr>
                <w:rFonts w:ascii="Times New Roman" w:eastAsia="Times New Roman" w:hAnsi="Times New Roman" w:cs="Times New Roman"/>
                <w:i/>
                <w:sz w:val="24"/>
                <w:szCs w:val="24"/>
              </w:rPr>
              <w:t>Модулів:</w:t>
            </w:r>
            <w:r w:rsidRPr="00983251">
              <w:rPr>
                <w:rFonts w:ascii="Times New Roman" w:eastAsia="Times New Roman" w:hAnsi="Times New Roman" w:cs="Times New Roman"/>
                <w:sz w:val="24"/>
                <w:szCs w:val="24"/>
                <w:lang w:val="uk-UA"/>
              </w:rPr>
              <w:t>3</w:t>
            </w:r>
          </w:p>
          <w:p w:rsidR="00E20BF5" w:rsidRPr="00983251" w:rsidRDefault="00E20BF5" w:rsidP="00E20BF5">
            <w:pPr>
              <w:widowControl w:val="0"/>
              <w:autoSpaceDE w:val="0"/>
              <w:autoSpaceDN w:val="0"/>
              <w:adjustRightInd w:val="0"/>
              <w:rPr>
                <w:rFonts w:ascii="Times New Roman" w:eastAsia="Times New Roman" w:hAnsi="Times New Roman" w:cs="Times New Roman"/>
                <w:i/>
                <w:sz w:val="24"/>
                <w:szCs w:val="24"/>
                <w:lang w:val="uk-UA"/>
              </w:rPr>
            </w:pPr>
            <w:r w:rsidRPr="00983251">
              <w:rPr>
                <w:rFonts w:ascii="Times New Roman" w:eastAsia="Times New Roman" w:hAnsi="Times New Roman" w:cs="Times New Roman"/>
                <w:i/>
                <w:sz w:val="24"/>
                <w:szCs w:val="24"/>
              </w:rPr>
              <w:t>Змістовних модулів:</w:t>
            </w:r>
            <w:r w:rsidRPr="00983251">
              <w:rPr>
                <w:rFonts w:ascii="Times New Roman" w:eastAsia="Times New Roman" w:hAnsi="Times New Roman" w:cs="Times New Roman"/>
                <w:sz w:val="24"/>
                <w:szCs w:val="24"/>
                <w:lang w:val="uk-UA"/>
              </w:rPr>
              <w:t>3</w:t>
            </w:r>
          </w:p>
          <w:p w:rsidR="00E20BF5" w:rsidRPr="00983251" w:rsidRDefault="00E20BF5" w:rsidP="00E20BF5">
            <w:pPr>
              <w:widowControl w:val="0"/>
              <w:autoSpaceDE w:val="0"/>
              <w:autoSpaceDN w:val="0"/>
              <w:adjustRightInd w:val="0"/>
              <w:rPr>
                <w:rFonts w:ascii="Times New Roman" w:eastAsia="Times New Roman" w:hAnsi="Times New Roman" w:cs="Times New Roman"/>
                <w:sz w:val="24"/>
                <w:szCs w:val="24"/>
              </w:rPr>
            </w:pPr>
            <w:r w:rsidRPr="00983251">
              <w:rPr>
                <w:rFonts w:ascii="Times New Roman" w:eastAsia="Times New Roman" w:hAnsi="Times New Roman" w:cs="Times New Roman"/>
                <w:i/>
                <w:sz w:val="24"/>
                <w:szCs w:val="24"/>
              </w:rPr>
              <w:t xml:space="preserve">Загальна кількість годин: </w:t>
            </w:r>
            <w:r w:rsidRPr="00983251">
              <w:rPr>
                <w:rFonts w:ascii="Times New Roman" w:eastAsia="Times New Roman" w:hAnsi="Times New Roman" w:cs="Times New Roman"/>
                <w:sz w:val="24"/>
                <w:szCs w:val="24"/>
              </w:rPr>
              <w:t>90 год.</w:t>
            </w:r>
          </w:p>
          <w:p w:rsidR="00E20BF5" w:rsidRPr="00983251" w:rsidRDefault="00E20BF5" w:rsidP="00E20BF5">
            <w:pPr>
              <w:widowControl w:val="0"/>
              <w:autoSpaceDE w:val="0"/>
              <w:autoSpaceDN w:val="0"/>
              <w:adjustRightInd w:val="0"/>
              <w:rPr>
                <w:rFonts w:ascii="Times New Roman" w:eastAsia="Times New Roman" w:hAnsi="Times New Roman" w:cs="Times New Roman"/>
                <w:sz w:val="24"/>
                <w:szCs w:val="24"/>
              </w:rPr>
            </w:pPr>
            <w:r w:rsidRPr="00983251">
              <w:rPr>
                <w:rFonts w:ascii="Times New Roman" w:eastAsia="Times New Roman" w:hAnsi="Times New Roman" w:cs="Times New Roman"/>
                <w:i/>
                <w:sz w:val="24"/>
                <w:szCs w:val="24"/>
              </w:rPr>
              <w:t xml:space="preserve">Тижневих годин: </w:t>
            </w:r>
            <w:r w:rsidRPr="00983251">
              <w:rPr>
                <w:rFonts w:ascii="Times New Roman" w:eastAsia="Times New Roman" w:hAnsi="Times New Roman" w:cs="Times New Roman"/>
                <w:sz w:val="24"/>
                <w:szCs w:val="24"/>
              </w:rPr>
              <w:t>І семестр – 2 год.</w:t>
            </w:r>
          </w:p>
        </w:tc>
        <w:tc>
          <w:tcPr>
            <w:tcW w:w="4786" w:type="dxa"/>
            <w:shd w:val="clear" w:color="auto" w:fill="auto"/>
          </w:tcPr>
          <w:p w:rsidR="00E20BF5" w:rsidRPr="00983251" w:rsidRDefault="00E20BF5" w:rsidP="00E20BF5">
            <w:pPr>
              <w:widowControl w:val="0"/>
              <w:autoSpaceDE w:val="0"/>
              <w:autoSpaceDN w:val="0"/>
              <w:adjustRightInd w:val="0"/>
              <w:rPr>
                <w:rFonts w:ascii="Times New Roman" w:eastAsia="Times New Roman" w:hAnsi="Times New Roman" w:cs="Times New Roman"/>
                <w:b/>
                <w:sz w:val="24"/>
                <w:szCs w:val="24"/>
                <w:lang w:val="uk-UA"/>
              </w:rPr>
            </w:pPr>
            <w:r w:rsidRPr="00983251">
              <w:rPr>
                <w:rFonts w:ascii="Times New Roman" w:eastAsia="Times New Roman" w:hAnsi="Times New Roman" w:cs="Times New Roman"/>
                <w:b/>
                <w:sz w:val="24"/>
                <w:szCs w:val="24"/>
                <w:lang w:val="uk-UA"/>
              </w:rPr>
              <w:t>Нормативна</w:t>
            </w:r>
          </w:p>
          <w:p w:rsidR="00E20BF5" w:rsidRPr="00983251" w:rsidRDefault="00E20BF5" w:rsidP="00E20BF5">
            <w:pPr>
              <w:widowControl w:val="0"/>
              <w:autoSpaceDE w:val="0"/>
              <w:autoSpaceDN w:val="0"/>
              <w:adjustRightInd w:val="0"/>
              <w:rPr>
                <w:rFonts w:ascii="Times New Roman" w:eastAsia="Times New Roman" w:hAnsi="Times New Roman" w:cs="Times New Roman"/>
                <w:sz w:val="24"/>
                <w:szCs w:val="24"/>
                <w:lang w:val="uk-UA"/>
              </w:rPr>
            </w:pPr>
            <w:r w:rsidRPr="00983251">
              <w:rPr>
                <w:rFonts w:ascii="Times New Roman" w:eastAsia="Times New Roman" w:hAnsi="Times New Roman" w:cs="Times New Roman"/>
                <w:sz w:val="24"/>
                <w:szCs w:val="24"/>
              </w:rPr>
              <w:t xml:space="preserve">Курс: </w:t>
            </w:r>
            <w:r w:rsidRPr="00983251">
              <w:rPr>
                <w:rFonts w:ascii="Times New Roman" w:eastAsia="Times New Roman" w:hAnsi="Times New Roman" w:cs="Times New Roman"/>
                <w:sz w:val="24"/>
                <w:szCs w:val="24"/>
                <w:lang w:val="en-US"/>
              </w:rPr>
              <w:t>V</w:t>
            </w:r>
            <w:r w:rsidRPr="00983251">
              <w:rPr>
                <w:rFonts w:ascii="Times New Roman" w:eastAsia="Times New Roman" w:hAnsi="Times New Roman" w:cs="Times New Roman"/>
                <w:sz w:val="24"/>
                <w:szCs w:val="24"/>
                <w:lang w:val="uk-UA"/>
              </w:rPr>
              <w:t>ІІ</w:t>
            </w:r>
          </w:p>
          <w:p w:rsidR="00E20BF5" w:rsidRPr="00983251" w:rsidRDefault="00E20BF5" w:rsidP="00E20BF5">
            <w:pPr>
              <w:widowControl w:val="0"/>
              <w:autoSpaceDE w:val="0"/>
              <w:autoSpaceDN w:val="0"/>
              <w:adjustRightInd w:val="0"/>
              <w:rPr>
                <w:rFonts w:ascii="Times New Roman" w:eastAsia="Times New Roman" w:hAnsi="Times New Roman" w:cs="Times New Roman"/>
                <w:sz w:val="24"/>
                <w:szCs w:val="24"/>
              </w:rPr>
            </w:pPr>
            <w:r w:rsidRPr="00983251">
              <w:rPr>
                <w:rFonts w:ascii="Times New Roman" w:eastAsia="Times New Roman" w:hAnsi="Times New Roman" w:cs="Times New Roman"/>
                <w:sz w:val="24"/>
                <w:szCs w:val="24"/>
              </w:rPr>
              <w:t>Семестр: 1</w:t>
            </w:r>
          </w:p>
          <w:p w:rsidR="00E20BF5" w:rsidRPr="00983251" w:rsidRDefault="00E20BF5" w:rsidP="00E20BF5">
            <w:pPr>
              <w:widowControl w:val="0"/>
              <w:autoSpaceDE w:val="0"/>
              <w:autoSpaceDN w:val="0"/>
              <w:adjustRightInd w:val="0"/>
              <w:rPr>
                <w:rFonts w:ascii="Times New Roman" w:eastAsia="Times New Roman" w:hAnsi="Times New Roman" w:cs="Times New Roman"/>
                <w:sz w:val="24"/>
                <w:szCs w:val="24"/>
                <w:lang w:val="uk-UA"/>
              </w:rPr>
            </w:pPr>
            <w:r w:rsidRPr="00983251">
              <w:rPr>
                <w:rFonts w:ascii="Times New Roman" w:eastAsia="Times New Roman" w:hAnsi="Times New Roman" w:cs="Times New Roman"/>
                <w:sz w:val="24"/>
                <w:szCs w:val="24"/>
              </w:rPr>
              <w:t xml:space="preserve">Лекції: </w:t>
            </w:r>
            <w:r w:rsidRPr="00983251">
              <w:rPr>
                <w:rFonts w:ascii="Times New Roman" w:eastAsia="Times New Roman" w:hAnsi="Times New Roman" w:cs="Times New Roman"/>
                <w:sz w:val="24"/>
                <w:szCs w:val="24"/>
                <w:lang w:val="uk-UA"/>
              </w:rPr>
              <w:t>8</w:t>
            </w:r>
          </w:p>
          <w:p w:rsidR="00E20BF5" w:rsidRPr="00983251" w:rsidRDefault="00E20BF5" w:rsidP="00E20BF5">
            <w:pPr>
              <w:widowControl w:val="0"/>
              <w:autoSpaceDE w:val="0"/>
              <w:autoSpaceDN w:val="0"/>
              <w:adjustRightInd w:val="0"/>
              <w:rPr>
                <w:rFonts w:ascii="Times New Roman" w:eastAsia="Times New Roman" w:hAnsi="Times New Roman" w:cs="Times New Roman"/>
                <w:sz w:val="24"/>
                <w:szCs w:val="24"/>
                <w:lang w:val="uk-UA"/>
              </w:rPr>
            </w:pPr>
            <w:r w:rsidRPr="00983251">
              <w:rPr>
                <w:rFonts w:ascii="Times New Roman" w:eastAsia="Times New Roman" w:hAnsi="Times New Roman" w:cs="Times New Roman"/>
                <w:sz w:val="24"/>
                <w:szCs w:val="24"/>
              </w:rPr>
              <w:t>Семінарські заняття: 1</w:t>
            </w:r>
            <w:r w:rsidRPr="00983251">
              <w:rPr>
                <w:rFonts w:ascii="Times New Roman" w:eastAsia="Times New Roman" w:hAnsi="Times New Roman" w:cs="Times New Roman"/>
                <w:sz w:val="24"/>
                <w:szCs w:val="24"/>
                <w:lang w:val="uk-UA"/>
              </w:rPr>
              <w:t>2</w:t>
            </w:r>
          </w:p>
          <w:p w:rsidR="00E20BF5" w:rsidRPr="00983251" w:rsidRDefault="00E20BF5" w:rsidP="00E20BF5">
            <w:pPr>
              <w:widowControl w:val="0"/>
              <w:autoSpaceDE w:val="0"/>
              <w:autoSpaceDN w:val="0"/>
              <w:adjustRightInd w:val="0"/>
              <w:rPr>
                <w:rFonts w:ascii="Times New Roman" w:eastAsia="Times New Roman" w:hAnsi="Times New Roman" w:cs="Times New Roman"/>
                <w:sz w:val="24"/>
                <w:szCs w:val="24"/>
                <w:lang w:val="uk-UA"/>
              </w:rPr>
            </w:pPr>
            <w:r w:rsidRPr="00983251">
              <w:rPr>
                <w:rFonts w:ascii="Times New Roman" w:eastAsia="Times New Roman" w:hAnsi="Times New Roman" w:cs="Times New Roman"/>
                <w:sz w:val="24"/>
                <w:szCs w:val="24"/>
              </w:rPr>
              <w:t xml:space="preserve">Самостійна робота: </w:t>
            </w:r>
            <w:r w:rsidRPr="00983251">
              <w:rPr>
                <w:rFonts w:ascii="Times New Roman" w:eastAsia="Times New Roman" w:hAnsi="Times New Roman" w:cs="Times New Roman"/>
                <w:sz w:val="24"/>
                <w:szCs w:val="24"/>
                <w:lang w:val="uk-UA"/>
              </w:rPr>
              <w:t>70</w:t>
            </w:r>
          </w:p>
          <w:p w:rsidR="00E20BF5" w:rsidRPr="00983251" w:rsidRDefault="00E20BF5" w:rsidP="00E20BF5">
            <w:pPr>
              <w:widowControl w:val="0"/>
              <w:autoSpaceDE w:val="0"/>
              <w:autoSpaceDN w:val="0"/>
              <w:adjustRightInd w:val="0"/>
              <w:rPr>
                <w:rFonts w:ascii="Times New Roman" w:eastAsia="Times New Roman" w:hAnsi="Times New Roman" w:cs="Times New Roman"/>
                <w:sz w:val="24"/>
                <w:szCs w:val="24"/>
              </w:rPr>
            </w:pPr>
            <w:r w:rsidRPr="00983251">
              <w:rPr>
                <w:rFonts w:ascii="Times New Roman" w:eastAsia="Times New Roman" w:hAnsi="Times New Roman" w:cs="Times New Roman"/>
                <w:sz w:val="24"/>
                <w:szCs w:val="24"/>
              </w:rPr>
              <w:t>Вид контролю: залік</w:t>
            </w:r>
          </w:p>
        </w:tc>
      </w:tr>
    </w:tbl>
    <w:p w:rsidR="00E20BF5" w:rsidRPr="00983251" w:rsidRDefault="00E20BF5" w:rsidP="00E20BF5">
      <w:pPr>
        <w:pStyle w:val="2"/>
        <w:spacing w:line="360" w:lineRule="auto"/>
        <w:ind w:firstLine="360"/>
        <w:rPr>
          <w:szCs w:val="24"/>
        </w:rPr>
      </w:pPr>
      <w:r w:rsidRPr="00983251">
        <w:rPr>
          <w:b/>
          <w:szCs w:val="24"/>
        </w:rPr>
        <w:t xml:space="preserve">Мета курсу: </w:t>
      </w:r>
      <w:r w:rsidRPr="00983251">
        <w:rPr>
          <w:szCs w:val="24"/>
        </w:rPr>
        <w:t xml:space="preserve"> сформувати у студентів вміння виробляти рекомендації для політичного керівництва, реалізації управлінських рішень, проектуванню нових типів мислення, життєдіяльності соціальної організації та управління масами.</w:t>
      </w:r>
    </w:p>
    <w:p w:rsidR="00E20BF5" w:rsidRPr="00983251" w:rsidRDefault="00E20BF5" w:rsidP="00E20BF5">
      <w:pPr>
        <w:widowControl w:val="0"/>
        <w:numPr>
          <w:ilvl w:val="0"/>
          <w:numId w:val="1"/>
        </w:numPr>
        <w:shd w:val="clear" w:color="auto" w:fill="FFFFFF"/>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983251">
        <w:rPr>
          <w:rFonts w:ascii="Times New Roman" w:eastAsia="Times New Roman" w:hAnsi="Times New Roman" w:cs="Times New Roman"/>
          <w:b/>
          <w:sz w:val="24"/>
          <w:szCs w:val="24"/>
        </w:rPr>
        <w:t>Опис курсу.</w:t>
      </w:r>
    </w:p>
    <w:p w:rsidR="00E20BF5" w:rsidRPr="00983251" w:rsidRDefault="00E20BF5" w:rsidP="00E20BF5">
      <w:pPr>
        <w:autoSpaceDE w:val="0"/>
        <w:autoSpaceDN w:val="0"/>
        <w:adjustRightInd w:val="0"/>
        <w:spacing w:line="360" w:lineRule="auto"/>
        <w:jc w:val="center"/>
        <w:rPr>
          <w:rFonts w:ascii="Times New Roman" w:eastAsia="Times New Roman" w:hAnsi="Times New Roman" w:cs="Times New Roman"/>
          <w:b/>
          <w:color w:val="000000"/>
          <w:sz w:val="24"/>
          <w:szCs w:val="24"/>
        </w:rPr>
      </w:pPr>
      <w:r w:rsidRPr="00983251">
        <w:rPr>
          <w:rFonts w:ascii="Times New Roman" w:eastAsia="Times New Roman" w:hAnsi="Times New Roman" w:cs="Times New Roman"/>
          <w:b/>
          <w:sz w:val="24"/>
          <w:szCs w:val="24"/>
        </w:rPr>
        <w:t>Кредит 1. Організація та функціонування електоральних кампаній.</w:t>
      </w:r>
    </w:p>
    <w:p w:rsidR="00E20BF5" w:rsidRPr="00983251" w:rsidRDefault="00E20BF5" w:rsidP="00E20BF5">
      <w:pPr>
        <w:autoSpaceDE w:val="0"/>
        <w:autoSpaceDN w:val="0"/>
        <w:adjustRightInd w:val="0"/>
        <w:spacing w:line="360" w:lineRule="auto"/>
        <w:jc w:val="center"/>
        <w:rPr>
          <w:rFonts w:ascii="Times New Roman" w:eastAsia="Times New Roman" w:hAnsi="Times New Roman" w:cs="Times New Roman"/>
          <w:b/>
          <w:color w:val="000000"/>
          <w:sz w:val="24"/>
          <w:szCs w:val="24"/>
        </w:rPr>
      </w:pPr>
      <w:r w:rsidRPr="00983251">
        <w:rPr>
          <w:rFonts w:ascii="Times New Roman" w:eastAsia="Times New Roman" w:hAnsi="Times New Roman" w:cs="Times New Roman"/>
          <w:b/>
          <w:color w:val="000000"/>
          <w:sz w:val="24"/>
          <w:szCs w:val="24"/>
        </w:rPr>
        <w:t>Тема 1. Теоретичні  засади вивчення електоральних технологій.</w:t>
      </w:r>
    </w:p>
    <w:p w:rsidR="00E20BF5" w:rsidRPr="00983251" w:rsidRDefault="00E20BF5" w:rsidP="00E20BF5">
      <w:pPr>
        <w:autoSpaceDE w:val="0"/>
        <w:autoSpaceDN w:val="0"/>
        <w:adjustRightInd w:val="0"/>
        <w:rPr>
          <w:rFonts w:ascii="Times New Roman" w:eastAsia="Times New Roman" w:hAnsi="Times New Roman" w:cs="Times New Roman"/>
          <w:sz w:val="24"/>
          <w:szCs w:val="24"/>
        </w:rPr>
      </w:pPr>
      <w:r w:rsidRPr="00983251">
        <w:rPr>
          <w:rFonts w:ascii="Times New Roman" w:eastAsia="Times New Roman" w:hAnsi="Times New Roman" w:cs="Times New Roman"/>
          <w:color w:val="000000"/>
          <w:sz w:val="24"/>
          <w:szCs w:val="24"/>
        </w:rPr>
        <w:t>Категоріальне осмислення виборчих процесів. Сучасні наукові дослідження в галузі електорального менеджменту. Концептуально-методологічні підходи до дослідження електорального процесу. Виборчі та політичні технології.</w:t>
      </w:r>
      <w:r w:rsidRPr="00983251">
        <w:rPr>
          <w:rFonts w:ascii="Times New Roman" w:eastAsia="Times New Roman" w:hAnsi="Times New Roman" w:cs="Times New Roman"/>
          <w:sz w:val="24"/>
          <w:szCs w:val="24"/>
        </w:rPr>
        <w:t xml:space="preserve"> Концептуалізація „електорального процесу” як базової категорії політичної науки.</w:t>
      </w:r>
      <w:r w:rsidRPr="00983251">
        <w:rPr>
          <w:rFonts w:ascii="Times New Roman" w:eastAsia="Times New Roman" w:hAnsi="Times New Roman" w:cs="Times New Roman"/>
          <w:i/>
          <w:color w:val="000000"/>
          <w:sz w:val="24"/>
          <w:szCs w:val="24"/>
        </w:rPr>
        <w:t xml:space="preserve"> </w:t>
      </w:r>
      <w:r w:rsidRPr="00983251">
        <w:rPr>
          <w:rFonts w:ascii="Times New Roman" w:eastAsia="Times New Roman" w:hAnsi="Times New Roman" w:cs="Times New Roman"/>
          <w:color w:val="000000"/>
          <w:sz w:val="24"/>
          <w:szCs w:val="24"/>
        </w:rPr>
        <w:t xml:space="preserve">Підходи до трактування виборчих технологій. Політико-технологічні фактори виборчих кампаній. </w:t>
      </w:r>
      <w:r w:rsidRPr="00983251">
        <w:rPr>
          <w:rFonts w:ascii="Times New Roman" w:eastAsia="Times New Roman" w:hAnsi="Times New Roman" w:cs="Times New Roman"/>
          <w:color w:val="231F20"/>
          <w:sz w:val="24"/>
          <w:szCs w:val="24"/>
          <w:bdr w:val="none" w:sz="0" w:space="0" w:color="auto" w:frame="1"/>
          <w:lang w:eastAsia="uk-UA"/>
        </w:rPr>
        <w:t>Дослідження електорального процесу за рівнями змінних чинників електорального процесу. Розвиток електоральної політології у вітчизняному дискурсі.</w:t>
      </w:r>
    </w:p>
    <w:p w:rsidR="00E20BF5" w:rsidRPr="00983251" w:rsidRDefault="00E20BF5" w:rsidP="001D081E">
      <w:pPr>
        <w:jc w:val="center"/>
        <w:rPr>
          <w:rFonts w:ascii="Times New Roman" w:eastAsia="Times New Roman" w:hAnsi="Times New Roman" w:cs="Times New Roman"/>
          <w:sz w:val="24"/>
          <w:szCs w:val="24"/>
        </w:rPr>
      </w:pPr>
      <w:r w:rsidRPr="00983251">
        <w:rPr>
          <w:rFonts w:ascii="Times New Roman" w:eastAsia="Times New Roman" w:hAnsi="Times New Roman" w:cs="Times New Roman"/>
          <w:b/>
          <w:bCs/>
          <w:sz w:val="24"/>
          <w:szCs w:val="24"/>
        </w:rPr>
        <w:t xml:space="preserve">Тема 2. Поняття, </w:t>
      </w:r>
      <w:r w:rsidRPr="00983251">
        <w:rPr>
          <w:rFonts w:ascii="Times New Roman" w:eastAsia="Times New Roman" w:hAnsi="Times New Roman" w:cs="Times New Roman"/>
          <w:b/>
          <w:sz w:val="24"/>
          <w:szCs w:val="24"/>
        </w:rPr>
        <w:t>організація та функціонування електоральних кампаній.</w:t>
      </w:r>
    </w:p>
    <w:p w:rsidR="00E20BF5" w:rsidRPr="00983251" w:rsidRDefault="00E20BF5" w:rsidP="00E20BF5">
      <w:pPr>
        <w:rPr>
          <w:rFonts w:ascii="Times New Roman" w:eastAsia="Times New Roman" w:hAnsi="Times New Roman" w:cs="Times New Roman"/>
          <w:b/>
          <w:sz w:val="24"/>
          <w:szCs w:val="24"/>
          <w:lang w:eastAsia="uk-UA"/>
        </w:rPr>
      </w:pPr>
      <w:r w:rsidRPr="00983251">
        <w:rPr>
          <w:rFonts w:ascii="Times New Roman" w:eastAsia="Times New Roman" w:hAnsi="Times New Roman" w:cs="Times New Roman"/>
          <w:sz w:val="24"/>
          <w:szCs w:val="24"/>
          <w:lang w:eastAsia="uk-UA"/>
        </w:rPr>
        <w:t>Виборча кампанія її суть та складові. Підготовка виборчої кампанії. Ресурси виборчої кампанії.</w:t>
      </w:r>
      <w:r w:rsidRPr="00983251">
        <w:rPr>
          <w:rFonts w:ascii="Times New Roman" w:eastAsia="Times New Roman" w:hAnsi="Times New Roman" w:cs="Times New Roman"/>
          <w:sz w:val="24"/>
          <w:szCs w:val="24"/>
        </w:rPr>
        <w:t xml:space="preserve"> Поняття електоральної кампанії. Моделі та типи електоральної кампанії. Цілі, </w:t>
      </w:r>
      <w:r w:rsidRPr="00983251">
        <w:rPr>
          <w:rFonts w:ascii="Times New Roman" w:eastAsia="Times New Roman" w:hAnsi="Times New Roman" w:cs="Times New Roman"/>
          <w:sz w:val="24"/>
          <w:szCs w:val="24"/>
        </w:rPr>
        <w:lastRenderedPageBreak/>
        <w:t>завдання, принципи та фактори електоральної кампанії. Функції виборчої кампанії. Основні складові проведення виборчої кампанії. Критерії ефективної моделі виборчої кампанії. Порівняльний аналіз понять «виборча кампанія» та «агітаційна кампанія».</w:t>
      </w:r>
    </w:p>
    <w:p w:rsidR="00E20BF5" w:rsidRPr="00983251" w:rsidRDefault="00E20BF5" w:rsidP="00ED4398">
      <w:pPr>
        <w:autoSpaceDE w:val="0"/>
        <w:autoSpaceDN w:val="0"/>
        <w:adjustRightInd w:val="0"/>
        <w:jc w:val="center"/>
        <w:rPr>
          <w:rFonts w:ascii="Times New Roman" w:eastAsia="Times New Roman" w:hAnsi="Times New Roman" w:cs="Times New Roman"/>
          <w:b/>
          <w:iCs/>
          <w:sz w:val="24"/>
          <w:szCs w:val="24"/>
        </w:rPr>
      </w:pPr>
      <w:r w:rsidRPr="00983251">
        <w:rPr>
          <w:rFonts w:ascii="Times New Roman" w:eastAsia="Times New Roman" w:hAnsi="Times New Roman" w:cs="Times New Roman"/>
          <w:b/>
          <w:iCs/>
          <w:sz w:val="24"/>
          <w:szCs w:val="24"/>
        </w:rPr>
        <w:t xml:space="preserve">Тема </w:t>
      </w:r>
      <w:r w:rsidRPr="00983251">
        <w:rPr>
          <w:rFonts w:ascii="Times New Roman" w:eastAsia="Times New Roman" w:hAnsi="Times New Roman" w:cs="Times New Roman"/>
          <w:b/>
          <w:iCs/>
          <w:sz w:val="24"/>
          <w:szCs w:val="24"/>
          <w:lang w:val="uk-UA"/>
        </w:rPr>
        <w:t>3</w:t>
      </w:r>
      <w:r w:rsidRPr="00983251">
        <w:rPr>
          <w:rFonts w:ascii="Times New Roman" w:eastAsia="Times New Roman" w:hAnsi="Times New Roman" w:cs="Times New Roman"/>
          <w:b/>
          <w:iCs/>
          <w:sz w:val="24"/>
          <w:szCs w:val="24"/>
        </w:rPr>
        <w:t>. Виборчі технології: теорія та практика застосування</w:t>
      </w:r>
    </w:p>
    <w:p w:rsidR="00E20BF5" w:rsidRPr="00983251" w:rsidRDefault="00E20BF5" w:rsidP="00ED4398">
      <w:pPr>
        <w:autoSpaceDE w:val="0"/>
        <w:autoSpaceDN w:val="0"/>
        <w:adjustRightInd w:val="0"/>
        <w:jc w:val="both"/>
        <w:rPr>
          <w:rFonts w:ascii="Times New Roman" w:eastAsia="Times New Roman" w:hAnsi="Times New Roman" w:cs="Times New Roman"/>
          <w:sz w:val="24"/>
          <w:szCs w:val="24"/>
        </w:rPr>
      </w:pPr>
      <w:r w:rsidRPr="00983251">
        <w:rPr>
          <w:rFonts w:ascii="Times New Roman" w:eastAsia="Times New Roman" w:hAnsi="Times New Roman" w:cs="Times New Roman"/>
          <w:sz w:val="24"/>
          <w:szCs w:val="24"/>
        </w:rPr>
        <w:t>Політичні і виборчі технології: підходи до визначення. Сутність виборчої технологій. Види виборчих технологій. Проблеми використання політичних технологій у виборчому процесі</w:t>
      </w:r>
      <w:r w:rsidRPr="00983251">
        <w:rPr>
          <w:rFonts w:ascii="Times New Roman" w:eastAsia="Times New Roman" w:hAnsi="Times New Roman" w:cs="Times New Roman"/>
          <w:iCs/>
          <w:sz w:val="24"/>
          <w:szCs w:val="24"/>
        </w:rPr>
        <w:t>. Системи виборів як сукупність різноманітних технологічних підсистем.</w:t>
      </w:r>
      <w:r w:rsidRPr="00983251">
        <w:rPr>
          <w:rFonts w:ascii="Times New Roman" w:eastAsia="Times New Roman" w:hAnsi="Times New Roman" w:cs="Times New Roman"/>
          <w:i/>
          <w:iCs/>
          <w:sz w:val="24"/>
          <w:szCs w:val="24"/>
        </w:rPr>
        <w:t xml:space="preserve"> </w:t>
      </w:r>
      <w:r w:rsidRPr="00983251">
        <w:rPr>
          <w:rFonts w:ascii="Times New Roman" w:eastAsia="Times New Roman" w:hAnsi="Times New Roman" w:cs="Times New Roman"/>
          <w:sz w:val="24"/>
          <w:szCs w:val="24"/>
        </w:rPr>
        <w:t xml:space="preserve">Особливості застосування виборчих технологій в Україні. Базові та диференційні виборчі технології. Технологія дезорганізації передвиборної та виборної кампанії. </w:t>
      </w:r>
      <w:r w:rsidRPr="00983251">
        <w:rPr>
          <w:rFonts w:ascii="Times New Roman" w:eastAsia="Times New Roman" w:hAnsi="Times New Roman" w:cs="Times New Roman"/>
          <w:sz w:val="24"/>
          <w:szCs w:val="24"/>
          <w:shd w:val="clear" w:color="auto" w:fill="FFFFFF"/>
        </w:rPr>
        <w:t>Технологія емоційного тиску. Технологія психологічного зараження.</w:t>
      </w:r>
      <w:r w:rsidRPr="00983251">
        <w:rPr>
          <w:rStyle w:val="apple-converted-space"/>
          <w:rFonts w:ascii="Times New Roman" w:eastAsia="Times New Roman" w:hAnsi="Times New Roman" w:cs="Times New Roman"/>
          <w:sz w:val="24"/>
          <w:szCs w:val="24"/>
          <w:shd w:val="clear" w:color="auto" w:fill="FFFFFF"/>
        </w:rPr>
        <w:t> </w:t>
      </w:r>
      <w:r w:rsidRPr="00983251">
        <w:rPr>
          <w:rStyle w:val="apple-converted-space"/>
          <w:rFonts w:ascii="Times New Roman" w:eastAsia="Times New Roman" w:hAnsi="Times New Roman" w:cs="Times New Roman"/>
          <w:sz w:val="24"/>
          <w:szCs w:val="24"/>
        </w:rPr>
        <w:t xml:space="preserve"> </w:t>
      </w:r>
      <w:r w:rsidRPr="00983251">
        <w:rPr>
          <w:rFonts w:ascii="Times New Roman" w:eastAsia="Times New Roman" w:hAnsi="Times New Roman" w:cs="Times New Roman"/>
          <w:sz w:val="24"/>
          <w:szCs w:val="24"/>
          <w:shd w:val="clear" w:color="auto" w:fill="FFFFFF"/>
        </w:rPr>
        <w:t>Психологічна операція як специфічна технологія.</w:t>
      </w:r>
    </w:p>
    <w:p w:rsidR="00E20BF5" w:rsidRPr="00983251" w:rsidRDefault="00E20BF5" w:rsidP="00ED4398">
      <w:pPr>
        <w:jc w:val="center"/>
        <w:rPr>
          <w:rFonts w:ascii="Times New Roman" w:eastAsia="Times New Roman" w:hAnsi="Times New Roman" w:cs="Times New Roman"/>
          <w:b/>
          <w:sz w:val="24"/>
          <w:szCs w:val="24"/>
        </w:rPr>
      </w:pPr>
      <w:r w:rsidRPr="00983251">
        <w:rPr>
          <w:rFonts w:ascii="Times New Roman" w:eastAsia="Times New Roman" w:hAnsi="Times New Roman" w:cs="Times New Roman"/>
          <w:b/>
          <w:sz w:val="24"/>
          <w:szCs w:val="24"/>
        </w:rPr>
        <w:t>Кредит 2. Прикладні засади електорального процесу</w:t>
      </w:r>
    </w:p>
    <w:p w:rsidR="00E20BF5" w:rsidRPr="00983251" w:rsidRDefault="00E20BF5" w:rsidP="00ED4398">
      <w:pPr>
        <w:jc w:val="center"/>
        <w:rPr>
          <w:rFonts w:ascii="Times New Roman" w:eastAsia="Times New Roman" w:hAnsi="Times New Roman" w:cs="Times New Roman"/>
          <w:b/>
          <w:sz w:val="24"/>
          <w:szCs w:val="24"/>
        </w:rPr>
      </w:pPr>
      <w:r w:rsidRPr="00983251">
        <w:rPr>
          <w:rFonts w:ascii="Times New Roman" w:eastAsia="Times New Roman" w:hAnsi="Times New Roman" w:cs="Times New Roman"/>
          <w:b/>
          <w:sz w:val="24"/>
          <w:szCs w:val="24"/>
        </w:rPr>
        <w:t xml:space="preserve">Тема </w:t>
      </w:r>
      <w:r w:rsidRPr="00983251">
        <w:rPr>
          <w:rFonts w:ascii="Times New Roman" w:eastAsia="Times New Roman" w:hAnsi="Times New Roman" w:cs="Times New Roman"/>
          <w:b/>
          <w:sz w:val="24"/>
          <w:szCs w:val="24"/>
          <w:lang w:val="uk-UA"/>
        </w:rPr>
        <w:t>4</w:t>
      </w:r>
      <w:r w:rsidRPr="00983251">
        <w:rPr>
          <w:rFonts w:ascii="Times New Roman" w:eastAsia="Times New Roman" w:hAnsi="Times New Roman" w:cs="Times New Roman"/>
          <w:b/>
          <w:sz w:val="24"/>
          <w:szCs w:val="24"/>
        </w:rPr>
        <w:t xml:space="preserve">. </w:t>
      </w:r>
      <w:r w:rsidRPr="00983251">
        <w:rPr>
          <w:rFonts w:ascii="Times New Roman" w:eastAsia="Times New Roman" w:hAnsi="Times New Roman" w:cs="Times New Roman"/>
          <w:b/>
          <w:sz w:val="24"/>
          <w:szCs w:val="24"/>
          <w:lang w:val="uk-UA"/>
        </w:rPr>
        <w:t>Формування с</w:t>
      </w:r>
      <w:r w:rsidRPr="00983251">
        <w:rPr>
          <w:rFonts w:ascii="Times New Roman" w:eastAsia="Times New Roman" w:hAnsi="Times New Roman" w:cs="Times New Roman"/>
          <w:b/>
          <w:sz w:val="24"/>
          <w:szCs w:val="24"/>
        </w:rPr>
        <w:t>тратегі</w:t>
      </w:r>
      <w:r w:rsidRPr="00983251">
        <w:rPr>
          <w:rFonts w:ascii="Times New Roman" w:eastAsia="Times New Roman" w:hAnsi="Times New Roman" w:cs="Times New Roman"/>
          <w:b/>
          <w:sz w:val="24"/>
          <w:szCs w:val="24"/>
          <w:lang w:val="uk-UA"/>
        </w:rPr>
        <w:t>ї</w:t>
      </w:r>
      <w:r w:rsidRPr="00983251">
        <w:rPr>
          <w:rFonts w:ascii="Times New Roman" w:eastAsia="Times New Roman" w:hAnsi="Times New Roman" w:cs="Times New Roman"/>
          <w:b/>
          <w:sz w:val="24"/>
          <w:szCs w:val="24"/>
        </w:rPr>
        <w:t xml:space="preserve"> </w:t>
      </w:r>
      <w:r w:rsidRPr="00983251">
        <w:rPr>
          <w:rFonts w:ascii="Times New Roman" w:eastAsia="Times New Roman" w:hAnsi="Times New Roman" w:cs="Times New Roman"/>
          <w:b/>
          <w:sz w:val="24"/>
          <w:szCs w:val="24"/>
          <w:lang w:val="uk-UA"/>
        </w:rPr>
        <w:t>і</w:t>
      </w:r>
      <w:r w:rsidRPr="00983251">
        <w:rPr>
          <w:rFonts w:ascii="Times New Roman" w:eastAsia="Times New Roman" w:hAnsi="Times New Roman" w:cs="Times New Roman"/>
          <w:b/>
          <w:sz w:val="24"/>
          <w:szCs w:val="24"/>
        </w:rPr>
        <w:t xml:space="preserve"> тактик</w:t>
      </w:r>
      <w:r w:rsidRPr="00983251">
        <w:rPr>
          <w:rFonts w:ascii="Times New Roman" w:eastAsia="Times New Roman" w:hAnsi="Times New Roman" w:cs="Times New Roman"/>
          <w:b/>
          <w:sz w:val="24"/>
          <w:szCs w:val="24"/>
          <w:lang w:val="uk-UA"/>
        </w:rPr>
        <w:t>и</w:t>
      </w:r>
      <w:r w:rsidRPr="00983251">
        <w:rPr>
          <w:rFonts w:ascii="Times New Roman" w:eastAsia="Times New Roman" w:hAnsi="Times New Roman" w:cs="Times New Roman"/>
          <w:b/>
          <w:sz w:val="24"/>
          <w:szCs w:val="24"/>
        </w:rPr>
        <w:t xml:space="preserve"> виборчої кампанії</w:t>
      </w:r>
    </w:p>
    <w:p w:rsidR="00E20BF5" w:rsidRPr="00983251" w:rsidRDefault="00E20BF5" w:rsidP="00E20BF5">
      <w:pPr>
        <w:pStyle w:val="3"/>
        <w:rPr>
          <w:rFonts w:eastAsia="Times New Roman"/>
          <w:sz w:val="24"/>
          <w:szCs w:val="24"/>
        </w:rPr>
      </w:pPr>
      <w:r w:rsidRPr="00983251">
        <w:rPr>
          <w:rFonts w:eastAsia="Times New Roman"/>
          <w:sz w:val="24"/>
          <w:szCs w:val="24"/>
          <w:lang w:eastAsia="uk-UA"/>
        </w:rPr>
        <w:t>Стратегічне планування виборчої кампанії</w:t>
      </w:r>
      <w:r w:rsidRPr="00983251">
        <w:rPr>
          <w:rFonts w:eastAsia="Times New Roman"/>
          <w:sz w:val="24"/>
          <w:szCs w:val="24"/>
        </w:rPr>
        <w:t>. Політичний маркетинг та сегментування виборчого поля. Політичний ринок та його сегментація. Кандидат як політичний товар. Позиціонування кандидата. Передвиборча програма. Специфіка методів взаємодії та спілкування з групами виборців. Технології взаємодії з партнерами та конкурентами. Результати аналізу політичної ситуації як базис розробки політичної стратегії кандидата. Базові елементи виборчої політичної стратегії. Створення негативного іміджу конкурентам. Принципи розробки політичних та електоральних програм. Соціологічне забезпечення виборчих кампаній: види, функції соціологічних досліджень на виборах.</w:t>
      </w:r>
    </w:p>
    <w:p w:rsidR="00E20BF5" w:rsidRPr="00983251" w:rsidRDefault="00E20BF5" w:rsidP="00E20BF5">
      <w:pPr>
        <w:pStyle w:val="3"/>
        <w:rPr>
          <w:rFonts w:eastAsia="Times New Roman"/>
          <w:sz w:val="24"/>
          <w:szCs w:val="24"/>
        </w:rPr>
      </w:pPr>
    </w:p>
    <w:p w:rsidR="00E20BF5" w:rsidRPr="00ED4398" w:rsidRDefault="00E20BF5" w:rsidP="00ED4398">
      <w:pPr>
        <w:pStyle w:val="3"/>
        <w:jc w:val="center"/>
        <w:rPr>
          <w:rFonts w:eastAsia="Times New Roman"/>
          <w:b/>
          <w:sz w:val="24"/>
          <w:szCs w:val="24"/>
        </w:rPr>
      </w:pPr>
      <w:r w:rsidRPr="00ED4398">
        <w:rPr>
          <w:rFonts w:eastAsia="Times New Roman"/>
          <w:b/>
          <w:sz w:val="24"/>
          <w:szCs w:val="24"/>
        </w:rPr>
        <w:t>Тема 5. Виборча інженерія</w:t>
      </w:r>
    </w:p>
    <w:p w:rsidR="00E20BF5" w:rsidRPr="00983251" w:rsidRDefault="00E20BF5" w:rsidP="00E20BF5">
      <w:pPr>
        <w:pStyle w:val="3"/>
        <w:rPr>
          <w:rFonts w:eastAsia="Times New Roman"/>
          <w:sz w:val="24"/>
          <w:szCs w:val="24"/>
        </w:rPr>
      </w:pPr>
      <w:r w:rsidRPr="00983251">
        <w:rPr>
          <w:rFonts w:eastAsia="Times New Roman"/>
          <w:sz w:val="24"/>
          <w:szCs w:val="24"/>
        </w:rPr>
        <w:t>Концептуалізація виборчої інженерії.</w:t>
      </w:r>
      <w:r w:rsidRPr="00983251">
        <w:rPr>
          <w:rFonts w:eastAsia="Times New Roman"/>
          <w:spacing w:val="-2"/>
          <w:kern w:val="20"/>
          <w:sz w:val="24"/>
          <w:szCs w:val="24"/>
        </w:rPr>
        <w:t xml:space="preserve"> Основні методологічні підходи у застосуванні виборчої інженерії: математичний, інституціональний та соціально-детерміністський.</w:t>
      </w:r>
      <w:r w:rsidRPr="00983251">
        <w:rPr>
          <w:rFonts w:eastAsia="Times New Roman"/>
          <w:sz w:val="24"/>
          <w:szCs w:val="24"/>
        </w:rPr>
        <w:t xml:space="preserve"> </w:t>
      </w:r>
    </w:p>
    <w:p w:rsidR="00E20BF5" w:rsidRPr="00983251" w:rsidRDefault="00E20BF5" w:rsidP="00E20BF5">
      <w:pPr>
        <w:pStyle w:val="3"/>
        <w:rPr>
          <w:rFonts w:eastAsia="Times New Roman"/>
          <w:sz w:val="24"/>
          <w:szCs w:val="24"/>
        </w:rPr>
      </w:pPr>
    </w:p>
    <w:p w:rsidR="00E20BF5" w:rsidRPr="00983251" w:rsidRDefault="00E20BF5" w:rsidP="00E20BF5">
      <w:pPr>
        <w:pStyle w:val="3"/>
        <w:rPr>
          <w:rFonts w:eastAsia="Times New Roman"/>
          <w:sz w:val="24"/>
          <w:szCs w:val="24"/>
        </w:rPr>
      </w:pPr>
      <w:r w:rsidRPr="00983251">
        <w:rPr>
          <w:rFonts w:eastAsia="Times New Roman"/>
          <w:sz w:val="24"/>
          <w:szCs w:val="24"/>
        </w:rPr>
        <w:t>Кредит 3. Маркетинговий менеджмент електоральних кампаній</w:t>
      </w:r>
    </w:p>
    <w:p w:rsidR="00E20BF5" w:rsidRPr="00983251" w:rsidRDefault="00E20BF5" w:rsidP="00E20BF5">
      <w:pPr>
        <w:pStyle w:val="3"/>
        <w:rPr>
          <w:rFonts w:eastAsia="Times New Roman"/>
          <w:sz w:val="24"/>
          <w:szCs w:val="24"/>
        </w:rPr>
      </w:pPr>
    </w:p>
    <w:p w:rsidR="00E20BF5" w:rsidRPr="00983251" w:rsidRDefault="00E20BF5" w:rsidP="00E20BF5">
      <w:pPr>
        <w:pStyle w:val="3"/>
        <w:rPr>
          <w:rFonts w:eastAsia="Times New Roman"/>
          <w:sz w:val="24"/>
          <w:szCs w:val="24"/>
        </w:rPr>
      </w:pPr>
      <w:r w:rsidRPr="00983251">
        <w:rPr>
          <w:rFonts w:eastAsia="Times New Roman"/>
          <w:sz w:val="24"/>
          <w:szCs w:val="24"/>
        </w:rPr>
        <w:t>Тема 6.</w:t>
      </w:r>
      <w:r w:rsidRPr="00983251">
        <w:rPr>
          <w:rFonts w:eastAsia="Times New Roman"/>
          <w:b/>
          <w:sz w:val="24"/>
          <w:szCs w:val="24"/>
        </w:rPr>
        <w:t xml:space="preserve"> </w:t>
      </w:r>
      <w:r w:rsidRPr="00983251">
        <w:rPr>
          <w:rFonts w:eastAsia="Times New Roman"/>
          <w:sz w:val="24"/>
          <w:szCs w:val="24"/>
        </w:rPr>
        <w:t>Електоральний політичний маркетинг</w:t>
      </w:r>
    </w:p>
    <w:p w:rsidR="00E20BF5" w:rsidRPr="00983251" w:rsidRDefault="00E20BF5" w:rsidP="00E20BF5">
      <w:pPr>
        <w:pStyle w:val="3"/>
        <w:rPr>
          <w:rFonts w:eastAsia="Times New Roman"/>
          <w:sz w:val="24"/>
          <w:szCs w:val="24"/>
        </w:rPr>
      </w:pPr>
    </w:p>
    <w:p w:rsidR="00E20BF5" w:rsidRPr="00983251" w:rsidRDefault="00E20BF5" w:rsidP="00E20BF5">
      <w:pPr>
        <w:autoSpaceDE w:val="0"/>
        <w:autoSpaceDN w:val="0"/>
        <w:adjustRightInd w:val="0"/>
        <w:rPr>
          <w:rFonts w:ascii="Times New Roman" w:eastAsia="Times New Roman" w:hAnsi="Times New Roman" w:cs="Times New Roman"/>
          <w:iCs/>
          <w:sz w:val="24"/>
          <w:szCs w:val="24"/>
        </w:rPr>
      </w:pPr>
      <w:r w:rsidRPr="00983251">
        <w:rPr>
          <w:rFonts w:ascii="Times New Roman" w:eastAsia="Times New Roman" w:hAnsi="Times New Roman" w:cs="Times New Roman"/>
          <w:sz w:val="24"/>
          <w:szCs w:val="24"/>
        </w:rPr>
        <w:t>Кількісний та якісний склад кандидатської команди. Функціональна структура передвиборчої команди. Психологічна структура команди. Баланс розподілу соціопсихологічних ролей. Коригування стратегії і тактики передвиборних дій та іміджу кандидата. Основні правила візажу та fasion-дизайну для кандидата. Виборчий іміджмейкінг.</w:t>
      </w:r>
      <w:r w:rsidRPr="00983251">
        <w:rPr>
          <w:rFonts w:ascii="Times New Roman" w:eastAsia="Times New Roman" w:hAnsi="Times New Roman" w:cs="Times New Roman"/>
          <w:iCs/>
          <w:sz w:val="24"/>
          <w:szCs w:val="24"/>
        </w:rPr>
        <w:t xml:space="preserve"> Організація роботи, структура та завдання виборчого штабу. </w:t>
      </w:r>
      <w:r w:rsidRPr="00983251">
        <w:rPr>
          <w:rFonts w:ascii="Times New Roman" w:eastAsia="Times New Roman" w:hAnsi="Times New Roman" w:cs="Times New Roman"/>
          <w:sz w:val="24"/>
          <w:szCs w:val="24"/>
          <w:lang w:eastAsia="uk-UA"/>
        </w:rPr>
        <w:t>Конкуренти та союзники. Добровольці та агітатори.</w:t>
      </w:r>
      <w:r w:rsidRPr="00983251">
        <w:rPr>
          <w:rFonts w:ascii="Times New Roman" w:eastAsia="Times New Roman" w:hAnsi="Times New Roman" w:cs="Times New Roman"/>
          <w:iCs/>
          <w:sz w:val="24"/>
          <w:szCs w:val="24"/>
        </w:rPr>
        <w:t xml:space="preserve"> </w:t>
      </w:r>
      <w:r w:rsidRPr="00983251">
        <w:rPr>
          <w:rFonts w:ascii="Times New Roman" w:eastAsia="Times New Roman" w:hAnsi="Times New Roman" w:cs="Times New Roman"/>
          <w:sz w:val="24"/>
          <w:szCs w:val="24"/>
        </w:rPr>
        <w:t>Функції виборчого штабу. Структура виборчого штабу. Організація роботи виборчих штабів та прийняття рішень. Типи виборчих штабів та виборчий інжиніринг та аутсорсінг.</w:t>
      </w:r>
    </w:p>
    <w:p w:rsidR="00E20BF5" w:rsidRPr="00983251" w:rsidRDefault="00E20BF5" w:rsidP="00E20BF5">
      <w:pPr>
        <w:pStyle w:val="3"/>
        <w:rPr>
          <w:rFonts w:eastAsia="Times New Roman"/>
          <w:b/>
          <w:sz w:val="24"/>
          <w:szCs w:val="24"/>
        </w:rPr>
      </w:pPr>
    </w:p>
    <w:p w:rsidR="00E20BF5" w:rsidRPr="00ED4398" w:rsidRDefault="00E20BF5" w:rsidP="00ED4398">
      <w:pPr>
        <w:pStyle w:val="3"/>
        <w:jc w:val="center"/>
        <w:rPr>
          <w:rFonts w:eastAsia="Times New Roman"/>
          <w:b/>
          <w:sz w:val="24"/>
          <w:szCs w:val="24"/>
        </w:rPr>
      </w:pPr>
      <w:r w:rsidRPr="00ED4398">
        <w:rPr>
          <w:rFonts w:eastAsia="Times New Roman"/>
          <w:b/>
          <w:sz w:val="24"/>
          <w:szCs w:val="24"/>
        </w:rPr>
        <w:t>Тема 7. Електоральна поведінка</w:t>
      </w:r>
    </w:p>
    <w:p w:rsidR="00E20BF5" w:rsidRPr="00983251" w:rsidRDefault="00E20BF5" w:rsidP="00E20BF5">
      <w:pPr>
        <w:pStyle w:val="3"/>
        <w:rPr>
          <w:rFonts w:eastAsia="Times New Roman"/>
          <w:sz w:val="24"/>
          <w:szCs w:val="24"/>
        </w:rPr>
      </w:pPr>
    </w:p>
    <w:p w:rsidR="00E20BF5" w:rsidRPr="00983251" w:rsidRDefault="00E20BF5" w:rsidP="00E20BF5">
      <w:pPr>
        <w:pStyle w:val="3"/>
        <w:rPr>
          <w:rFonts w:eastAsia="Times New Roman"/>
          <w:sz w:val="24"/>
          <w:szCs w:val="24"/>
        </w:rPr>
      </w:pPr>
      <w:r w:rsidRPr="00983251">
        <w:rPr>
          <w:rFonts w:eastAsia="Times New Roman"/>
          <w:sz w:val="24"/>
          <w:szCs w:val="24"/>
        </w:rPr>
        <w:t>Перші наукові дослідження електоральної поведінки. Теорії електоральної поведінки в західній науці. Моделі електоральної поведінки: соціологічна, соціально-психологічна, раціональна, когнітивна та маніпулятивна. Концепції електоральної поведінки. Електоральна орієнтація та поведінка виборців під час виборів народних депутатів України.</w:t>
      </w:r>
      <w:r w:rsidRPr="00983251">
        <w:rPr>
          <w:rFonts w:eastAsia="Times New Roman"/>
          <w:bCs/>
          <w:sz w:val="24"/>
          <w:szCs w:val="24"/>
        </w:rPr>
        <w:t xml:space="preserve"> </w:t>
      </w:r>
      <w:r w:rsidRPr="00983251">
        <w:rPr>
          <w:rFonts w:eastAsia="Times New Roman"/>
          <w:iCs/>
          <w:sz w:val="24"/>
          <w:szCs w:val="24"/>
        </w:rPr>
        <w:t xml:space="preserve">Критерії та мотиви голосування виборців. Активні та пасивні форми електоральної участі. </w:t>
      </w:r>
      <w:r w:rsidRPr="00983251">
        <w:rPr>
          <w:rFonts w:eastAsia="Times New Roman"/>
          <w:sz w:val="24"/>
          <w:szCs w:val="24"/>
        </w:rPr>
        <w:t>Ідеологічні й політичні погляди виборців. Основні чинники, що впливають на зміну електоральних орієнтацій в процесі виборчої кампанії.</w:t>
      </w:r>
    </w:p>
    <w:p w:rsidR="00E20BF5" w:rsidRPr="00ED4398" w:rsidRDefault="00E20BF5" w:rsidP="00ED4398">
      <w:pPr>
        <w:pStyle w:val="3"/>
        <w:jc w:val="center"/>
        <w:rPr>
          <w:rFonts w:eastAsia="Times New Roman"/>
          <w:b/>
          <w:sz w:val="24"/>
          <w:szCs w:val="24"/>
        </w:rPr>
      </w:pPr>
      <w:r w:rsidRPr="00ED4398">
        <w:rPr>
          <w:rFonts w:eastAsia="Times New Roman"/>
          <w:b/>
          <w:sz w:val="24"/>
          <w:szCs w:val="24"/>
        </w:rPr>
        <w:t>Тема 8. Менеджмент і проведення рекламної кампанії.</w:t>
      </w:r>
    </w:p>
    <w:p w:rsidR="00E20BF5" w:rsidRPr="00983251" w:rsidRDefault="00E20BF5" w:rsidP="00E20BF5">
      <w:pPr>
        <w:pStyle w:val="3"/>
        <w:rPr>
          <w:rFonts w:eastAsia="Times New Roman"/>
          <w:sz w:val="24"/>
          <w:szCs w:val="24"/>
        </w:rPr>
      </w:pPr>
      <w:r w:rsidRPr="00983251">
        <w:rPr>
          <w:rFonts w:eastAsia="Times New Roman"/>
          <w:sz w:val="24"/>
          <w:szCs w:val="24"/>
        </w:rPr>
        <w:t xml:space="preserve"> </w:t>
      </w:r>
    </w:p>
    <w:p w:rsidR="00E20BF5" w:rsidRPr="00983251" w:rsidRDefault="00E20BF5" w:rsidP="00E20BF5">
      <w:pPr>
        <w:autoSpaceDE w:val="0"/>
        <w:autoSpaceDN w:val="0"/>
        <w:adjustRightInd w:val="0"/>
        <w:rPr>
          <w:rFonts w:ascii="Times New Roman" w:eastAsia="Times New Roman" w:hAnsi="Times New Roman" w:cs="Times New Roman"/>
          <w:sz w:val="24"/>
          <w:szCs w:val="24"/>
        </w:rPr>
      </w:pPr>
      <w:r w:rsidRPr="00983251">
        <w:rPr>
          <w:rFonts w:ascii="Times New Roman" w:eastAsia="Times New Roman" w:hAnsi="Times New Roman" w:cs="Times New Roman"/>
          <w:sz w:val="24"/>
          <w:szCs w:val="24"/>
        </w:rPr>
        <w:t>Складові політичної реклами ХІХ та ХХ століть. Канали комунікації та форми політичної реклами. Структура політичної реклами. Розробка концепції політичної реклами. Види рекламних звернень Організація зв’язків з громадськістю. Політична реклама та PR. Форми телевізійної реклами. Письмова політична реклама. Рекламна тематика політичних інформаційних матеріалів.</w:t>
      </w:r>
    </w:p>
    <w:p w:rsidR="00E20BF5" w:rsidRPr="00983251" w:rsidRDefault="00E20BF5" w:rsidP="00E20BF5">
      <w:pPr>
        <w:autoSpaceDE w:val="0"/>
        <w:autoSpaceDN w:val="0"/>
        <w:adjustRightInd w:val="0"/>
        <w:rPr>
          <w:rFonts w:ascii="Times New Roman" w:hAnsi="Times New Roman" w:cs="Times New Roman"/>
          <w:sz w:val="24"/>
          <w:szCs w:val="24"/>
          <w:lang w:val="uk-UA"/>
        </w:rPr>
      </w:pPr>
      <w:r w:rsidRPr="00983251">
        <w:rPr>
          <w:rFonts w:ascii="Times New Roman" w:eastAsia="Times New Roman" w:hAnsi="Times New Roman" w:cs="Times New Roman"/>
          <w:sz w:val="24"/>
          <w:szCs w:val="24"/>
        </w:rPr>
        <w:t>Символи, мова, месіджи виборчої кампанії.  Види агітаційної продукції: особливості застосування. Політичне графіті. Негативна політична реклама. Брудні рекламні технології.</w:t>
      </w:r>
    </w:p>
    <w:p w:rsidR="00E20BF5" w:rsidRPr="00983251" w:rsidRDefault="00E20BF5" w:rsidP="00E20BF5">
      <w:pPr>
        <w:widowControl w:val="0"/>
        <w:shd w:val="clear" w:color="auto" w:fill="FFFFFF"/>
        <w:autoSpaceDE w:val="0"/>
        <w:autoSpaceDN w:val="0"/>
        <w:adjustRightInd w:val="0"/>
        <w:spacing w:after="0" w:line="360" w:lineRule="auto"/>
        <w:ind w:left="709"/>
        <w:jc w:val="both"/>
        <w:rPr>
          <w:rFonts w:ascii="Times New Roman" w:eastAsia="Times New Roman" w:hAnsi="Times New Roman" w:cs="Times New Roman"/>
          <w:sz w:val="24"/>
          <w:szCs w:val="24"/>
        </w:rPr>
      </w:pPr>
    </w:p>
    <w:p w:rsidR="00E20BF5" w:rsidRPr="00983251" w:rsidRDefault="00E20BF5" w:rsidP="00E20BF5">
      <w:pPr>
        <w:widowControl w:val="0"/>
        <w:numPr>
          <w:ilvl w:val="0"/>
          <w:numId w:val="1"/>
        </w:numPr>
        <w:tabs>
          <w:tab w:val="clear" w:pos="720"/>
          <w:tab w:val="left" w:pos="993"/>
        </w:tabs>
        <w:autoSpaceDE w:val="0"/>
        <w:autoSpaceDN w:val="0"/>
        <w:adjustRightInd w:val="0"/>
        <w:spacing w:after="0" w:line="360" w:lineRule="auto"/>
        <w:ind w:left="0" w:firstLine="709"/>
        <w:rPr>
          <w:rFonts w:ascii="Times New Roman" w:eastAsia="Times New Roman" w:hAnsi="Times New Roman" w:cs="Times New Roman"/>
          <w:b/>
          <w:sz w:val="24"/>
          <w:szCs w:val="24"/>
        </w:rPr>
      </w:pPr>
      <w:r w:rsidRPr="00983251">
        <w:rPr>
          <w:rFonts w:ascii="Times New Roman" w:eastAsia="Times New Roman" w:hAnsi="Times New Roman" w:cs="Times New Roman"/>
          <w:b/>
          <w:sz w:val="24"/>
          <w:szCs w:val="24"/>
        </w:rPr>
        <w:t>Завдання курсу.</w:t>
      </w:r>
    </w:p>
    <w:p w:rsidR="00E20BF5" w:rsidRPr="00983251" w:rsidRDefault="00E20BF5" w:rsidP="00E20BF5">
      <w:pPr>
        <w:spacing w:line="360" w:lineRule="auto"/>
        <w:ind w:left="1068" w:hanging="501"/>
        <w:rPr>
          <w:rFonts w:ascii="Times New Roman" w:eastAsia="Times New Roman" w:hAnsi="Times New Roman" w:cs="Times New Roman"/>
          <w:b/>
          <w:sz w:val="24"/>
          <w:szCs w:val="24"/>
        </w:rPr>
      </w:pPr>
      <w:r w:rsidRPr="00983251">
        <w:rPr>
          <w:rFonts w:ascii="Times New Roman" w:eastAsia="Times New Roman" w:hAnsi="Times New Roman" w:cs="Times New Roman"/>
          <w:b/>
          <w:i/>
          <w:sz w:val="24"/>
          <w:szCs w:val="24"/>
        </w:rPr>
        <w:t>Основними завданнями вивчення дисципліни</w:t>
      </w:r>
      <w:r w:rsidRPr="00983251">
        <w:rPr>
          <w:rFonts w:ascii="Times New Roman" w:eastAsia="Times New Roman" w:hAnsi="Times New Roman" w:cs="Times New Roman"/>
          <w:b/>
          <w:sz w:val="24"/>
          <w:szCs w:val="24"/>
        </w:rPr>
        <w:t xml:space="preserve"> є :</w:t>
      </w:r>
    </w:p>
    <w:p w:rsidR="00E20BF5" w:rsidRPr="00983251" w:rsidRDefault="00E20BF5" w:rsidP="00E20BF5">
      <w:pPr>
        <w:numPr>
          <w:ilvl w:val="0"/>
          <w:numId w:val="28"/>
        </w:numPr>
        <w:spacing w:after="0" w:line="240" w:lineRule="auto"/>
        <w:jc w:val="both"/>
        <w:rPr>
          <w:rFonts w:ascii="Times New Roman" w:eastAsia="Times New Roman" w:hAnsi="Times New Roman" w:cs="Times New Roman"/>
          <w:sz w:val="24"/>
          <w:szCs w:val="24"/>
          <w:lang w:val="uk-UA"/>
        </w:rPr>
      </w:pPr>
      <w:r w:rsidRPr="00983251">
        <w:rPr>
          <w:rFonts w:ascii="Times New Roman" w:eastAsia="Times New Roman" w:hAnsi="Times New Roman" w:cs="Times New Roman"/>
          <w:sz w:val="24"/>
          <w:szCs w:val="24"/>
          <w:lang w:val="uk-UA"/>
        </w:rPr>
        <w:t>Вивчити сутність електоральних кампаній та визначити їх роль в сучасному суспільстві; охарактеризувати  як теорію  і як практику;</w:t>
      </w:r>
    </w:p>
    <w:p w:rsidR="00E20BF5" w:rsidRPr="00983251" w:rsidRDefault="00E20BF5" w:rsidP="00E20BF5">
      <w:pPr>
        <w:numPr>
          <w:ilvl w:val="0"/>
          <w:numId w:val="28"/>
        </w:numPr>
        <w:spacing w:after="0" w:line="240" w:lineRule="auto"/>
        <w:jc w:val="both"/>
        <w:rPr>
          <w:rFonts w:ascii="Times New Roman" w:eastAsia="Times New Roman" w:hAnsi="Times New Roman" w:cs="Times New Roman"/>
          <w:sz w:val="24"/>
          <w:szCs w:val="24"/>
          <w:lang w:val="uk-UA"/>
        </w:rPr>
      </w:pPr>
      <w:r w:rsidRPr="00983251">
        <w:rPr>
          <w:rFonts w:ascii="Times New Roman" w:eastAsia="Times New Roman" w:hAnsi="Times New Roman" w:cs="Times New Roman"/>
          <w:sz w:val="24"/>
          <w:szCs w:val="24"/>
          <w:lang w:val="uk-UA"/>
        </w:rPr>
        <w:t>Описати політичний виборчий процес;</w:t>
      </w:r>
    </w:p>
    <w:p w:rsidR="00E20BF5" w:rsidRPr="00983251" w:rsidRDefault="00E20BF5" w:rsidP="00E20BF5">
      <w:pPr>
        <w:numPr>
          <w:ilvl w:val="0"/>
          <w:numId w:val="28"/>
        </w:numPr>
        <w:spacing w:after="0" w:line="240" w:lineRule="auto"/>
        <w:jc w:val="both"/>
        <w:rPr>
          <w:rFonts w:ascii="Times New Roman" w:eastAsia="Times New Roman" w:hAnsi="Times New Roman" w:cs="Times New Roman"/>
          <w:sz w:val="24"/>
          <w:szCs w:val="24"/>
          <w:lang w:val="uk-UA"/>
        </w:rPr>
      </w:pPr>
      <w:r w:rsidRPr="00983251">
        <w:rPr>
          <w:rFonts w:ascii="Times New Roman" w:eastAsia="Times New Roman" w:hAnsi="Times New Roman" w:cs="Times New Roman"/>
          <w:sz w:val="24"/>
          <w:szCs w:val="24"/>
          <w:lang w:val="uk-UA"/>
        </w:rPr>
        <w:t>Ознайомитися з особливостями управління мотивацією, комунікацією та структуризацією в виборчому процесі та електораті;</w:t>
      </w:r>
    </w:p>
    <w:p w:rsidR="00E20BF5" w:rsidRPr="00983251" w:rsidRDefault="00E20BF5" w:rsidP="00E20BF5">
      <w:pPr>
        <w:numPr>
          <w:ilvl w:val="0"/>
          <w:numId w:val="28"/>
        </w:numPr>
        <w:spacing w:after="0" w:line="240" w:lineRule="auto"/>
        <w:jc w:val="both"/>
        <w:rPr>
          <w:rFonts w:ascii="Times New Roman" w:eastAsia="Times New Roman" w:hAnsi="Times New Roman" w:cs="Times New Roman"/>
          <w:sz w:val="24"/>
          <w:szCs w:val="24"/>
          <w:lang w:val="uk-UA"/>
        </w:rPr>
      </w:pPr>
      <w:r w:rsidRPr="00983251">
        <w:rPr>
          <w:rFonts w:ascii="Times New Roman" w:eastAsia="Times New Roman" w:hAnsi="Times New Roman" w:cs="Times New Roman"/>
          <w:sz w:val="24"/>
          <w:szCs w:val="24"/>
          <w:lang w:val="uk-UA"/>
        </w:rPr>
        <w:t xml:space="preserve">Вивчити теоретичні аспекти виборчих систем. </w:t>
      </w:r>
    </w:p>
    <w:p w:rsidR="00E20BF5" w:rsidRPr="00983251" w:rsidRDefault="00E20BF5" w:rsidP="00E20BF5">
      <w:pPr>
        <w:numPr>
          <w:ilvl w:val="0"/>
          <w:numId w:val="28"/>
        </w:numPr>
        <w:spacing w:after="0" w:line="240" w:lineRule="auto"/>
        <w:jc w:val="both"/>
        <w:rPr>
          <w:rFonts w:ascii="Times New Roman" w:eastAsia="Times New Roman" w:hAnsi="Times New Roman" w:cs="Times New Roman"/>
          <w:sz w:val="24"/>
          <w:szCs w:val="24"/>
          <w:lang w:val="uk-UA"/>
        </w:rPr>
      </w:pPr>
      <w:r w:rsidRPr="00983251">
        <w:rPr>
          <w:rFonts w:ascii="Times New Roman" w:eastAsia="Times New Roman" w:hAnsi="Times New Roman" w:cs="Times New Roman"/>
          <w:sz w:val="24"/>
          <w:szCs w:val="24"/>
          <w:lang w:val="uk-UA"/>
        </w:rPr>
        <w:t>Вивчити сучасні технології проведення виборчих кампаній.</w:t>
      </w:r>
    </w:p>
    <w:p w:rsidR="00E20BF5" w:rsidRPr="00983251" w:rsidRDefault="00E20BF5" w:rsidP="00ED4398">
      <w:pPr>
        <w:tabs>
          <w:tab w:val="left" w:pos="993"/>
        </w:tabs>
        <w:spacing w:line="360" w:lineRule="auto"/>
        <w:jc w:val="center"/>
        <w:rPr>
          <w:rFonts w:ascii="Times New Roman" w:eastAsia="Times New Roman" w:hAnsi="Times New Roman" w:cs="Times New Roman"/>
          <w:b/>
          <w:sz w:val="24"/>
          <w:szCs w:val="24"/>
        </w:rPr>
      </w:pPr>
      <w:r w:rsidRPr="00983251">
        <w:rPr>
          <w:rFonts w:ascii="Times New Roman" w:eastAsia="Times New Roman" w:hAnsi="Times New Roman" w:cs="Times New Roman"/>
          <w:b/>
          <w:sz w:val="24"/>
          <w:szCs w:val="24"/>
        </w:rPr>
        <w:t>Статус у навчальному плані.</w:t>
      </w:r>
    </w:p>
    <w:p w:rsidR="00E20BF5" w:rsidRPr="00704C00" w:rsidRDefault="00E20BF5" w:rsidP="00E20BF5">
      <w:pPr>
        <w:widowControl w:val="0"/>
        <w:shd w:val="clear" w:color="auto" w:fill="FFFFFF"/>
        <w:tabs>
          <w:tab w:val="num" w:pos="360"/>
          <w:tab w:val="left" w:pos="993"/>
        </w:tabs>
        <w:autoSpaceDE w:val="0"/>
        <w:autoSpaceDN w:val="0"/>
        <w:adjustRightInd w:val="0"/>
        <w:spacing w:line="360" w:lineRule="auto"/>
        <w:ind w:firstLine="709"/>
        <w:rPr>
          <w:rFonts w:ascii="Times New Roman" w:eastAsia="Times New Roman" w:hAnsi="Times New Roman" w:cs="Times New Roman"/>
          <w:sz w:val="24"/>
          <w:szCs w:val="24"/>
          <w:lang w:val="uk-UA"/>
        </w:rPr>
      </w:pPr>
      <w:r w:rsidRPr="00983251">
        <w:rPr>
          <w:rFonts w:ascii="Times New Roman" w:eastAsia="Times New Roman" w:hAnsi="Times New Roman" w:cs="Times New Roman"/>
          <w:sz w:val="24"/>
          <w:szCs w:val="24"/>
          <w:lang w:val="uk-UA"/>
        </w:rPr>
        <w:t>Нормативний</w:t>
      </w:r>
      <w:r w:rsidRPr="00983251">
        <w:rPr>
          <w:rFonts w:ascii="Times New Roman" w:eastAsia="Times New Roman" w:hAnsi="Times New Roman" w:cs="Times New Roman"/>
          <w:sz w:val="24"/>
          <w:szCs w:val="24"/>
        </w:rPr>
        <w:t xml:space="preserve"> курс із циклу </w:t>
      </w:r>
      <w:r w:rsidRPr="00704C00">
        <w:rPr>
          <w:rFonts w:ascii="Times New Roman" w:eastAsia="Times New Roman" w:hAnsi="Times New Roman" w:cs="Times New Roman"/>
          <w:b/>
          <w:bCs/>
          <w:sz w:val="24"/>
          <w:szCs w:val="24"/>
        </w:rPr>
        <w:t>професійної та практичної підготовки</w:t>
      </w:r>
    </w:p>
    <w:p w:rsidR="00E20BF5" w:rsidRPr="00983251" w:rsidRDefault="00E20BF5" w:rsidP="00E20BF5">
      <w:pPr>
        <w:widowControl w:val="0"/>
        <w:numPr>
          <w:ilvl w:val="0"/>
          <w:numId w:val="1"/>
        </w:numPr>
        <w:shd w:val="clear" w:color="auto" w:fill="FFFFFF"/>
        <w:tabs>
          <w:tab w:val="clear" w:pos="720"/>
          <w:tab w:val="left" w:pos="993"/>
        </w:tabs>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983251">
        <w:rPr>
          <w:rFonts w:ascii="Times New Roman" w:eastAsia="Times New Roman" w:hAnsi="Times New Roman" w:cs="Times New Roman"/>
          <w:b/>
          <w:sz w:val="24"/>
          <w:szCs w:val="24"/>
        </w:rPr>
        <w:t xml:space="preserve">Лектор: </w:t>
      </w:r>
      <w:r w:rsidRPr="00983251">
        <w:rPr>
          <w:rFonts w:ascii="Times New Roman" w:eastAsia="Times New Roman" w:hAnsi="Times New Roman" w:cs="Times New Roman"/>
          <w:sz w:val="24"/>
          <w:szCs w:val="24"/>
        </w:rPr>
        <w:t xml:space="preserve">кандидат політичних  наук, </w:t>
      </w:r>
      <w:r w:rsidRPr="00983251">
        <w:rPr>
          <w:rFonts w:ascii="Times New Roman" w:eastAsia="Times New Roman" w:hAnsi="Times New Roman" w:cs="Times New Roman"/>
          <w:sz w:val="24"/>
          <w:szCs w:val="24"/>
          <w:lang w:val="uk-UA"/>
        </w:rPr>
        <w:t xml:space="preserve">доцент, </w:t>
      </w:r>
      <w:r w:rsidRPr="00983251">
        <w:rPr>
          <w:rFonts w:ascii="Times New Roman" w:eastAsia="Times New Roman" w:hAnsi="Times New Roman" w:cs="Times New Roman"/>
          <w:sz w:val="24"/>
          <w:szCs w:val="24"/>
        </w:rPr>
        <w:t>доцент кафедри політології</w:t>
      </w:r>
      <w:r w:rsidRPr="00983251">
        <w:rPr>
          <w:rFonts w:ascii="Times New Roman" w:eastAsia="Times New Roman" w:hAnsi="Times New Roman" w:cs="Times New Roman"/>
          <w:b/>
          <w:sz w:val="24"/>
          <w:szCs w:val="24"/>
        </w:rPr>
        <w:t xml:space="preserve"> </w:t>
      </w:r>
      <w:r w:rsidRPr="00983251">
        <w:rPr>
          <w:rFonts w:ascii="Times New Roman" w:eastAsia="Times New Roman" w:hAnsi="Times New Roman" w:cs="Times New Roman"/>
          <w:sz w:val="24"/>
          <w:szCs w:val="24"/>
          <w:lang w:val="uk-UA"/>
        </w:rPr>
        <w:t>Ворчакова І. Є.</w:t>
      </w:r>
    </w:p>
    <w:p w:rsidR="00E20BF5" w:rsidRPr="00983251" w:rsidRDefault="00E20BF5" w:rsidP="00E20BF5">
      <w:pPr>
        <w:widowControl w:val="0"/>
        <w:numPr>
          <w:ilvl w:val="0"/>
          <w:numId w:val="1"/>
        </w:numPr>
        <w:shd w:val="clear" w:color="auto" w:fill="FFFFFF"/>
        <w:tabs>
          <w:tab w:val="clear" w:pos="720"/>
          <w:tab w:val="left" w:pos="993"/>
        </w:tabs>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983251">
        <w:rPr>
          <w:rFonts w:ascii="Times New Roman" w:eastAsia="Times New Roman" w:hAnsi="Times New Roman" w:cs="Times New Roman"/>
          <w:b/>
          <w:sz w:val="24"/>
          <w:szCs w:val="24"/>
        </w:rPr>
        <w:t>Форми і методи навчання:</w:t>
      </w:r>
      <w:r w:rsidRPr="00983251">
        <w:rPr>
          <w:rFonts w:ascii="Times New Roman" w:eastAsia="Times New Roman" w:hAnsi="Times New Roman" w:cs="Times New Roman"/>
          <w:sz w:val="24"/>
          <w:szCs w:val="24"/>
        </w:rPr>
        <w:t xml:space="preserve"> Лекційні та практичні  заняття з використанням традиційних методів, інтерактивних методик та комп’ютерної техніки, індивідуальна робота, самостійна робота.</w:t>
      </w:r>
    </w:p>
    <w:p w:rsidR="00E20BF5" w:rsidRPr="00983251" w:rsidRDefault="00E20BF5" w:rsidP="00E20BF5">
      <w:pPr>
        <w:widowControl w:val="0"/>
        <w:numPr>
          <w:ilvl w:val="0"/>
          <w:numId w:val="1"/>
        </w:numPr>
        <w:shd w:val="clear" w:color="auto" w:fill="FFFFFF"/>
        <w:tabs>
          <w:tab w:val="clear" w:pos="720"/>
          <w:tab w:val="left" w:pos="993"/>
        </w:tabs>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983251">
        <w:rPr>
          <w:rFonts w:ascii="Times New Roman" w:eastAsia="Times New Roman" w:hAnsi="Times New Roman" w:cs="Times New Roman"/>
          <w:b/>
          <w:sz w:val="24"/>
          <w:szCs w:val="24"/>
        </w:rPr>
        <w:t xml:space="preserve">Форми організації контролю знань та система оцінювання. </w:t>
      </w:r>
      <w:r w:rsidRPr="00983251">
        <w:rPr>
          <w:rFonts w:ascii="Times New Roman" w:eastAsia="Times New Roman" w:hAnsi="Times New Roman" w:cs="Times New Roman"/>
          <w:sz w:val="24"/>
          <w:szCs w:val="24"/>
        </w:rPr>
        <w:t xml:space="preserve">Поточний та підсумковий контроль здійснюється у вигляді контрольних питань. Для оцінювання використовується національна чотирьохбальна шкала: «відмінно», «добре», «задовільно», «незадовільно»; європейська шкала: </w:t>
      </w:r>
      <w:r w:rsidRPr="00983251">
        <w:rPr>
          <w:rFonts w:ascii="Times New Roman" w:eastAsia="Times New Roman" w:hAnsi="Times New Roman" w:cs="Times New Roman"/>
          <w:sz w:val="24"/>
          <w:szCs w:val="24"/>
          <w:lang w:val="en-US"/>
        </w:rPr>
        <w:t>A</w:t>
      </w:r>
      <w:r w:rsidRPr="00983251">
        <w:rPr>
          <w:rFonts w:ascii="Times New Roman" w:eastAsia="Times New Roman" w:hAnsi="Times New Roman" w:cs="Times New Roman"/>
          <w:sz w:val="24"/>
          <w:szCs w:val="24"/>
        </w:rPr>
        <w:t xml:space="preserve">, </w:t>
      </w:r>
      <w:r w:rsidRPr="00983251">
        <w:rPr>
          <w:rFonts w:ascii="Times New Roman" w:eastAsia="Times New Roman" w:hAnsi="Times New Roman" w:cs="Times New Roman"/>
          <w:sz w:val="24"/>
          <w:szCs w:val="24"/>
          <w:lang w:val="en-US"/>
        </w:rPr>
        <w:t>B</w:t>
      </w:r>
      <w:r w:rsidRPr="00983251">
        <w:rPr>
          <w:rFonts w:ascii="Times New Roman" w:eastAsia="Times New Roman" w:hAnsi="Times New Roman" w:cs="Times New Roman"/>
          <w:sz w:val="24"/>
          <w:szCs w:val="24"/>
        </w:rPr>
        <w:t xml:space="preserve">, </w:t>
      </w:r>
      <w:r w:rsidRPr="00983251">
        <w:rPr>
          <w:rFonts w:ascii="Times New Roman" w:eastAsia="Times New Roman" w:hAnsi="Times New Roman" w:cs="Times New Roman"/>
          <w:sz w:val="24"/>
          <w:szCs w:val="24"/>
          <w:lang w:val="en-US"/>
        </w:rPr>
        <w:t>C</w:t>
      </w:r>
      <w:r w:rsidRPr="00983251">
        <w:rPr>
          <w:rFonts w:ascii="Times New Roman" w:eastAsia="Times New Roman" w:hAnsi="Times New Roman" w:cs="Times New Roman"/>
          <w:sz w:val="24"/>
          <w:szCs w:val="24"/>
        </w:rPr>
        <w:t xml:space="preserve">, </w:t>
      </w:r>
      <w:r w:rsidRPr="00983251">
        <w:rPr>
          <w:rFonts w:ascii="Times New Roman" w:eastAsia="Times New Roman" w:hAnsi="Times New Roman" w:cs="Times New Roman"/>
          <w:sz w:val="24"/>
          <w:szCs w:val="24"/>
          <w:lang w:val="en-US"/>
        </w:rPr>
        <w:t>D</w:t>
      </w:r>
      <w:r w:rsidRPr="00983251">
        <w:rPr>
          <w:rFonts w:ascii="Times New Roman" w:eastAsia="Times New Roman" w:hAnsi="Times New Roman" w:cs="Times New Roman"/>
          <w:sz w:val="24"/>
          <w:szCs w:val="24"/>
        </w:rPr>
        <w:t xml:space="preserve">, </w:t>
      </w:r>
      <w:r w:rsidRPr="00983251">
        <w:rPr>
          <w:rFonts w:ascii="Times New Roman" w:eastAsia="Times New Roman" w:hAnsi="Times New Roman" w:cs="Times New Roman"/>
          <w:sz w:val="24"/>
          <w:szCs w:val="24"/>
          <w:lang w:val="en-US"/>
        </w:rPr>
        <w:t>E</w:t>
      </w:r>
      <w:r w:rsidRPr="00983251">
        <w:rPr>
          <w:rFonts w:ascii="Times New Roman" w:eastAsia="Times New Roman" w:hAnsi="Times New Roman" w:cs="Times New Roman"/>
          <w:sz w:val="24"/>
          <w:szCs w:val="24"/>
        </w:rPr>
        <w:t xml:space="preserve">, </w:t>
      </w:r>
      <w:r w:rsidRPr="00983251">
        <w:rPr>
          <w:rFonts w:ascii="Times New Roman" w:eastAsia="Times New Roman" w:hAnsi="Times New Roman" w:cs="Times New Roman"/>
          <w:sz w:val="24"/>
          <w:szCs w:val="24"/>
          <w:lang w:val="en-US"/>
        </w:rPr>
        <w:t>FX</w:t>
      </w:r>
      <w:r w:rsidRPr="00983251">
        <w:rPr>
          <w:rFonts w:ascii="Times New Roman" w:eastAsia="Times New Roman" w:hAnsi="Times New Roman" w:cs="Times New Roman"/>
          <w:sz w:val="24"/>
          <w:szCs w:val="24"/>
        </w:rPr>
        <w:t xml:space="preserve">, </w:t>
      </w:r>
      <w:r w:rsidRPr="00983251">
        <w:rPr>
          <w:rFonts w:ascii="Times New Roman" w:eastAsia="Times New Roman" w:hAnsi="Times New Roman" w:cs="Times New Roman"/>
          <w:sz w:val="24"/>
          <w:szCs w:val="24"/>
          <w:lang w:val="en-US"/>
        </w:rPr>
        <w:t>F</w:t>
      </w:r>
      <w:r w:rsidRPr="00983251">
        <w:rPr>
          <w:rFonts w:ascii="Times New Roman" w:eastAsia="Times New Roman" w:hAnsi="Times New Roman" w:cs="Times New Roman"/>
          <w:sz w:val="24"/>
          <w:szCs w:val="24"/>
        </w:rPr>
        <w:t xml:space="preserve">. </w:t>
      </w:r>
    </w:p>
    <w:p w:rsidR="00E20BF5" w:rsidRPr="00983251" w:rsidRDefault="00E20BF5" w:rsidP="00E20BF5">
      <w:pPr>
        <w:widowControl w:val="0"/>
        <w:shd w:val="clear" w:color="auto" w:fill="FFFFFF"/>
        <w:tabs>
          <w:tab w:val="left" w:pos="993"/>
        </w:tabs>
        <w:autoSpaceDE w:val="0"/>
        <w:autoSpaceDN w:val="0"/>
        <w:adjustRightInd w:val="0"/>
        <w:spacing w:line="360" w:lineRule="auto"/>
        <w:ind w:firstLine="709"/>
        <w:rPr>
          <w:rFonts w:ascii="Times New Roman" w:eastAsia="Times New Roman" w:hAnsi="Times New Roman" w:cs="Times New Roman"/>
          <w:sz w:val="24"/>
          <w:szCs w:val="24"/>
        </w:rPr>
      </w:pPr>
      <w:r w:rsidRPr="00983251">
        <w:rPr>
          <w:rFonts w:ascii="Times New Roman" w:eastAsia="Times New Roman" w:hAnsi="Times New Roman" w:cs="Times New Roman"/>
          <w:sz w:val="24"/>
          <w:szCs w:val="24"/>
        </w:rPr>
        <w:lastRenderedPageBreak/>
        <w:t>(приклад для заліку) 100% балів студенти накопичують на заняттях та під час поточного і підсумкового контролю, що регламентується робочою програмою викладача.</w:t>
      </w:r>
    </w:p>
    <w:p w:rsidR="00E20BF5" w:rsidRPr="00983251" w:rsidRDefault="00E20BF5" w:rsidP="00E20BF5">
      <w:pPr>
        <w:widowControl w:val="0"/>
        <w:shd w:val="clear" w:color="auto" w:fill="FFFFFF"/>
        <w:tabs>
          <w:tab w:val="left" w:pos="993"/>
        </w:tabs>
        <w:autoSpaceDE w:val="0"/>
        <w:autoSpaceDN w:val="0"/>
        <w:adjustRightInd w:val="0"/>
        <w:spacing w:line="360" w:lineRule="auto"/>
        <w:ind w:firstLine="709"/>
        <w:rPr>
          <w:rFonts w:ascii="Times New Roman" w:eastAsia="Times New Roman" w:hAnsi="Times New Roman" w:cs="Times New Roman"/>
          <w:sz w:val="24"/>
          <w:szCs w:val="24"/>
        </w:rPr>
      </w:pPr>
      <w:r w:rsidRPr="00983251">
        <w:rPr>
          <w:rFonts w:ascii="Times New Roman" w:eastAsia="Times New Roman" w:hAnsi="Times New Roman" w:cs="Times New Roman"/>
          <w:sz w:val="24"/>
          <w:szCs w:val="24"/>
        </w:rPr>
        <w:t>(приклад для іспиту) 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E20BF5" w:rsidRPr="00983251" w:rsidRDefault="00E20BF5" w:rsidP="00E20BF5">
      <w:pPr>
        <w:widowControl w:val="0"/>
        <w:numPr>
          <w:ilvl w:val="0"/>
          <w:numId w:val="1"/>
        </w:numPr>
        <w:shd w:val="clear" w:color="auto" w:fill="FFFFFF"/>
        <w:tabs>
          <w:tab w:val="clear" w:pos="720"/>
          <w:tab w:val="left" w:pos="993"/>
        </w:tabs>
        <w:autoSpaceDE w:val="0"/>
        <w:autoSpaceDN w:val="0"/>
        <w:adjustRightInd w:val="0"/>
        <w:spacing w:after="0" w:line="360" w:lineRule="auto"/>
        <w:ind w:left="0" w:firstLine="709"/>
        <w:rPr>
          <w:rFonts w:ascii="Times New Roman" w:eastAsia="Times New Roman" w:hAnsi="Times New Roman" w:cs="Times New Roman"/>
          <w:b/>
          <w:sz w:val="24"/>
          <w:szCs w:val="24"/>
        </w:rPr>
      </w:pPr>
      <w:r w:rsidRPr="00983251">
        <w:rPr>
          <w:rFonts w:ascii="Times New Roman" w:eastAsia="Times New Roman" w:hAnsi="Times New Roman" w:cs="Times New Roman"/>
          <w:b/>
          <w:sz w:val="24"/>
          <w:szCs w:val="24"/>
        </w:rPr>
        <w:t xml:space="preserve">Мова викладання: </w:t>
      </w:r>
      <w:r w:rsidRPr="00983251">
        <w:rPr>
          <w:rFonts w:ascii="Times New Roman" w:eastAsia="Times New Roman" w:hAnsi="Times New Roman" w:cs="Times New Roman"/>
          <w:sz w:val="24"/>
          <w:szCs w:val="24"/>
        </w:rPr>
        <w:t>українська</w:t>
      </w:r>
    </w:p>
    <w:p w:rsidR="00E20BF5" w:rsidRPr="00983251" w:rsidRDefault="00B6162B" w:rsidP="00B6162B">
      <w:pPr>
        <w:spacing w:line="240" w:lineRule="auto"/>
        <w:jc w:val="center"/>
        <w:rPr>
          <w:rFonts w:ascii="Times New Roman" w:eastAsia="Times New Roman" w:hAnsi="Times New Roman" w:cs="Times New Roman"/>
          <w:sz w:val="24"/>
          <w:szCs w:val="24"/>
          <w:lang w:val="uk-UA"/>
        </w:rPr>
      </w:pPr>
      <w:r w:rsidRPr="00983251">
        <w:rPr>
          <w:rFonts w:ascii="Times New Roman" w:eastAsia="Times New Roman" w:hAnsi="Times New Roman" w:cs="Times New Roman"/>
          <w:sz w:val="24"/>
          <w:szCs w:val="24"/>
        </w:rPr>
        <w:t>НАЗВА:</w:t>
      </w:r>
      <w:r w:rsidRPr="00983251">
        <w:rPr>
          <w:rFonts w:ascii="Times New Roman" w:eastAsia="Times New Roman" w:hAnsi="Times New Roman" w:cs="Times New Roman"/>
          <w:b/>
          <w:sz w:val="24"/>
          <w:szCs w:val="24"/>
          <w:lang w:val="uk-UA"/>
        </w:rPr>
        <w:t xml:space="preserve"> ГЕНДЕРНА ПОЛІТИКА</w:t>
      </w:r>
    </w:p>
    <w:p w:rsidR="00E20BF5" w:rsidRPr="00983251" w:rsidRDefault="00E20BF5" w:rsidP="00E20BF5">
      <w:pPr>
        <w:widowControl w:val="0"/>
        <w:autoSpaceDE w:val="0"/>
        <w:autoSpaceDN w:val="0"/>
        <w:adjustRightInd w:val="0"/>
        <w:jc w:val="center"/>
        <w:rPr>
          <w:rFonts w:ascii="Times New Roman" w:eastAsia="Times New Roman" w:hAnsi="Times New Roman" w:cs="Times New Roman"/>
          <w:b/>
          <w:sz w:val="24"/>
          <w:szCs w:val="24"/>
        </w:rPr>
      </w:pPr>
    </w:p>
    <w:p w:rsidR="00E20BF5" w:rsidRPr="00983251" w:rsidRDefault="00E20BF5" w:rsidP="00E20BF5">
      <w:pPr>
        <w:widowControl w:val="0"/>
        <w:numPr>
          <w:ilvl w:val="0"/>
          <w:numId w:val="1"/>
        </w:numPr>
        <w:autoSpaceDE w:val="0"/>
        <w:autoSpaceDN w:val="0"/>
        <w:adjustRightInd w:val="0"/>
        <w:spacing w:after="0" w:line="240" w:lineRule="auto"/>
        <w:rPr>
          <w:rFonts w:ascii="Times New Roman" w:eastAsia="Times New Roman" w:hAnsi="Times New Roman" w:cs="Times New Roman"/>
          <w:b/>
          <w:sz w:val="24"/>
          <w:szCs w:val="24"/>
        </w:rPr>
      </w:pPr>
      <w:r w:rsidRPr="00983251">
        <w:rPr>
          <w:rFonts w:ascii="Times New Roman" w:eastAsia="Times New Roman" w:hAnsi="Times New Roman" w:cs="Times New Roman"/>
          <w:b/>
          <w:sz w:val="24"/>
          <w:szCs w:val="24"/>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E20BF5" w:rsidRPr="00983251" w:rsidTr="00E20BF5">
        <w:tc>
          <w:tcPr>
            <w:tcW w:w="4785" w:type="dxa"/>
            <w:shd w:val="clear" w:color="auto" w:fill="auto"/>
          </w:tcPr>
          <w:p w:rsidR="00E20BF5" w:rsidRPr="00983251" w:rsidRDefault="00E20BF5" w:rsidP="00E20BF5">
            <w:pPr>
              <w:widowControl w:val="0"/>
              <w:autoSpaceDE w:val="0"/>
              <w:autoSpaceDN w:val="0"/>
              <w:adjustRightInd w:val="0"/>
              <w:rPr>
                <w:rFonts w:ascii="Times New Roman" w:eastAsia="Times New Roman" w:hAnsi="Times New Roman" w:cs="Times New Roman"/>
                <w:color w:val="538ED5"/>
                <w:sz w:val="24"/>
                <w:szCs w:val="24"/>
              </w:rPr>
            </w:pPr>
            <w:r w:rsidRPr="00983251">
              <w:rPr>
                <w:rFonts w:ascii="Times New Roman" w:eastAsia="Times New Roman" w:hAnsi="Times New Roman" w:cs="Times New Roman"/>
                <w:sz w:val="24"/>
                <w:szCs w:val="24"/>
              </w:rPr>
              <w:t xml:space="preserve">Шифр: ЦППП </w:t>
            </w:r>
            <w:r w:rsidRPr="00983251">
              <w:rPr>
                <w:rFonts w:ascii="Times New Roman" w:eastAsia="Times New Roman" w:hAnsi="Times New Roman" w:cs="Times New Roman"/>
                <w:color w:val="000000"/>
                <w:sz w:val="24"/>
                <w:szCs w:val="24"/>
              </w:rPr>
              <w:t>2.2.1.1.01</w:t>
            </w:r>
          </w:p>
          <w:p w:rsidR="00E20BF5" w:rsidRPr="00983251" w:rsidRDefault="00E20BF5" w:rsidP="00E20BF5">
            <w:pPr>
              <w:widowControl w:val="0"/>
              <w:autoSpaceDE w:val="0"/>
              <w:autoSpaceDN w:val="0"/>
              <w:adjustRightInd w:val="0"/>
              <w:rPr>
                <w:rFonts w:ascii="Times New Roman" w:eastAsia="Times New Roman" w:hAnsi="Times New Roman" w:cs="Times New Roman"/>
                <w:sz w:val="24"/>
                <w:szCs w:val="24"/>
              </w:rPr>
            </w:pPr>
          </w:p>
        </w:tc>
        <w:tc>
          <w:tcPr>
            <w:tcW w:w="4786" w:type="dxa"/>
            <w:shd w:val="clear" w:color="auto" w:fill="auto"/>
          </w:tcPr>
          <w:p w:rsidR="00E20BF5" w:rsidRPr="00983251" w:rsidRDefault="00E20BF5" w:rsidP="00E20BF5">
            <w:pPr>
              <w:widowControl w:val="0"/>
              <w:autoSpaceDE w:val="0"/>
              <w:autoSpaceDN w:val="0"/>
              <w:adjustRightInd w:val="0"/>
              <w:rPr>
                <w:rFonts w:ascii="Times New Roman" w:eastAsia="Times New Roman" w:hAnsi="Times New Roman" w:cs="Times New Roman"/>
                <w:sz w:val="24"/>
                <w:szCs w:val="24"/>
              </w:rPr>
            </w:pPr>
            <w:r w:rsidRPr="00983251">
              <w:rPr>
                <w:rFonts w:ascii="Times New Roman" w:eastAsia="Times New Roman" w:hAnsi="Times New Roman" w:cs="Times New Roman"/>
                <w:sz w:val="24"/>
                <w:szCs w:val="24"/>
              </w:rPr>
              <w:t>Характеристика навчального курсу</w:t>
            </w:r>
          </w:p>
        </w:tc>
      </w:tr>
      <w:tr w:rsidR="00E20BF5" w:rsidRPr="00983251" w:rsidTr="00E20BF5">
        <w:trPr>
          <w:trHeight w:val="1498"/>
        </w:trPr>
        <w:tc>
          <w:tcPr>
            <w:tcW w:w="4785" w:type="dxa"/>
            <w:shd w:val="clear" w:color="auto" w:fill="auto"/>
          </w:tcPr>
          <w:p w:rsidR="00E20BF5" w:rsidRPr="00983251" w:rsidRDefault="00E20BF5" w:rsidP="00E20BF5">
            <w:pPr>
              <w:widowControl w:val="0"/>
              <w:autoSpaceDE w:val="0"/>
              <w:autoSpaceDN w:val="0"/>
              <w:adjustRightInd w:val="0"/>
              <w:rPr>
                <w:rFonts w:ascii="Times New Roman" w:eastAsia="Times New Roman" w:hAnsi="Times New Roman" w:cs="Times New Roman"/>
                <w:i/>
                <w:sz w:val="24"/>
                <w:szCs w:val="24"/>
              </w:rPr>
            </w:pPr>
            <w:r w:rsidRPr="00983251">
              <w:rPr>
                <w:rFonts w:ascii="Times New Roman" w:eastAsia="Times New Roman" w:hAnsi="Times New Roman" w:cs="Times New Roman"/>
                <w:i/>
                <w:sz w:val="24"/>
                <w:szCs w:val="24"/>
              </w:rPr>
              <w:t xml:space="preserve">Кількість кредитів відповідних </w:t>
            </w:r>
            <w:r w:rsidRPr="00983251">
              <w:rPr>
                <w:rFonts w:ascii="Times New Roman" w:eastAsia="Times New Roman" w:hAnsi="Times New Roman" w:cs="Times New Roman"/>
                <w:i/>
                <w:sz w:val="24"/>
                <w:szCs w:val="24"/>
                <w:lang w:val="en-US"/>
              </w:rPr>
              <w:t>ECTS</w:t>
            </w:r>
            <w:r w:rsidRPr="00983251">
              <w:rPr>
                <w:rFonts w:ascii="Times New Roman" w:eastAsia="Times New Roman" w:hAnsi="Times New Roman" w:cs="Times New Roman"/>
                <w:i/>
                <w:sz w:val="24"/>
                <w:szCs w:val="24"/>
              </w:rPr>
              <w:t>:3</w:t>
            </w:r>
          </w:p>
          <w:p w:rsidR="00E20BF5" w:rsidRPr="00983251" w:rsidRDefault="00E20BF5" w:rsidP="00E20BF5">
            <w:pPr>
              <w:widowControl w:val="0"/>
              <w:autoSpaceDE w:val="0"/>
              <w:autoSpaceDN w:val="0"/>
              <w:adjustRightInd w:val="0"/>
              <w:rPr>
                <w:rFonts w:ascii="Times New Roman" w:eastAsia="Times New Roman" w:hAnsi="Times New Roman" w:cs="Times New Roman"/>
                <w:i/>
                <w:sz w:val="24"/>
                <w:szCs w:val="24"/>
                <w:lang w:val="uk-UA"/>
              </w:rPr>
            </w:pPr>
            <w:r w:rsidRPr="00983251">
              <w:rPr>
                <w:rFonts w:ascii="Times New Roman" w:eastAsia="Times New Roman" w:hAnsi="Times New Roman" w:cs="Times New Roman"/>
                <w:i/>
                <w:sz w:val="24"/>
                <w:szCs w:val="24"/>
              </w:rPr>
              <w:t>Модулів:</w:t>
            </w:r>
            <w:r w:rsidRPr="00983251">
              <w:rPr>
                <w:rFonts w:ascii="Times New Roman" w:eastAsia="Times New Roman" w:hAnsi="Times New Roman" w:cs="Times New Roman"/>
                <w:sz w:val="24"/>
                <w:szCs w:val="24"/>
                <w:lang w:val="uk-UA"/>
              </w:rPr>
              <w:t>3</w:t>
            </w:r>
          </w:p>
          <w:p w:rsidR="00E20BF5" w:rsidRPr="00983251" w:rsidRDefault="00E20BF5" w:rsidP="00E20BF5">
            <w:pPr>
              <w:widowControl w:val="0"/>
              <w:autoSpaceDE w:val="0"/>
              <w:autoSpaceDN w:val="0"/>
              <w:adjustRightInd w:val="0"/>
              <w:rPr>
                <w:rFonts w:ascii="Times New Roman" w:eastAsia="Times New Roman" w:hAnsi="Times New Roman" w:cs="Times New Roman"/>
                <w:i/>
                <w:sz w:val="24"/>
                <w:szCs w:val="24"/>
                <w:lang w:val="uk-UA"/>
              </w:rPr>
            </w:pPr>
            <w:r w:rsidRPr="00983251">
              <w:rPr>
                <w:rFonts w:ascii="Times New Roman" w:eastAsia="Times New Roman" w:hAnsi="Times New Roman" w:cs="Times New Roman"/>
                <w:i/>
                <w:sz w:val="24"/>
                <w:szCs w:val="24"/>
              </w:rPr>
              <w:t>Змістовних модулів:</w:t>
            </w:r>
            <w:r w:rsidRPr="00983251">
              <w:rPr>
                <w:rFonts w:ascii="Times New Roman" w:eastAsia="Times New Roman" w:hAnsi="Times New Roman" w:cs="Times New Roman"/>
                <w:sz w:val="24"/>
                <w:szCs w:val="24"/>
                <w:lang w:val="uk-UA"/>
              </w:rPr>
              <w:t>3</w:t>
            </w:r>
          </w:p>
          <w:p w:rsidR="00E20BF5" w:rsidRPr="00983251" w:rsidRDefault="00E20BF5" w:rsidP="00E20BF5">
            <w:pPr>
              <w:widowControl w:val="0"/>
              <w:autoSpaceDE w:val="0"/>
              <w:autoSpaceDN w:val="0"/>
              <w:adjustRightInd w:val="0"/>
              <w:rPr>
                <w:rFonts w:ascii="Times New Roman" w:eastAsia="Times New Roman" w:hAnsi="Times New Roman" w:cs="Times New Roman"/>
                <w:sz w:val="24"/>
                <w:szCs w:val="24"/>
              </w:rPr>
            </w:pPr>
            <w:r w:rsidRPr="00983251">
              <w:rPr>
                <w:rFonts w:ascii="Times New Roman" w:eastAsia="Times New Roman" w:hAnsi="Times New Roman" w:cs="Times New Roman"/>
                <w:i/>
                <w:sz w:val="24"/>
                <w:szCs w:val="24"/>
              </w:rPr>
              <w:t xml:space="preserve">Загальна кількість годин: </w:t>
            </w:r>
            <w:r w:rsidRPr="00983251">
              <w:rPr>
                <w:rFonts w:ascii="Times New Roman" w:eastAsia="Times New Roman" w:hAnsi="Times New Roman" w:cs="Times New Roman"/>
                <w:sz w:val="24"/>
                <w:szCs w:val="24"/>
              </w:rPr>
              <w:t>90 год.</w:t>
            </w:r>
          </w:p>
          <w:p w:rsidR="00E20BF5" w:rsidRPr="00983251" w:rsidRDefault="00E20BF5" w:rsidP="00E20BF5">
            <w:pPr>
              <w:widowControl w:val="0"/>
              <w:autoSpaceDE w:val="0"/>
              <w:autoSpaceDN w:val="0"/>
              <w:adjustRightInd w:val="0"/>
              <w:rPr>
                <w:rFonts w:ascii="Times New Roman" w:eastAsia="Times New Roman" w:hAnsi="Times New Roman" w:cs="Times New Roman"/>
                <w:sz w:val="24"/>
                <w:szCs w:val="24"/>
              </w:rPr>
            </w:pPr>
            <w:r w:rsidRPr="00983251">
              <w:rPr>
                <w:rFonts w:ascii="Times New Roman" w:eastAsia="Times New Roman" w:hAnsi="Times New Roman" w:cs="Times New Roman"/>
                <w:i/>
                <w:sz w:val="24"/>
                <w:szCs w:val="24"/>
              </w:rPr>
              <w:t xml:space="preserve">Тижневих годин: </w:t>
            </w:r>
            <w:r w:rsidRPr="00983251">
              <w:rPr>
                <w:rFonts w:ascii="Times New Roman" w:eastAsia="Times New Roman" w:hAnsi="Times New Roman" w:cs="Times New Roman"/>
                <w:sz w:val="24"/>
                <w:szCs w:val="24"/>
              </w:rPr>
              <w:t>І семестр – 2 год.</w:t>
            </w:r>
          </w:p>
        </w:tc>
        <w:tc>
          <w:tcPr>
            <w:tcW w:w="4786" w:type="dxa"/>
            <w:shd w:val="clear" w:color="auto" w:fill="auto"/>
          </w:tcPr>
          <w:p w:rsidR="00E20BF5" w:rsidRPr="00983251" w:rsidRDefault="00E20BF5" w:rsidP="00E20BF5">
            <w:pPr>
              <w:widowControl w:val="0"/>
              <w:autoSpaceDE w:val="0"/>
              <w:autoSpaceDN w:val="0"/>
              <w:adjustRightInd w:val="0"/>
              <w:rPr>
                <w:rFonts w:ascii="Times New Roman" w:eastAsia="Times New Roman" w:hAnsi="Times New Roman" w:cs="Times New Roman"/>
                <w:b/>
                <w:sz w:val="24"/>
                <w:szCs w:val="24"/>
                <w:lang w:val="uk-UA"/>
              </w:rPr>
            </w:pPr>
            <w:r w:rsidRPr="00983251">
              <w:rPr>
                <w:rFonts w:ascii="Times New Roman" w:eastAsia="Times New Roman" w:hAnsi="Times New Roman" w:cs="Times New Roman"/>
                <w:b/>
                <w:sz w:val="24"/>
                <w:szCs w:val="24"/>
                <w:lang w:val="uk-UA"/>
              </w:rPr>
              <w:t>Нормативна</w:t>
            </w:r>
          </w:p>
          <w:p w:rsidR="00E20BF5" w:rsidRPr="00983251" w:rsidRDefault="00E20BF5" w:rsidP="00E20BF5">
            <w:pPr>
              <w:widowControl w:val="0"/>
              <w:autoSpaceDE w:val="0"/>
              <w:autoSpaceDN w:val="0"/>
              <w:adjustRightInd w:val="0"/>
              <w:rPr>
                <w:rFonts w:ascii="Times New Roman" w:eastAsia="Times New Roman" w:hAnsi="Times New Roman" w:cs="Times New Roman"/>
                <w:sz w:val="24"/>
                <w:szCs w:val="24"/>
                <w:lang w:val="uk-UA"/>
              </w:rPr>
            </w:pPr>
            <w:r w:rsidRPr="00983251">
              <w:rPr>
                <w:rFonts w:ascii="Times New Roman" w:eastAsia="Times New Roman" w:hAnsi="Times New Roman" w:cs="Times New Roman"/>
                <w:sz w:val="24"/>
                <w:szCs w:val="24"/>
              </w:rPr>
              <w:t xml:space="preserve">Курс: </w:t>
            </w:r>
            <w:r w:rsidRPr="00983251">
              <w:rPr>
                <w:rFonts w:ascii="Times New Roman" w:eastAsia="Times New Roman" w:hAnsi="Times New Roman" w:cs="Times New Roman"/>
                <w:sz w:val="24"/>
                <w:szCs w:val="24"/>
                <w:lang w:val="en-US"/>
              </w:rPr>
              <w:t>V</w:t>
            </w:r>
            <w:r w:rsidRPr="00983251">
              <w:rPr>
                <w:rFonts w:ascii="Times New Roman" w:eastAsia="Times New Roman" w:hAnsi="Times New Roman" w:cs="Times New Roman"/>
                <w:sz w:val="24"/>
                <w:szCs w:val="24"/>
                <w:lang w:val="uk-UA"/>
              </w:rPr>
              <w:t>ІІ</w:t>
            </w:r>
          </w:p>
          <w:p w:rsidR="00E20BF5" w:rsidRPr="00983251" w:rsidRDefault="00E20BF5" w:rsidP="00E20BF5">
            <w:pPr>
              <w:widowControl w:val="0"/>
              <w:autoSpaceDE w:val="0"/>
              <w:autoSpaceDN w:val="0"/>
              <w:adjustRightInd w:val="0"/>
              <w:rPr>
                <w:rFonts w:ascii="Times New Roman" w:eastAsia="Times New Roman" w:hAnsi="Times New Roman" w:cs="Times New Roman"/>
                <w:sz w:val="24"/>
                <w:szCs w:val="24"/>
              </w:rPr>
            </w:pPr>
            <w:r w:rsidRPr="00983251">
              <w:rPr>
                <w:rFonts w:ascii="Times New Roman" w:eastAsia="Times New Roman" w:hAnsi="Times New Roman" w:cs="Times New Roman"/>
                <w:sz w:val="24"/>
                <w:szCs w:val="24"/>
              </w:rPr>
              <w:t>Семестр: 1</w:t>
            </w:r>
          </w:p>
          <w:p w:rsidR="00E20BF5" w:rsidRPr="00983251" w:rsidRDefault="00E20BF5" w:rsidP="00E20BF5">
            <w:pPr>
              <w:widowControl w:val="0"/>
              <w:autoSpaceDE w:val="0"/>
              <w:autoSpaceDN w:val="0"/>
              <w:adjustRightInd w:val="0"/>
              <w:rPr>
                <w:rFonts w:ascii="Times New Roman" w:eastAsia="Times New Roman" w:hAnsi="Times New Roman" w:cs="Times New Roman"/>
                <w:sz w:val="24"/>
                <w:szCs w:val="24"/>
                <w:lang w:val="uk-UA"/>
              </w:rPr>
            </w:pPr>
            <w:r w:rsidRPr="00983251">
              <w:rPr>
                <w:rFonts w:ascii="Times New Roman" w:eastAsia="Times New Roman" w:hAnsi="Times New Roman" w:cs="Times New Roman"/>
                <w:sz w:val="24"/>
                <w:szCs w:val="24"/>
              </w:rPr>
              <w:t xml:space="preserve">Лекції: </w:t>
            </w:r>
            <w:r w:rsidRPr="00983251">
              <w:rPr>
                <w:rFonts w:ascii="Times New Roman" w:eastAsia="Times New Roman" w:hAnsi="Times New Roman" w:cs="Times New Roman"/>
                <w:sz w:val="24"/>
                <w:szCs w:val="24"/>
                <w:lang w:val="uk-UA"/>
              </w:rPr>
              <w:t>8</w:t>
            </w:r>
          </w:p>
          <w:p w:rsidR="00E20BF5" w:rsidRPr="00983251" w:rsidRDefault="00E20BF5" w:rsidP="00E20BF5">
            <w:pPr>
              <w:widowControl w:val="0"/>
              <w:autoSpaceDE w:val="0"/>
              <w:autoSpaceDN w:val="0"/>
              <w:adjustRightInd w:val="0"/>
              <w:rPr>
                <w:rFonts w:ascii="Times New Roman" w:eastAsia="Times New Roman" w:hAnsi="Times New Roman" w:cs="Times New Roman"/>
                <w:sz w:val="24"/>
                <w:szCs w:val="24"/>
                <w:lang w:val="uk-UA"/>
              </w:rPr>
            </w:pPr>
            <w:r w:rsidRPr="00983251">
              <w:rPr>
                <w:rFonts w:ascii="Times New Roman" w:eastAsia="Times New Roman" w:hAnsi="Times New Roman" w:cs="Times New Roman"/>
                <w:sz w:val="24"/>
                <w:szCs w:val="24"/>
              </w:rPr>
              <w:t>Семінарські заняття: 1</w:t>
            </w:r>
            <w:r w:rsidRPr="00983251">
              <w:rPr>
                <w:rFonts w:ascii="Times New Roman" w:eastAsia="Times New Roman" w:hAnsi="Times New Roman" w:cs="Times New Roman"/>
                <w:sz w:val="24"/>
                <w:szCs w:val="24"/>
                <w:lang w:val="uk-UA"/>
              </w:rPr>
              <w:t>2</w:t>
            </w:r>
          </w:p>
          <w:p w:rsidR="00E20BF5" w:rsidRPr="00983251" w:rsidRDefault="00E20BF5" w:rsidP="00E20BF5">
            <w:pPr>
              <w:widowControl w:val="0"/>
              <w:autoSpaceDE w:val="0"/>
              <w:autoSpaceDN w:val="0"/>
              <w:adjustRightInd w:val="0"/>
              <w:rPr>
                <w:rFonts w:ascii="Times New Roman" w:eastAsia="Times New Roman" w:hAnsi="Times New Roman" w:cs="Times New Roman"/>
                <w:sz w:val="24"/>
                <w:szCs w:val="24"/>
                <w:lang w:val="uk-UA"/>
              </w:rPr>
            </w:pPr>
            <w:r w:rsidRPr="00983251">
              <w:rPr>
                <w:rFonts w:ascii="Times New Roman" w:eastAsia="Times New Roman" w:hAnsi="Times New Roman" w:cs="Times New Roman"/>
                <w:sz w:val="24"/>
                <w:szCs w:val="24"/>
              </w:rPr>
              <w:t xml:space="preserve">Самостійна робота: </w:t>
            </w:r>
            <w:r w:rsidRPr="00983251">
              <w:rPr>
                <w:rFonts w:ascii="Times New Roman" w:eastAsia="Times New Roman" w:hAnsi="Times New Roman" w:cs="Times New Roman"/>
                <w:sz w:val="24"/>
                <w:szCs w:val="24"/>
                <w:lang w:val="uk-UA"/>
              </w:rPr>
              <w:t>70</w:t>
            </w:r>
          </w:p>
          <w:p w:rsidR="00E20BF5" w:rsidRPr="00983251" w:rsidRDefault="00E20BF5" w:rsidP="00E20BF5">
            <w:pPr>
              <w:widowControl w:val="0"/>
              <w:autoSpaceDE w:val="0"/>
              <w:autoSpaceDN w:val="0"/>
              <w:adjustRightInd w:val="0"/>
              <w:rPr>
                <w:rFonts w:ascii="Times New Roman" w:eastAsia="Times New Roman" w:hAnsi="Times New Roman" w:cs="Times New Roman"/>
                <w:sz w:val="24"/>
                <w:szCs w:val="24"/>
              </w:rPr>
            </w:pPr>
            <w:r w:rsidRPr="00983251">
              <w:rPr>
                <w:rFonts w:ascii="Times New Roman" w:eastAsia="Times New Roman" w:hAnsi="Times New Roman" w:cs="Times New Roman"/>
                <w:sz w:val="24"/>
                <w:szCs w:val="24"/>
              </w:rPr>
              <w:t>Вид контролю: залік</w:t>
            </w:r>
          </w:p>
        </w:tc>
      </w:tr>
    </w:tbl>
    <w:p w:rsidR="00E20BF5" w:rsidRPr="00983251" w:rsidRDefault="00E20BF5" w:rsidP="00E20BF5">
      <w:pPr>
        <w:autoSpaceDE w:val="0"/>
        <w:autoSpaceDN w:val="0"/>
        <w:adjustRightInd w:val="0"/>
        <w:spacing w:after="0" w:line="240" w:lineRule="auto"/>
        <w:ind w:firstLine="567"/>
        <w:jc w:val="both"/>
        <w:rPr>
          <w:rFonts w:ascii="Times New Roman" w:hAnsi="Times New Roman" w:cs="Times New Roman"/>
          <w:sz w:val="24"/>
          <w:szCs w:val="24"/>
        </w:rPr>
      </w:pPr>
      <w:r w:rsidRPr="00983251">
        <w:rPr>
          <w:rFonts w:ascii="Times New Roman" w:hAnsi="Times New Roman" w:cs="Times New Roman"/>
          <w:b/>
          <w:sz w:val="24"/>
          <w:szCs w:val="24"/>
        </w:rPr>
        <w:t xml:space="preserve">Мета курсу: </w:t>
      </w:r>
      <w:r w:rsidRPr="00983251">
        <w:rPr>
          <w:rFonts w:ascii="Times New Roman" w:hAnsi="Times New Roman" w:cs="Times New Roman"/>
          <w:sz w:val="24"/>
          <w:szCs w:val="24"/>
        </w:rPr>
        <w:t xml:space="preserve"> Ознайомити студентів з формуванням гендерної політики в Україні, сформувати уявлення про сучасні гендерні проблеми в українському суспільстві та шляхи їх вирішення; сприяти розвитку гендерної чутливості; вплинути на становлення гендерної свідомості </w:t>
      </w:r>
    </w:p>
    <w:p w:rsidR="00E20BF5" w:rsidRPr="00983251" w:rsidRDefault="00E20BF5" w:rsidP="00E20BF5">
      <w:pPr>
        <w:pStyle w:val="2"/>
        <w:spacing w:line="360" w:lineRule="auto"/>
        <w:ind w:firstLine="360"/>
        <w:rPr>
          <w:b/>
          <w:szCs w:val="24"/>
        </w:rPr>
      </w:pPr>
      <w:r w:rsidRPr="00983251">
        <w:rPr>
          <w:b/>
          <w:szCs w:val="24"/>
        </w:rPr>
        <w:t>Опис курсу.</w:t>
      </w:r>
    </w:p>
    <w:p w:rsidR="00E20BF5" w:rsidRPr="00983251" w:rsidRDefault="00E20BF5" w:rsidP="00D04200">
      <w:pPr>
        <w:jc w:val="center"/>
        <w:rPr>
          <w:rFonts w:ascii="Times New Roman" w:hAnsi="Times New Roman" w:cs="Times New Roman"/>
          <w:b/>
          <w:sz w:val="24"/>
          <w:szCs w:val="24"/>
        </w:rPr>
      </w:pPr>
      <w:r w:rsidRPr="00983251">
        <w:rPr>
          <w:rFonts w:ascii="Times New Roman" w:hAnsi="Times New Roman" w:cs="Times New Roman"/>
          <w:b/>
          <w:sz w:val="24"/>
          <w:szCs w:val="24"/>
        </w:rPr>
        <w:t>Кредит 1. Гендерна політика як актуальна проблема сучасних наукових досліджень</w:t>
      </w:r>
    </w:p>
    <w:p w:rsidR="00E20BF5" w:rsidRPr="00983251" w:rsidRDefault="00E20BF5" w:rsidP="00D04200">
      <w:pPr>
        <w:jc w:val="center"/>
        <w:rPr>
          <w:rFonts w:ascii="Times New Roman" w:hAnsi="Times New Roman" w:cs="Times New Roman"/>
          <w:b/>
          <w:sz w:val="24"/>
          <w:szCs w:val="24"/>
        </w:rPr>
      </w:pPr>
      <w:r w:rsidRPr="00983251">
        <w:rPr>
          <w:rFonts w:ascii="Times New Roman" w:hAnsi="Times New Roman" w:cs="Times New Roman"/>
          <w:b/>
          <w:sz w:val="24"/>
          <w:szCs w:val="24"/>
        </w:rPr>
        <w:t>Тема 1. Гендерна політика в системі соціально-гуманітарних знань</w:t>
      </w:r>
    </w:p>
    <w:p w:rsidR="00E20BF5" w:rsidRPr="00983251" w:rsidRDefault="00E20BF5" w:rsidP="00E20BF5">
      <w:pPr>
        <w:jc w:val="both"/>
        <w:rPr>
          <w:rFonts w:ascii="Times New Roman" w:hAnsi="Times New Roman" w:cs="Times New Roman"/>
          <w:sz w:val="24"/>
          <w:szCs w:val="24"/>
        </w:rPr>
      </w:pPr>
      <w:r w:rsidRPr="00983251">
        <w:rPr>
          <w:rFonts w:ascii="Times New Roman" w:hAnsi="Times New Roman" w:cs="Times New Roman"/>
          <w:sz w:val="24"/>
          <w:szCs w:val="24"/>
        </w:rPr>
        <w:t>Об’єкт, предмет та завдання курсу «Гендерна політика». Інтерпретація поняття «гендерна політика». Основні напрями гендерної політики. Співвідношення категорій «жіноча політика», «державна гендерна політика», «державна політика щодо жінок». Гендер – категорія аналізу соціально-політичного процесу. Розмежування понять «гендер» та «стать». Виникнення та розвиток «жіночих» та «гендерних» досліджень.</w:t>
      </w:r>
    </w:p>
    <w:p w:rsidR="00E20BF5" w:rsidRPr="00983251" w:rsidRDefault="00E20BF5" w:rsidP="00D04200">
      <w:pPr>
        <w:jc w:val="center"/>
        <w:rPr>
          <w:rFonts w:ascii="Times New Roman" w:hAnsi="Times New Roman" w:cs="Times New Roman"/>
          <w:b/>
          <w:sz w:val="24"/>
          <w:szCs w:val="24"/>
        </w:rPr>
      </w:pPr>
      <w:r w:rsidRPr="00983251">
        <w:rPr>
          <w:rFonts w:ascii="Times New Roman" w:hAnsi="Times New Roman" w:cs="Times New Roman"/>
          <w:b/>
          <w:sz w:val="24"/>
          <w:szCs w:val="24"/>
        </w:rPr>
        <w:t>Тема 2. Історичні засади формування жіночого руху</w:t>
      </w:r>
    </w:p>
    <w:p w:rsidR="00E20BF5" w:rsidRPr="00983251" w:rsidRDefault="00E20BF5" w:rsidP="00E20BF5">
      <w:pPr>
        <w:jc w:val="both"/>
        <w:rPr>
          <w:rFonts w:ascii="Times New Roman" w:hAnsi="Times New Roman" w:cs="Times New Roman"/>
          <w:sz w:val="24"/>
          <w:szCs w:val="24"/>
        </w:rPr>
      </w:pPr>
      <w:r w:rsidRPr="00983251">
        <w:rPr>
          <w:rFonts w:ascii="Times New Roman" w:hAnsi="Times New Roman" w:cs="Times New Roman"/>
          <w:sz w:val="24"/>
          <w:szCs w:val="24"/>
        </w:rPr>
        <w:t xml:space="preserve">Філософські концепції суспільного статусу жінки в світовій культурі. Роль жінок у накопиченні наукового досвіду людства. Правове та соціально-економічне становище </w:t>
      </w:r>
      <w:r w:rsidRPr="00983251">
        <w:rPr>
          <w:rFonts w:ascii="Times New Roman" w:hAnsi="Times New Roman" w:cs="Times New Roman"/>
          <w:sz w:val="24"/>
          <w:szCs w:val="24"/>
        </w:rPr>
        <w:lastRenderedPageBreak/>
        <w:t xml:space="preserve">жінки в ХІ-ХХ ст. Внесок жінок-громадських діячів у соціально-культурний розвиток у </w:t>
      </w:r>
      <w:r w:rsidRPr="00983251">
        <w:rPr>
          <w:rFonts w:ascii="Times New Roman" w:hAnsi="Times New Roman" w:cs="Times New Roman"/>
          <w:sz w:val="24"/>
          <w:szCs w:val="24"/>
          <w:lang w:val="en-US"/>
        </w:rPr>
        <w:t>V</w:t>
      </w:r>
      <w:r w:rsidRPr="00983251">
        <w:rPr>
          <w:rFonts w:ascii="Times New Roman" w:hAnsi="Times New Roman" w:cs="Times New Roman"/>
          <w:sz w:val="24"/>
          <w:szCs w:val="24"/>
        </w:rPr>
        <w:t>ІІІ-ХІ ст. Становлення жіночого руху в Україні (друга половина ХІХ – початок ХХ ст.). Ліберально-демократична та соціально-демократична течії. Жінки в Радянській Україні. Вплив жінок на побудову соціалізму в Радянській Україні. Жіночий рух, громадські організації та політичні партії жіноцтва на сучасному етапі.</w:t>
      </w:r>
    </w:p>
    <w:p w:rsidR="00E20BF5" w:rsidRPr="00983251" w:rsidRDefault="00E20BF5" w:rsidP="00D04200">
      <w:pPr>
        <w:jc w:val="center"/>
        <w:rPr>
          <w:rFonts w:ascii="Times New Roman" w:hAnsi="Times New Roman" w:cs="Times New Roman"/>
          <w:b/>
          <w:sz w:val="24"/>
          <w:szCs w:val="24"/>
        </w:rPr>
      </w:pPr>
      <w:r w:rsidRPr="00983251">
        <w:rPr>
          <w:rFonts w:ascii="Times New Roman" w:hAnsi="Times New Roman" w:cs="Times New Roman"/>
          <w:b/>
          <w:sz w:val="24"/>
          <w:szCs w:val="24"/>
        </w:rPr>
        <w:t>Тема 3. Фемінізм як джерело гендерної політики</w:t>
      </w:r>
    </w:p>
    <w:p w:rsidR="00E20BF5" w:rsidRPr="00983251" w:rsidRDefault="00E20BF5" w:rsidP="00E20BF5">
      <w:pPr>
        <w:jc w:val="both"/>
        <w:rPr>
          <w:rFonts w:ascii="Times New Roman" w:hAnsi="Times New Roman" w:cs="Times New Roman"/>
          <w:sz w:val="24"/>
          <w:szCs w:val="24"/>
        </w:rPr>
      </w:pPr>
      <w:r w:rsidRPr="00983251">
        <w:rPr>
          <w:rFonts w:ascii="Times New Roman" w:hAnsi="Times New Roman" w:cs="Times New Roman"/>
          <w:sz w:val="24"/>
          <w:szCs w:val="24"/>
        </w:rPr>
        <w:t>Поняття та витоки явища фемінізму. Роль суфражизму в історичному формуванні гендерної політики. Етапи становлення гендерної рівноправності. Марксисти та «жіноче питання». Ліберально-реформістська, радикальна та феміністська течії фемінізму. С де Бовуар як засновниця неофеміністської концепції.</w:t>
      </w:r>
    </w:p>
    <w:p w:rsidR="00E20BF5" w:rsidRPr="00983251" w:rsidRDefault="00E20BF5" w:rsidP="00D04200">
      <w:pPr>
        <w:jc w:val="center"/>
        <w:rPr>
          <w:rFonts w:ascii="Times New Roman" w:hAnsi="Times New Roman" w:cs="Times New Roman"/>
          <w:b/>
          <w:sz w:val="24"/>
          <w:szCs w:val="24"/>
        </w:rPr>
      </w:pPr>
      <w:r w:rsidRPr="00983251">
        <w:rPr>
          <w:rFonts w:ascii="Times New Roman" w:hAnsi="Times New Roman" w:cs="Times New Roman"/>
          <w:b/>
          <w:sz w:val="24"/>
          <w:szCs w:val="24"/>
        </w:rPr>
        <w:t>Кредит 2. Роль державної влади в забезпеченні гендерних прав у політичній сфері</w:t>
      </w:r>
    </w:p>
    <w:p w:rsidR="00E20BF5" w:rsidRPr="00983251" w:rsidRDefault="00E20BF5" w:rsidP="00D04200">
      <w:pPr>
        <w:jc w:val="center"/>
        <w:rPr>
          <w:rFonts w:ascii="Times New Roman" w:hAnsi="Times New Roman" w:cs="Times New Roman"/>
          <w:b/>
          <w:sz w:val="24"/>
          <w:szCs w:val="24"/>
        </w:rPr>
      </w:pPr>
      <w:r w:rsidRPr="00983251">
        <w:rPr>
          <w:rFonts w:ascii="Times New Roman" w:hAnsi="Times New Roman" w:cs="Times New Roman"/>
          <w:b/>
          <w:sz w:val="24"/>
          <w:szCs w:val="24"/>
        </w:rPr>
        <w:t>Тема 4. Гендерні аспекти державної політики.</w:t>
      </w:r>
    </w:p>
    <w:p w:rsidR="00E20BF5" w:rsidRPr="00983251" w:rsidRDefault="00E20BF5" w:rsidP="00E20BF5">
      <w:pPr>
        <w:jc w:val="both"/>
        <w:rPr>
          <w:rFonts w:ascii="Times New Roman" w:hAnsi="Times New Roman" w:cs="Times New Roman"/>
          <w:sz w:val="24"/>
          <w:szCs w:val="24"/>
        </w:rPr>
      </w:pPr>
      <w:r w:rsidRPr="00983251">
        <w:rPr>
          <w:rFonts w:ascii="Times New Roman" w:hAnsi="Times New Roman" w:cs="Times New Roman"/>
          <w:sz w:val="24"/>
          <w:szCs w:val="24"/>
        </w:rPr>
        <w:t>Детермінанти політики, які зачіпають інтереси жінок і чоловіків: інституціональні, соціально-економічні, ідеологічні фактори, тип соціальної політики, характер взаємовідносин між державою та сім’єю, громадянське суспільство. Основні напрямки егалітарної політики. Умови, які забезпечують ефективність егалітарної державної політики, активна гендерна політика.</w:t>
      </w:r>
    </w:p>
    <w:p w:rsidR="00E20BF5" w:rsidRPr="00983251" w:rsidRDefault="00E20BF5" w:rsidP="00E20BF5">
      <w:pPr>
        <w:jc w:val="center"/>
        <w:rPr>
          <w:rFonts w:ascii="Times New Roman" w:hAnsi="Times New Roman" w:cs="Times New Roman"/>
          <w:b/>
          <w:sz w:val="24"/>
          <w:szCs w:val="24"/>
        </w:rPr>
      </w:pPr>
      <w:r w:rsidRPr="00983251">
        <w:rPr>
          <w:rFonts w:ascii="Times New Roman" w:hAnsi="Times New Roman" w:cs="Times New Roman"/>
          <w:b/>
          <w:sz w:val="24"/>
          <w:szCs w:val="24"/>
        </w:rPr>
        <w:t>Тема 5. Комплексний підхід до проблем рівності статей і його реалізація в політиці</w:t>
      </w:r>
    </w:p>
    <w:p w:rsidR="00E20BF5" w:rsidRPr="00983251" w:rsidRDefault="00E20BF5" w:rsidP="00E20BF5">
      <w:pPr>
        <w:jc w:val="both"/>
        <w:rPr>
          <w:rFonts w:ascii="Times New Roman" w:hAnsi="Times New Roman" w:cs="Times New Roman"/>
          <w:sz w:val="24"/>
          <w:szCs w:val="24"/>
        </w:rPr>
      </w:pPr>
      <w:r w:rsidRPr="00983251">
        <w:rPr>
          <w:rFonts w:ascii="Times New Roman" w:hAnsi="Times New Roman" w:cs="Times New Roman"/>
          <w:sz w:val="24"/>
          <w:szCs w:val="24"/>
          <w:lang w:val="en-US"/>
        </w:rPr>
        <w:t>Gender</w:t>
      </w:r>
      <w:r w:rsidRPr="00983251">
        <w:rPr>
          <w:rFonts w:ascii="Times New Roman" w:hAnsi="Times New Roman" w:cs="Times New Roman"/>
          <w:sz w:val="24"/>
          <w:szCs w:val="24"/>
        </w:rPr>
        <w:t xml:space="preserve"> </w:t>
      </w:r>
      <w:r w:rsidRPr="00983251">
        <w:rPr>
          <w:rFonts w:ascii="Times New Roman" w:hAnsi="Times New Roman" w:cs="Times New Roman"/>
          <w:sz w:val="24"/>
          <w:szCs w:val="24"/>
          <w:lang w:val="en-US"/>
        </w:rPr>
        <w:t>mainstreament</w:t>
      </w:r>
      <w:r w:rsidRPr="00983251">
        <w:rPr>
          <w:rFonts w:ascii="Times New Roman" w:hAnsi="Times New Roman" w:cs="Times New Roman"/>
          <w:sz w:val="24"/>
          <w:szCs w:val="24"/>
        </w:rPr>
        <w:t xml:space="preserve"> – комплексний підхід до проблем рівності статей як методологія здійснення егалітарної державної політики. Політика «позитивних дій». Вплив гендерного квотування на формування державного апарату в розвинутих країнах світу. Поняття гендерної експертизи та гендерної статистики. Гендерний аналіз  як інструмент реалізації політики гендерної рівності. Технологія, чи інструмент, комплексного підходу до проблем рівності статей. Вимір рівня гендерної рівності.</w:t>
      </w:r>
    </w:p>
    <w:p w:rsidR="00E20BF5" w:rsidRPr="00983251" w:rsidRDefault="00E20BF5" w:rsidP="00E20BF5">
      <w:pPr>
        <w:jc w:val="center"/>
        <w:rPr>
          <w:rFonts w:ascii="Times New Roman" w:hAnsi="Times New Roman" w:cs="Times New Roman"/>
          <w:b/>
          <w:sz w:val="24"/>
          <w:szCs w:val="24"/>
        </w:rPr>
      </w:pPr>
      <w:r w:rsidRPr="00983251">
        <w:rPr>
          <w:rFonts w:ascii="Times New Roman" w:hAnsi="Times New Roman" w:cs="Times New Roman"/>
          <w:b/>
          <w:sz w:val="24"/>
          <w:szCs w:val="24"/>
        </w:rPr>
        <w:t>Тема 6. Система політико-правової освіти жінок – запорука активізації жіноцтва у політичних процесах</w:t>
      </w:r>
    </w:p>
    <w:p w:rsidR="00E20BF5" w:rsidRPr="00983251" w:rsidRDefault="00E20BF5" w:rsidP="00E20BF5">
      <w:pPr>
        <w:jc w:val="both"/>
        <w:rPr>
          <w:rFonts w:ascii="Times New Roman" w:hAnsi="Times New Roman" w:cs="Times New Roman"/>
          <w:sz w:val="24"/>
          <w:szCs w:val="24"/>
        </w:rPr>
      </w:pPr>
      <w:r w:rsidRPr="00983251">
        <w:rPr>
          <w:rFonts w:ascii="Times New Roman" w:hAnsi="Times New Roman" w:cs="Times New Roman"/>
          <w:sz w:val="24"/>
          <w:szCs w:val="24"/>
        </w:rPr>
        <w:t>Мета і завдання політико-правової освіти жінок. Актуальність політичної освіти, орієнтованої на партнерство чоловіків і жінок у політичному житті. Закордонний досвід системи жіночої освіти («уповноважена освіта»). Досвід українських жінок у використанні політико-правових знань. Проблеми реалізації декларованих рівних прав жінок у політичній сфері. Подолання стереотипів. Освіта та професійна підготовка. Готовність українських жінок до виконання депутатських повноважень на постійній або непостійній основі. Жінка як державний службовець та вища посадова особа. Жінка як представник молодої генерації політиків.</w:t>
      </w:r>
    </w:p>
    <w:p w:rsidR="00E20BF5" w:rsidRPr="00983251" w:rsidRDefault="00E20BF5" w:rsidP="00D04200">
      <w:pPr>
        <w:jc w:val="center"/>
        <w:rPr>
          <w:rFonts w:ascii="Times New Roman" w:hAnsi="Times New Roman" w:cs="Times New Roman"/>
          <w:b/>
          <w:sz w:val="24"/>
          <w:szCs w:val="24"/>
        </w:rPr>
      </w:pPr>
      <w:r w:rsidRPr="00983251">
        <w:rPr>
          <w:rFonts w:ascii="Times New Roman" w:hAnsi="Times New Roman" w:cs="Times New Roman"/>
          <w:b/>
          <w:sz w:val="24"/>
          <w:szCs w:val="24"/>
        </w:rPr>
        <w:t>Кредит 3. Паритетна демократія та перспективи розвитку гендерної політики в Україні</w:t>
      </w:r>
    </w:p>
    <w:p w:rsidR="00E20BF5" w:rsidRPr="00983251" w:rsidRDefault="00E20BF5" w:rsidP="00D04200">
      <w:pPr>
        <w:jc w:val="center"/>
        <w:rPr>
          <w:rFonts w:ascii="Times New Roman" w:hAnsi="Times New Roman" w:cs="Times New Roman"/>
          <w:b/>
          <w:sz w:val="24"/>
          <w:szCs w:val="24"/>
        </w:rPr>
      </w:pPr>
      <w:r w:rsidRPr="00983251">
        <w:rPr>
          <w:rFonts w:ascii="Times New Roman" w:hAnsi="Times New Roman" w:cs="Times New Roman"/>
          <w:b/>
          <w:sz w:val="24"/>
          <w:szCs w:val="24"/>
        </w:rPr>
        <w:t>Тема 7. Права жінок як складова частина сучасної концепції прав людини</w:t>
      </w:r>
    </w:p>
    <w:p w:rsidR="00E20BF5" w:rsidRPr="00983251" w:rsidRDefault="00E20BF5" w:rsidP="00E20BF5">
      <w:pPr>
        <w:jc w:val="both"/>
        <w:rPr>
          <w:rFonts w:ascii="Times New Roman" w:hAnsi="Times New Roman" w:cs="Times New Roman"/>
          <w:sz w:val="24"/>
          <w:szCs w:val="24"/>
        </w:rPr>
      </w:pPr>
      <w:r w:rsidRPr="00983251">
        <w:rPr>
          <w:rFonts w:ascii="Times New Roman" w:hAnsi="Times New Roman" w:cs="Times New Roman"/>
          <w:sz w:val="24"/>
          <w:szCs w:val="24"/>
        </w:rPr>
        <w:lastRenderedPageBreak/>
        <w:t>Історія прийняття та змістовний аналіз основних міжнародних документів з проблем гендерного розвитку. Організаційно-правові аспекти здійснення політики рівних прав міжнародними організаціями та державами. Права жінок як невід’ємна складова частина прав людини. Конвенція про ліквідацію всіх форм дискримінації. Дискримінація по відношенню до жінок. Роль декларацій, прийнятих на Всесвітніх конференціях зі становища жінок.</w:t>
      </w:r>
    </w:p>
    <w:p w:rsidR="00E20BF5" w:rsidRPr="00983251" w:rsidRDefault="00E20BF5" w:rsidP="00E20BF5">
      <w:pPr>
        <w:jc w:val="center"/>
        <w:rPr>
          <w:rFonts w:ascii="Times New Roman" w:hAnsi="Times New Roman" w:cs="Times New Roman"/>
          <w:b/>
          <w:sz w:val="24"/>
          <w:szCs w:val="24"/>
        </w:rPr>
      </w:pPr>
      <w:r w:rsidRPr="00983251">
        <w:rPr>
          <w:rFonts w:ascii="Times New Roman" w:hAnsi="Times New Roman" w:cs="Times New Roman"/>
          <w:b/>
          <w:sz w:val="24"/>
          <w:szCs w:val="24"/>
        </w:rPr>
        <w:t>Тема 8. Паритетна демократія: зміст концепції, перспективи розповсюдження</w:t>
      </w:r>
    </w:p>
    <w:p w:rsidR="00E20BF5" w:rsidRPr="00983251" w:rsidRDefault="00E20BF5" w:rsidP="00E20BF5">
      <w:pPr>
        <w:jc w:val="both"/>
        <w:rPr>
          <w:rFonts w:ascii="Times New Roman" w:hAnsi="Times New Roman" w:cs="Times New Roman"/>
          <w:sz w:val="24"/>
          <w:szCs w:val="24"/>
        </w:rPr>
      </w:pPr>
      <w:r w:rsidRPr="00983251">
        <w:rPr>
          <w:rFonts w:ascii="Times New Roman" w:hAnsi="Times New Roman" w:cs="Times New Roman"/>
          <w:sz w:val="24"/>
          <w:szCs w:val="24"/>
        </w:rPr>
        <w:t>Проблема паритетної рівності в західній та українській науковій літературі – порівняльний аналіз. Паритетна демократія у світовому процесі демократизації. Роль ООН у формуванні паритетної демократії. Теоретичні та практичні передумови паритетної демократії в Україні. Роль паритетної демократії у формуванні політичної еліти в сучасному українському суспільстві.</w:t>
      </w:r>
    </w:p>
    <w:p w:rsidR="00E20BF5" w:rsidRPr="00983251" w:rsidRDefault="00E20BF5" w:rsidP="00E20BF5">
      <w:pPr>
        <w:jc w:val="center"/>
        <w:rPr>
          <w:rFonts w:ascii="Times New Roman" w:hAnsi="Times New Roman" w:cs="Times New Roman"/>
          <w:b/>
          <w:sz w:val="24"/>
          <w:szCs w:val="24"/>
        </w:rPr>
      </w:pPr>
      <w:r w:rsidRPr="00983251">
        <w:rPr>
          <w:rFonts w:ascii="Times New Roman" w:hAnsi="Times New Roman" w:cs="Times New Roman"/>
          <w:b/>
          <w:sz w:val="24"/>
          <w:szCs w:val="24"/>
        </w:rPr>
        <w:t>Тема 9. Гендерний фактор у виборчому процесі: тенденції та перспективи</w:t>
      </w:r>
    </w:p>
    <w:p w:rsidR="00E20BF5" w:rsidRPr="00983251" w:rsidRDefault="00E20BF5" w:rsidP="00E20BF5">
      <w:pPr>
        <w:jc w:val="both"/>
        <w:rPr>
          <w:rFonts w:ascii="Times New Roman" w:hAnsi="Times New Roman" w:cs="Times New Roman"/>
          <w:sz w:val="24"/>
          <w:szCs w:val="24"/>
        </w:rPr>
      </w:pPr>
      <w:r w:rsidRPr="00983251">
        <w:rPr>
          <w:rFonts w:ascii="Times New Roman" w:hAnsi="Times New Roman" w:cs="Times New Roman"/>
          <w:sz w:val="24"/>
          <w:szCs w:val="24"/>
        </w:rPr>
        <w:t>Політичні технології як механізм і мистецтво здобуття політичної влади жінками та чоловіками. Висування жінок та чоловіків до органів влади різних рівнів. Жінки та чоловіки – представники електорату як об’єкт та суб’єкт виборчого процесу. Роль та можливості неурядових жіночих організацій у підтримці жінок – політичних лідерів. Гендерний аналіз результатів виборчого процесу. Особливості політичних процесів як умов, що перешкоджають або сприяють реалізації лідерських здібностей українських жінок у політичній діяльності. Загальна характеристика та перспективи ефективності державної гендерної політики в Україні.</w:t>
      </w:r>
    </w:p>
    <w:p w:rsidR="00E20BF5" w:rsidRPr="00983251" w:rsidRDefault="00E20BF5" w:rsidP="00E20BF5">
      <w:pPr>
        <w:jc w:val="center"/>
        <w:rPr>
          <w:rFonts w:ascii="Times New Roman" w:hAnsi="Times New Roman" w:cs="Times New Roman"/>
          <w:b/>
          <w:sz w:val="24"/>
          <w:szCs w:val="24"/>
        </w:rPr>
      </w:pPr>
      <w:r w:rsidRPr="00983251">
        <w:rPr>
          <w:rFonts w:ascii="Times New Roman" w:hAnsi="Times New Roman" w:cs="Times New Roman"/>
          <w:b/>
          <w:sz w:val="24"/>
          <w:szCs w:val="24"/>
        </w:rPr>
        <w:t>10. Міжнародна і національна система сприяння жінкам у реалізації активного виборчого права</w:t>
      </w:r>
    </w:p>
    <w:p w:rsidR="00E20BF5" w:rsidRPr="00983251" w:rsidRDefault="00E20BF5" w:rsidP="00E20BF5">
      <w:pPr>
        <w:jc w:val="both"/>
        <w:rPr>
          <w:rFonts w:ascii="Times New Roman" w:hAnsi="Times New Roman" w:cs="Times New Roman"/>
          <w:sz w:val="24"/>
          <w:szCs w:val="24"/>
        </w:rPr>
      </w:pPr>
      <w:r w:rsidRPr="00983251">
        <w:rPr>
          <w:rFonts w:ascii="Times New Roman" w:hAnsi="Times New Roman" w:cs="Times New Roman"/>
          <w:sz w:val="24"/>
          <w:szCs w:val="24"/>
        </w:rPr>
        <w:t>Політичні технології як механізм і мистецтво здобуття політичної влади жінками. Забезпечення організаційної підтримки та тренінгу жінкам, які є потенційними кандидатками. Підтримка просування жінок під час виборчих кампаній (досвід Британії, Швеції, США, Росії). Рекомендації щодо висвітлення передвиборчих програм та виступів жінок-політичних лідерів у засобах масової інформації, перед аудиторією. Висування жінок до парламенту, місцевих органів влади. Формування громадської думки на місцевому рівні, створення команди підтримки та визначення пріоритетів. Роль та можливості неурядових організацій у підтримці жінок-політичних лідерів. Можливості впливу та участь жіночих неурядових організацій на законодавчий процес. пошук та залучення коштів, створення фондів. політичний маркетинг та політичний менеджмент за участю жінок.</w:t>
      </w:r>
    </w:p>
    <w:p w:rsidR="00E20BF5" w:rsidRPr="00D04200" w:rsidRDefault="00E20BF5" w:rsidP="00D04200">
      <w:pPr>
        <w:pStyle w:val="a6"/>
        <w:widowControl w:val="0"/>
        <w:numPr>
          <w:ilvl w:val="0"/>
          <w:numId w:val="31"/>
        </w:numPr>
        <w:tabs>
          <w:tab w:val="left" w:pos="993"/>
        </w:tabs>
        <w:autoSpaceDE w:val="0"/>
        <w:autoSpaceDN w:val="0"/>
        <w:adjustRightInd w:val="0"/>
        <w:spacing w:line="360" w:lineRule="auto"/>
        <w:rPr>
          <w:rFonts w:eastAsia="Times New Roman"/>
          <w:b/>
          <w:szCs w:val="24"/>
        </w:rPr>
      </w:pPr>
      <w:r w:rsidRPr="00D04200">
        <w:rPr>
          <w:rFonts w:eastAsia="Times New Roman"/>
          <w:b/>
          <w:szCs w:val="24"/>
        </w:rPr>
        <w:t>Завдання курсу.</w:t>
      </w:r>
    </w:p>
    <w:p w:rsidR="00E20BF5" w:rsidRPr="00983251" w:rsidRDefault="00E20BF5" w:rsidP="00E20BF5">
      <w:pPr>
        <w:spacing w:line="360" w:lineRule="auto"/>
        <w:ind w:left="1068" w:hanging="501"/>
        <w:rPr>
          <w:rFonts w:ascii="Times New Roman" w:eastAsia="Times New Roman" w:hAnsi="Times New Roman" w:cs="Times New Roman"/>
          <w:b/>
          <w:sz w:val="24"/>
          <w:szCs w:val="24"/>
        </w:rPr>
      </w:pPr>
      <w:r w:rsidRPr="00983251">
        <w:rPr>
          <w:rFonts w:ascii="Times New Roman" w:eastAsia="Times New Roman" w:hAnsi="Times New Roman" w:cs="Times New Roman"/>
          <w:b/>
          <w:i/>
          <w:sz w:val="24"/>
          <w:szCs w:val="24"/>
        </w:rPr>
        <w:t>Основними завданнями вивчення дисципліни</w:t>
      </w:r>
      <w:r w:rsidRPr="00983251">
        <w:rPr>
          <w:rFonts w:ascii="Times New Roman" w:eastAsia="Times New Roman" w:hAnsi="Times New Roman" w:cs="Times New Roman"/>
          <w:b/>
          <w:sz w:val="24"/>
          <w:szCs w:val="24"/>
        </w:rPr>
        <w:t xml:space="preserve"> є :</w:t>
      </w:r>
    </w:p>
    <w:p w:rsidR="00E20BF5" w:rsidRPr="00983251" w:rsidRDefault="00E20BF5" w:rsidP="00E20BF5">
      <w:pPr>
        <w:ind w:left="360"/>
        <w:jc w:val="both"/>
        <w:rPr>
          <w:rFonts w:ascii="Times New Roman" w:hAnsi="Times New Roman" w:cs="Times New Roman"/>
          <w:sz w:val="24"/>
          <w:szCs w:val="24"/>
        </w:rPr>
      </w:pPr>
      <w:r w:rsidRPr="00983251">
        <w:rPr>
          <w:rFonts w:ascii="Times New Roman" w:hAnsi="Times New Roman" w:cs="Times New Roman"/>
          <w:b/>
          <w:i/>
          <w:sz w:val="24"/>
          <w:szCs w:val="24"/>
        </w:rPr>
        <w:t>Академічне</w:t>
      </w:r>
      <w:r w:rsidRPr="00983251">
        <w:rPr>
          <w:rFonts w:ascii="Times New Roman" w:hAnsi="Times New Roman" w:cs="Times New Roman"/>
          <w:sz w:val="24"/>
          <w:szCs w:val="24"/>
        </w:rPr>
        <w:t>: обговорення гендеру як політичної, соціологічної та політологічної категорії.</w:t>
      </w:r>
    </w:p>
    <w:p w:rsidR="00E20BF5" w:rsidRPr="00983251" w:rsidRDefault="00E20BF5" w:rsidP="00E20BF5">
      <w:pPr>
        <w:ind w:left="360"/>
        <w:jc w:val="both"/>
        <w:rPr>
          <w:rFonts w:ascii="Times New Roman" w:hAnsi="Times New Roman" w:cs="Times New Roman"/>
          <w:sz w:val="24"/>
          <w:szCs w:val="24"/>
        </w:rPr>
      </w:pPr>
      <w:r w:rsidRPr="00983251">
        <w:rPr>
          <w:rFonts w:ascii="Times New Roman" w:hAnsi="Times New Roman" w:cs="Times New Roman"/>
          <w:b/>
          <w:i/>
          <w:sz w:val="24"/>
          <w:szCs w:val="24"/>
        </w:rPr>
        <w:lastRenderedPageBreak/>
        <w:t>Практичне</w:t>
      </w:r>
      <w:r w:rsidRPr="00983251">
        <w:rPr>
          <w:rFonts w:ascii="Times New Roman" w:hAnsi="Times New Roman" w:cs="Times New Roman"/>
          <w:sz w:val="24"/>
          <w:szCs w:val="24"/>
        </w:rPr>
        <w:t>: проведення гендерного аналізу діяльності політичних інститутів і змісту політичних процесів.</w:t>
      </w:r>
    </w:p>
    <w:p w:rsidR="00E20BF5" w:rsidRPr="00983251" w:rsidRDefault="00E20BF5" w:rsidP="00E20BF5">
      <w:pPr>
        <w:ind w:left="360"/>
        <w:jc w:val="both"/>
        <w:rPr>
          <w:rFonts w:ascii="Times New Roman" w:hAnsi="Times New Roman" w:cs="Times New Roman"/>
          <w:sz w:val="24"/>
          <w:szCs w:val="24"/>
        </w:rPr>
      </w:pPr>
      <w:r w:rsidRPr="00983251">
        <w:rPr>
          <w:rFonts w:ascii="Times New Roman" w:hAnsi="Times New Roman" w:cs="Times New Roman"/>
          <w:b/>
          <w:i/>
          <w:sz w:val="24"/>
          <w:szCs w:val="24"/>
        </w:rPr>
        <w:t>Прикладне</w:t>
      </w:r>
      <w:r w:rsidRPr="00983251">
        <w:rPr>
          <w:rFonts w:ascii="Times New Roman" w:hAnsi="Times New Roman" w:cs="Times New Roman"/>
          <w:sz w:val="24"/>
          <w:szCs w:val="24"/>
        </w:rPr>
        <w:t>: проведення гендерної експертизи політичних рішень і документів.</w:t>
      </w:r>
    </w:p>
    <w:p w:rsidR="00E20BF5" w:rsidRPr="00983251" w:rsidRDefault="00E20BF5" w:rsidP="00E20BF5">
      <w:pPr>
        <w:ind w:left="360"/>
        <w:jc w:val="both"/>
        <w:rPr>
          <w:rFonts w:ascii="Times New Roman" w:hAnsi="Times New Roman" w:cs="Times New Roman"/>
          <w:sz w:val="24"/>
          <w:szCs w:val="24"/>
        </w:rPr>
      </w:pPr>
      <w:r w:rsidRPr="00983251">
        <w:rPr>
          <w:rFonts w:ascii="Times New Roman" w:hAnsi="Times New Roman" w:cs="Times New Roman"/>
          <w:b/>
          <w:i/>
          <w:sz w:val="24"/>
          <w:szCs w:val="24"/>
        </w:rPr>
        <w:t>Інноваційне</w:t>
      </w:r>
      <w:r w:rsidRPr="00983251">
        <w:rPr>
          <w:rFonts w:ascii="Times New Roman" w:hAnsi="Times New Roman" w:cs="Times New Roman"/>
          <w:sz w:val="24"/>
          <w:szCs w:val="24"/>
        </w:rPr>
        <w:t>: розпізнавання і пропозиції шляхів вирішення гендерних конфліктів у політичній і суспільній сферах.</w:t>
      </w:r>
    </w:p>
    <w:p w:rsidR="00E20BF5" w:rsidRPr="00983251" w:rsidRDefault="00E20BF5" w:rsidP="00E20BF5">
      <w:pPr>
        <w:ind w:left="360"/>
        <w:jc w:val="both"/>
        <w:rPr>
          <w:rFonts w:ascii="Times New Roman" w:hAnsi="Times New Roman" w:cs="Times New Roman"/>
          <w:sz w:val="24"/>
          <w:szCs w:val="24"/>
        </w:rPr>
      </w:pPr>
      <w:r w:rsidRPr="00983251">
        <w:rPr>
          <w:rFonts w:ascii="Times New Roman" w:hAnsi="Times New Roman" w:cs="Times New Roman"/>
          <w:b/>
          <w:i/>
          <w:sz w:val="24"/>
          <w:szCs w:val="24"/>
        </w:rPr>
        <w:t>Компаративістське</w:t>
      </w:r>
      <w:r w:rsidRPr="00983251">
        <w:rPr>
          <w:rFonts w:ascii="Times New Roman" w:hAnsi="Times New Roman" w:cs="Times New Roman"/>
          <w:sz w:val="24"/>
          <w:szCs w:val="24"/>
        </w:rPr>
        <w:t>: проведення порівняльного аналізу гендерної політики в Україні, країнах Європейського Союзу, інших регіонах світу.</w:t>
      </w:r>
    </w:p>
    <w:p w:rsidR="00E20BF5" w:rsidRPr="00983251" w:rsidRDefault="00E20BF5" w:rsidP="00095BD6">
      <w:pPr>
        <w:tabs>
          <w:tab w:val="left" w:pos="993"/>
        </w:tabs>
        <w:spacing w:line="360" w:lineRule="auto"/>
        <w:rPr>
          <w:rFonts w:ascii="Times New Roman" w:eastAsia="Times New Roman" w:hAnsi="Times New Roman" w:cs="Times New Roman"/>
          <w:b/>
          <w:sz w:val="24"/>
          <w:szCs w:val="24"/>
        </w:rPr>
      </w:pPr>
      <w:r w:rsidRPr="00983251">
        <w:rPr>
          <w:rFonts w:ascii="Times New Roman" w:eastAsia="Times New Roman" w:hAnsi="Times New Roman" w:cs="Times New Roman"/>
          <w:b/>
          <w:sz w:val="24"/>
          <w:szCs w:val="24"/>
        </w:rPr>
        <w:t>Статус у навчальному плані.</w:t>
      </w:r>
    </w:p>
    <w:p w:rsidR="00E20BF5" w:rsidRPr="00983251" w:rsidRDefault="00E20BF5" w:rsidP="00E20BF5">
      <w:pPr>
        <w:widowControl w:val="0"/>
        <w:shd w:val="clear" w:color="auto" w:fill="FFFFFF"/>
        <w:tabs>
          <w:tab w:val="num" w:pos="360"/>
          <w:tab w:val="left" w:pos="993"/>
        </w:tabs>
        <w:autoSpaceDE w:val="0"/>
        <w:autoSpaceDN w:val="0"/>
        <w:adjustRightInd w:val="0"/>
        <w:spacing w:line="360" w:lineRule="auto"/>
        <w:ind w:firstLine="709"/>
        <w:rPr>
          <w:rFonts w:ascii="Times New Roman" w:eastAsia="Times New Roman" w:hAnsi="Times New Roman" w:cs="Times New Roman"/>
          <w:sz w:val="24"/>
          <w:szCs w:val="24"/>
        </w:rPr>
      </w:pPr>
      <w:r w:rsidRPr="00983251">
        <w:rPr>
          <w:rFonts w:ascii="Times New Roman" w:eastAsia="Times New Roman" w:hAnsi="Times New Roman" w:cs="Times New Roman"/>
          <w:sz w:val="24"/>
          <w:szCs w:val="24"/>
          <w:lang w:val="uk-UA"/>
        </w:rPr>
        <w:t>Нормативний</w:t>
      </w:r>
      <w:r w:rsidRPr="00983251">
        <w:rPr>
          <w:rFonts w:ascii="Times New Roman" w:eastAsia="Times New Roman" w:hAnsi="Times New Roman" w:cs="Times New Roman"/>
          <w:sz w:val="24"/>
          <w:szCs w:val="24"/>
        </w:rPr>
        <w:t xml:space="preserve"> курс із </w:t>
      </w:r>
      <w:r w:rsidRPr="00296552">
        <w:rPr>
          <w:rFonts w:ascii="Times New Roman" w:eastAsia="Times New Roman" w:hAnsi="Times New Roman" w:cs="Times New Roman"/>
          <w:bCs/>
          <w:sz w:val="24"/>
          <w:szCs w:val="24"/>
        </w:rPr>
        <w:t>професійної та практичної підготовки</w:t>
      </w:r>
    </w:p>
    <w:p w:rsidR="00E20BF5" w:rsidRPr="00983251" w:rsidRDefault="00E20BF5" w:rsidP="00E20BF5">
      <w:pPr>
        <w:widowControl w:val="0"/>
        <w:numPr>
          <w:ilvl w:val="0"/>
          <w:numId w:val="1"/>
        </w:numPr>
        <w:shd w:val="clear" w:color="auto" w:fill="FFFFFF"/>
        <w:tabs>
          <w:tab w:val="clear" w:pos="720"/>
          <w:tab w:val="left" w:pos="993"/>
        </w:tabs>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983251">
        <w:rPr>
          <w:rFonts w:ascii="Times New Roman" w:eastAsia="Times New Roman" w:hAnsi="Times New Roman" w:cs="Times New Roman"/>
          <w:b/>
          <w:sz w:val="24"/>
          <w:szCs w:val="24"/>
        </w:rPr>
        <w:t xml:space="preserve">Лектор: </w:t>
      </w:r>
      <w:r w:rsidRPr="00983251">
        <w:rPr>
          <w:rFonts w:ascii="Times New Roman" w:eastAsia="Times New Roman" w:hAnsi="Times New Roman" w:cs="Times New Roman"/>
          <w:sz w:val="24"/>
          <w:szCs w:val="24"/>
        </w:rPr>
        <w:t xml:space="preserve">кандидат політичних  наук, </w:t>
      </w:r>
      <w:r w:rsidRPr="00983251">
        <w:rPr>
          <w:rFonts w:ascii="Times New Roman" w:eastAsia="Times New Roman" w:hAnsi="Times New Roman" w:cs="Times New Roman"/>
          <w:sz w:val="24"/>
          <w:szCs w:val="24"/>
          <w:lang w:val="uk-UA"/>
        </w:rPr>
        <w:t xml:space="preserve">доцент, </w:t>
      </w:r>
      <w:r w:rsidRPr="00983251">
        <w:rPr>
          <w:rFonts w:ascii="Times New Roman" w:eastAsia="Times New Roman" w:hAnsi="Times New Roman" w:cs="Times New Roman"/>
          <w:sz w:val="24"/>
          <w:szCs w:val="24"/>
        </w:rPr>
        <w:t>доцент кафедри політології</w:t>
      </w:r>
      <w:r w:rsidRPr="00983251">
        <w:rPr>
          <w:rFonts w:ascii="Times New Roman" w:eastAsia="Times New Roman" w:hAnsi="Times New Roman" w:cs="Times New Roman"/>
          <w:b/>
          <w:sz w:val="24"/>
          <w:szCs w:val="24"/>
        </w:rPr>
        <w:t xml:space="preserve"> </w:t>
      </w:r>
      <w:r w:rsidRPr="00983251">
        <w:rPr>
          <w:rFonts w:ascii="Times New Roman" w:eastAsia="Times New Roman" w:hAnsi="Times New Roman" w:cs="Times New Roman"/>
          <w:sz w:val="24"/>
          <w:szCs w:val="24"/>
          <w:lang w:val="uk-UA"/>
        </w:rPr>
        <w:t>Ворчакова І. Є.</w:t>
      </w:r>
    </w:p>
    <w:p w:rsidR="00E20BF5" w:rsidRPr="00983251" w:rsidRDefault="00E20BF5" w:rsidP="00E20BF5">
      <w:pPr>
        <w:widowControl w:val="0"/>
        <w:numPr>
          <w:ilvl w:val="0"/>
          <w:numId w:val="1"/>
        </w:numPr>
        <w:shd w:val="clear" w:color="auto" w:fill="FFFFFF"/>
        <w:tabs>
          <w:tab w:val="clear" w:pos="720"/>
          <w:tab w:val="left" w:pos="993"/>
        </w:tabs>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983251">
        <w:rPr>
          <w:rFonts w:ascii="Times New Roman" w:eastAsia="Times New Roman" w:hAnsi="Times New Roman" w:cs="Times New Roman"/>
          <w:b/>
          <w:sz w:val="24"/>
          <w:szCs w:val="24"/>
        </w:rPr>
        <w:t>Форми і методи навчання:</w:t>
      </w:r>
      <w:r w:rsidRPr="00983251">
        <w:rPr>
          <w:rFonts w:ascii="Times New Roman" w:eastAsia="Times New Roman" w:hAnsi="Times New Roman" w:cs="Times New Roman"/>
          <w:sz w:val="24"/>
          <w:szCs w:val="24"/>
        </w:rPr>
        <w:t xml:space="preserve"> Лекційні та практичні  заняття з використанням традиційних методів, інтерактивних методик та комп’ютерної техніки, індивідуальна робота, самостійна робота.</w:t>
      </w:r>
    </w:p>
    <w:p w:rsidR="00E20BF5" w:rsidRPr="00983251" w:rsidRDefault="00E20BF5" w:rsidP="00E20BF5">
      <w:pPr>
        <w:widowControl w:val="0"/>
        <w:numPr>
          <w:ilvl w:val="0"/>
          <w:numId w:val="1"/>
        </w:numPr>
        <w:shd w:val="clear" w:color="auto" w:fill="FFFFFF"/>
        <w:tabs>
          <w:tab w:val="clear" w:pos="720"/>
          <w:tab w:val="left" w:pos="993"/>
        </w:tabs>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983251">
        <w:rPr>
          <w:rFonts w:ascii="Times New Roman" w:eastAsia="Times New Roman" w:hAnsi="Times New Roman" w:cs="Times New Roman"/>
          <w:b/>
          <w:sz w:val="24"/>
          <w:szCs w:val="24"/>
        </w:rPr>
        <w:t xml:space="preserve">Форми організації контролю знань та система оцінювання. </w:t>
      </w:r>
      <w:r w:rsidRPr="00983251">
        <w:rPr>
          <w:rFonts w:ascii="Times New Roman" w:eastAsia="Times New Roman" w:hAnsi="Times New Roman" w:cs="Times New Roman"/>
          <w:sz w:val="24"/>
          <w:szCs w:val="24"/>
        </w:rPr>
        <w:t xml:space="preserve">Поточний та підсумковий контроль здійснюється у вигляді контрольних питань. Для оцінювання використовується національна чотирьохбальна шкала: «відмінно», «добре», «задовільно», «незадовільно»; європейська шкала: </w:t>
      </w:r>
      <w:r w:rsidRPr="00983251">
        <w:rPr>
          <w:rFonts w:ascii="Times New Roman" w:eastAsia="Times New Roman" w:hAnsi="Times New Roman" w:cs="Times New Roman"/>
          <w:sz w:val="24"/>
          <w:szCs w:val="24"/>
          <w:lang w:val="en-US"/>
        </w:rPr>
        <w:t>A</w:t>
      </w:r>
      <w:r w:rsidRPr="00983251">
        <w:rPr>
          <w:rFonts w:ascii="Times New Roman" w:eastAsia="Times New Roman" w:hAnsi="Times New Roman" w:cs="Times New Roman"/>
          <w:sz w:val="24"/>
          <w:szCs w:val="24"/>
        </w:rPr>
        <w:t xml:space="preserve">, </w:t>
      </w:r>
      <w:r w:rsidRPr="00983251">
        <w:rPr>
          <w:rFonts w:ascii="Times New Roman" w:eastAsia="Times New Roman" w:hAnsi="Times New Roman" w:cs="Times New Roman"/>
          <w:sz w:val="24"/>
          <w:szCs w:val="24"/>
          <w:lang w:val="en-US"/>
        </w:rPr>
        <w:t>B</w:t>
      </w:r>
      <w:r w:rsidRPr="00983251">
        <w:rPr>
          <w:rFonts w:ascii="Times New Roman" w:eastAsia="Times New Roman" w:hAnsi="Times New Roman" w:cs="Times New Roman"/>
          <w:sz w:val="24"/>
          <w:szCs w:val="24"/>
        </w:rPr>
        <w:t xml:space="preserve">, </w:t>
      </w:r>
      <w:r w:rsidRPr="00983251">
        <w:rPr>
          <w:rFonts w:ascii="Times New Roman" w:eastAsia="Times New Roman" w:hAnsi="Times New Roman" w:cs="Times New Roman"/>
          <w:sz w:val="24"/>
          <w:szCs w:val="24"/>
          <w:lang w:val="en-US"/>
        </w:rPr>
        <w:t>C</w:t>
      </w:r>
      <w:r w:rsidRPr="00983251">
        <w:rPr>
          <w:rFonts w:ascii="Times New Roman" w:eastAsia="Times New Roman" w:hAnsi="Times New Roman" w:cs="Times New Roman"/>
          <w:sz w:val="24"/>
          <w:szCs w:val="24"/>
        </w:rPr>
        <w:t xml:space="preserve">, </w:t>
      </w:r>
      <w:r w:rsidRPr="00983251">
        <w:rPr>
          <w:rFonts w:ascii="Times New Roman" w:eastAsia="Times New Roman" w:hAnsi="Times New Roman" w:cs="Times New Roman"/>
          <w:sz w:val="24"/>
          <w:szCs w:val="24"/>
          <w:lang w:val="en-US"/>
        </w:rPr>
        <w:t>D</w:t>
      </w:r>
      <w:r w:rsidRPr="00983251">
        <w:rPr>
          <w:rFonts w:ascii="Times New Roman" w:eastAsia="Times New Roman" w:hAnsi="Times New Roman" w:cs="Times New Roman"/>
          <w:sz w:val="24"/>
          <w:szCs w:val="24"/>
        </w:rPr>
        <w:t xml:space="preserve">, </w:t>
      </w:r>
      <w:r w:rsidRPr="00983251">
        <w:rPr>
          <w:rFonts w:ascii="Times New Roman" w:eastAsia="Times New Roman" w:hAnsi="Times New Roman" w:cs="Times New Roman"/>
          <w:sz w:val="24"/>
          <w:szCs w:val="24"/>
          <w:lang w:val="en-US"/>
        </w:rPr>
        <w:t>E</w:t>
      </w:r>
      <w:r w:rsidRPr="00983251">
        <w:rPr>
          <w:rFonts w:ascii="Times New Roman" w:eastAsia="Times New Roman" w:hAnsi="Times New Roman" w:cs="Times New Roman"/>
          <w:sz w:val="24"/>
          <w:szCs w:val="24"/>
        </w:rPr>
        <w:t xml:space="preserve">, </w:t>
      </w:r>
      <w:r w:rsidRPr="00983251">
        <w:rPr>
          <w:rFonts w:ascii="Times New Roman" w:eastAsia="Times New Roman" w:hAnsi="Times New Roman" w:cs="Times New Roman"/>
          <w:sz w:val="24"/>
          <w:szCs w:val="24"/>
          <w:lang w:val="en-US"/>
        </w:rPr>
        <w:t>FX</w:t>
      </w:r>
      <w:r w:rsidRPr="00983251">
        <w:rPr>
          <w:rFonts w:ascii="Times New Roman" w:eastAsia="Times New Roman" w:hAnsi="Times New Roman" w:cs="Times New Roman"/>
          <w:sz w:val="24"/>
          <w:szCs w:val="24"/>
        </w:rPr>
        <w:t xml:space="preserve">, </w:t>
      </w:r>
      <w:r w:rsidRPr="00983251">
        <w:rPr>
          <w:rFonts w:ascii="Times New Roman" w:eastAsia="Times New Roman" w:hAnsi="Times New Roman" w:cs="Times New Roman"/>
          <w:sz w:val="24"/>
          <w:szCs w:val="24"/>
          <w:lang w:val="en-US"/>
        </w:rPr>
        <w:t>F</w:t>
      </w:r>
      <w:r w:rsidRPr="00983251">
        <w:rPr>
          <w:rFonts w:ascii="Times New Roman" w:eastAsia="Times New Roman" w:hAnsi="Times New Roman" w:cs="Times New Roman"/>
          <w:sz w:val="24"/>
          <w:szCs w:val="24"/>
        </w:rPr>
        <w:t xml:space="preserve">. </w:t>
      </w:r>
    </w:p>
    <w:p w:rsidR="00E20BF5" w:rsidRPr="00983251" w:rsidRDefault="00E20BF5" w:rsidP="00E20BF5">
      <w:pPr>
        <w:widowControl w:val="0"/>
        <w:shd w:val="clear" w:color="auto" w:fill="FFFFFF"/>
        <w:tabs>
          <w:tab w:val="left" w:pos="993"/>
        </w:tabs>
        <w:autoSpaceDE w:val="0"/>
        <w:autoSpaceDN w:val="0"/>
        <w:adjustRightInd w:val="0"/>
        <w:spacing w:line="360" w:lineRule="auto"/>
        <w:ind w:firstLine="709"/>
        <w:rPr>
          <w:rFonts w:ascii="Times New Roman" w:eastAsia="Times New Roman" w:hAnsi="Times New Roman" w:cs="Times New Roman"/>
          <w:sz w:val="24"/>
          <w:szCs w:val="24"/>
        </w:rPr>
      </w:pPr>
      <w:r w:rsidRPr="00983251">
        <w:rPr>
          <w:rFonts w:ascii="Times New Roman" w:eastAsia="Times New Roman" w:hAnsi="Times New Roman" w:cs="Times New Roman"/>
          <w:sz w:val="24"/>
          <w:szCs w:val="24"/>
        </w:rPr>
        <w:t>(приклад для заліку) 100% балів студенти накопичують на заняттях та під час поточного і підсумкового контролю, що регламентується робочою програмою викладача.</w:t>
      </w:r>
    </w:p>
    <w:p w:rsidR="00E20BF5" w:rsidRPr="00983251" w:rsidRDefault="00E20BF5" w:rsidP="00E20BF5">
      <w:pPr>
        <w:widowControl w:val="0"/>
        <w:shd w:val="clear" w:color="auto" w:fill="FFFFFF"/>
        <w:tabs>
          <w:tab w:val="left" w:pos="993"/>
        </w:tabs>
        <w:autoSpaceDE w:val="0"/>
        <w:autoSpaceDN w:val="0"/>
        <w:adjustRightInd w:val="0"/>
        <w:spacing w:line="360" w:lineRule="auto"/>
        <w:ind w:firstLine="709"/>
        <w:rPr>
          <w:rFonts w:ascii="Times New Roman" w:eastAsia="Times New Roman" w:hAnsi="Times New Roman" w:cs="Times New Roman"/>
          <w:sz w:val="24"/>
          <w:szCs w:val="24"/>
        </w:rPr>
      </w:pPr>
      <w:r w:rsidRPr="00983251">
        <w:rPr>
          <w:rFonts w:ascii="Times New Roman" w:eastAsia="Times New Roman" w:hAnsi="Times New Roman" w:cs="Times New Roman"/>
          <w:sz w:val="24"/>
          <w:szCs w:val="24"/>
        </w:rPr>
        <w:t>(приклад для іспиту) 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E20BF5" w:rsidRPr="00983251" w:rsidRDefault="00E20BF5" w:rsidP="00E20BF5">
      <w:pPr>
        <w:widowControl w:val="0"/>
        <w:numPr>
          <w:ilvl w:val="0"/>
          <w:numId w:val="1"/>
        </w:numPr>
        <w:shd w:val="clear" w:color="auto" w:fill="FFFFFF"/>
        <w:tabs>
          <w:tab w:val="clear" w:pos="720"/>
          <w:tab w:val="left" w:pos="993"/>
        </w:tabs>
        <w:autoSpaceDE w:val="0"/>
        <w:autoSpaceDN w:val="0"/>
        <w:adjustRightInd w:val="0"/>
        <w:spacing w:after="0" w:line="360" w:lineRule="auto"/>
        <w:ind w:left="0" w:firstLine="709"/>
        <w:rPr>
          <w:rFonts w:ascii="Times New Roman" w:eastAsia="Times New Roman" w:hAnsi="Times New Roman" w:cs="Times New Roman"/>
          <w:b/>
          <w:sz w:val="24"/>
          <w:szCs w:val="24"/>
        </w:rPr>
      </w:pPr>
      <w:r w:rsidRPr="00983251">
        <w:rPr>
          <w:rFonts w:ascii="Times New Roman" w:eastAsia="Times New Roman" w:hAnsi="Times New Roman" w:cs="Times New Roman"/>
          <w:b/>
          <w:sz w:val="24"/>
          <w:szCs w:val="24"/>
        </w:rPr>
        <w:t xml:space="preserve">Мова викладання: </w:t>
      </w:r>
      <w:r w:rsidRPr="00983251">
        <w:rPr>
          <w:rFonts w:ascii="Times New Roman" w:eastAsia="Times New Roman" w:hAnsi="Times New Roman" w:cs="Times New Roman"/>
          <w:sz w:val="24"/>
          <w:szCs w:val="24"/>
        </w:rPr>
        <w:t>українська</w:t>
      </w:r>
    </w:p>
    <w:p w:rsidR="00E20BF5" w:rsidRPr="00983251" w:rsidRDefault="00E20BF5" w:rsidP="00E20BF5">
      <w:pPr>
        <w:rPr>
          <w:rFonts w:ascii="Times New Roman" w:hAnsi="Times New Roman" w:cs="Times New Roman"/>
          <w:sz w:val="24"/>
          <w:szCs w:val="24"/>
        </w:rPr>
      </w:pPr>
    </w:p>
    <w:p w:rsidR="00E20BF5" w:rsidRPr="00983251" w:rsidRDefault="00095BD6" w:rsidP="00E20BF5">
      <w:pPr>
        <w:spacing w:line="240" w:lineRule="auto"/>
        <w:jc w:val="center"/>
        <w:rPr>
          <w:rFonts w:ascii="Times New Roman" w:eastAsia="Times New Roman" w:hAnsi="Times New Roman" w:cs="Times New Roman"/>
          <w:sz w:val="24"/>
          <w:szCs w:val="24"/>
          <w:lang w:val="uk-UA"/>
        </w:rPr>
      </w:pPr>
      <w:r w:rsidRPr="00983251">
        <w:rPr>
          <w:rFonts w:ascii="Times New Roman" w:eastAsia="Times New Roman" w:hAnsi="Times New Roman" w:cs="Times New Roman"/>
          <w:sz w:val="24"/>
          <w:szCs w:val="24"/>
        </w:rPr>
        <w:t>НАЗВА:</w:t>
      </w:r>
      <w:r w:rsidRPr="00983251">
        <w:rPr>
          <w:rFonts w:ascii="Times New Roman" w:eastAsia="Times New Roman" w:hAnsi="Times New Roman" w:cs="Times New Roman"/>
          <w:b/>
          <w:sz w:val="24"/>
          <w:szCs w:val="24"/>
          <w:lang w:val="uk-UA"/>
        </w:rPr>
        <w:t xml:space="preserve"> РЕГІОНАЛЬНА ПОЛІТИКА І РОЗВИТОК ТЕРИТОРІЙ</w:t>
      </w:r>
    </w:p>
    <w:p w:rsidR="00E20BF5" w:rsidRPr="00983251" w:rsidRDefault="00E20BF5" w:rsidP="00E20BF5">
      <w:pPr>
        <w:widowControl w:val="0"/>
        <w:autoSpaceDE w:val="0"/>
        <w:autoSpaceDN w:val="0"/>
        <w:adjustRightInd w:val="0"/>
        <w:jc w:val="center"/>
        <w:rPr>
          <w:rFonts w:ascii="Times New Roman" w:eastAsia="Times New Roman" w:hAnsi="Times New Roman" w:cs="Times New Roman"/>
          <w:b/>
          <w:sz w:val="24"/>
          <w:szCs w:val="24"/>
        </w:rPr>
      </w:pPr>
    </w:p>
    <w:p w:rsidR="00E20BF5" w:rsidRPr="00983251" w:rsidRDefault="00E20BF5" w:rsidP="00E20BF5">
      <w:pPr>
        <w:widowControl w:val="0"/>
        <w:numPr>
          <w:ilvl w:val="0"/>
          <w:numId w:val="29"/>
        </w:numPr>
        <w:autoSpaceDE w:val="0"/>
        <w:autoSpaceDN w:val="0"/>
        <w:adjustRightInd w:val="0"/>
        <w:spacing w:after="0" w:line="240" w:lineRule="auto"/>
        <w:rPr>
          <w:rFonts w:ascii="Times New Roman" w:eastAsia="Times New Roman" w:hAnsi="Times New Roman" w:cs="Times New Roman"/>
          <w:b/>
          <w:sz w:val="24"/>
          <w:szCs w:val="24"/>
        </w:rPr>
      </w:pPr>
      <w:r w:rsidRPr="00983251">
        <w:rPr>
          <w:rFonts w:ascii="Times New Roman" w:eastAsia="Times New Roman" w:hAnsi="Times New Roman" w:cs="Times New Roman"/>
          <w:b/>
          <w:sz w:val="24"/>
          <w:szCs w:val="24"/>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E20BF5" w:rsidRPr="00983251" w:rsidTr="00E20BF5">
        <w:tc>
          <w:tcPr>
            <w:tcW w:w="4785" w:type="dxa"/>
            <w:shd w:val="clear" w:color="auto" w:fill="auto"/>
          </w:tcPr>
          <w:p w:rsidR="00E20BF5" w:rsidRPr="00983251" w:rsidRDefault="00E20BF5" w:rsidP="00E20BF5">
            <w:pPr>
              <w:widowControl w:val="0"/>
              <w:autoSpaceDE w:val="0"/>
              <w:autoSpaceDN w:val="0"/>
              <w:adjustRightInd w:val="0"/>
              <w:rPr>
                <w:rFonts w:ascii="Times New Roman" w:eastAsia="Times New Roman" w:hAnsi="Times New Roman" w:cs="Times New Roman"/>
                <w:color w:val="538ED5"/>
                <w:sz w:val="24"/>
                <w:szCs w:val="24"/>
              </w:rPr>
            </w:pPr>
            <w:r w:rsidRPr="00983251">
              <w:rPr>
                <w:rFonts w:ascii="Times New Roman" w:eastAsia="Times New Roman" w:hAnsi="Times New Roman" w:cs="Times New Roman"/>
                <w:sz w:val="24"/>
                <w:szCs w:val="24"/>
              </w:rPr>
              <w:t xml:space="preserve">Шифр: ЦППП </w:t>
            </w:r>
            <w:r w:rsidRPr="00983251">
              <w:rPr>
                <w:rFonts w:ascii="Times New Roman" w:eastAsia="Times New Roman" w:hAnsi="Times New Roman" w:cs="Times New Roman"/>
                <w:color w:val="000000"/>
                <w:sz w:val="24"/>
                <w:szCs w:val="24"/>
              </w:rPr>
              <w:t>2.2.1.1.01</w:t>
            </w:r>
          </w:p>
          <w:p w:rsidR="00E20BF5" w:rsidRPr="00983251" w:rsidRDefault="00E20BF5" w:rsidP="00E20BF5">
            <w:pPr>
              <w:widowControl w:val="0"/>
              <w:autoSpaceDE w:val="0"/>
              <w:autoSpaceDN w:val="0"/>
              <w:adjustRightInd w:val="0"/>
              <w:rPr>
                <w:rFonts w:ascii="Times New Roman" w:eastAsia="Times New Roman" w:hAnsi="Times New Roman" w:cs="Times New Roman"/>
                <w:sz w:val="24"/>
                <w:szCs w:val="24"/>
              </w:rPr>
            </w:pPr>
          </w:p>
        </w:tc>
        <w:tc>
          <w:tcPr>
            <w:tcW w:w="4786" w:type="dxa"/>
            <w:shd w:val="clear" w:color="auto" w:fill="auto"/>
          </w:tcPr>
          <w:p w:rsidR="00E20BF5" w:rsidRPr="00983251" w:rsidRDefault="00E20BF5" w:rsidP="00E20BF5">
            <w:pPr>
              <w:widowControl w:val="0"/>
              <w:autoSpaceDE w:val="0"/>
              <w:autoSpaceDN w:val="0"/>
              <w:adjustRightInd w:val="0"/>
              <w:rPr>
                <w:rFonts w:ascii="Times New Roman" w:eastAsia="Times New Roman" w:hAnsi="Times New Roman" w:cs="Times New Roman"/>
                <w:sz w:val="24"/>
                <w:szCs w:val="24"/>
              </w:rPr>
            </w:pPr>
            <w:r w:rsidRPr="00983251">
              <w:rPr>
                <w:rFonts w:ascii="Times New Roman" w:eastAsia="Times New Roman" w:hAnsi="Times New Roman" w:cs="Times New Roman"/>
                <w:sz w:val="24"/>
                <w:szCs w:val="24"/>
              </w:rPr>
              <w:t>Характеристика навчального курсу</w:t>
            </w:r>
          </w:p>
        </w:tc>
      </w:tr>
      <w:tr w:rsidR="00E20BF5" w:rsidRPr="00983251" w:rsidTr="00E20BF5">
        <w:trPr>
          <w:trHeight w:val="1498"/>
        </w:trPr>
        <w:tc>
          <w:tcPr>
            <w:tcW w:w="4785" w:type="dxa"/>
            <w:shd w:val="clear" w:color="auto" w:fill="auto"/>
          </w:tcPr>
          <w:p w:rsidR="00E20BF5" w:rsidRPr="00983251" w:rsidRDefault="00E20BF5" w:rsidP="00E20BF5">
            <w:pPr>
              <w:widowControl w:val="0"/>
              <w:autoSpaceDE w:val="0"/>
              <w:autoSpaceDN w:val="0"/>
              <w:adjustRightInd w:val="0"/>
              <w:rPr>
                <w:rFonts w:ascii="Times New Roman" w:eastAsia="Times New Roman" w:hAnsi="Times New Roman" w:cs="Times New Roman"/>
                <w:i/>
                <w:sz w:val="24"/>
                <w:szCs w:val="24"/>
              </w:rPr>
            </w:pPr>
            <w:r w:rsidRPr="00983251">
              <w:rPr>
                <w:rFonts w:ascii="Times New Roman" w:eastAsia="Times New Roman" w:hAnsi="Times New Roman" w:cs="Times New Roman"/>
                <w:i/>
                <w:sz w:val="24"/>
                <w:szCs w:val="24"/>
              </w:rPr>
              <w:lastRenderedPageBreak/>
              <w:t xml:space="preserve">Кількість кредитів відповідних </w:t>
            </w:r>
            <w:r w:rsidRPr="00983251">
              <w:rPr>
                <w:rFonts w:ascii="Times New Roman" w:eastAsia="Times New Roman" w:hAnsi="Times New Roman" w:cs="Times New Roman"/>
                <w:i/>
                <w:sz w:val="24"/>
                <w:szCs w:val="24"/>
                <w:lang w:val="en-US"/>
              </w:rPr>
              <w:t>ECTS</w:t>
            </w:r>
            <w:r w:rsidRPr="00983251">
              <w:rPr>
                <w:rFonts w:ascii="Times New Roman" w:eastAsia="Times New Roman" w:hAnsi="Times New Roman" w:cs="Times New Roman"/>
                <w:i/>
                <w:sz w:val="24"/>
                <w:szCs w:val="24"/>
              </w:rPr>
              <w:t>:3</w:t>
            </w:r>
          </w:p>
          <w:p w:rsidR="00E20BF5" w:rsidRPr="00983251" w:rsidRDefault="00E20BF5" w:rsidP="00E20BF5">
            <w:pPr>
              <w:widowControl w:val="0"/>
              <w:autoSpaceDE w:val="0"/>
              <w:autoSpaceDN w:val="0"/>
              <w:adjustRightInd w:val="0"/>
              <w:rPr>
                <w:rFonts w:ascii="Times New Roman" w:eastAsia="Times New Roman" w:hAnsi="Times New Roman" w:cs="Times New Roman"/>
                <w:i/>
                <w:sz w:val="24"/>
                <w:szCs w:val="24"/>
                <w:lang w:val="uk-UA"/>
              </w:rPr>
            </w:pPr>
            <w:r w:rsidRPr="00983251">
              <w:rPr>
                <w:rFonts w:ascii="Times New Roman" w:eastAsia="Times New Roman" w:hAnsi="Times New Roman" w:cs="Times New Roman"/>
                <w:i/>
                <w:sz w:val="24"/>
                <w:szCs w:val="24"/>
              </w:rPr>
              <w:t>Модулів:</w:t>
            </w:r>
            <w:r w:rsidRPr="00983251">
              <w:rPr>
                <w:rFonts w:ascii="Times New Roman" w:eastAsia="Times New Roman" w:hAnsi="Times New Roman" w:cs="Times New Roman"/>
                <w:sz w:val="24"/>
                <w:szCs w:val="24"/>
                <w:lang w:val="uk-UA"/>
              </w:rPr>
              <w:t>3</w:t>
            </w:r>
          </w:p>
          <w:p w:rsidR="00E20BF5" w:rsidRPr="00983251" w:rsidRDefault="00E20BF5" w:rsidP="00E20BF5">
            <w:pPr>
              <w:widowControl w:val="0"/>
              <w:autoSpaceDE w:val="0"/>
              <w:autoSpaceDN w:val="0"/>
              <w:adjustRightInd w:val="0"/>
              <w:rPr>
                <w:rFonts w:ascii="Times New Roman" w:eastAsia="Times New Roman" w:hAnsi="Times New Roman" w:cs="Times New Roman"/>
                <w:i/>
                <w:sz w:val="24"/>
                <w:szCs w:val="24"/>
                <w:lang w:val="uk-UA"/>
              </w:rPr>
            </w:pPr>
            <w:r w:rsidRPr="00983251">
              <w:rPr>
                <w:rFonts w:ascii="Times New Roman" w:eastAsia="Times New Roman" w:hAnsi="Times New Roman" w:cs="Times New Roman"/>
                <w:i/>
                <w:sz w:val="24"/>
                <w:szCs w:val="24"/>
              </w:rPr>
              <w:t>Змістовних модулів:</w:t>
            </w:r>
            <w:r w:rsidRPr="00983251">
              <w:rPr>
                <w:rFonts w:ascii="Times New Roman" w:eastAsia="Times New Roman" w:hAnsi="Times New Roman" w:cs="Times New Roman"/>
                <w:sz w:val="24"/>
                <w:szCs w:val="24"/>
                <w:lang w:val="uk-UA"/>
              </w:rPr>
              <w:t>3</w:t>
            </w:r>
          </w:p>
          <w:p w:rsidR="00E20BF5" w:rsidRPr="00983251" w:rsidRDefault="00E20BF5" w:rsidP="00E20BF5">
            <w:pPr>
              <w:widowControl w:val="0"/>
              <w:autoSpaceDE w:val="0"/>
              <w:autoSpaceDN w:val="0"/>
              <w:adjustRightInd w:val="0"/>
              <w:rPr>
                <w:rFonts w:ascii="Times New Roman" w:eastAsia="Times New Roman" w:hAnsi="Times New Roman" w:cs="Times New Roman"/>
                <w:sz w:val="24"/>
                <w:szCs w:val="24"/>
              </w:rPr>
            </w:pPr>
            <w:r w:rsidRPr="00983251">
              <w:rPr>
                <w:rFonts w:ascii="Times New Roman" w:eastAsia="Times New Roman" w:hAnsi="Times New Roman" w:cs="Times New Roman"/>
                <w:i/>
                <w:sz w:val="24"/>
                <w:szCs w:val="24"/>
              </w:rPr>
              <w:t xml:space="preserve">Загальна кількість годин: </w:t>
            </w:r>
            <w:r w:rsidRPr="00983251">
              <w:rPr>
                <w:rFonts w:ascii="Times New Roman" w:eastAsia="Times New Roman" w:hAnsi="Times New Roman" w:cs="Times New Roman"/>
                <w:sz w:val="24"/>
                <w:szCs w:val="24"/>
              </w:rPr>
              <w:t>90 год.</w:t>
            </w:r>
          </w:p>
          <w:p w:rsidR="00E20BF5" w:rsidRPr="00983251" w:rsidRDefault="00E20BF5" w:rsidP="00E20BF5">
            <w:pPr>
              <w:widowControl w:val="0"/>
              <w:autoSpaceDE w:val="0"/>
              <w:autoSpaceDN w:val="0"/>
              <w:adjustRightInd w:val="0"/>
              <w:rPr>
                <w:rFonts w:ascii="Times New Roman" w:eastAsia="Times New Roman" w:hAnsi="Times New Roman" w:cs="Times New Roman"/>
                <w:sz w:val="24"/>
                <w:szCs w:val="24"/>
              </w:rPr>
            </w:pPr>
            <w:r w:rsidRPr="00983251">
              <w:rPr>
                <w:rFonts w:ascii="Times New Roman" w:eastAsia="Times New Roman" w:hAnsi="Times New Roman" w:cs="Times New Roman"/>
                <w:i/>
                <w:sz w:val="24"/>
                <w:szCs w:val="24"/>
              </w:rPr>
              <w:t xml:space="preserve">Тижневих годин: </w:t>
            </w:r>
            <w:r w:rsidRPr="00983251">
              <w:rPr>
                <w:rFonts w:ascii="Times New Roman" w:eastAsia="Times New Roman" w:hAnsi="Times New Roman" w:cs="Times New Roman"/>
                <w:sz w:val="24"/>
                <w:szCs w:val="24"/>
              </w:rPr>
              <w:t>І семестр – 2 год.</w:t>
            </w:r>
          </w:p>
        </w:tc>
        <w:tc>
          <w:tcPr>
            <w:tcW w:w="4786" w:type="dxa"/>
            <w:shd w:val="clear" w:color="auto" w:fill="auto"/>
          </w:tcPr>
          <w:p w:rsidR="00E20BF5" w:rsidRPr="00983251" w:rsidRDefault="00E20BF5" w:rsidP="00E20BF5">
            <w:pPr>
              <w:widowControl w:val="0"/>
              <w:autoSpaceDE w:val="0"/>
              <w:autoSpaceDN w:val="0"/>
              <w:adjustRightInd w:val="0"/>
              <w:rPr>
                <w:rFonts w:ascii="Times New Roman" w:eastAsia="Times New Roman" w:hAnsi="Times New Roman" w:cs="Times New Roman"/>
                <w:b/>
                <w:sz w:val="24"/>
                <w:szCs w:val="24"/>
                <w:lang w:val="uk-UA"/>
              </w:rPr>
            </w:pPr>
            <w:r w:rsidRPr="00983251">
              <w:rPr>
                <w:rFonts w:ascii="Times New Roman" w:eastAsia="Times New Roman" w:hAnsi="Times New Roman" w:cs="Times New Roman"/>
                <w:b/>
                <w:sz w:val="24"/>
                <w:szCs w:val="24"/>
                <w:lang w:val="uk-UA"/>
              </w:rPr>
              <w:t>Нормативна</w:t>
            </w:r>
          </w:p>
          <w:p w:rsidR="00E20BF5" w:rsidRPr="00983251" w:rsidRDefault="00E20BF5" w:rsidP="00E20BF5">
            <w:pPr>
              <w:widowControl w:val="0"/>
              <w:autoSpaceDE w:val="0"/>
              <w:autoSpaceDN w:val="0"/>
              <w:adjustRightInd w:val="0"/>
              <w:rPr>
                <w:rFonts w:ascii="Times New Roman" w:eastAsia="Times New Roman" w:hAnsi="Times New Roman" w:cs="Times New Roman"/>
                <w:sz w:val="24"/>
                <w:szCs w:val="24"/>
                <w:lang w:val="uk-UA"/>
              </w:rPr>
            </w:pPr>
            <w:r w:rsidRPr="00983251">
              <w:rPr>
                <w:rFonts w:ascii="Times New Roman" w:eastAsia="Times New Roman" w:hAnsi="Times New Roman" w:cs="Times New Roman"/>
                <w:sz w:val="24"/>
                <w:szCs w:val="24"/>
              </w:rPr>
              <w:t xml:space="preserve">Курс: </w:t>
            </w:r>
            <w:r w:rsidRPr="00983251">
              <w:rPr>
                <w:rFonts w:ascii="Times New Roman" w:eastAsia="Times New Roman" w:hAnsi="Times New Roman" w:cs="Times New Roman"/>
                <w:sz w:val="24"/>
                <w:szCs w:val="24"/>
                <w:lang w:val="en-US"/>
              </w:rPr>
              <w:t>V</w:t>
            </w:r>
            <w:r w:rsidRPr="00983251">
              <w:rPr>
                <w:rFonts w:ascii="Times New Roman" w:eastAsia="Times New Roman" w:hAnsi="Times New Roman" w:cs="Times New Roman"/>
                <w:sz w:val="24"/>
                <w:szCs w:val="24"/>
                <w:lang w:val="uk-UA"/>
              </w:rPr>
              <w:t>ІІ</w:t>
            </w:r>
          </w:p>
          <w:p w:rsidR="00E20BF5" w:rsidRPr="00983251" w:rsidRDefault="00E20BF5" w:rsidP="00E20BF5">
            <w:pPr>
              <w:widowControl w:val="0"/>
              <w:autoSpaceDE w:val="0"/>
              <w:autoSpaceDN w:val="0"/>
              <w:adjustRightInd w:val="0"/>
              <w:rPr>
                <w:rFonts w:ascii="Times New Roman" w:eastAsia="Times New Roman" w:hAnsi="Times New Roman" w:cs="Times New Roman"/>
                <w:sz w:val="24"/>
                <w:szCs w:val="24"/>
              </w:rPr>
            </w:pPr>
            <w:r w:rsidRPr="00983251">
              <w:rPr>
                <w:rFonts w:ascii="Times New Roman" w:eastAsia="Times New Roman" w:hAnsi="Times New Roman" w:cs="Times New Roman"/>
                <w:sz w:val="24"/>
                <w:szCs w:val="24"/>
              </w:rPr>
              <w:t>Семестр: 1</w:t>
            </w:r>
          </w:p>
          <w:p w:rsidR="00E20BF5" w:rsidRPr="00983251" w:rsidRDefault="00E20BF5" w:rsidP="00E20BF5">
            <w:pPr>
              <w:widowControl w:val="0"/>
              <w:autoSpaceDE w:val="0"/>
              <w:autoSpaceDN w:val="0"/>
              <w:adjustRightInd w:val="0"/>
              <w:rPr>
                <w:rFonts w:ascii="Times New Roman" w:eastAsia="Times New Roman" w:hAnsi="Times New Roman" w:cs="Times New Roman"/>
                <w:sz w:val="24"/>
                <w:szCs w:val="24"/>
                <w:lang w:val="uk-UA"/>
              </w:rPr>
            </w:pPr>
            <w:r w:rsidRPr="00983251">
              <w:rPr>
                <w:rFonts w:ascii="Times New Roman" w:eastAsia="Times New Roman" w:hAnsi="Times New Roman" w:cs="Times New Roman"/>
                <w:sz w:val="24"/>
                <w:szCs w:val="24"/>
              </w:rPr>
              <w:t xml:space="preserve">Лекції: </w:t>
            </w:r>
            <w:r w:rsidRPr="00983251">
              <w:rPr>
                <w:rFonts w:ascii="Times New Roman" w:eastAsia="Times New Roman" w:hAnsi="Times New Roman" w:cs="Times New Roman"/>
                <w:sz w:val="24"/>
                <w:szCs w:val="24"/>
                <w:lang w:val="uk-UA"/>
              </w:rPr>
              <w:t>18</w:t>
            </w:r>
          </w:p>
          <w:p w:rsidR="00E20BF5" w:rsidRPr="00983251" w:rsidRDefault="00E20BF5" w:rsidP="00E20BF5">
            <w:pPr>
              <w:widowControl w:val="0"/>
              <w:autoSpaceDE w:val="0"/>
              <w:autoSpaceDN w:val="0"/>
              <w:adjustRightInd w:val="0"/>
              <w:rPr>
                <w:rFonts w:ascii="Times New Roman" w:eastAsia="Times New Roman" w:hAnsi="Times New Roman" w:cs="Times New Roman"/>
                <w:sz w:val="24"/>
                <w:szCs w:val="24"/>
                <w:lang w:val="uk-UA"/>
              </w:rPr>
            </w:pPr>
            <w:r w:rsidRPr="00983251">
              <w:rPr>
                <w:rFonts w:ascii="Times New Roman" w:eastAsia="Times New Roman" w:hAnsi="Times New Roman" w:cs="Times New Roman"/>
                <w:sz w:val="24"/>
                <w:szCs w:val="24"/>
              </w:rPr>
              <w:t>Семінарські заняття: 1</w:t>
            </w:r>
            <w:r w:rsidRPr="00983251">
              <w:rPr>
                <w:rFonts w:ascii="Times New Roman" w:eastAsia="Times New Roman" w:hAnsi="Times New Roman" w:cs="Times New Roman"/>
                <w:sz w:val="24"/>
                <w:szCs w:val="24"/>
                <w:lang w:val="uk-UA"/>
              </w:rPr>
              <w:t>8</w:t>
            </w:r>
          </w:p>
          <w:p w:rsidR="00E20BF5" w:rsidRPr="00983251" w:rsidRDefault="00E20BF5" w:rsidP="00E20BF5">
            <w:pPr>
              <w:widowControl w:val="0"/>
              <w:autoSpaceDE w:val="0"/>
              <w:autoSpaceDN w:val="0"/>
              <w:adjustRightInd w:val="0"/>
              <w:rPr>
                <w:rFonts w:ascii="Times New Roman" w:eastAsia="Times New Roman" w:hAnsi="Times New Roman" w:cs="Times New Roman"/>
                <w:sz w:val="24"/>
                <w:szCs w:val="24"/>
                <w:lang w:val="uk-UA"/>
              </w:rPr>
            </w:pPr>
            <w:r w:rsidRPr="00983251">
              <w:rPr>
                <w:rFonts w:ascii="Times New Roman" w:eastAsia="Times New Roman" w:hAnsi="Times New Roman" w:cs="Times New Roman"/>
                <w:sz w:val="24"/>
                <w:szCs w:val="24"/>
              </w:rPr>
              <w:t xml:space="preserve">Самостійна робота: </w:t>
            </w:r>
            <w:r w:rsidRPr="00983251">
              <w:rPr>
                <w:rFonts w:ascii="Times New Roman" w:eastAsia="Times New Roman" w:hAnsi="Times New Roman" w:cs="Times New Roman"/>
                <w:sz w:val="24"/>
                <w:szCs w:val="24"/>
                <w:lang w:val="uk-UA"/>
              </w:rPr>
              <w:t>114</w:t>
            </w:r>
          </w:p>
          <w:p w:rsidR="00E20BF5" w:rsidRPr="00983251" w:rsidRDefault="00E20BF5" w:rsidP="00E20BF5">
            <w:pPr>
              <w:widowControl w:val="0"/>
              <w:autoSpaceDE w:val="0"/>
              <w:autoSpaceDN w:val="0"/>
              <w:adjustRightInd w:val="0"/>
              <w:rPr>
                <w:rFonts w:ascii="Times New Roman" w:eastAsia="Times New Roman" w:hAnsi="Times New Roman" w:cs="Times New Roman"/>
                <w:sz w:val="24"/>
                <w:szCs w:val="24"/>
              </w:rPr>
            </w:pPr>
            <w:r w:rsidRPr="00983251">
              <w:rPr>
                <w:rFonts w:ascii="Times New Roman" w:eastAsia="Times New Roman" w:hAnsi="Times New Roman" w:cs="Times New Roman"/>
                <w:sz w:val="24"/>
                <w:szCs w:val="24"/>
              </w:rPr>
              <w:t>Вид контролю: залік</w:t>
            </w:r>
          </w:p>
        </w:tc>
      </w:tr>
    </w:tbl>
    <w:p w:rsidR="00E20BF5" w:rsidRPr="00983251" w:rsidRDefault="00E20BF5" w:rsidP="00E20BF5">
      <w:pPr>
        <w:ind w:firstLine="567"/>
        <w:jc w:val="both"/>
        <w:rPr>
          <w:rFonts w:ascii="Times New Roman" w:eastAsia="Times New Roman" w:hAnsi="Times New Roman" w:cs="Times New Roman"/>
          <w:sz w:val="24"/>
          <w:szCs w:val="24"/>
          <w:lang w:val="uk-UA"/>
        </w:rPr>
      </w:pPr>
      <w:r w:rsidRPr="00983251">
        <w:rPr>
          <w:rFonts w:ascii="Times New Roman" w:hAnsi="Times New Roman" w:cs="Times New Roman"/>
          <w:b/>
          <w:sz w:val="24"/>
          <w:szCs w:val="24"/>
        </w:rPr>
        <w:t xml:space="preserve">Мета курсу: </w:t>
      </w:r>
      <w:r w:rsidRPr="00983251">
        <w:rPr>
          <w:rFonts w:ascii="Times New Roman" w:hAnsi="Times New Roman" w:cs="Times New Roman"/>
          <w:sz w:val="24"/>
          <w:szCs w:val="24"/>
        </w:rPr>
        <w:t xml:space="preserve"> </w:t>
      </w:r>
      <w:r w:rsidRPr="00983251">
        <w:rPr>
          <w:rFonts w:ascii="Times New Roman" w:eastAsia="Times New Roman" w:hAnsi="Times New Roman" w:cs="Times New Roman"/>
          <w:sz w:val="24"/>
          <w:szCs w:val="24"/>
          <w:lang w:val="uk-UA"/>
        </w:rPr>
        <w:t>дати студентам знання про сутність сучасної регіональної політики, її пріоритети, механізми та принципи реалізації в сучасних державах і в Україні, зокрема, розширити уявлення учнів про методологію та методику аналізу сучасної регіональної політики. В ході курсу студентам буде надана можливість ознайомитися з комплексом теоретичних знань про сутність регіональної політики, її структуру, отримати уявлення про пріоритети сучасної регіональної політики, її інструментарії, особливості реалізації в Україні та інших державах, а також придбати необхідні навички для проведення самостійних порівняльних досліджень ефективності і результативності сучасної регіональної політики.</w:t>
      </w:r>
    </w:p>
    <w:p w:rsidR="00E20BF5" w:rsidRPr="00983251" w:rsidRDefault="00E20BF5" w:rsidP="00EC60A8">
      <w:pPr>
        <w:ind w:firstLine="720"/>
        <w:jc w:val="center"/>
        <w:rPr>
          <w:rFonts w:ascii="Times New Roman" w:eastAsia="Times New Roman" w:hAnsi="Times New Roman" w:cs="Times New Roman"/>
          <w:b/>
          <w:sz w:val="24"/>
          <w:szCs w:val="24"/>
          <w:lang w:val="uk-UA"/>
        </w:rPr>
      </w:pPr>
      <w:r w:rsidRPr="00983251">
        <w:rPr>
          <w:rFonts w:ascii="Times New Roman" w:eastAsia="Times New Roman" w:hAnsi="Times New Roman" w:cs="Times New Roman"/>
          <w:b/>
          <w:sz w:val="24"/>
          <w:szCs w:val="24"/>
          <w:lang w:val="uk-UA"/>
        </w:rPr>
        <w:t xml:space="preserve">Кредит І. </w:t>
      </w:r>
      <w:r w:rsidRPr="00983251">
        <w:rPr>
          <w:rFonts w:ascii="Times New Roman" w:eastAsia="Times New Roman" w:hAnsi="Times New Roman" w:cs="Times New Roman"/>
          <w:b/>
          <w:sz w:val="24"/>
          <w:szCs w:val="24"/>
          <w:lang w:val="uk-UA" w:eastAsia="uk-UA"/>
        </w:rPr>
        <w:t>Концептуальні засади формування регіональної політики</w:t>
      </w:r>
    </w:p>
    <w:p w:rsidR="00E20BF5" w:rsidRPr="00983251" w:rsidRDefault="00E20BF5" w:rsidP="00EC60A8">
      <w:pPr>
        <w:ind w:firstLine="720"/>
        <w:jc w:val="center"/>
        <w:rPr>
          <w:rFonts w:ascii="Times New Roman" w:eastAsia="Times New Roman" w:hAnsi="Times New Roman" w:cs="Times New Roman"/>
          <w:sz w:val="24"/>
          <w:szCs w:val="24"/>
          <w:lang w:val="uk-UA"/>
        </w:rPr>
      </w:pPr>
      <w:r w:rsidRPr="00983251">
        <w:rPr>
          <w:rFonts w:ascii="Times New Roman" w:eastAsia="Times New Roman" w:hAnsi="Times New Roman" w:cs="Times New Roman"/>
          <w:b/>
          <w:sz w:val="24"/>
          <w:szCs w:val="24"/>
          <w:lang w:val="uk-UA"/>
        </w:rPr>
        <w:t>Тема 1</w:t>
      </w:r>
      <w:r w:rsidRPr="00983251">
        <w:rPr>
          <w:rFonts w:ascii="Times New Roman" w:eastAsia="Times New Roman" w:hAnsi="Times New Roman" w:cs="Times New Roman"/>
          <w:sz w:val="24"/>
          <w:szCs w:val="24"/>
          <w:lang w:val="uk-UA"/>
        </w:rPr>
        <w:t xml:space="preserve">. </w:t>
      </w:r>
      <w:r w:rsidRPr="00983251">
        <w:rPr>
          <w:rFonts w:ascii="Times New Roman" w:eastAsia="Times New Roman" w:hAnsi="Times New Roman" w:cs="Times New Roman"/>
          <w:b/>
          <w:sz w:val="24"/>
          <w:szCs w:val="24"/>
          <w:lang w:val="uk-UA"/>
        </w:rPr>
        <w:t>Теоретичні основи регіональної політики.</w:t>
      </w:r>
    </w:p>
    <w:p w:rsidR="00E20BF5" w:rsidRPr="00983251" w:rsidRDefault="00E20BF5" w:rsidP="00E20BF5">
      <w:pPr>
        <w:ind w:firstLine="720"/>
        <w:jc w:val="both"/>
        <w:rPr>
          <w:rFonts w:ascii="Times New Roman" w:eastAsia="Times New Roman" w:hAnsi="Times New Roman" w:cs="Times New Roman"/>
          <w:sz w:val="24"/>
          <w:szCs w:val="24"/>
          <w:lang w:val="uk-UA"/>
        </w:rPr>
      </w:pPr>
      <w:r w:rsidRPr="00983251">
        <w:rPr>
          <w:rFonts w:ascii="Times New Roman" w:eastAsia="Times New Roman" w:hAnsi="Times New Roman" w:cs="Times New Roman"/>
          <w:sz w:val="24"/>
          <w:szCs w:val="24"/>
          <w:lang w:val="uk-UA"/>
        </w:rPr>
        <w:t xml:space="preserve">Поняття регіону. Місія і функції регіону. Концепція і стратегія розвитку регіону. Регіональна політика, її цілі, види, форми, рівні, структура, принципи, місце у системі державного регулювання територіального розвитку. </w:t>
      </w:r>
    </w:p>
    <w:p w:rsidR="00E20BF5" w:rsidRPr="00983251" w:rsidRDefault="00E20BF5" w:rsidP="00E20BF5">
      <w:pPr>
        <w:ind w:firstLine="720"/>
        <w:jc w:val="both"/>
        <w:rPr>
          <w:rFonts w:ascii="Times New Roman" w:eastAsia="Times New Roman" w:hAnsi="Times New Roman" w:cs="Times New Roman"/>
          <w:sz w:val="24"/>
          <w:szCs w:val="24"/>
          <w:lang w:val="uk-UA"/>
        </w:rPr>
      </w:pPr>
      <w:r w:rsidRPr="00983251">
        <w:rPr>
          <w:rFonts w:ascii="Times New Roman" w:eastAsia="Times New Roman" w:hAnsi="Times New Roman" w:cs="Times New Roman"/>
          <w:sz w:val="24"/>
          <w:szCs w:val="24"/>
          <w:lang w:val="uk-UA"/>
        </w:rPr>
        <w:t xml:space="preserve">Просторово-часовий, генетичний, етногенетичний, геосистемний, відтворювальний, проблемний, геополітичний підходи до регіональної політики. </w:t>
      </w:r>
    </w:p>
    <w:p w:rsidR="00E20BF5" w:rsidRPr="00983251" w:rsidRDefault="00E20BF5" w:rsidP="00E20BF5">
      <w:pPr>
        <w:ind w:firstLine="720"/>
        <w:jc w:val="both"/>
        <w:rPr>
          <w:rFonts w:ascii="Times New Roman" w:eastAsia="Times New Roman" w:hAnsi="Times New Roman" w:cs="Times New Roman"/>
          <w:sz w:val="24"/>
          <w:szCs w:val="24"/>
          <w:lang w:val="uk-UA"/>
        </w:rPr>
      </w:pPr>
      <w:r w:rsidRPr="00983251">
        <w:rPr>
          <w:rFonts w:ascii="Times New Roman" w:eastAsia="Times New Roman" w:hAnsi="Times New Roman" w:cs="Times New Roman"/>
          <w:sz w:val="24"/>
          <w:szCs w:val="24"/>
          <w:lang w:val="uk-UA"/>
        </w:rPr>
        <w:t>Поняття та формування територіальних інтересів. Об'єктивність територіальних інтересів. Влада і територіальні інтереси.</w:t>
      </w:r>
    </w:p>
    <w:p w:rsidR="00E20BF5" w:rsidRPr="00983251" w:rsidRDefault="00E20BF5" w:rsidP="00E20BF5">
      <w:pPr>
        <w:ind w:firstLine="720"/>
        <w:jc w:val="both"/>
        <w:rPr>
          <w:rFonts w:ascii="Times New Roman" w:eastAsia="Times New Roman" w:hAnsi="Times New Roman" w:cs="Times New Roman"/>
          <w:sz w:val="24"/>
          <w:szCs w:val="24"/>
          <w:lang w:val="uk-UA"/>
        </w:rPr>
      </w:pPr>
      <w:r w:rsidRPr="00983251">
        <w:rPr>
          <w:rFonts w:ascii="Times New Roman" w:eastAsia="Times New Roman" w:hAnsi="Times New Roman" w:cs="Times New Roman"/>
          <w:sz w:val="24"/>
          <w:szCs w:val="24"/>
          <w:lang w:val="uk-UA"/>
        </w:rPr>
        <w:t xml:space="preserve">Регіон як квазідержава, квазікорпарація, ринковий ареал, соціум. Теорії розміщення, економічного зростання та державного регулювання територіального розвитку регіонів як теоретична основа регіональної політики. </w:t>
      </w:r>
    </w:p>
    <w:p w:rsidR="00E20BF5" w:rsidRPr="00983251" w:rsidRDefault="00E20BF5" w:rsidP="00E20BF5">
      <w:pPr>
        <w:ind w:firstLine="720"/>
        <w:jc w:val="both"/>
        <w:rPr>
          <w:rFonts w:ascii="Times New Roman" w:eastAsia="Times New Roman" w:hAnsi="Times New Roman" w:cs="Times New Roman"/>
          <w:sz w:val="24"/>
          <w:szCs w:val="24"/>
        </w:rPr>
      </w:pPr>
      <w:r w:rsidRPr="00983251">
        <w:rPr>
          <w:rFonts w:ascii="Times New Roman" w:eastAsia="Times New Roman" w:hAnsi="Times New Roman" w:cs="Times New Roman"/>
          <w:sz w:val="24"/>
          <w:szCs w:val="24"/>
          <w:lang w:val="uk-UA"/>
        </w:rPr>
        <w:t>Типологія та класифікація. Складання типології регіонів. Приклади вітчизняних і зарубіжних типологій регіонів. Проблемні регіони як об'єкти регіональної політики.</w:t>
      </w:r>
    </w:p>
    <w:p w:rsidR="00E20BF5" w:rsidRPr="00983251" w:rsidRDefault="00E20BF5" w:rsidP="00EC60A8">
      <w:pPr>
        <w:jc w:val="center"/>
        <w:rPr>
          <w:rFonts w:ascii="Times New Roman" w:eastAsia="Times New Roman" w:hAnsi="Times New Roman" w:cs="Times New Roman"/>
          <w:sz w:val="24"/>
          <w:szCs w:val="24"/>
          <w:lang w:val="uk-UA"/>
        </w:rPr>
      </w:pPr>
      <w:r w:rsidRPr="00983251">
        <w:rPr>
          <w:rFonts w:ascii="Times New Roman" w:eastAsia="Times New Roman" w:hAnsi="Times New Roman" w:cs="Times New Roman"/>
          <w:b/>
          <w:sz w:val="24"/>
          <w:szCs w:val="24"/>
          <w:lang w:val="uk-UA"/>
        </w:rPr>
        <w:t>Тема 2.</w:t>
      </w:r>
      <w:r w:rsidRPr="00983251">
        <w:rPr>
          <w:rFonts w:ascii="Times New Roman" w:eastAsia="Times New Roman" w:hAnsi="Times New Roman" w:cs="Times New Roman"/>
          <w:sz w:val="24"/>
          <w:szCs w:val="24"/>
          <w:lang w:val="uk-UA"/>
        </w:rPr>
        <w:t xml:space="preserve"> </w:t>
      </w:r>
      <w:r w:rsidRPr="00983251">
        <w:rPr>
          <w:rFonts w:ascii="Times New Roman" w:eastAsia="Times New Roman" w:hAnsi="Times New Roman" w:cs="Times New Roman"/>
          <w:b/>
          <w:sz w:val="24"/>
          <w:szCs w:val="24"/>
          <w:lang w:val="uk-UA"/>
        </w:rPr>
        <w:t>Регіональна політика держави: сутність, основні напрями та принципи реалізації</w:t>
      </w:r>
    </w:p>
    <w:p w:rsidR="00E20BF5" w:rsidRPr="00983251" w:rsidRDefault="00E20BF5" w:rsidP="00E20BF5">
      <w:pPr>
        <w:ind w:firstLine="720"/>
        <w:jc w:val="both"/>
        <w:rPr>
          <w:rFonts w:ascii="Times New Roman" w:eastAsia="Times New Roman" w:hAnsi="Times New Roman" w:cs="Times New Roman"/>
          <w:sz w:val="24"/>
          <w:szCs w:val="24"/>
          <w:lang w:val="uk-UA"/>
        </w:rPr>
      </w:pPr>
      <w:r w:rsidRPr="00983251">
        <w:rPr>
          <w:rFonts w:ascii="Times New Roman" w:eastAsia="Times New Roman" w:hAnsi="Times New Roman" w:cs="Times New Roman"/>
          <w:sz w:val="24"/>
          <w:szCs w:val="24"/>
          <w:lang w:val="uk-UA"/>
        </w:rPr>
        <w:t xml:space="preserve">Регіональна політика та регіональне державне управління. Фактори регіонального розвитку та визначення орієнтирів регіональної політики. Стратегія регіонального державного управління в умовах складної, багатоскладний територіальної структури. </w:t>
      </w:r>
      <w:r w:rsidRPr="00983251">
        <w:rPr>
          <w:rFonts w:ascii="Times New Roman" w:eastAsia="Times New Roman" w:hAnsi="Times New Roman" w:cs="Times New Roman"/>
          <w:sz w:val="24"/>
          <w:szCs w:val="24"/>
          <w:lang w:val="uk-UA"/>
        </w:rPr>
        <w:lastRenderedPageBreak/>
        <w:t>Соціально-економічні, політичні та соціокультурні орієнтири регіональної політики. Принципи державної регіональної політики. Види сучасної регіональної політики держави.</w:t>
      </w:r>
    </w:p>
    <w:p w:rsidR="00E20BF5" w:rsidRPr="00983251" w:rsidRDefault="00E20BF5" w:rsidP="00E20BF5">
      <w:pPr>
        <w:ind w:firstLine="720"/>
        <w:jc w:val="both"/>
        <w:rPr>
          <w:rFonts w:ascii="Times New Roman" w:eastAsia="Times New Roman" w:hAnsi="Times New Roman" w:cs="Times New Roman"/>
          <w:sz w:val="24"/>
          <w:szCs w:val="24"/>
          <w:lang w:val="uk-UA"/>
        </w:rPr>
      </w:pPr>
    </w:p>
    <w:p w:rsidR="00E20BF5" w:rsidRPr="00983251" w:rsidRDefault="00E20BF5" w:rsidP="00EC60A8">
      <w:pPr>
        <w:ind w:firstLine="720"/>
        <w:jc w:val="center"/>
        <w:rPr>
          <w:rFonts w:ascii="Times New Roman" w:eastAsia="Times New Roman" w:hAnsi="Times New Roman" w:cs="Times New Roman"/>
          <w:b/>
          <w:sz w:val="24"/>
          <w:szCs w:val="24"/>
          <w:lang w:val="uk-UA"/>
        </w:rPr>
      </w:pPr>
      <w:r w:rsidRPr="00983251">
        <w:rPr>
          <w:rFonts w:ascii="Times New Roman" w:eastAsia="Times New Roman" w:hAnsi="Times New Roman" w:cs="Times New Roman"/>
          <w:b/>
          <w:sz w:val="24"/>
          <w:szCs w:val="24"/>
          <w:lang w:val="uk-UA"/>
        </w:rPr>
        <w:t>Тема 3. Пріоритети і тенденції розвитку сучасної регіональної політики</w:t>
      </w:r>
    </w:p>
    <w:p w:rsidR="00E20BF5" w:rsidRPr="00983251" w:rsidRDefault="00E20BF5" w:rsidP="00E20BF5">
      <w:pPr>
        <w:ind w:firstLine="720"/>
        <w:jc w:val="both"/>
        <w:rPr>
          <w:rFonts w:ascii="Times New Roman" w:eastAsia="Times New Roman" w:hAnsi="Times New Roman" w:cs="Times New Roman"/>
          <w:sz w:val="24"/>
          <w:szCs w:val="24"/>
          <w:lang w:val="uk-UA"/>
        </w:rPr>
      </w:pPr>
      <w:r w:rsidRPr="00983251">
        <w:rPr>
          <w:rFonts w:ascii="Times New Roman" w:eastAsia="Times New Roman" w:hAnsi="Times New Roman" w:cs="Times New Roman"/>
          <w:sz w:val="24"/>
          <w:szCs w:val="24"/>
          <w:lang w:val="uk-UA"/>
        </w:rPr>
        <w:t>Фактори і причини виникнення державної регіональної політики. Етапи розвитку регіональної політики в країнах Заходу. Зміна пріоритетів державної регіональної політики в ті роки. Сучасні тенденції реалізації регіональної політики держави (економічне зростання як пріоритет регіональної політики; децентралізація центрів розробки і реалізації регіональної політики; зростання уваги до механізмів координації; відмова від політики регіонального втручання і перехід до політики регіонального управління).</w:t>
      </w:r>
    </w:p>
    <w:p w:rsidR="00E20BF5" w:rsidRPr="00983251" w:rsidRDefault="00E20BF5" w:rsidP="00EC60A8">
      <w:pPr>
        <w:ind w:firstLine="720"/>
        <w:jc w:val="center"/>
        <w:rPr>
          <w:rFonts w:ascii="Times New Roman" w:eastAsia="Times New Roman" w:hAnsi="Times New Roman" w:cs="Times New Roman"/>
          <w:sz w:val="24"/>
          <w:szCs w:val="24"/>
          <w:lang w:val="uk-UA"/>
        </w:rPr>
      </w:pPr>
      <w:r w:rsidRPr="00983251">
        <w:rPr>
          <w:rFonts w:ascii="Times New Roman" w:eastAsia="Times New Roman" w:hAnsi="Times New Roman" w:cs="Times New Roman"/>
          <w:b/>
          <w:sz w:val="24"/>
          <w:szCs w:val="24"/>
          <w:lang w:val="uk-UA"/>
        </w:rPr>
        <w:t>Кредит 2.</w:t>
      </w:r>
      <w:r w:rsidRPr="00983251">
        <w:rPr>
          <w:rFonts w:ascii="Times New Roman" w:eastAsia="Times New Roman" w:hAnsi="Times New Roman" w:cs="Times New Roman"/>
          <w:sz w:val="24"/>
          <w:szCs w:val="24"/>
          <w:lang w:val="uk-UA" w:eastAsia="uk-UA"/>
        </w:rPr>
        <w:t xml:space="preserve"> </w:t>
      </w:r>
      <w:r w:rsidRPr="00983251">
        <w:rPr>
          <w:rFonts w:ascii="Times New Roman" w:eastAsia="Times New Roman" w:hAnsi="Times New Roman" w:cs="Times New Roman"/>
          <w:b/>
          <w:sz w:val="24"/>
          <w:szCs w:val="24"/>
          <w:lang w:val="uk-UA" w:eastAsia="uk-UA"/>
        </w:rPr>
        <w:t>Регіональна політика як невід’ємна складова загальнодержавної політики</w:t>
      </w:r>
    </w:p>
    <w:p w:rsidR="00E20BF5" w:rsidRPr="00983251" w:rsidRDefault="00E20BF5" w:rsidP="00EC60A8">
      <w:pPr>
        <w:jc w:val="center"/>
        <w:rPr>
          <w:rFonts w:ascii="Times New Roman" w:eastAsia="Times New Roman" w:hAnsi="Times New Roman" w:cs="Times New Roman"/>
          <w:b/>
          <w:sz w:val="24"/>
          <w:szCs w:val="24"/>
          <w:lang w:val="uk-UA"/>
        </w:rPr>
      </w:pPr>
      <w:r w:rsidRPr="00983251">
        <w:rPr>
          <w:rFonts w:ascii="Times New Roman" w:eastAsia="Times New Roman" w:hAnsi="Times New Roman" w:cs="Times New Roman"/>
          <w:b/>
          <w:sz w:val="24"/>
          <w:szCs w:val="24"/>
          <w:lang w:val="uk-UA"/>
        </w:rPr>
        <w:t>Тема 4. Правові основи регіональної політики в Україні</w:t>
      </w:r>
    </w:p>
    <w:p w:rsidR="00E20BF5" w:rsidRPr="00983251" w:rsidRDefault="00E20BF5" w:rsidP="00E20BF5">
      <w:pPr>
        <w:ind w:firstLine="720"/>
        <w:jc w:val="both"/>
        <w:rPr>
          <w:rFonts w:ascii="Times New Roman" w:eastAsia="Times New Roman" w:hAnsi="Times New Roman" w:cs="Times New Roman"/>
          <w:sz w:val="24"/>
          <w:szCs w:val="24"/>
          <w:lang w:val="uk-UA"/>
        </w:rPr>
      </w:pPr>
      <w:r w:rsidRPr="00983251">
        <w:rPr>
          <w:rFonts w:ascii="Times New Roman" w:eastAsia="Times New Roman" w:hAnsi="Times New Roman" w:cs="Times New Roman"/>
          <w:sz w:val="24"/>
          <w:szCs w:val="24"/>
          <w:lang w:val="uk-UA"/>
        </w:rPr>
        <w:t>Концептуальні засади регіональної політики. Принципи державної регіональної політики.</w:t>
      </w:r>
    </w:p>
    <w:p w:rsidR="00E20BF5" w:rsidRPr="00983251" w:rsidRDefault="00E20BF5" w:rsidP="00E20BF5">
      <w:pPr>
        <w:ind w:firstLine="720"/>
        <w:jc w:val="both"/>
        <w:rPr>
          <w:rFonts w:ascii="Times New Roman" w:eastAsia="Times New Roman" w:hAnsi="Times New Roman" w:cs="Times New Roman"/>
          <w:sz w:val="24"/>
          <w:szCs w:val="24"/>
          <w:lang w:val="uk-UA"/>
        </w:rPr>
      </w:pPr>
      <w:r w:rsidRPr="00983251">
        <w:rPr>
          <w:rFonts w:ascii="Times New Roman" w:eastAsia="Times New Roman" w:hAnsi="Times New Roman" w:cs="Times New Roman"/>
          <w:sz w:val="24"/>
          <w:szCs w:val="24"/>
          <w:lang w:val="uk-UA"/>
        </w:rPr>
        <w:t>Конституційні принципи регіональної політики в сучасній Україні. Особливості нормативного регулювання питань регіональної політики в законодавчих актах.</w:t>
      </w:r>
    </w:p>
    <w:p w:rsidR="00E20BF5" w:rsidRPr="00983251" w:rsidRDefault="00E20BF5" w:rsidP="00E20BF5">
      <w:pPr>
        <w:ind w:firstLine="720"/>
        <w:jc w:val="both"/>
        <w:rPr>
          <w:rFonts w:ascii="Times New Roman" w:eastAsia="Times New Roman" w:hAnsi="Times New Roman" w:cs="Times New Roman"/>
          <w:sz w:val="24"/>
          <w:szCs w:val="24"/>
          <w:lang w:val="uk-UA"/>
        </w:rPr>
      </w:pPr>
      <w:r w:rsidRPr="00983251">
        <w:rPr>
          <w:rFonts w:ascii="Times New Roman" w:eastAsia="Times New Roman" w:hAnsi="Times New Roman" w:cs="Times New Roman"/>
          <w:sz w:val="24"/>
          <w:szCs w:val="24"/>
          <w:lang w:val="uk-UA"/>
        </w:rPr>
        <w:t>Чотири рівня управління та реалізації регіональної політики: загальнодержавний; регіональний; субрегіональний (середньої ланки): район, міський округ, район у місті; первинний (низова самоврядна адміністративно-територіальна одиниця).</w:t>
      </w:r>
    </w:p>
    <w:p w:rsidR="00E20BF5" w:rsidRPr="00983251" w:rsidRDefault="00E20BF5" w:rsidP="00E20BF5">
      <w:pPr>
        <w:ind w:firstLine="720"/>
        <w:jc w:val="both"/>
        <w:rPr>
          <w:rFonts w:ascii="Times New Roman" w:eastAsia="Times New Roman" w:hAnsi="Times New Roman" w:cs="Times New Roman"/>
          <w:b/>
          <w:sz w:val="24"/>
          <w:szCs w:val="24"/>
          <w:lang w:val="uk-UA"/>
        </w:rPr>
      </w:pPr>
    </w:p>
    <w:p w:rsidR="00E20BF5" w:rsidRPr="00983251" w:rsidRDefault="00E20BF5" w:rsidP="00EC60A8">
      <w:pPr>
        <w:ind w:firstLine="720"/>
        <w:jc w:val="center"/>
        <w:rPr>
          <w:rFonts w:ascii="Times New Roman" w:eastAsia="Times New Roman" w:hAnsi="Times New Roman" w:cs="Times New Roman"/>
          <w:b/>
          <w:sz w:val="24"/>
          <w:szCs w:val="24"/>
          <w:lang w:val="uk-UA"/>
        </w:rPr>
      </w:pPr>
      <w:r w:rsidRPr="00983251">
        <w:rPr>
          <w:rFonts w:ascii="Times New Roman" w:eastAsia="Times New Roman" w:hAnsi="Times New Roman" w:cs="Times New Roman"/>
          <w:b/>
          <w:sz w:val="24"/>
          <w:szCs w:val="24"/>
          <w:lang w:val="uk-UA"/>
        </w:rPr>
        <w:t>Тема 5.</w:t>
      </w:r>
      <w:r w:rsidRPr="00983251">
        <w:rPr>
          <w:rFonts w:ascii="Times New Roman" w:eastAsia="Times New Roman" w:hAnsi="Times New Roman" w:cs="Times New Roman"/>
          <w:sz w:val="24"/>
          <w:szCs w:val="24"/>
          <w:lang w:val="uk-UA"/>
        </w:rPr>
        <w:t xml:space="preserve"> </w:t>
      </w:r>
      <w:r w:rsidRPr="00983251">
        <w:rPr>
          <w:rFonts w:ascii="Times New Roman" w:eastAsia="Times New Roman" w:hAnsi="Times New Roman" w:cs="Times New Roman"/>
          <w:b/>
          <w:sz w:val="24"/>
          <w:szCs w:val="24"/>
          <w:lang w:val="uk-UA"/>
        </w:rPr>
        <w:t>Інструменти державної регіональної політики</w:t>
      </w:r>
    </w:p>
    <w:p w:rsidR="00E20BF5" w:rsidRPr="00983251" w:rsidRDefault="00E20BF5" w:rsidP="00E20BF5">
      <w:pPr>
        <w:ind w:firstLine="720"/>
        <w:jc w:val="both"/>
        <w:rPr>
          <w:rFonts w:ascii="Times New Roman" w:eastAsia="Times New Roman" w:hAnsi="Times New Roman" w:cs="Times New Roman"/>
          <w:sz w:val="24"/>
          <w:szCs w:val="24"/>
          <w:lang w:val="uk-UA"/>
        </w:rPr>
      </w:pPr>
      <w:r w:rsidRPr="00983251">
        <w:rPr>
          <w:rFonts w:ascii="Times New Roman" w:eastAsia="Times New Roman" w:hAnsi="Times New Roman" w:cs="Times New Roman"/>
          <w:sz w:val="24"/>
          <w:szCs w:val="24"/>
          <w:lang w:val="uk-UA"/>
        </w:rPr>
        <w:t>Різноманіття інструментів державної регіональної політики і проблема їх використання в різних системах державно-територіального управління. Інструменти вирівнювання та інструменти стимулювання регіонального розвитку. Стратегічне планування як інструмент регіонального розвитку. Моделі стратегічного планування регіонального розвитку (класична модель планування, суспільний договір, мега-проект, маркетингова модель, поступальна модель планування).</w:t>
      </w:r>
    </w:p>
    <w:p w:rsidR="00E20BF5" w:rsidRPr="00983251" w:rsidRDefault="00E20BF5" w:rsidP="00E20BF5">
      <w:pPr>
        <w:rPr>
          <w:rFonts w:ascii="Times New Roman" w:eastAsia="Times New Roman" w:hAnsi="Times New Roman" w:cs="Times New Roman"/>
          <w:sz w:val="24"/>
          <w:szCs w:val="24"/>
          <w:lang w:val="uk-UA"/>
        </w:rPr>
      </w:pPr>
    </w:p>
    <w:p w:rsidR="00E20BF5" w:rsidRPr="00983251" w:rsidRDefault="00E20BF5" w:rsidP="00EC60A8">
      <w:pPr>
        <w:ind w:firstLine="720"/>
        <w:jc w:val="center"/>
        <w:rPr>
          <w:rFonts w:ascii="Times New Roman" w:eastAsia="Times New Roman" w:hAnsi="Times New Roman" w:cs="Times New Roman"/>
          <w:b/>
          <w:sz w:val="24"/>
          <w:szCs w:val="24"/>
          <w:lang w:val="uk-UA"/>
        </w:rPr>
      </w:pPr>
      <w:r w:rsidRPr="00983251">
        <w:rPr>
          <w:rFonts w:ascii="Times New Roman" w:eastAsia="Times New Roman" w:hAnsi="Times New Roman" w:cs="Times New Roman"/>
          <w:b/>
          <w:sz w:val="24"/>
          <w:szCs w:val="24"/>
          <w:lang w:val="uk-UA"/>
        </w:rPr>
        <w:t>Тема 6. Оцінка ефективності та результативності регіональної політики</w:t>
      </w:r>
    </w:p>
    <w:p w:rsidR="00E20BF5" w:rsidRPr="00983251" w:rsidRDefault="00E20BF5" w:rsidP="00E20BF5">
      <w:pPr>
        <w:ind w:firstLine="720"/>
        <w:jc w:val="both"/>
        <w:rPr>
          <w:rFonts w:ascii="Times New Roman" w:eastAsia="Times New Roman" w:hAnsi="Times New Roman" w:cs="Times New Roman"/>
          <w:sz w:val="24"/>
          <w:szCs w:val="24"/>
          <w:lang w:val="uk-UA"/>
        </w:rPr>
      </w:pPr>
      <w:r w:rsidRPr="00983251">
        <w:rPr>
          <w:rFonts w:ascii="Times New Roman" w:eastAsia="Times New Roman" w:hAnsi="Times New Roman" w:cs="Times New Roman"/>
          <w:sz w:val="24"/>
          <w:szCs w:val="24"/>
          <w:lang w:val="uk-UA"/>
        </w:rPr>
        <w:t xml:space="preserve">Підстави для оцінки регіональної політики (визначення ефективності, обґрунтування витрат, покращення менеджменту, перевірка припущень). Методи оцінки регіональної політики (методи глобальної оцінки програми, методи глибокого аналізу проблеми оцінки). Європейський досвід оцінки регіональної політики: оцінка схем </w:t>
      </w:r>
      <w:r w:rsidRPr="00983251">
        <w:rPr>
          <w:rFonts w:ascii="Times New Roman" w:eastAsia="Times New Roman" w:hAnsi="Times New Roman" w:cs="Times New Roman"/>
          <w:sz w:val="24"/>
          <w:szCs w:val="24"/>
          <w:lang w:val="uk-UA"/>
        </w:rPr>
        <w:lastRenderedPageBreak/>
        <w:t>підтримки регіонів, оціночні програми регіонального розвитку. Практика моніторингу та оцінки ефективності і результативності регіональної політики.</w:t>
      </w:r>
    </w:p>
    <w:p w:rsidR="00E20BF5" w:rsidRPr="00983251" w:rsidRDefault="00E20BF5" w:rsidP="00EC60A8">
      <w:pPr>
        <w:spacing w:line="360" w:lineRule="auto"/>
        <w:jc w:val="center"/>
        <w:rPr>
          <w:rFonts w:ascii="Times New Roman" w:eastAsia="Times New Roman" w:hAnsi="Times New Roman" w:cs="Times New Roman"/>
          <w:b/>
          <w:sz w:val="24"/>
          <w:szCs w:val="24"/>
          <w:lang w:val="uk-UA"/>
        </w:rPr>
      </w:pPr>
      <w:r w:rsidRPr="00983251">
        <w:rPr>
          <w:rFonts w:ascii="Times New Roman" w:eastAsia="Times New Roman" w:hAnsi="Times New Roman" w:cs="Times New Roman"/>
          <w:b/>
          <w:sz w:val="24"/>
          <w:szCs w:val="24"/>
          <w:lang w:val="uk-UA"/>
        </w:rPr>
        <w:t>Кредит 3.Компаративний аналіз регіональної політики</w:t>
      </w:r>
    </w:p>
    <w:p w:rsidR="00E20BF5" w:rsidRPr="00983251" w:rsidRDefault="00E20BF5" w:rsidP="00EC60A8">
      <w:pPr>
        <w:ind w:firstLine="720"/>
        <w:jc w:val="center"/>
        <w:rPr>
          <w:rFonts w:ascii="Times New Roman" w:eastAsia="Times New Roman" w:hAnsi="Times New Roman" w:cs="Times New Roman"/>
          <w:b/>
          <w:sz w:val="24"/>
          <w:szCs w:val="24"/>
          <w:lang w:val="uk-UA"/>
        </w:rPr>
      </w:pPr>
      <w:r w:rsidRPr="00983251">
        <w:rPr>
          <w:rFonts w:ascii="Times New Roman" w:eastAsia="Times New Roman" w:hAnsi="Times New Roman" w:cs="Times New Roman"/>
          <w:b/>
          <w:sz w:val="24"/>
          <w:szCs w:val="24"/>
          <w:lang w:val="uk-UA"/>
        </w:rPr>
        <w:t>Тема 7. Регіональна соціально-економічна політика в сучасній Україні: тенденції та інструменти реалізації</w:t>
      </w:r>
    </w:p>
    <w:p w:rsidR="00E20BF5" w:rsidRPr="00983251" w:rsidRDefault="00E20BF5" w:rsidP="00E20BF5">
      <w:pPr>
        <w:ind w:firstLine="720"/>
        <w:jc w:val="both"/>
        <w:rPr>
          <w:rFonts w:ascii="Times New Roman" w:eastAsia="Times New Roman" w:hAnsi="Times New Roman" w:cs="Times New Roman"/>
          <w:sz w:val="24"/>
          <w:szCs w:val="24"/>
          <w:lang w:val="uk-UA"/>
        </w:rPr>
      </w:pPr>
      <w:r w:rsidRPr="00983251">
        <w:rPr>
          <w:rFonts w:ascii="Times New Roman" w:eastAsia="Times New Roman" w:hAnsi="Times New Roman" w:cs="Times New Roman"/>
          <w:sz w:val="24"/>
          <w:szCs w:val="24"/>
          <w:lang w:val="uk-UA"/>
        </w:rPr>
        <w:t>Роль економічної регіональної політики в політичному процесі. Регіональні фінансові ресурси та їх динаміка. Фінансова залежність регіонів від центру. Позиції регіонів-лідерів.</w:t>
      </w:r>
    </w:p>
    <w:p w:rsidR="00E20BF5" w:rsidRPr="00983251" w:rsidRDefault="00E20BF5" w:rsidP="00E20BF5">
      <w:pPr>
        <w:ind w:firstLine="720"/>
        <w:jc w:val="both"/>
        <w:rPr>
          <w:rFonts w:ascii="Times New Roman" w:eastAsia="Times New Roman" w:hAnsi="Times New Roman" w:cs="Times New Roman"/>
          <w:sz w:val="24"/>
          <w:szCs w:val="24"/>
          <w:lang w:val="uk-UA"/>
        </w:rPr>
      </w:pPr>
      <w:r w:rsidRPr="00983251">
        <w:rPr>
          <w:rFonts w:ascii="Times New Roman" w:eastAsia="Times New Roman" w:hAnsi="Times New Roman" w:cs="Times New Roman"/>
          <w:sz w:val="24"/>
          <w:szCs w:val="24"/>
          <w:lang w:val="uk-UA"/>
        </w:rPr>
        <w:t>Політичний зміст міжбюджетних відносин та податкової політики в Україні. Система бюджетного регіоналізму в сучасній Україні і основні напрями її розвитку. Динаміка розподілу фінансово-економічних ресурсів між центром та регіонами і політика фінансової централізації. Інститути розвитку і приватно-державне партнерство в регіонах. Регіональні стратегії соціально-економічного розвитку. Введення особливого економічного режиму в регіонах як інструмент регіональної політики.</w:t>
      </w:r>
    </w:p>
    <w:p w:rsidR="00E20BF5" w:rsidRPr="00983251" w:rsidRDefault="00E20BF5" w:rsidP="00E20BF5">
      <w:pPr>
        <w:autoSpaceDE w:val="0"/>
        <w:autoSpaceDN w:val="0"/>
        <w:adjustRightInd w:val="0"/>
        <w:ind w:firstLine="567"/>
        <w:rPr>
          <w:rFonts w:ascii="Times New Roman" w:eastAsia="Times New Roman" w:hAnsi="Times New Roman" w:cs="Times New Roman"/>
          <w:sz w:val="24"/>
          <w:szCs w:val="24"/>
          <w:lang w:val="uk-UA" w:eastAsia="uk-UA"/>
        </w:rPr>
      </w:pPr>
      <w:r w:rsidRPr="00983251">
        <w:rPr>
          <w:rFonts w:ascii="Times New Roman" w:eastAsia="Times New Roman" w:hAnsi="Times New Roman" w:cs="Times New Roman"/>
          <w:sz w:val="24"/>
          <w:szCs w:val="24"/>
          <w:lang w:val="uk-UA" w:eastAsia="uk-UA"/>
        </w:rPr>
        <w:t>Моделі соціально-економічного районування в Україні.</w:t>
      </w:r>
    </w:p>
    <w:p w:rsidR="00E20BF5" w:rsidRPr="00983251" w:rsidRDefault="00E20BF5" w:rsidP="00E20BF5">
      <w:pPr>
        <w:autoSpaceDE w:val="0"/>
        <w:autoSpaceDN w:val="0"/>
        <w:adjustRightInd w:val="0"/>
        <w:ind w:firstLine="567"/>
        <w:jc w:val="both"/>
        <w:rPr>
          <w:rFonts w:ascii="Times New Roman" w:eastAsia="Times New Roman" w:hAnsi="Times New Roman" w:cs="Times New Roman"/>
          <w:sz w:val="24"/>
          <w:szCs w:val="24"/>
          <w:lang w:val="uk-UA" w:eastAsia="uk-UA"/>
        </w:rPr>
      </w:pPr>
      <w:r w:rsidRPr="00983251">
        <w:rPr>
          <w:rFonts w:ascii="Times New Roman" w:eastAsia="Times New Roman" w:hAnsi="Times New Roman" w:cs="Times New Roman"/>
          <w:sz w:val="24"/>
          <w:szCs w:val="24"/>
          <w:lang w:val="uk-UA" w:eastAsia="uk-UA"/>
        </w:rPr>
        <w:t>Розвиток місцевих бюджетів – необхідна умова реалізації цілей регіонального розвитку. Недоліки існуючої системи формування доходів місцевих бюджетів; визначення оптимальних співвідношень між регіональними можливостями і централізованими надходженнями; форм фінансової допомоги регіонам; принципи визначення розміру допомоги регіонам, основні напрямки бюджетної регіональної політики; вплив податкової політики на формування бюджету.</w:t>
      </w:r>
    </w:p>
    <w:p w:rsidR="00E20BF5" w:rsidRPr="00983251" w:rsidRDefault="00E20BF5" w:rsidP="00EC60A8">
      <w:pPr>
        <w:jc w:val="center"/>
        <w:rPr>
          <w:rFonts w:ascii="Times New Roman" w:eastAsia="Times New Roman" w:hAnsi="Times New Roman" w:cs="Times New Roman"/>
          <w:b/>
          <w:sz w:val="24"/>
          <w:szCs w:val="24"/>
          <w:lang w:val="uk-UA"/>
        </w:rPr>
      </w:pPr>
      <w:r w:rsidRPr="00983251">
        <w:rPr>
          <w:rFonts w:ascii="Times New Roman" w:eastAsia="Times New Roman" w:hAnsi="Times New Roman" w:cs="Times New Roman"/>
          <w:b/>
          <w:sz w:val="24"/>
          <w:szCs w:val="24"/>
          <w:lang w:val="uk-UA"/>
        </w:rPr>
        <w:t>Тема 8. Зарубіжний досвід регіональної політики</w:t>
      </w:r>
    </w:p>
    <w:p w:rsidR="00E20BF5" w:rsidRPr="00983251" w:rsidRDefault="00E20BF5" w:rsidP="00E20BF5">
      <w:pPr>
        <w:ind w:firstLine="720"/>
        <w:jc w:val="both"/>
        <w:rPr>
          <w:rFonts w:ascii="Times New Roman" w:eastAsia="Times New Roman" w:hAnsi="Times New Roman" w:cs="Times New Roman"/>
          <w:sz w:val="24"/>
          <w:szCs w:val="24"/>
          <w:lang w:val="uk-UA"/>
        </w:rPr>
      </w:pPr>
      <w:r w:rsidRPr="00983251">
        <w:rPr>
          <w:rFonts w:ascii="Times New Roman" w:eastAsia="Times New Roman" w:hAnsi="Times New Roman" w:cs="Times New Roman"/>
          <w:sz w:val="24"/>
          <w:szCs w:val="24"/>
          <w:lang w:val="uk-UA"/>
        </w:rPr>
        <w:t>Розвиток та еволюція регіональних управлінських стратегій у країнах Заходу. Специфіка регіональних проблем та особливості становлення національної регіональної політики в країнах Європи. Особливості регіональної політики в країнах Північної і Латинської Америки.</w:t>
      </w:r>
    </w:p>
    <w:p w:rsidR="00E20BF5" w:rsidRPr="00983251" w:rsidRDefault="00E20BF5" w:rsidP="00E20BF5">
      <w:pPr>
        <w:ind w:firstLine="720"/>
        <w:jc w:val="both"/>
        <w:rPr>
          <w:rFonts w:ascii="Times New Roman" w:eastAsia="Times New Roman" w:hAnsi="Times New Roman" w:cs="Times New Roman"/>
          <w:sz w:val="24"/>
          <w:szCs w:val="24"/>
          <w:lang w:val="uk-UA"/>
        </w:rPr>
      </w:pPr>
      <w:r w:rsidRPr="00983251">
        <w:rPr>
          <w:rFonts w:ascii="Times New Roman" w:eastAsia="Times New Roman" w:hAnsi="Times New Roman" w:cs="Times New Roman"/>
          <w:sz w:val="24"/>
          <w:szCs w:val="24"/>
          <w:lang w:val="uk-UA"/>
        </w:rPr>
        <w:t>Регіональна політика, що проводиться у Великобританії, Німеччині, Італії, Франції, Швеції, Фінляндії: цілі, інститути, інструменти, законодавча база, результативність.</w:t>
      </w:r>
    </w:p>
    <w:p w:rsidR="00E20BF5" w:rsidRPr="00983251" w:rsidRDefault="00E20BF5" w:rsidP="00E20BF5">
      <w:pPr>
        <w:ind w:firstLine="720"/>
        <w:jc w:val="both"/>
        <w:rPr>
          <w:rFonts w:ascii="Times New Roman" w:eastAsia="Times New Roman" w:hAnsi="Times New Roman" w:cs="Times New Roman"/>
          <w:sz w:val="24"/>
          <w:szCs w:val="24"/>
          <w:lang w:val="uk-UA" w:eastAsia="uk-UA"/>
        </w:rPr>
      </w:pPr>
      <w:r w:rsidRPr="00983251">
        <w:rPr>
          <w:rFonts w:ascii="Times New Roman" w:eastAsia="Times New Roman" w:hAnsi="Times New Roman" w:cs="Times New Roman"/>
          <w:sz w:val="24"/>
          <w:szCs w:val="24"/>
          <w:lang w:val="uk-UA" w:eastAsia="uk-UA"/>
        </w:rPr>
        <w:t>Історичні етапи розвитку регіонів. Азіатсько-Тихоокеанський регіон: асиметрична інтеграція та регіональна безпека, специфіка АТР; регіональна</w:t>
      </w:r>
    </w:p>
    <w:p w:rsidR="00E20BF5" w:rsidRPr="00983251" w:rsidRDefault="00E20BF5" w:rsidP="00E20BF5">
      <w:pPr>
        <w:autoSpaceDE w:val="0"/>
        <w:autoSpaceDN w:val="0"/>
        <w:adjustRightInd w:val="0"/>
        <w:jc w:val="both"/>
        <w:rPr>
          <w:rFonts w:ascii="Times New Roman" w:eastAsia="Times New Roman" w:hAnsi="Times New Roman" w:cs="Times New Roman"/>
          <w:sz w:val="24"/>
          <w:szCs w:val="24"/>
          <w:lang w:val="uk-UA" w:eastAsia="uk-UA"/>
        </w:rPr>
      </w:pPr>
      <w:r w:rsidRPr="00983251">
        <w:rPr>
          <w:rFonts w:ascii="Times New Roman" w:eastAsia="Times New Roman" w:hAnsi="Times New Roman" w:cs="Times New Roman"/>
          <w:sz w:val="24"/>
          <w:szCs w:val="24"/>
          <w:lang w:val="uk-UA" w:eastAsia="uk-UA"/>
        </w:rPr>
        <w:t>політика Центральної Азії; регіональна політика США. Регіональна політика Австралійського Союзу, Африки.</w:t>
      </w:r>
    </w:p>
    <w:p w:rsidR="00E20BF5" w:rsidRPr="00983251" w:rsidRDefault="00E20BF5" w:rsidP="00EC60A8">
      <w:pPr>
        <w:autoSpaceDE w:val="0"/>
        <w:autoSpaceDN w:val="0"/>
        <w:adjustRightInd w:val="0"/>
        <w:ind w:firstLine="567"/>
        <w:jc w:val="center"/>
        <w:rPr>
          <w:rFonts w:ascii="Times New Roman" w:eastAsia="Times New Roman" w:hAnsi="Times New Roman" w:cs="Times New Roman"/>
          <w:b/>
          <w:sz w:val="24"/>
          <w:szCs w:val="24"/>
          <w:lang w:val="uk-UA" w:eastAsia="uk-UA"/>
        </w:rPr>
      </w:pPr>
      <w:r w:rsidRPr="00983251">
        <w:rPr>
          <w:rFonts w:ascii="Times New Roman" w:eastAsia="Times New Roman" w:hAnsi="Times New Roman" w:cs="Times New Roman"/>
          <w:b/>
          <w:sz w:val="24"/>
          <w:szCs w:val="24"/>
          <w:lang w:val="uk-UA" w:eastAsia="uk-UA"/>
        </w:rPr>
        <w:t>Тема 9. Територіально-політична децентралізація</w:t>
      </w:r>
    </w:p>
    <w:p w:rsidR="00E20BF5" w:rsidRPr="00983251" w:rsidRDefault="00E20BF5" w:rsidP="00E20BF5">
      <w:pPr>
        <w:autoSpaceDE w:val="0"/>
        <w:autoSpaceDN w:val="0"/>
        <w:adjustRightInd w:val="0"/>
        <w:ind w:firstLine="567"/>
        <w:jc w:val="both"/>
        <w:rPr>
          <w:rFonts w:ascii="Times New Roman" w:eastAsia="Times New Roman" w:hAnsi="Times New Roman" w:cs="Times New Roman"/>
          <w:sz w:val="24"/>
          <w:szCs w:val="24"/>
          <w:lang w:val="uk-UA" w:eastAsia="uk-UA"/>
        </w:rPr>
      </w:pPr>
      <w:r w:rsidRPr="00983251">
        <w:rPr>
          <w:rFonts w:ascii="Times New Roman" w:eastAsia="Times New Roman" w:hAnsi="Times New Roman" w:cs="Times New Roman"/>
          <w:sz w:val="24"/>
          <w:szCs w:val="24"/>
          <w:lang w:val="uk-UA" w:eastAsia="uk-UA"/>
        </w:rPr>
        <w:t>Територіально-політична асиметрія. Федералізація і децентралізація. Деволюція як складова децентралізації. Форалістичний устрій. Децентралізація в унітарних державах. Моделі регіону з особливих статусом. Створення регіоналістських держав.</w:t>
      </w:r>
    </w:p>
    <w:p w:rsidR="00E20BF5" w:rsidRPr="00983251" w:rsidRDefault="00E20BF5" w:rsidP="00EC60A8">
      <w:pPr>
        <w:autoSpaceDE w:val="0"/>
        <w:autoSpaceDN w:val="0"/>
        <w:adjustRightInd w:val="0"/>
        <w:ind w:firstLine="567"/>
        <w:jc w:val="both"/>
        <w:rPr>
          <w:rFonts w:ascii="Times New Roman" w:eastAsia="Times New Roman" w:hAnsi="Times New Roman" w:cs="Times New Roman"/>
          <w:sz w:val="24"/>
          <w:szCs w:val="24"/>
          <w:lang w:val="uk-UA" w:eastAsia="uk-UA"/>
        </w:rPr>
      </w:pPr>
      <w:r w:rsidRPr="00983251">
        <w:rPr>
          <w:rFonts w:ascii="Times New Roman" w:eastAsia="Times New Roman" w:hAnsi="Times New Roman" w:cs="Times New Roman"/>
          <w:sz w:val="24"/>
          <w:szCs w:val="24"/>
          <w:lang w:val="uk-UA" w:eastAsia="uk-UA"/>
        </w:rPr>
        <w:lastRenderedPageBreak/>
        <w:t>Моделі унітарної держави: асиметрічна децентралізація, симетрична децентралізація, модель конституційного самоуправління, повністю централізована держава.Постколоніальні моделі децентралізації.</w:t>
      </w:r>
    </w:p>
    <w:p w:rsidR="00E20BF5" w:rsidRPr="00983251" w:rsidRDefault="00E20BF5" w:rsidP="00E20BF5">
      <w:pPr>
        <w:autoSpaceDE w:val="0"/>
        <w:autoSpaceDN w:val="0"/>
        <w:adjustRightInd w:val="0"/>
        <w:ind w:firstLine="567"/>
        <w:jc w:val="both"/>
        <w:rPr>
          <w:rFonts w:ascii="Times New Roman" w:eastAsia="Times New Roman" w:hAnsi="Times New Roman" w:cs="Times New Roman"/>
          <w:b/>
          <w:sz w:val="24"/>
          <w:szCs w:val="24"/>
          <w:lang w:val="uk-UA" w:eastAsia="uk-UA"/>
        </w:rPr>
      </w:pPr>
    </w:p>
    <w:p w:rsidR="00E20BF5" w:rsidRPr="00983251" w:rsidRDefault="00E20BF5" w:rsidP="00E20BF5">
      <w:pPr>
        <w:autoSpaceDE w:val="0"/>
        <w:autoSpaceDN w:val="0"/>
        <w:adjustRightInd w:val="0"/>
        <w:ind w:firstLine="567"/>
        <w:jc w:val="center"/>
        <w:rPr>
          <w:rFonts w:ascii="Times New Roman" w:eastAsia="Times New Roman" w:hAnsi="Times New Roman" w:cs="Times New Roman"/>
          <w:b/>
          <w:sz w:val="24"/>
          <w:szCs w:val="24"/>
          <w:lang w:val="uk-UA" w:eastAsia="uk-UA"/>
        </w:rPr>
      </w:pPr>
      <w:r w:rsidRPr="00983251">
        <w:rPr>
          <w:rFonts w:ascii="Times New Roman" w:eastAsia="Times New Roman" w:hAnsi="Times New Roman" w:cs="Times New Roman"/>
          <w:b/>
          <w:sz w:val="24"/>
          <w:szCs w:val="24"/>
          <w:lang w:val="uk-UA" w:eastAsia="uk-UA"/>
        </w:rPr>
        <w:t>Кредит 4. Соціально-політичний розвиток регіонів</w:t>
      </w:r>
    </w:p>
    <w:p w:rsidR="00E20BF5" w:rsidRPr="00983251" w:rsidRDefault="00E20BF5" w:rsidP="00E20BF5">
      <w:pPr>
        <w:autoSpaceDE w:val="0"/>
        <w:autoSpaceDN w:val="0"/>
        <w:adjustRightInd w:val="0"/>
        <w:ind w:firstLine="567"/>
        <w:jc w:val="both"/>
        <w:rPr>
          <w:rFonts w:ascii="Times New Roman" w:eastAsia="Times New Roman" w:hAnsi="Times New Roman" w:cs="Times New Roman"/>
          <w:b/>
          <w:sz w:val="24"/>
          <w:szCs w:val="24"/>
          <w:lang w:val="uk-UA" w:eastAsia="uk-UA"/>
        </w:rPr>
      </w:pPr>
      <w:r w:rsidRPr="00983251">
        <w:rPr>
          <w:rFonts w:ascii="Times New Roman" w:eastAsia="Times New Roman" w:hAnsi="Times New Roman" w:cs="Times New Roman"/>
          <w:b/>
          <w:sz w:val="24"/>
          <w:szCs w:val="24"/>
          <w:lang w:val="uk-UA" w:eastAsia="uk-UA"/>
        </w:rPr>
        <w:t>Тема 10. Регіональна та місцева влада в сучасній державі.</w:t>
      </w:r>
    </w:p>
    <w:p w:rsidR="00E20BF5" w:rsidRPr="00983251" w:rsidRDefault="00E20BF5" w:rsidP="00E20BF5">
      <w:pPr>
        <w:autoSpaceDE w:val="0"/>
        <w:autoSpaceDN w:val="0"/>
        <w:adjustRightInd w:val="0"/>
        <w:ind w:firstLine="567"/>
        <w:jc w:val="both"/>
        <w:rPr>
          <w:rFonts w:ascii="Times New Roman" w:eastAsia="Times New Roman" w:hAnsi="Times New Roman" w:cs="Times New Roman"/>
          <w:sz w:val="24"/>
          <w:szCs w:val="24"/>
          <w:lang w:val="uk-UA" w:eastAsia="uk-UA"/>
        </w:rPr>
      </w:pPr>
      <w:r w:rsidRPr="00983251">
        <w:rPr>
          <w:rFonts w:ascii="Times New Roman" w:eastAsia="Times New Roman" w:hAnsi="Times New Roman" w:cs="Times New Roman"/>
          <w:sz w:val="24"/>
          <w:szCs w:val="24"/>
          <w:lang w:val="uk-UA" w:eastAsia="uk-UA"/>
        </w:rPr>
        <w:t>Організація регіональної влади. Модель виборного губернатору. Парламентська модель. Канадська і автралійська моделі (квазіпарламентська модель). Модель губернатора, що призначають. Монархічна модель. Швейцарська модель. Регіональна влада в унітарній державі.</w:t>
      </w:r>
    </w:p>
    <w:p w:rsidR="00E20BF5" w:rsidRPr="00983251" w:rsidRDefault="00E20BF5" w:rsidP="00E20BF5">
      <w:pPr>
        <w:autoSpaceDE w:val="0"/>
        <w:autoSpaceDN w:val="0"/>
        <w:adjustRightInd w:val="0"/>
        <w:ind w:firstLine="567"/>
        <w:jc w:val="both"/>
        <w:rPr>
          <w:rFonts w:ascii="Times New Roman" w:eastAsia="Times New Roman" w:hAnsi="Times New Roman" w:cs="Times New Roman"/>
          <w:sz w:val="24"/>
          <w:szCs w:val="24"/>
          <w:lang w:val="uk-UA" w:eastAsia="uk-UA"/>
        </w:rPr>
      </w:pPr>
      <w:r w:rsidRPr="00983251">
        <w:rPr>
          <w:rFonts w:ascii="Times New Roman" w:eastAsia="Times New Roman" w:hAnsi="Times New Roman" w:cs="Times New Roman"/>
          <w:sz w:val="24"/>
          <w:szCs w:val="24"/>
          <w:lang w:val="uk-UA" w:eastAsia="uk-UA"/>
        </w:rPr>
        <w:t>Концептуальні основи і існуюча практика місцевого самоуправління. Територіальні суб’єкти місцевого самоуправління. Організація місцевої влади. Компетенції місцевої влади.</w:t>
      </w:r>
    </w:p>
    <w:p w:rsidR="00E20BF5" w:rsidRPr="00983251" w:rsidRDefault="00E20BF5" w:rsidP="00EC60A8">
      <w:pPr>
        <w:autoSpaceDE w:val="0"/>
        <w:autoSpaceDN w:val="0"/>
        <w:adjustRightInd w:val="0"/>
        <w:jc w:val="center"/>
        <w:rPr>
          <w:rFonts w:ascii="Times New Roman" w:eastAsia="Times New Roman" w:hAnsi="Times New Roman" w:cs="Times New Roman"/>
          <w:b/>
          <w:sz w:val="24"/>
          <w:szCs w:val="24"/>
          <w:lang w:val="uk-UA" w:eastAsia="uk-UA"/>
        </w:rPr>
      </w:pPr>
      <w:r w:rsidRPr="00983251">
        <w:rPr>
          <w:rFonts w:ascii="Times New Roman" w:eastAsia="Times New Roman" w:hAnsi="Times New Roman" w:cs="Times New Roman"/>
          <w:b/>
          <w:sz w:val="24"/>
          <w:szCs w:val="24"/>
          <w:lang w:val="uk-UA" w:eastAsia="uk-UA"/>
        </w:rPr>
        <w:t>Тема 11. Політичні інститути і групи впливу в регіональній політичній ситуації.</w:t>
      </w:r>
    </w:p>
    <w:p w:rsidR="00E20BF5" w:rsidRPr="00EC60A8" w:rsidRDefault="00E20BF5" w:rsidP="00EC60A8">
      <w:pPr>
        <w:autoSpaceDE w:val="0"/>
        <w:autoSpaceDN w:val="0"/>
        <w:adjustRightInd w:val="0"/>
        <w:rPr>
          <w:rFonts w:ascii="Times New Roman" w:eastAsia="Times New Roman" w:hAnsi="Times New Roman" w:cs="Times New Roman"/>
          <w:sz w:val="24"/>
          <w:szCs w:val="24"/>
          <w:lang w:val="uk-UA" w:eastAsia="uk-UA"/>
        </w:rPr>
      </w:pPr>
      <w:r w:rsidRPr="00983251">
        <w:rPr>
          <w:rFonts w:ascii="Times New Roman" w:eastAsia="Times New Roman" w:hAnsi="Times New Roman" w:cs="Times New Roman"/>
          <w:sz w:val="24"/>
          <w:szCs w:val="24"/>
          <w:lang w:val="uk-UA" w:eastAsia="uk-UA"/>
        </w:rPr>
        <w:t>Типологія регіональних груп впливу за їх політичним позиціонуванням.</w:t>
      </w:r>
      <w:r w:rsidR="00EC60A8">
        <w:rPr>
          <w:rFonts w:ascii="Times New Roman" w:eastAsia="Times New Roman" w:hAnsi="Times New Roman" w:cs="Times New Roman"/>
          <w:sz w:val="24"/>
          <w:szCs w:val="24"/>
          <w:lang w:val="uk-UA" w:eastAsia="uk-UA"/>
        </w:rPr>
        <w:t xml:space="preserve"> </w:t>
      </w:r>
      <w:r w:rsidRPr="00983251">
        <w:rPr>
          <w:rFonts w:ascii="Times New Roman" w:eastAsia="Times New Roman" w:hAnsi="Times New Roman" w:cs="Times New Roman"/>
          <w:sz w:val="24"/>
          <w:szCs w:val="24"/>
          <w:lang w:val="uk-UA" w:eastAsia="uk-UA"/>
        </w:rPr>
        <w:t>Структура груп впл</w:t>
      </w:r>
      <w:r w:rsidR="00EC60A8">
        <w:rPr>
          <w:rFonts w:ascii="Times New Roman" w:eastAsia="Times New Roman" w:hAnsi="Times New Roman" w:cs="Times New Roman"/>
          <w:sz w:val="24"/>
          <w:szCs w:val="24"/>
          <w:lang w:val="uk-UA" w:eastAsia="uk-UA"/>
        </w:rPr>
        <w:t xml:space="preserve">иву. Ресурсна база груп впливу. </w:t>
      </w:r>
      <w:r w:rsidRPr="00983251">
        <w:rPr>
          <w:rFonts w:ascii="Times New Roman" w:eastAsia="Times New Roman" w:hAnsi="Times New Roman" w:cs="Times New Roman"/>
          <w:sz w:val="24"/>
          <w:szCs w:val="24"/>
          <w:lang w:val="uk-UA" w:eastAsia="uk-UA"/>
        </w:rPr>
        <w:t>Фактори консолідації та д</w:t>
      </w:r>
      <w:r w:rsidR="00EC60A8">
        <w:rPr>
          <w:rFonts w:ascii="Times New Roman" w:eastAsia="Times New Roman" w:hAnsi="Times New Roman" w:cs="Times New Roman"/>
          <w:sz w:val="24"/>
          <w:szCs w:val="24"/>
          <w:lang w:val="uk-UA" w:eastAsia="uk-UA"/>
        </w:rPr>
        <w:t>иференціації регіональної еліти .</w:t>
      </w:r>
      <w:r w:rsidRPr="00983251">
        <w:rPr>
          <w:rFonts w:ascii="Times New Roman" w:eastAsia="Times New Roman" w:hAnsi="Times New Roman" w:cs="Times New Roman"/>
          <w:sz w:val="24"/>
          <w:szCs w:val="24"/>
          <w:lang w:val="uk-UA" w:eastAsia="uk-UA"/>
        </w:rPr>
        <w:t>Інститути регіонального впливу на загальнонаціональному рівні</w:t>
      </w:r>
      <w:r w:rsidRPr="00983251">
        <w:rPr>
          <w:rFonts w:ascii="Times New Roman" w:eastAsia="Times New Roman" w:hAnsi="Times New Roman" w:cs="Times New Roman"/>
          <w:b/>
          <w:sz w:val="24"/>
          <w:szCs w:val="24"/>
          <w:lang w:val="uk-UA" w:eastAsia="uk-UA"/>
        </w:rPr>
        <w:t>.</w:t>
      </w:r>
    </w:p>
    <w:p w:rsidR="00E20BF5" w:rsidRPr="00983251" w:rsidRDefault="00E20BF5" w:rsidP="00E20BF5">
      <w:pPr>
        <w:autoSpaceDE w:val="0"/>
        <w:autoSpaceDN w:val="0"/>
        <w:adjustRightInd w:val="0"/>
        <w:ind w:firstLine="567"/>
        <w:jc w:val="both"/>
        <w:rPr>
          <w:rFonts w:ascii="Times New Roman" w:eastAsia="Times New Roman" w:hAnsi="Times New Roman" w:cs="Times New Roman"/>
          <w:sz w:val="24"/>
          <w:szCs w:val="24"/>
          <w:lang w:val="uk-UA" w:eastAsia="uk-UA"/>
        </w:rPr>
      </w:pPr>
      <w:r w:rsidRPr="00983251">
        <w:rPr>
          <w:rFonts w:ascii="Times New Roman" w:eastAsia="Times New Roman" w:hAnsi="Times New Roman" w:cs="Times New Roman"/>
          <w:sz w:val="24"/>
          <w:szCs w:val="24"/>
          <w:lang w:val="uk-UA" w:eastAsia="uk-UA"/>
        </w:rPr>
        <w:t>Регіональний лобізм. Бікамералізм і регіональні палати. Ієрархія палат і функціональні відмінності між ними. Спосіб формування регіональної палати. Норми регіонального представництва. Інши форми забезпечення регіонального представництва в парламентах федерацій. Регіональний бікамералізм в унітарних державах. Інші форми регіонального впливу у федераціях. Загальнорозповсюджені форми регіонального впливу.</w:t>
      </w:r>
    </w:p>
    <w:p w:rsidR="00E20BF5" w:rsidRPr="00983251" w:rsidRDefault="00E20BF5" w:rsidP="00EC60A8">
      <w:pPr>
        <w:autoSpaceDE w:val="0"/>
        <w:autoSpaceDN w:val="0"/>
        <w:adjustRightInd w:val="0"/>
        <w:jc w:val="center"/>
        <w:rPr>
          <w:rFonts w:ascii="Times New Roman" w:eastAsia="Times New Roman" w:hAnsi="Times New Roman" w:cs="Times New Roman"/>
          <w:b/>
          <w:sz w:val="24"/>
          <w:szCs w:val="24"/>
          <w:lang w:val="uk-UA" w:eastAsia="uk-UA"/>
        </w:rPr>
      </w:pPr>
      <w:r w:rsidRPr="00983251">
        <w:rPr>
          <w:rFonts w:ascii="Times New Roman" w:eastAsia="Times New Roman" w:hAnsi="Times New Roman" w:cs="Times New Roman"/>
          <w:b/>
          <w:sz w:val="24"/>
          <w:szCs w:val="24"/>
          <w:lang w:val="uk-UA" w:eastAsia="uk-UA"/>
        </w:rPr>
        <w:t>Тема 12. Регіональна політика Європейського Союзу</w:t>
      </w:r>
    </w:p>
    <w:p w:rsidR="00E20BF5" w:rsidRPr="00983251" w:rsidRDefault="00E20BF5" w:rsidP="00E20BF5">
      <w:pPr>
        <w:autoSpaceDE w:val="0"/>
        <w:autoSpaceDN w:val="0"/>
        <w:adjustRightInd w:val="0"/>
        <w:ind w:firstLine="567"/>
        <w:jc w:val="both"/>
        <w:rPr>
          <w:rFonts w:ascii="Times New Roman" w:eastAsia="Times New Roman" w:hAnsi="Times New Roman" w:cs="Times New Roman"/>
          <w:sz w:val="24"/>
          <w:szCs w:val="24"/>
          <w:lang w:val="uk-UA" w:eastAsia="uk-UA"/>
        </w:rPr>
      </w:pPr>
      <w:r w:rsidRPr="00983251">
        <w:rPr>
          <w:rFonts w:ascii="Times New Roman" w:eastAsia="Times New Roman" w:hAnsi="Times New Roman" w:cs="Times New Roman"/>
          <w:sz w:val="24"/>
          <w:szCs w:val="24"/>
          <w:lang w:val="uk-UA" w:eastAsia="uk-UA"/>
        </w:rPr>
        <w:t>Причини виникнення, етапи, успішні приклади проведення регіональної політики за кордоном. Політика на місцевому рівні.</w:t>
      </w:r>
    </w:p>
    <w:p w:rsidR="00E20BF5" w:rsidRPr="00983251" w:rsidRDefault="00E20BF5" w:rsidP="00E20BF5">
      <w:pPr>
        <w:autoSpaceDE w:val="0"/>
        <w:autoSpaceDN w:val="0"/>
        <w:adjustRightInd w:val="0"/>
        <w:ind w:firstLine="567"/>
        <w:jc w:val="both"/>
        <w:rPr>
          <w:rFonts w:ascii="Times New Roman" w:eastAsia="Times New Roman" w:hAnsi="Times New Roman" w:cs="Times New Roman"/>
          <w:sz w:val="24"/>
          <w:szCs w:val="24"/>
          <w:lang w:val="uk-UA" w:eastAsia="uk-UA"/>
        </w:rPr>
      </w:pPr>
      <w:r w:rsidRPr="00983251">
        <w:rPr>
          <w:rFonts w:ascii="Times New Roman" w:eastAsia="Times New Roman" w:hAnsi="Times New Roman" w:cs="Times New Roman"/>
          <w:sz w:val="24"/>
          <w:szCs w:val="24"/>
          <w:lang w:val="uk-UA" w:eastAsia="uk-UA"/>
        </w:rPr>
        <w:t>Завдання регіональної політики Європейського Союзу.</w:t>
      </w:r>
    </w:p>
    <w:p w:rsidR="00E20BF5" w:rsidRPr="00983251" w:rsidRDefault="00E20BF5" w:rsidP="00E20BF5">
      <w:pPr>
        <w:autoSpaceDE w:val="0"/>
        <w:autoSpaceDN w:val="0"/>
        <w:adjustRightInd w:val="0"/>
        <w:ind w:firstLine="567"/>
        <w:jc w:val="both"/>
        <w:rPr>
          <w:rFonts w:ascii="Times New Roman" w:eastAsia="Times New Roman" w:hAnsi="Times New Roman" w:cs="Times New Roman"/>
          <w:sz w:val="24"/>
          <w:szCs w:val="24"/>
          <w:lang w:val="uk-UA" w:eastAsia="uk-UA"/>
        </w:rPr>
      </w:pPr>
      <w:r w:rsidRPr="00983251">
        <w:rPr>
          <w:rFonts w:ascii="Times New Roman" w:eastAsia="Times New Roman" w:hAnsi="Times New Roman" w:cs="Times New Roman"/>
          <w:sz w:val="24"/>
          <w:szCs w:val="24"/>
          <w:lang w:val="uk-UA" w:eastAsia="uk-UA"/>
        </w:rPr>
        <w:t xml:space="preserve">Причини виникнення та необхідність проведення регіональної політики в ЄС. Еволюція регіональної політики ЄС. Інститути регіональної політики. Інструменти регіональної політики. Країни-донори й країни-реципієнти в ЄС. </w:t>
      </w:r>
    </w:p>
    <w:p w:rsidR="00E20BF5" w:rsidRPr="00983251" w:rsidRDefault="00E20BF5" w:rsidP="00E20BF5">
      <w:pPr>
        <w:autoSpaceDE w:val="0"/>
        <w:autoSpaceDN w:val="0"/>
        <w:adjustRightInd w:val="0"/>
        <w:ind w:firstLine="567"/>
        <w:jc w:val="both"/>
        <w:rPr>
          <w:rFonts w:ascii="Times New Roman" w:eastAsia="Times New Roman" w:hAnsi="Times New Roman" w:cs="Times New Roman"/>
          <w:sz w:val="24"/>
          <w:szCs w:val="24"/>
          <w:lang w:val="uk-UA" w:eastAsia="uk-UA"/>
        </w:rPr>
      </w:pPr>
      <w:r w:rsidRPr="00983251">
        <w:rPr>
          <w:rFonts w:ascii="Times New Roman" w:eastAsia="Times New Roman" w:hAnsi="Times New Roman" w:cs="Times New Roman"/>
          <w:sz w:val="24"/>
          <w:szCs w:val="24"/>
          <w:lang w:val="uk-UA" w:eastAsia="uk-UA"/>
        </w:rPr>
        <w:t>Характеристика особливостей концепцій спільного розвитку. Панєвропейська динаміка руху регіонів. Адаптивні регіональні моделі країн Центральної Європи.</w:t>
      </w:r>
    </w:p>
    <w:p w:rsidR="00E20BF5" w:rsidRPr="00EC60A8" w:rsidRDefault="00E20BF5" w:rsidP="00EC60A8">
      <w:pPr>
        <w:autoSpaceDE w:val="0"/>
        <w:autoSpaceDN w:val="0"/>
        <w:adjustRightInd w:val="0"/>
        <w:ind w:firstLine="567"/>
        <w:jc w:val="both"/>
        <w:rPr>
          <w:rFonts w:ascii="Times New Roman" w:eastAsia="Times New Roman" w:hAnsi="Times New Roman" w:cs="Times New Roman"/>
          <w:sz w:val="24"/>
          <w:szCs w:val="24"/>
          <w:lang w:val="uk-UA" w:eastAsia="uk-UA"/>
        </w:rPr>
      </w:pPr>
      <w:r w:rsidRPr="00983251">
        <w:rPr>
          <w:rFonts w:ascii="Times New Roman" w:eastAsia="Times New Roman" w:hAnsi="Times New Roman" w:cs="Times New Roman"/>
          <w:sz w:val="24"/>
          <w:szCs w:val="24"/>
          <w:lang w:val="uk-UA" w:eastAsia="uk-UA"/>
        </w:rPr>
        <w:t>Прикордонне, міжрегіональне та транснаціональне співробітництво в ЄС.</w:t>
      </w:r>
    </w:p>
    <w:p w:rsidR="00E20BF5" w:rsidRPr="00983251" w:rsidRDefault="00E20BF5" w:rsidP="00EC60A8">
      <w:pPr>
        <w:autoSpaceDE w:val="0"/>
        <w:autoSpaceDN w:val="0"/>
        <w:adjustRightInd w:val="0"/>
        <w:ind w:firstLine="567"/>
        <w:jc w:val="center"/>
        <w:rPr>
          <w:rFonts w:ascii="Times New Roman" w:eastAsia="Times New Roman" w:hAnsi="Times New Roman" w:cs="Times New Roman"/>
          <w:b/>
          <w:sz w:val="24"/>
          <w:szCs w:val="24"/>
          <w:lang w:val="uk-UA" w:eastAsia="uk-UA"/>
        </w:rPr>
      </w:pPr>
      <w:r w:rsidRPr="00983251">
        <w:rPr>
          <w:rFonts w:ascii="Times New Roman" w:eastAsia="Times New Roman" w:hAnsi="Times New Roman" w:cs="Times New Roman"/>
          <w:b/>
          <w:sz w:val="24"/>
          <w:szCs w:val="24"/>
          <w:lang w:val="uk-UA" w:eastAsia="uk-UA"/>
        </w:rPr>
        <w:t>Кредит 5. Регіональні політичні інститути</w:t>
      </w:r>
    </w:p>
    <w:p w:rsidR="00E20BF5" w:rsidRPr="00983251" w:rsidRDefault="00E20BF5" w:rsidP="00EC60A8">
      <w:pPr>
        <w:autoSpaceDE w:val="0"/>
        <w:autoSpaceDN w:val="0"/>
        <w:adjustRightInd w:val="0"/>
        <w:ind w:firstLine="567"/>
        <w:jc w:val="center"/>
        <w:rPr>
          <w:rFonts w:ascii="Times New Roman" w:eastAsia="Times New Roman" w:hAnsi="Times New Roman" w:cs="Times New Roman"/>
          <w:b/>
          <w:sz w:val="24"/>
          <w:szCs w:val="24"/>
          <w:lang w:eastAsia="uk-UA"/>
        </w:rPr>
      </w:pPr>
      <w:r w:rsidRPr="00983251">
        <w:rPr>
          <w:rFonts w:ascii="Times New Roman" w:eastAsia="Times New Roman" w:hAnsi="Times New Roman" w:cs="Times New Roman"/>
          <w:b/>
          <w:sz w:val="24"/>
          <w:szCs w:val="24"/>
          <w:lang w:eastAsia="uk-UA"/>
        </w:rPr>
        <w:t>Тема 13. Регіональна політична еліта.</w:t>
      </w:r>
    </w:p>
    <w:p w:rsidR="00E20BF5" w:rsidRPr="00983251" w:rsidRDefault="00E20BF5" w:rsidP="00E20BF5">
      <w:pPr>
        <w:autoSpaceDE w:val="0"/>
        <w:autoSpaceDN w:val="0"/>
        <w:adjustRightInd w:val="0"/>
        <w:ind w:firstLine="567"/>
        <w:jc w:val="both"/>
        <w:rPr>
          <w:rFonts w:ascii="Times New Roman" w:eastAsia="Times New Roman" w:hAnsi="Times New Roman" w:cs="Times New Roman"/>
          <w:sz w:val="24"/>
          <w:szCs w:val="24"/>
          <w:lang w:val="uk-UA" w:eastAsia="uk-UA"/>
        </w:rPr>
      </w:pPr>
      <w:r w:rsidRPr="00983251">
        <w:rPr>
          <w:rFonts w:ascii="Times New Roman" w:eastAsia="Times New Roman" w:hAnsi="Times New Roman" w:cs="Times New Roman"/>
          <w:sz w:val="24"/>
          <w:szCs w:val="24"/>
          <w:lang w:val="uk-UA" w:eastAsia="uk-UA"/>
        </w:rPr>
        <w:lastRenderedPageBreak/>
        <w:t>Поняття регіональна політична еліта та регіональна владна еліта: взаємозв’</w:t>
      </w:r>
      <w:r w:rsidRPr="00983251">
        <w:rPr>
          <w:rFonts w:ascii="Times New Roman" w:eastAsia="Times New Roman" w:hAnsi="Times New Roman" w:cs="Times New Roman"/>
          <w:sz w:val="24"/>
          <w:szCs w:val="24"/>
          <w:lang w:eastAsia="uk-UA"/>
        </w:rPr>
        <w:t>язок та відмін</w:t>
      </w:r>
      <w:r w:rsidRPr="00983251">
        <w:rPr>
          <w:rFonts w:ascii="Times New Roman" w:eastAsia="Times New Roman" w:hAnsi="Times New Roman" w:cs="Times New Roman"/>
          <w:sz w:val="24"/>
          <w:szCs w:val="24"/>
          <w:lang w:val="uk-UA" w:eastAsia="uk-UA"/>
        </w:rPr>
        <w:t>н</w:t>
      </w:r>
      <w:r w:rsidRPr="00983251">
        <w:rPr>
          <w:rFonts w:ascii="Times New Roman" w:eastAsia="Times New Roman" w:hAnsi="Times New Roman" w:cs="Times New Roman"/>
          <w:sz w:val="24"/>
          <w:szCs w:val="24"/>
          <w:lang w:eastAsia="uk-UA"/>
        </w:rPr>
        <w:t xml:space="preserve">ості. </w:t>
      </w:r>
      <w:r w:rsidRPr="00983251">
        <w:rPr>
          <w:rFonts w:ascii="Times New Roman" w:eastAsia="Times New Roman" w:hAnsi="Times New Roman" w:cs="Times New Roman"/>
          <w:sz w:val="24"/>
          <w:szCs w:val="24"/>
          <w:lang w:val="uk-UA" w:eastAsia="uk-UA"/>
        </w:rPr>
        <w:t>Підходи до структуризації регіональної еліти: соціогенетичний, географічний, етнічний.</w:t>
      </w:r>
    </w:p>
    <w:p w:rsidR="00E20BF5" w:rsidRPr="00983251" w:rsidRDefault="00E20BF5" w:rsidP="00E20BF5">
      <w:pPr>
        <w:autoSpaceDE w:val="0"/>
        <w:autoSpaceDN w:val="0"/>
        <w:adjustRightInd w:val="0"/>
        <w:ind w:firstLine="567"/>
        <w:jc w:val="both"/>
        <w:rPr>
          <w:rFonts w:ascii="Times New Roman" w:eastAsia="Times New Roman" w:hAnsi="Times New Roman" w:cs="Times New Roman"/>
          <w:sz w:val="24"/>
          <w:szCs w:val="24"/>
          <w:lang w:val="uk-UA" w:eastAsia="uk-UA"/>
        </w:rPr>
      </w:pPr>
      <w:r w:rsidRPr="00983251">
        <w:rPr>
          <w:rFonts w:ascii="Times New Roman" w:eastAsia="Times New Roman" w:hAnsi="Times New Roman" w:cs="Times New Roman"/>
          <w:sz w:val="24"/>
          <w:szCs w:val="24"/>
          <w:lang w:val="uk-UA" w:eastAsia="uk-UA"/>
        </w:rPr>
        <w:t>Структурні трансформації регіональної еліти: партійна номенклатура, управлінська еліта, директорський корпус, сучасні елітні управлінці.</w:t>
      </w:r>
    </w:p>
    <w:p w:rsidR="00E20BF5" w:rsidRPr="00983251" w:rsidRDefault="00E20BF5" w:rsidP="00E20BF5">
      <w:pPr>
        <w:autoSpaceDE w:val="0"/>
        <w:autoSpaceDN w:val="0"/>
        <w:adjustRightInd w:val="0"/>
        <w:ind w:firstLine="567"/>
        <w:jc w:val="both"/>
        <w:rPr>
          <w:rFonts w:ascii="Times New Roman" w:eastAsia="Times New Roman" w:hAnsi="Times New Roman" w:cs="Times New Roman"/>
          <w:sz w:val="24"/>
          <w:szCs w:val="24"/>
          <w:lang w:val="uk-UA" w:eastAsia="uk-UA"/>
        </w:rPr>
      </w:pPr>
      <w:r w:rsidRPr="00983251">
        <w:rPr>
          <w:rFonts w:ascii="Times New Roman" w:eastAsia="Times New Roman" w:hAnsi="Times New Roman" w:cs="Times New Roman"/>
          <w:sz w:val="24"/>
          <w:szCs w:val="24"/>
          <w:lang w:val="uk-UA" w:eastAsia="uk-UA"/>
        </w:rPr>
        <w:t>Етапи оновлення регіональної еліти.</w:t>
      </w:r>
    </w:p>
    <w:p w:rsidR="00E20BF5" w:rsidRPr="00983251" w:rsidRDefault="00E20BF5" w:rsidP="00E20BF5">
      <w:pPr>
        <w:autoSpaceDE w:val="0"/>
        <w:autoSpaceDN w:val="0"/>
        <w:adjustRightInd w:val="0"/>
        <w:ind w:firstLine="567"/>
        <w:jc w:val="both"/>
        <w:rPr>
          <w:rFonts w:ascii="Times New Roman" w:eastAsia="Times New Roman" w:hAnsi="Times New Roman" w:cs="Times New Roman"/>
          <w:sz w:val="24"/>
          <w:szCs w:val="24"/>
          <w:lang w:val="uk-UA" w:eastAsia="uk-UA"/>
        </w:rPr>
      </w:pPr>
      <w:r w:rsidRPr="00983251">
        <w:rPr>
          <w:rFonts w:ascii="Times New Roman" w:eastAsia="Times New Roman" w:hAnsi="Times New Roman" w:cs="Times New Roman"/>
          <w:sz w:val="24"/>
          <w:szCs w:val="24"/>
          <w:lang w:val="uk-UA" w:eastAsia="uk-UA"/>
        </w:rPr>
        <w:t>Роль еліти у формуванні регіональної політики держави.</w:t>
      </w:r>
    </w:p>
    <w:p w:rsidR="00E20BF5" w:rsidRPr="00983251" w:rsidRDefault="00E20BF5" w:rsidP="00E20BF5">
      <w:pPr>
        <w:autoSpaceDE w:val="0"/>
        <w:autoSpaceDN w:val="0"/>
        <w:adjustRightInd w:val="0"/>
        <w:ind w:firstLine="567"/>
        <w:jc w:val="both"/>
        <w:rPr>
          <w:rFonts w:ascii="Times New Roman" w:eastAsia="Times New Roman" w:hAnsi="Times New Roman" w:cs="Times New Roman"/>
          <w:sz w:val="24"/>
          <w:szCs w:val="24"/>
          <w:lang w:val="uk-UA" w:eastAsia="uk-UA"/>
        </w:rPr>
      </w:pPr>
    </w:p>
    <w:p w:rsidR="00E20BF5" w:rsidRPr="00983251" w:rsidRDefault="00E20BF5" w:rsidP="00EC60A8">
      <w:pPr>
        <w:autoSpaceDE w:val="0"/>
        <w:autoSpaceDN w:val="0"/>
        <w:adjustRightInd w:val="0"/>
        <w:ind w:firstLine="567"/>
        <w:jc w:val="center"/>
        <w:rPr>
          <w:rFonts w:ascii="Times New Roman" w:eastAsia="Times New Roman" w:hAnsi="Times New Roman" w:cs="Times New Roman"/>
          <w:b/>
          <w:sz w:val="24"/>
          <w:szCs w:val="24"/>
          <w:lang w:val="uk-UA" w:eastAsia="uk-UA"/>
        </w:rPr>
      </w:pPr>
      <w:r w:rsidRPr="00983251">
        <w:rPr>
          <w:rFonts w:ascii="Times New Roman" w:eastAsia="Times New Roman" w:hAnsi="Times New Roman" w:cs="Times New Roman"/>
          <w:b/>
          <w:sz w:val="24"/>
          <w:szCs w:val="24"/>
          <w:lang w:val="uk-UA" w:eastAsia="uk-UA"/>
        </w:rPr>
        <w:t>Тема 14. Регіональні політичні режими.</w:t>
      </w:r>
    </w:p>
    <w:p w:rsidR="00E20BF5" w:rsidRPr="00983251" w:rsidRDefault="00E20BF5" w:rsidP="00E20BF5">
      <w:pPr>
        <w:autoSpaceDE w:val="0"/>
        <w:autoSpaceDN w:val="0"/>
        <w:adjustRightInd w:val="0"/>
        <w:ind w:firstLine="567"/>
        <w:jc w:val="both"/>
        <w:rPr>
          <w:rFonts w:ascii="Times New Roman" w:eastAsia="Times New Roman" w:hAnsi="Times New Roman" w:cs="Times New Roman"/>
          <w:sz w:val="24"/>
          <w:szCs w:val="24"/>
          <w:lang w:val="uk-UA" w:eastAsia="uk-UA"/>
        </w:rPr>
      </w:pPr>
      <w:r w:rsidRPr="00983251">
        <w:rPr>
          <w:rFonts w:ascii="Times New Roman" w:eastAsia="Times New Roman" w:hAnsi="Times New Roman" w:cs="Times New Roman"/>
          <w:sz w:val="24"/>
          <w:szCs w:val="24"/>
          <w:lang w:val="uk-UA" w:eastAsia="uk-UA"/>
        </w:rPr>
        <w:t xml:space="preserve">Регіональні особливості політичного режиму. Юридичний і соціологічний підходи до поняття «політичний режим». </w:t>
      </w:r>
    </w:p>
    <w:p w:rsidR="00E20BF5" w:rsidRPr="00983251" w:rsidRDefault="00E20BF5" w:rsidP="00E20BF5">
      <w:pPr>
        <w:autoSpaceDE w:val="0"/>
        <w:autoSpaceDN w:val="0"/>
        <w:adjustRightInd w:val="0"/>
        <w:ind w:firstLine="567"/>
        <w:jc w:val="both"/>
        <w:rPr>
          <w:rFonts w:ascii="Times New Roman" w:eastAsia="Times New Roman" w:hAnsi="Times New Roman" w:cs="Times New Roman"/>
          <w:sz w:val="24"/>
          <w:szCs w:val="24"/>
          <w:lang w:val="uk-UA" w:eastAsia="uk-UA"/>
        </w:rPr>
      </w:pPr>
      <w:r w:rsidRPr="00983251">
        <w:rPr>
          <w:rFonts w:ascii="Times New Roman" w:eastAsia="Times New Roman" w:hAnsi="Times New Roman" w:cs="Times New Roman"/>
          <w:sz w:val="24"/>
          <w:szCs w:val="24"/>
          <w:lang w:val="uk-UA" w:eastAsia="uk-UA"/>
        </w:rPr>
        <w:t>Типологія регіональних політичних режимів.</w:t>
      </w:r>
    </w:p>
    <w:p w:rsidR="00E20BF5" w:rsidRPr="00983251" w:rsidRDefault="00E20BF5" w:rsidP="00E20BF5">
      <w:pPr>
        <w:autoSpaceDE w:val="0"/>
        <w:autoSpaceDN w:val="0"/>
        <w:adjustRightInd w:val="0"/>
        <w:ind w:firstLine="567"/>
        <w:jc w:val="both"/>
        <w:rPr>
          <w:rFonts w:ascii="Times New Roman" w:eastAsia="Times New Roman" w:hAnsi="Times New Roman" w:cs="Times New Roman"/>
          <w:sz w:val="24"/>
          <w:szCs w:val="24"/>
          <w:lang w:val="uk-UA" w:eastAsia="uk-UA"/>
        </w:rPr>
      </w:pPr>
      <w:r w:rsidRPr="00983251">
        <w:rPr>
          <w:rFonts w:ascii="Times New Roman" w:eastAsia="Times New Roman" w:hAnsi="Times New Roman" w:cs="Times New Roman"/>
          <w:sz w:val="24"/>
          <w:szCs w:val="24"/>
          <w:lang w:val="uk-UA" w:eastAsia="uk-UA"/>
        </w:rPr>
        <w:t>Регіональні політичні режими в політичних ситуаціях республік.</w:t>
      </w:r>
    </w:p>
    <w:p w:rsidR="00E20BF5" w:rsidRPr="00983251" w:rsidRDefault="00E20BF5" w:rsidP="00E20BF5">
      <w:pPr>
        <w:autoSpaceDE w:val="0"/>
        <w:autoSpaceDN w:val="0"/>
        <w:adjustRightInd w:val="0"/>
        <w:ind w:firstLine="567"/>
        <w:jc w:val="both"/>
        <w:rPr>
          <w:rFonts w:ascii="Times New Roman" w:eastAsia="Times New Roman" w:hAnsi="Times New Roman" w:cs="Times New Roman"/>
          <w:sz w:val="24"/>
          <w:szCs w:val="24"/>
          <w:lang w:val="uk-UA" w:eastAsia="uk-UA"/>
        </w:rPr>
      </w:pPr>
    </w:p>
    <w:p w:rsidR="00E20BF5" w:rsidRPr="00983251" w:rsidRDefault="00E20BF5" w:rsidP="00EC60A8">
      <w:pPr>
        <w:autoSpaceDE w:val="0"/>
        <w:autoSpaceDN w:val="0"/>
        <w:adjustRightInd w:val="0"/>
        <w:ind w:firstLine="567"/>
        <w:jc w:val="center"/>
        <w:rPr>
          <w:rFonts w:ascii="Times New Roman" w:eastAsia="Times New Roman" w:hAnsi="Times New Roman" w:cs="Times New Roman"/>
          <w:b/>
          <w:bCs/>
          <w:sz w:val="24"/>
          <w:szCs w:val="24"/>
          <w:lang w:val="uk-UA" w:eastAsia="uk-UA"/>
        </w:rPr>
      </w:pPr>
      <w:r w:rsidRPr="00983251">
        <w:rPr>
          <w:rFonts w:ascii="Times New Roman" w:eastAsia="Times New Roman" w:hAnsi="Times New Roman" w:cs="Times New Roman"/>
          <w:b/>
          <w:bCs/>
          <w:sz w:val="24"/>
          <w:szCs w:val="24"/>
          <w:lang w:val="uk-UA" w:eastAsia="uk-UA"/>
        </w:rPr>
        <w:t>Тема 15. Стратегічні пріоритети модернізації регіональної політики та територіального розвитку в Україні</w:t>
      </w:r>
    </w:p>
    <w:p w:rsidR="00E20BF5" w:rsidRPr="00983251" w:rsidRDefault="00E20BF5" w:rsidP="00E20BF5">
      <w:pPr>
        <w:autoSpaceDE w:val="0"/>
        <w:autoSpaceDN w:val="0"/>
        <w:adjustRightInd w:val="0"/>
        <w:ind w:firstLine="567"/>
        <w:jc w:val="both"/>
        <w:rPr>
          <w:rFonts w:ascii="Times New Roman" w:eastAsia="Times New Roman" w:hAnsi="Times New Roman" w:cs="Times New Roman"/>
          <w:sz w:val="24"/>
          <w:szCs w:val="24"/>
          <w:lang w:val="uk-UA" w:eastAsia="uk-UA"/>
        </w:rPr>
      </w:pPr>
      <w:r w:rsidRPr="00983251">
        <w:rPr>
          <w:rFonts w:ascii="Times New Roman" w:eastAsia="Times New Roman" w:hAnsi="Times New Roman" w:cs="Times New Roman"/>
          <w:sz w:val="24"/>
          <w:szCs w:val="24"/>
          <w:lang w:val="uk-UA" w:eastAsia="uk-UA"/>
        </w:rPr>
        <w:t>Еволюційні засади та пріоритетні орієнтири сучасної регіональної політики України.</w:t>
      </w:r>
    </w:p>
    <w:p w:rsidR="00E20BF5" w:rsidRPr="00983251" w:rsidRDefault="00E20BF5" w:rsidP="00E20BF5">
      <w:pPr>
        <w:autoSpaceDE w:val="0"/>
        <w:autoSpaceDN w:val="0"/>
        <w:adjustRightInd w:val="0"/>
        <w:ind w:firstLine="567"/>
        <w:jc w:val="both"/>
        <w:rPr>
          <w:rFonts w:ascii="Times New Roman" w:eastAsia="Times New Roman" w:hAnsi="Times New Roman" w:cs="Times New Roman"/>
          <w:sz w:val="24"/>
          <w:szCs w:val="24"/>
          <w:lang w:val="uk-UA" w:eastAsia="uk-UA"/>
        </w:rPr>
      </w:pPr>
      <w:r w:rsidRPr="00983251">
        <w:rPr>
          <w:rFonts w:ascii="Times New Roman" w:eastAsia="Times New Roman" w:hAnsi="Times New Roman" w:cs="Times New Roman"/>
          <w:sz w:val="24"/>
          <w:szCs w:val="24"/>
          <w:lang w:val="uk-UA" w:eastAsia="uk-UA"/>
        </w:rPr>
        <w:t>Напрями модернізації регіональної політики та шляхи вирішення проблем територіального розвитку.</w:t>
      </w:r>
    </w:p>
    <w:p w:rsidR="00E20BF5" w:rsidRPr="00983251" w:rsidRDefault="00E20BF5" w:rsidP="00E20BF5">
      <w:pPr>
        <w:autoSpaceDE w:val="0"/>
        <w:autoSpaceDN w:val="0"/>
        <w:adjustRightInd w:val="0"/>
        <w:ind w:firstLine="567"/>
        <w:jc w:val="both"/>
        <w:rPr>
          <w:rFonts w:ascii="Times New Roman" w:eastAsia="Times New Roman" w:hAnsi="Times New Roman" w:cs="Times New Roman"/>
          <w:sz w:val="24"/>
          <w:szCs w:val="24"/>
          <w:lang w:val="uk-UA" w:eastAsia="uk-UA"/>
        </w:rPr>
      </w:pPr>
      <w:r w:rsidRPr="00983251">
        <w:rPr>
          <w:rFonts w:ascii="Times New Roman" w:eastAsia="Times New Roman" w:hAnsi="Times New Roman" w:cs="Times New Roman"/>
          <w:sz w:val="24"/>
          <w:szCs w:val="24"/>
          <w:lang w:val="uk-UA" w:eastAsia="uk-UA"/>
        </w:rPr>
        <w:t>Концептуально-інституційні засади удосконалення адміністративно-</w:t>
      </w:r>
    </w:p>
    <w:p w:rsidR="00E20BF5" w:rsidRPr="00983251" w:rsidRDefault="00E20BF5" w:rsidP="00E20BF5">
      <w:pPr>
        <w:autoSpaceDE w:val="0"/>
        <w:autoSpaceDN w:val="0"/>
        <w:adjustRightInd w:val="0"/>
        <w:ind w:firstLine="567"/>
        <w:jc w:val="both"/>
        <w:rPr>
          <w:rFonts w:ascii="Times New Roman" w:eastAsia="Times New Roman" w:hAnsi="Times New Roman" w:cs="Times New Roman"/>
          <w:sz w:val="24"/>
          <w:szCs w:val="24"/>
          <w:lang w:val="uk-UA" w:eastAsia="uk-UA"/>
        </w:rPr>
      </w:pPr>
      <w:r w:rsidRPr="00983251">
        <w:rPr>
          <w:rFonts w:ascii="Times New Roman" w:eastAsia="Times New Roman" w:hAnsi="Times New Roman" w:cs="Times New Roman"/>
          <w:sz w:val="24"/>
          <w:szCs w:val="24"/>
          <w:lang w:val="uk-UA" w:eastAsia="uk-UA"/>
        </w:rPr>
        <w:t>територіального устрою України.</w:t>
      </w:r>
    </w:p>
    <w:p w:rsidR="00E20BF5" w:rsidRPr="00983251" w:rsidRDefault="00E20BF5" w:rsidP="00E20BF5">
      <w:pPr>
        <w:autoSpaceDE w:val="0"/>
        <w:autoSpaceDN w:val="0"/>
        <w:adjustRightInd w:val="0"/>
        <w:ind w:firstLine="567"/>
        <w:jc w:val="both"/>
        <w:rPr>
          <w:rFonts w:ascii="Times New Roman" w:eastAsia="Times New Roman" w:hAnsi="Times New Roman" w:cs="Times New Roman"/>
          <w:sz w:val="24"/>
          <w:szCs w:val="24"/>
          <w:lang w:val="uk-UA" w:eastAsia="uk-UA"/>
        </w:rPr>
      </w:pPr>
      <w:r w:rsidRPr="00983251">
        <w:rPr>
          <w:rFonts w:ascii="Times New Roman" w:eastAsia="Times New Roman" w:hAnsi="Times New Roman" w:cs="Times New Roman"/>
          <w:sz w:val="24"/>
          <w:szCs w:val="24"/>
          <w:lang w:val="uk-UA" w:eastAsia="uk-UA"/>
        </w:rPr>
        <w:t>Перспективи регіонального розвитку за допомогою використання інструментарію стратегічного планування.</w:t>
      </w:r>
    </w:p>
    <w:p w:rsidR="00E20BF5" w:rsidRPr="00983251" w:rsidRDefault="00E20BF5" w:rsidP="00E20BF5">
      <w:pPr>
        <w:autoSpaceDE w:val="0"/>
        <w:autoSpaceDN w:val="0"/>
        <w:adjustRightInd w:val="0"/>
        <w:ind w:firstLine="567"/>
        <w:jc w:val="both"/>
        <w:rPr>
          <w:rFonts w:ascii="Times New Roman" w:eastAsia="Times New Roman" w:hAnsi="Times New Roman" w:cs="Times New Roman"/>
          <w:sz w:val="24"/>
          <w:szCs w:val="24"/>
          <w:lang w:val="uk-UA" w:eastAsia="uk-UA"/>
        </w:rPr>
      </w:pPr>
      <w:r w:rsidRPr="00983251">
        <w:rPr>
          <w:rFonts w:ascii="Times New Roman" w:eastAsia="Times New Roman" w:hAnsi="Times New Roman" w:cs="Times New Roman"/>
          <w:sz w:val="24"/>
          <w:szCs w:val="24"/>
          <w:lang w:val="uk-UA" w:eastAsia="uk-UA"/>
        </w:rPr>
        <w:t>Модернізація регіональної політики.</w:t>
      </w:r>
    </w:p>
    <w:p w:rsidR="00E20BF5" w:rsidRPr="00983251" w:rsidRDefault="00E20BF5" w:rsidP="00E20BF5">
      <w:pPr>
        <w:autoSpaceDE w:val="0"/>
        <w:autoSpaceDN w:val="0"/>
        <w:adjustRightInd w:val="0"/>
        <w:ind w:firstLine="567"/>
        <w:jc w:val="both"/>
        <w:rPr>
          <w:rFonts w:ascii="Times New Roman" w:eastAsia="Times New Roman" w:hAnsi="Times New Roman" w:cs="Times New Roman"/>
          <w:bCs/>
          <w:iCs/>
          <w:sz w:val="24"/>
          <w:szCs w:val="24"/>
          <w:lang w:val="uk-UA" w:eastAsia="uk-UA"/>
        </w:rPr>
      </w:pPr>
      <w:r w:rsidRPr="00983251">
        <w:rPr>
          <w:rFonts w:ascii="Times New Roman" w:eastAsia="Times New Roman" w:hAnsi="Times New Roman" w:cs="Times New Roman"/>
          <w:bCs/>
          <w:iCs/>
          <w:sz w:val="24"/>
          <w:szCs w:val="24"/>
          <w:lang w:val="uk-UA" w:eastAsia="uk-UA"/>
        </w:rPr>
        <w:t>Удосконалення регіональної демографічної політики</w:t>
      </w:r>
    </w:p>
    <w:p w:rsidR="00E20BF5" w:rsidRPr="00983251" w:rsidRDefault="00E20BF5" w:rsidP="00E20BF5">
      <w:pPr>
        <w:autoSpaceDE w:val="0"/>
        <w:autoSpaceDN w:val="0"/>
        <w:adjustRightInd w:val="0"/>
        <w:ind w:firstLine="567"/>
        <w:jc w:val="both"/>
        <w:rPr>
          <w:rFonts w:ascii="Times New Roman" w:eastAsia="Times New Roman" w:hAnsi="Times New Roman" w:cs="Times New Roman"/>
          <w:bCs/>
          <w:iCs/>
          <w:sz w:val="24"/>
          <w:szCs w:val="24"/>
          <w:lang w:val="uk-UA" w:eastAsia="uk-UA"/>
        </w:rPr>
      </w:pPr>
      <w:r w:rsidRPr="00983251">
        <w:rPr>
          <w:rFonts w:ascii="Times New Roman" w:eastAsia="Times New Roman" w:hAnsi="Times New Roman" w:cs="Times New Roman"/>
          <w:bCs/>
          <w:iCs/>
          <w:sz w:val="24"/>
          <w:szCs w:val="24"/>
          <w:lang w:val="uk-UA" w:eastAsia="uk-UA"/>
        </w:rPr>
        <w:t>Актуальні соціальні проблеми регіонів у сфері міграцій</w:t>
      </w:r>
    </w:p>
    <w:p w:rsidR="00E20BF5" w:rsidRPr="00983251" w:rsidRDefault="00E20BF5" w:rsidP="00E20BF5">
      <w:pPr>
        <w:autoSpaceDE w:val="0"/>
        <w:autoSpaceDN w:val="0"/>
        <w:adjustRightInd w:val="0"/>
        <w:ind w:firstLine="567"/>
        <w:jc w:val="both"/>
        <w:rPr>
          <w:rFonts w:ascii="Times New Roman" w:eastAsia="Times New Roman" w:hAnsi="Times New Roman" w:cs="Times New Roman"/>
          <w:bCs/>
          <w:iCs/>
          <w:sz w:val="24"/>
          <w:szCs w:val="24"/>
          <w:lang w:val="uk-UA" w:eastAsia="uk-UA"/>
        </w:rPr>
      </w:pPr>
      <w:r w:rsidRPr="00983251">
        <w:rPr>
          <w:rFonts w:ascii="Times New Roman" w:eastAsia="Times New Roman" w:hAnsi="Times New Roman" w:cs="Times New Roman"/>
          <w:bCs/>
          <w:iCs/>
          <w:sz w:val="24"/>
          <w:szCs w:val="24"/>
          <w:lang w:val="uk-UA" w:eastAsia="uk-UA"/>
        </w:rPr>
        <w:t>Концепції забезпечення фінансової спроможності територіальних громад.</w:t>
      </w:r>
    </w:p>
    <w:p w:rsidR="00E20BF5" w:rsidRPr="00983251" w:rsidRDefault="00E20BF5" w:rsidP="00E20BF5">
      <w:pPr>
        <w:autoSpaceDE w:val="0"/>
        <w:autoSpaceDN w:val="0"/>
        <w:adjustRightInd w:val="0"/>
        <w:ind w:firstLine="567"/>
        <w:jc w:val="both"/>
        <w:rPr>
          <w:rFonts w:ascii="Times New Roman" w:eastAsia="Times New Roman" w:hAnsi="Times New Roman" w:cs="Times New Roman"/>
          <w:bCs/>
          <w:iCs/>
          <w:sz w:val="24"/>
          <w:szCs w:val="24"/>
          <w:lang w:val="uk-UA" w:eastAsia="uk-UA"/>
        </w:rPr>
      </w:pPr>
      <w:r w:rsidRPr="00983251">
        <w:rPr>
          <w:rFonts w:ascii="Times New Roman" w:eastAsia="Times New Roman" w:hAnsi="Times New Roman" w:cs="Times New Roman"/>
          <w:bCs/>
          <w:iCs/>
          <w:sz w:val="24"/>
          <w:szCs w:val="24"/>
          <w:lang w:val="uk-UA" w:eastAsia="uk-UA"/>
        </w:rPr>
        <w:t>Удосконалення політики розвитку сільських територій.</w:t>
      </w:r>
    </w:p>
    <w:p w:rsidR="00E20BF5" w:rsidRPr="00983251" w:rsidRDefault="00E20BF5" w:rsidP="00E20BF5">
      <w:pPr>
        <w:autoSpaceDE w:val="0"/>
        <w:autoSpaceDN w:val="0"/>
        <w:adjustRightInd w:val="0"/>
        <w:ind w:firstLine="567"/>
        <w:jc w:val="both"/>
        <w:rPr>
          <w:rFonts w:ascii="Times New Roman" w:eastAsia="Times New Roman" w:hAnsi="Times New Roman" w:cs="Times New Roman"/>
          <w:bCs/>
          <w:iCs/>
          <w:sz w:val="24"/>
          <w:szCs w:val="24"/>
          <w:lang w:val="uk-UA" w:eastAsia="uk-UA"/>
        </w:rPr>
      </w:pPr>
      <w:r w:rsidRPr="00983251">
        <w:rPr>
          <w:rFonts w:ascii="Times New Roman" w:eastAsia="Times New Roman" w:hAnsi="Times New Roman" w:cs="Times New Roman"/>
          <w:bCs/>
          <w:iCs/>
          <w:sz w:val="24"/>
          <w:szCs w:val="24"/>
          <w:lang w:val="uk-UA" w:eastAsia="uk-UA"/>
        </w:rPr>
        <w:t>Удосконалення політики розвитку урбанізованих територій.</w:t>
      </w:r>
    </w:p>
    <w:p w:rsidR="00E20BF5" w:rsidRPr="00983251" w:rsidRDefault="00E20BF5" w:rsidP="00E20BF5">
      <w:pPr>
        <w:autoSpaceDE w:val="0"/>
        <w:autoSpaceDN w:val="0"/>
        <w:adjustRightInd w:val="0"/>
        <w:ind w:firstLine="567"/>
        <w:jc w:val="both"/>
        <w:rPr>
          <w:rFonts w:ascii="Times New Roman" w:eastAsia="Times New Roman" w:hAnsi="Times New Roman" w:cs="Times New Roman"/>
          <w:bCs/>
          <w:iCs/>
          <w:sz w:val="24"/>
          <w:szCs w:val="24"/>
          <w:lang w:val="uk-UA" w:eastAsia="uk-UA"/>
        </w:rPr>
      </w:pPr>
      <w:r w:rsidRPr="00983251">
        <w:rPr>
          <w:rFonts w:ascii="Times New Roman" w:eastAsia="Times New Roman" w:hAnsi="Times New Roman" w:cs="Times New Roman"/>
          <w:bCs/>
          <w:iCs/>
          <w:sz w:val="24"/>
          <w:szCs w:val="24"/>
          <w:lang w:val="uk-UA" w:eastAsia="uk-UA"/>
        </w:rPr>
        <w:t>Підвищення ефективності та конкурентоспроможності виробничої сфери регіонів.</w:t>
      </w:r>
    </w:p>
    <w:p w:rsidR="00E20BF5" w:rsidRPr="00983251" w:rsidRDefault="00E20BF5" w:rsidP="00E20BF5">
      <w:pPr>
        <w:autoSpaceDE w:val="0"/>
        <w:autoSpaceDN w:val="0"/>
        <w:adjustRightInd w:val="0"/>
        <w:ind w:firstLine="567"/>
        <w:jc w:val="both"/>
        <w:rPr>
          <w:rFonts w:ascii="Times New Roman" w:eastAsia="Times New Roman" w:hAnsi="Times New Roman" w:cs="Times New Roman"/>
          <w:bCs/>
          <w:iCs/>
          <w:sz w:val="24"/>
          <w:szCs w:val="24"/>
          <w:lang w:val="uk-UA" w:eastAsia="uk-UA"/>
        </w:rPr>
      </w:pPr>
      <w:r w:rsidRPr="00983251">
        <w:rPr>
          <w:rFonts w:ascii="Times New Roman" w:eastAsia="Times New Roman" w:hAnsi="Times New Roman" w:cs="Times New Roman"/>
          <w:bCs/>
          <w:iCs/>
          <w:sz w:val="24"/>
          <w:szCs w:val="24"/>
          <w:lang w:val="uk-UA" w:eastAsia="uk-UA"/>
        </w:rPr>
        <w:t>Чинний адміністративно-територіальний устрій України та його недоліки.</w:t>
      </w:r>
    </w:p>
    <w:p w:rsidR="00E20BF5" w:rsidRPr="00983251" w:rsidRDefault="00E20BF5" w:rsidP="00E20BF5">
      <w:pPr>
        <w:autoSpaceDE w:val="0"/>
        <w:autoSpaceDN w:val="0"/>
        <w:adjustRightInd w:val="0"/>
        <w:ind w:firstLine="567"/>
        <w:jc w:val="both"/>
        <w:rPr>
          <w:rFonts w:ascii="Times New Roman" w:eastAsia="Times New Roman" w:hAnsi="Times New Roman" w:cs="Times New Roman"/>
          <w:sz w:val="24"/>
          <w:szCs w:val="24"/>
          <w:lang w:val="uk-UA" w:eastAsia="uk-UA"/>
        </w:rPr>
      </w:pPr>
      <w:r w:rsidRPr="00983251">
        <w:rPr>
          <w:rFonts w:ascii="Times New Roman" w:eastAsia="Times New Roman" w:hAnsi="Times New Roman" w:cs="Times New Roman"/>
          <w:bCs/>
          <w:iCs/>
          <w:sz w:val="24"/>
          <w:szCs w:val="24"/>
          <w:lang w:val="uk-UA" w:eastAsia="uk-UA"/>
        </w:rPr>
        <w:lastRenderedPageBreak/>
        <w:t>Мета і завдання адміністративно-територіальної реформи в Україні</w:t>
      </w:r>
    </w:p>
    <w:p w:rsidR="00E20BF5" w:rsidRPr="00983251" w:rsidRDefault="00E20BF5" w:rsidP="00E20BF5">
      <w:pPr>
        <w:pStyle w:val="2"/>
        <w:spacing w:line="360" w:lineRule="auto"/>
        <w:rPr>
          <w:szCs w:val="24"/>
        </w:rPr>
      </w:pPr>
    </w:p>
    <w:p w:rsidR="00E20BF5" w:rsidRPr="00983251" w:rsidRDefault="00E20BF5" w:rsidP="00E20BF5">
      <w:pPr>
        <w:widowControl w:val="0"/>
        <w:numPr>
          <w:ilvl w:val="0"/>
          <w:numId w:val="29"/>
        </w:numPr>
        <w:tabs>
          <w:tab w:val="left" w:pos="993"/>
        </w:tabs>
        <w:autoSpaceDE w:val="0"/>
        <w:autoSpaceDN w:val="0"/>
        <w:adjustRightInd w:val="0"/>
        <w:spacing w:after="0" w:line="360" w:lineRule="auto"/>
        <w:ind w:left="0" w:firstLine="709"/>
        <w:rPr>
          <w:rFonts w:ascii="Times New Roman" w:eastAsia="Times New Roman" w:hAnsi="Times New Roman" w:cs="Times New Roman"/>
          <w:b/>
          <w:sz w:val="24"/>
          <w:szCs w:val="24"/>
        </w:rPr>
      </w:pPr>
      <w:r w:rsidRPr="00983251">
        <w:rPr>
          <w:rFonts w:ascii="Times New Roman" w:eastAsia="Times New Roman" w:hAnsi="Times New Roman" w:cs="Times New Roman"/>
          <w:b/>
          <w:sz w:val="24"/>
          <w:szCs w:val="24"/>
        </w:rPr>
        <w:t>Завдання курсу.</w:t>
      </w:r>
    </w:p>
    <w:p w:rsidR="00E20BF5" w:rsidRPr="00983251" w:rsidRDefault="00E20BF5" w:rsidP="00E20BF5">
      <w:pPr>
        <w:spacing w:line="360" w:lineRule="auto"/>
        <w:ind w:left="1068" w:hanging="501"/>
        <w:rPr>
          <w:rFonts w:ascii="Times New Roman" w:eastAsia="Times New Roman" w:hAnsi="Times New Roman" w:cs="Times New Roman"/>
          <w:b/>
          <w:sz w:val="24"/>
          <w:szCs w:val="24"/>
        </w:rPr>
      </w:pPr>
      <w:r w:rsidRPr="00983251">
        <w:rPr>
          <w:rFonts w:ascii="Times New Roman" w:eastAsia="Times New Roman" w:hAnsi="Times New Roman" w:cs="Times New Roman"/>
          <w:b/>
          <w:i/>
          <w:sz w:val="24"/>
          <w:szCs w:val="24"/>
        </w:rPr>
        <w:t>Основними завданнями вивчення дисципліни</w:t>
      </w:r>
      <w:r w:rsidRPr="00983251">
        <w:rPr>
          <w:rFonts w:ascii="Times New Roman" w:eastAsia="Times New Roman" w:hAnsi="Times New Roman" w:cs="Times New Roman"/>
          <w:b/>
          <w:sz w:val="24"/>
          <w:szCs w:val="24"/>
        </w:rPr>
        <w:t xml:space="preserve"> є :</w:t>
      </w:r>
    </w:p>
    <w:p w:rsidR="00E20BF5" w:rsidRPr="00EC60A8" w:rsidRDefault="00E20BF5" w:rsidP="00E20BF5">
      <w:pPr>
        <w:jc w:val="both"/>
        <w:rPr>
          <w:rFonts w:ascii="Times New Roman" w:eastAsia="Times New Roman" w:hAnsi="Times New Roman" w:cs="Times New Roman"/>
          <w:sz w:val="24"/>
          <w:szCs w:val="24"/>
          <w:lang w:val="uk-UA"/>
        </w:rPr>
      </w:pPr>
      <w:r w:rsidRPr="00983251">
        <w:rPr>
          <w:rFonts w:ascii="Times New Roman" w:eastAsia="Times New Roman" w:hAnsi="Times New Roman" w:cs="Times New Roman"/>
          <w:sz w:val="24"/>
          <w:szCs w:val="24"/>
        </w:rPr>
        <w:t>ознайомити студентів з основами теорії та методології регіональної політики, її видами, формами, засобами</w:t>
      </w:r>
      <w:r w:rsidRPr="00983251">
        <w:rPr>
          <w:rFonts w:ascii="Times New Roman" w:eastAsia="Times New Roman" w:hAnsi="Times New Roman" w:cs="Times New Roman"/>
          <w:sz w:val="24"/>
          <w:szCs w:val="24"/>
          <w:lang w:val="uk-UA"/>
        </w:rPr>
        <w:t>;</w:t>
      </w:r>
      <w:r w:rsidRPr="00983251">
        <w:rPr>
          <w:rFonts w:ascii="Times New Roman" w:eastAsia="Times New Roman" w:hAnsi="Times New Roman" w:cs="Times New Roman"/>
          <w:sz w:val="24"/>
          <w:szCs w:val="24"/>
        </w:rPr>
        <w:t xml:space="preserve"> </w:t>
      </w:r>
    </w:p>
    <w:p w:rsidR="00E20BF5" w:rsidRPr="00983251" w:rsidRDefault="00E20BF5" w:rsidP="00E20BF5">
      <w:pPr>
        <w:jc w:val="both"/>
        <w:rPr>
          <w:rFonts w:ascii="Times New Roman" w:eastAsia="Times New Roman" w:hAnsi="Times New Roman" w:cs="Times New Roman"/>
          <w:sz w:val="24"/>
          <w:szCs w:val="24"/>
        </w:rPr>
      </w:pPr>
      <w:r w:rsidRPr="00983251">
        <w:rPr>
          <w:rFonts w:ascii="Times New Roman" w:eastAsia="Times New Roman" w:hAnsi="Times New Roman" w:cs="Times New Roman"/>
          <w:sz w:val="24"/>
          <w:szCs w:val="24"/>
        </w:rPr>
        <w:t xml:space="preserve">- сформувати у студентів уявлення про роль регіональної політики в національній стратегії соціально-економічного розвитку, регіональної політики в системі державного регулювання територіального розвитку; </w:t>
      </w:r>
    </w:p>
    <w:p w:rsidR="00E20BF5" w:rsidRPr="00983251" w:rsidRDefault="00E20BF5" w:rsidP="00E20BF5">
      <w:pPr>
        <w:jc w:val="both"/>
        <w:rPr>
          <w:rFonts w:ascii="Times New Roman" w:eastAsia="Times New Roman" w:hAnsi="Times New Roman" w:cs="Times New Roman"/>
          <w:sz w:val="24"/>
          <w:szCs w:val="24"/>
          <w:lang w:val="uk-UA"/>
        </w:rPr>
      </w:pPr>
      <w:r w:rsidRPr="00983251">
        <w:rPr>
          <w:rFonts w:ascii="Times New Roman" w:eastAsia="Times New Roman" w:hAnsi="Times New Roman" w:cs="Times New Roman"/>
          <w:sz w:val="24"/>
          <w:szCs w:val="24"/>
        </w:rPr>
        <w:t>- навчити студентів працювати з законодавчими актами, що регламентують регіональну політику, діяльність регіональних влад</w:t>
      </w:r>
      <w:r w:rsidRPr="00983251">
        <w:rPr>
          <w:rFonts w:ascii="Times New Roman" w:eastAsia="Times New Roman" w:hAnsi="Times New Roman" w:cs="Times New Roman"/>
          <w:sz w:val="24"/>
          <w:szCs w:val="24"/>
          <w:lang w:val="uk-UA"/>
        </w:rPr>
        <w:t>;</w:t>
      </w:r>
    </w:p>
    <w:p w:rsidR="00E20BF5" w:rsidRPr="00983251" w:rsidRDefault="00E20BF5" w:rsidP="00E20BF5">
      <w:pPr>
        <w:jc w:val="both"/>
        <w:rPr>
          <w:rFonts w:ascii="Times New Roman" w:eastAsia="Times New Roman" w:hAnsi="Times New Roman" w:cs="Times New Roman"/>
          <w:sz w:val="24"/>
          <w:szCs w:val="24"/>
          <w:lang w:val="uk-UA"/>
        </w:rPr>
      </w:pPr>
      <w:r w:rsidRPr="00983251">
        <w:rPr>
          <w:rFonts w:ascii="Times New Roman" w:eastAsia="Times New Roman" w:hAnsi="Times New Roman" w:cs="Times New Roman"/>
          <w:sz w:val="24"/>
          <w:szCs w:val="24"/>
          <w:lang w:val="uk-UA"/>
        </w:rPr>
        <w:t>- навчити студентів вмінню виявляти та аналізувати основні тенденції регіонального розвитку, оцінювати соціально-економічний стан регіону з метою вибору пріоритетів та засобів регіонального розвитку.</w:t>
      </w:r>
    </w:p>
    <w:p w:rsidR="00E20BF5" w:rsidRPr="00983251" w:rsidRDefault="00E20BF5" w:rsidP="00E20BF5">
      <w:pPr>
        <w:numPr>
          <w:ilvl w:val="0"/>
          <w:numId w:val="30"/>
        </w:numPr>
        <w:spacing w:after="0" w:line="240" w:lineRule="auto"/>
        <w:ind w:left="0"/>
        <w:jc w:val="both"/>
        <w:rPr>
          <w:rFonts w:ascii="Times New Roman" w:eastAsia="Times New Roman" w:hAnsi="Times New Roman" w:cs="Times New Roman"/>
          <w:sz w:val="24"/>
          <w:szCs w:val="24"/>
        </w:rPr>
      </w:pPr>
      <w:r w:rsidRPr="00983251">
        <w:rPr>
          <w:rFonts w:ascii="Times New Roman" w:eastAsia="Times New Roman" w:hAnsi="Times New Roman" w:cs="Times New Roman"/>
          <w:sz w:val="24"/>
          <w:szCs w:val="24"/>
          <w:lang w:val="uk-UA"/>
        </w:rPr>
        <w:t>ознайомити з</w:t>
      </w:r>
      <w:r w:rsidRPr="00983251">
        <w:rPr>
          <w:rFonts w:ascii="Times New Roman" w:eastAsia="Times New Roman" w:hAnsi="Times New Roman" w:cs="Times New Roman"/>
          <w:sz w:val="24"/>
          <w:szCs w:val="24"/>
        </w:rPr>
        <w:t xml:space="preserve"> науков</w:t>
      </w:r>
      <w:r w:rsidRPr="00983251">
        <w:rPr>
          <w:rFonts w:ascii="Times New Roman" w:eastAsia="Times New Roman" w:hAnsi="Times New Roman" w:cs="Times New Roman"/>
          <w:sz w:val="24"/>
          <w:szCs w:val="24"/>
          <w:lang w:val="uk-UA"/>
        </w:rPr>
        <w:t>ими</w:t>
      </w:r>
      <w:r w:rsidRPr="00983251">
        <w:rPr>
          <w:rFonts w:ascii="Times New Roman" w:eastAsia="Times New Roman" w:hAnsi="Times New Roman" w:cs="Times New Roman"/>
          <w:sz w:val="24"/>
          <w:szCs w:val="24"/>
        </w:rPr>
        <w:t xml:space="preserve"> підход</w:t>
      </w:r>
      <w:r w:rsidRPr="00983251">
        <w:rPr>
          <w:rFonts w:ascii="Times New Roman" w:eastAsia="Times New Roman" w:hAnsi="Times New Roman" w:cs="Times New Roman"/>
          <w:sz w:val="24"/>
          <w:szCs w:val="24"/>
          <w:lang w:val="uk-UA"/>
        </w:rPr>
        <w:t>ами</w:t>
      </w:r>
      <w:r w:rsidRPr="00983251">
        <w:rPr>
          <w:rFonts w:ascii="Times New Roman" w:eastAsia="Times New Roman" w:hAnsi="Times New Roman" w:cs="Times New Roman"/>
          <w:sz w:val="24"/>
          <w:szCs w:val="24"/>
        </w:rPr>
        <w:t xml:space="preserve"> до регіональної політики, склад ключових показників, що характеризують соціально-економічний стан регіону, країни.</w:t>
      </w:r>
    </w:p>
    <w:p w:rsidR="00E20BF5" w:rsidRPr="00983251" w:rsidRDefault="00E20BF5" w:rsidP="00E20BF5">
      <w:pPr>
        <w:jc w:val="both"/>
        <w:rPr>
          <w:rFonts w:ascii="Times New Roman" w:eastAsia="Times New Roman" w:hAnsi="Times New Roman" w:cs="Times New Roman"/>
          <w:sz w:val="24"/>
          <w:szCs w:val="24"/>
        </w:rPr>
      </w:pPr>
    </w:p>
    <w:p w:rsidR="00E20BF5" w:rsidRPr="00983251" w:rsidRDefault="00E20BF5" w:rsidP="00E20BF5">
      <w:pPr>
        <w:numPr>
          <w:ilvl w:val="0"/>
          <w:numId w:val="30"/>
        </w:numPr>
        <w:spacing w:after="0" w:line="240" w:lineRule="auto"/>
        <w:ind w:left="0"/>
        <w:jc w:val="both"/>
        <w:rPr>
          <w:rFonts w:ascii="Times New Roman" w:eastAsia="Times New Roman" w:hAnsi="Times New Roman" w:cs="Times New Roman"/>
          <w:sz w:val="24"/>
          <w:szCs w:val="24"/>
        </w:rPr>
      </w:pPr>
      <w:r w:rsidRPr="00983251">
        <w:rPr>
          <w:rFonts w:ascii="Times New Roman" w:eastAsia="Times New Roman" w:hAnsi="Times New Roman" w:cs="Times New Roman"/>
          <w:sz w:val="24"/>
          <w:szCs w:val="24"/>
          <w:lang w:val="uk-UA"/>
        </w:rPr>
        <w:t xml:space="preserve">навчити </w:t>
      </w:r>
      <w:r w:rsidRPr="00983251">
        <w:rPr>
          <w:rFonts w:ascii="Times New Roman" w:eastAsia="Times New Roman" w:hAnsi="Times New Roman" w:cs="Times New Roman"/>
          <w:sz w:val="24"/>
          <w:szCs w:val="24"/>
        </w:rPr>
        <w:t>використовувати наукові підходи, концепції і методи для дослідження проблем регіону.</w:t>
      </w:r>
    </w:p>
    <w:p w:rsidR="00E20BF5" w:rsidRPr="00983251" w:rsidRDefault="00E20BF5" w:rsidP="00E20BF5">
      <w:pPr>
        <w:jc w:val="both"/>
        <w:rPr>
          <w:rFonts w:ascii="Times New Roman" w:eastAsia="Times New Roman" w:hAnsi="Times New Roman" w:cs="Times New Roman"/>
          <w:sz w:val="24"/>
          <w:szCs w:val="24"/>
        </w:rPr>
      </w:pPr>
    </w:p>
    <w:p w:rsidR="00E20BF5" w:rsidRPr="00983251" w:rsidRDefault="00E20BF5" w:rsidP="00E20BF5">
      <w:pPr>
        <w:numPr>
          <w:ilvl w:val="0"/>
          <w:numId w:val="30"/>
        </w:numPr>
        <w:spacing w:after="0" w:line="240" w:lineRule="auto"/>
        <w:ind w:left="0"/>
        <w:jc w:val="both"/>
        <w:rPr>
          <w:rFonts w:ascii="Times New Roman" w:eastAsia="Times New Roman" w:hAnsi="Times New Roman" w:cs="Times New Roman"/>
          <w:sz w:val="24"/>
          <w:szCs w:val="24"/>
        </w:rPr>
      </w:pPr>
      <w:r w:rsidRPr="00983251">
        <w:rPr>
          <w:rFonts w:ascii="Times New Roman" w:eastAsia="Times New Roman" w:hAnsi="Times New Roman" w:cs="Times New Roman"/>
          <w:sz w:val="24"/>
          <w:szCs w:val="24"/>
          <w:lang w:val="uk-UA"/>
        </w:rPr>
        <w:t xml:space="preserve">оволодіти </w:t>
      </w:r>
      <w:r w:rsidRPr="00983251">
        <w:rPr>
          <w:rFonts w:ascii="Times New Roman" w:eastAsia="Times New Roman" w:hAnsi="Times New Roman" w:cs="Times New Roman"/>
          <w:sz w:val="24"/>
          <w:szCs w:val="24"/>
        </w:rPr>
        <w:t>сучасними методами регіональних досліджень.</w:t>
      </w:r>
    </w:p>
    <w:p w:rsidR="00E20BF5" w:rsidRPr="00983251" w:rsidRDefault="00E20BF5" w:rsidP="002776DE">
      <w:pPr>
        <w:tabs>
          <w:tab w:val="left" w:pos="993"/>
        </w:tabs>
        <w:spacing w:line="360" w:lineRule="auto"/>
        <w:rPr>
          <w:rFonts w:ascii="Times New Roman" w:eastAsia="Times New Roman" w:hAnsi="Times New Roman" w:cs="Times New Roman"/>
          <w:b/>
          <w:sz w:val="24"/>
          <w:szCs w:val="24"/>
        </w:rPr>
      </w:pPr>
      <w:r w:rsidRPr="00983251">
        <w:rPr>
          <w:rFonts w:ascii="Times New Roman" w:eastAsia="Times New Roman" w:hAnsi="Times New Roman" w:cs="Times New Roman"/>
          <w:b/>
          <w:sz w:val="24"/>
          <w:szCs w:val="24"/>
        </w:rPr>
        <w:t>Статус у навчальному плані.</w:t>
      </w:r>
    </w:p>
    <w:p w:rsidR="00E20BF5" w:rsidRPr="00296552" w:rsidRDefault="00E20BF5" w:rsidP="00E20BF5">
      <w:pPr>
        <w:widowControl w:val="0"/>
        <w:shd w:val="clear" w:color="auto" w:fill="FFFFFF"/>
        <w:tabs>
          <w:tab w:val="num" w:pos="360"/>
          <w:tab w:val="left" w:pos="993"/>
        </w:tabs>
        <w:autoSpaceDE w:val="0"/>
        <w:autoSpaceDN w:val="0"/>
        <w:adjustRightInd w:val="0"/>
        <w:spacing w:line="360" w:lineRule="auto"/>
        <w:ind w:firstLine="709"/>
        <w:rPr>
          <w:rFonts w:ascii="Times New Roman" w:eastAsia="Times New Roman" w:hAnsi="Times New Roman" w:cs="Times New Roman"/>
          <w:sz w:val="24"/>
          <w:szCs w:val="24"/>
        </w:rPr>
      </w:pPr>
      <w:r w:rsidRPr="00983251">
        <w:rPr>
          <w:rFonts w:ascii="Times New Roman" w:eastAsia="Times New Roman" w:hAnsi="Times New Roman" w:cs="Times New Roman"/>
          <w:sz w:val="24"/>
          <w:szCs w:val="24"/>
          <w:lang w:val="uk-UA"/>
        </w:rPr>
        <w:t>Нормативний</w:t>
      </w:r>
      <w:r w:rsidRPr="00983251">
        <w:rPr>
          <w:rFonts w:ascii="Times New Roman" w:eastAsia="Times New Roman" w:hAnsi="Times New Roman" w:cs="Times New Roman"/>
          <w:sz w:val="24"/>
          <w:szCs w:val="24"/>
        </w:rPr>
        <w:t xml:space="preserve"> курс із </w:t>
      </w:r>
      <w:r w:rsidRPr="00296552">
        <w:rPr>
          <w:rFonts w:ascii="Times New Roman" w:eastAsia="Times New Roman" w:hAnsi="Times New Roman" w:cs="Times New Roman"/>
          <w:b/>
          <w:bCs/>
          <w:sz w:val="24"/>
          <w:szCs w:val="24"/>
        </w:rPr>
        <w:t>професійної та практичної підготовки</w:t>
      </w:r>
    </w:p>
    <w:p w:rsidR="00E20BF5" w:rsidRPr="00983251" w:rsidRDefault="00E20BF5" w:rsidP="00E20BF5">
      <w:pPr>
        <w:widowControl w:val="0"/>
        <w:numPr>
          <w:ilvl w:val="0"/>
          <w:numId w:val="29"/>
        </w:numPr>
        <w:shd w:val="clear" w:color="auto" w:fill="FFFFFF"/>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983251">
        <w:rPr>
          <w:rFonts w:ascii="Times New Roman" w:eastAsia="Times New Roman" w:hAnsi="Times New Roman" w:cs="Times New Roman"/>
          <w:b/>
          <w:sz w:val="24"/>
          <w:szCs w:val="24"/>
        </w:rPr>
        <w:t xml:space="preserve">Лектор: </w:t>
      </w:r>
      <w:r w:rsidRPr="00983251">
        <w:rPr>
          <w:rFonts w:ascii="Times New Roman" w:eastAsia="Times New Roman" w:hAnsi="Times New Roman" w:cs="Times New Roman"/>
          <w:sz w:val="24"/>
          <w:szCs w:val="24"/>
        </w:rPr>
        <w:t xml:space="preserve">кандидат політичних  наук, </w:t>
      </w:r>
      <w:r w:rsidRPr="00983251">
        <w:rPr>
          <w:rFonts w:ascii="Times New Roman" w:eastAsia="Times New Roman" w:hAnsi="Times New Roman" w:cs="Times New Roman"/>
          <w:sz w:val="24"/>
          <w:szCs w:val="24"/>
          <w:lang w:val="uk-UA"/>
        </w:rPr>
        <w:t xml:space="preserve">доцент, </w:t>
      </w:r>
      <w:r w:rsidRPr="00983251">
        <w:rPr>
          <w:rFonts w:ascii="Times New Roman" w:eastAsia="Times New Roman" w:hAnsi="Times New Roman" w:cs="Times New Roman"/>
          <w:sz w:val="24"/>
          <w:szCs w:val="24"/>
        </w:rPr>
        <w:t>доцент кафедри політології</w:t>
      </w:r>
      <w:r w:rsidRPr="00983251">
        <w:rPr>
          <w:rFonts w:ascii="Times New Roman" w:eastAsia="Times New Roman" w:hAnsi="Times New Roman" w:cs="Times New Roman"/>
          <w:b/>
          <w:sz w:val="24"/>
          <w:szCs w:val="24"/>
        </w:rPr>
        <w:t xml:space="preserve"> </w:t>
      </w:r>
      <w:r w:rsidRPr="00983251">
        <w:rPr>
          <w:rFonts w:ascii="Times New Roman" w:eastAsia="Times New Roman" w:hAnsi="Times New Roman" w:cs="Times New Roman"/>
          <w:sz w:val="24"/>
          <w:szCs w:val="24"/>
          <w:lang w:val="uk-UA"/>
        </w:rPr>
        <w:t>Ворчакова І. Є.</w:t>
      </w:r>
    </w:p>
    <w:p w:rsidR="00E20BF5" w:rsidRPr="00983251" w:rsidRDefault="00E20BF5" w:rsidP="00E20BF5">
      <w:pPr>
        <w:widowControl w:val="0"/>
        <w:numPr>
          <w:ilvl w:val="0"/>
          <w:numId w:val="29"/>
        </w:numPr>
        <w:shd w:val="clear" w:color="auto" w:fill="FFFFFF"/>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983251">
        <w:rPr>
          <w:rFonts w:ascii="Times New Roman" w:eastAsia="Times New Roman" w:hAnsi="Times New Roman" w:cs="Times New Roman"/>
          <w:b/>
          <w:sz w:val="24"/>
          <w:szCs w:val="24"/>
        </w:rPr>
        <w:t>Форми і методи навчання:</w:t>
      </w:r>
      <w:r w:rsidRPr="00983251">
        <w:rPr>
          <w:rFonts w:ascii="Times New Roman" w:eastAsia="Times New Roman" w:hAnsi="Times New Roman" w:cs="Times New Roman"/>
          <w:sz w:val="24"/>
          <w:szCs w:val="24"/>
        </w:rPr>
        <w:t xml:space="preserve"> Лекційні та практичні  заняття з використанням традиційних методів, інтерактивних методик та комп’ютерної техніки, індивідуальна робота, самостійна робота.</w:t>
      </w:r>
    </w:p>
    <w:p w:rsidR="00E20BF5" w:rsidRPr="00983251" w:rsidRDefault="00E20BF5" w:rsidP="00E20BF5">
      <w:pPr>
        <w:widowControl w:val="0"/>
        <w:numPr>
          <w:ilvl w:val="0"/>
          <w:numId w:val="29"/>
        </w:numPr>
        <w:shd w:val="clear" w:color="auto" w:fill="FFFFFF"/>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983251">
        <w:rPr>
          <w:rFonts w:ascii="Times New Roman" w:eastAsia="Times New Roman" w:hAnsi="Times New Roman" w:cs="Times New Roman"/>
          <w:b/>
          <w:sz w:val="24"/>
          <w:szCs w:val="24"/>
        </w:rPr>
        <w:t xml:space="preserve">Форми організації контролю знань та система оцінювання. </w:t>
      </w:r>
      <w:r w:rsidRPr="00983251">
        <w:rPr>
          <w:rFonts w:ascii="Times New Roman" w:eastAsia="Times New Roman" w:hAnsi="Times New Roman" w:cs="Times New Roman"/>
          <w:sz w:val="24"/>
          <w:szCs w:val="24"/>
        </w:rPr>
        <w:t xml:space="preserve">Поточний та підсумковий контроль здійснюється у вигляді контрольних питань. Для оцінювання використовується національна чотирьохбальна шкала: «відмінно», «добре», «задовільно», «незадовільно»; європейська шкала: </w:t>
      </w:r>
      <w:r w:rsidRPr="00983251">
        <w:rPr>
          <w:rFonts w:ascii="Times New Roman" w:eastAsia="Times New Roman" w:hAnsi="Times New Roman" w:cs="Times New Roman"/>
          <w:sz w:val="24"/>
          <w:szCs w:val="24"/>
          <w:lang w:val="en-US"/>
        </w:rPr>
        <w:t>A</w:t>
      </w:r>
      <w:r w:rsidRPr="00983251">
        <w:rPr>
          <w:rFonts w:ascii="Times New Roman" w:eastAsia="Times New Roman" w:hAnsi="Times New Roman" w:cs="Times New Roman"/>
          <w:sz w:val="24"/>
          <w:szCs w:val="24"/>
        </w:rPr>
        <w:t xml:space="preserve">, </w:t>
      </w:r>
      <w:r w:rsidRPr="00983251">
        <w:rPr>
          <w:rFonts w:ascii="Times New Roman" w:eastAsia="Times New Roman" w:hAnsi="Times New Roman" w:cs="Times New Roman"/>
          <w:sz w:val="24"/>
          <w:szCs w:val="24"/>
          <w:lang w:val="en-US"/>
        </w:rPr>
        <w:t>B</w:t>
      </w:r>
      <w:r w:rsidRPr="00983251">
        <w:rPr>
          <w:rFonts w:ascii="Times New Roman" w:eastAsia="Times New Roman" w:hAnsi="Times New Roman" w:cs="Times New Roman"/>
          <w:sz w:val="24"/>
          <w:szCs w:val="24"/>
        </w:rPr>
        <w:t xml:space="preserve">, </w:t>
      </w:r>
      <w:r w:rsidRPr="00983251">
        <w:rPr>
          <w:rFonts w:ascii="Times New Roman" w:eastAsia="Times New Roman" w:hAnsi="Times New Roman" w:cs="Times New Roman"/>
          <w:sz w:val="24"/>
          <w:szCs w:val="24"/>
          <w:lang w:val="en-US"/>
        </w:rPr>
        <w:t>C</w:t>
      </w:r>
      <w:r w:rsidRPr="00983251">
        <w:rPr>
          <w:rFonts w:ascii="Times New Roman" w:eastAsia="Times New Roman" w:hAnsi="Times New Roman" w:cs="Times New Roman"/>
          <w:sz w:val="24"/>
          <w:szCs w:val="24"/>
        </w:rPr>
        <w:t xml:space="preserve">, </w:t>
      </w:r>
      <w:r w:rsidRPr="00983251">
        <w:rPr>
          <w:rFonts w:ascii="Times New Roman" w:eastAsia="Times New Roman" w:hAnsi="Times New Roman" w:cs="Times New Roman"/>
          <w:sz w:val="24"/>
          <w:szCs w:val="24"/>
          <w:lang w:val="en-US"/>
        </w:rPr>
        <w:t>D</w:t>
      </w:r>
      <w:r w:rsidRPr="00983251">
        <w:rPr>
          <w:rFonts w:ascii="Times New Roman" w:eastAsia="Times New Roman" w:hAnsi="Times New Roman" w:cs="Times New Roman"/>
          <w:sz w:val="24"/>
          <w:szCs w:val="24"/>
        </w:rPr>
        <w:t xml:space="preserve">, </w:t>
      </w:r>
      <w:r w:rsidRPr="00983251">
        <w:rPr>
          <w:rFonts w:ascii="Times New Roman" w:eastAsia="Times New Roman" w:hAnsi="Times New Roman" w:cs="Times New Roman"/>
          <w:sz w:val="24"/>
          <w:szCs w:val="24"/>
          <w:lang w:val="en-US"/>
        </w:rPr>
        <w:t>E</w:t>
      </w:r>
      <w:r w:rsidRPr="00983251">
        <w:rPr>
          <w:rFonts w:ascii="Times New Roman" w:eastAsia="Times New Roman" w:hAnsi="Times New Roman" w:cs="Times New Roman"/>
          <w:sz w:val="24"/>
          <w:szCs w:val="24"/>
        </w:rPr>
        <w:t xml:space="preserve">, </w:t>
      </w:r>
      <w:r w:rsidRPr="00983251">
        <w:rPr>
          <w:rFonts w:ascii="Times New Roman" w:eastAsia="Times New Roman" w:hAnsi="Times New Roman" w:cs="Times New Roman"/>
          <w:sz w:val="24"/>
          <w:szCs w:val="24"/>
          <w:lang w:val="en-US"/>
        </w:rPr>
        <w:t>FX</w:t>
      </w:r>
      <w:r w:rsidRPr="00983251">
        <w:rPr>
          <w:rFonts w:ascii="Times New Roman" w:eastAsia="Times New Roman" w:hAnsi="Times New Roman" w:cs="Times New Roman"/>
          <w:sz w:val="24"/>
          <w:szCs w:val="24"/>
        </w:rPr>
        <w:t xml:space="preserve">, </w:t>
      </w:r>
      <w:r w:rsidRPr="00983251">
        <w:rPr>
          <w:rFonts w:ascii="Times New Roman" w:eastAsia="Times New Roman" w:hAnsi="Times New Roman" w:cs="Times New Roman"/>
          <w:sz w:val="24"/>
          <w:szCs w:val="24"/>
          <w:lang w:val="en-US"/>
        </w:rPr>
        <w:t>F</w:t>
      </w:r>
      <w:r w:rsidRPr="00983251">
        <w:rPr>
          <w:rFonts w:ascii="Times New Roman" w:eastAsia="Times New Roman" w:hAnsi="Times New Roman" w:cs="Times New Roman"/>
          <w:sz w:val="24"/>
          <w:szCs w:val="24"/>
        </w:rPr>
        <w:t xml:space="preserve">. </w:t>
      </w:r>
    </w:p>
    <w:p w:rsidR="00E20BF5" w:rsidRPr="00983251" w:rsidRDefault="00E20BF5" w:rsidP="00E20BF5">
      <w:pPr>
        <w:widowControl w:val="0"/>
        <w:shd w:val="clear" w:color="auto" w:fill="FFFFFF"/>
        <w:tabs>
          <w:tab w:val="left" w:pos="993"/>
        </w:tabs>
        <w:autoSpaceDE w:val="0"/>
        <w:autoSpaceDN w:val="0"/>
        <w:adjustRightInd w:val="0"/>
        <w:spacing w:line="360" w:lineRule="auto"/>
        <w:ind w:firstLine="709"/>
        <w:rPr>
          <w:rFonts w:ascii="Times New Roman" w:eastAsia="Times New Roman" w:hAnsi="Times New Roman" w:cs="Times New Roman"/>
          <w:sz w:val="24"/>
          <w:szCs w:val="24"/>
        </w:rPr>
      </w:pPr>
      <w:r w:rsidRPr="00983251">
        <w:rPr>
          <w:rFonts w:ascii="Times New Roman" w:eastAsia="Times New Roman" w:hAnsi="Times New Roman" w:cs="Times New Roman"/>
          <w:sz w:val="24"/>
          <w:szCs w:val="24"/>
        </w:rPr>
        <w:t>(приклад для заліку) 100% балів студенти накопичують на заняттях та під час поточного і підсумкового контролю, що регламентується робочою програмою викладача.</w:t>
      </w:r>
    </w:p>
    <w:p w:rsidR="00E20BF5" w:rsidRPr="00983251" w:rsidRDefault="00E20BF5" w:rsidP="00E20BF5">
      <w:pPr>
        <w:widowControl w:val="0"/>
        <w:shd w:val="clear" w:color="auto" w:fill="FFFFFF"/>
        <w:tabs>
          <w:tab w:val="left" w:pos="993"/>
        </w:tabs>
        <w:autoSpaceDE w:val="0"/>
        <w:autoSpaceDN w:val="0"/>
        <w:adjustRightInd w:val="0"/>
        <w:spacing w:line="360" w:lineRule="auto"/>
        <w:ind w:firstLine="709"/>
        <w:rPr>
          <w:rFonts w:ascii="Times New Roman" w:eastAsia="Times New Roman" w:hAnsi="Times New Roman" w:cs="Times New Roman"/>
          <w:sz w:val="24"/>
          <w:szCs w:val="24"/>
        </w:rPr>
      </w:pPr>
      <w:r w:rsidRPr="00983251">
        <w:rPr>
          <w:rFonts w:ascii="Times New Roman" w:eastAsia="Times New Roman" w:hAnsi="Times New Roman" w:cs="Times New Roman"/>
          <w:sz w:val="24"/>
          <w:szCs w:val="24"/>
        </w:rPr>
        <w:lastRenderedPageBreak/>
        <w:t>(приклад для іспиту) 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E20BF5" w:rsidRPr="00983251" w:rsidRDefault="00E20BF5" w:rsidP="00E20BF5">
      <w:pPr>
        <w:widowControl w:val="0"/>
        <w:numPr>
          <w:ilvl w:val="0"/>
          <w:numId w:val="29"/>
        </w:numPr>
        <w:shd w:val="clear" w:color="auto" w:fill="FFFFFF"/>
        <w:tabs>
          <w:tab w:val="left" w:pos="993"/>
        </w:tabs>
        <w:autoSpaceDE w:val="0"/>
        <w:autoSpaceDN w:val="0"/>
        <w:adjustRightInd w:val="0"/>
        <w:spacing w:after="0" w:line="360" w:lineRule="auto"/>
        <w:ind w:left="0" w:firstLine="709"/>
        <w:rPr>
          <w:rFonts w:ascii="Times New Roman" w:eastAsia="Times New Roman" w:hAnsi="Times New Roman" w:cs="Times New Roman"/>
          <w:b/>
          <w:sz w:val="24"/>
          <w:szCs w:val="24"/>
        </w:rPr>
      </w:pPr>
      <w:r w:rsidRPr="00983251">
        <w:rPr>
          <w:rFonts w:ascii="Times New Roman" w:eastAsia="Times New Roman" w:hAnsi="Times New Roman" w:cs="Times New Roman"/>
          <w:b/>
          <w:sz w:val="24"/>
          <w:szCs w:val="24"/>
        </w:rPr>
        <w:t xml:space="preserve">Мова викладання: </w:t>
      </w:r>
      <w:r w:rsidRPr="00983251">
        <w:rPr>
          <w:rFonts w:ascii="Times New Roman" w:eastAsia="Times New Roman" w:hAnsi="Times New Roman" w:cs="Times New Roman"/>
          <w:sz w:val="24"/>
          <w:szCs w:val="24"/>
        </w:rPr>
        <w:t>українська</w:t>
      </w:r>
    </w:p>
    <w:p w:rsidR="00542C6D" w:rsidRPr="009A6FD1" w:rsidRDefault="00542C6D" w:rsidP="002776DE">
      <w:pPr>
        <w:spacing w:after="0" w:line="240" w:lineRule="auto"/>
        <w:jc w:val="center"/>
        <w:rPr>
          <w:rFonts w:ascii="Times New Roman" w:eastAsia="Times New Roman" w:hAnsi="Times New Roman" w:cs="Times New Roman"/>
          <w:b/>
          <w:sz w:val="24"/>
          <w:szCs w:val="24"/>
          <w:lang w:val="uk-UA"/>
        </w:rPr>
      </w:pPr>
      <w:r w:rsidRPr="009A6FD1">
        <w:rPr>
          <w:rFonts w:ascii="Times New Roman" w:eastAsia="Times New Roman" w:hAnsi="Times New Roman" w:cs="Times New Roman"/>
          <w:sz w:val="24"/>
          <w:szCs w:val="24"/>
        </w:rPr>
        <w:t xml:space="preserve">Назва: </w:t>
      </w:r>
      <w:r w:rsidR="00F66BCA" w:rsidRPr="009A6FD1">
        <w:rPr>
          <w:rFonts w:ascii="Times New Roman" w:hAnsi="Times New Roman" w:cs="Times New Roman"/>
          <w:b/>
          <w:sz w:val="24"/>
          <w:szCs w:val="24"/>
          <w:lang w:val="uk-UA" w:eastAsia="uk-UA"/>
        </w:rPr>
        <w:t>СУЧАСНІ ПОЛІТИЧНІ ТЕХНОЛОГІЇ ( Ч.</w:t>
      </w:r>
      <w:r w:rsidR="00F66BCA" w:rsidRPr="009A6FD1">
        <w:rPr>
          <w:rFonts w:ascii="Times New Roman" w:hAnsi="Times New Roman" w:cs="Times New Roman"/>
          <w:b/>
          <w:sz w:val="24"/>
          <w:szCs w:val="24"/>
          <w:lang w:val="en-US" w:eastAsia="uk-UA"/>
        </w:rPr>
        <w:t>II</w:t>
      </w:r>
      <w:r w:rsidR="00F66BCA" w:rsidRPr="009A6FD1">
        <w:rPr>
          <w:rFonts w:ascii="Times New Roman" w:hAnsi="Times New Roman" w:cs="Times New Roman"/>
          <w:b/>
          <w:sz w:val="24"/>
          <w:szCs w:val="24"/>
          <w:lang w:val="uk-UA" w:eastAsia="uk-UA"/>
        </w:rPr>
        <w:t>)</w:t>
      </w:r>
    </w:p>
    <w:p w:rsidR="00542C6D" w:rsidRPr="009A6FD1" w:rsidRDefault="00542C6D" w:rsidP="00542C6D">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542C6D" w:rsidRPr="009A6FD1" w:rsidRDefault="00542C6D" w:rsidP="00542C6D">
      <w:pPr>
        <w:widowControl w:val="0"/>
        <w:numPr>
          <w:ilvl w:val="0"/>
          <w:numId w:val="1"/>
        </w:numPr>
        <w:autoSpaceDE w:val="0"/>
        <w:autoSpaceDN w:val="0"/>
        <w:adjustRightInd w:val="0"/>
        <w:spacing w:after="0" w:line="240" w:lineRule="auto"/>
        <w:ind w:left="0"/>
        <w:jc w:val="both"/>
        <w:rPr>
          <w:rFonts w:ascii="Times New Roman" w:eastAsia="Times New Roman" w:hAnsi="Times New Roman" w:cs="Times New Roman"/>
          <w:b/>
          <w:sz w:val="24"/>
          <w:szCs w:val="24"/>
        </w:rPr>
      </w:pPr>
      <w:r w:rsidRPr="009A6FD1">
        <w:rPr>
          <w:rFonts w:ascii="Times New Roman" w:eastAsia="Times New Roman" w:hAnsi="Times New Roman" w:cs="Times New Roman"/>
          <w:b/>
          <w:sz w:val="24"/>
          <w:szCs w:val="24"/>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542C6D" w:rsidRPr="009A6FD1" w:rsidTr="00A419C7">
        <w:tc>
          <w:tcPr>
            <w:tcW w:w="4785" w:type="dxa"/>
            <w:shd w:val="clear" w:color="auto" w:fill="auto"/>
          </w:tcPr>
          <w:p w:rsidR="00542C6D" w:rsidRPr="009A6FD1" w:rsidRDefault="00542C6D" w:rsidP="00542C6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Шифр: ЦППП</w:t>
            </w:r>
          </w:p>
        </w:tc>
        <w:tc>
          <w:tcPr>
            <w:tcW w:w="4786" w:type="dxa"/>
            <w:shd w:val="clear" w:color="auto" w:fill="auto"/>
          </w:tcPr>
          <w:p w:rsidR="00542C6D" w:rsidRPr="009A6FD1" w:rsidRDefault="00542C6D" w:rsidP="00542C6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Характеристика навчального курсу</w:t>
            </w:r>
          </w:p>
        </w:tc>
      </w:tr>
      <w:tr w:rsidR="00542C6D" w:rsidRPr="009A6FD1" w:rsidTr="00A419C7">
        <w:trPr>
          <w:trHeight w:val="1498"/>
        </w:trPr>
        <w:tc>
          <w:tcPr>
            <w:tcW w:w="4785" w:type="dxa"/>
            <w:shd w:val="clear" w:color="auto" w:fill="auto"/>
          </w:tcPr>
          <w:p w:rsidR="00542C6D" w:rsidRPr="009A6FD1" w:rsidRDefault="00542C6D" w:rsidP="00542C6D">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9A6FD1">
              <w:rPr>
                <w:rFonts w:ascii="Times New Roman" w:eastAsia="Times New Roman" w:hAnsi="Times New Roman" w:cs="Times New Roman"/>
                <w:i/>
                <w:sz w:val="24"/>
                <w:szCs w:val="24"/>
              </w:rPr>
              <w:t xml:space="preserve">Кількість кредитів відповідних </w:t>
            </w:r>
            <w:r w:rsidRPr="009A6FD1">
              <w:rPr>
                <w:rFonts w:ascii="Times New Roman" w:eastAsia="Times New Roman" w:hAnsi="Times New Roman" w:cs="Times New Roman"/>
                <w:i/>
                <w:sz w:val="24"/>
                <w:szCs w:val="24"/>
                <w:lang w:val="en-US"/>
              </w:rPr>
              <w:t>ECTS</w:t>
            </w:r>
            <w:r w:rsidRPr="009A6FD1">
              <w:rPr>
                <w:rFonts w:ascii="Times New Roman" w:eastAsia="Times New Roman" w:hAnsi="Times New Roman" w:cs="Times New Roman"/>
                <w:i/>
                <w:sz w:val="24"/>
                <w:szCs w:val="24"/>
              </w:rPr>
              <w:t>:3</w:t>
            </w:r>
          </w:p>
          <w:p w:rsidR="00542C6D" w:rsidRPr="009A6FD1" w:rsidRDefault="00542C6D" w:rsidP="00542C6D">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9A6FD1">
              <w:rPr>
                <w:rFonts w:ascii="Times New Roman" w:eastAsia="Times New Roman" w:hAnsi="Times New Roman" w:cs="Times New Roman"/>
                <w:i/>
                <w:sz w:val="24"/>
                <w:szCs w:val="24"/>
              </w:rPr>
              <w:t>Модулів:</w:t>
            </w:r>
            <w:r w:rsidRPr="009A6FD1">
              <w:rPr>
                <w:rFonts w:ascii="Times New Roman" w:eastAsia="Times New Roman" w:hAnsi="Times New Roman" w:cs="Times New Roman"/>
                <w:sz w:val="24"/>
                <w:szCs w:val="24"/>
              </w:rPr>
              <w:t>3</w:t>
            </w:r>
          </w:p>
          <w:p w:rsidR="00542C6D" w:rsidRPr="009A6FD1" w:rsidRDefault="00542C6D" w:rsidP="00542C6D">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9A6FD1">
              <w:rPr>
                <w:rFonts w:ascii="Times New Roman" w:eastAsia="Times New Roman" w:hAnsi="Times New Roman" w:cs="Times New Roman"/>
                <w:i/>
                <w:sz w:val="24"/>
                <w:szCs w:val="24"/>
              </w:rPr>
              <w:t>Змістовних модулів:</w:t>
            </w:r>
            <w:r w:rsidRPr="009A6FD1">
              <w:rPr>
                <w:rFonts w:ascii="Times New Roman" w:eastAsia="Times New Roman" w:hAnsi="Times New Roman" w:cs="Times New Roman"/>
                <w:sz w:val="24"/>
                <w:szCs w:val="24"/>
              </w:rPr>
              <w:t>3</w:t>
            </w:r>
          </w:p>
          <w:p w:rsidR="00542C6D" w:rsidRPr="009A6FD1" w:rsidRDefault="00542C6D" w:rsidP="00542C6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A6FD1">
              <w:rPr>
                <w:rFonts w:ascii="Times New Roman" w:eastAsia="Times New Roman" w:hAnsi="Times New Roman" w:cs="Times New Roman"/>
                <w:i/>
                <w:sz w:val="24"/>
                <w:szCs w:val="24"/>
              </w:rPr>
              <w:t xml:space="preserve">Загальна кількість годин: </w:t>
            </w:r>
            <w:r w:rsidRPr="009A6FD1">
              <w:rPr>
                <w:rFonts w:ascii="Times New Roman" w:eastAsia="Times New Roman" w:hAnsi="Times New Roman" w:cs="Times New Roman"/>
                <w:sz w:val="24"/>
                <w:szCs w:val="24"/>
              </w:rPr>
              <w:t>90 год.</w:t>
            </w:r>
          </w:p>
          <w:p w:rsidR="00542C6D" w:rsidRPr="009A6FD1" w:rsidRDefault="00542C6D" w:rsidP="00542C6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A6FD1">
              <w:rPr>
                <w:rFonts w:ascii="Times New Roman" w:eastAsia="Times New Roman" w:hAnsi="Times New Roman" w:cs="Times New Roman"/>
                <w:i/>
                <w:sz w:val="24"/>
                <w:szCs w:val="24"/>
              </w:rPr>
              <w:t xml:space="preserve">Тижневих годин: </w:t>
            </w:r>
            <w:r w:rsidRPr="009A6FD1">
              <w:rPr>
                <w:rFonts w:ascii="Times New Roman" w:eastAsia="Times New Roman" w:hAnsi="Times New Roman" w:cs="Times New Roman"/>
                <w:sz w:val="24"/>
                <w:szCs w:val="24"/>
              </w:rPr>
              <w:t>ІІ семестр – 2 год.</w:t>
            </w:r>
          </w:p>
        </w:tc>
        <w:tc>
          <w:tcPr>
            <w:tcW w:w="4786" w:type="dxa"/>
            <w:shd w:val="clear" w:color="auto" w:fill="auto"/>
          </w:tcPr>
          <w:p w:rsidR="00542C6D" w:rsidRPr="009A6FD1" w:rsidRDefault="00542C6D" w:rsidP="00542C6D">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rPr>
            </w:pPr>
            <w:r w:rsidRPr="009A6FD1">
              <w:rPr>
                <w:rFonts w:ascii="Times New Roman" w:eastAsia="Times New Roman" w:hAnsi="Times New Roman" w:cs="Times New Roman"/>
                <w:b/>
                <w:sz w:val="24"/>
                <w:szCs w:val="24"/>
              </w:rPr>
              <w:t>Варіативна</w:t>
            </w:r>
            <w:r w:rsidR="001A053D" w:rsidRPr="009A6FD1">
              <w:rPr>
                <w:rFonts w:ascii="Times New Roman" w:eastAsia="Times New Roman" w:hAnsi="Times New Roman" w:cs="Times New Roman"/>
                <w:b/>
                <w:sz w:val="24"/>
                <w:szCs w:val="24"/>
                <w:lang w:val="uk-UA"/>
              </w:rPr>
              <w:t xml:space="preserve"> (Дисципліна за вибором ВНЗ)</w:t>
            </w:r>
          </w:p>
          <w:p w:rsidR="00542C6D" w:rsidRPr="009A6FD1" w:rsidRDefault="00542C6D" w:rsidP="00542C6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Курс: І</w:t>
            </w:r>
          </w:p>
          <w:p w:rsidR="00542C6D" w:rsidRPr="009A6FD1" w:rsidRDefault="00542C6D" w:rsidP="00542C6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Семестр: 2</w:t>
            </w:r>
          </w:p>
          <w:p w:rsidR="00542C6D" w:rsidRPr="009A6FD1" w:rsidRDefault="00542C6D" w:rsidP="00542C6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Лекції: 14</w:t>
            </w:r>
          </w:p>
          <w:p w:rsidR="00542C6D" w:rsidRPr="009A6FD1" w:rsidRDefault="00542C6D" w:rsidP="00542C6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Лабораторні заняття: 14</w:t>
            </w:r>
          </w:p>
          <w:p w:rsidR="00542C6D" w:rsidRPr="009A6FD1" w:rsidRDefault="00542C6D" w:rsidP="00542C6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Самостійна робота: 62</w:t>
            </w:r>
          </w:p>
          <w:p w:rsidR="00542C6D" w:rsidRPr="009A6FD1" w:rsidRDefault="00542C6D" w:rsidP="00542C6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Вид контролю: екзамен</w:t>
            </w:r>
          </w:p>
        </w:tc>
      </w:tr>
    </w:tbl>
    <w:p w:rsidR="00542C6D" w:rsidRPr="009A6FD1" w:rsidRDefault="00542C6D" w:rsidP="00542C6D">
      <w:pPr>
        <w:numPr>
          <w:ilvl w:val="0"/>
          <w:numId w:val="1"/>
        </w:numPr>
        <w:spacing w:after="0" w:line="240" w:lineRule="auto"/>
        <w:ind w:left="0"/>
        <w:jc w:val="both"/>
        <w:rPr>
          <w:rFonts w:ascii="Times New Roman" w:hAnsi="Times New Roman" w:cs="Times New Roman"/>
          <w:sz w:val="24"/>
          <w:szCs w:val="24"/>
        </w:rPr>
      </w:pPr>
      <w:r w:rsidRPr="009A6FD1">
        <w:rPr>
          <w:rFonts w:ascii="Times New Roman" w:eastAsia="Times New Roman" w:hAnsi="Times New Roman" w:cs="Times New Roman"/>
          <w:b/>
          <w:sz w:val="24"/>
          <w:szCs w:val="24"/>
        </w:rPr>
        <w:t xml:space="preserve">Мета курсу: </w:t>
      </w:r>
      <w:r w:rsidRPr="009A6FD1">
        <w:rPr>
          <w:rFonts w:ascii="Times New Roman" w:hAnsi="Times New Roman" w:cs="Times New Roman"/>
          <w:sz w:val="24"/>
          <w:szCs w:val="24"/>
        </w:rPr>
        <w:t xml:space="preserve"> вивчення  сучасного політичного процесу та виборчої практики в цілому; аналіз змісту адміністративного ресурсу як недемократичного явища сучасного політичного процесу, виявлення причин його застосування в країнах пострадянського простору, розкриття правових засад нейтралізації цієї деструктивної технології та з’ясування адміністративного впливу на результативність виборів.</w:t>
      </w:r>
    </w:p>
    <w:p w:rsidR="00542C6D" w:rsidRPr="009A6FD1" w:rsidRDefault="00542C6D" w:rsidP="00542C6D">
      <w:pPr>
        <w:widowControl w:val="0"/>
        <w:numPr>
          <w:ilvl w:val="0"/>
          <w:numId w:val="1"/>
        </w:numPr>
        <w:shd w:val="clear" w:color="auto" w:fill="FFFFFF"/>
        <w:tabs>
          <w:tab w:val="clear" w:pos="720"/>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9A6FD1">
        <w:rPr>
          <w:rFonts w:ascii="Times New Roman" w:eastAsia="Times New Roman" w:hAnsi="Times New Roman" w:cs="Times New Roman"/>
          <w:b/>
          <w:sz w:val="24"/>
          <w:szCs w:val="24"/>
        </w:rPr>
        <w:t>Опис курсу.</w:t>
      </w:r>
    </w:p>
    <w:p w:rsidR="00542C6D" w:rsidRPr="009A6FD1" w:rsidRDefault="00542C6D" w:rsidP="00542C6D">
      <w:pPr>
        <w:pStyle w:val="31"/>
        <w:widowControl w:val="0"/>
        <w:spacing w:after="0" w:line="240" w:lineRule="auto"/>
        <w:ind w:left="0"/>
        <w:jc w:val="both"/>
        <w:rPr>
          <w:rFonts w:ascii="Times New Roman" w:hAnsi="Times New Roman" w:cs="Times New Roman"/>
          <w:b/>
          <w:sz w:val="24"/>
          <w:szCs w:val="24"/>
        </w:rPr>
      </w:pPr>
      <w:r w:rsidRPr="009A6FD1">
        <w:rPr>
          <w:rFonts w:ascii="Times New Roman" w:hAnsi="Times New Roman" w:cs="Times New Roman"/>
          <w:b/>
          <w:sz w:val="24"/>
          <w:szCs w:val="24"/>
        </w:rPr>
        <w:t xml:space="preserve">Тема 1. </w:t>
      </w:r>
      <w:r w:rsidRPr="009A6FD1">
        <w:rPr>
          <w:rFonts w:ascii="Times New Roman" w:hAnsi="Times New Roman" w:cs="Times New Roman"/>
          <w:sz w:val="24"/>
          <w:szCs w:val="24"/>
        </w:rPr>
        <w:t>Ступінь розробки теми та джерельна база дослідження</w:t>
      </w:r>
      <w:r w:rsidRPr="009A6FD1">
        <w:rPr>
          <w:rFonts w:ascii="Times New Roman" w:hAnsi="Times New Roman" w:cs="Times New Roman"/>
          <w:b/>
          <w:sz w:val="24"/>
          <w:szCs w:val="24"/>
        </w:rPr>
        <w:t>.</w:t>
      </w:r>
      <w:r w:rsidRPr="009A6FD1">
        <w:rPr>
          <w:rFonts w:ascii="Times New Roman" w:hAnsi="Times New Roman" w:cs="Times New Roman"/>
          <w:sz w:val="24"/>
          <w:szCs w:val="24"/>
        </w:rPr>
        <w:t>Українська та російська політичні шеоли про  якісний аналіз політичних технологій. Роботи В. Амеліна, О. Важеніної, М. Варія, А. Максимова, Н. Мальцевої</w:t>
      </w:r>
      <w:r w:rsidRPr="009A6FD1">
        <w:rPr>
          <w:rFonts w:ascii="Times New Roman" w:hAnsi="Times New Roman" w:cs="Times New Roman"/>
          <w:iCs/>
          <w:sz w:val="24"/>
          <w:szCs w:val="24"/>
        </w:rPr>
        <w:t xml:space="preserve">, </w:t>
      </w:r>
      <w:r w:rsidRPr="009A6FD1">
        <w:rPr>
          <w:rFonts w:ascii="Times New Roman" w:hAnsi="Times New Roman" w:cs="Times New Roman"/>
          <w:sz w:val="24"/>
          <w:szCs w:val="24"/>
        </w:rPr>
        <w:t>А. Ніколаєва, Г. Почепцова та ін.  Російські дослідники С. Кара-Мурза,</w:t>
      </w:r>
      <w:r w:rsidRPr="009A6FD1">
        <w:rPr>
          <w:rFonts w:ascii="Times New Roman" w:hAnsi="Times New Roman" w:cs="Times New Roman"/>
          <w:bCs/>
          <w:sz w:val="24"/>
          <w:szCs w:val="24"/>
        </w:rPr>
        <w:t xml:space="preserve"> Є</w:t>
      </w:r>
      <w:r w:rsidRPr="009A6FD1">
        <w:rPr>
          <w:rFonts w:ascii="Times New Roman" w:hAnsi="Times New Roman" w:cs="Times New Roman"/>
          <w:sz w:val="24"/>
          <w:szCs w:val="24"/>
        </w:rPr>
        <w:t>. </w:t>
      </w:r>
      <w:r w:rsidRPr="009A6FD1">
        <w:rPr>
          <w:rFonts w:ascii="Times New Roman" w:hAnsi="Times New Roman" w:cs="Times New Roman"/>
          <w:bCs/>
          <w:sz w:val="24"/>
          <w:szCs w:val="24"/>
        </w:rPr>
        <w:t>Малкін</w:t>
      </w:r>
      <w:r w:rsidRPr="009A6FD1">
        <w:rPr>
          <w:rFonts w:ascii="Times New Roman" w:hAnsi="Times New Roman" w:cs="Times New Roman"/>
          <w:sz w:val="24"/>
          <w:szCs w:val="24"/>
        </w:rPr>
        <w:t xml:space="preserve">, О. Матвейчев, В. Новіков, Д. Ольшанський, В. Пеньков та </w:t>
      </w:r>
      <w:r w:rsidRPr="009A6FD1">
        <w:rPr>
          <w:rFonts w:ascii="Times New Roman" w:hAnsi="Times New Roman" w:cs="Times New Roman"/>
          <w:bCs/>
          <w:sz w:val="24"/>
          <w:szCs w:val="24"/>
        </w:rPr>
        <w:t>Є</w:t>
      </w:r>
      <w:r w:rsidRPr="009A6FD1">
        <w:rPr>
          <w:rFonts w:ascii="Times New Roman" w:hAnsi="Times New Roman" w:cs="Times New Roman"/>
          <w:sz w:val="24"/>
          <w:szCs w:val="24"/>
        </w:rPr>
        <w:t>. </w:t>
      </w:r>
      <w:r w:rsidRPr="009A6FD1">
        <w:rPr>
          <w:rFonts w:ascii="Times New Roman" w:hAnsi="Times New Roman" w:cs="Times New Roman"/>
          <w:bCs/>
          <w:sz w:val="24"/>
          <w:szCs w:val="24"/>
        </w:rPr>
        <w:t>Сучков</w:t>
      </w:r>
      <w:r w:rsidRPr="009A6FD1">
        <w:rPr>
          <w:rFonts w:ascii="Times New Roman" w:hAnsi="Times New Roman" w:cs="Times New Roman"/>
          <w:iCs/>
          <w:sz w:val="24"/>
          <w:szCs w:val="24"/>
        </w:rPr>
        <w:t xml:space="preserve"> </w:t>
      </w:r>
      <w:r w:rsidRPr="009A6FD1">
        <w:rPr>
          <w:rFonts w:ascii="Times New Roman" w:hAnsi="Times New Roman" w:cs="Times New Roman"/>
          <w:sz w:val="24"/>
          <w:szCs w:val="24"/>
        </w:rPr>
        <w:t>предметом свого дослідження обрали з’ясування маніпулятивної складової у виборчих технологіях. Актуальність  робіт А. Бузіна, А. Воронцової, В. Звоновського, В. Кириченка, О. Панфілової, Д. Парамонова, В. </w:t>
      </w:r>
      <w:r w:rsidRPr="009A6FD1">
        <w:rPr>
          <w:rFonts w:ascii="Times New Roman" w:hAnsi="Times New Roman" w:cs="Times New Roman"/>
          <w:iCs/>
          <w:sz w:val="24"/>
          <w:szCs w:val="24"/>
        </w:rPr>
        <w:t>Полуектова,</w:t>
      </w:r>
      <w:r w:rsidRPr="009A6FD1">
        <w:rPr>
          <w:rFonts w:ascii="Times New Roman" w:hAnsi="Times New Roman" w:cs="Times New Roman"/>
          <w:sz w:val="24"/>
          <w:szCs w:val="24"/>
        </w:rPr>
        <w:t xml:space="preserve"> А. Чуклінова та С. Шевердяєва. </w:t>
      </w:r>
    </w:p>
    <w:p w:rsidR="00542C6D" w:rsidRPr="009A6FD1" w:rsidRDefault="00542C6D" w:rsidP="00542C6D">
      <w:pPr>
        <w:widowControl w:val="0"/>
        <w:shd w:val="clear" w:color="auto" w:fill="FFFFFF"/>
        <w:spacing w:after="0" w:line="240" w:lineRule="auto"/>
        <w:jc w:val="both"/>
        <w:rPr>
          <w:rFonts w:ascii="Times New Roman" w:hAnsi="Times New Roman" w:cs="Times New Roman"/>
          <w:b/>
          <w:sz w:val="24"/>
          <w:szCs w:val="24"/>
        </w:rPr>
      </w:pPr>
      <w:r w:rsidRPr="009A6FD1">
        <w:rPr>
          <w:rFonts w:ascii="Times New Roman" w:hAnsi="Times New Roman" w:cs="Times New Roman"/>
          <w:b/>
          <w:sz w:val="24"/>
          <w:szCs w:val="24"/>
        </w:rPr>
        <w:t xml:space="preserve">Тема 2. </w:t>
      </w:r>
      <w:r w:rsidRPr="009A6FD1">
        <w:rPr>
          <w:rFonts w:ascii="Times New Roman" w:hAnsi="Times New Roman" w:cs="Times New Roman"/>
          <w:sz w:val="24"/>
          <w:szCs w:val="24"/>
        </w:rPr>
        <w:t>Основні  теоретико-методологічні підходи до визначення поняття «адміністративний ресурс».Викристання даної</w:t>
      </w:r>
      <w:r w:rsidRPr="009A6FD1">
        <w:rPr>
          <w:rFonts w:ascii="Times New Roman" w:hAnsi="Times New Roman" w:cs="Times New Roman"/>
          <w:i/>
          <w:sz w:val="24"/>
          <w:szCs w:val="24"/>
        </w:rPr>
        <w:t xml:space="preserve"> </w:t>
      </w:r>
      <w:r w:rsidRPr="009A6FD1">
        <w:rPr>
          <w:rFonts w:ascii="Times New Roman" w:hAnsi="Times New Roman" w:cs="Times New Roman"/>
          <w:sz w:val="24"/>
          <w:szCs w:val="24"/>
        </w:rPr>
        <w:t xml:space="preserve">дефініції в науковій літературі. Основне змістовне значення  адміністративного ресурсу  як технології маніпуляції під час виборчої кампанії. Основні методологічних підходи до розуміння адміністративного ресурсу, а саме – формально-юридичний та політологічний. визначення адміністративного ресурсу  як одного із головних механізмів реалізації політичної корупції, класифікація  його як протиправне надання переваг службовими особами державних органів та установ при проведенні виборчої кампанії провладним політичним силам. </w:t>
      </w:r>
    </w:p>
    <w:p w:rsidR="00542C6D" w:rsidRPr="009A6FD1" w:rsidRDefault="00542C6D" w:rsidP="00542C6D">
      <w:pPr>
        <w:widowControl w:val="0"/>
        <w:spacing w:after="0" w:line="240" w:lineRule="auto"/>
        <w:jc w:val="both"/>
        <w:rPr>
          <w:rFonts w:ascii="Times New Roman" w:hAnsi="Times New Roman" w:cs="Times New Roman"/>
          <w:b/>
          <w:sz w:val="24"/>
          <w:szCs w:val="24"/>
        </w:rPr>
      </w:pPr>
      <w:r w:rsidRPr="009A6FD1">
        <w:rPr>
          <w:rFonts w:ascii="Times New Roman" w:hAnsi="Times New Roman" w:cs="Times New Roman"/>
          <w:sz w:val="24"/>
          <w:szCs w:val="24"/>
        </w:rPr>
        <w:t xml:space="preserve"> </w:t>
      </w:r>
      <w:r w:rsidRPr="009A6FD1">
        <w:rPr>
          <w:rFonts w:ascii="Times New Roman" w:hAnsi="Times New Roman" w:cs="Times New Roman"/>
          <w:b/>
          <w:sz w:val="24"/>
          <w:szCs w:val="24"/>
        </w:rPr>
        <w:t xml:space="preserve">Тема 3. </w:t>
      </w:r>
      <w:r w:rsidRPr="009A6FD1">
        <w:rPr>
          <w:rFonts w:ascii="Times New Roman" w:hAnsi="Times New Roman" w:cs="Times New Roman"/>
          <w:sz w:val="24"/>
          <w:szCs w:val="24"/>
        </w:rPr>
        <w:t>Класифікаційні виміри адміністративного ресурсу в дискурсі аналізу політичних технологій</w:t>
      </w:r>
      <w:r w:rsidRPr="009A6FD1">
        <w:rPr>
          <w:rFonts w:ascii="Times New Roman" w:hAnsi="Times New Roman" w:cs="Times New Roman"/>
          <w:b/>
          <w:sz w:val="24"/>
          <w:szCs w:val="24"/>
        </w:rPr>
        <w:t>.</w:t>
      </w:r>
      <w:r w:rsidRPr="009A6FD1">
        <w:rPr>
          <w:rFonts w:ascii="Times New Roman" w:hAnsi="Times New Roman" w:cs="Times New Roman"/>
          <w:sz w:val="24"/>
          <w:szCs w:val="24"/>
        </w:rPr>
        <w:t xml:space="preserve"> Типологія політичних технологій за І. Борисовим та Ю. Комісаровим. Класифікацний вимір політичних технологій Є. Малкіна та Є. Сучкова.. Класифікаційні виміри адміністративного ресурсу у вітчизняній політологічній науці. Переваги класифікаційного виміру адміністративного ресурсу М. Бучина за принципом інтенсивності (сили) та характеру застосування адміністративного ресурсу:  стартовий (стартова перевага), м’який, жорсткий і тотальний адміністративний ресурс. Дослідження О. Радченка адміністративного ресурс у широкому, власному та вузькому розумінні. Типологізація Д. Видріна  на прямий, прихований та непрямий адмінресурс. Класифікація адміністративного ресурсу російського політтехнолога А. Чуклінов (інституційні, інформаційні, бюджетні та силові адміністративні важелі впливу на суб’єктів політичного процесу).</w:t>
      </w:r>
    </w:p>
    <w:p w:rsidR="00542C6D" w:rsidRPr="009A6FD1" w:rsidRDefault="00542C6D" w:rsidP="00542C6D">
      <w:pPr>
        <w:widowControl w:val="0"/>
        <w:spacing w:after="0" w:line="240" w:lineRule="auto"/>
        <w:jc w:val="both"/>
        <w:rPr>
          <w:rFonts w:ascii="Times New Roman" w:hAnsi="Times New Roman" w:cs="Times New Roman"/>
          <w:b/>
          <w:sz w:val="24"/>
          <w:szCs w:val="24"/>
        </w:rPr>
      </w:pPr>
      <w:r w:rsidRPr="009A6FD1">
        <w:rPr>
          <w:rFonts w:ascii="Times New Roman" w:hAnsi="Times New Roman" w:cs="Times New Roman"/>
          <w:b/>
          <w:sz w:val="24"/>
          <w:szCs w:val="24"/>
        </w:rPr>
        <w:lastRenderedPageBreak/>
        <w:t xml:space="preserve">Тема 4. </w:t>
      </w:r>
      <w:r w:rsidRPr="009A6FD1">
        <w:rPr>
          <w:rFonts w:ascii="Times New Roman" w:hAnsi="Times New Roman" w:cs="Times New Roman"/>
          <w:sz w:val="24"/>
          <w:szCs w:val="24"/>
        </w:rPr>
        <w:t>Правові засади виявлення та нейтралізації адміністративного ресурсу</w:t>
      </w:r>
      <w:r w:rsidRPr="009A6FD1">
        <w:rPr>
          <w:rFonts w:ascii="Times New Roman" w:hAnsi="Times New Roman" w:cs="Times New Roman"/>
          <w:b/>
          <w:sz w:val="24"/>
          <w:szCs w:val="24"/>
        </w:rPr>
        <w:t xml:space="preserve">. </w:t>
      </w:r>
      <w:r w:rsidRPr="009A6FD1">
        <w:rPr>
          <w:rFonts w:ascii="Times New Roman" w:hAnsi="Times New Roman" w:cs="Times New Roman"/>
          <w:sz w:val="24"/>
          <w:szCs w:val="24"/>
        </w:rPr>
        <w:t>Аналіз законодавчої бази України. Визначення “зловживання службовим становищем” та “політична корупція”.</w:t>
      </w:r>
      <w:r w:rsidRPr="009A6FD1">
        <w:rPr>
          <w:rFonts w:ascii="Times New Roman" w:hAnsi="Times New Roman" w:cs="Times New Roman"/>
          <w:color w:val="FF0000"/>
          <w:sz w:val="24"/>
          <w:szCs w:val="24"/>
        </w:rPr>
        <w:t xml:space="preserve"> </w:t>
      </w:r>
      <w:r w:rsidRPr="009A6FD1">
        <w:rPr>
          <w:rFonts w:ascii="Times New Roman" w:hAnsi="Times New Roman" w:cs="Times New Roman"/>
          <w:sz w:val="24"/>
          <w:szCs w:val="24"/>
        </w:rPr>
        <w:t>Відсутність чітких визначень “зловживання службовим становищем” та “політична корупція” є перешкодою в системі протидії адміністративному ресурсу</w:t>
      </w:r>
      <w:r w:rsidRPr="009A6FD1">
        <w:rPr>
          <w:rFonts w:ascii="Times New Roman" w:eastAsia="TimesNewRomanPSMT" w:hAnsi="Times New Roman" w:cs="Times New Roman"/>
          <w:sz w:val="24"/>
          <w:szCs w:val="24"/>
        </w:rPr>
        <w:t>.</w:t>
      </w:r>
    </w:p>
    <w:p w:rsidR="00542C6D" w:rsidRPr="009A6FD1" w:rsidRDefault="00542C6D" w:rsidP="00542C6D">
      <w:pPr>
        <w:widowControl w:val="0"/>
        <w:spacing w:after="0" w:line="240" w:lineRule="auto"/>
        <w:jc w:val="both"/>
        <w:rPr>
          <w:rFonts w:ascii="Times New Roman" w:hAnsi="Times New Roman" w:cs="Times New Roman"/>
          <w:b/>
          <w:sz w:val="24"/>
          <w:szCs w:val="24"/>
        </w:rPr>
      </w:pPr>
      <w:r w:rsidRPr="009A6FD1">
        <w:rPr>
          <w:rFonts w:ascii="Times New Roman" w:hAnsi="Times New Roman" w:cs="Times New Roman"/>
          <w:b/>
          <w:sz w:val="24"/>
          <w:szCs w:val="24"/>
        </w:rPr>
        <w:t xml:space="preserve">Тема 5. </w:t>
      </w:r>
      <w:r w:rsidRPr="009A6FD1">
        <w:rPr>
          <w:rFonts w:ascii="Times New Roman" w:hAnsi="Times New Roman" w:cs="Times New Roman"/>
          <w:sz w:val="24"/>
          <w:szCs w:val="24"/>
        </w:rPr>
        <w:t>Форми застосування, механізми, стилі та сфера реалізації адміністративного ресурсу під час виборчого процесу.</w:t>
      </w:r>
      <w:r w:rsidRPr="009A6FD1">
        <w:rPr>
          <w:rFonts w:ascii="Times New Roman" w:hAnsi="Times New Roman" w:cs="Times New Roman"/>
          <w:b/>
          <w:sz w:val="24"/>
          <w:szCs w:val="24"/>
        </w:rPr>
        <w:t xml:space="preserve"> </w:t>
      </w:r>
      <w:r w:rsidRPr="009A6FD1">
        <w:rPr>
          <w:rFonts w:ascii="Times New Roman" w:hAnsi="Times New Roman" w:cs="Times New Roman"/>
          <w:sz w:val="24"/>
          <w:szCs w:val="24"/>
        </w:rPr>
        <w:t>Процес використання методів адміністративного ресурсу під час виборчих кампаній.</w:t>
      </w:r>
      <w:r w:rsidRPr="009A6FD1">
        <w:rPr>
          <w:rFonts w:ascii="Times New Roman" w:hAnsi="Times New Roman" w:cs="Times New Roman"/>
          <w:color w:val="92D050"/>
          <w:sz w:val="24"/>
          <w:szCs w:val="24"/>
        </w:rPr>
        <w:t xml:space="preserve"> </w:t>
      </w:r>
      <w:r w:rsidRPr="009A6FD1">
        <w:rPr>
          <w:rFonts w:ascii="Times New Roman" w:hAnsi="Times New Roman" w:cs="Times New Roman"/>
          <w:sz w:val="24"/>
          <w:szCs w:val="24"/>
        </w:rPr>
        <w:t>Аналіз найпоширеніших форм використання адмінресурсу є блокування інформаційних каналів кандидатів та поширення політичної агітації у засобах масової інформації передвиборчого матеріалу провладного кандидата чи політичної сили, створення нерівних умов при організації зустрічей з виборцями, додаткові можливості для фінансування провладних сил, у тому числі використання матеріальних ресурсів державних та інших структур, махінації протягом процесу голосування, що спотворює процес волевиявлення.Основні інструменти використання адмінресурсу: органи виконавчої влади та місцевого самоврядування; силові та судові органи, які ефективно впливаюьб  на кандидата і його політичний штаб та команду шляхом силового впливу.</w:t>
      </w:r>
    </w:p>
    <w:p w:rsidR="00542C6D" w:rsidRPr="009A6FD1" w:rsidRDefault="00542C6D" w:rsidP="00542C6D">
      <w:pPr>
        <w:widowControl w:val="0"/>
        <w:shd w:val="clear" w:color="auto" w:fill="FFFFFF"/>
        <w:spacing w:after="0" w:line="240" w:lineRule="auto"/>
        <w:jc w:val="both"/>
        <w:rPr>
          <w:rFonts w:ascii="Times New Roman" w:hAnsi="Times New Roman" w:cs="Times New Roman"/>
          <w:b/>
          <w:spacing w:val="-5"/>
          <w:sz w:val="24"/>
          <w:szCs w:val="24"/>
        </w:rPr>
      </w:pPr>
      <w:r w:rsidRPr="009A6FD1">
        <w:rPr>
          <w:rFonts w:ascii="Times New Roman" w:hAnsi="Times New Roman" w:cs="Times New Roman"/>
          <w:b/>
          <w:sz w:val="24"/>
          <w:szCs w:val="24"/>
        </w:rPr>
        <w:t>Тема 6-7.</w:t>
      </w:r>
      <w:r w:rsidRPr="009A6FD1">
        <w:rPr>
          <w:rFonts w:ascii="Times New Roman" w:hAnsi="Times New Roman" w:cs="Times New Roman"/>
          <w:sz w:val="24"/>
          <w:szCs w:val="24"/>
        </w:rPr>
        <w:t xml:space="preserve"> Витоки, джерела та періодизація використання адміністративного ресурсу в Україні в контексті аналізу політичних технологій”.</w:t>
      </w:r>
      <w:r w:rsidRPr="009A6FD1">
        <w:rPr>
          <w:rFonts w:ascii="Times New Roman" w:hAnsi="Times New Roman" w:cs="Times New Roman"/>
          <w:b/>
          <w:sz w:val="24"/>
          <w:szCs w:val="24"/>
        </w:rPr>
        <w:t xml:space="preserve"> </w:t>
      </w:r>
      <w:r w:rsidRPr="009A6FD1">
        <w:rPr>
          <w:rFonts w:ascii="Times New Roman" w:hAnsi="Times New Roman" w:cs="Times New Roman"/>
          <w:sz w:val="24"/>
          <w:szCs w:val="24"/>
        </w:rPr>
        <w:t>Основні джерела виникнення та застосування адміністративного ресурсу в українській виборчій практиці: відсутність системної структурованості суспільства, перебування при владі кланово-олігархічних угруповань; несформованість середнього класу як основи громадянського суспільства; збереження принципів та методів радянської командно-адміністративної системи. Періодизація  виборчої практики з використанням адміністративних важелів впливу. Перший етап (1990–1994 рр.) характеризується</w:t>
      </w:r>
      <w:r w:rsidRPr="009A6FD1">
        <w:rPr>
          <w:rFonts w:ascii="Times New Roman" w:hAnsi="Times New Roman" w:cs="Times New Roman"/>
          <w:iCs/>
          <w:sz w:val="24"/>
          <w:szCs w:val="24"/>
        </w:rPr>
        <w:t xml:space="preserve"> </w:t>
      </w:r>
      <w:r w:rsidRPr="009A6FD1">
        <w:rPr>
          <w:rFonts w:ascii="Times New Roman" w:hAnsi="Times New Roman" w:cs="Times New Roman"/>
          <w:sz w:val="24"/>
          <w:szCs w:val="24"/>
        </w:rPr>
        <w:t>незначним впливом адмінресурсу на політичний процес. Другий етап (1994–1999 рр.)</w:t>
      </w:r>
      <w:r w:rsidRPr="009A6FD1">
        <w:rPr>
          <w:rFonts w:ascii="Times New Roman" w:hAnsi="Times New Roman" w:cs="Times New Roman"/>
          <w:iCs/>
          <w:sz w:val="24"/>
          <w:szCs w:val="24"/>
        </w:rPr>
        <w:t xml:space="preserve"> –</w:t>
      </w:r>
      <w:r w:rsidRPr="009A6FD1">
        <w:rPr>
          <w:rFonts w:ascii="Times New Roman" w:hAnsi="Times New Roman" w:cs="Times New Roman"/>
          <w:sz w:val="24"/>
          <w:szCs w:val="24"/>
        </w:rPr>
        <w:t xml:space="preserve"> це етап, в якому адміністративний ресурс починає активно застосовуватися органами влади. Третій етап (1999–2004 рр.) </w:t>
      </w:r>
      <w:r w:rsidRPr="009A6FD1">
        <w:rPr>
          <w:rFonts w:ascii="Times New Roman" w:hAnsi="Times New Roman" w:cs="Times New Roman"/>
          <w:iCs/>
          <w:sz w:val="24"/>
          <w:szCs w:val="24"/>
        </w:rPr>
        <w:t xml:space="preserve">– </w:t>
      </w:r>
      <w:r w:rsidRPr="009A6FD1">
        <w:rPr>
          <w:rFonts w:ascii="Times New Roman" w:hAnsi="Times New Roman" w:cs="Times New Roman"/>
          <w:sz w:val="24"/>
          <w:szCs w:val="24"/>
        </w:rPr>
        <w:t>широке використання адміністративного ресурсу як девіантної політичної технології, яка суттєво впливає на результативність волевиявлення громадян та фальсифікує результати виборів. Четвертий етап (2005–2014 рр.)</w:t>
      </w:r>
      <w:r w:rsidRPr="009A6FD1">
        <w:rPr>
          <w:rFonts w:ascii="Times New Roman" w:hAnsi="Times New Roman" w:cs="Times New Roman"/>
          <w:iCs/>
          <w:sz w:val="24"/>
          <w:szCs w:val="24"/>
        </w:rPr>
        <w:t xml:space="preserve"> – це період, який характеризується </w:t>
      </w:r>
      <w:r w:rsidRPr="009A6FD1">
        <w:rPr>
          <w:rFonts w:ascii="Times New Roman" w:hAnsi="Times New Roman" w:cs="Times New Roman"/>
          <w:sz w:val="24"/>
          <w:szCs w:val="24"/>
        </w:rPr>
        <w:t>застосуванням адміністративного ресурсу прихованим під зловживанням службовим становищем та використанням владних повноважень всіма суб’єктами політичного процесу. Витоки адміністративного ресурсу як недемократичного явища сучасного політичного процесу в Україні.Технології адміністративного ресурсу в рамках президентських виборчих кампаній (1999, 2004, 2010, 2014 років) в Україні</w:t>
      </w:r>
      <w:r w:rsidRPr="009A6FD1">
        <w:rPr>
          <w:rFonts w:ascii="Times New Roman" w:hAnsi="Times New Roman" w:cs="Times New Roman"/>
          <w:b/>
          <w:sz w:val="24"/>
          <w:szCs w:val="24"/>
        </w:rPr>
        <w:t xml:space="preserve">. </w:t>
      </w:r>
      <w:r w:rsidRPr="009A6FD1">
        <w:rPr>
          <w:rFonts w:ascii="Times New Roman" w:hAnsi="Times New Roman" w:cs="Times New Roman"/>
          <w:sz w:val="24"/>
          <w:szCs w:val="24"/>
        </w:rPr>
        <w:t>Аналіз проблем</w:t>
      </w:r>
      <w:r w:rsidRPr="009A6FD1">
        <w:rPr>
          <w:rFonts w:ascii="Times New Roman" w:hAnsi="Times New Roman" w:cs="Times New Roman"/>
          <w:i/>
          <w:sz w:val="24"/>
          <w:szCs w:val="24"/>
        </w:rPr>
        <w:t xml:space="preserve"> </w:t>
      </w:r>
      <w:r w:rsidRPr="009A6FD1">
        <w:rPr>
          <w:rFonts w:ascii="Times New Roman" w:hAnsi="Times New Roman" w:cs="Times New Roman"/>
          <w:sz w:val="24"/>
          <w:szCs w:val="24"/>
        </w:rPr>
        <w:t>використання адміністративного ресурсу в президентських виборчих перегонах, основні механізми застосування даної деструктивної технології та тенденції адміністративного впливу на хід виборів.</w:t>
      </w:r>
      <w:r w:rsidRPr="009A6FD1">
        <w:rPr>
          <w:rFonts w:ascii="Times New Roman" w:hAnsi="Times New Roman" w:cs="Times New Roman"/>
          <w:bCs/>
          <w:sz w:val="24"/>
          <w:szCs w:val="24"/>
        </w:rPr>
        <w:t>Початок застосування адміністративних важелів впливу на вибори спід час виборів 1999 р.</w:t>
      </w:r>
      <w:r w:rsidRPr="009A6FD1">
        <w:rPr>
          <w:rFonts w:ascii="Times New Roman" w:hAnsi="Times New Roman" w:cs="Times New Roman"/>
          <w:sz w:val="24"/>
          <w:szCs w:val="24"/>
        </w:rPr>
        <w:t xml:space="preserve"> </w:t>
      </w:r>
      <w:r w:rsidRPr="009A6FD1">
        <w:rPr>
          <w:rFonts w:ascii="Times New Roman" w:hAnsi="Times New Roman" w:cs="Times New Roman"/>
          <w:b/>
          <w:sz w:val="24"/>
          <w:szCs w:val="24"/>
        </w:rPr>
        <w:t xml:space="preserve"> </w:t>
      </w:r>
      <w:r w:rsidRPr="009A6FD1">
        <w:rPr>
          <w:rFonts w:ascii="Times New Roman" w:hAnsi="Times New Roman" w:cs="Times New Roman"/>
          <w:sz w:val="24"/>
          <w:szCs w:val="24"/>
        </w:rPr>
        <w:t>Адміністративний ресурс під час президентських виборів 2004 року став основним порушенням у виборчій кампанії і суттєво вплинув на подальший розвиток держави. Порівняльний аналіз виборів Президента України 2004 та  2010 рр. Практика проведення останніх президентських виборів 2014 р. в контексті використання механізмів адміністративного тиску.</w:t>
      </w:r>
    </w:p>
    <w:p w:rsidR="00542C6D" w:rsidRPr="009A6FD1" w:rsidRDefault="00542C6D" w:rsidP="00542C6D">
      <w:pPr>
        <w:widowControl w:val="0"/>
        <w:spacing w:after="0" w:line="240" w:lineRule="auto"/>
        <w:jc w:val="both"/>
        <w:rPr>
          <w:rFonts w:ascii="Times New Roman" w:hAnsi="Times New Roman" w:cs="Times New Roman"/>
          <w:b/>
          <w:sz w:val="24"/>
          <w:szCs w:val="24"/>
        </w:rPr>
      </w:pPr>
      <w:r w:rsidRPr="009A6FD1">
        <w:rPr>
          <w:rFonts w:ascii="Times New Roman" w:hAnsi="Times New Roman" w:cs="Times New Roman"/>
          <w:b/>
          <w:sz w:val="24"/>
          <w:szCs w:val="24"/>
        </w:rPr>
        <w:t xml:space="preserve">Тема 8. </w:t>
      </w:r>
      <w:r w:rsidRPr="009A6FD1">
        <w:rPr>
          <w:rFonts w:ascii="Times New Roman" w:hAnsi="Times New Roman" w:cs="Times New Roman"/>
          <w:sz w:val="24"/>
          <w:szCs w:val="24"/>
        </w:rPr>
        <w:t>Проблеми застосування адміністративного ресурсу під час проведення парламентських виборчих кампаній 2002, 2006, 2007, 2012,2014 років.</w:t>
      </w:r>
      <w:r w:rsidRPr="009A6FD1">
        <w:rPr>
          <w:rFonts w:ascii="Times New Roman" w:hAnsi="Times New Roman" w:cs="Times New Roman"/>
          <w:b/>
          <w:sz w:val="24"/>
          <w:szCs w:val="24"/>
        </w:rPr>
        <w:t xml:space="preserve"> </w:t>
      </w:r>
      <w:r w:rsidRPr="009A6FD1">
        <w:rPr>
          <w:rFonts w:ascii="Times New Roman" w:hAnsi="Times New Roman" w:cs="Times New Roman"/>
          <w:sz w:val="24"/>
          <w:szCs w:val="24"/>
        </w:rPr>
        <w:t xml:space="preserve">Аналіз парламентських виборів  2002, 2006, 2007, 2012, 2014 років в Україні, </w:t>
      </w:r>
      <w:r w:rsidRPr="009A6FD1">
        <w:rPr>
          <w:rFonts w:ascii="Times New Roman" w:eastAsia="TimesNewRoman" w:hAnsi="Times New Roman" w:cs="Times New Roman"/>
          <w:sz w:val="24"/>
          <w:szCs w:val="24"/>
        </w:rPr>
        <w:t>Характеритсика парламентських виборів 2002 р. де вперше був задіяний медійний адміністративний ресурс</w:t>
      </w:r>
      <w:r w:rsidRPr="009A6FD1">
        <w:rPr>
          <w:rFonts w:ascii="Times New Roman" w:hAnsi="Times New Roman" w:cs="Times New Roman"/>
          <w:sz w:val="24"/>
          <w:szCs w:val="24"/>
        </w:rPr>
        <w:t xml:space="preserve"> у таких формах, як маніпулювання інформацією; вилучення окремих відомостей із загального контексту; відсутність у повідомленнях різних точок зору; </w:t>
      </w:r>
      <w:r w:rsidRPr="009A6FD1">
        <w:rPr>
          <w:rFonts w:ascii="Times New Roman" w:eastAsia="TimesNewRoman" w:hAnsi="Times New Roman" w:cs="Times New Roman"/>
          <w:sz w:val="24"/>
          <w:szCs w:val="24"/>
        </w:rPr>
        <w:t xml:space="preserve">регулювання ЗМІ органами державного управління стало визначальним чинником та суттєво вплинуло на результати виборів. </w:t>
      </w:r>
      <w:r w:rsidRPr="009A6FD1">
        <w:rPr>
          <w:rFonts w:ascii="Times New Roman" w:hAnsi="Times New Roman" w:cs="Times New Roman"/>
          <w:bCs/>
          <w:sz w:val="24"/>
          <w:szCs w:val="24"/>
        </w:rPr>
        <w:t xml:space="preserve">Аналіз компонентів виборів 2006, 2007 рр. </w:t>
      </w:r>
      <w:r w:rsidRPr="009A6FD1">
        <w:rPr>
          <w:rFonts w:ascii="Times New Roman" w:hAnsi="Times New Roman" w:cs="Times New Roman"/>
          <w:sz w:val="24"/>
          <w:szCs w:val="24"/>
        </w:rPr>
        <w:t xml:space="preserve">Парламентські вибори 2006–2007 рр. відзначилися застосуванням технологій, пов’язаних з регіональними </w:t>
      </w:r>
      <w:r w:rsidRPr="009A6FD1">
        <w:rPr>
          <w:rFonts w:ascii="Times New Roman" w:hAnsi="Times New Roman" w:cs="Times New Roman"/>
          <w:sz w:val="24"/>
          <w:szCs w:val="24"/>
        </w:rPr>
        <w:lastRenderedPageBreak/>
        <w:t xml:space="preserve">відмінностями адміністративного ресурсу, Аналіз практики використання виборчих технологій під час кампаній з обрання народних депутатів України в 2012–2014 рр. </w:t>
      </w:r>
    </w:p>
    <w:p w:rsidR="00542C6D" w:rsidRPr="009A6FD1" w:rsidRDefault="00542C6D" w:rsidP="00542C6D">
      <w:pPr>
        <w:widowControl w:val="0"/>
        <w:spacing w:after="0" w:line="240" w:lineRule="auto"/>
        <w:jc w:val="both"/>
        <w:rPr>
          <w:rFonts w:ascii="Times New Roman" w:hAnsi="Times New Roman" w:cs="Times New Roman"/>
          <w:sz w:val="24"/>
          <w:szCs w:val="24"/>
        </w:rPr>
      </w:pPr>
      <w:r w:rsidRPr="009A6FD1">
        <w:rPr>
          <w:rFonts w:ascii="Times New Roman" w:hAnsi="Times New Roman" w:cs="Times New Roman"/>
          <w:b/>
          <w:sz w:val="24"/>
          <w:szCs w:val="24"/>
        </w:rPr>
        <w:t xml:space="preserve">Тема  9. </w:t>
      </w:r>
      <w:r w:rsidRPr="009A6FD1">
        <w:rPr>
          <w:rFonts w:ascii="Times New Roman" w:hAnsi="Times New Roman" w:cs="Times New Roman"/>
          <w:sz w:val="24"/>
          <w:szCs w:val="24"/>
        </w:rPr>
        <w:t>Вплив адміністративного ресурсу на організацію, проведення та результативність виборів до органів місцевого самоврядування (2002, 2006, 2010 років). Основні форми  застосування адміністративного ресурсу на виборах органів місцевого самоврядування</w:t>
      </w:r>
      <w:r w:rsidRPr="009A6FD1">
        <w:rPr>
          <w:rFonts w:ascii="Times New Roman" w:hAnsi="Times New Roman" w:cs="Times New Roman"/>
          <w:i/>
          <w:sz w:val="24"/>
          <w:szCs w:val="24"/>
        </w:rPr>
        <w:t xml:space="preserve"> </w:t>
      </w:r>
      <w:r w:rsidRPr="009A6FD1">
        <w:rPr>
          <w:rFonts w:ascii="Times New Roman" w:hAnsi="Times New Roman" w:cs="Times New Roman"/>
          <w:sz w:val="24"/>
          <w:szCs w:val="24"/>
        </w:rPr>
        <w:t xml:space="preserve">2002 р.  Аналіз місцевих виборів 2002 р.  в контексті використання органів самоврядування і державної влади  в забезпеченні проведення виборів. Застосування брудних технологій в цілому та адмінресурсу, зокрема, у виборчій кампанії 2006 р. На виборах 2006 р. використання свого службового становища стало основним видом порушення серед представників влади. Аналіз прикладів застосування бюджетного та організаційного адміністративного ресурсу під час перевиборів міського голови м. Києва в 2007 р. Місцеві вибори 2010 р. як приклад застосування адміністративного ресурсу на регіональному рівні. Аналіз місцевих політичних організацій політичних партій та їх характеристика  самостійно проводити місцеві виборчі кампанії; </w:t>
      </w:r>
    </w:p>
    <w:p w:rsidR="00542C6D" w:rsidRPr="009A6FD1" w:rsidRDefault="00542C6D" w:rsidP="00542C6D">
      <w:pPr>
        <w:widowControl w:val="0"/>
        <w:spacing w:after="0" w:line="240" w:lineRule="auto"/>
        <w:jc w:val="both"/>
        <w:rPr>
          <w:rFonts w:ascii="Times New Roman" w:hAnsi="Times New Roman" w:cs="Times New Roman"/>
          <w:b/>
          <w:sz w:val="24"/>
          <w:szCs w:val="24"/>
        </w:rPr>
      </w:pPr>
      <w:r w:rsidRPr="009A6FD1">
        <w:rPr>
          <w:rFonts w:ascii="Times New Roman" w:hAnsi="Times New Roman" w:cs="Times New Roman"/>
          <w:b/>
          <w:sz w:val="24"/>
          <w:szCs w:val="24"/>
        </w:rPr>
        <w:t xml:space="preserve">Тема 10. </w:t>
      </w:r>
      <w:r w:rsidRPr="009A6FD1">
        <w:rPr>
          <w:rFonts w:ascii="Times New Roman" w:hAnsi="Times New Roman" w:cs="Times New Roman"/>
          <w:sz w:val="24"/>
          <w:szCs w:val="24"/>
        </w:rPr>
        <w:t>Проблеми застосування та протидії адміністративному ресурсу в Російській Федерації. Перебіг виборів Президента Російської Федерації 2000–2008, 2012 років і виборів до Державної Думи Російської Федерації 1999, 2007 років, а також регіональні вибори, простежено тенденцію до посилення використання адміністративного ресурсу на виборах усіх рівнів, про що сигналізують як зарубіжні спостерігачі, так і опозиційні сили. Російський варіант адміністративного ресурсу -  як найвагомішого ресурсів виборчої кампанії. Порівняльний аналіз</w:t>
      </w:r>
      <w:r w:rsidRPr="009A6FD1">
        <w:rPr>
          <w:rFonts w:ascii="Times New Roman" w:hAnsi="Times New Roman" w:cs="Times New Roman"/>
          <w:b/>
          <w:i/>
          <w:sz w:val="24"/>
          <w:szCs w:val="24"/>
        </w:rPr>
        <w:t xml:space="preserve"> </w:t>
      </w:r>
      <w:r w:rsidRPr="009A6FD1">
        <w:rPr>
          <w:rFonts w:ascii="Times New Roman" w:hAnsi="Times New Roman" w:cs="Times New Roman"/>
          <w:sz w:val="24"/>
          <w:szCs w:val="24"/>
        </w:rPr>
        <w:t xml:space="preserve"> причини застосування адміністративного ресурсу у Росії  та Україні.</w:t>
      </w:r>
    </w:p>
    <w:p w:rsidR="00542C6D" w:rsidRPr="009A6FD1" w:rsidRDefault="00542C6D" w:rsidP="00542C6D">
      <w:pPr>
        <w:widowControl w:val="0"/>
        <w:spacing w:after="0" w:line="240" w:lineRule="auto"/>
        <w:jc w:val="both"/>
        <w:rPr>
          <w:rFonts w:ascii="Times New Roman" w:hAnsi="Times New Roman" w:cs="Times New Roman"/>
          <w:b/>
          <w:sz w:val="24"/>
          <w:szCs w:val="24"/>
        </w:rPr>
      </w:pPr>
      <w:r w:rsidRPr="009A6FD1">
        <w:rPr>
          <w:rFonts w:ascii="Times New Roman" w:hAnsi="Times New Roman" w:cs="Times New Roman"/>
          <w:b/>
          <w:sz w:val="24"/>
          <w:szCs w:val="24"/>
        </w:rPr>
        <w:t xml:space="preserve">Тема 11. </w:t>
      </w:r>
      <w:r w:rsidRPr="009A6FD1">
        <w:rPr>
          <w:rFonts w:ascii="Times New Roman" w:hAnsi="Times New Roman" w:cs="Times New Roman"/>
          <w:sz w:val="24"/>
          <w:szCs w:val="24"/>
        </w:rPr>
        <w:t>Сфери реалізації адміністративного ресурсу як некоректної політичної технології в Республіці Білорусь.</w:t>
      </w:r>
      <w:r w:rsidRPr="009A6FD1">
        <w:rPr>
          <w:rFonts w:ascii="Times New Roman" w:hAnsi="Times New Roman" w:cs="Times New Roman"/>
          <w:b/>
          <w:sz w:val="24"/>
          <w:szCs w:val="24"/>
        </w:rPr>
        <w:t xml:space="preserve"> </w:t>
      </w:r>
      <w:r w:rsidRPr="009A6FD1">
        <w:rPr>
          <w:rFonts w:ascii="Times New Roman" w:hAnsi="Times New Roman" w:cs="Times New Roman"/>
          <w:sz w:val="24"/>
          <w:szCs w:val="24"/>
        </w:rPr>
        <w:t>Основні передумови та форми застосування адміністративного впливу на білоруський електорат. В умовах сучасної Білорусі під терміном “адміністративний ресурс” розуміється тотальний контроль за виборами і їх результатами: процедура формування виборчих комісій “зверху”; активна участь у передвиборчій агітації і роботі виборчих комісій численного апарату чиновників виконкомів, інших державних органів, установ і правоохоронних структур; застосування представниками влади технології “від дверей до дверей” для збору підписів та агітації за “потрібних” кандидатів; агітаційна кампанія в державних електронних та друкованих засобах масової інформації на користь президента і його прихильників; створення правових “рогаток” для опозиційних кандидатів; ліквідація непідконтрольних політичних партій. Конкретні механізми застосування адміністративного ресурсу: унеможливлення використання інформаційного простору для альтернативних кандидатів та створення найбільш сприятливих умов у друкованих ЗМІ, на телебаченні діючому Президенту, а саме –</w:t>
      </w:r>
      <w:r w:rsidRPr="009A6FD1">
        <w:rPr>
          <w:rStyle w:val="hps"/>
          <w:rFonts w:ascii="Times New Roman" w:hAnsi="Times New Roman"/>
          <w:sz w:val="24"/>
          <w:szCs w:val="24"/>
        </w:rPr>
        <w:t xml:space="preserve"> </w:t>
      </w:r>
      <w:r w:rsidRPr="009A6FD1">
        <w:rPr>
          <w:rFonts w:ascii="Times New Roman" w:hAnsi="Times New Roman" w:cs="Times New Roman"/>
          <w:sz w:val="24"/>
          <w:szCs w:val="24"/>
        </w:rPr>
        <w:t xml:space="preserve">необмежена можливість для О. Лукашенка користуватися державними ЗМІ </w:t>
      </w:r>
      <w:r w:rsidRPr="009A6FD1">
        <w:rPr>
          <w:rStyle w:val="hps"/>
          <w:rFonts w:ascii="Times New Roman" w:hAnsi="Times New Roman"/>
          <w:sz w:val="24"/>
          <w:szCs w:val="24"/>
        </w:rPr>
        <w:t>–</w:t>
      </w:r>
      <w:r w:rsidRPr="009A6FD1">
        <w:rPr>
          <w:rFonts w:ascii="Times New Roman" w:hAnsi="Times New Roman" w:cs="Times New Roman"/>
          <w:sz w:val="24"/>
          <w:szCs w:val="24"/>
        </w:rPr>
        <w:t xml:space="preserve"> у порівнянні з опозиційними кандидатами; цілеспрямована критика інших кандидатів у державних ЗМІ </w:t>
      </w:r>
      <w:r w:rsidRPr="009A6FD1">
        <w:rPr>
          <w:rStyle w:val="hps"/>
          <w:rFonts w:ascii="Times New Roman" w:hAnsi="Times New Roman"/>
          <w:sz w:val="24"/>
          <w:szCs w:val="24"/>
        </w:rPr>
        <w:t>–</w:t>
      </w:r>
      <w:r w:rsidRPr="009A6FD1">
        <w:rPr>
          <w:rFonts w:ascii="Times New Roman" w:hAnsi="Times New Roman" w:cs="Times New Roman"/>
          <w:sz w:val="24"/>
          <w:szCs w:val="24"/>
        </w:rPr>
        <w:t xml:space="preserve"> у порівнянні з виключно компліментарним освітленням особистості чинного Президента і його програми; відсутність можливості для всіх кандидатів, крім О. Лукашенка. Особливості виборчого законодавства Білорусі як нормативній основі застосування адміністративного ресурсу. Приклади використання адміністративного ресурсу в Білорусі, загальні  тенденцї адміністративного ресурсу, що забезпечують абсолютну перемогу на виборах. </w:t>
      </w:r>
    </w:p>
    <w:p w:rsidR="00542C6D" w:rsidRPr="009A6FD1" w:rsidRDefault="00542C6D" w:rsidP="00542C6D">
      <w:pPr>
        <w:widowControl w:val="0"/>
        <w:numPr>
          <w:ilvl w:val="0"/>
          <w:numId w:val="1"/>
        </w:numPr>
        <w:tabs>
          <w:tab w:val="clear" w:pos="720"/>
        </w:tabs>
        <w:autoSpaceDE w:val="0"/>
        <w:autoSpaceDN w:val="0"/>
        <w:adjustRightInd w:val="0"/>
        <w:spacing w:after="0" w:line="240" w:lineRule="auto"/>
        <w:ind w:left="0" w:firstLine="284"/>
        <w:jc w:val="both"/>
        <w:rPr>
          <w:rFonts w:ascii="Times New Roman" w:eastAsia="Times New Roman" w:hAnsi="Times New Roman" w:cs="Times New Roman"/>
          <w:b/>
          <w:sz w:val="24"/>
          <w:szCs w:val="24"/>
        </w:rPr>
      </w:pPr>
      <w:r w:rsidRPr="009A6FD1">
        <w:rPr>
          <w:rFonts w:ascii="Times New Roman" w:eastAsia="Times New Roman" w:hAnsi="Times New Roman" w:cs="Times New Roman"/>
          <w:b/>
          <w:sz w:val="24"/>
          <w:szCs w:val="24"/>
        </w:rPr>
        <w:t>Завдання курсу.</w:t>
      </w:r>
    </w:p>
    <w:p w:rsidR="00542C6D" w:rsidRPr="009A6FD1" w:rsidRDefault="00542C6D" w:rsidP="00542C6D">
      <w:pPr>
        <w:widowControl w:val="0"/>
        <w:shd w:val="clear" w:color="auto" w:fill="FFFFFF"/>
        <w:autoSpaceDE w:val="0"/>
        <w:autoSpaceDN w:val="0"/>
        <w:adjustRightInd w:val="0"/>
        <w:spacing w:after="0" w:line="240" w:lineRule="auto"/>
        <w:ind w:firstLine="706"/>
        <w:jc w:val="both"/>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В результаті вивчення курсу студенти повинні:</w:t>
      </w:r>
    </w:p>
    <w:p w:rsidR="00542C6D" w:rsidRPr="009A6FD1" w:rsidRDefault="00542C6D" w:rsidP="00542C6D">
      <w:pPr>
        <w:spacing w:after="0" w:line="240" w:lineRule="auto"/>
        <w:ind w:firstLine="567"/>
        <w:jc w:val="both"/>
        <w:rPr>
          <w:rFonts w:ascii="Times New Roman" w:hAnsi="Times New Roman" w:cs="Times New Roman"/>
          <w:b/>
          <w:i/>
          <w:sz w:val="24"/>
          <w:szCs w:val="24"/>
        </w:rPr>
      </w:pPr>
      <w:r w:rsidRPr="009A6FD1">
        <w:rPr>
          <w:rFonts w:ascii="Times New Roman" w:hAnsi="Times New Roman" w:cs="Times New Roman"/>
          <w:b/>
          <w:i/>
          <w:sz w:val="24"/>
          <w:szCs w:val="24"/>
        </w:rPr>
        <w:t>знати:</w:t>
      </w:r>
    </w:p>
    <w:p w:rsidR="00542C6D" w:rsidRPr="009A6FD1" w:rsidRDefault="00542C6D" w:rsidP="00542C6D">
      <w:pPr>
        <w:numPr>
          <w:ilvl w:val="0"/>
          <w:numId w:val="2"/>
        </w:numPr>
        <w:spacing w:after="0" w:line="240" w:lineRule="auto"/>
        <w:ind w:left="0"/>
        <w:jc w:val="both"/>
        <w:rPr>
          <w:rFonts w:ascii="Times New Roman" w:hAnsi="Times New Roman" w:cs="Times New Roman"/>
          <w:sz w:val="24"/>
          <w:szCs w:val="24"/>
        </w:rPr>
      </w:pPr>
      <w:r w:rsidRPr="009A6FD1">
        <w:rPr>
          <w:rFonts w:ascii="Times New Roman" w:hAnsi="Times New Roman" w:cs="Times New Roman"/>
          <w:bCs/>
          <w:sz w:val="24"/>
          <w:szCs w:val="24"/>
        </w:rPr>
        <w:t xml:space="preserve">основні види </w:t>
      </w:r>
      <w:r w:rsidRPr="009A6FD1">
        <w:rPr>
          <w:rFonts w:ascii="Times New Roman" w:hAnsi="Times New Roman" w:cs="Times New Roman"/>
          <w:sz w:val="24"/>
          <w:szCs w:val="24"/>
        </w:rPr>
        <w:t>а</w:t>
      </w:r>
      <w:r w:rsidRPr="009A6FD1">
        <w:rPr>
          <w:rFonts w:ascii="Times New Roman" w:hAnsi="Times New Roman" w:cs="Times New Roman"/>
          <w:sz w:val="24"/>
          <w:szCs w:val="24"/>
          <w:lang w:eastAsia="uk-UA"/>
        </w:rPr>
        <w:t>дміністративного ресурсу в сучасному політичному процесі;</w:t>
      </w:r>
    </w:p>
    <w:p w:rsidR="00542C6D" w:rsidRPr="009A6FD1" w:rsidRDefault="00542C6D" w:rsidP="00542C6D">
      <w:pPr>
        <w:numPr>
          <w:ilvl w:val="0"/>
          <w:numId w:val="2"/>
        </w:numPr>
        <w:spacing w:after="0" w:line="240" w:lineRule="auto"/>
        <w:ind w:left="0"/>
        <w:jc w:val="both"/>
        <w:rPr>
          <w:rFonts w:ascii="Times New Roman" w:hAnsi="Times New Roman" w:cs="Times New Roman"/>
          <w:sz w:val="24"/>
          <w:szCs w:val="24"/>
        </w:rPr>
      </w:pPr>
      <w:r w:rsidRPr="009A6FD1">
        <w:rPr>
          <w:rFonts w:ascii="Times New Roman" w:hAnsi="Times New Roman" w:cs="Times New Roman"/>
          <w:sz w:val="24"/>
          <w:szCs w:val="24"/>
        </w:rPr>
        <w:t xml:space="preserve"> категорійний апарат;</w:t>
      </w:r>
    </w:p>
    <w:p w:rsidR="00542C6D" w:rsidRPr="009A6FD1" w:rsidRDefault="00542C6D" w:rsidP="00542C6D">
      <w:pPr>
        <w:numPr>
          <w:ilvl w:val="0"/>
          <w:numId w:val="2"/>
        </w:numPr>
        <w:spacing w:after="0" w:line="240" w:lineRule="auto"/>
        <w:ind w:left="0"/>
        <w:jc w:val="both"/>
        <w:rPr>
          <w:rFonts w:ascii="Times New Roman" w:hAnsi="Times New Roman" w:cs="Times New Roman"/>
          <w:sz w:val="24"/>
          <w:szCs w:val="24"/>
        </w:rPr>
      </w:pPr>
      <w:r w:rsidRPr="009A6FD1">
        <w:rPr>
          <w:rFonts w:ascii="Times New Roman" w:hAnsi="Times New Roman" w:cs="Times New Roman"/>
          <w:sz w:val="24"/>
          <w:szCs w:val="24"/>
        </w:rPr>
        <w:t xml:space="preserve"> конкретні політичні  ситуації, розстановку та   співвідношення діючих  сил та груп;</w:t>
      </w:r>
    </w:p>
    <w:p w:rsidR="00542C6D" w:rsidRPr="009A6FD1" w:rsidRDefault="00542C6D" w:rsidP="00542C6D">
      <w:pPr>
        <w:numPr>
          <w:ilvl w:val="0"/>
          <w:numId w:val="2"/>
        </w:numPr>
        <w:spacing w:after="0" w:line="240" w:lineRule="auto"/>
        <w:ind w:left="0"/>
        <w:jc w:val="both"/>
        <w:rPr>
          <w:rFonts w:ascii="Times New Roman" w:hAnsi="Times New Roman" w:cs="Times New Roman"/>
          <w:sz w:val="24"/>
          <w:szCs w:val="24"/>
        </w:rPr>
      </w:pPr>
      <w:r w:rsidRPr="009A6FD1">
        <w:rPr>
          <w:rFonts w:ascii="Times New Roman" w:hAnsi="Times New Roman" w:cs="Times New Roman"/>
          <w:sz w:val="24"/>
          <w:szCs w:val="24"/>
        </w:rPr>
        <w:t>з різні концепції, погляди, вміти дати їм об’єктивну оцінку;</w:t>
      </w:r>
    </w:p>
    <w:p w:rsidR="00542C6D" w:rsidRPr="009A6FD1" w:rsidRDefault="00542C6D" w:rsidP="00542C6D">
      <w:pPr>
        <w:numPr>
          <w:ilvl w:val="0"/>
          <w:numId w:val="2"/>
        </w:numPr>
        <w:spacing w:after="0" w:line="240" w:lineRule="auto"/>
        <w:ind w:left="0"/>
        <w:jc w:val="both"/>
        <w:rPr>
          <w:rFonts w:ascii="Times New Roman" w:hAnsi="Times New Roman" w:cs="Times New Roman"/>
          <w:sz w:val="24"/>
          <w:szCs w:val="24"/>
        </w:rPr>
      </w:pPr>
      <w:r w:rsidRPr="009A6FD1">
        <w:rPr>
          <w:rFonts w:ascii="Times New Roman" w:hAnsi="Times New Roman" w:cs="Times New Roman"/>
          <w:sz w:val="24"/>
          <w:szCs w:val="24"/>
        </w:rPr>
        <w:t xml:space="preserve">основні види адміністративних політичних технологій на всіх рівнях; </w:t>
      </w:r>
    </w:p>
    <w:p w:rsidR="00542C6D" w:rsidRPr="009A6FD1" w:rsidRDefault="00542C6D" w:rsidP="00542C6D">
      <w:pPr>
        <w:spacing w:after="0" w:line="240" w:lineRule="auto"/>
        <w:ind w:firstLine="567"/>
        <w:jc w:val="both"/>
        <w:rPr>
          <w:rFonts w:ascii="Times New Roman" w:hAnsi="Times New Roman" w:cs="Times New Roman"/>
          <w:b/>
          <w:i/>
          <w:sz w:val="24"/>
          <w:szCs w:val="24"/>
        </w:rPr>
      </w:pPr>
      <w:r w:rsidRPr="009A6FD1">
        <w:rPr>
          <w:rFonts w:ascii="Times New Roman" w:hAnsi="Times New Roman" w:cs="Times New Roman"/>
          <w:b/>
          <w:i/>
          <w:sz w:val="24"/>
          <w:szCs w:val="24"/>
        </w:rPr>
        <w:lastRenderedPageBreak/>
        <w:t>вміти :</w:t>
      </w:r>
    </w:p>
    <w:p w:rsidR="00542C6D" w:rsidRPr="009A6FD1" w:rsidRDefault="00542C6D" w:rsidP="00542C6D">
      <w:pPr>
        <w:numPr>
          <w:ilvl w:val="0"/>
          <w:numId w:val="2"/>
        </w:numPr>
        <w:spacing w:after="0" w:line="240" w:lineRule="auto"/>
        <w:ind w:left="0"/>
        <w:jc w:val="both"/>
        <w:rPr>
          <w:rFonts w:ascii="Times New Roman" w:hAnsi="Times New Roman" w:cs="Times New Roman"/>
          <w:sz w:val="24"/>
          <w:szCs w:val="24"/>
        </w:rPr>
      </w:pPr>
      <w:r w:rsidRPr="009A6FD1">
        <w:rPr>
          <w:rFonts w:ascii="Times New Roman" w:hAnsi="Times New Roman" w:cs="Times New Roman"/>
          <w:sz w:val="24"/>
          <w:szCs w:val="24"/>
        </w:rPr>
        <w:t>визначати специфіку політичного середовища  та діяльності людини, їх взаємовплив на розвиток суспільства  і окремих його компонентів;</w:t>
      </w:r>
    </w:p>
    <w:p w:rsidR="00542C6D" w:rsidRPr="009A6FD1" w:rsidRDefault="00542C6D" w:rsidP="00542C6D">
      <w:pPr>
        <w:numPr>
          <w:ilvl w:val="0"/>
          <w:numId w:val="2"/>
        </w:numPr>
        <w:spacing w:after="0" w:line="240" w:lineRule="auto"/>
        <w:ind w:left="0"/>
        <w:jc w:val="both"/>
        <w:rPr>
          <w:rFonts w:ascii="Times New Roman" w:hAnsi="Times New Roman" w:cs="Times New Roman"/>
          <w:sz w:val="24"/>
          <w:szCs w:val="24"/>
        </w:rPr>
      </w:pPr>
      <w:r w:rsidRPr="009A6FD1">
        <w:rPr>
          <w:rFonts w:ascii="Times New Roman" w:hAnsi="Times New Roman" w:cs="Times New Roman"/>
          <w:sz w:val="24"/>
          <w:szCs w:val="24"/>
        </w:rPr>
        <w:t>володіти основами політичної філософії, взаємозв’язку політики і ідеології, політики  та культури;</w:t>
      </w:r>
    </w:p>
    <w:p w:rsidR="00542C6D" w:rsidRPr="009A6FD1" w:rsidRDefault="00542C6D" w:rsidP="00542C6D">
      <w:pPr>
        <w:numPr>
          <w:ilvl w:val="0"/>
          <w:numId w:val="2"/>
        </w:numPr>
        <w:spacing w:after="0" w:line="240" w:lineRule="auto"/>
        <w:ind w:left="0"/>
        <w:jc w:val="both"/>
        <w:rPr>
          <w:rFonts w:ascii="Times New Roman" w:hAnsi="Times New Roman" w:cs="Times New Roman"/>
          <w:sz w:val="24"/>
          <w:szCs w:val="24"/>
        </w:rPr>
      </w:pPr>
      <w:r w:rsidRPr="009A6FD1">
        <w:rPr>
          <w:rFonts w:ascii="Times New Roman" w:hAnsi="Times New Roman" w:cs="Times New Roman"/>
          <w:sz w:val="24"/>
          <w:szCs w:val="24"/>
        </w:rPr>
        <w:t>користуватися понятійно-категоріальним аппаратом і методологією політичної науки, основних  напрямків політичного знання;</w:t>
      </w:r>
    </w:p>
    <w:p w:rsidR="00542C6D" w:rsidRPr="009A6FD1" w:rsidRDefault="00542C6D" w:rsidP="00542C6D">
      <w:pPr>
        <w:numPr>
          <w:ilvl w:val="0"/>
          <w:numId w:val="2"/>
        </w:numPr>
        <w:spacing w:after="0" w:line="240" w:lineRule="auto"/>
        <w:ind w:left="0"/>
        <w:jc w:val="both"/>
        <w:rPr>
          <w:rFonts w:ascii="Times New Roman" w:hAnsi="Times New Roman" w:cs="Times New Roman"/>
          <w:sz w:val="24"/>
          <w:szCs w:val="24"/>
        </w:rPr>
      </w:pPr>
      <w:r w:rsidRPr="009A6FD1">
        <w:rPr>
          <w:rFonts w:ascii="Times New Roman" w:hAnsi="Times New Roman" w:cs="Times New Roman"/>
          <w:sz w:val="24"/>
          <w:szCs w:val="24"/>
        </w:rPr>
        <w:t xml:space="preserve">володіти инструментарієм політичного аналізу та  прогнозування; </w:t>
      </w:r>
    </w:p>
    <w:p w:rsidR="00542C6D" w:rsidRPr="009A6FD1" w:rsidRDefault="00542C6D" w:rsidP="00542C6D">
      <w:pPr>
        <w:numPr>
          <w:ilvl w:val="0"/>
          <w:numId w:val="2"/>
        </w:numPr>
        <w:spacing w:after="0" w:line="240" w:lineRule="auto"/>
        <w:ind w:left="0"/>
        <w:jc w:val="both"/>
        <w:rPr>
          <w:rFonts w:ascii="Times New Roman" w:hAnsi="Times New Roman" w:cs="Times New Roman"/>
          <w:sz w:val="24"/>
          <w:szCs w:val="24"/>
        </w:rPr>
      </w:pPr>
      <w:r w:rsidRPr="009A6FD1">
        <w:rPr>
          <w:rFonts w:ascii="Times New Roman" w:hAnsi="Times New Roman" w:cs="Times New Roman"/>
          <w:sz w:val="24"/>
          <w:szCs w:val="24"/>
        </w:rPr>
        <w:t xml:space="preserve">вміти виділяти теоретичні та прикладні, аксіологічні, інструментальні компоненти політологічного знання, його експертні, прогностичні функції, </w:t>
      </w:r>
    </w:p>
    <w:p w:rsidR="00542C6D" w:rsidRPr="009A6FD1" w:rsidRDefault="00542C6D" w:rsidP="00542C6D">
      <w:pPr>
        <w:numPr>
          <w:ilvl w:val="0"/>
          <w:numId w:val="2"/>
        </w:numPr>
        <w:spacing w:after="0" w:line="240" w:lineRule="auto"/>
        <w:ind w:left="0"/>
        <w:jc w:val="both"/>
        <w:rPr>
          <w:rFonts w:ascii="Times New Roman" w:hAnsi="Times New Roman" w:cs="Times New Roman"/>
          <w:sz w:val="24"/>
          <w:szCs w:val="24"/>
        </w:rPr>
      </w:pPr>
      <w:r w:rsidRPr="009A6FD1">
        <w:rPr>
          <w:rFonts w:ascii="Times New Roman" w:hAnsi="Times New Roman" w:cs="Times New Roman"/>
          <w:sz w:val="24"/>
          <w:szCs w:val="24"/>
        </w:rPr>
        <w:t>розуміти роль політичної науки в підготовці і обгрунтуванні політичних рішень.</w:t>
      </w:r>
    </w:p>
    <w:p w:rsidR="00542C6D" w:rsidRPr="009A6FD1" w:rsidRDefault="00542C6D" w:rsidP="00542C6D">
      <w:pPr>
        <w:numPr>
          <w:ilvl w:val="0"/>
          <w:numId w:val="2"/>
        </w:numPr>
        <w:spacing w:after="0" w:line="240" w:lineRule="auto"/>
        <w:ind w:left="0"/>
        <w:jc w:val="both"/>
        <w:rPr>
          <w:rFonts w:ascii="Times New Roman" w:eastAsia="Times New Roman" w:hAnsi="Times New Roman" w:cs="Times New Roman"/>
          <w:b/>
          <w:sz w:val="24"/>
          <w:szCs w:val="24"/>
        </w:rPr>
      </w:pPr>
      <w:r w:rsidRPr="009A6FD1">
        <w:rPr>
          <w:rFonts w:ascii="Times New Roman" w:eastAsia="Times New Roman" w:hAnsi="Times New Roman" w:cs="Times New Roman"/>
          <w:b/>
          <w:sz w:val="24"/>
          <w:szCs w:val="24"/>
        </w:rPr>
        <w:t>Статус у навчальному плані.</w:t>
      </w:r>
    </w:p>
    <w:p w:rsidR="00542C6D" w:rsidRPr="009A6FD1" w:rsidRDefault="00542C6D" w:rsidP="00542C6D">
      <w:pPr>
        <w:widowControl w:val="0"/>
        <w:shd w:val="clear" w:color="auto" w:fill="FFFFFF"/>
        <w:tabs>
          <w:tab w:val="num" w:pos="360"/>
        </w:tab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Варіативний курс із циклу професійних компетентностей</w:t>
      </w:r>
    </w:p>
    <w:p w:rsidR="00542C6D" w:rsidRPr="009A6FD1" w:rsidRDefault="00542C6D" w:rsidP="00542C6D">
      <w:pPr>
        <w:widowControl w:val="0"/>
        <w:numPr>
          <w:ilvl w:val="0"/>
          <w:numId w:val="1"/>
        </w:numPr>
        <w:shd w:val="clear" w:color="auto" w:fill="FFFFFF"/>
        <w:tabs>
          <w:tab w:val="clear" w:pos="720"/>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9A6FD1">
        <w:rPr>
          <w:rFonts w:ascii="Times New Roman" w:eastAsia="Times New Roman" w:hAnsi="Times New Roman" w:cs="Times New Roman"/>
          <w:b/>
          <w:sz w:val="24"/>
          <w:szCs w:val="24"/>
        </w:rPr>
        <w:t xml:space="preserve">Лектор: </w:t>
      </w:r>
      <w:r w:rsidRPr="009A6FD1">
        <w:rPr>
          <w:rFonts w:ascii="Times New Roman" w:eastAsia="Times New Roman" w:hAnsi="Times New Roman" w:cs="Times New Roman"/>
          <w:sz w:val="24"/>
          <w:szCs w:val="24"/>
        </w:rPr>
        <w:t>доктор політичних  наук, професор кафедри політології</w:t>
      </w:r>
      <w:r w:rsidRPr="009A6FD1">
        <w:rPr>
          <w:rFonts w:ascii="Times New Roman" w:eastAsia="Times New Roman" w:hAnsi="Times New Roman" w:cs="Times New Roman"/>
          <w:b/>
          <w:sz w:val="24"/>
          <w:szCs w:val="24"/>
        </w:rPr>
        <w:t xml:space="preserve"> </w:t>
      </w:r>
      <w:r w:rsidRPr="009A6FD1">
        <w:rPr>
          <w:rFonts w:ascii="Times New Roman" w:eastAsia="Times New Roman" w:hAnsi="Times New Roman" w:cs="Times New Roman"/>
          <w:sz w:val="24"/>
          <w:szCs w:val="24"/>
        </w:rPr>
        <w:t>Ніколаєнко Н.О.</w:t>
      </w:r>
    </w:p>
    <w:p w:rsidR="00542C6D" w:rsidRPr="009A6FD1" w:rsidRDefault="00542C6D" w:rsidP="00542C6D">
      <w:pPr>
        <w:widowControl w:val="0"/>
        <w:numPr>
          <w:ilvl w:val="0"/>
          <w:numId w:val="1"/>
        </w:numPr>
        <w:shd w:val="clear" w:color="auto" w:fill="FFFFFF"/>
        <w:tabs>
          <w:tab w:val="clear" w:pos="720"/>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9A6FD1">
        <w:rPr>
          <w:rFonts w:ascii="Times New Roman" w:eastAsia="Times New Roman" w:hAnsi="Times New Roman" w:cs="Times New Roman"/>
          <w:b/>
          <w:sz w:val="24"/>
          <w:szCs w:val="24"/>
        </w:rPr>
        <w:t>Форми і методи навчання:</w:t>
      </w:r>
      <w:r w:rsidRPr="009A6FD1">
        <w:rPr>
          <w:rFonts w:ascii="Times New Roman" w:eastAsia="Times New Roman" w:hAnsi="Times New Roman" w:cs="Times New Roman"/>
          <w:sz w:val="24"/>
          <w:szCs w:val="24"/>
        </w:rPr>
        <w:t xml:space="preserve"> Лекційні та практичні  заняття з використанням традиційних методів, інтерактивних методик та комп’ютерної техніки, індивідуальна робота, самостійна робота.</w:t>
      </w:r>
    </w:p>
    <w:p w:rsidR="00542C6D" w:rsidRPr="009A6FD1" w:rsidRDefault="00542C6D" w:rsidP="00542C6D">
      <w:pPr>
        <w:widowControl w:val="0"/>
        <w:numPr>
          <w:ilvl w:val="0"/>
          <w:numId w:val="1"/>
        </w:numPr>
        <w:shd w:val="clear" w:color="auto" w:fill="FFFFFF"/>
        <w:tabs>
          <w:tab w:val="clear" w:pos="720"/>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9A6FD1">
        <w:rPr>
          <w:rFonts w:ascii="Times New Roman" w:eastAsia="Times New Roman" w:hAnsi="Times New Roman" w:cs="Times New Roman"/>
          <w:b/>
          <w:sz w:val="24"/>
          <w:szCs w:val="24"/>
        </w:rPr>
        <w:t xml:space="preserve">Форми організації контролю знань та система оцінювання. </w:t>
      </w:r>
      <w:r w:rsidRPr="009A6FD1">
        <w:rPr>
          <w:rFonts w:ascii="Times New Roman" w:eastAsia="Times New Roman" w:hAnsi="Times New Roman" w:cs="Times New Roman"/>
          <w:sz w:val="24"/>
          <w:szCs w:val="24"/>
        </w:rPr>
        <w:t xml:space="preserve">Поточний та підсумковий контроль здійснюється у вигляді екзаменаційних питань. Для оцінювання використовується національна чотирьохбальна шкала: відмінно, добре, задовільно, незадовільно; європейська шкала: </w:t>
      </w:r>
      <w:r w:rsidRPr="009A6FD1">
        <w:rPr>
          <w:rFonts w:ascii="Times New Roman" w:eastAsia="Times New Roman" w:hAnsi="Times New Roman" w:cs="Times New Roman"/>
          <w:sz w:val="24"/>
          <w:szCs w:val="24"/>
          <w:lang w:val="en-US"/>
        </w:rPr>
        <w:t>A</w:t>
      </w:r>
      <w:r w:rsidRPr="009A6FD1">
        <w:rPr>
          <w:rFonts w:ascii="Times New Roman" w:eastAsia="Times New Roman" w:hAnsi="Times New Roman" w:cs="Times New Roman"/>
          <w:sz w:val="24"/>
          <w:szCs w:val="24"/>
        </w:rPr>
        <w:t xml:space="preserve">, </w:t>
      </w:r>
      <w:r w:rsidRPr="009A6FD1">
        <w:rPr>
          <w:rFonts w:ascii="Times New Roman" w:eastAsia="Times New Roman" w:hAnsi="Times New Roman" w:cs="Times New Roman"/>
          <w:sz w:val="24"/>
          <w:szCs w:val="24"/>
          <w:lang w:val="en-US"/>
        </w:rPr>
        <w:t>B</w:t>
      </w:r>
      <w:r w:rsidRPr="009A6FD1">
        <w:rPr>
          <w:rFonts w:ascii="Times New Roman" w:eastAsia="Times New Roman" w:hAnsi="Times New Roman" w:cs="Times New Roman"/>
          <w:sz w:val="24"/>
          <w:szCs w:val="24"/>
        </w:rPr>
        <w:t xml:space="preserve">, </w:t>
      </w:r>
      <w:r w:rsidRPr="009A6FD1">
        <w:rPr>
          <w:rFonts w:ascii="Times New Roman" w:eastAsia="Times New Roman" w:hAnsi="Times New Roman" w:cs="Times New Roman"/>
          <w:sz w:val="24"/>
          <w:szCs w:val="24"/>
          <w:lang w:val="en-US"/>
        </w:rPr>
        <w:t>C</w:t>
      </w:r>
      <w:r w:rsidRPr="009A6FD1">
        <w:rPr>
          <w:rFonts w:ascii="Times New Roman" w:eastAsia="Times New Roman" w:hAnsi="Times New Roman" w:cs="Times New Roman"/>
          <w:sz w:val="24"/>
          <w:szCs w:val="24"/>
        </w:rPr>
        <w:t xml:space="preserve">, </w:t>
      </w:r>
      <w:r w:rsidRPr="009A6FD1">
        <w:rPr>
          <w:rFonts w:ascii="Times New Roman" w:eastAsia="Times New Roman" w:hAnsi="Times New Roman" w:cs="Times New Roman"/>
          <w:sz w:val="24"/>
          <w:szCs w:val="24"/>
          <w:lang w:val="en-US"/>
        </w:rPr>
        <w:t>D</w:t>
      </w:r>
      <w:r w:rsidRPr="009A6FD1">
        <w:rPr>
          <w:rFonts w:ascii="Times New Roman" w:eastAsia="Times New Roman" w:hAnsi="Times New Roman" w:cs="Times New Roman"/>
          <w:sz w:val="24"/>
          <w:szCs w:val="24"/>
        </w:rPr>
        <w:t xml:space="preserve">, </w:t>
      </w:r>
      <w:r w:rsidRPr="009A6FD1">
        <w:rPr>
          <w:rFonts w:ascii="Times New Roman" w:eastAsia="Times New Roman" w:hAnsi="Times New Roman" w:cs="Times New Roman"/>
          <w:sz w:val="24"/>
          <w:szCs w:val="24"/>
          <w:lang w:val="en-US"/>
        </w:rPr>
        <w:t>E</w:t>
      </w:r>
      <w:r w:rsidRPr="009A6FD1">
        <w:rPr>
          <w:rFonts w:ascii="Times New Roman" w:eastAsia="Times New Roman" w:hAnsi="Times New Roman" w:cs="Times New Roman"/>
          <w:sz w:val="24"/>
          <w:szCs w:val="24"/>
        </w:rPr>
        <w:t xml:space="preserve">, </w:t>
      </w:r>
      <w:r w:rsidRPr="009A6FD1">
        <w:rPr>
          <w:rFonts w:ascii="Times New Roman" w:eastAsia="Times New Roman" w:hAnsi="Times New Roman" w:cs="Times New Roman"/>
          <w:sz w:val="24"/>
          <w:szCs w:val="24"/>
          <w:lang w:val="en-US"/>
        </w:rPr>
        <w:t>FX</w:t>
      </w:r>
      <w:r w:rsidRPr="009A6FD1">
        <w:rPr>
          <w:rFonts w:ascii="Times New Roman" w:eastAsia="Times New Roman" w:hAnsi="Times New Roman" w:cs="Times New Roman"/>
          <w:sz w:val="24"/>
          <w:szCs w:val="24"/>
        </w:rPr>
        <w:t xml:space="preserve">, </w:t>
      </w:r>
      <w:r w:rsidRPr="009A6FD1">
        <w:rPr>
          <w:rFonts w:ascii="Times New Roman" w:eastAsia="Times New Roman" w:hAnsi="Times New Roman" w:cs="Times New Roman"/>
          <w:sz w:val="24"/>
          <w:szCs w:val="24"/>
          <w:lang w:val="en-US"/>
        </w:rPr>
        <w:t>F</w:t>
      </w:r>
      <w:r w:rsidRPr="009A6FD1">
        <w:rPr>
          <w:rFonts w:ascii="Times New Roman" w:eastAsia="Times New Roman" w:hAnsi="Times New Roman" w:cs="Times New Roman"/>
          <w:sz w:val="24"/>
          <w:szCs w:val="24"/>
        </w:rPr>
        <w:t xml:space="preserve">. </w:t>
      </w:r>
    </w:p>
    <w:p w:rsidR="00542C6D" w:rsidRPr="009A6FD1" w:rsidRDefault="00542C6D" w:rsidP="00542C6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(приклад для заліку) 100% балів студенти накопичують на заняттях та під час поточного і підсумкового контролю, що регламентується робочою програмою викладача.</w:t>
      </w:r>
    </w:p>
    <w:p w:rsidR="00542C6D" w:rsidRPr="009A6FD1" w:rsidRDefault="00542C6D" w:rsidP="00542C6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(приклад для іспиту) 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542C6D" w:rsidRPr="009A6FD1" w:rsidRDefault="00542C6D" w:rsidP="00542C6D">
      <w:pPr>
        <w:widowControl w:val="0"/>
        <w:numPr>
          <w:ilvl w:val="0"/>
          <w:numId w:val="1"/>
        </w:numPr>
        <w:shd w:val="clear" w:color="auto" w:fill="FFFFFF"/>
        <w:tabs>
          <w:tab w:val="clear" w:pos="720"/>
        </w:tabs>
        <w:autoSpaceDE w:val="0"/>
        <w:autoSpaceDN w:val="0"/>
        <w:adjustRightInd w:val="0"/>
        <w:spacing w:after="0" w:line="240" w:lineRule="auto"/>
        <w:ind w:left="0" w:firstLine="284"/>
        <w:jc w:val="both"/>
        <w:rPr>
          <w:rFonts w:ascii="Times New Roman" w:hAnsi="Times New Roman" w:cs="Times New Roman"/>
          <w:b/>
          <w:sz w:val="24"/>
          <w:szCs w:val="24"/>
        </w:rPr>
      </w:pPr>
      <w:r w:rsidRPr="009A6FD1">
        <w:rPr>
          <w:rFonts w:ascii="Times New Roman" w:eastAsia="Times New Roman" w:hAnsi="Times New Roman" w:cs="Times New Roman"/>
          <w:b/>
          <w:sz w:val="24"/>
          <w:szCs w:val="24"/>
        </w:rPr>
        <w:t xml:space="preserve">Мова викладання: </w:t>
      </w:r>
      <w:r w:rsidRPr="009A6FD1">
        <w:rPr>
          <w:rFonts w:ascii="Times New Roman" w:eastAsia="Times New Roman" w:hAnsi="Times New Roman" w:cs="Times New Roman"/>
          <w:sz w:val="24"/>
          <w:szCs w:val="24"/>
        </w:rPr>
        <w:t>українська</w:t>
      </w:r>
    </w:p>
    <w:p w:rsidR="000F4D5A" w:rsidRPr="009A6FD1" w:rsidRDefault="000F4D5A" w:rsidP="000F4D5A">
      <w:pPr>
        <w:widowControl w:val="0"/>
        <w:shd w:val="clear" w:color="auto" w:fill="FFFFFF"/>
        <w:autoSpaceDE w:val="0"/>
        <w:autoSpaceDN w:val="0"/>
        <w:adjustRightInd w:val="0"/>
        <w:spacing w:after="0" w:line="240" w:lineRule="auto"/>
        <w:jc w:val="both"/>
        <w:rPr>
          <w:rFonts w:ascii="Times New Roman" w:hAnsi="Times New Roman" w:cs="Times New Roman"/>
          <w:b/>
          <w:sz w:val="24"/>
          <w:szCs w:val="24"/>
          <w:lang w:val="uk-UA"/>
        </w:rPr>
      </w:pPr>
    </w:p>
    <w:p w:rsidR="000F4D5A" w:rsidRPr="009A6FD1" w:rsidRDefault="000F4D5A" w:rsidP="000F4D5A">
      <w:pPr>
        <w:widowControl w:val="0"/>
        <w:shd w:val="clear" w:color="auto" w:fill="FFFFFF"/>
        <w:autoSpaceDE w:val="0"/>
        <w:autoSpaceDN w:val="0"/>
        <w:adjustRightInd w:val="0"/>
        <w:spacing w:after="0" w:line="240" w:lineRule="auto"/>
        <w:jc w:val="both"/>
        <w:rPr>
          <w:rFonts w:ascii="Times New Roman" w:hAnsi="Times New Roman" w:cs="Times New Roman"/>
          <w:b/>
          <w:sz w:val="24"/>
          <w:szCs w:val="24"/>
          <w:lang w:val="uk-UA"/>
        </w:rPr>
      </w:pPr>
    </w:p>
    <w:p w:rsidR="0098285D" w:rsidRPr="009A6FD1" w:rsidRDefault="00F66BCA" w:rsidP="002776DE">
      <w:pPr>
        <w:spacing w:after="0" w:line="240" w:lineRule="auto"/>
        <w:jc w:val="center"/>
        <w:rPr>
          <w:rFonts w:ascii="Times New Roman" w:eastAsia="Times New Roman" w:hAnsi="Times New Roman" w:cs="Times New Roman"/>
          <w:b/>
          <w:sz w:val="24"/>
          <w:szCs w:val="24"/>
        </w:rPr>
      </w:pPr>
      <w:r w:rsidRPr="009A6FD1">
        <w:rPr>
          <w:rFonts w:ascii="Times New Roman" w:eastAsia="Times New Roman" w:hAnsi="Times New Roman" w:cs="Times New Roman"/>
          <w:b/>
          <w:sz w:val="24"/>
          <w:szCs w:val="24"/>
        </w:rPr>
        <w:t>НАЗВА: РЕГІОНАЛЬНЕ УПРАВЛІННЯ</w:t>
      </w:r>
    </w:p>
    <w:p w:rsidR="0098285D" w:rsidRPr="009A6FD1" w:rsidRDefault="0098285D" w:rsidP="002776D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98285D" w:rsidRPr="009A6FD1" w:rsidRDefault="0098285D" w:rsidP="00163A0D">
      <w:pPr>
        <w:widowControl w:val="0"/>
        <w:numPr>
          <w:ilvl w:val="0"/>
          <w:numId w:val="5"/>
        </w:numPr>
        <w:autoSpaceDE w:val="0"/>
        <w:autoSpaceDN w:val="0"/>
        <w:adjustRightInd w:val="0"/>
        <w:spacing w:after="0" w:line="240" w:lineRule="auto"/>
        <w:ind w:left="0"/>
        <w:jc w:val="both"/>
        <w:rPr>
          <w:rFonts w:ascii="Times New Roman" w:eastAsia="Times New Roman" w:hAnsi="Times New Roman" w:cs="Times New Roman"/>
          <w:b/>
          <w:sz w:val="24"/>
          <w:szCs w:val="24"/>
        </w:rPr>
      </w:pPr>
      <w:r w:rsidRPr="009A6FD1">
        <w:rPr>
          <w:rFonts w:ascii="Times New Roman" w:eastAsia="Times New Roman" w:hAnsi="Times New Roman" w:cs="Times New Roman"/>
          <w:b/>
          <w:sz w:val="24"/>
          <w:szCs w:val="24"/>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98285D" w:rsidRPr="009A6FD1" w:rsidTr="00A419C7">
        <w:tc>
          <w:tcPr>
            <w:tcW w:w="4785" w:type="dxa"/>
            <w:shd w:val="clear" w:color="auto" w:fill="auto"/>
          </w:tcPr>
          <w:p w:rsidR="0098285D" w:rsidRPr="009A6FD1" w:rsidRDefault="0098285D" w:rsidP="00163A0D">
            <w:pPr>
              <w:widowControl w:val="0"/>
              <w:autoSpaceDE w:val="0"/>
              <w:autoSpaceDN w:val="0"/>
              <w:adjustRightInd w:val="0"/>
              <w:spacing w:after="0" w:line="240" w:lineRule="auto"/>
              <w:jc w:val="both"/>
              <w:rPr>
                <w:rFonts w:ascii="Times New Roman" w:hAnsi="Times New Roman" w:cs="Times New Roman"/>
                <w:color w:val="538ED5"/>
                <w:sz w:val="24"/>
                <w:szCs w:val="24"/>
              </w:rPr>
            </w:pPr>
            <w:r w:rsidRPr="009A6FD1">
              <w:rPr>
                <w:rFonts w:ascii="Times New Roman" w:eastAsia="Times New Roman" w:hAnsi="Times New Roman" w:cs="Times New Roman"/>
                <w:sz w:val="24"/>
                <w:szCs w:val="24"/>
              </w:rPr>
              <w:t xml:space="preserve">Шифр: ЦППП </w:t>
            </w:r>
            <w:r w:rsidRPr="009A6FD1">
              <w:rPr>
                <w:rFonts w:ascii="Times New Roman" w:hAnsi="Times New Roman" w:cs="Times New Roman"/>
                <w:color w:val="000000"/>
                <w:sz w:val="24"/>
                <w:szCs w:val="24"/>
              </w:rPr>
              <w:t>2.2.1.3.01</w:t>
            </w:r>
          </w:p>
          <w:p w:rsidR="0098285D" w:rsidRPr="009A6FD1" w:rsidRDefault="0098285D" w:rsidP="00163A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786" w:type="dxa"/>
            <w:shd w:val="clear" w:color="auto" w:fill="auto"/>
          </w:tcPr>
          <w:p w:rsidR="0098285D" w:rsidRPr="009A6FD1" w:rsidRDefault="0098285D" w:rsidP="00163A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Характеристика навчального курсу</w:t>
            </w:r>
          </w:p>
        </w:tc>
      </w:tr>
      <w:tr w:rsidR="0098285D" w:rsidRPr="009A6FD1" w:rsidTr="00A419C7">
        <w:trPr>
          <w:trHeight w:val="1498"/>
        </w:trPr>
        <w:tc>
          <w:tcPr>
            <w:tcW w:w="4785" w:type="dxa"/>
            <w:shd w:val="clear" w:color="auto" w:fill="auto"/>
          </w:tcPr>
          <w:p w:rsidR="0098285D" w:rsidRPr="009A6FD1" w:rsidRDefault="0098285D" w:rsidP="00163A0D">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9A6FD1">
              <w:rPr>
                <w:rFonts w:ascii="Times New Roman" w:eastAsia="Times New Roman" w:hAnsi="Times New Roman" w:cs="Times New Roman"/>
                <w:i/>
                <w:sz w:val="24"/>
                <w:szCs w:val="24"/>
              </w:rPr>
              <w:t xml:space="preserve">Кількість кредитів відповідних </w:t>
            </w:r>
            <w:r w:rsidRPr="009A6FD1">
              <w:rPr>
                <w:rFonts w:ascii="Times New Roman" w:eastAsia="Times New Roman" w:hAnsi="Times New Roman" w:cs="Times New Roman"/>
                <w:i/>
                <w:sz w:val="24"/>
                <w:szCs w:val="24"/>
                <w:lang w:val="en-US"/>
              </w:rPr>
              <w:t>ECTS</w:t>
            </w:r>
            <w:r w:rsidRPr="009A6FD1">
              <w:rPr>
                <w:rFonts w:ascii="Times New Roman" w:eastAsia="Times New Roman" w:hAnsi="Times New Roman" w:cs="Times New Roman"/>
                <w:i/>
                <w:sz w:val="24"/>
                <w:szCs w:val="24"/>
              </w:rPr>
              <w:t>:3</w:t>
            </w:r>
          </w:p>
          <w:p w:rsidR="0098285D" w:rsidRPr="009A6FD1" w:rsidRDefault="0098285D" w:rsidP="00163A0D">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9A6FD1">
              <w:rPr>
                <w:rFonts w:ascii="Times New Roman" w:eastAsia="Times New Roman" w:hAnsi="Times New Roman" w:cs="Times New Roman"/>
                <w:i/>
                <w:sz w:val="24"/>
                <w:szCs w:val="24"/>
              </w:rPr>
              <w:t>Модулів:</w:t>
            </w:r>
            <w:r w:rsidRPr="009A6FD1">
              <w:rPr>
                <w:rFonts w:ascii="Times New Roman" w:eastAsia="Times New Roman" w:hAnsi="Times New Roman" w:cs="Times New Roman"/>
                <w:sz w:val="24"/>
                <w:szCs w:val="24"/>
              </w:rPr>
              <w:t>1</w:t>
            </w:r>
          </w:p>
          <w:p w:rsidR="0098285D" w:rsidRPr="009A6FD1" w:rsidRDefault="0098285D" w:rsidP="00163A0D">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9A6FD1">
              <w:rPr>
                <w:rFonts w:ascii="Times New Roman" w:eastAsia="Times New Roman" w:hAnsi="Times New Roman" w:cs="Times New Roman"/>
                <w:i/>
                <w:sz w:val="24"/>
                <w:szCs w:val="24"/>
              </w:rPr>
              <w:t>Змістовних модулів:</w:t>
            </w:r>
            <w:r w:rsidRPr="009A6FD1">
              <w:rPr>
                <w:rFonts w:ascii="Times New Roman" w:eastAsia="Times New Roman" w:hAnsi="Times New Roman" w:cs="Times New Roman"/>
                <w:sz w:val="24"/>
                <w:szCs w:val="24"/>
              </w:rPr>
              <w:t>1</w:t>
            </w:r>
          </w:p>
          <w:p w:rsidR="0098285D" w:rsidRPr="009A6FD1" w:rsidRDefault="0098285D" w:rsidP="00163A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A6FD1">
              <w:rPr>
                <w:rFonts w:ascii="Times New Roman" w:eastAsia="Times New Roman" w:hAnsi="Times New Roman" w:cs="Times New Roman"/>
                <w:i/>
                <w:sz w:val="24"/>
                <w:szCs w:val="24"/>
              </w:rPr>
              <w:t xml:space="preserve">Загальна кількість годин: </w:t>
            </w:r>
            <w:r w:rsidRPr="009A6FD1">
              <w:rPr>
                <w:rFonts w:ascii="Times New Roman" w:eastAsia="Times New Roman" w:hAnsi="Times New Roman" w:cs="Times New Roman"/>
                <w:sz w:val="24"/>
                <w:szCs w:val="24"/>
              </w:rPr>
              <w:t>90 год.</w:t>
            </w:r>
          </w:p>
          <w:p w:rsidR="0098285D" w:rsidRPr="009A6FD1" w:rsidRDefault="0098285D" w:rsidP="00163A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A6FD1">
              <w:rPr>
                <w:rFonts w:ascii="Times New Roman" w:eastAsia="Times New Roman" w:hAnsi="Times New Roman" w:cs="Times New Roman"/>
                <w:i/>
                <w:sz w:val="24"/>
                <w:szCs w:val="24"/>
              </w:rPr>
              <w:t xml:space="preserve">Тижневих годин: </w:t>
            </w:r>
            <w:r w:rsidRPr="009A6FD1">
              <w:rPr>
                <w:rFonts w:ascii="Times New Roman" w:eastAsia="Times New Roman" w:hAnsi="Times New Roman" w:cs="Times New Roman"/>
                <w:sz w:val="24"/>
                <w:szCs w:val="24"/>
              </w:rPr>
              <w:t>І семестр – 2 год.</w:t>
            </w:r>
          </w:p>
        </w:tc>
        <w:tc>
          <w:tcPr>
            <w:tcW w:w="4786" w:type="dxa"/>
            <w:shd w:val="clear" w:color="auto" w:fill="auto"/>
          </w:tcPr>
          <w:p w:rsidR="0098285D" w:rsidRPr="009A6FD1" w:rsidRDefault="00163A0D" w:rsidP="00163A0D">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rPr>
            </w:pPr>
            <w:r w:rsidRPr="009A6FD1">
              <w:rPr>
                <w:rFonts w:ascii="Times New Roman" w:eastAsia="Times New Roman" w:hAnsi="Times New Roman" w:cs="Times New Roman"/>
                <w:b/>
                <w:sz w:val="24"/>
                <w:szCs w:val="24"/>
                <w:lang w:val="uk-UA"/>
              </w:rPr>
              <w:t>Дисципліна за вибором студентів</w:t>
            </w:r>
          </w:p>
          <w:p w:rsidR="0098285D" w:rsidRPr="009A6FD1" w:rsidRDefault="0098285D" w:rsidP="00163A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Курс: ІІ</w:t>
            </w:r>
          </w:p>
          <w:p w:rsidR="0098285D" w:rsidRPr="009A6FD1" w:rsidRDefault="0098285D" w:rsidP="00163A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Семестр: 1</w:t>
            </w:r>
          </w:p>
          <w:p w:rsidR="0098285D" w:rsidRPr="009A6FD1" w:rsidRDefault="0098285D" w:rsidP="00163A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Лекції: 14</w:t>
            </w:r>
          </w:p>
          <w:p w:rsidR="0098285D" w:rsidRPr="009A6FD1" w:rsidRDefault="0098285D" w:rsidP="00163A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Семінарські заняття: 14</w:t>
            </w:r>
          </w:p>
          <w:p w:rsidR="0098285D" w:rsidRPr="009A6FD1" w:rsidRDefault="0098285D" w:rsidP="00163A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Самостійна робота: 62</w:t>
            </w:r>
          </w:p>
          <w:p w:rsidR="0098285D" w:rsidRPr="009A6FD1" w:rsidRDefault="0098285D" w:rsidP="00163A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Вид контролю: залік</w:t>
            </w:r>
          </w:p>
        </w:tc>
      </w:tr>
    </w:tbl>
    <w:p w:rsidR="0098285D" w:rsidRPr="009A6FD1" w:rsidRDefault="0098285D" w:rsidP="00163A0D">
      <w:pPr>
        <w:tabs>
          <w:tab w:val="left" w:pos="1134"/>
        </w:tabs>
        <w:spacing w:after="0" w:line="240" w:lineRule="auto"/>
        <w:jc w:val="both"/>
        <w:rPr>
          <w:rFonts w:ascii="Times New Roman" w:hAnsi="Times New Roman" w:cs="Times New Roman"/>
          <w:sz w:val="24"/>
          <w:szCs w:val="24"/>
        </w:rPr>
      </w:pPr>
    </w:p>
    <w:p w:rsidR="0098285D" w:rsidRPr="009A6FD1" w:rsidRDefault="0098285D" w:rsidP="00163A0D">
      <w:pPr>
        <w:numPr>
          <w:ilvl w:val="0"/>
          <w:numId w:val="5"/>
        </w:numPr>
        <w:tabs>
          <w:tab w:val="clear" w:pos="720"/>
          <w:tab w:val="left" w:pos="1134"/>
        </w:tabs>
        <w:spacing w:after="0" w:line="240" w:lineRule="auto"/>
        <w:ind w:left="0" w:firstLine="709"/>
        <w:jc w:val="both"/>
        <w:rPr>
          <w:rFonts w:ascii="Times New Roman" w:hAnsi="Times New Roman" w:cs="Times New Roman"/>
          <w:sz w:val="24"/>
          <w:szCs w:val="24"/>
        </w:rPr>
      </w:pPr>
      <w:r w:rsidRPr="009A6FD1">
        <w:rPr>
          <w:rFonts w:ascii="Times New Roman" w:eastAsia="Times New Roman" w:hAnsi="Times New Roman" w:cs="Times New Roman"/>
          <w:b/>
          <w:sz w:val="24"/>
          <w:szCs w:val="24"/>
        </w:rPr>
        <w:t xml:space="preserve">Мета курсу: </w:t>
      </w:r>
      <w:r w:rsidRPr="009A6FD1">
        <w:rPr>
          <w:rFonts w:ascii="Times New Roman" w:hAnsi="Times New Roman" w:cs="Times New Roman"/>
          <w:sz w:val="24"/>
          <w:szCs w:val="24"/>
        </w:rPr>
        <w:t xml:space="preserve"> вивчення основних положень теорії та практики антикризового управління, а також у вивченні практичних методів формування тактичних та стратегічних задач антикризового управління та розробки антикризових програм.</w:t>
      </w:r>
    </w:p>
    <w:p w:rsidR="0098285D" w:rsidRPr="009A6FD1" w:rsidRDefault="0098285D" w:rsidP="00163A0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A6FD1">
        <w:rPr>
          <w:rFonts w:ascii="Times New Roman" w:eastAsia="Times New Roman" w:hAnsi="Times New Roman" w:cs="Times New Roman"/>
          <w:b/>
          <w:sz w:val="24"/>
          <w:szCs w:val="24"/>
        </w:rPr>
        <w:t>Опис курсу.</w:t>
      </w:r>
    </w:p>
    <w:p w:rsidR="0098285D" w:rsidRPr="009A6FD1" w:rsidRDefault="0098285D" w:rsidP="00163A0D">
      <w:pPr>
        <w:pStyle w:val="a7"/>
        <w:tabs>
          <w:tab w:val="left" w:pos="3119"/>
          <w:tab w:val="left" w:pos="5562"/>
        </w:tabs>
        <w:spacing w:after="0" w:line="240" w:lineRule="auto"/>
        <w:ind w:left="0" w:firstLine="709"/>
        <w:jc w:val="both"/>
        <w:rPr>
          <w:rFonts w:ascii="Times New Roman" w:hAnsi="Times New Roman" w:cs="Times New Roman"/>
          <w:sz w:val="24"/>
          <w:szCs w:val="24"/>
          <w:lang w:val="uk-UA"/>
        </w:rPr>
      </w:pPr>
      <w:r w:rsidRPr="009A6FD1">
        <w:rPr>
          <w:rFonts w:ascii="Times New Roman" w:hAnsi="Times New Roman" w:cs="Times New Roman"/>
          <w:b/>
          <w:sz w:val="24"/>
          <w:szCs w:val="24"/>
          <w:lang w:val="uk-UA"/>
        </w:rPr>
        <w:t xml:space="preserve">Тема 1. Особливості антикризового управління та регулювання </w:t>
      </w:r>
    </w:p>
    <w:p w:rsidR="0098285D" w:rsidRPr="009A6FD1" w:rsidRDefault="0098285D" w:rsidP="00163A0D">
      <w:pPr>
        <w:pStyle w:val="a7"/>
        <w:tabs>
          <w:tab w:val="left" w:pos="3119"/>
          <w:tab w:val="left" w:pos="5562"/>
        </w:tabs>
        <w:spacing w:after="0" w:line="240" w:lineRule="auto"/>
        <w:ind w:left="0" w:firstLine="709"/>
        <w:jc w:val="both"/>
        <w:rPr>
          <w:rFonts w:ascii="Times New Roman" w:hAnsi="Times New Roman" w:cs="Times New Roman"/>
          <w:sz w:val="24"/>
          <w:szCs w:val="24"/>
          <w:lang w:val="uk-UA"/>
        </w:rPr>
      </w:pPr>
      <w:r w:rsidRPr="009A6FD1">
        <w:rPr>
          <w:rFonts w:ascii="Times New Roman" w:hAnsi="Times New Roman" w:cs="Times New Roman"/>
          <w:sz w:val="24"/>
          <w:szCs w:val="24"/>
          <w:lang w:val="uk-UA"/>
        </w:rPr>
        <w:t xml:space="preserve">Поняття кризи. Фактори,що призводять до виникнення кризи. Класифікація кризових явищ. Роль держави у забезпеченні без кризового розвитку. Особливості розвитку кризи на макрорівні. Фази циклу ділової активності криз та їх прояв. Механізм антикризового регулювання на макрорівні.  </w:t>
      </w:r>
    </w:p>
    <w:p w:rsidR="0098285D" w:rsidRPr="009A6FD1" w:rsidRDefault="0098285D" w:rsidP="00163A0D">
      <w:pPr>
        <w:spacing w:after="0" w:line="240" w:lineRule="auto"/>
        <w:ind w:firstLine="709"/>
        <w:jc w:val="both"/>
        <w:rPr>
          <w:rFonts w:ascii="Times New Roman" w:hAnsi="Times New Roman" w:cs="Times New Roman"/>
          <w:b/>
          <w:sz w:val="24"/>
          <w:szCs w:val="24"/>
        </w:rPr>
      </w:pPr>
      <w:r w:rsidRPr="009A6FD1">
        <w:rPr>
          <w:rFonts w:ascii="Times New Roman" w:hAnsi="Times New Roman" w:cs="Times New Roman"/>
          <w:b/>
          <w:sz w:val="24"/>
          <w:szCs w:val="24"/>
        </w:rPr>
        <w:t>Тема 2. Елементи економічної безпеки держави та регіону</w:t>
      </w:r>
    </w:p>
    <w:p w:rsidR="0098285D" w:rsidRPr="009A6FD1" w:rsidRDefault="0098285D" w:rsidP="00163A0D">
      <w:pPr>
        <w:spacing w:after="0" w:line="240" w:lineRule="auto"/>
        <w:ind w:firstLine="709"/>
        <w:jc w:val="both"/>
        <w:rPr>
          <w:rFonts w:ascii="Times New Roman" w:hAnsi="Times New Roman" w:cs="Times New Roman"/>
          <w:sz w:val="24"/>
          <w:szCs w:val="24"/>
        </w:rPr>
      </w:pPr>
      <w:r w:rsidRPr="009A6FD1">
        <w:rPr>
          <w:rFonts w:ascii="Times New Roman" w:hAnsi="Times New Roman" w:cs="Times New Roman"/>
          <w:sz w:val="24"/>
          <w:szCs w:val="24"/>
        </w:rPr>
        <w:lastRenderedPageBreak/>
        <w:t xml:space="preserve">Характеристика елементів економічної безпеки держави. Принципи забезпечення економічної безпеки регіону. Соціальна складова економічної безпеки регіону. Стратегія економічної безпеки держави та регіону. </w:t>
      </w:r>
    </w:p>
    <w:p w:rsidR="0098285D" w:rsidRPr="009A6FD1" w:rsidRDefault="0098285D" w:rsidP="00163A0D">
      <w:pPr>
        <w:spacing w:after="0" w:line="240" w:lineRule="auto"/>
        <w:ind w:firstLine="709"/>
        <w:jc w:val="both"/>
        <w:rPr>
          <w:rFonts w:ascii="Times New Roman" w:hAnsi="Times New Roman" w:cs="Times New Roman"/>
          <w:b/>
          <w:sz w:val="24"/>
          <w:szCs w:val="24"/>
        </w:rPr>
      </w:pPr>
      <w:r w:rsidRPr="009A6FD1">
        <w:rPr>
          <w:rFonts w:ascii="Times New Roman" w:hAnsi="Times New Roman" w:cs="Times New Roman"/>
          <w:b/>
          <w:sz w:val="24"/>
          <w:szCs w:val="24"/>
        </w:rPr>
        <w:t>Тема 3. Державне регулювання кризових ситуацій</w:t>
      </w:r>
    </w:p>
    <w:p w:rsidR="0098285D" w:rsidRPr="009A6FD1" w:rsidRDefault="0098285D" w:rsidP="00163A0D">
      <w:pPr>
        <w:spacing w:after="0" w:line="240" w:lineRule="auto"/>
        <w:ind w:firstLine="709"/>
        <w:jc w:val="both"/>
        <w:rPr>
          <w:rFonts w:ascii="Times New Roman" w:hAnsi="Times New Roman" w:cs="Times New Roman"/>
          <w:sz w:val="24"/>
          <w:szCs w:val="24"/>
        </w:rPr>
      </w:pPr>
      <w:r w:rsidRPr="009A6FD1">
        <w:rPr>
          <w:rFonts w:ascii="Times New Roman" w:hAnsi="Times New Roman" w:cs="Times New Roman"/>
          <w:sz w:val="24"/>
          <w:szCs w:val="24"/>
        </w:rPr>
        <w:t>Роль та місце держави в антикризовому управлінні. Види,засоби та механізми державного регулювання кризових ситуацій. Методи та організація моніторингу.  Вплив держави на підприємства, які перебувають у стані кризи.</w:t>
      </w:r>
    </w:p>
    <w:p w:rsidR="0098285D" w:rsidRPr="009A6FD1" w:rsidRDefault="0098285D" w:rsidP="00163A0D">
      <w:pPr>
        <w:spacing w:after="0" w:line="240" w:lineRule="auto"/>
        <w:ind w:firstLine="709"/>
        <w:jc w:val="both"/>
        <w:rPr>
          <w:rFonts w:ascii="Times New Roman" w:hAnsi="Times New Roman" w:cs="Times New Roman"/>
          <w:b/>
          <w:sz w:val="24"/>
          <w:szCs w:val="24"/>
        </w:rPr>
      </w:pPr>
      <w:r w:rsidRPr="009A6FD1">
        <w:rPr>
          <w:rFonts w:ascii="Times New Roman" w:hAnsi="Times New Roman" w:cs="Times New Roman"/>
          <w:b/>
          <w:sz w:val="24"/>
          <w:szCs w:val="24"/>
        </w:rPr>
        <w:t>Тема 4. Кризи в системі державного управління</w:t>
      </w:r>
    </w:p>
    <w:p w:rsidR="0098285D" w:rsidRPr="009A6FD1" w:rsidRDefault="0098285D" w:rsidP="00163A0D">
      <w:pPr>
        <w:spacing w:after="0" w:line="240" w:lineRule="auto"/>
        <w:ind w:firstLine="709"/>
        <w:jc w:val="both"/>
        <w:rPr>
          <w:rFonts w:ascii="Times New Roman" w:hAnsi="Times New Roman" w:cs="Times New Roman"/>
          <w:sz w:val="24"/>
          <w:szCs w:val="24"/>
        </w:rPr>
      </w:pPr>
      <w:r w:rsidRPr="009A6FD1">
        <w:rPr>
          <w:rFonts w:ascii="Times New Roman" w:hAnsi="Times New Roman" w:cs="Times New Roman"/>
          <w:sz w:val="24"/>
          <w:szCs w:val="24"/>
        </w:rPr>
        <w:t>Сутність, причини та наслідки кризи в системі державного управління. Поняття системної кризи державного управління. Запобігання, профілактика та подолання кризи у сфері державного управління.</w:t>
      </w:r>
    </w:p>
    <w:p w:rsidR="0098285D" w:rsidRPr="009A6FD1" w:rsidRDefault="0098285D" w:rsidP="00163A0D">
      <w:pPr>
        <w:spacing w:after="0" w:line="240" w:lineRule="auto"/>
        <w:ind w:firstLine="709"/>
        <w:jc w:val="both"/>
        <w:rPr>
          <w:rFonts w:ascii="Times New Roman" w:hAnsi="Times New Roman" w:cs="Times New Roman"/>
          <w:sz w:val="24"/>
          <w:szCs w:val="24"/>
        </w:rPr>
      </w:pPr>
      <w:r w:rsidRPr="009A6FD1">
        <w:rPr>
          <w:rFonts w:ascii="Times New Roman" w:hAnsi="Times New Roman" w:cs="Times New Roman"/>
          <w:b/>
          <w:sz w:val="24"/>
          <w:szCs w:val="24"/>
        </w:rPr>
        <w:t xml:space="preserve">Тема 5. Стратегічні цілі та задачі </w:t>
      </w:r>
      <w:r w:rsidRPr="009A6FD1">
        <w:rPr>
          <w:rFonts w:ascii="Times New Roman" w:hAnsi="Times New Roman" w:cs="Times New Roman"/>
          <w:b/>
          <w:color w:val="000000"/>
          <w:spacing w:val="1"/>
          <w:sz w:val="24"/>
          <w:szCs w:val="24"/>
        </w:rPr>
        <w:t xml:space="preserve"> антикризового управління.</w:t>
      </w:r>
      <w:r w:rsidRPr="009A6FD1">
        <w:rPr>
          <w:rFonts w:ascii="Times New Roman" w:hAnsi="Times New Roman" w:cs="Times New Roman"/>
          <w:sz w:val="24"/>
          <w:szCs w:val="24"/>
        </w:rPr>
        <w:t xml:space="preserve"> </w:t>
      </w:r>
    </w:p>
    <w:p w:rsidR="0098285D" w:rsidRPr="009A6FD1" w:rsidRDefault="0098285D" w:rsidP="00163A0D">
      <w:pPr>
        <w:spacing w:after="0" w:line="240" w:lineRule="auto"/>
        <w:ind w:firstLine="709"/>
        <w:jc w:val="both"/>
        <w:rPr>
          <w:rFonts w:ascii="Times New Roman" w:hAnsi="Times New Roman" w:cs="Times New Roman"/>
          <w:sz w:val="24"/>
          <w:szCs w:val="24"/>
        </w:rPr>
      </w:pPr>
      <w:r w:rsidRPr="009A6FD1">
        <w:rPr>
          <w:rFonts w:ascii="Times New Roman" w:hAnsi="Times New Roman" w:cs="Times New Roman"/>
          <w:sz w:val="24"/>
          <w:szCs w:val="24"/>
        </w:rPr>
        <w:t>Поняття, сутність, цілі та завдання антикризового управління. Предмет, об’єкт та суб’єкт антикризового менеджменту. Функції антикризового управління. Концепції антикризового управління. Принципи здійснення антикризового управління. Антикризове державне регулювання.</w:t>
      </w:r>
    </w:p>
    <w:p w:rsidR="0098285D" w:rsidRPr="009A6FD1" w:rsidRDefault="0098285D" w:rsidP="00163A0D">
      <w:pPr>
        <w:spacing w:after="0" w:line="240" w:lineRule="auto"/>
        <w:ind w:firstLine="709"/>
        <w:jc w:val="both"/>
        <w:rPr>
          <w:rFonts w:ascii="Times New Roman" w:hAnsi="Times New Roman" w:cs="Times New Roman"/>
          <w:b/>
          <w:sz w:val="24"/>
          <w:szCs w:val="24"/>
        </w:rPr>
      </w:pPr>
      <w:r w:rsidRPr="009A6FD1">
        <w:rPr>
          <w:rFonts w:ascii="Times New Roman" w:hAnsi="Times New Roman" w:cs="Times New Roman"/>
          <w:b/>
          <w:sz w:val="24"/>
          <w:szCs w:val="24"/>
        </w:rPr>
        <w:t>Тема 6. Діагностика криз</w:t>
      </w:r>
    </w:p>
    <w:p w:rsidR="0098285D" w:rsidRPr="009A6FD1" w:rsidRDefault="0098285D" w:rsidP="00163A0D">
      <w:pPr>
        <w:spacing w:after="0" w:line="240" w:lineRule="auto"/>
        <w:ind w:firstLine="709"/>
        <w:jc w:val="both"/>
        <w:rPr>
          <w:rFonts w:ascii="Times New Roman" w:hAnsi="Times New Roman" w:cs="Times New Roman"/>
          <w:sz w:val="24"/>
          <w:szCs w:val="24"/>
        </w:rPr>
      </w:pPr>
      <w:r w:rsidRPr="009A6FD1">
        <w:rPr>
          <w:rFonts w:ascii="Times New Roman" w:hAnsi="Times New Roman" w:cs="Times New Roman"/>
          <w:sz w:val="24"/>
          <w:szCs w:val="24"/>
        </w:rPr>
        <w:t xml:space="preserve">Основні параметри та етапи здійснення діагностики кризи. Методи аналізу кризових явищ. Роль інформації в діагностиці криз. Прогнозування розвитку кризи та її наслідків.  </w:t>
      </w:r>
    </w:p>
    <w:p w:rsidR="0098285D" w:rsidRPr="009A6FD1" w:rsidRDefault="0098285D" w:rsidP="00163A0D">
      <w:pPr>
        <w:spacing w:after="0" w:line="240" w:lineRule="auto"/>
        <w:ind w:firstLine="709"/>
        <w:jc w:val="both"/>
        <w:rPr>
          <w:rFonts w:ascii="Times New Roman" w:hAnsi="Times New Roman" w:cs="Times New Roman"/>
          <w:sz w:val="24"/>
          <w:szCs w:val="24"/>
          <w:u w:val="single"/>
        </w:rPr>
      </w:pPr>
      <w:r w:rsidRPr="009A6FD1">
        <w:rPr>
          <w:rFonts w:ascii="Times New Roman" w:hAnsi="Times New Roman" w:cs="Times New Roman"/>
          <w:b/>
          <w:sz w:val="24"/>
          <w:szCs w:val="24"/>
        </w:rPr>
        <w:t>Тема 7. Стратегії антикризового управління</w:t>
      </w:r>
    </w:p>
    <w:p w:rsidR="0098285D" w:rsidRPr="009A6FD1" w:rsidRDefault="0098285D" w:rsidP="00163A0D">
      <w:pPr>
        <w:spacing w:after="0" w:line="240" w:lineRule="auto"/>
        <w:ind w:firstLine="709"/>
        <w:jc w:val="both"/>
        <w:rPr>
          <w:rFonts w:ascii="Times New Roman" w:hAnsi="Times New Roman" w:cs="Times New Roman"/>
          <w:sz w:val="24"/>
          <w:szCs w:val="24"/>
        </w:rPr>
      </w:pPr>
      <w:r w:rsidRPr="009A6FD1">
        <w:rPr>
          <w:rFonts w:ascii="Times New Roman" w:hAnsi="Times New Roman" w:cs="Times New Roman"/>
          <w:sz w:val="24"/>
          <w:szCs w:val="24"/>
        </w:rPr>
        <w:t>Поняття та роль стратегії в антикризовому управлінні. Особливості та етапи розробки антикризової стратегії на макрорівні. Види стратегій антикризового управління. Розробка та реалізація обраної антикризової стратегії.</w:t>
      </w:r>
    </w:p>
    <w:p w:rsidR="0098285D" w:rsidRPr="009A6FD1" w:rsidRDefault="0098285D" w:rsidP="00163A0D">
      <w:pPr>
        <w:widowControl w:val="0"/>
        <w:autoSpaceDE w:val="0"/>
        <w:autoSpaceDN w:val="0"/>
        <w:adjustRightInd w:val="0"/>
        <w:spacing w:after="0" w:line="240" w:lineRule="auto"/>
        <w:ind w:firstLine="851"/>
        <w:jc w:val="both"/>
        <w:rPr>
          <w:rFonts w:ascii="Times New Roman" w:eastAsia="Times New Roman" w:hAnsi="Times New Roman" w:cs="Times New Roman"/>
          <w:b/>
          <w:sz w:val="24"/>
          <w:szCs w:val="24"/>
        </w:rPr>
      </w:pPr>
      <w:r w:rsidRPr="009A6FD1">
        <w:rPr>
          <w:rFonts w:ascii="Times New Roman" w:eastAsia="Times New Roman" w:hAnsi="Times New Roman" w:cs="Times New Roman"/>
          <w:b/>
          <w:sz w:val="24"/>
          <w:szCs w:val="24"/>
        </w:rPr>
        <w:t>Завдання курсу.</w:t>
      </w:r>
    </w:p>
    <w:p w:rsidR="0098285D" w:rsidRPr="009A6FD1" w:rsidRDefault="0098285D" w:rsidP="00163A0D">
      <w:pPr>
        <w:widowControl w:val="0"/>
        <w:shd w:val="clear" w:color="auto" w:fill="FFFFFF"/>
        <w:autoSpaceDE w:val="0"/>
        <w:autoSpaceDN w:val="0"/>
        <w:adjustRightInd w:val="0"/>
        <w:spacing w:after="0" w:line="240" w:lineRule="auto"/>
        <w:ind w:firstLine="706"/>
        <w:jc w:val="both"/>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В результаті вивчення курсу студенти повинні:</w:t>
      </w:r>
    </w:p>
    <w:p w:rsidR="0098285D" w:rsidRPr="009A6FD1" w:rsidRDefault="0098285D" w:rsidP="00163A0D">
      <w:pPr>
        <w:spacing w:after="0" w:line="240" w:lineRule="auto"/>
        <w:ind w:firstLine="567"/>
        <w:jc w:val="both"/>
        <w:rPr>
          <w:rFonts w:ascii="Times New Roman" w:hAnsi="Times New Roman" w:cs="Times New Roman"/>
          <w:b/>
          <w:i/>
          <w:sz w:val="24"/>
          <w:szCs w:val="24"/>
        </w:rPr>
      </w:pPr>
      <w:r w:rsidRPr="009A6FD1">
        <w:rPr>
          <w:rFonts w:ascii="Times New Roman" w:hAnsi="Times New Roman" w:cs="Times New Roman"/>
          <w:b/>
          <w:i/>
          <w:sz w:val="24"/>
          <w:szCs w:val="24"/>
        </w:rPr>
        <w:t>знати:</w:t>
      </w:r>
    </w:p>
    <w:p w:rsidR="0098285D" w:rsidRPr="009A6FD1" w:rsidRDefault="0098285D" w:rsidP="00163A0D">
      <w:pPr>
        <w:pStyle w:val="a6"/>
        <w:numPr>
          <w:ilvl w:val="0"/>
          <w:numId w:val="6"/>
        </w:numPr>
        <w:tabs>
          <w:tab w:val="left" w:pos="993"/>
        </w:tabs>
        <w:ind w:left="0" w:firstLine="709"/>
        <w:rPr>
          <w:szCs w:val="24"/>
        </w:rPr>
      </w:pPr>
      <w:r w:rsidRPr="009A6FD1">
        <w:rPr>
          <w:szCs w:val="24"/>
        </w:rPr>
        <w:t>основні терміни і категорії антикризового управління;</w:t>
      </w:r>
    </w:p>
    <w:p w:rsidR="0098285D" w:rsidRPr="009A6FD1" w:rsidRDefault="0098285D" w:rsidP="00163A0D">
      <w:pPr>
        <w:pStyle w:val="a6"/>
        <w:numPr>
          <w:ilvl w:val="0"/>
          <w:numId w:val="6"/>
        </w:numPr>
        <w:tabs>
          <w:tab w:val="left" w:pos="993"/>
        </w:tabs>
        <w:ind w:left="0" w:firstLine="709"/>
        <w:rPr>
          <w:szCs w:val="24"/>
        </w:rPr>
      </w:pPr>
      <w:r w:rsidRPr="009A6FD1">
        <w:rPr>
          <w:szCs w:val="24"/>
        </w:rPr>
        <w:t>стратегічні цілі та задачі антикризового управління;</w:t>
      </w:r>
    </w:p>
    <w:p w:rsidR="0098285D" w:rsidRPr="009A6FD1" w:rsidRDefault="0098285D" w:rsidP="00163A0D">
      <w:pPr>
        <w:pStyle w:val="a6"/>
        <w:numPr>
          <w:ilvl w:val="0"/>
          <w:numId w:val="6"/>
        </w:numPr>
        <w:tabs>
          <w:tab w:val="left" w:pos="993"/>
        </w:tabs>
        <w:ind w:left="0" w:firstLine="709"/>
        <w:rPr>
          <w:szCs w:val="24"/>
        </w:rPr>
      </w:pPr>
      <w:r w:rsidRPr="009A6FD1">
        <w:rPr>
          <w:szCs w:val="24"/>
        </w:rPr>
        <w:t xml:space="preserve">види та характерні ознаки криз; </w:t>
      </w:r>
    </w:p>
    <w:p w:rsidR="0098285D" w:rsidRPr="009A6FD1" w:rsidRDefault="0098285D" w:rsidP="00163A0D">
      <w:pPr>
        <w:pStyle w:val="a6"/>
        <w:numPr>
          <w:ilvl w:val="0"/>
          <w:numId w:val="6"/>
        </w:numPr>
        <w:tabs>
          <w:tab w:val="left" w:pos="993"/>
        </w:tabs>
        <w:ind w:left="0" w:firstLine="709"/>
        <w:rPr>
          <w:szCs w:val="24"/>
        </w:rPr>
      </w:pPr>
      <w:r w:rsidRPr="009A6FD1">
        <w:rPr>
          <w:szCs w:val="24"/>
        </w:rPr>
        <w:t xml:space="preserve">методи моніторингу кризових ситуацій; </w:t>
      </w:r>
    </w:p>
    <w:p w:rsidR="0098285D" w:rsidRPr="009A6FD1" w:rsidRDefault="0098285D" w:rsidP="00163A0D">
      <w:pPr>
        <w:pStyle w:val="a6"/>
        <w:numPr>
          <w:ilvl w:val="0"/>
          <w:numId w:val="6"/>
        </w:numPr>
        <w:tabs>
          <w:tab w:val="left" w:pos="993"/>
        </w:tabs>
        <w:ind w:left="0" w:firstLine="709"/>
        <w:rPr>
          <w:szCs w:val="24"/>
        </w:rPr>
      </w:pPr>
      <w:r w:rsidRPr="009A6FD1">
        <w:rPr>
          <w:szCs w:val="24"/>
        </w:rPr>
        <w:t>елементи економічної безпеки держави та регіону.</w:t>
      </w:r>
    </w:p>
    <w:p w:rsidR="0098285D" w:rsidRPr="009A6FD1" w:rsidRDefault="0098285D" w:rsidP="00163A0D">
      <w:pPr>
        <w:spacing w:after="0" w:line="240" w:lineRule="auto"/>
        <w:ind w:firstLine="567"/>
        <w:jc w:val="both"/>
        <w:rPr>
          <w:rFonts w:ascii="Times New Roman" w:hAnsi="Times New Roman" w:cs="Times New Roman"/>
          <w:b/>
          <w:i/>
          <w:sz w:val="24"/>
          <w:szCs w:val="24"/>
        </w:rPr>
      </w:pPr>
      <w:r w:rsidRPr="009A6FD1">
        <w:rPr>
          <w:rFonts w:ascii="Times New Roman" w:hAnsi="Times New Roman" w:cs="Times New Roman"/>
          <w:b/>
          <w:i/>
          <w:sz w:val="24"/>
          <w:szCs w:val="24"/>
        </w:rPr>
        <w:t>вміти :</w:t>
      </w:r>
    </w:p>
    <w:p w:rsidR="0098285D" w:rsidRPr="009A6FD1" w:rsidRDefault="0098285D" w:rsidP="00163A0D">
      <w:pPr>
        <w:pStyle w:val="31"/>
        <w:numPr>
          <w:ilvl w:val="0"/>
          <w:numId w:val="7"/>
        </w:numPr>
        <w:tabs>
          <w:tab w:val="left" w:pos="993"/>
        </w:tabs>
        <w:spacing w:after="0" w:line="240" w:lineRule="auto"/>
        <w:ind w:left="0" w:firstLine="709"/>
        <w:jc w:val="both"/>
        <w:rPr>
          <w:rFonts w:ascii="Times New Roman" w:hAnsi="Times New Roman" w:cs="Times New Roman"/>
          <w:sz w:val="24"/>
          <w:szCs w:val="24"/>
        </w:rPr>
      </w:pPr>
      <w:r w:rsidRPr="009A6FD1">
        <w:rPr>
          <w:rFonts w:ascii="Times New Roman" w:hAnsi="Times New Roman" w:cs="Times New Roman"/>
          <w:sz w:val="24"/>
          <w:szCs w:val="24"/>
        </w:rPr>
        <w:t>проводити моніторинг кризових явищ;</w:t>
      </w:r>
    </w:p>
    <w:p w:rsidR="0098285D" w:rsidRPr="009A6FD1" w:rsidRDefault="0098285D" w:rsidP="00163A0D">
      <w:pPr>
        <w:pStyle w:val="31"/>
        <w:numPr>
          <w:ilvl w:val="0"/>
          <w:numId w:val="7"/>
        </w:numPr>
        <w:tabs>
          <w:tab w:val="left" w:pos="993"/>
        </w:tabs>
        <w:spacing w:after="0" w:line="240" w:lineRule="auto"/>
        <w:ind w:left="0" w:firstLine="709"/>
        <w:jc w:val="both"/>
        <w:rPr>
          <w:rFonts w:ascii="Times New Roman" w:hAnsi="Times New Roman" w:cs="Times New Roman"/>
          <w:sz w:val="24"/>
          <w:szCs w:val="24"/>
        </w:rPr>
      </w:pPr>
      <w:r w:rsidRPr="009A6FD1">
        <w:rPr>
          <w:rFonts w:ascii="Times New Roman" w:hAnsi="Times New Roman" w:cs="Times New Roman"/>
          <w:sz w:val="24"/>
          <w:szCs w:val="24"/>
        </w:rPr>
        <w:t xml:space="preserve">застосовувати в практичну діяльність основні принципи та методи антикризового управління; </w:t>
      </w:r>
    </w:p>
    <w:p w:rsidR="0098285D" w:rsidRPr="009A6FD1" w:rsidRDefault="0098285D" w:rsidP="00163A0D">
      <w:pPr>
        <w:pStyle w:val="31"/>
        <w:numPr>
          <w:ilvl w:val="0"/>
          <w:numId w:val="7"/>
        </w:numPr>
        <w:tabs>
          <w:tab w:val="left" w:pos="993"/>
        </w:tabs>
        <w:spacing w:after="0" w:line="240" w:lineRule="auto"/>
        <w:ind w:left="0" w:firstLine="709"/>
        <w:jc w:val="both"/>
        <w:rPr>
          <w:rFonts w:ascii="Times New Roman" w:hAnsi="Times New Roman" w:cs="Times New Roman"/>
          <w:sz w:val="24"/>
          <w:szCs w:val="24"/>
        </w:rPr>
      </w:pPr>
      <w:r w:rsidRPr="009A6FD1">
        <w:rPr>
          <w:rFonts w:ascii="Times New Roman" w:hAnsi="Times New Roman" w:cs="Times New Roman"/>
          <w:sz w:val="24"/>
          <w:szCs w:val="24"/>
        </w:rPr>
        <w:t>прогнозувати наслідки кризи, розробляти антикризову програму на рівні регіону та держави.</w:t>
      </w:r>
    </w:p>
    <w:p w:rsidR="0098285D" w:rsidRPr="009A6FD1" w:rsidRDefault="0098285D" w:rsidP="00163A0D">
      <w:pPr>
        <w:spacing w:after="0" w:line="240" w:lineRule="auto"/>
        <w:ind w:firstLine="709"/>
        <w:jc w:val="both"/>
        <w:rPr>
          <w:rFonts w:ascii="Times New Roman" w:eastAsia="Times New Roman" w:hAnsi="Times New Roman" w:cs="Times New Roman"/>
          <w:b/>
          <w:sz w:val="24"/>
          <w:szCs w:val="24"/>
        </w:rPr>
      </w:pPr>
      <w:r w:rsidRPr="009A6FD1">
        <w:rPr>
          <w:rFonts w:ascii="Times New Roman" w:eastAsia="Times New Roman" w:hAnsi="Times New Roman" w:cs="Times New Roman"/>
          <w:b/>
          <w:sz w:val="24"/>
          <w:szCs w:val="24"/>
        </w:rPr>
        <w:t>Статус у навчальному плані.</w:t>
      </w:r>
    </w:p>
    <w:p w:rsidR="0098285D" w:rsidRPr="009A6FD1" w:rsidRDefault="0098285D" w:rsidP="00163A0D">
      <w:pPr>
        <w:widowControl w:val="0"/>
        <w:shd w:val="clear" w:color="auto" w:fill="FFFFFF"/>
        <w:tabs>
          <w:tab w:val="num" w:pos="36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Варіативний курс із циклу професійних компетентностей</w:t>
      </w:r>
    </w:p>
    <w:p w:rsidR="0098285D" w:rsidRPr="009A6FD1" w:rsidRDefault="0098285D" w:rsidP="00163A0D">
      <w:pPr>
        <w:widowControl w:val="0"/>
        <w:numPr>
          <w:ilvl w:val="0"/>
          <w:numId w:val="5"/>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A6FD1">
        <w:rPr>
          <w:rFonts w:ascii="Times New Roman" w:eastAsia="Times New Roman" w:hAnsi="Times New Roman" w:cs="Times New Roman"/>
          <w:b/>
          <w:sz w:val="24"/>
          <w:szCs w:val="24"/>
        </w:rPr>
        <w:t xml:space="preserve">Лектор: </w:t>
      </w:r>
      <w:r w:rsidRPr="009A6FD1">
        <w:rPr>
          <w:rFonts w:ascii="Times New Roman" w:eastAsia="Times New Roman" w:hAnsi="Times New Roman" w:cs="Times New Roman"/>
          <w:sz w:val="24"/>
          <w:szCs w:val="24"/>
        </w:rPr>
        <w:t>кандидат політичних  наук, доцент  кафедри політології</w:t>
      </w:r>
      <w:r w:rsidRPr="009A6FD1">
        <w:rPr>
          <w:rFonts w:ascii="Times New Roman" w:eastAsia="Times New Roman" w:hAnsi="Times New Roman" w:cs="Times New Roman"/>
          <w:b/>
          <w:sz w:val="24"/>
          <w:szCs w:val="24"/>
        </w:rPr>
        <w:t xml:space="preserve"> </w:t>
      </w:r>
      <w:r w:rsidRPr="009A6FD1">
        <w:rPr>
          <w:rFonts w:ascii="Times New Roman" w:eastAsia="Times New Roman" w:hAnsi="Times New Roman" w:cs="Times New Roman"/>
          <w:sz w:val="24"/>
          <w:szCs w:val="24"/>
        </w:rPr>
        <w:t>Шкуренко К. О.</w:t>
      </w:r>
    </w:p>
    <w:p w:rsidR="0098285D" w:rsidRPr="009A6FD1" w:rsidRDefault="0098285D" w:rsidP="00163A0D">
      <w:pPr>
        <w:widowControl w:val="0"/>
        <w:numPr>
          <w:ilvl w:val="0"/>
          <w:numId w:val="5"/>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A6FD1">
        <w:rPr>
          <w:rFonts w:ascii="Times New Roman" w:eastAsia="Times New Roman" w:hAnsi="Times New Roman" w:cs="Times New Roman"/>
          <w:b/>
          <w:sz w:val="24"/>
          <w:szCs w:val="24"/>
        </w:rPr>
        <w:t>Форми і методи навчання:</w:t>
      </w:r>
      <w:r w:rsidRPr="009A6FD1">
        <w:rPr>
          <w:rFonts w:ascii="Times New Roman" w:eastAsia="Times New Roman" w:hAnsi="Times New Roman" w:cs="Times New Roman"/>
          <w:sz w:val="24"/>
          <w:szCs w:val="24"/>
        </w:rPr>
        <w:t xml:space="preserve"> Лекційні та практичні  заняття з використанням традиційних методів, інтерактивних методик та комп’ютерної техніки, індивідуальна робота, самостійна робота.</w:t>
      </w:r>
    </w:p>
    <w:p w:rsidR="0098285D" w:rsidRPr="009A6FD1" w:rsidRDefault="0098285D" w:rsidP="00163A0D">
      <w:pPr>
        <w:widowControl w:val="0"/>
        <w:numPr>
          <w:ilvl w:val="0"/>
          <w:numId w:val="5"/>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A6FD1">
        <w:rPr>
          <w:rFonts w:ascii="Times New Roman" w:eastAsia="Times New Roman" w:hAnsi="Times New Roman" w:cs="Times New Roman"/>
          <w:b/>
          <w:sz w:val="24"/>
          <w:szCs w:val="24"/>
        </w:rPr>
        <w:t xml:space="preserve">Форми організації контролю знань та система оцінювання. </w:t>
      </w:r>
      <w:r w:rsidRPr="009A6FD1">
        <w:rPr>
          <w:rFonts w:ascii="Times New Roman" w:eastAsia="Times New Roman" w:hAnsi="Times New Roman" w:cs="Times New Roman"/>
          <w:sz w:val="24"/>
          <w:szCs w:val="24"/>
        </w:rPr>
        <w:t xml:space="preserve">Поточний та підсумковий контроль здійснюється у вигляді екзаменаційних питань. Для оцінювання використовується національна чотирьохбальна шкала: відмінно, добре, задовільно, незадовільно; європейська шкала: </w:t>
      </w:r>
      <w:r w:rsidRPr="009A6FD1">
        <w:rPr>
          <w:rFonts w:ascii="Times New Roman" w:eastAsia="Times New Roman" w:hAnsi="Times New Roman" w:cs="Times New Roman"/>
          <w:sz w:val="24"/>
          <w:szCs w:val="24"/>
          <w:lang w:val="en-US"/>
        </w:rPr>
        <w:t>A</w:t>
      </w:r>
      <w:r w:rsidRPr="009A6FD1">
        <w:rPr>
          <w:rFonts w:ascii="Times New Roman" w:eastAsia="Times New Roman" w:hAnsi="Times New Roman" w:cs="Times New Roman"/>
          <w:sz w:val="24"/>
          <w:szCs w:val="24"/>
        </w:rPr>
        <w:t xml:space="preserve">, </w:t>
      </w:r>
      <w:r w:rsidRPr="009A6FD1">
        <w:rPr>
          <w:rFonts w:ascii="Times New Roman" w:eastAsia="Times New Roman" w:hAnsi="Times New Roman" w:cs="Times New Roman"/>
          <w:sz w:val="24"/>
          <w:szCs w:val="24"/>
          <w:lang w:val="en-US"/>
        </w:rPr>
        <w:t>B</w:t>
      </w:r>
      <w:r w:rsidRPr="009A6FD1">
        <w:rPr>
          <w:rFonts w:ascii="Times New Roman" w:eastAsia="Times New Roman" w:hAnsi="Times New Roman" w:cs="Times New Roman"/>
          <w:sz w:val="24"/>
          <w:szCs w:val="24"/>
        </w:rPr>
        <w:t xml:space="preserve">, </w:t>
      </w:r>
      <w:r w:rsidRPr="009A6FD1">
        <w:rPr>
          <w:rFonts w:ascii="Times New Roman" w:eastAsia="Times New Roman" w:hAnsi="Times New Roman" w:cs="Times New Roman"/>
          <w:sz w:val="24"/>
          <w:szCs w:val="24"/>
          <w:lang w:val="en-US"/>
        </w:rPr>
        <w:t>C</w:t>
      </w:r>
      <w:r w:rsidRPr="009A6FD1">
        <w:rPr>
          <w:rFonts w:ascii="Times New Roman" w:eastAsia="Times New Roman" w:hAnsi="Times New Roman" w:cs="Times New Roman"/>
          <w:sz w:val="24"/>
          <w:szCs w:val="24"/>
        </w:rPr>
        <w:t xml:space="preserve">, </w:t>
      </w:r>
      <w:r w:rsidRPr="009A6FD1">
        <w:rPr>
          <w:rFonts w:ascii="Times New Roman" w:eastAsia="Times New Roman" w:hAnsi="Times New Roman" w:cs="Times New Roman"/>
          <w:sz w:val="24"/>
          <w:szCs w:val="24"/>
          <w:lang w:val="en-US"/>
        </w:rPr>
        <w:t>D</w:t>
      </w:r>
      <w:r w:rsidRPr="009A6FD1">
        <w:rPr>
          <w:rFonts w:ascii="Times New Roman" w:eastAsia="Times New Roman" w:hAnsi="Times New Roman" w:cs="Times New Roman"/>
          <w:sz w:val="24"/>
          <w:szCs w:val="24"/>
        </w:rPr>
        <w:t xml:space="preserve">, </w:t>
      </w:r>
      <w:r w:rsidRPr="009A6FD1">
        <w:rPr>
          <w:rFonts w:ascii="Times New Roman" w:eastAsia="Times New Roman" w:hAnsi="Times New Roman" w:cs="Times New Roman"/>
          <w:sz w:val="24"/>
          <w:szCs w:val="24"/>
          <w:lang w:val="en-US"/>
        </w:rPr>
        <w:t>E</w:t>
      </w:r>
      <w:r w:rsidRPr="009A6FD1">
        <w:rPr>
          <w:rFonts w:ascii="Times New Roman" w:eastAsia="Times New Roman" w:hAnsi="Times New Roman" w:cs="Times New Roman"/>
          <w:sz w:val="24"/>
          <w:szCs w:val="24"/>
        </w:rPr>
        <w:t xml:space="preserve">, </w:t>
      </w:r>
      <w:r w:rsidRPr="009A6FD1">
        <w:rPr>
          <w:rFonts w:ascii="Times New Roman" w:eastAsia="Times New Roman" w:hAnsi="Times New Roman" w:cs="Times New Roman"/>
          <w:sz w:val="24"/>
          <w:szCs w:val="24"/>
          <w:lang w:val="en-US"/>
        </w:rPr>
        <w:t>FX</w:t>
      </w:r>
      <w:r w:rsidRPr="009A6FD1">
        <w:rPr>
          <w:rFonts w:ascii="Times New Roman" w:eastAsia="Times New Roman" w:hAnsi="Times New Roman" w:cs="Times New Roman"/>
          <w:sz w:val="24"/>
          <w:szCs w:val="24"/>
        </w:rPr>
        <w:t xml:space="preserve">, </w:t>
      </w:r>
      <w:r w:rsidRPr="009A6FD1">
        <w:rPr>
          <w:rFonts w:ascii="Times New Roman" w:eastAsia="Times New Roman" w:hAnsi="Times New Roman" w:cs="Times New Roman"/>
          <w:sz w:val="24"/>
          <w:szCs w:val="24"/>
          <w:lang w:val="en-US"/>
        </w:rPr>
        <w:t>F</w:t>
      </w:r>
      <w:r w:rsidRPr="009A6FD1">
        <w:rPr>
          <w:rFonts w:ascii="Times New Roman" w:eastAsia="Times New Roman" w:hAnsi="Times New Roman" w:cs="Times New Roman"/>
          <w:sz w:val="24"/>
          <w:szCs w:val="24"/>
        </w:rPr>
        <w:t xml:space="preserve">. </w:t>
      </w:r>
    </w:p>
    <w:p w:rsidR="0098285D" w:rsidRPr="009A6FD1" w:rsidRDefault="0098285D" w:rsidP="00163A0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(приклад для заліку) 100% балів студенти накопичують на заняттях та під час поточного і підсумкового контролю, що регламентується робочою програмою викладача.</w:t>
      </w:r>
    </w:p>
    <w:p w:rsidR="0098285D" w:rsidRPr="009A6FD1" w:rsidRDefault="0098285D" w:rsidP="00163A0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xml:space="preserve">(приклад для іспиту) 60% балів студенти накопичують на заняттях та під час </w:t>
      </w:r>
      <w:r w:rsidRPr="009A6FD1">
        <w:rPr>
          <w:rFonts w:ascii="Times New Roman" w:eastAsia="Times New Roman" w:hAnsi="Times New Roman" w:cs="Times New Roman"/>
          <w:sz w:val="24"/>
          <w:szCs w:val="24"/>
        </w:rPr>
        <w:lastRenderedPageBreak/>
        <w:t>поточного контролю, що регламентується робочою програмою викладача, 40% балів студенти набирають на іспиті.</w:t>
      </w:r>
    </w:p>
    <w:p w:rsidR="0098285D" w:rsidRPr="009A6FD1" w:rsidRDefault="0098285D" w:rsidP="000C5489">
      <w:pPr>
        <w:spacing w:after="0" w:line="240" w:lineRule="auto"/>
        <w:jc w:val="both"/>
        <w:rPr>
          <w:rFonts w:ascii="Times New Roman" w:hAnsi="Times New Roman" w:cs="Times New Roman"/>
          <w:b/>
          <w:sz w:val="24"/>
          <w:szCs w:val="24"/>
          <w:lang w:val="uk-UA"/>
        </w:rPr>
      </w:pPr>
    </w:p>
    <w:p w:rsidR="00A81943" w:rsidRPr="009A6FD1" w:rsidRDefault="00A81943" w:rsidP="00694B34">
      <w:pPr>
        <w:jc w:val="center"/>
        <w:rPr>
          <w:rFonts w:ascii="Times New Roman" w:eastAsia="Times New Roman" w:hAnsi="Times New Roman" w:cs="Times New Roman"/>
          <w:b/>
          <w:sz w:val="24"/>
          <w:szCs w:val="24"/>
        </w:rPr>
      </w:pPr>
      <w:r w:rsidRPr="009A6FD1">
        <w:rPr>
          <w:rFonts w:ascii="Times New Roman" w:eastAsia="Times New Roman" w:hAnsi="Times New Roman" w:cs="Times New Roman"/>
          <w:sz w:val="24"/>
          <w:szCs w:val="24"/>
        </w:rPr>
        <w:t xml:space="preserve">Назва: </w:t>
      </w:r>
      <w:r w:rsidRPr="009A6FD1">
        <w:rPr>
          <w:rFonts w:ascii="Times New Roman" w:hAnsi="Times New Roman" w:cs="Times New Roman"/>
          <w:b/>
          <w:sz w:val="24"/>
          <w:szCs w:val="24"/>
        </w:rPr>
        <w:t>ПРОБЛЕМИ ПАРЛАМЕНТАРИЗМУ В СВІТІ</w:t>
      </w:r>
    </w:p>
    <w:p w:rsidR="00A81943" w:rsidRPr="009A6FD1" w:rsidRDefault="00A81943" w:rsidP="00694B34">
      <w:pPr>
        <w:widowControl w:val="0"/>
        <w:autoSpaceDE w:val="0"/>
        <w:autoSpaceDN w:val="0"/>
        <w:adjustRightInd w:val="0"/>
        <w:jc w:val="center"/>
        <w:rPr>
          <w:rFonts w:ascii="Times New Roman" w:eastAsia="Times New Roman" w:hAnsi="Times New Roman" w:cs="Times New Roman"/>
          <w:b/>
          <w:sz w:val="24"/>
          <w:szCs w:val="24"/>
        </w:rPr>
      </w:pPr>
    </w:p>
    <w:p w:rsidR="00A81943" w:rsidRPr="009A6FD1" w:rsidRDefault="00A81943" w:rsidP="00A81943">
      <w:pPr>
        <w:pStyle w:val="a6"/>
        <w:widowControl w:val="0"/>
        <w:numPr>
          <w:ilvl w:val="0"/>
          <w:numId w:val="13"/>
        </w:numPr>
        <w:autoSpaceDE w:val="0"/>
        <w:autoSpaceDN w:val="0"/>
        <w:adjustRightInd w:val="0"/>
        <w:jc w:val="left"/>
        <w:rPr>
          <w:rFonts w:eastAsia="Times New Roman"/>
          <w:b/>
          <w:szCs w:val="24"/>
          <w:lang w:eastAsia="ru-RU"/>
        </w:rPr>
      </w:pPr>
      <w:r w:rsidRPr="009A6FD1">
        <w:rPr>
          <w:rFonts w:eastAsia="Times New Roman"/>
          <w:b/>
          <w:szCs w:val="24"/>
          <w:lang w:eastAsia="ru-RU"/>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A81943" w:rsidRPr="009A6FD1" w:rsidTr="000F114D">
        <w:tc>
          <w:tcPr>
            <w:tcW w:w="4785" w:type="dxa"/>
            <w:shd w:val="clear" w:color="auto" w:fill="auto"/>
          </w:tcPr>
          <w:p w:rsidR="00A81943" w:rsidRPr="009A6FD1" w:rsidRDefault="00A81943" w:rsidP="000F114D">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Шифр: ЦППП 2.2.2.2.01</w:t>
            </w:r>
          </w:p>
        </w:tc>
        <w:tc>
          <w:tcPr>
            <w:tcW w:w="4786" w:type="dxa"/>
            <w:shd w:val="clear" w:color="auto" w:fill="auto"/>
          </w:tcPr>
          <w:p w:rsidR="00A81943" w:rsidRPr="009A6FD1" w:rsidRDefault="00A81943" w:rsidP="000F114D">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Характеристика навчального курсу</w:t>
            </w:r>
          </w:p>
        </w:tc>
      </w:tr>
      <w:tr w:rsidR="00A81943" w:rsidRPr="009A6FD1" w:rsidTr="000F114D">
        <w:trPr>
          <w:trHeight w:val="1498"/>
        </w:trPr>
        <w:tc>
          <w:tcPr>
            <w:tcW w:w="4785" w:type="dxa"/>
            <w:shd w:val="clear" w:color="auto" w:fill="auto"/>
          </w:tcPr>
          <w:p w:rsidR="00A81943" w:rsidRPr="009A6FD1" w:rsidRDefault="00A81943" w:rsidP="000F114D">
            <w:pPr>
              <w:widowControl w:val="0"/>
              <w:autoSpaceDE w:val="0"/>
              <w:autoSpaceDN w:val="0"/>
              <w:adjustRightInd w:val="0"/>
              <w:rPr>
                <w:rFonts w:ascii="Times New Roman" w:eastAsia="Times New Roman" w:hAnsi="Times New Roman" w:cs="Times New Roman"/>
                <w:i/>
                <w:sz w:val="24"/>
                <w:szCs w:val="24"/>
              </w:rPr>
            </w:pPr>
            <w:r w:rsidRPr="009A6FD1">
              <w:rPr>
                <w:rFonts w:ascii="Times New Roman" w:eastAsia="Times New Roman" w:hAnsi="Times New Roman" w:cs="Times New Roman"/>
                <w:i/>
                <w:sz w:val="24"/>
                <w:szCs w:val="24"/>
              </w:rPr>
              <w:t xml:space="preserve">Кількість кредитів відповідних </w:t>
            </w:r>
            <w:r w:rsidRPr="009A6FD1">
              <w:rPr>
                <w:rFonts w:ascii="Times New Roman" w:eastAsia="Times New Roman" w:hAnsi="Times New Roman" w:cs="Times New Roman"/>
                <w:i/>
                <w:sz w:val="24"/>
                <w:szCs w:val="24"/>
                <w:lang w:val="en-US"/>
              </w:rPr>
              <w:t>ECTS</w:t>
            </w:r>
            <w:r w:rsidRPr="009A6FD1">
              <w:rPr>
                <w:rFonts w:ascii="Times New Roman" w:eastAsia="Times New Roman" w:hAnsi="Times New Roman" w:cs="Times New Roman"/>
                <w:i/>
                <w:sz w:val="24"/>
                <w:szCs w:val="24"/>
              </w:rPr>
              <w:t>:6</w:t>
            </w:r>
          </w:p>
          <w:p w:rsidR="00A81943" w:rsidRPr="009A6FD1" w:rsidRDefault="00A81943" w:rsidP="000F114D">
            <w:pPr>
              <w:widowControl w:val="0"/>
              <w:autoSpaceDE w:val="0"/>
              <w:autoSpaceDN w:val="0"/>
              <w:adjustRightInd w:val="0"/>
              <w:rPr>
                <w:rFonts w:ascii="Times New Roman" w:eastAsia="Times New Roman" w:hAnsi="Times New Roman" w:cs="Times New Roman"/>
                <w:i/>
                <w:sz w:val="24"/>
                <w:szCs w:val="24"/>
              </w:rPr>
            </w:pPr>
            <w:r w:rsidRPr="009A6FD1">
              <w:rPr>
                <w:rFonts w:ascii="Times New Roman" w:eastAsia="Times New Roman" w:hAnsi="Times New Roman" w:cs="Times New Roman"/>
                <w:i/>
                <w:sz w:val="24"/>
                <w:szCs w:val="24"/>
              </w:rPr>
              <w:t>Модулів:</w:t>
            </w:r>
            <w:r w:rsidRPr="009A6FD1">
              <w:rPr>
                <w:rFonts w:ascii="Times New Roman" w:eastAsia="Times New Roman" w:hAnsi="Times New Roman" w:cs="Times New Roman"/>
                <w:sz w:val="24"/>
                <w:szCs w:val="24"/>
              </w:rPr>
              <w:t>3</w:t>
            </w:r>
          </w:p>
          <w:p w:rsidR="00A81943" w:rsidRPr="009A6FD1" w:rsidRDefault="00A81943" w:rsidP="000F114D">
            <w:pPr>
              <w:widowControl w:val="0"/>
              <w:autoSpaceDE w:val="0"/>
              <w:autoSpaceDN w:val="0"/>
              <w:adjustRightInd w:val="0"/>
              <w:rPr>
                <w:rFonts w:ascii="Times New Roman" w:eastAsia="Times New Roman" w:hAnsi="Times New Roman" w:cs="Times New Roman"/>
                <w:i/>
                <w:sz w:val="24"/>
                <w:szCs w:val="24"/>
              </w:rPr>
            </w:pPr>
            <w:r w:rsidRPr="009A6FD1">
              <w:rPr>
                <w:rFonts w:ascii="Times New Roman" w:eastAsia="Times New Roman" w:hAnsi="Times New Roman" w:cs="Times New Roman"/>
                <w:i/>
                <w:sz w:val="24"/>
                <w:szCs w:val="24"/>
              </w:rPr>
              <w:t>Змістовних модулів:</w:t>
            </w:r>
            <w:r w:rsidRPr="009A6FD1">
              <w:rPr>
                <w:rFonts w:ascii="Times New Roman" w:eastAsia="Times New Roman" w:hAnsi="Times New Roman" w:cs="Times New Roman"/>
                <w:sz w:val="24"/>
                <w:szCs w:val="24"/>
              </w:rPr>
              <w:t>3</w:t>
            </w:r>
          </w:p>
          <w:p w:rsidR="00A81943" w:rsidRPr="009A6FD1" w:rsidRDefault="00A81943" w:rsidP="000F114D">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i/>
                <w:sz w:val="24"/>
                <w:szCs w:val="24"/>
              </w:rPr>
              <w:t xml:space="preserve">Загальна кількість годин: </w:t>
            </w:r>
            <w:r w:rsidRPr="009A6FD1">
              <w:rPr>
                <w:rFonts w:ascii="Times New Roman" w:eastAsia="Times New Roman" w:hAnsi="Times New Roman" w:cs="Times New Roman"/>
                <w:sz w:val="24"/>
                <w:szCs w:val="24"/>
              </w:rPr>
              <w:t>180 год.</w:t>
            </w:r>
          </w:p>
          <w:p w:rsidR="00A81943" w:rsidRPr="009A6FD1" w:rsidRDefault="00A81943" w:rsidP="000F114D">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i/>
                <w:sz w:val="24"/>
                <w:szCs w:val="24"/>
              </w:rPr>
              <w:t xml:space="preserve">Тижневих годин: </w:t>
            </w:r>
            <w:r w:rsidRPr="009A6FD1">
              <w:rPr>
                <w:rFonts w:ascii="Times New Roman" w:eastAsia="Times New Roman" w:hAnsi="Times New Roman" w:cs="Times New Roman"/>
                <w:sz w:val="24"/>
                <w:szCs w:val="24"/>
              </w:rPr>
              <w:t>ІІІ семестр – 6 год.</w:t>
            </w:r>
          </w:p>
        </w:tc>
        <w:tc>
          <w:tcPr>
            <w:tcW w:w="4786" w:type="dxa"/>
            <w:shd w:val="clear" w:color="auto" w:fill="auto"/>
          </w:tcPr>
          <w:p w:rsidR="00A81943" w:rsidRPr="009A6FD1" w:rsidRDefault="00A81943" w:rsidP="000F114D">
            <w:pPr>
              <w:widowControl w:val="0"/>
              <w:autoSpaceDE w:val="0"/>
              <w:autoSpaceDN w:val="0"/>
              <w:adjustRightInd w:val="0"/>
              <w:rPr>
                <w:rFonts w:ascii="Times New Roman" w:eastAsia="Times New Roman" w:hAnsi="Times New Roman" w:cs="Times New Roman"/>
                <w:b/>
                <w:sz w:val="24"/>
                <w:szCs w:val="24"/>
              </w:rPr>
            </w:pPr>
            <w:r w:rsidRPr="009A6FD1">
              <w:rPr>
                <w:rFonts w:ascii="Times New Roman" w:eastAsia="Times New Roman" w:hAnsi="Times New Roman" w:cs="Times New Roman"/>
                <w:b/>
                <w:sz w:val="24"/>
                <w:szCs w:val="24"/>
              </w:rPr>
              <w:t>Варіативна</w:t>
            </w:r>
          </w:p>
          <w:p w:rsidR="00A81943" w:rsidRPr="009A6FD1" w:rsidRDefault="00A81943" w:rsidP="000F114D">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Курс: ІІ</w:t>
            </w:r>
          </w:p>
          <w:p w:rsidR="00A81943" w:rsidRPr="009A6FD1" w:rsidRDefault="00A81943" w:rsidP="000F114D">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Семестр: 3</w:t>
            </w:r>
          </w:p>
          <w:p w:rsidR="00A81943" w:rsidRPr="009A6FD1" w:rsidRDefault="00A81943" w:rsidP="000F114D">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Лекції: 28</w:t>
            </w:r>
          </w:p>
          <w:p w:rsidR="00A81943" w:rsidRPr="009A6FD1" w:rsidRDefault="00A81943" w:rsidP="000F114D">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Лабораторні заняття: 28</w:t>
            </w:r>
          </w:p>
          <w:p w:rsidR="00A81943" w:rsidRPr="009A6FD1" w:rsidRDefault="00A81943" w:rsidP="000F114D">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Самостійна робота: 124</w:t>
            </w:r>
          </w:p>
          <w:p w:rsidR="00A81943" w:rsidRPr="009A6FD1" w:rsidRDefault="00A81943" w:rsidP="000F114D">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Вид контролю: залік</w:t>
            </w:r>
          </w:p>
        </w:tc>
      </w:tr>
    </w:tbl>
    <w:p w:rsidR="00A81943" w:rsidRPr="009A6FD1" w:rsidRDefault="00A81943" w:rsidP="00A81943">
      <w:pPr>
        <w:pStyle w:val="a6"/>
        <w:numPr>
          <w:ilvl w:val="0"/>
          <w:numId w:val="13"/>
        </w:numPr>
        <w:tabs>
          <w:tab w:val="left" w:pos="1134"/>
        </w:tabs>
        <w:ind w:left="0" w:firstLine="709"/>
        <w:rPr>
          <w:szCs w:val="24"/>
        </w:rPr>
      </w:pPr>
      <w:r w:rsidRPr="009A6FD1">
        <w:rPr>
          <w:rFonts w:eastAsia="Times New Roman"/>
          <w:b/>
          <w:szCs w:val="24"/>
          <w:lang w:eastAsia="ru-RU"/>
        </w:rPr>
        <w:t xml:space="preserve">Мета курсу: </w:t>
      </w:r>
      <w:r w:rsidRPr="009A6FD1">
        <w:rPr>
          <w:szCs w:val="24"/>
        </w:rPr>
        <w:t>ознайомлення студентів з особливостями функціонування сучасних парламентів, процедурою їх формування й повноваженнями, а також ґрунтовне вивчення процесу законотворення й моделі реалізації цієї функції у країнах з одно- і двопалатними парламентами, становлення та функціонування повноцінного парламенту в Україні.</w:t>
      </w:r>
    </w:p>
    <w:p w:rsidR="00A81943" w:rsidRPr="009A6FD1" w:rsidRDefault="00A81943" w:rsidP="00A81943">
      <w:pPr>
        <w:widowControl w:val="0"/>
        <w:numPr>
          <w:ilvl w:val="0"/>
          <w:numId w:val="13"/>
        </w:numPr>
        <w:shd w:val="clear" w:color="auto" w:fill="FFFFFF"/>
        <w:tabs>
          <w:tab w:val="left" w:pos="993"/>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9A6FD1">
        <w:rPr>
          <w:rFonts w:ascii="Times New Roman" w:eastAsia="Times New Roman" w:hAnsi="Times New Roman" w:cs="Times New Roman"/>
          <w:b/>
          <w:sz w:val="24"/>
          <w:szCs w:val="24"/>
        </w:rPr>
        <w:t>Опис курсу.</w:t>
      </w:r>
    </w:p>
    <w:p w:rsidR="00A81943" w:rsidRPr="009A6FD1" w:rsidRDefault="00A81943" w:rsidP="00A81943">
      <w:pPr>
        <w:tabs>
          <w:tab w:val="left" w:pos="1276"/>
        </w:tabs>
        <w:ind w:firstLine="851"/>
        <w:rPr>
          <w:rFonts w:ascii="Times New Roman" w:hAnsi="Times New Roman" w:cs="Times New Roman"/>
          <w:sz w:val="24"/>
          <w:szCs w:val="24"/>
        </w:rPr>
      </w:pPr>
      <w:r w:rsidRPr="009A6FD1">
        <w:rPr>
          <w:rFonts w:ascii="Times New Roman" w:hAnsi="Times New Roman" w:cs="Times New Roman"/>
          <w:b/>
          <w:sz w:val="24"/>
          <w:szCs w:val="24"/>
        </w:rPr>
        <w:t xml:space="preserve">Тема 1. Парламентаризм як суспільне явище. </w:t>
      </w:r>
      <w:r w:rsidRPr="009A6FD1">
        <w:rPr>
          <w:rFonts w:ascii="Times New Roman" w:hAnsi="Times New Roman" w:cs="Times New Roman"/>
          <w:sz w:val="24"/>
          <w:szCs w:val="24"/>
        </w:rPr>
        <w:t>Поняття “парламентаризм”. Парламентаризм як форма суспільного співжиття. Типи парламентаризму. Сучасний парламентаризм, його значення і функції. Відповідальність уряду перед парламентом. Розвиток системи партій. Захист прав і свобод громадян. Обмежений парламентаризм. Основні типи парламентаризму: незавершений парламентаризм, парламентське правління, моністичний парламентаризм, дуалістичний парламентаризм, раціоналізований парламентаризм, парламентський міністеріалізм. Моделі сучасного парламентаризму.</w:t>
      </w:r>
    </w:p>
    <w:p w:rsidR="00A81943" w:rsidRPr="009A6FD1" w:rsidRDefault="00A81943" w:rsidP="00A81943">
      <w:pPr>
        <w:tabs>
          <w:tab w:val="left" w:pos="1276"/>
        </w:tabs>
        <w:ind w:firstLine="851"/>
        <w:rPr>
          <w:rFonts w:ascii="Times New Roman" w:hAnsi="Times New Roman" w:cs="Times New Roman"/>
          <w:b/>
          <w:sz w:val="24"/>
          <w:szCs w:val="24"/>
        </w:rPr>
      </w:pPr>
      <w:r w:rsidRPr="009A6FD1">
        <w:rPr>
          <w:rFonts w:ascii="Times New Roman" w:hAnsi="Times New Roman" w:cs="Times New Roman"/>
          <w:b/>
          <w:sz w:val="24"/>
          <w:szCs w:val="24"/>
        </w:rPr>
        <w:t xml:space="preserve">Тема 2. Становлення парламентаризму. </w:t>
      </w:r>
      <w:r w:rsidRPr="009A6FD1">
        <w:rPr>
          <w:rFonts w:ascii="Times New Roman" w:hAnsi="Times New Roman" w:cs="Times New Roman"/>
          <w:sz w:val="24"/>
          <w:szCs w:val="24"/>
        </w:rPr>
        <w:t>Періодизація світового парламентаризму. Парламентські інституції в античному світі. Парламентаризм у Давньому Римі. Станово-представницькі установи Середньовіччя та Нового часу: іспанські кортеси, органи комунального самоврядування у Франції, французькі Генеральні штати, Велика рада Англії. Представницькі органи Давньої Русі.</w:t>
      </w:r>
    </w:p>
    <w:p w:rsidR="00A81943" w:rsidRPr="009A6FD1" w:rsidRDefault="00A81943" w:rsidP="00A81943">
      <w:pPr>
        <w:tabs>
          <w:tab w:val="left" w:pos="1276"/>
        </w:tabs>
        <w:ind w:firstLine="851"/>
        <w:rPr>
          <w:rFonts w:ascii="Times New Roman" w:hAnsi="Times New Roman" w:cs="Times New Roman"/>
          <w:sz w:val="24"/>
          <w:szCs w:val="24"/>
        </w:rPr>
      </w:pPr>
      <w:r w:rsidRPr="009A6FD1">
        <w:rPr>
          <w:rFonts w:ascii="Times New Roman" w:hAnsi="Times New Roman" w:cs="Times New Roman"/>
          <w:b/>
          <w:sz w:val="24"/>
          <w:szCs w:val="24"/>
        </w:rPr>
        <w:t>Тема 3. Формування класичних теорій парламентаризму</w:t>
      </w:r>
      <w:r w:rsidRPr="009A6FD1">
        <w:rPr>
          <w:rFonts w:ascii="Times New Roman" w:hAnsi="Times New Roman" w:cs="Times New Roman"/>
          <w:sz w:val="24"/>
          <w:szCs w:val="24"/>
        </w:rPr>
        <w:t xml:space="preserve"> Британські концепції парламентаризму: Дж. Локк “Два трактати про державне правління”, Е. Берк та концепція парламентського представництва, І. Бентам і концепція утилітаризму, Дж. Мілль та есе “Представницьке правління”, Г. Спенсер, Т. Г. Грін, Дайсі. Американські концепції парламентаризму: Медісон, Джефферсон, Гамільтон та американська система стримувань і противаг. Ідеї бікамералізму. Ідеї парламентаризму в німецькій філософії: Кант і принцип народного суверенітету, Гегель і “Філософія права».</w:t>
      </w:r>
    </w:p>
    <w:p w:rsidR="00A81943" w:rsidRPr="009A6FD1" w:rsidRDefault="00A81943" w:rsidP="00A81943">
      <w:pPr>
        <w:tabs>
          <w:tab w:val="left" w:pos="1276"/>
        </w:tabs>
        <w:ind w:firstLine="851"/>
        <w:rPr>
          <w:rFonts w:ascii="Times New Roman" w:hAnsi="Times New Roman" w:cs="Times New Roman"/>
          <w:sz w:val="24"/>
          <w:szCs w:val="24"/>
        </w:rPr>
      </w:pPr>
      <w:r w:rsidRPr="009A6FD1">
        <w:rPr>
          <w:rFonts w:ascii="Times New Roman" w:hAnsi="Times New Roman" w:cs="Times New Roman"/>
          <w:b/>
          <w:sz w:val="24"/>
          <w:szCs w:val="24"/>
        </w:rPr>
        <w:lastRenderedPageBreak/>
        <w:t xml:space="preserve">Тема 4. Структура сучасних парламентів </w:t>
      </w:r>
      <w:r w:rsidRPr="009A6FD1">
        <w:rPr>
          <w:rFonts w:ascii="Times New Roman" w:hAnsi="Times New Roman" w:cs="Times New Roman"/>
          <w:sz w:val="24"/>
          <w:szCs w:val="24"/>
        </w:rPr>
        <w:t>Структура сучасних парламентів. Двопалатна структура парламенту. Специфіка двопалатних парламентів в унітарних державах: парламент як орган регіонального (територіального) представництва, парламент як орган представництва інтересів місцевого управління та самоврядування. “Одно-двопалатна система”. Проблема рівності палат у законодавчій сфері в двопалатних парламентах. Однопалатні парламенти. Порядок формування парламентів. Система парламентських виборів. Прямі вибори. Непрямі або багатоступінчасті вибори. “Реальне представництво”. Призначення до однопалатного парламенту. Принцип призначення при формуванні верхніх палат парламентів. Формування парламентів на змішаній основі. Член парламенту “за посадою”. Норма представництва. Кількісний склад парламентів: специфіка унітарних і федеративних держав.</w:t>
      </w:r>
    </w:p>
    <w:p w:rsidR="00A81943" w:rsidRPr="009A6FD1" w:rsidRDefault="00A81943" w:rsidP="00A81943">
      <w:pPr>
        <w:tabs>
          <w:tab w:val="left" w:pos="1276"/>
        </w:tabs>
        <w:ind w:firstLine="851"/>
        <w:rPr>
          <w:rFonts w:ascii="Times New Roman" w:hAnsi="Times New Roman" w:cs="Times New Roman"/>
          <w:sz w:val="24"/>
          <w:szCs w:val="24"/>
        </w:rPr>
      </w:pPr>
      <w:r w:rsidRPr="009A6FD1">
        <w:rPr>
          <w:rFonts w:ascii="Times New Roman" w:hAnsi="Times New Roman" w:cs="Times New Roman"/>
          <w:b/>
          <w:sz w:val="24"/>
          <w:szCs w:val="24"/>
        </w:rPr>
        <w:t xml:space="preserve">Тема 5. Внутрішня організація парламентів </w:t>
      </w:r>
      <w:r w:rsidRPr="009A6FD1">
        <w:rPr>
          <w:rFonts w:ascii="Times New Roman" w:hAnsi="Times New Roman" w:cs="Times New Roman"/>
          <w:sz w:val="24"/>
          <w:szCs w:val="24"/>
        </w:rPr>
        <w:t>Поняття “внутрішня організація парламенту”. Офіційна та партійна структура парламенту. Горизонтально-вертикальна структура парламенту. Парламентські фракції (групи, клуби). Підстави для формування парламентських фракцій. Поняття “парламентська партія”. Керівні органи парламенту. Керівні органи палат у різних країнах: одноосібні голови палат, колегіальні керівні органи (президії, постійні комітети), голова парламенту й колегіальний орган. Спікер. Офіційна та неофіційна роль голови парламенту. Постійні комітети (комісії) парламенту. Принципи формування та повноваження. Спеціалізовані комітети (комісії). Тимчасові комісії. Процедура формування складу постійних і спеціальних комітетів (комісій). Способи їх формування: призначення головою палати, обрання на пленарних засіданнях палат, призначення спеціально утвореним для цієї мети комітетом, принцип поєднання усіх трьох способів. Питання про порядок заміщення посади голови комітету (комісії). Допоміжний апарат парламенту.</w:t>
      </w:r>
    </w:p>
    <w:p w:rsidR="00A81943" w:rsidRPr="009A6FD1" w:rsidRDefault="00A81943" w:rsidP="00A81943">
      <w:pPr>
        <w:tabs>
          <w:tab w:val="left" w:pos="1276"/>
        </w:tabs>
        <w:ind w:firstLine="851"/>
        <w:rPr>
          <w:rFonts w:ascii="Times New Roman" w:hAnsi="Times New Roman" w:cs="Times New Roman"/>
          <w:sz w:val="24"/>
          <w:szCs w:val="24"/>
        </w:rPr>
      </w:pPr>
      <w:r w:rsidRPr="009A6FD1">
        <w:rPr>
          <w:rFonts w:ascii="Times New Roman" w:hAnsi="Times New Roman" w:cs="Times New Roman"/>
          <w:b/>
          <w:sz w:val="24"/>
          <w:szCs w:val="24"/>
        </w:rPr>
        <w:t xml:space="preserve">Тема 6. Парламентська функція законотворення. </w:t>
      </w:r>
      <w:r w:rsidRPr="009A6FD1">
        <w:rPr>
          <w:rFonts w:ascii="Times New Roman" w:hAnsi="Times New Roman" w:cs="Times New Roman"/>
          <w:sz w:val="24"/>
          <w:szCs w:val="24"/>
        </w:rPr>
        <w:t xml:space="preserve">Зміст законодавчої функції парламентів. Організаційні питання законотворчості. Офіційне закріплення державної волі в нормах права. Поняття законотворчості. Стадії законотворчості. Універсальна схема-модель законотворення. </w:t>
      </w:r>
    </w:p>
    <w:p w:rsidR="00A81943" w:rsidRPr="009A6FD1" w:rsidRDefault="00A81943" w:rsidP="00A81943">
      <w:pPr>
        <w:tabs>
          <w:tab w:val="left" w:pos="1276"/>
        </w:tabs>
        <w:ind w:firstLine="851"/>
        <w:rPr>
          <w:rFonts w:ascii="Times New Roman" w:hAnsi="Times New Roman" w:cs="Times New Roman"/>
          <w:sz w:val="24"/>
          <w:szCs w:val="24"/>
        </w:rPr>
      </w:pPr>
      <w:r w:rsidRPr="009A6FD1">
        <w:rPr>
          <w:rFonts w:ascii="Times New Roman" w:hAnsi="Times New Roman" w:cs="Times New Roman"/>
          <w:b/>
          <w:sz w:val="24"/>
          <w:szCs w:val="24"/>
        </w:rPr>
        <w:t xml:space="preserve">Тема 7. Законотворчий процес </w:t>
      </w:r>
      <w:r w:rsidRPr="009A6FD1">
        <w:rPr>
          <w:rFonts w:ascii="Times New Roman" w:hAnsi="Times New Roman" w:cs="Times New Roman"/>
          <w:sz w:val="24"/>
          <w:szCs w:val="24"/>
        </w:rPr>
        <w:t xml:space="preserve">Етапи законотворення. Внесення законопроекту до парламенту. Законодавча ініціатива. Суб’єкти законодавчої ініціативи. Етап обговорення законопроекту на пленарних засіданнях палат і в комітетах (комісіях). Процедура читання законопроекту. “Англійська система трьох читань”. “Французька система комісій (комітетів)”. Перше читання законопроекту. Друге читання законопроекту. Комітетська стадія. Стадія доповіді. Третє читання законопроекту. Прийняття закону. Процедурні правила проведення голосування по законопроекту. Питання кворуму і способів голосування. Проста більшість, кваліфікована більшість. Підписання (санкціонування) закону главою держави. Відносне, або відкладальне вето. Процедура подолання вето. Офіційне оприлюднення закону. </w:t>
      </w:r>
    </w:p>
    <w:p w:rsidR="00A81943" w:rsidRPr="009A6FD1" w:rsidRDefault="00A81943" w:rsidP="00A81943">
      <w:pPr>
        <w:tabs>
          <w:tab w:val="left" w:pos="1276"/>
        </w:tabs>
        <w:ind w:firstLine="851"/>
        <w:rPr>
          <w:rFonts w:ascii="Times New Roman" w:hAnsi="Times New Roman" w:cs="Times New Roman"/>
          <w:sz w:val="24"/>
          <w:szCs w:val="24"/>
        </w:rPr>
      </w:pPr>
      <w:r w:rsidRPr="009A6FD1">
        <w:rPr>
          <w:rFonts w:ascii="Times New Roman" w:hAnsi="Times New Roman" w:cs="Times New Roman"/>
          <w:b/>
          <w:sz w:val="24"/>
          <w:szCs w:val="24"/>
        </w:rPr>
        <w:t xml:space="preserve">Тема 8. Парламенський контроль </w:t>
      </w:r>
      <w:r w:rsidRPr="009A6FD1">
        <w:rPr>
          <w:rFonts w:ascii="Times New Roman" w:hAnsi="Times New Roman" w:cs="Times New Roman"/>
          <w:sz w:val="24"/>
          <w:szCs w:val="24"/>
        </w:rPr>
        <w:t xml:space="preserve">Поняття “парламентський контроль”. Функція контролю. Об’єкти парламентського контролю: виконавча влада, Глава держави, судова влада, збройні сили. Моделі парламентського контролю: особливості парламентських, президентських і змішаних держав. Форми контролю: запит депутатів до глави уряду або окремих міністрів; інтерпеляція, депутатський запит, депутатська </w:t>
      </w:r>
      <w:r w:rsidRPr="009A6FD1">
        <w:rPr>
          <w:rFonts w:ascii="Times New Roman" w:hAnsi="Times New Roman" w:cs="Times New Roman"/>
          <w:sz w:val="24"/>
          <w:szCs w:val="24"/>
        </w:rPr>
        <w:lastRenderedPageBreak/>
        <w:t>пропозиція; резолюція про довіру уряду; регулярні звіти урядів та міністерств про їхню діяльність; послання глав держав і тронні промови монархів. Постійні, спеціальні й слідчі комісії (комітети) як засоби парламентського контролю. Парламентські слухання: функція, правила проведення. Формальне затвердження парламентом звіту про виконання державного бюджету за рік. Рахункові (лічильні) палати парламентів.</w:t>
      </w:r>
    </w:p>
    <w:p w:rsidR="00A81943" w:rsidRPr="009A6FD1" w:rsidRDefault="00A81943" w:rsidP="00A81943">
      <w:pPr>
        <w:tabs>
          <w:tab w:val="left" w:pos="1276"/>
        </w:tabs>
        <w:ind w:firstLine="851"/>
        <w:rPr>
          <w:rFonts w:ascii="Times New Roman" w:hAnsi="Times New Roman" w:cs="Times New Roman"/>
          <w:b/>
          <w:sz w:val="24"/>
          <w:szCs w:val="24"/>
        </w:rPr>
      </w:pPr>
      <w:r w:rsidRPr="009A6FD1">
        <w:rPr>
          <w:rFonts w:ascii="Times New Roman" w:hAnsi="Times New Roman" w:cs="Times New Roman"/>
          <w:b/>
          <w:sz w:val="24"/>
          <w:szCs w:val="24"/>
        </w:rPr>
        <w:t xml:space="preserve">Тема 9. Діяльність сучасних парламентів </w:t>
      </w:r>
      <w:r w:rsidRPr="009A6FD1">
        <w:rPr>
          <w:rFonts w:ascii="Times New Roman" w:hAnsi="Times New Roman" w:cs="Times New Roman"/>
          <w:sz w:val="24"/>
          <w:szCs w:val="24"/>
        </w:rPr>
        <w:t>Компетенція парламентів, засоби її закріплення, загальна характеристика діяльності парламентів. Парламенти з абсолютно необмеженою компетенцією (Великобританія, Нова Зеландія). Парламенти з абсолютно обмеженою компетенцією (США, Франція). Парламенти з відносно обмеженою компетенцією (Індія, Малайзія, ФРН). Специфіка основних повноважень однопалатних та двопалатних парламентів. Правові основи взаємовідносин глави держави і парламенту, уряду і парламенту. Відносини організаційного і функціонального характеру між парламентом і судовою владою. Нормативні акти, що приймаються парламентами. Приватні публічні біллі в парламентській практиці США, Великобританії, Індії. Фінансові закони. Інші акти, що приймаються парламентами (резолюції та їх види, постанови, звернення тощо). Контроль парламенту за діяльністю уряду в парламентарних країнах. Деякі форми парламентського контролю, що застосовуються в президентських республіках (США). Діяльність парламентів в економічній сфері: прийняття бюджету, контроль за його виконанням, участь парламенту в економічному плануванні; контроль за державним сектором економіки. Зовнішньополітичні повноваження парламентів. Судові повноваження парламентів.</w:t>
      </w:r>
    </w:p>
    <w:p w:rsidR="00A81943" w:rsidRPr="009A6FD1" w:rsidRDefault="00A81943" w:rsidP="00A81943">
      <w:pPr>
        <w:tabs>
          <w:tab w:val="left" w:pos="1276"/>
        </w:tabs>
        <w:ind w:firstLine="851"/>
        <w:rPr>
          <w:rFonts w:ascii="Times New Roman" w:hAnsi="Times New Roman" w:cs="Times New Roman"/>
          <w:sz w:val="24"/>
          <w:szCs w:val="24"/>
        </w:rPr>
      </w:pPr>
      <w:r w:rsidRPr="009A6FD1">
        <w:rPr>
          <w:rFonts w:ascii="Times New Roman" w:hAnsi="Times New Roman" w:cs="Times New Roman"/>
          <w:b/>
          <w:sz w:val="24"/>
          <w:szCs w:val="24"/>
        </w:rPr>
        <w:t xml:space="preserve">Тема 10. Конституційно-правовий статус Верховної Ради України </w:t>
      </w:r>
      <w:r w:rsidRPr="009A6FD1">
        <w:rPr>
          <w:rFonts w:ascii="Times New Roman" w:hAnsi="Times New Roman" w:cs="Times New Roman"/>
          <w:sz w:val="24"/>
          <w:szCs w:val="24"/>
        </w:rPr>
        <w:t xml:space="preserve">Становлення парламентаризму на сучасних українських територіях. Віча Київської Русі. Козацька Генеральна Рада. Центральна Рада та Генеральний Секретаріат. Українська Народна Республіка. Верховна Рада УРСР. Структура, функції та повноваження Верховної Ради України. Конституційно-правовий статус Верховної Ради України. Порядок діяльності Верховної Ради України, її органів і посадових осіб. </w:t>
      </w:r>
    </w:p>
    <w:p w:rsidR="00A81943" w:rsidRPr="009A6FD1" w:rsidRDefault="00A81943" w:rsidP="00A81943">
      <w:pPr>
        <w:tabs>
          <w:tab w:val="left" w:pos="1276"/>
        </w:tabs>
        <w:ind w:firstLine="851"/>
        <w:rPr>
          <w:rFonts w:ascii="Times New Roman" w:hAnsi="Times New Roman" w:cs="Times New Roman"/>
          <w:sz w:val="24"/>
          <w:szCs w:val="24"/>
        </w:rPr>
      </w:pPr>
      <w:r w:rsidRPr="009A6FD1">
        <w:rPr>
          <w:rFonts w:ascii="Times New Roman" w:hAnsi="Times New Roman" w:cs="Times New Roman"/>
          <w:sz w:val="24"/>
          <w:szCs w:val="24"/>
        </w:rPr>
        <w:t>Регламент Верховної Ради України. Закон України “Про комітети Верховної Ради України”. Структура Верховної Ради України. Конституційний склад Верховної Ради України. Загальнопарламентські інститути Верховної Ради: Голова Верховної Ради України, перший заступник Голови Верховної Ради, заступники Голови Верховної Ради (керівні посадові особи), апарат Верховної Ради та їх повноваження. Підрозділи Верховної Ради. Контрольні органи парламенту та Уповноважений з прав людини.</w:t>
      </w:r>
    </w:p>
    <w:p w:rsidR="00A81943" w:rsidRPr="009A6FD1" w:rsidRDefault="00A81943" w:rsidP="00A81943">
      <w:pPr>
        <w:pStyle w:val="a6"/>
        <w:ind w:left="0" w:firstLine="851"/>
        <w:rPr>
          <w:szCs w:val="24"/>
        </w:rPr>
      </w:pPr>
      <w:r w:rsidRPr="009A6FD1">
        <w:rPr>
          <w:szCs w:val="24"/>
        </w:rPr>
        <w:t>Депутатський корпус. Функції Верховної Ради України. Правовий статус народного депутата України. Депутатський імунітет та індемнітет. Парламентські фракції, групи. Парламентські комітети. Поняття “лобіювання”. Прямий та непрямий спосіб лобіювання. Політичне лобіювання в Україні.</w:t>
      </w:r>
    </w:p>
    <w:p w:rsidR="00A81943" w:rsidRPr="009A6FD1" w:rsidRDefault="00A81943" w:rsidP="00A81943">
      <w:pPr>
        <w:widowControl w:val="0"/>
        <w:numPr>
          <w:ilvl w:val="0"/>
          <w:numId w:val="13"/>
        </w:numPr>
        <w:tabs>
          <w:tab w:val="left" w:pos="993"/>
        </w:tabs>
        <w:autoSpaceDE w:val="0"/>
        <w:autoSpaceDN w:val="0"/>
        <w:adjustRightInd w:val="0"/>
        <w:spacing w:after="0" w:line="240" w:lineRule="auto"/>
        <w:ind w:left="0" w:firstLine="709"/>
        <w:rPr>
          <w:rFonts w:ascii="Times New Roman" w:eastAsia="Times New Roman" w:hAnsi="Times New Roman" w:cs="Times New Roman"/>
          <w:b/>
          <w:sz w:val="24"/>
          <w:szCs w:val="24"/>
        </w:rPr>
      </w:pPr>
      <w:r w:rsidRPr="009A6FD1">
        <w:rPr>
          <w:rFonts w:ascii="Times New Roman" w:eastAsia="Times New Roman" w:hAnsi="Times New Roman" w:cs="Times New Roman"/>
          <w:b/>
          <w:sz w:val="24"/>
          <w:szCs w:val="24"/>
        </w:rPr>
        <w:t>Завдання курсу.</w:t>
      </w:r>
    </w:p>
    <w:p w:rsidR="00A81943" w:rsidRPr="009A6FD1" w:rsidRDefault="00A81943" w:rsidP="00A81943">
      <w:pPr>
        <w:pStyle w:val="a6"/>
        <w:widowControl w:val="0"/>
        <w:shd w:val="clear" w:color="auto" w:fill="FFFFFF"/>
        <w:autoSpaceDE w:val="0"/>
        <w:autoSpaceDN w:val="0"/>
        <w:adjustRightInd w:val="0"/>
        <w:jc w:val="left"/>
        <w:rPr>
          <w:rFonts w:eastAsia="Times New Roman"/>
          <w:szCs w:val="24"/>
          <w:lang w:eastAsia="ru-RU"/>
        </w:rPr>
      </w:pPr>
      <w:r w:rsidRPr="009A6FD1">
        <w:rPr>
          <w:rFonts w:eastAsia="Times New Roman"/>
          <w:szCs w:val="24"/>
          <w:lang w:eastAsia="ru-RU"/>
        </w:rPr>
        <w:t>В результаті вивчення курсу студенти повинні:</w:t>
      </w:r>
    </w:p>
    <w:p w:rsidR="00A81943" w:rsidRPr="009A6FD1" w:rsidRDefault="00A81943" w:rsidP="00A81943">
      <w:pPr>
        <w:pStyle w:val="a6"/>
        <w:rPr>
          <w:b/>
          <w:i/>
          <w:szCs w:val="24"/>
        </w:rPr>
      </w:pPr>
      <w:r w:rsidRPr="009A6FD1">
        <w:rPr>
          <w:b/>
          <w:i/>
          <w:szCs w:val="24"/>
        </w:rPr>
        <w:t>знати:</w:t>
      </w:r>
    </w:p>
    <w:p w:rsidR="00A81943" w:rsidRPr="009A6FD1" w:rsidRDefault="00A81943" w:rsidP="00A81943">
      <w:pPr>
        <w:pStyle w:val="a6"/>
        <w:numPr>
          <w:ilvl w:val="0"/>
          <w:numId w:val="12"/>
        </w:numPr>
        <w:tabs>
          <w:tab w:val="left" w:pos="0"/>
        </w:tabs>
        <w:ind w:left="0" w:firstLine="851"/>
        <w:rPr>
          <w:b/>
          <w:bCs/>
          <w:szCs w:val="24"/>
        </w:rPr>
      </w:pPr>
      <w:r w:rsidRPr="009A6FD1">
        <w:rPr>
          <w:szCs w:val="24"/>
        </w:rPr>
        <w:t>теоретико-методологічні засади сучасного парламентаризму у державах із розвиненими демократичними інститутами;</w:t>
      </w:r>
    </w:p>
    <w:p w:rsidR="00A81943" w:rsidRPr="009A6FD1" w:rsidRDefault="00A81943" w:rsidP="00A81943">
      <w:pPr>
        <w:pStyle w:val="a6"/>
        <w:numPr>
          <w:ilvl w:val="0"/>
          <w:numId w:val="12"/>
        </w:numPr>
        <w:tabs>
          <w:tab w:val="left" w:pos="1276"/>
        </w:tabs>
        <w:ind w:left="0" w:firstLine="851"/>
        <w:rPr>
          <w:b/>
          <w:bCs/>
          <w:szCs w:val="24"/>
        </w:rPr>
      </w:pPr>
      <w:r w:rsidRPr="009A6FD1">
        <w:rPr>
          <w:szCs w:val="24"/>
        </w:rPr>
        <w:t>основні поняття, пов'язані із забезпеченням ефективного функціонування сучасного парламенту, законотворчими процесами;</w:t>
      </w:r>
    </w:p>
    <w:p w:rsidR="00A81943" w:rsidRPr="009A6FD1" w:rsidRDefault="00A81943" w:rsidP="00A81943">
      <w:pPr>
        <w:pStyle w:val="a6"/>
        <w:numPr>
          <w:ilvl w:val="0"/>
          <w:numId w:val="12"/>
        </w:numPr>
        <w:tabs>
          <w:tab w:val="left" w:pos="1276"/>
        </w:tabs>
        <w:ind w:left="0" w:firstLine="851"/>
        <w:rPr>
          <w:b/>
          <w:bCs/>
          <w:szCs w:val="24"/>
        </w:rPr>
      </w:pPr>
      <w:r w:rsidRPr="009A6FD1">
        <w:rPr>
          <w:bCs/>
          <w:szCs w:val="24"/>
        </w:rPr>
        <w:lastRenderedPageBreak/>
        <w:t>специфіку законотворчої діяльності у транзитивних країнах і державах третього світу.</w:t>
      </w:r>
    </w:p>
    <w:p w:rsidR="00A81943" w:rsidRPr="009A6FD1" w:rsidRDefault="00A81943" w:rsidP="00A81943">
      <w:pPr>
        <w:ind w:firstLine="709"/>
        <w:rPr>
          <w:rFonts w:ascii="Times New Roman" w:hAnsi="Times New Roman" w:cs="Times New Roman"/>
          <w:b/>
          <w:i/>
          <w:sz w:val="24"/>
          <w:szCs w:val="24"/>
        </w:rPr>
      </w:pPr>
      <w:r w:rsidRPr="009A6FD1">
        <w:rPr>
          <w:rFonts w:ascii="Times New Roman" w:hAnsi="Times New Roman" w:cs="Times New Roman"/>
          <w:b/>
          <w:i/>
          <w:sz w:val="24"/>
          <w:szCs w:val="24"/>
        </w:rPr>
        <w:t>вміти:</w:t>
      </w:r>
    </w:p>
    <w:p w:rsidR="00A81943" w:rsidRPr="009A6FD1" w:rsidRDefault="00A81943" w:rsidP="00A81943">
      <w:pPr>
        <w:pStyle w:val="a6"/>
        <w:numPr>
          <w:ilvl w:val="0"/>
          <w:numId w:val="12"/>
        </w:numPr>
        <w:ind w:left="0" w:firstLine="852"/>
        <w:rPr>
          <w:b/>
          <w:szCs w:val="24"/>
        </w:rPr>
      </w:pPr>
      <w:r w:rsidRPr="009A6FD1">
        <w:rPr>
          <w:szCs w:val="24"/>
        </w:rPr>
        <w:t xml:space="preserve">розуміти природу, сутність, основні характеристики, принципи парламентаризму як складного суспільно-політичного явища; </w:t>
      </w:r>
    </w:p>
    <w:p w:rsidR="00A81943" w:rsidRPr="009A6FD1" w:rsidRDefault="00A81943" w:rsidP="00A81943">
      <w:pPr>
        <w:pStyle w:val="a6"/>
        <w:numPr>
          <w:ilvl w:val="0"/>
          <w:numId w:val="12"/>
        </w:numPr>
        <w:ind w:left="0" w:firstLine="852"/>
        <w:rPr>
          <w:b/>
          <w:szCs w:val="24"/>
        </w:rPr>
      </w:pPr>
      <w:r w:rsidRPr="009A6FD1">
        <w:rPr>
          <w:szCs w:val="24"/>
        </w:rPr>
        <w:t xml:space="preserve">усвідомлювати значимість парламентаризму для державотворчих процесів у сучасній державі; використовувати засоби парламентської комунікації для діалогу зі ЗМІ; </w:t>
      </w:r>
    </w:p>
    <w:p w:rsidR="00A81943" w:rsidRPr="009A6FD1" w:rsidRDefault="00A81943" w:rsidP="00A81943">
      <w:pPr>
        <w:pStyle w:val="a6"/>
        <w:numPr>
          <w:ilvl w:val="0"/>
          <w:numId w:val="12"/>
        </w:numPr>
        <w:ind w:left="0" w:firstLine="852"/>
        <w:rPr>
          <w:b/>
          <w:szCs w:val="24"/>
        </w:rPr>
      </w:pPr>
      <w:r w:rsidRPr="009A6FD1">
        <w:rPr>
          <w:szCs w:val="24"/>
        </w:rPr>
        <w:t xml:space="preserve">здійснювати діагностику та оцінювати ефективність й результативність діяльності організаційно-функціональних підрозділів парламенту; </w:t>
      </w:r>
    </w:p>
    <w:p w:rsidR="00A81943" w:rsidRPr="009A6FD1" w:rsidRDefault="00A81943" w:rsidP="00A81943">
      <w:pPr>
        <w:pStyle w:val="a6"/>
        <w:numPr>
          <w:ilvl w:val="0"/>
          <w:numId w:val="12"/>
        </w:numPr>
        <w:ind w:left="0" w:firstLine="852"/>
        <w:rPr>
          <w:b/>
          <w:szCs w:val="24"/>
        </w:rPr>
      </w:pPr>
      <w:r w:rsidRPr="009A6FD1">
        <w:rPr>
          <w:szCs w:val="24"/>
        </w:rPr>
        <w:t xml:space="preserve">складати депутатські запити і звернення; </w:t>
      </w:r>
    </w:p>
    <w:p w:rsidR="00A81943" w:rsidRPr="009A6FD1" w:rsidRDefault="00A81943" w:rsidP="00A81943">
      <w:pPr>
        <w:pStyle w:val="a6"/>
        <w:numPr>
          <w:ilvl w:val="0"/>
          <w:numId w:val="12"/>
        </w:numPr>
        <w:ind w:left="0" w:firstLine="852"/>
        <w:rPr>
          <w:b/>
          <w:szCs w:val="24"/>
        </w:rPr>
      </w:pPr>
      <w:r w:rsidRPr="009A6FD1">
        <w:rPr>
          <w:szCs w:val="24"/>
        </w:rPr>
        <w:t xml:space="preserve">аналізувати законопроекти та проекти постанов Верховної Ради України; </w:t>
      </w:r>
    </w:p>
    <w:p w:rsidR="00A81943" w:rsidRPr="009A6FD1" w:rsidRDefault="00A81943" w:rsidP="00A81943">
      <w:pPr>
        <w:pStyle w:val="a6"/>
        <w:numPr>
          <w:ilvl w:val="0"/>
          <w:numId w:val="12"/>
        </w:numPr>
        <w:ind w:left="0" w:firstLine="852"/>
        <w:rPr>
          <w:b/>
          <w:szCs w:val="24"/>
        </w:rPr>
      </w:pPr>
      <w:r w:rsidRPr="009A6FD1">
        <w:rPr>
          <w:szCs w:val="24"/>
        </w:rPr>
        <w:t xml:space="preserve">оцінювати результативність професійної діяльності в органах державної влади; </w:t>
      </w:r>
    </w:p>
    <w:p w:rsidR="00A81943" w:rsidRPr="009A6FD1" w:rsidRDefault="00A81943" w:rsidP="00A81943">
      <w:pPr>
        <w:pStyle w:val="a6"/>
        <w:numPr>
          <w:ilvl w:val="0"/>
          <w:numId w:val="12"/>
        </w:numPr>
        <w:ind w:left="0" w:firstLine="852"/>
        <w:rPr>
          <w:b/>
          <w:szCs w:val="24"/>
        </w:rPr>
      </w:pPr>
      <w:r w:rsidRPr="009A6FD1">
        <w:rPr>
          <w:szCs w:val="24"/>
        </w:rPr>
        <w:t>визначати сутність складових «етичного фільтру» взаємодії парламенту та народних депутатів з елементами внутрішнього і зовнішнього середовища; організувати та здійснювати командну взаємодію в процесі виконання творчих завдань;</w:t>
      </w:r>
    </w:p>
    <w:p w:rsidR="00A81943" w:rsidRPr="009A6FD1" w:rsidRDefault="00A81943" w:rsidP="00A81943">
      <w:pPr>
        <w:pStyle w:val="a6"/>
        <w:numPr>
          <w:ilvl w:val="0"/>
          <w:numId w:val="12"/>
        </w:numPr>
        <w:ind w:left="0" w:firstLine="852"/>
        <w:rPr>
          <w:b/>
          <w:szCs w:val="24"/>
        </w:rPr>
      </w:pPr>
      <w:r w:rsidRPr="009A6FD1">
        <w:rPr>
          <w:szCs w:val="24"/>
        </w:rPr>
        <w:t xml:space="preserve"> розробляти есе з проблемних питань становлення, функціонування, тенденцій розвитку та відродження вітчизняного парламентаризму; </w:t>
      </w:r>
    </w:p>
    <w:p w:rsidR="00A81943" w:rsidRPr="009A6FD1" w:rsidRDefault="00A81943" w:rsidP="00A81943">
      <w:pPr>
        <w:pStyle w:val="a6"/>
        <w:numPr>
          <w:ilvl w:val="0"/>
          <w:numId w:val="12"/>
        </w:numPr>
        <w:ind w:left="0" w:firstLine="852"/>
        <w:rPr>
          <w:b/>
          <w:szCs w:val="24"/>
        </w:rPr>
      </w:pPr>
      <w:r w:rsidRPr="009A6FD1">
        <w:rPr>
          <w:szCs w:val="24"/>
        </w:rPr>
        <w:t xml:space="preserve">досліджувати, прогнозувати та моделювати парламентську діяльність; застосовувати технології парламентсько-електоральної комунікації; </w:t>
      </w:r>
    </w:p>
    <w:p w:rsidR="00A81943" w:rsidRPr="009A6FD1" w:rsidRDefault="00A81943" w:rsidP="00A81943">
      <w:pPr>
        <w:pStyle w:val="a6"/>
        <w:numPr>
          <w:ilvl w:val="0"/>
          <w:numId w:val="12"/>
        </w:numPr>
        <w:ind w:left="0" w:firstLine="852"/>
        <w:rPr>
          <w:b/>
          <w:szCs w:val="24"/>
        </w:rPr>
      </w:pPr>
      <w:r w:rsidRPr="009A6FD1">
        <w:rPr>
          <w:szCs w:val="24"/>
        </w:rPr>
        <w:t xml:space="preserve">аналізувати процедури розгляду питань Верховною Радою України; </w:t>
      </w:r>
    </w:p>
    <w:p w:rsidR="00A81943" w:rsidRPr="009A6FD1" w:rsidRDefault="00A81943" w:rsidP="00A81943">
      <w:pPr>
        <w:pStyle w:val="a6"/>
        <w:numPr>
          <w:ilvl w:val="0"/>
          <w:numId w:val="12"/>
        </w:numPr>
        <w:ind w:left="0" w:firstLine="852"/>
        <w:rPr>
          <w:b/>
          <w:szCs w:val="24"/>
        </w:rPr>
      </w:pPr>
      <w:r w:rsidRPr="009A6FD1">
        <w:rPr>
          <w:szCs w:val="24"/>
        </w:rPr>
        <w:t>оцінювати діяльність парламентарів та визначати шляхи її оптимізації і вдосконалення.</w:t>
      </w:r>
    </w:p>
    <w:p w:rsidR="00A81943" w:rsidRPr="009A6FD1" w:rsidRDefault="00A81943" w:rsidP="00A81943">
      <w:pPr>
        <w:numPr>
          <w:ilvl w:val="0"/>
          <w:numId w:val="12"/>
        </w:numPr>
        <w:spacing w:after="0" w:line="240" w:lineRule="auto"/>
        <w:jc w:val="both"/>
        <w:rPr>
          <w:rFonts w:ascii="Times New Roman" w:eastAsia="Times New Roman" w:hAnsi="Times New Roman" w:cs="Times New Roman"/>
          <w:b/>
          <w:sz w:val="24"/>
          <w:szCs w:val="24"/>
        </w:rPr>
      </w:pPr>
      <w:r w:rsidRPr="009A6FD1">
        <w:rPr>
          <w:rFonts w:ascii="Times New Roman" w:eastAsia="Times New Roman" w:hAnsi="Times New Roman" w:cs="Times New Roman"/>
          <w:b/>
          <w:sz w:val="24"/>
          <w:szCs w:val="24"/>
        </w:rPr>
        <w:t>Статус у навчальному плані.</w:t>
      </w:r>
    </w:p>
    <w:p w:rsidR="00A81943" w:rsidRPr="009A6FD1" w:rsidRDefault="00A81943" w:rsidP="00A81943">
      <w:pPr>
        <w:widowControl w:val="0"/>
        <w:shd w:val="clear" w:color="auto" w:fill="FFFFFF"/>
        <w:tabs>
          <w:tab w:val="num" w:pos="360"/>
        </w:tabs>
        <w:autoSpaceDE w:val="0"/>
        <w:autoSpaceDN w:val="0"/>
        <w:adjustRightInd w:val="0"/>
        <w:ind w:firstLine="284"/>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Варіативний курс із циклу професійних компетентностей.</w:t>
      </w:r>
    </w:p>
    <w:p w:rsidR="00A81943" w:rsidRPr="009A6FD1" w:rsidRDefault="00A81943" w:rsidP="00A81943">
      <w:pPr>
        <w:widowControl w:val="0"/>
        <w:numPr>
          <w:ilvl w:val="0"/>
          <w:numId w:val="13"/>
        </w:numPr>
        <w:shd w:val="clear" w:color="auto" w:fill="FFFFFF"/>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9A6FD1">
        <w:rPr>
          <w:rFonts w:ascii="Times New Roman" w:eastAsia="Times New Roman" w:hAnsi="Times New Roman" w:cs="Times New Roman"/>
          <w:b/>
          <w:sz w:val="24"/>
          <w:szCs w:val="24"/>
        </w:rPr>
        <w:t xml:space="preserve">Лектор: </w:t>
      </w:r>
      <w:r w:rsidRPr="009A6FD1">
        <w:rPr>
          <w:rFonts w:ascii="Times New Roman" w:eastAsia="Times New Roman" w:hAnsi="Times New Roman" w:cs="Times New Roman"/>
          <w:sz w:val="24"/>
          <w:szCs w:val="24"/>
        </w:rPr>
        <w:t>доктор політичних наук, доцент, професор кафедри політології</w:t>
      </w:r>
      <w:r w:rsidRPr="009A6FD1">
        <w:rPr>
          <w:rFonts w:ascii="Times New Roman" w:eastAsia="Times New Roman" w:hAnsi="Times New Roman" w:cs="Times New Roman"/>
          <w:b/>
          <w:sz w:val="24"/>
          <w:szCs w:val="24"/>
        </w:rPr>
        <w:t xml:space="preserve"> </w:t>
      </w:r>
      <w:r w:rsidRPr="009A6FD1">
        <w:rPr>
          <w:rFonts w:ascii="Times New Roman" w:eastAsia="Times New Roman" w:hAnsi="Times New Roman" w:cs="Times New Roman"/>
          <w:sz w:val="24"/>
          <w:szCs w:val="24"/>
        </w:rPr>
        <w:t>Седляр Ю.О.</w:t>
      </w:r>
    </w:p>
    <w:p w:rsidR="00A81943" w:rsidRPr="009A6FD1" w:rsidRDefault="00A81943" w:rsidP="00A81943">
      <w:pPr>
        <w:widowControl w:val="0"/>
        <w:numPr>
          <w:ilvl w:val="0"/>
          <w:numId w:val="13"/>
        </w:numPr>
        <w:shd w:val="clear" w:color="auto" w:fill="FFFFFF"/>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9A6FD1">
        <w:rPr>
          <w:rFonts w:ascii="Times New Roman" w:eastAsia="Times New Roman" w:hAnsi="Times New Roman" w:cs="Times New Roman"/>
          <w:b/>
          <w:sz w:val="24"/>
          <w:szCs w:val="24"/>
        </w:rPr>
        <w:t>Форми і методи навчання:</w:t>
      </w:r>
      <w:r w:rsidRPr="009A6FD1">
        <w:rPr>
          <w:rFonts w:ascii="Times New Roman" w:eastAsia="Times New Roman" w:hAnsi="Times New Roman" w:cs="Times New Roman"/>
          <w:sz w:val="24"/>
          <w:szCs w:val="24"/>
        </w:rPr>
        <w:t xml:space="preserve"> Лекційні та практичні заняття з використанням традиційних методів, інтерактивних методик та комп’ютерної техніки, індивідуальна робота, самостійна робота.</w:t>
      </w:r>
    </w:p>
    <w:p w:rsidR="00A81943" w:rsidRPr="009A6FD1" w:rsidRDefault="00A81943" w:rsidP="00A81943">
      <w:pPr>
        <w:widowControl w:val="0"/>
        <w:numPr>
          <w:ilvl w:val="0"/>
          <w:numId w:val="13"/>
        </w:numPr>
        <w:shd w:val="clear" w:color="auto" w:fill="FFFFFF"/>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9A6FD1">
        <w:rPr>
          <w:rFonts w:ascii="Times New Roman" w:eastAsia="Times New Roman" w:hAnsi="Times New Roman" w:cs="Times New Roman"/>
          <w:b/>
          <w:sz w:val="24"/>
          <w:szCs w:val="24"/>
        </w:rPr>
        <w:t xml:space="preserve">Форми організації контролю знань та система оцінювання. </w:t>
      </w:r>
      <w:r w:rsidRPr="009A6FD1">
        <w:rPr>
          <w:rFonts w:ascii="Times New Roman" w:eastAsia="Times New Roman" w:hAnsi="Times New Roman" w:cs="Times New Roman"/>
          <w:sz w:val="24"/>
          <w:szCs w:val="24"/>
        </w:rPr>
        <w:t xml:space="preserve">Поточний та підсумковий контроль здійснюється у вигляді залікових питань. Для оцінювання використовується національна чотирьохбальна шкала: відмінно, добре, задовільно, незадовільно; європейська шкала: </w:t>
      </w:r>
      <w:r w:rsidRPr="009A6FD1">
        <w:rPr>
          <w:rFonts w:ascii="Times New Roman" w:eastAsia="Times New Roman" w:hAnsi="Times New Roman" w:cs="Times New Roman"/>
          <w:sz w:val="24"/>
          <w:szCs w:val="24"/>
          <w:lang w:val="en-US"/>
        </w:rPr>
        <w:t>A</w:t>
      </w:r>
      <w:r w:rsidRPr="009A6FD1">
        <w:rPr>
          <w:rFonts w:ascii="Times New Roman" w:eastAsia="Times New Roman" w:hAnsi="Times New Roman" w:cs="Times New Roman"/>
          <w:sz w:val="24"/>
          <w:szCs w:val="24"/>
        </w:rPr>
        <w:t xml:space="preserve">, </w:t>
      </w:r>
      <w:r w:rsidRPr="009A6FD1">
        <w:rPr>
          <w:rFonts w:ascii="Times New Roman" w:eastAsia="Times New Roman" w:hAnsi="Times New Roman" w:cs="Times New Roman"/>
          <w:sz w:val="24"/>
          <w:szCs w:val="24"/>
          <w:lang w:val="en-US"/>
        </w:rPr>
        <w:t>B</w:t>
      </w:r>
      <w:r w:rsidRPr="009A6FD1">
        <w:rPr>
          <w:rFonts w:ascii="Times New Roman" w:eastAsia="Times New Roman" w:hAnsi="Times New Roman" w:cs="Times New Roman"/>
          <w:sz w:val="24"/>
          <w:szCs w:val="24"/>
        </w:rPr>
        <w:t xml:space="preserve">, </w:t>
      </w:r>
      <w:r w:rsidRPr="009A6FD1">
        <w:rPr>
          <w:rFonts w:ascii="Times New Roman" w:eastAsia="Times New Roman" w:hAnsi="Times New Roman" w:cs="Times New Roman"/>
          <w:sz w:val="24"/>
          <w:szCs w:val="24"/>
          <w:lang w:val="en-US"/>
        </w:rPr>
        <w:t>C</w:t>
      </w:r>
      <w:r w:rsidRPr="009A6FD1">
        <w:rPr>
          <w:rFonts w:ascii="Times New Roman" w:eastAsia="Times New Roman" w:hAnsi="Times New Roman" w:cs="Times New Roman"/>
          <w:sz w:val="24"/>
          <w:szCs w:val="24"/>
        </w:rPr>
        <w:t xml:space="preserve">, </w:t>
      </w:r>
      <w:r w:rsidRPr="009A6FD1">
        <w:rPr>
          <w:rFonts w:ascii="Times New Roman" w:eastAsia="Times New Roman" w:hAnsi="Times New Roman" w:cs="Times New Roman"/>
          <w:sz w:val="24"/>
          <w:szCs w:val="24"/>
          <w:lang w:val="en-US"/>
        </w:rPr>
        <w:t>D</w:t>
      </w:r>
      <w:r w:rsidRPr="009A6FD1">
        <w:rPr>
          <w:rFonts w:ascii="Times New Roman" w:eastAsia="Times New Roman" w:hAnsi="Times New Roman" w:cs="Times New Roman"/>
          <w:sz w:val="24"/>
          <w:szCs w:val="24"/>
        </w:rPr>
        <w:t xml:space="preserve">, </w:t>
      </w:r>
      <w:r w:rsidRPr="009A6FD1">
        <w:rPr>
          <w:rFonts w:ascii="Times New Roman" w:eastAsia="Times New Roman" w:hAnsi="Times New Roman" w:cs="Times New Roman"/>
          <w:sz w:val="24"/>
          <w:szCs w:val="24"/>
          <w:lang w:val="en-US"/>
        </w:rPr>
        <w:t>E</w:t>
      </w:r>
      <w:r w:rsidRPr="009A6FD1">
        <w:rPr>
          <w:rFonts w:ascii="Times New Roman" w:eastAsia="Times New Roman" w:hAnsi="Times New Roman" w:cs="Times New Roman"/>
          <w:sz w:val="24"/>
          <w:szCs w:val="24"/>
        </w:rPr>
        <w:t xml:space="preserve">, </w:t>
      </w:r>
      <w:r w:rsidRPr="009A6FD1">
        <w:rPr>
          <w:rFonts w:ascii="Times New Roman" w:eastAsia="Times New Roman" w:hAnsi="Times New Roman" w:cs="Times New Roman"/>
          <w:sz w:val="24"/>
          <w:szCs w:val="24"/>
          <w:lang w:val="en-US"/>
        </w:rPr>
        <w:t>FX</w:t>
      </w:r>
      <w:r w:rsidRPr="009A6FD1">
        <w:rPr>
          <w:rFonts w:ascii="Times New Roman" w:eastAsia="Times New Roman" w:hAnsi="Times New Roman" w:cs="Times New Roman"/>
          <w:sz w:val="24"/>
          <w:szCs w:val="24"/>
        </w:rPr>
        <w:t xml:space="preserve">, </w:t>
      </w:r>
      <w:r w:rsidRPr="009A6FD1">
        <w:rPr>
          <w:rFonts w:ascii="Times New Roman" w:eastAsia="Times New Roman" w:hAnsi="Times New Roman" w:cs="Times New Roman"/>
          <w:sz w:val="24"/>
          <w:szCs w:val="24"/>
          <w:lang w:val="en-US"/>
        </w:rPr>
        <w:t>F</w:t>
      </w:r>
      <w:r w:rsidRPr="009A6FD1">
        <w:rPr>
          <w:rFonts w:ascii="Times New Roman" w:eastAsia="Times New Roman" w:hAnsi="Times New Roman" w:cs="Times New Roman"/>
          <w:sz w:val="24"/>
          <w:szCs w:val="24"/>
        </w:rPr>
        <w:t xml:space="preserve">. </w:t>
      </w:r>
    </w:p>
    <w:p w:rsidR="00A81943" w:rsidRPr="009A6FD1" w:rsidRDefault="00A81943" w:rsidP="00A81943">
      <w:pPr>
        <w:widowControl w:val="0"/>
        <w:shd w:val="clear" w:color="auto" w:fill="FFFFFF"/>
        <w:tabs>
          <w:tab w:val="left" w:pos="1276"/>
        </w:tabs>
        <w:autoSpaceDE w:val="0"/>
        <w:autoSpaceDN w:val="0"/>
        <w:adjustRightInd w:val="0"/>
        <w:ind w:firstLine="851"/>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(приклад для заліку) 100% балів студенти накопичують на заняттях та під час поточного і підсумкового контролю, що регламентується робочою програмою викладача.</w:t>
      </w:r>
    </w:p>
    <w:p w:rsidR="00A81943" w:rsidRPr="009A6FD1" w:rsidRDefault="00A81943" w:rsidP="00A81943">
      <w:pPr>
        <w:widowControl w:val="0"/>
        <w:shd w:val="clear" w:color="auto" w:fill="FFFFFF"/>
        <w:tabs>
          <w:tab w:val="left" w:pos="1276"/>
        </w:tabs>
        <w:autoSpaceDE w:val="0"/>
        <w:autoSpaceDN w:val="0"/>
        <w:adjustRightInd w:val="0"/>
        <w:ind w:firstLine="851"/>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(приклад для іспиту) 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A81943" w:rsidRPr="009A6FD1" w:rsidRDefault="00A81943" w:rsidP="00A81943">
      <w:pPr>
        <w:widowControl w:val="0"/>
        <w:numPr>
          <w:ilvl w:val="0"/>
          <w:numId w:val="13"/>
        </w:numPr>
        <w:shd w:val="clear" w:color="auto" w:fill="FFFFFF"/>
        <w:tabs>
          <w:tab w:val="left" w:pos="1276"/>
        </w:tabs>
        <w:autoSpaceDE w:val="0"/>
        <w:autoSpaceDN w:val="0"/>
        <w:adjustRightInd w:val="0"/>
        <w:spacing w:after="0" w:line="240" w:lineRule="auto"/>
        <w:ind w:left="0" w:firstLine="851"/>
        <w:jc w:val="both"/>
        <w:rPr>
          <w:rFonts w:ascii="Times New Roman" w:hAnsi="Times New Roman" w:cs="Times New Roman"/>
          <w:b/>
          <w:sz w:val="24"/>
          <w:szCs w:val="24"/>
        </w:rPr>
      </w:pPr>
      <w:r w:rsidRPr="009A6FD1">
        <w:rPr>
          <w:rFonts w:ascii="Times New Roman" w:eastAsia="Times New Roman" w:hAnsi="Times New Roman" w:cs="Times New Roman"/>
          <w:b/>
          <w:sz w:val="24"/>
          <w:szCs w:val="24"/>
        </w:rPr>
        <w:t xml:space="preserve">Мова викладання: </w:t>
      </w:r>
      <w:r w:rsidRPr="009A6FD1">
        <w:rPr>
          <w:rFonts w:ascii="Times New Roman" w:eastAsia="Times New Roman" w:hAnsi="Times New Roman" w:cs="Times New Roman"/>
          <w:sz w:val="24"/>
          <w:szCs w:val="24"/>
        </w:rPr>
        <w:t>українська.</w:t>
      </w:r>
    </w:p>
    <w:p w:rsidR="001B3DEE" w:rsidRDefault="001B3DEE" w:rsidP="001B3DEE">
      <w:pPr>
        <w:rPr>
          <w:rFonts w:ascii="Times New Roman" w:eastAsia="Times New Roman" w:hAnsi="Times New Roman" w:cs="Times New Roman"/>
          <w:sz w:val="24"/>
          <w:szCs w:val="24"/>
          <w:lang w:val="uk-UA"/>
        </w:rPr>
      </w:pPr>
    </w:p>
    <w:p w:rsidR="00534BC4" w:rsidRPr="009A6FD1" w:rsidRDefault="00534BC4" w:rsidP="001B3DEE">
      <w:pPr>
        <w:jc w:val="center"/>
        <w:rPr>
          <w:rFonts w:ascii="Times New Roman" w:eastAsia="Times New Roman" w:hAnsi="Times New Roman" w:cs="Times New Roman"/>
          <w:b/>
          <w:sz w:val="24"/>
          <w:szCs w:val="24"/>
          <w:lang w:val="uk-UA"/>
        </w:rPr>
      </w:pPr>
      <w:r w:rsidRPr="009A6FD1">
        <w:rPr>
          <w:rFonts w:ascii="Times New Roman" w:eastAsia="Times New Roman" w:hAnsi="Times New Roman" w:cs="Times New Roman"/>
          <w:sz w:val="24"/>
          <w:szCs w:val="24"/>
        </w:rPr>
        <w:t>Назва:</w:t>
      </w:r>
      <w:r w:rsidRPr="009A6FD1">
        <w:rPr>
          <w:rFonts w:ascii="Times New Roman" w:eastAsia="Times New Roman" w:hAnsi="Times New Roman" w:cs="Times New Roman"/>
          <w:b/>
          <w:sz w:val="24"/>
          <w:szCs w:val="24"/>
        </w:rPr>
        <w:t xml:space="preserve">ТЕОРІЯ ГЛОБАЛІЗАЦІЇ (Ч </w:t>
      </w:r>
      <w:r w:rsidRPr="009A6FD1">
        <w:rPr>
          <w:rFonts w:ascii="Times New Roman" w:eastAsia="Times New Roman" w:hAnsi="Times New Roman" w:cs="Times New Roman"/>
          <w:b/>
          <w:sz w:val="24"/>
          <w:szCs w:val="24"/>
          <w:lang w:val="en-US"/>
        </w:rPr>
        <w:t>III</w:t>
      </w:r>
      <w:r w:rsidRPr="009A6FD1">
        <w:rPr>
          <w:rFonts w:ascii="Times New Roman" w:eastAsia="Times New Roman" w:hAnsi="Times New Roman" w:cs="Times New Roman"/>
          <w:b/>
          <w:sz w:val="24"/>
          <w:szCs w:val="24"/>
        </w:rPr>
        <w:t>)</w:t>
      </w:r>
    </w:p>
    <w:p w:rsidR="00534BC4" w:rsidRPr="001B3DEE" w:rsidRDefault="00534BC4" w:rsidP="001B3DEE">
      <w:pPr>
        <w:pStyle w:val="a6"/>
        <w:widowControl w:val="0"/>
        <w:numPr>
          <w:ilvl w:val="0"/>
          <w:numId w:val="32"/>
        </w:numPr>
        <w:autoSpaceDE w:val="0"/>
        <w:autoSpaceDN w:val="0"/>
        <w:adjustRightInd w:val="0"/>
        <w:rPr>
          <w:rFonts w:eastAsia="Times New Roman"/>
          <w:b/>
          <w:szCs w:val="24"/>
        </w:rPr>
      </w:pPr>
      <w:r w:rsidRPr="001B3DEE">
        <w:rPr>
          <w:rFonts w:eastAsia="Times New Roman"/>
          <w:b/>
          <w:szCs w:val="24"/>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534BC4" w:rsidRPr="009A6FD1" w:rsidTr="000F114D">
        <w:tc>
          <w:tcPr>
            <w:tcW w:w="4785" w:type="dxa"/>
            <w:shd w:val="clear" w:color="auto" w:fill="auto"/>
          </w:tcPr>
          <w:p w:rsidR="00534BC4" w:rsidRPr="009A6FD1" w:rsidRDefault="00534BC4" w:rsidP="000F114D">
            <w:pPr>
              <w:widowControl w:val="0"/>
              <w:autoSpaceDE w:val="0"/>
              <w:autoSpaceDN w:val="0"/>
              <w:adjustRightInd w:val="0"/>
              <w:rPr>
                <w:rFonts w:ascii="Times New Roman" w:hAnsi="Times New Roman" w:cs="Times New Roman"/>
                <w:color w:val="538ED5"/>
                <w:sz w:val="24"/>
                <w:szCs w:val="24"/>
              </w:rPr>
            </w:pPr>
            <w:r w:rsidRPr="009A6FD1">
              <w:rPr>
                <w:rFonts w:ascii="Times New Roman" w:eastAsia="Times New Roman" w:hAnsi="Times New Roman" w:cs="Times New Roman"/>
                <w:sz w:val="24"/>
                <w:szCs w:val="24"/>
              </w:rPr>
              <w:t xml:space="preserve">Шифр: ЦППП </w:t>
            </w:r>
            <w:r w:rsidRPr="009A6FD1">
              <w:rPr>
                <w:rFonts w:ascii="Times New Roman" w:hAnsi="Times New Roman" w:cs="Times New Roman"/>
                <w:color w:val="000000"/>
                <w:sz w:val="24"/>
                <w:szCs w:val="24"/>
              </w:rPr>
              <w:t>2.2.1.1.01</w:t>
            </w:r>
          </w:p>
          <w:p w:rsidR="00534BC4" w:rsidRPr="009A6FD1" w:rsidRDefault="00534BC4" w:rsidP="000F114D">
            <w:pPr>
              <w:widowControl w:val="0"/>
              <w:autoSpaceDE w:val="0"/>
              <w:autoSpaceDN w:val="0"/>
              <w:adjustRightInd w:val="0"/>
              <w:rPr>
                <w:rFonts w:ascii="Times New Roman" w:eastAsia="Times New Roman" w:hAnsi="Times New Roman" w:cs="Times New Roman"/>
                <w:sz w:val="24"/>
                <w:szCs w:val="24"/>
              </w:rPr>
            </w:pPr>
          </w:p>
        </w:tc>
        <w:tc>
          <w:tcPr>
            <w:tcW w:w="4786" w:type="dxa"/>
            <w:shd w:val="clear" w:color="auto" w:fill="auto"/>
          </w:tcPr>
          <w:p w:rsidR="00534BC4" w:rsidRPr="009A6FD1" w:rsidRDefault="00534BC4" w:rsidP="000F114D">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lastRenderedPageBreak/>
              <w:t>Характеристика навчального курсу</w:t>
            </w:r>
          </w:p>
        </w:tc>
      </w:tr>
      <w:tr w:rsidR="00534BC4" w:rsidRPr="009A6FD1" w:rsidTr="000F114D">
        <w:trPr>
          <w:trHeight w:val="1498"/>
        </w:trPr>
        <w:tc>
          <w:tcPr>
            <w:tcW w:w="4785" w:type="dxa"/>
            <w:shd w:val="clear" w:color="auto" w:fill="auto"/>
          </w:tcPr>
          <w:p w:rsidR="00534BC4" w:rsidRPr="009A6FD1" w:rsidRDefault="00534BC4" w:rsidP="000F114D">
            <w:pPr>
              <w:widowControl w:val="0"/>
              <w:autoSpaceDE w:val="0"/>
              <w:autoSpaceDN w:val="0"/>
              <w:adjustRightInd w:val="0"/>
              <w:rPr>
                <w:rFonts w:ascii="Times New Roman" w:eastAsia="Times New Roman" w:hAnsi="Times New Roman" w:cs="Times New Roman"/>
                <w:i/>
                <w:sz w:val="24"/>
                <w:szCs w:val="24"/>
              </w:rPr>
            </w:pPr>
            <w:r w:rsidRPr="009A6FD1">
              <w:rPr>
                <w:rFonts w:ascii="Times New Roman" w:eastAsia="Times New Roman" w:hAnsi="Times New Roman" w:cs="Times New Roman"/>
                <w:i/>
                <w:sz w:val="24"/>
                <w:szCs w:val="24"/>
              </w:rPr>
              <w:lastRenderedPageBreak/>
              <w:t xml:space="preserve">Кількість кредитів відповідних </w:t>
            </w:r>
            <w:r w:rsidRPr="009A6FD1">
              <w:rPr>
                <w:rFonts w:ascii="Times New Roman" w:eastAsia="Times New Roman" w:hAnsi="Times New Roman" w:cs="Times New Roman"/>
                <w:i/>
                <w:sz w:val="24"/>
                <w:szCs w:val="24"/>
                <w:lang w:val="en-US"/>
              </w:rPr>
              <w:t>ECTS</w:t>
            </w:r>
            <w:r w:rsidRPr="009A6FD1">
              <w:rPr>
                <w:rFonts w:ascii="Times New Roman" w:eastAsia="Times New Roman" w:hAnsi="Times New Roman" w:cs="Times New Roman"/>
                <w:i/>
                <w:sz w:val="24"/>
                <w:szCs w:val="24"/>
              </w:rPr>
              <w:t>:3</w:t>
            </w:r>
          </w:p>
          <w:p w:rsidR="00534BC4" w:rsidRPr="009A6FD1" w:rsidRDefault="00534BC4" w:rsidP="000F114D">
            <w:pPr>
              <w:widowControl w:val="0"/>
              <w:autoSpaceDE w:val="0"/>
              <w:autoSpaceDN w:val="0"/>
              <w:adjustRightInd w:val="0"/>
              <w:rPr>
                <w:rFonts w:ascii="Times New Roman" w:eastAsia="Times New Roman" w:hAnsi="Times New Roman" w:cs="Times New Roman"/>
                <w:i/>
                <w:sz w:val="24"/>
                <w:szCs w:val="24"/>
              </w:rPr>
            </w:pPr>
            <w:r w:rsidRPr="009A6FD1">
              <w:rPr>
                <w:rFonts w:ascii="Times New Roman" w:eastAsia="Times New Roman" w:hAnsi="Times New Roman" w:cs="Times New Roman"/>
                <w:i/>
                <w:sz w:val="24"/>
                <w:szCs w:val="24"/>
              </w:rPr>
              <w:t>Модулів:</w:t>
            </w:r>
            <w:r w:rsidRPr="009A6FD1">
              <w:rPr>
                <w:rFonts w:ascii="Times New Roman" w:eastAsia="Times New Roman" w:hAnsi="Times New Roman" w:cs="Times New Roman"/>
                <w:sz w:val="24"/>
                <w:szCs w:val="24"/>
              </w:rPr>
              <w:t>1</w:t>
            </w:r>
          </w:p>
          <w:p w:rsidR="00534BC4" w:rsidRPr="009A6FD1" w:rsidRDefault="00534BC4" w:rsidP="000F114D">
            <w:pPr>
              <w:widowControl w:val="0"/>
              <w:autoSpaceDE w:val="0"/>
              <w:autoSpaceDN w:val="0"/>
              <w:adjustRightInd w:val="0"/>
              <w:rPr>
                <w:rFonts w:ascii="Times New Roman" w:eastAsia="Times New Roman" w:hAnsi="Times New Roman" w:cs="Times New Roman"/>
                <w:i/>
                <w:sz w:val="24"/>
                <w:szCs w:val="24"/>
              </w:rPr>
            </w:pPr>
            <w:r w:rsidRPr="009A6FD1">
              <w:rPr>
                <w:rFonts w:ascii="Times New Roman" w:eastAsia="Times New Roman" w:hAnsi="Times New Roman" w:cs="Times New Roman"/>
                <w:i/>
                <w:sz w:val="24"/>
                <w:szCs w:val="24"/>
              </w:rPr>
              <w:t>Змістовних модулів:</w:t>
            </w:r>
            <w:r w:rsidRPr="009A6FD1">
              <w:rPr>
                <w:rFonts w:ascii="Times New Roman" w:eastAsia="Times New Roman" w:hAnsi="Times New Roman" w:cs="Times New Roman"/>
                <w:sz w:val="24"/>
                <w:szCs w:val="24"/>
              </w:rPr>
              <w:t>1</w:t>
            </w:r>
          </w:p>
          <w:p w:rsidR="00534BC4" w:rsidRPr="009A6FD1" w:rsidRDefault="00534BC4" w:rsidP="000F114D">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i/>
                <w:sz w:val="24"/>
                <w:szCs w:val="24"/>
              </w:rPr>
              <w:t xml:space="preserve">Загальна кількість годин: </w:t>
            </w:r>
            <w:r w:rsidRPr="009A6FD1">
              <w:rPr>
                <w:rFonts w:ascii="Times New Roman" w:eastAsia="Times New Roman" w:hAnsi="Times New Roman" w:cs="Times New Roman"/>
                <w:sz w:val="24"/>
                <w:szCs w:val="24"/>
              </w:rPr>
              <w:t>90 год.</w:t>
            </w:r>
          </w:p>
          <w:p w:rsidR="00534BC4" w:rsidRPr="009A6FD1" w:rsidRDefault="00534BC4" w:rsidP="000F114D">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i/>
                <w:sz w:val="24"/>
                <w:szCs w:val="24"/>
              </w:rPr>
              <w:t xml:space="preserve">Тижневих годин: </w:t>
            </w:r>
            <w:r w:rsidRPr="009A6FD1">
              <w:rPr>
                <w:rFonts w:ascii="Times New Roman" w:eastAsia="Times New Roman" w:hAnsi="Times New Roman" w:cs="Times New Roman"/>
                <w:sz w:val="24"/>
                <w:szCs w:val="24"/>
              </w:rPr>
              <w:t>І семестр – 2 год.</w:t>
            </w:r>
          </w:p>
        </w:tc>
        <w:tc>
          <w:tcPr>
            <w:tcW w:w="4786" w:type="dxa"/>
            <w:shd w:val="clear" w:color="auto" w:fill="auto"/>
          </w:tcPr>
          <w:p w:rsidR="00534BC4" w:rsidRPr="009A6FD1" w:rsidRDefault="00534BC4" w:rsidP="000F114D">
            <w:pPr>
              <w:widowControl w:val="0"/>
              <w:autoSpaceDE w:val="0"/>
              <w:autoSpaceDN w:val="0"/>
              <w:adjustRightInd w:val="0"/>
              <w:rPr>
                <w:rFonts w:ascii="Times New Roman" w:eastAsia="Times New Roman" w:hAnsi="Times New Roman" w:cs="Times New Roman"/>
                <w:b/>
                <w:sz w:val="24"/>
                <w:szCs w:val="24"/>
              </w:rPr>
            </w:pPr>
            <w:r w:rsidRPr="009A6FD1">
              <w:rPr>
                <w:rFonts w:ascii="Times New Roman" w:eastAsia="Times New Roman" w:hAnsi="Times New Roman" w:cs="Times New Roman"/>
                <w:b/>
                <w:sz w:val="24"/>
                <w:szCs w:val="24"/>
              </w:rPr>
              <w:t>Варіативна</w:t>
            </w:r>
          </w:p>
          <w:p w:rsidR="00534BC4" w:rsidRPr="009A6FD1" w:rsidRDefault="00534BC4" w:rsidP="000F114D">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Курс: ІІ</w:t>
            </w:r>
          </w:p>
          <w:p w:rsidR="00534BC4" w:rsidRPr="009A6FD1" w:rsidRDefault="00534BC4" w:rsidP="000F114D">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Семестр: 1</w:t>
            </w:r>
          </w:p>
          <w:p w:rsidR="00534BC4" w:rsidRPr="009A6FD1" w:rsidRDefault="00534BC4" w:rsidP="000F114D">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Лекції: 14</w:t>
            </w:r>
          </w:p>
          <w:p w:rsidR="00534BC4" w:rsidRPr="009A6FD1" w:rsidRDefault="00534BC4" w:rsidP="000F114D">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Семінарські заняття: 14</w:t>
            </w:r>
          </w:p>
          <w:p w:rsidR="00534BC4" w:rsidRPr="009A6FD1" w:rsidRDefault="00534BC4" w:rsidP="000F114D">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Самостійна робота: 62</w:t>
            </w:r>
          </w:p>
          <w:p w:rsidR="00534BC4" w:rsidRPr="009A6FD1" w:rsidRDefault="00534BC4" w:rsidP="000F114D">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Вид контролю: залік</w:t>
            </w:r>
          </w:p>
        </w:tc>
      </w:tr>
    </w:tbl>
    <w:p w:rsidR="00534BC4" w:rsidRPr="009A6FD1" w:rsidRDefault="00534BC4" w:rsidP="00534BC4">
      <w:pPr>
        <w:widowControl w:val="0"/>
        <w:numPr>
          <w:ilvl w:val="0"/>
          <w:numId w:val="1"/>
        </w:numPr>
        <w:shd w:val="clear" w:color="auto" w:fill="FFFFFF"/>
        <w:autoSpaceDE w:val="0"/>
        <w:autoSpaceDN w:val="0"/>
        <w:adjustRightInd w:val="0"/>
        <w:spacing w:after="0" w:line="360" w:lineRule="auto"/>
        <w:ind w:left="0" w:firstLine="709"/>
        <w:jc w:val="both"/>
        <w:rPr>
          <w:rFonts w:ascii="Times New Roman" w:hAnsi="Times New Roman" w:cs="Times New Roman"/>
          <w:sz w:val="24"/>
          <w:szCs w:val="24"/>
        </w:rPr>
      </w:pPr>
      <w:r w:rsidRPr="009A6FD1">
        <w:rPr>
          <w:rFonts w:ascii="Times New Roman" w:eastAsia="Times New Roman" w:hAnsi="Times New Roman" w:cs="Times New Roman"/>
          <w:b/>
          <w:sz w:val="24"/>
          <w:szCs w:val="24"/>
        </w:rPr>
        <w:t xml:space="preserve">Мета курсу: </w:t>
      </w:r>
      <w:r w:rsidRPr="009A6FD1">
        <w:rPr>
          <w:rFonts w:ascii="Times New Roman" w:hAnsi="Times New Roman" w:cs="Times New Roman"/>
          <w:sz w:val="24"/>
          <w:szCs w:val="24"/>
        </w:rPr>
        <w:t xml:space="preserve"> сформувати у студентів цілісну систему уявлень про природу, стан, тенденції розвитку політичного екстремізму у світі і стійку негативну установку до будь-яких форм його проявів</w:t>
      </w:r>
    </w:p>
    <w:p w:rsidR="00534BC4" w:rsidRPr="009A6FD1" w:rsidRDefault="00534BC4" w:rsidP="00534BC4">
      <w:pPr>
        <w:widowControl w:val="0"/>
        <w:shd w:val="clear" w:color="auto" w:fill="FFFFFF"/>
        <w:autoSpaceDE w:val="0"/>
        <w:autoSpaceDN w:val="0"/>
        <w:adjustRightInd w:val="0"/>
        <w:spacing w:line="360" w:lineRule="auto"/>
        <w:ind w:firstLine="709"/>
        <w:rPr>
          <w:rFonts w:ascii="Times New Roman" w:eastAsia="Times New Roman" w:hAnsi="Times New Roman" w:cs="Times New Roman"/>
          <w:sz w:val="24"/>
          <w:szCs w:val="24"/>
        </w:rPr>
      </w:pPr>
      <w:r w:rsidRPr="009A6FD1">
        <w:rPr>
          <w:rFonts w:ascii="Times New Roman" w:eastAsia="Times New Roman" w:hAnsi="Times New Roman" w:cs="Times New Roman"/>
          <w:b/>
          <w:sz w:val="24"/>
          <w:szCs w:val="24"/>
        </w:rPr>
        <w:t>Опис курсу.</w:t>
      </w:r>
    </w:p>
    <w:p w:rsidR="00534BC4" w:rsidRPr="009A6FD1" w:rsidRDefault="00534BC4" w:rsidP="00534BC4">
      <w:pPr>
        <w:spacing w:line="360" w:lineRule="auto"/>
        <w:ind w:firstLine="709"/>
        <w:rPr>
          <w:rFonts w:ascii="Times New Roman" w:hAnsi="Times New Roman" w:cs="Times New Roman"/>
          <w:b/>
          <w:sz w:val="24"/>
          <w:szCs w:val="24"/>
        </w:rPr>
      </w:pPr>
      <w:r w:rsidRPr="009A6FD1">
        <w:rPr>
          <w:rFonts w:ascii="Times New Roman" w:hAnsi="Times New Roman" w:cs="Times New Roman"/>
          <w:b/>
          <w:sz w:val="24"/>
          <w:szCs w:val="24"/>
        </w:rPr>
        <w:t>Тема 1. Предмет і завдання курсу. Основні поняття і термінологія. Етапи становлення сучасного політичного екстремізму: від кінця II Світової війни до початку XXI століття</w:t>
      </w:r>
    </w:p>
    <w:p w:rsidR="00534BC4" w:rsidRPr="009A6FD1" w:rsidRDefault="00534BC4" w:rsidP="00534BC4">
      <w:pPr>
        <w:spacing w:line="360" w:lineRule="auto"/>
        <w:ind w:firstLine="709"/>
        <w:rPr>
          <w:rFonts w:ascii="Times New Roman" w:hAnsi="Times New Roman" w:cs="Times New Roman"/>
          <w:sz w:val="24"/>
          <w:szCs w:val="24"/>
        </w:rPr>
      </w:pPr>
      <w:r w:rsidRPr="009A6FD1">
        <w:rPr>
          <w:rFonts w:ascii="Times New Roman" w:hAnsi="Times New Roman" w:cs="Times New Roman"/>
          <w:sz w:val="24"/>
          <w:szCs w:val="24"/>
        </w:rPr>
        <w:t>Історія формування понятійного апарату, складності співвідношення і розмежування термінів, політологічні інтерпретації.</w:t>
      </w:r>
    </w:p>
    <w:p w:rsidR="00534BC4" w:rsidRPr="009A6FD1" w:rsidRDefault="00534BC4" w:rsidP="00534BC4">
      <w:pPr>
        <w:spacing w:line="360" w:lineRule="auto"/>
        <w:ind w:firstLine="709"/>
        <w:rPr>
          <w:rFonts w:ascii="Times New Roman" w:hAnsi="Times New Roman" w:cs="Times New Roman"/>
          <w:sz w:val="24"/>
          <w:szCs w:val="24"/>
        </w:rPr>
      </w:pPr>
      <w:r w:rsidRPr="009A6FD1">
        <w:rPr>
          <w:rFonts w:ascii="Times New Roman" w:hAnsi="Times New Roman" w:cs="Times New Roman"/>
          <w:sz w:val="24"/>
          <w:szCs w:val="24"/>
        </w:rPr>
        <w:t>Соціальні чинники переходу від практик масового насильства антиколоніальних і національно-визвольних рухів до практик герільї і тероризму. Міжнародний характер терористичної діяльності. Трансформація організаційної структури: від ієрархій до гнучких мереж. Пояснення з точки зору мережевої теорії М. Кастельса.</w:t>
      </w:r>
    </w:p>
    <w:p w:rsidR="00534BC4" w:rsidRPr="009A6FD1" w:rsidRDefault="00534BC4" w:rsidP="00534BC4">
      <w:pPr>
        <w:spacing w:line="360" w:lineRule="auto"/>
        <w:ind w:firstLine="709"/>
        <w:rPr>
          <w:rFonts w:ascii="Times New Roman" w:hAnsi="Times New Roman" w:cs="Times New Roman"/>
          <w:sz w:val="24"/>
          <w:szCs w:val="24"/>
        </w:rPr>
      </w:pPr>
      <w:r w:rsidRPr="009A6FD1">
        <w:rPr>
          <w:rFonts w:ascii="Times New Roman" w:hAnsi="Times New Roman" w:cs="Times New Roman"/>
          <w:sz w:val="24"/>
          <w:szCs w:val="24"/>
        </w:rPr>
        <w:t>Ідеологічні трансформації: перехід від світських політичних теорій до політизованих релігійних доктрин.</w:t>
      </w:r>
    </w:p>
    <w:p w:rsidR="00534BC4" w:rsidRPr="009A6FD1" w:rsidRDefault="00534BC4" w:rsidP="00534BC4">
      <w:pPr>
        <w:spacing w:line="360" w:lineRule="auto"/>
        <w:ind w:firstLine="709"/>
        <w:rPr>
          <w:rFonts w:ascii="Times New Roman" w:hAnsi="Times New Roman" w:cs="Times New Roman"/>
          <w:b/>
          <w:sz w:val="24"/>
          <w:szCs w:val="24"/>
        </w:rPr>
      </w:pPr>
      <w:r w:rsidRPr="009A6FD1">
        <w:rPr>
          <w:rFonts w:ascii="Times New Roman" w:hAnsi="Times New Roman" w:cs="Times New Roman"/>
          <w:b/>
          <w:sz w:val="24"/>
          <w:szCs w:val="24"/>
        </w:rPr>
        <w:t xml:space="preserve">Тема 2. Теоретичні підходи та дослідницькі методології вивчення політичного екстремізму в малих соціальних групах </w:t>
      </w:r>
    </w:p>
    <w:p w:rsidR="00534BC4" w:rsidRPr="009A6FD1" w:rsidRDefault="00534BC4" w:rsidP="00534BC4">
      <w:pPr>
        <w:spacing w:line="360" w:lineRule="auto"/>
        <w:ind w:firstLine="709"/>
        <w:rPr>
          <w:rFonts w:ascii="Times New Roman" w:hAnsi="Times New Roman" w:cs="Times New Roman"/>
          <w:sz w:val="24"/>
          <w:szCs w:val="24"/>
        </w:rPr>
      </w:pPr>
      <w:r w:rsidRPr="009A6FD1">
        <w:rPr>
          <w:rFonts w:ascii="Times New Roman" w:hAnsi="Times New Roman" w:cs="Times New Roman"/>
          <w:sz w:val="24"/>
          <w:szCs w:val="24"/>
        </w:rPr>
        <w:t xml:space="preserve">Теорії колективної поведінки, соціальних рухів і організаційного устрою (Г. Блумер, Н. Смелзер, П. Штомпка, Н. Луман, М. Кастельс); теорії динаміки референтних об'єктів і соціальної ідентифікації, вплив соціального оточення (Р. Мертон, І. Гоффман, А. Шюц, Б. Андерсон, Дж. Беррі); дослідження динаміки організаційної структури екстремістських груп (Р. Майнц, М. Сейджмен, С. Джонс, Д. Ронфельд та ін.). </w:t>
      </w:r>
      <w:r w:rsidRPr="009A6FD1">
        <w:rPr>
          <w:rFonts w:ascii="Times New Roman" w:hAnsi="Times New Roman" w:cs="Times New Roman"/>
          <w:sz w:val="24"/>
          <w:szCs w:val="24"/>
        </w:rPr>
        <w:lastRenderedPageBreak/>
        <w:t>Трансформація ієрархічних організаційних структур в мережеві, аналізуються типи зв'язків і принципи комунікації, новітні тенденції автономізації («Homegrown») і самоінспірування («self-recruitment») мережевих вузлів і осередків. Теорії соціальних рухів про новітні тенденції розширення соціальної бази екстремістських організацій і поширення радикальної ідеології (К. Гентрі, П. Жуссе, М. Торрес, Ф. Маннас, Х. Хордан, Н. Хорсбург та ін.)</w:t>
      </w:r>
    </w:p>
    <w:p w:rsidR="00534BC4" w:rsidRPr="009A6FD1" w:rsidRDefault="00534BC4" w:rsidP="00534BC4">
      <w:pPr>
        <w:spacing w:line="360" w:lineRule="auto"/>
        <w:ind w:firstLine="709"/>
        <w:rPr>
          <w:rFonts w:ascii="Times New Roman" w:hAnsi="Times New Roman" w:cs="Times New Roman"/>
          <w:b/>
          <w:sz w:val="24"/>
          <w:szCs w:val="24"/>
        </w:rPr>
      </w:pPr>
      <w:r w:rsidRPr="009A6FD1">
        <w:rPr>
          <w:rFonts w:ascii="Times New Roman" w:hAnsi="Times New Roman" w:cs="Times New Roman"/>
          <w:b/>
          <w:sz w:val="24"/>
          <w:szCs w:val="24"/>
        </w:rPr>
        <w:t>Тема 3. Пояснювальні концепції: радикалізація, радикальне середовище, агенти радикалізації.</w:t>
      </w:r>
    </w:p>
    <w:p w:rsidR="00534BC4" w:rsidRPr="009A6FD1" w:rsidRDefault="00534BC4" w:rsidP="00534BC4">
      <w:pPr>
        <w:spacing w:line="360" w:lineRule="auto"/>
        <w:ind w:firstLine="709"/>
        <w:rPr>
          <w:rFonts w:ascii="Times New Roman" w:hAnsi="Times New Roman" w:cs="Times New Roman"/>
          <w:sz w:val="24"/>
          <w:szCs w:val="24"/>
        </w:rPr>
      </w:pPr>
      <w:r w:rsidRPr="009A6FD1">
        <w:rPr>
          <w:rFonts w:ascii="Times New Roman" w:hAnsi="Times New Roman" w:cs="Times New Roman"/>
          <w:sz w:val="24"/>
          <w:szCs w:val="24"/>
        </w:rPr>
        <w:t>Дослідження соціальних середовищ, які підтримують екстремістські організації та процеси радикалізації, що протікають в них (Т. Карасик і Ч. Бенардо, М. Сірселауді, Б. Хоффман, П. Вальдманн, П. Масціні, Р. Ляйкен і С. Брук)</w:t>
      </w:r>
    </w:p>
    <w:p w:rsidR="00534BC4" w:rsidRPr="009A6FD1" w:rsidRDefault="00534BC4" w:rsidP="00534BC4">
      <w:pPr>
        <w:spacing w:line="360" w:lineRule="auto"/>
        <w:ind w:firstLine="709"/>
        <w:rPr>
          <w:rFonts w:ascii="Times New Roman" w:hAnsi="Times New Roman" w:cs="Times New Roman"/>
          <w:b/>
          <w:sz w:val="24"/>
          <w:szCs w:val="24"/>
        </w:rPr>
      </w:pPr>
      <w:r w:rsidRPr="009A6FD1">
        <w:rPr>
          <w:rFonts w:ascii="Times New Roman" w:hAnsi="Times New Roman" w:cs="Times New Roman"/>
          <w:b/>
          <w:sz w:val="24"/>
          <w:szCs w:val="24"/>
        </w:rPr>
        <w:t>Тема 4. Факторна модель радикалізації і її емпіричне обґрунтування</w:t>
      </w:r>
    </w:p>
    <w:p w:rsidR="00534BC4" w:rsidRPr="009A6FD1" w:rsidRDefault="00534BC4" w:rsidP="00534BC4">
      <w:pPr>
        <w:spacing w:line="360" w:lineRule="auto"/>
        <w:ind w:firstLine="709"/>
        <w:rPr>
          <w:rFonts w:ascii="Times New Roman" w:hAnsi="Times New Roman" w:cs="Times New Roman"/>
          <w:sz w:val="24"/>
          <w:szCs w:val="24"/>
        </w:rPr>
      </w:pPr>
      <w:r w:rsidRPr="009A6FD1">
        <w:rPr>
          <w:rFonts w:ascii="Times New Roman" w:hAnsi="Times New Roman" w:cs="Times New Roman"/>
          <w:sz w:val="24"/>
          <w:szCs w:val="24"/>
        </w:rPr>
        <w:t>Аналіз та верифікація факторів, що пропонуються різними авторами як джерела радикалізації. Зіставлення різних емпіричних даних із суб'єктивних та об'єктивних факторів радикалізації.</w:t>
      </w:r>
    </w:p>
    <w:p w:rsidR="00534BC4" w:rsidRPr="009A6FD1" w:rsidRDefault="00534BC4" w:rsidP="00534BC4">
      <w:pPr>
        <w:spacing w:line="360" w:lineRule="auto"/>
        <w:ind w:firstLine="709"/>
        <w:rPr>
          <w:rFonts w:ascii="Times New Roman" w:hAnsi="Times New Roman" w:cs="Times New Roman"/>
          <w:b/>
          <w:sz w:val="24"/>
          <w:szCs w:val="24"/>
        </w:rPr>
      </w:pPr>
      <w:r w:rsidRPr="009A6FD1">
        <w:rPr>
          <w:rFonts w:ascii="Times New Roman" w:hAnsi="Times New Roman" w:cs="Times New Roman"/>
          <w:b/>
          <w:sz w:val="24"/>
          <w:szCs w:val="24"/>
        </w:rPr>
        <w:t>Тема 5. Масові прояви політичного екстремізму: понятійний апарат і його еволюція. Теоретико-методологічні підходи до вивчення революцій, бунтів громадянських воєн тощо.</w:t>
      </w:r>
    </w:p>
    <w:p w:rsidR="00534BC4" w:rsidRPr="009A6FD1" w:rsidRDefault="00534BC4" w:rsidP="00534BC4">
      <w:pPr>
        <w:spacing w:line="360" w:lineRule="auto"/>
        <w:ind w:firstLine="709"/>
        <w:rPr>
          <w:rFonts w:ascii="Times New Roman" w:hAnsi="Times New Roman" w:cs="Times New Roman"/>
          <w:sz w:val="24"/>
          <w:szCs w:val="24"/>
        </w:rPr>
      </w:pPr>
      <w:r w:rsidRPr="009A6FD1">
        <w:rPr>
          <w:rFonts w:ascii="Times New Roman" w:hAnsi="Times New Roman" w:cs="Times New Roman"/>
          <w:sz w:val="24"/>
          <w:szCs w:val="24"/>
        </w:rPr>
        <w:t>Огляд теорій соціальних змін і аналіз еволюції змісту ключових понять.</w:t>
      </w:r>
    </w:p>
    <w:p w:rsidR="00534BC4" w:rsidRPr="009A6FD1" w:rsidRDefault="00534BC4" w:rsidP="00534BC4">
      <w:pPr>
        <w:spacing w:line="360" w:lineRule="auto"/>
        <w:ind w:firstLine="709"/>
        <w:rPr>
          <w:rFonts w:ascii="Times New Roman" w:hAnsi="Times New Roman" w:cs="Times New Roman"/>
          <w:sz w:val="24"/>
          <w:szCs w:val="24"/>
        </w:rPr>
      </w:pPr>
      <w:r w:rsidRPr="009A6FD1">
        <w:rPr>
          <w:rFonts w:ascii="Times New Roman" w:hAnsi="Times New Roman" w:cs="Times New Roman"/>
          <w:sz w:val="24"/>
          <w:szCs w:val="24"/>
        </w:rPr>
        <w:t>Теорії масового політичного насильства і революцій (П. Сорокін, Дж. Девіс, Т. Гарр, Т. Скокпол, Ш. Ейзенштадт, Ч. Тіллі, С. Хантінгтон).</w:t>
      </w:r>
    </w:p>
    <w:p w:rsidR="00534BC4" w:rsidRPr="009A6FD1" w:rsidRDefault="00534BC4" w:rsidP="00534BC4">
      <w:pPr>
        <w:spacing w:line="360" w:lineRule="auto"/>
        <w:ind w:firstLine="709"/>
        <w:rPr>
          <w:rFonts w:ascii="Times New Roman" w:hAnsi="Times New Roman" w:cs="Times New Roman"/>
          <w:b/>
          <w:sz w:val="24"/>
          <w:szCs w:val="24"/>
        </w:rPr>
      </w:pPr>
      <w:r w:rsidRPr="009A6FD1">
        <w:rPr>
          <w:rFonts w:ascii="Times New Roman" w:hAnsi="Times New Roman" w:cs="Times New Roman"/>
          <w:b/>
          <w:sz w:val="24"/>
          <w:szCs w:val="24"/>
        </w:rPr>
        <w:t>Тема 6. Технологія «кольорових революцій» і державних переворотів: екстремістські елементи соціальної мобілізації.</w:t>
      </w:r>
    </w:p>
    <w:p w:rsidR="00534BC4" w:rsidRPr="009A6FD1" w:rsidRDefault="00534BC4" w:rsidP="00534BC4">
      <w:pPr>
        <w:spacing w:line="360" w:lineRule="auto"/>
        <w:ind w:firstLine="709"/>
        <w:rPr>
          <w:rFonts w:ascii="Times New Roman" w:hAnsi="Times New Roman" w:cs="Times New Roman"/>
          <w:sz w:val="24"/>
          <w:szCs w:val="24"/>
        </w:rPr>
      </w:pPr>
      <w:r w:rsidRPr="009A6FD1">
        <w:rPr>
          <w:rFonts w:ascii="Times New Roman" w:hAnsi="Times New Roman" w:cs="Times New Roman"/>
          <w:sz w:val="24"/>
          <w:szCs w:val="24"/>
        </w:rPr>
        <w:t>«Кольорові революції» як «віртуальні революції», природа явища і соціальні наслідки. Конфлікт віртуальної ціннісної системи і реальної системи соціальних відносин («базис» віртуальної революції).</w:t>
      </w:r>
    </w:p>
    <w:p w:rsidR="00534BC4" w:rsidRPr="009A6FD1" w:rsidRDefault="00534BC4" w:rsidP="00534BC4">
      <w:pPr>
        <w:spacing w:line="360" w:lineRule="auto"/>
        <w:ind w:firstLine="709"/>
        <w:rPr>
          <w:rFonts w:ascii="Times New Roman" w:hAnsi="Times New Roman" w:cs="Times New Roman"/>
          <w:sz w:val="24"/>
          <w:szCs w:val="24"/>
        </w:rPr>
      </w:pPr>
      <w:r w:rsidRPr="009A6FD1">
        <w:rPr>
          <w:rFonts w:ascii="Times New Roman" w:hAnsi="Times New Roman" w:cs="Times New Roman"/>
          <w:sz w:val="24"/>
          <w:szCs w:val="24"/>
        </w:rPr>
        <w:t>Використання віртуальних об'єктів («арсенал» віртуальної революції).</w:t>
      </w:r>
    </w:p>
    <w:p w:rsidR="00534BC4" w:rsidRPr="009A6FD1" w:rsidRDefault="00534BC4" w:rsidP="00534BC4">
      <w:pPr>
        <w:spacing w:line="360" w:lineRule="auto"/>
        <w:ind w:firstLine="709"/>
        <w:rPr>
          <w:rFonts w:ascii="Times New Roman" w:hAnsi="Times New Roman" w:cs="Times New Roman"/>
          <w:sz w:val="24"/>
          <w:szCs w:val="24"/>
        </w:rPr>
      </w:pPr>
      <w:r w:rsidRPr="009A6FD1">
        <w:rPr>
          <w:rFonts w:ascii="Times New Roman" w:hAnsi="Times New Roman" w:cs="Times New Roman"/>
          <w:sz w:val="24"/>
          <w:szCs w:val="24"/>
        </w:rPr>
        <w:t>Розрив між полями фізичних та інформаційних дій («стратегія» віртуальної революції).</w:t>
      </w:r>
    </w:p>
    <w:p w:rsidR="00534BC4" w:rsidRPr="009A6FD1" w:rsidRDefault="00534BC4" w:rsidP="00534BC4">
      <w:pPr>
        <w:spacing w:line="360" w:lineRule="auto"/>
        <w:ind w:firstLine="709"/>
        <w:rPr>
          <w:rFonts w:ascii="Times New Roman" w:hAnsi="Times New Roman" w:cs="Times New Roman"/>
          <w:b/>
          <w:sz w:val="24"/>
          <w:szCs w:val="24"/>
        </w:rPr>
      </w:pPr>
      <w:r w:rsidRPr="009A6FD1">
        <w:rPr>
          <w:rFonts w:ascii="Times New Roman" w:hAnsi="Times New Roman" w:cs="Times New Roman"/>
          <w:b/>
          <w:sz w:val="24"/>
          <w:szCs w:val="24"/>
        </w:rPr>
        <w:lastRenderedPageBreak/>
        <w:t>Тема 7. Використання політизованих ідентичностей і екстремістських ідеологій в «віртуальних революціях»</w:t>
      </w:r>
    </w:p>
    <w:p w:rsidR="00534BC4" w:rsidRPr="009A6FD1" w:rsidRDefault="00534BC4" w:rsidP="00534BC4">
      <w:pPr>
        <w:spacing w:line="360" w:lineRule="auto"/>
        <w:ind w:firstLine="709"/>
        <w:rPr>
          <w:rFonts w:ascii="Times New Roman" w:hAnsi="Times New Roman" w:cs="Times New Roman"/>
          <w:sz w:val="24"/>
          <w:szCs w:val="24"/>
        </w:rPr>
      </w:pPr>
      <w:r w:rsidRPr="009A6FD1">
        <w:rPr>
          <w:rFonts w:ascii="Times New Roman" w:hAnsi="Times New Roman" w:cs="Times New Roman"/>
          <w:sz w:val="24"/>
          <w:szCs w:val="24"/>
        </w:rPr>
        <w:t>Радикалізація етнічних і релігійних ідентичностей. Роль ЗМІ в конструюванні соціальних розколів. Роль несистемних активістів в формуванні соціальних уявлень про «вищих» і «нижчих», «повноцінних» і «неповноцінних» соціальних групах. Роль екстремістських угруповань в легітимації насильства. Типологія радикалізованих соціальних груп і практика масового залучення в процес радикалізації.</w:t>
      </w:r>
    </w:p>
    <w:p w:rsidR="00534BC4" w:rsidRPr="009A6FD1" w:rsidRDefault="00534BC4" w:rsidP="00534BC4">
      <w:pPr>
        <w:widowControl w:val="0"/>
        <w:numPr>
          <w:ilvl w:val="0"/>
          <w:numId w:val="1"/>
        </w:numPr>
        <w:tabs>
          <w:tab w:val="clear" w:pos="720"/>
          <w:tab w:val="left" w:pos="993"/>
        </w:tabs>
        <w:autoSpaceDE w:val="0"/>
        <w:autoSpaceDN w:val="0"/>
        <w:adjustRightInd w:val="0"/>
        <w:spacing w:after="0" w:line="360" w:lineRule="auto"/>
        <w:ind w:left="0" w:firstLine="709"/>
        <w:rPr>
          <w:rFonts w:ascii="Times New Roman" w:eastAsia="Times New Roman" w:hAnsi="Times New Roman" w:cs="Times New Roman"/>
          <w:b/>
          <w:sz w:val="24"/>
          <w:szCs w:val="24"/>
        </w:rPr>
      </w:pPr>
      <w:r w:rsidRPr="009A6FD1">
        <w:rPr>
          <w:rFonts w:ascii="Times New Roman" w:eastAsia="Times New Roman" w:hAnsi="Times New Roman" w:cs="Times New Roman"/>
          <w:b/>
          <w:sz w:val="24"/>
          <w:szCs w:val="24"/>
        </w:rPr>
        <w:t>Завдання курсу.</w:t>
      </w:r>
    </w:p>
    <w:p w:rsidR="00534BC4" w:rsidRPr="009A6FD1" w:rsidRDefault="00534BC4" w:rsidP="00534BC4">
      <w:pPr>
        <w:widowControl w:val="0"/>
        <w:shd w:val="clear" w:color="auto" w:fill="FFFFFF"/>
        <w:tabs>
          <w:tab w:val="left" w:pos="993"/>
        </w:tabs>
        <w:autoSpaceDE w:val="0"/>
        <w:autoSpaceDN w:val="0"/>
        <w:adjustRightInd w:val="0"/>
        <w:spacing w:line="360" w:lineRule="auto"/>
        <w:ind w:firstLine="709"/>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В результаті вивчення курсу студенти повинні:</w:t>
      </w:r>
    </w:p>
    <w:p w:rsidR="00534BC4" w:rsidRPr="009A6FD1" w:rsidRDefault="00534BC4" w:rsidP="00534BC4">
      <w:pPr>
        <w:tabs>
          <w:tab w:val="left" w:pos="993"/>
        </w:tabs>
        <w:spacing w:line="360" w:lineRule="auto"/>
        <w:ind w:firstLine="709"/>
        <w:rPr>
          <w:rFonts w:ascii="Times New Roman" w:hAnsi="Times New Roman" w:cs="Times New Roman"/>
          <w:b/>
          <w:i/>
          <w:sz w:val="24"/>
          <w:szCs w:val="24"/>
        </w:rPr>
      </w:pPr>
      <w:r w:rsidRPr="009A6FD1">
        <w:rPr>
          <w:rFonts w:ascii="Times New Roman" w:hAnsi="Times New Roman" w:cs="Times New Roman"/>
          <w:b/>
          <w:i/>
          <w:sz w:val="24"/>
          <w:szCs w:val="24"/>
        </w:rPr>
        <w:t>знати:</w:t>
      </w:r>
    </w:p>
    <w:p w:rsidR="00534BC4" w:rsidRPr="009A6FD1" w:rsidRDefault="00534BC4" w:rsidP="00534BC4">
      <w:pPr>
        <w:pStyle w:val="a6"/>
        <w:numPr>
          <w:ilvl w:val="0"/>
          <w:numId w:val="4"/>
        </w:numPr>
        <w:tabs>
          <w:tab w:val="left" w:pos="993"/>
        </w:tabs>
        <w:spacing w:line="360" w:lineRule="auto"/>
        <w:ind w:left="0" w:firstLine="709"/>
        <w:rPr>
          <w:szCs w:val="24"/>
        </w:rPr>
      </w:pPr>
      <w:r w:rsidRPr="009A6FD1">
        <w:rPr>
          <w:szCs w:val="24"/>
        </w:rPr>
        <w:t xml:space="preserve">основні етапи зміни домінуючих типів політичного екстремізму у взаємозв’язку з суспільними перетвореннями, </w:t>
      </w:r>
    </w:p>
    <w:p w:rsidR="00534BC4" w:rsidRPr="009A6FD1" w:rsidRDefault="00534BC4" w:rsidP="00534BC4">
      <w:pPr>
        <w:pStyle w:val="a6"/>
        <w:numPr>
          <w:ilvl w:val="0"/>
          <w:numId w:val="4"/>
        </w:numPr>
        <w:tabs>
          <w:tab w:val="left" w:pos="993"/>
        </w:tabs>
        <w:spacing w:line="360" w:lineRule="auto"/>
        <w:ind w:left="0" w:firstLine="709"/>
        <w:rPr>
          <w:szCs w:val="24"/>
        </w:rPr>
      </w:pPr>
      <w:r w:rsidRPr="009A6FD1">
        <w:rPr>
          <w:szCs w:val="24"/>
        </w:rPr>
        <w:t>основні теоретичні підходи до вивчення політичного екстремізму, ключові категорії та поняття концептуального апарату аналізу основних факторів виникнення політичного екстремізму.</w:t>
      </w:r>
    </w:p>
    <w:p w:rsidR="00534BC4" w:rsidRPr="009A6FD1" w:rsidRDefault="00534BC4" w:rsidP="00534BC4">
      <w:pPr>
        <w:tabs>
          <w:tab w:val="left" w:pos="993"/>
        </w:tabs>
        <w:spacing w:line="360" w:lineRule="auto"/>
        <w:ind w:firstLine="709"/>
        <w:rPr>
          <w:rFonts w:ascii="Times New Roman" w:hAnsi="Times New Roman" w:cs="Times New Roman"/>
          <w:b/>
          <w:i/>
          <w:sz w:val="24"/>
          <w:szCs w:val="24"/>
        </w:rPr>
      </w:pPr>
      <w:r w:rsidRPr="009A6FD1">
        <w:rPr>
          <w:rFonts w:ascii="Times New Roman" w:hAnsi="Times New Roman" w:cs="Times New Roman"/>
          <w:b/>
          <w:i/>
          <w:sz w:val="24"/>
          <w:szCs w:val="24"/>
        </w:rPr>
        <w:t>вміти :</w:t>
      </w:r>
    </w:p>
    <w:p w:rsidR="00534BC4" w:rsidRPr="009A6FD1" w:rsidRDefault="00534BC4" w:rsidP="00534BC4">
      <w:pPr>
        <w:pStyle w:val="a6"/>
        <w:numPr>
          <w:ilvl w:val="0"/>
          <w:numId w:val="2"/>
        </w:numPr>
        <w:tabs>
          <w:tab w:val="left" w:pos="993"/>
        </w:tabs>
        <w:spacing w:line="360" w:lineRule="auto"/>
        <w:ind w:left="0" w:firstLine="709"/>
        <w:rPr>
          <w:i/>
          <w:szCs w:val="24"/>
        </w:rPr>
      </w:pPr>
      <w:r w:rsidRPr="009A6FD1">
        <w:rPr>
          <w:szCs w:val="24"/>
        </w:rPr>
        <w:t>критично осмислювати сучасні публікації з проблематики політичного екстремізму;</w:t>
      </w:r>
    </w:p>
    <w:p w:rsidR="00534BC4" w:rsidRPr="009A6FD1" w:rsidRDefault="00534BC4" w:rsidP="00534BC4">
      <w:pPr>
        <w:pStyle w:val="a6"/>
        <w:numPr>
          <w:ilvl w:val="0"/>
          <w:numId w:val="2"/>
        </w:numPr>
        <w:tabs>
          <w:tab w:val="left" w:pos="993"/>
        </w:tabs>
        <w:spacing w:line="360" w:lineRule="auto"/>
        <w:ind w:left="0" w:firstLine="709"/>
        <w:rPr>
          <w:szCs w:val="24"/>
        </w:rPr>
      </w:pPr>
      <w:r w:rsidRPr="009A6FD1">
        <w:rPr>
          <w:szCs w:val="24"/>
        </w:rPr>
        <w:t>критично працювати з дефініціями та формулювати власні;</w:t>
      </w:r>
    </w:p>
    <w:p w:rsidR="00534BC4" w:rsidRPr="009A6FD1" w:rsidRDefault="00534BC4" w:rsidP="00534BC4">
      <w:pPr>
        <w:pStyle w:val="a6"/>
        <w:numPr>
          <w:ilvl w:val="0"/>
          <w:numId w:val="2"/>
        </w:numPr>
        <w:tabs>
          <w:tab w:val="left" w:pos="993"/>
        </w:tabs>
        <w:spacing w:line="360" w:lineRule="auto"/>
        <w:ind w:left="0" w:firstLine="709"/>
        <w:rPr>
          <w:szCs w:val="24"/>
        </w:rPr>
      </w:pPr>
      <w:r w:rsidRPr="009A6FD1">
        <w:rPr>
          <w:szCs w:val="24"/>
        </w:rPr>
        <w:t xml:space="preserve">брати участь у груповій дискусії та груповій роботі над проблемою чи завданням; </w:t>
      </w:r>
    </w:p>
    <w:p w:rsidR="00534BC4" w:rsidRPr="009A6FD1" w:rsidRDefault="00534BC4" w:rsidP="00534BC4">
      <w:pPr>
        <w:pStyle w:val="a6"/>
        <w:numPr>
          <w:ilvl w:val="0"/>
          <w:numId w:val="2"/>
        </w:numPr>
        <w:tabs>
          <w:tab w:val="left" w:pos="993"/>
        </w:tabs>
        <w:spacing w:line="360" w:lineRule="auto"/>
        <w:ind w:left="0" w:firstLine="709"/>
        <w:rPr>
          <w:i/>
          <w:szCs w:val="24"/>
        </w:rPr>
      </w:pPr>
      <w:r w:rsidRPr="009A6FD1">
        <w:rPr>
          <w:szCs w:val="24"/>
        </w:rPr>
        <w:t>самостійно аналізувати та теоретично обґрунтовувати результати соціологічного дослідження одного з факторів виникнення політичного екстремізму, аналізувати емпіричні дані порівняльних досліджень.</w:t>
      </w:r>
    </w:p>
    <w:p w:rsidR="00534BC4" w:rsidRPr="009A6FD1" w:rsidRDefault="00534BC4" w:rsidP="00534BC4">
      <w:pPr>
        <w:tabs>
          <w:tab w:val="left" w:pos="993"/>
        </w:tabs>
        <w:spacing w:line="360" w:lineRule="auto"/>
        <w:ind w:firstLine="709"/>
        <w:rPr>
          <w:rFonts w:ascii="Times New Roman" w:eastAsia="Times New Roman" w:hAnsi="Times New Roman" w:cs="Times New Roman"/>
          <w:b/>
          <w:sz w:val="24"/>
          <w:szCs w:val="24"/>
        </w:rPr>
      </w:pPr>
      <w:r w:rsidRPr="009A6FD1">
        <w:rPr>
          <w:rFonts w:ascii="Times New Roman" w:eastAsia="Times New Roman" w:hAnsi="Times New Roman" w:cs="Times New Roman"/>
          <w:b/>
          <w:sz w:val="24"/>
          <w:szCs w:val="24"/>
        </w:rPr>
        <w:t>Статус у навчальному плані.</w:t>
      </w:r>
    </w:p>
    <w:p w:rsidR="00534BC4" w:rsidRPr="009A6FD1" w:rsidRDefault="00534BC4" w:rsidP="00534BC4">
      <w:pPr>
        <w:widowControl w:val="0"/>
        <w:shd w:val="clear" w:color="auto" w:fill="FFFFFF"/>
        <w:tabs>
          <w:tab w:val="num" w:pos="360"/>
          <w:tab w:val="left" w:pos="993"/>
        </w:tabs>
        <w:autoSpaceDE w:val="0"/>
        <w:autoSpaceDN w:val="0"/>
        <w:adjustRightInd w:val="0"/>
        <w:spacing w:line="360" w:lineRule="auto"/>
        <w:ind w:firstLine="709"/>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Варіативний курс із циклу професійних компетентностей</w:t>
      </w:r>
    </w:p>
    <w:p w:rsidR="00534BC4" w:rsidRPr="009A6FD1" w:rsidRDefault="00534BC4" w:rsidP="00534BC4">
      <w:pPr>
        <w:widowControl w:val="0"/>
        <w:numPr>
          <w:ilvl w:val="0"/>
          <w:numId w:val="1"/>
        </w:numPr>
        <w:shd w:val="clear" w:color="auto" w:fill="FFFFFF"/>
        <w:tabs>
          <w:tab w:val="clear" w:pos="720"/>
          <w:tab w:val="left" w:pos="993"/>
        </w:tabs>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9A6FD1">
        <w:rPr>
          <w:rFonts w:ascii="Times New Roman" w:eastAsia="Times New Roman" w:hAnsi="Times New Roman" w:cs="Times New Roman"/>
          <w:b/>
          <w:sz w:val="24"/>
          <w:szCs w:val="24"/>
        </w:rPr>
        <w:t xml:space="preserve">Лектор: </w:t>
      </w:r>
      <w:r w:rsidRPr="009A6FD1">
        <w:rPr>
          <w:rFonts w:ascii="Times New Roman" w:eastAsia="Times New Roman" w:hAnsi="Times New Roman" w:cs="Times New Roman"/>
          <w:sz w:val="24"/>
          <w:szCs w:val="24"/>
        </w:rPr>
        <w:t>кандидат політичних  наук, доцент кафедри політології</w:t>
      </w:r>
      <w:r w:rsidRPr="009A6FD1">
        <w:rPr>
          <w:rFonts w:ascii="Times New Roman" w:eastAsia="Times New Roman" w:hAnsi="Times New Roman" w:cs="Times New Roman"/>
          <w:b/>
          <w:sz w:val="24"/>
          <w:szCs w:val="24"/>
        </w:rPr>
        <w:t xml:space="preserve"> </w:t>
      </w:r>
      <w:r w:rsidRPr="009A6FD1">
        <w:rPr>
          <w:rFonts w:ascii="Times New Roman" w:eastAsia="Times New Roman" w:hAnsi="Times New Roman" w:cs="Times New Roman"/>
          <w:sz w:val="24"/>
          <w:szCs w:val="24"/>
        </w:rPr>
        <w:t>Шкуренко К. О.</w:t>
      </w:r>
    </w:p>
    <w:p w:rsidR="00534BC4" w:rsidRPr="009A6FD1" w:rsidRDefault="00534BC4" w:rsidP="00534BC4">
      <w:pPr>
        <w:widowControl w:val="0"/>
        <w:numPr>
          <w:ilvl w:val="0"/>
          <w:numId w:val="1"/>
        </w:numPr>
        <w:shd w:val="clear" w:color="auto" w:fill="FFFFFF"/>
        <w:tabs>
          <w:tab w:val="clear" w:pos="720"/>
          <w:tab w:val="left" w:pos="993"/>
        </w:tabs>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9A6FD1">
        <w:rPr>
          <w:rFonts w:ascii="Times New Roman" w:eastAsia="Times New Roman" w:hAnsi="Times New Roman" w:cs="Times New Roman"/>
          <w:b/>
          <w:sz w:val="24"/>
          <w:szCs w:val="24"/>
        </w:rPr>
        <w:t>Форми і методи навчання:</w:t>
      </w:r>
      <w:r w:rsidRPr="009A6FD1">
        <w:rPr>
          <w:rFonts w:ascii="Times New Roman" w:eastAsia="Times New Roman" w:hAnsi="Times New Roman" w:cs="Times New Roman"/>
          <w:sz w:val="24"/>
          <w:szCs w:val="24"/>
        </w:rPr>
        <w:t xml:space="preserve"> Лекційні та практичні  заняття з використанням традиційних методів, інтерактивних методик та комп’ютерної техніки, індивідуальна робота, самостійна робота.</w:t>
      </w:r>
    </w:p>
    <w:p w:rsidR="00534BC4" w:rsidRPr="009A6FD1" w:rsidRDefault="00534BC4" w:rsidP="00534BC4">
      <w:pPr>
        <w:widowControl w:val="0"/>
        <w:numPr>
          <w:ilvl w:val="0"/>
          <w:numId w:val="1"/>
        </w:numPr>
        <w:shd w:val="clear" w:color="auto" w:fill="FFFFFF"/>
        <w:tabs>
          <w:tab w:val="clear" w:pos="720"/>
          <w:tab w:val="left" w:pos="993"/>
        </w:tabs>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9A6FD1">
        <w:rPr>
          <w:rFonts w:ascii="Times New Roman" w:eastAsia="Times New Roman" w:hAnsi="Times New Roman" w:cs="Times New Roman"/>
          <w:b/>
          <w:sz w:val="24"/>
          <w:szCs w:val="24"/>
        </w:rPr>
        <w:t xml:space="preserve">Форми організації контролю знань та система оцінювання. </w:t>
      </w:r>
      <w:r w:rsidRPr="009A6FD1">
        <w:rPr>
          <w:rFonts w:ascii="Times New Roman" w:eastAsia="Times New Roman" w:hAnsi="Times New Roman" w:cs="Times New Roman"/>
          <w:sz w:val="24"/>
          <w:szCs w:val="24"/>
        </w:rPr>
        <w:t xml:space="preserve">Поточний та </w:t>
      </w:r>
      <w:r w:rsidRPr="009A6FD1">
        <w:rPr>
          <w:rFonts w:ascii="Times New Roman" w:eastAsia="Times New Roman" w:hAnsi="Times New Roman" w:cs="Times New Roman"/>
          <w:sz w:val="24"/>
          <w:szCs w:val="24"/>
        </w:rPr>
        <w:lastRenderedPageBreak/>
        <w:t xml:space="preserve">підсумковий контроль здійснюється у вигляді контрольних питань. Для оцінювання використовується національна чотирьохбальна шкала: «відмінно», «добре», «задовільно», «незадовільно»; європейська шкала: </w:t>
      </w:r>
      <w:r w:rsidRPr="009A6FD1">
        <w:rPr>
          <w:rFonts w:ascii="Times New Roman" w:eastAsia="Times New Roman" w:hAnsi="Times New Roman" w:cs="Times New Roman"/>
          <w:sz w:val="24"/>
          <w:szCs w:val="24"/>
          <w:lang w:val="en-US"/>
        </w:rPr>
        <w:t>A</w:t>
      </w:r>
      <w:r w:rsidRPr="009A6FD1">
        <w:rPr>
          <w:rFonts w:ascii="Times New Roman" w:eastAsia="Times New Roman" w:hAnsi="Times New Roman" w:cs="Times New Roman"/>
          <w:sz w:val="24"/>
          <w:szCs w:val="24"/>
        </w:rPr>
        <w:t xml:space="preserve">, </w:t>
      </w:r>
      <w:r w:rsidRPr="009A6FD1">
        <w:rPr>
          <w:rFonts w:ascii="Times New Roman" w:eastAsia="Times New Roman" w:hAnsi="Times New Roman" w:cs="Times New Roman"/>
          <w:sz w:val="24"/>
          <w:szCs w:val="24"/>
          <w:lang w:val="en-US"/>
        </w:rPr>
        <w:t>B</w:t>
      </w:r>
      <w:r w:rsidRPr="009A6FD1">
        <w:rPr>
          <w:rFonts w:ascii="Times New Roman" w:eastAsia="Times New Roman" w:hAnsi="Times New Roman" w:cs="Times New Roman"/>
          <w:sz w:val="24"/>
          <w:szCs w:val="24"/>
        </w:rPr>
        <w:t xml:space="preserve">, </w:t>
      </w:r>
      <w:r w:rsidRPr="009A6FD1">
        <w:rPr>
          <w:rFonts w:ascii="Times New Roman" w:eastAsia="Times New Roman" w:hAnsi="Times New Roman" w:cs="Times New Roman"/>
          <w:sz w:val="24"/>
          <w:szCs w:val="24"/>
          <w:lang w:val="en-US"/>
        </w:rPr>
        <w:t>C</w:t>
      </w:r>
      <w:r w:rsidRPr="009A6FD1">
        <w:rPr>
          <w:rFonts w:ascii="Times New Roman" w:eastAsia="Times New Roman" w:hAnsi="Times New Roman" w:cs="Times New Roman"/>
          <w:sz w:val="24"/>
          <w:szCs w:val="24"/>
        </w:rPr>
        <w:t xml:space="preserve">, </w:t>
      </w:r>
      <w:r w:rsidRPr="009A6FD1">
        <w:rPr>
          <w:rFonts w:ascii="Times New Roman" w:eastAsia="Times New Roman" w:hAnsi="Times New Roman" w:cs="Times New Roman"/>
          <w:sz w:val="24"/>
          <w:szCs w:val="24"/>
          <w:lang w:val="en-US"/>
        </w:rPr>
        <w:t>D</w:t>
      </w:r>
      <w:r w:rsidRPr="009A6FD1">
        <w:rPr>
          <w:rFonts w:ascii="Times New Roman" w:eastAsia="Times New Roman" w:hAnsi="Times New Roman" w:cs="Times New Roman"/>
          <w:sz w:val="24"/>
          <w:szCs w:val="24"/>
        </w:rPr>
        <w:t xml:space="preserve">, </w:t>
      </w:r>
      <w:r w:rsidRPr="009A6FD1">
        <w:rPr>
          <w:rFonts w:ascii="Times New Roman" w:eastAsia="Times New Roman" w:hAnsi="Times New Roman" w:cs="Times New Roman"/>
          <w:sz w:val="24"/>
          <w:szCs w:val="24"/>
          <w:lang w:val="en-US"/>
        </w:rPr>
        <w:t>E</w:t>
      </w:r>
      <w:r w:rsidRPr="009A6FD1">
        <w:rPr>
          <w:rFonts w:ascii="Times New Roman" w:eastAsia="Times New Roman" w:hAnsi="Times New Roman" w:cs="Times New Roman"/>
          <w:sz w:val="24"/>
          <w:szCs w:val="24"/>
        </w:rPr>
        <w:t xml:space="preserve">, </w:t>
      </w:r>
      <w:r w:rsidRPr="009A6FD1">
        <w:rPr>
          <w:rFonts w:ascii="Times New Roman" w:eastAsia="Times New Roman" w:hAnsi="Times New Roman" w:cs="Times New Roman"/>
          <w:sz w:val="24"/>
          <w:szCs w:val="24"/>
          <w:lang w:val="en-US"/>
        </w:rPr>
        <w:t>FX</w:t>
      </w:r>
      <w:r w:rsidRPr="009A6FD1">
        <w:rPr>
          <w:rFonts w:ascii="Times New Roman" w:eastAsia="Times New Roman" w:hAnsi="Times New Roman" w:cs="Times New Roman"/>
          <w:sz w:val="24"/>
          <w:szCs w:val="24"/>
        </w:rPr>
        <w:t xml:space="preserve">, </w:t>
      </w:r>
      <w:r w:rsidRPr="009A6FD1">
        <w:rPr>
          <w:rFonts w:ascii="Times New Roman" w:eastAsia="Times New Roman" w:hAnsi="Times New Roman" w:cs="Times New Roman"/>
          <w:sz w:val="24"/>
          <w:szCs w:val="24"/>
          <w:lang w:val="en-US"/>
        </w:rPr>
        <w:t>F</w:t>
      </w:r>
      <w:r w:rsidRPr="009A6FD1">
        <w:rPr>
          <w:rFonts w:ascii="Times New Roman" w:eastAsia="Times New Roman" w:hAnsi="Times New Roman" w:cs="Times New Roman"/>
          <w:sz w:val="24"/>
          <w:szCs w:val="24"/>
        </w:rPr>
        <w:t xml:space="preserve">. </w:t>
      </w:r>
    </w:p>
    <w:p w:rsidR="00534BC4" w:rsidRPr="009A6FD1" w:rsidRDefault="00534BC4" w:rsidP="00534BC4">
      <w:pPr>
        <w:widowControl w:val="0"/>
        <w:shd w:val="clear" w:color="auto" w:fill="FFFFFF"/>
        <w:tabs>
          <w:tab w:val="left" w:pos="993"/>
        </w:tabs>
        <w:autoSpaceDE w:val="0"/>
        <w:autoSpaceDN w:val="0"/>
        <w:adjustRightInd w:val="0"/>
        <w:spacing w:line="360" w:lineRule="auto"/>
        <w:ind w:firstLine="709"/>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(приклад для заліку) 100% балів студенти накопичують на заняттях та під час поточного і підсумкового контролю, що регламентується робочою програмою викладача.</w:t>
      </w:r>
    </w:p>
    <w:p w:rsidR="00534BC4" w:rsidRPr="009A6FD1" w:rsidRDefault="00534BC4" w:rsidP="00534BC4">
      <w:pPr>
        <w:widowControl w:val="0"/>
        <w:shd w:val="clear" w:color="auto" w:fill="FFFFFF"/>
        <w:tabs>
          <w:tab w:val="left" w:pos="993"/>
        </w:tabs>
        <w:autoSpaceDE w:val="0"/>
        <w:autoSpaceDN w:val="0"/>
        <w:adjustRightInd w:val="0"/>
        <w:spacing w:line="360" w:lineRule="auto"/>
        <w:ind w:firstLine="709"/>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(приклад для іспиту) 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534BC4" w:rsidRPr="009A6FD1" w:rsidRDefault="00534BC4" w:rsidP="00534BC4">
      <w:pPr>
        <w:widowControl w:val="0"/>
        <w:numPr>
          <w:ilvl w:val="0"/>
          <w:numId w:val="1"/>
        </w:numPr>
        <w:shd w:val="clear" w:color="auto" w:fill="FFFFFF"/>
        <w:tabs>
          <w:tab w:val="clear" w:pos="720"/>
          <w:tab w:val="left" w:pos="993"/>
        </w:tabs>
        <w:autoSpaceDE w:val="0"/>
        <w:autoSpaceDN w:val="0"/>
        <w:adjustRightInd w:val="0"/>
        <w:spacing w:after="0" w:line="360" w:lineRule="auto"/>
        <w:ind w:left="0" w:firstLine="709"/>
        <w:rPr>
          <w:rFonts w:ascii="Times New Roman" w:hAnsi="Times New Roman" w:cs="Times New Roman"/>
          <w:b/>
          <w:sz w:val="24"/>
          <w:szCs w:val="24"/>
        </w:rPr>
      </w:pPr>
      <w:r w:rsidRPr="009A6FD1">
        <w:rPr>
          <w:rFonts w:ascii="Times New Roman" w:eastAsia="Times New Roman" w:hAnsi="Times New Roman" w:cs="Times New Roman"/>
          <w:b/>
          <w:sz w:val="24"/>
          <w:szCs w:val="24"/>
        </w:rPr>
        <w:t xml:space="preserve">Мова викладання: </w:t>
      </w:r>
      <w:r w:rsidRPr="009A6FD1">
        <w:rPr>
          <w:rFonts w:ascii="Times New Roman" w:eastAsia="Times New Roman" w:hAnsi="Times New Roman" w:cs="Times New Roman"/>
          <w:sz w:val="24"/>
          <w:szCs w:val="24"/>
        </w:rPr>
        <w:t>українська</w:t>
      </w:r>
    </w:p>
    <w:p w:rsidR="00534BC4" w:rsidRPr="009A6FD1" w:rsidRDefault="00534BC4" w:rsidP="00534BC4">
      <w:pPr>
        <w:jc w:val="center"/>
        <w:rPr>
          <w:rFonts w:ascii="Times New Roman" w:eastAsia="Times New Roman" w:hAnsi="Times New Roman" w:cs="Times New Roman"/>
          <w:sz w:val="24"/>
          <w:szCs w:val="24"/>
        </w:rPr>
      </w:pPr>
    </w:p>
    <w:p w:rsidR="00534BC4" w:rsidRPr="009A6FD1" w:rsidRDefault="001B3DEE" w:rsidP="00534BC4">
      <w:pPr>
        <w:jc w:val="center"/>
        <w:rPr>
          <w:rFonts w:ascii="Times New Roman" w:eastAsia="Times New Roman" w:hAnsi="Times New Roman" w:cs="Times New Roman"/>
          <w:b/>
          <w:sz w:val="24"/>
          <w:szCs w:val="24"/>
          <w:lang w:val="uk-UA"/>
        </w:rPr>
      </w:pPr>
      <w:r w:rsidRPr="000D6297">
        <w:rPr>
          <w:rFonts w:ascii="Times New Roman" w:eastAsia="Times New Roman" w:hAnsi="Times New Roman" w:cs="Times New Roman"/>
          <w:b/>
          <w:sz w:val="24"/>
          <w:szCs w:val="24"/>
        </w:rPr>
        <w:t>НАЗВА</w:t>
      </w:r>
      <w:r w:rsidRPr="009A6FD1">
        <w:rPr>
          <w:rFonts w:ascii="Times New Roman" w:eastAsia="Times New Roman" w:hAnsi="Times New Roman" w:cs="Times New Roman"/>
          <w:sz w:val="24"/>
          <w:szCs w:val="24"/>
        </w:rPr>
        <w:t xml:space="preserve">: </w:t>
      </w:r>
      <w:r w:rsidRPr="009A6FD1">
        <w:rPr>
          <w:rFonts w:ascii="Times New Roman" w:eastAsia="Times New Roman" w:hAnsi="Times New Roman" w:cs="Times New Roman"/>
          <w:b/>
          <w:sz w:val="24"/>
          <w:szCs w:val="24"/>
        </w:rPr>
        <w:t xml:space="preserve">ТЕОРІЯ ГЛОБАЛІЗАЦІЇ (Ч </w:t>
      </w:r>
      <w:r w:rsidRPr="009A6FD1">
        <w:rPr>
          <w:rFonts w:ascii="Times New Roman" w:eastAsia="Times New Roman" w:hAnsi="Times New Roman" w:cs="Times New Roman"/>
          <w:b/>
          <w:sz w:val="24"/>
          <w:szCs w:val="24"/>
          <w:lang w:val="en-US"/>
        </w:rPr>
        <w:t>II</w:t>
      </w:r>
      <w:r w:rsidRPr="009A6FD1">
        <w:rPr>
          <w:rFonts w:ascii="Times New Roman" w:eastAsia="Times New Roman" w:hAnsi="Times New Roman" w:cs="Times New Roman"/>
          <w:b/>
          <w:sz w:val="24"/>
          <w:szCs w:val="24"/>
        </w:rPr>
        <w:t>)</w:t>
      </w:r>
    </w:p>
    <w:p w:rsidR="00534BC4" w:rsidRPr="009A6FD1" w:rsidRDefault="00534BC4" w:rsidP="00534BC4">
      <w:pPr>
        <w:widowControl w:val="0"/>
        <w:autoSpaceDE w:val="0"/>
        <w:autoSpaceDN w:val="0"/>
        <w:adjustRightInd w:val="0"/>
        <w:jc w:val="center"/>
        <w:rPr>
          <w:rFonts w:ascii="Times New Roman" w:eastAsia="Times New Roman" w:hAnsi="Times New Roman" w:cs="Times New Roman"/>
          <w:b/>
          <w:sz w:val="24"/>
          <w:szCs w:val="24"/>
        </w:rPr>
      </w:pPr>
    </w:p>
    <w:p w:rsidR="00534BC4" w:rsidRPr="009A6FD1" w:rsidRDefault="00534BC4" w:rsidP="00534BC4">
      <w:pPr>
        <w:widowControl w:val="0"/>
        <w:numPr>
          <w:ilvl w:val="0"/>
          <w:numId w:val="5"/>
        </w:numPr>
        <w:autoSpaceDE w:val="0"/>
        <w:autoSpaceDN w:val="0"/>
        <w:adjustRightInd w:val="0"/>
        <w:spacing w:after="0" w:line="240" w:lineRule="auto"/>
        <w:rPr>
          <w:rFonts w:ascii="Times New Roman" w:eastAsia="Times New Roman" w:hAnsi="Times New Roman" w:cs="Times New Roman"/>
          <w:b/>
          <w:sz w:val="24"/>
          <w:szCs w:val="24"/>
        </w:rPr>
      </w:pPr>
      <w:r w:rsidRPr="009A6FD1">
        <w:rPr>
          <w:rFonts w:ascii="Times New Roman" w:eastAsia="Times New Roman" w:hAnsi="Times New Roman" w:cs="Times New Roman"/>
          <w:b/>
          <w:sz w:val="24"/>
          <w:szCs w:val="24"/>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534BC4" w:rsidRPr="009A6FD1" w:rsidTr="000F114D">
        <w:tc>
          <w:tcPr>
            <w:tcW w:w="4785" w:type="dxa"/>
            <w:shd w:val="clear" w:color="auto" w:fill="auto"/>
          </w:tcPr>
          <w:p w:rsidR="00534BC4" w:rsidRPr="009A6FD1" w:rsidRDefault="00534BC4" w:rsidP="000F114D">
            <w:pPr>
              <w:widowControl w:val="0"/>
              <w:autoSpaceDE w:val="0"/>
              <w:autoSpaceDN w:val="0"/>
              <w:adjustRightInd w:val="0"/>
              <w:rPr>
                <w:rFonts w:ascii="Times New Roman" w:hAnsi="Times New Roman" w:cs="Times New Roman"/>
                <w:color w:val="538ED5"/>
                <w:sz w:val="24"/>
                <w:szCs w:val="24"/>
              </w:rPr>
            </w:pPr>
            <w:r w:rsidRPr="009A6FD1">
              <w:rPr>
                <w:rFonts w:ascii="Times New Roman" w:eastAsia="Times New Roman" w:hAnsi="Times New Roman" w:cs="Times New Roman"/>
                <w:sz w:val="24"/>
                <w:szCs w:val="24"/>
              </w:rPr>
              <w:t xml:space="preserve">Шифр: ЦППП </w:t>
            </w:r>
            <w:r w:rsidRPr="009A6FD1">
              <w:rPr>
                <w:rFonts w:ascii="Times New Roman" w:hAnsi="Times New Roman" w:cs="Times New Roman"/>
                <w:color w:val="000000"/>
                <w:sz w:val="24"/>
                <w:szCs w:val="24"/>
              </w:rPr>
              <w:t>2.2.1.3.01</w:t>
            </w:r>
          </w:p>
          <w:p w:rsidR="00534BC4" w:rsidRPr="009A6FD1" w:rsidRDefault="00534BC4" w:rsidP="000F114D">
            <w:pPr>
              <w:widowControl w:val="0"/>
              <w:autoSpaceDE w:val="0"/>
              <w:autoSpaceDN w:val="0"/>
              <w:adjustRightInd w:val="0"/>
              <w:rPr>
                <w:rFonts w:ascii="Times New Roman" w:eastAsia="Times New Roman" w:hAnsi="Times New Roman" w:cs="Times New Roman"/>
                <w:sz w:val="24"/>
                <w:szCs w:val="24"/>
              </w:rPr>
            </w:pPr>
          </w:p>
        </w:tc>
        <w:tc>
          <w:tcPr>
            <w:tcW w:w="4786" w:type="dxa"/>
            <w:shd w:val="clear" w:color="auto" w:fill="auto"/>
          </w:tcPr>
          <w:p w:rsidR="00534BC4" w:rsidRPr="009A6FD1" w:rsidRDefault="00534BC4" w:rsidP="000F114D">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Характеристика навчального курсу</w:t>
            </w:r>
          </w:p>
        </w:tc>
      </w:tr>
      <w:tr w:rsidR="00534BC4" w:rsidRPr="009A6FD1" w:rsidTr="000F114D">
        <w:trPr>
          <w:trHeight w:val="1498"/>
        </w:trPr>
        <w:tc>
          <w:tcPr>
            <w:tcW w:w="4785" w:type="dxa"/>
            <w:shd w:val="clear" w:color="auto" w:fill="auto"/>
          </w:tcPr>
          <w:p w:rsidR="00534BC4" w:rsidRPr="009A6FD1" w:rsidRDefault="00534BC4" w:rsidP="000F114D">
            <w:pPr>
              <w:widowControl w:val="0"/>
              <w:autoSpaceDE w:val="0"/>
              <w:autoSpaceDN w:val="0"/>
              <w:adjustRightInd w:val="0"/>
              <w:rPr>
                <w:rFonts w:ascii="Times New Roman" w:eastAsia="Times New Roman" w:hAnsi="Times New Roman" w:cs="Times New Roman"/>
                <w:i/>
                <w:sz w:val="24"/>
                <w:szCs w:val="24"/>
              </w:rPr>
            </w:pPr>
            <w:r w:rsidRPr="009A6FD1">
              <w:rPr>
                <w:rFonts w:ascii="Times New Roman" w:eastAsia="Times New Roman" w:hAnsi="Times New Roman" w:cs="Times New Roman"/>
                <w:i/>
                <w:sz w:val="24"/>
                <w:szCs w:val="24"/>
              </w:rPr>
              <w:t xml:space="preserve">Кількість кредитів відповідних </w:t>
            </w:r>
            <w:r w:rsidRPr="009A6FD1">
              <w:rPr>
                <w:rFonts w:ascii="Times New Roman" w:eastAsia="Times New Roman" w:hAnsi="Times New Roman" w:cs="Times New Roman"/>
                <w:i/>
                <w:sz w:val="24"/>
                <w:szCs w:val="24"/>
                <w:lang w:val="en-US"/>
              </w:rPr>
              <w:t>ECTS</w:t>
            </w:r>
            <w:r w:rsidRPr="009A6FD1">
              <w:rPr>
                <w:rFonts w:ascii="Times New Roman" w:eastAsia="Times New Roman" w:hAnsi="Times New Roman" w:cs="Times New Roman"/>
                <w:i/>
                <w:sz w:val="24"/>
                <w:szCs w:val="24"/>
              </w:rPr>
              <w:t>:3</w:t>
            </w:r>
          </w:p>
          <w:p w:rsidR="00534BC4" w:rsidRPr="009A6FD1" w:rsidRDefault="00534BC4" w:rsidP="000F114D">
            <w:pPr>
              <w:widowControl w:val="0"/>
              <w:autoSpaceDE w:val="0"/>
              <w:autoSpaceDN w:val="0"/>
              <w:adjustRightInd w:val="0"/>
              <w:rPr>
                <w:rFonts w:ascii="Times New Roman" w:eastAsia="Times New Roman" w:hAnsi="Times New Roman" w:cs="Times New Roman"/>
                <w:i/>
                <w:sz w:val="24"/>
                <w:szCs w:val="24"/>
              </w:rPr>
            </w:pPr>
            <w:r w:rsidRPr="009A6FD1">
              <w:rPr>
                <w:rFonts w:ascii="Times New Roman" w:eastAsia="Times New Roman" w:hAnsi="Times New Roman" w:cs="Times New Roman"/>
                <w:i/>
                <w:sz w:val="24"/>
                <w:szCs w:val="24"/>
              </w:rPr>
              <w:t>Модулів:</w:t>
            </w:r>
            <w:r w:rsidRPr="009A6FD1">
              <w:rPr>
                <w:rFonts w:ascii="Times New Roman" w:eastAsia="Times New Roman" w:hAnsi="Times New Roman" w:cs="Times New Roman"/>
                <w:sz w:val="24"/>
                <w:szCs w:val="24"/>
              </w:rPr>
              <w:t>1</w:t>
            </w:r>
          </w:p>
          <w:p w:rsidR="00534BC4" w:rsidRPr="009A6FD1" w:rsidRDefault="00534BC4" w:rsidP="000F114D">
            <w:pPr>
              <w:widowControl w:val="0"/>
              <w:autoSpaceDE w:val="0"/>
              <w:autoSpaceDN w:val="0"/>
              <w:adjustRightInd w:val="0"/>
              <w:rPr>
                <w:rFonts w:ascii="Times New Roman" w:eastAsia="Times New Roman" w:hAnsi="Times New Roman" w:cs="Times New Roman"/>
                <w:i/>
                <w:sz w:val="24"/>
                <w:szCs w:val="24"/>
              </w:rPr>
            </w:pPr>
            <w:r w:rsidRPr="009A6FD1">
              <w:rPr>
                <w:rFonts w:ascii="Times New Roman" w:eastAsia="Times New Roman" w:hAnsi="Times New Roman" w:cs="Times New Roman"/>
                <w:i/>
                <w:sz w:val="24"/>
                <w:szCs w:val="24"/>
              </w:rPr>
              <w:t>Змістовних модулів:</w:t>
            </w:r>
            <w:r w:rsidRPr="009A6FD1">
              <w:rPr>
                <w:rFonts w:ascii="Times New Roman" w:eastAsia="Times New Roman" w:hAnsi="Times New Roman" w:cs="Times New Roman"/>
                <w:sz w:val="24"/>
                <w:szCs w:val="24"/>
              </w:rPr>
              <w:t>1</w:t>
            </w:r>
          </w:p>
          <w:p w:rsidR="00534BC4" w:rsidRPr="009A6FD1" w:rsidRDefault="00534BC4" w:rsidP="000F114D">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i/>
                <w:sz w:val="24"/>
                <w:szCs w:val="24"/>
              </w:rPr>
              <w:t xml:space="preserve">Загальна кількість годин: </w:t>
            </w:r>
            <w:r w:rsidRPr="009A6FD1">
              <w:rPr>
                <w:rFonts w:ascii="Times New Roman" w:eastAsia="Times New Roman" w:hAnsi="Times New Roman" w:cs="Times New Roman"/>
                <w:sz w:val="24"/>
                <w:szCs w:val="24"/>
              </w:rPr>
              <w:t>90 год.</w:t>
            </w:r>
          </w:p>
          <w:p w:rsidR="00534BC4" w:rsidRPr="009A6FD1" w:rsidRDefault="00534BC4" w:rsidP="000F114D">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i/>
                <w:sz w:val="24"/>
                <w:szCs w:val="24"/>
              </w:rPr>
              <w:t xml:space="preserve">Тижневих годин: </w:t>
            </w:r>
            <w:r w:rsidRPr="009A6FD1">
              <w:rPr>
                <w:rFonts w:ascii="Times New Roman" w:eastAsia="Times New Roman" w:hAnsi="Times New Roman" w:cs="Times New Roman"/>
                <w:sz w:val="24"/>
                <w:szCs w:val="24"/>
              </w:rPr>
              <w:t>І семестр – 2 год.</w:t>
            </w:r>
          </w:p>
        </w:tc>
        <w:tc>
          <w:tcPr>
            <w:tcW w:w="4786" w:type="dxa"/>
            <w:shd w:val="clear" w:color="auto" w:fill="auto"/>
          </w:tcPr>
          <w:p w:rsidR="00534BC4" w:rsidRPr="009A6FD1" w:rsidRDefault="00534BC4" w:rsidP="000F114D">
            <w:pPr>
              <w:widowControl w:val="0"/>
              <w:autoSpaceDE w:val="0"/>
              <w:autoSpaceDN w:val="0"/>
              <w:adjustRightInd w:val="0"/>
              <w:rPr>
                <w:rFonts w:ascii="Times New Roman" w:eastAsia="Times New Roman" w:hAnsi="Times New Roman" w:cs="Times New Roman"/>
                <w:b/>
                <w:sz w:val="24"/>
                <w:szCs w:val="24"/>
              </w:rPr>
            </w:pPr>
            <w:r w:rsidRPr="009A6FD1">
              <w:rPr>
                <w:rFonts w:ascii="Times New Roman" w:eastAsia="Times New Roman" w:hAnsi="Times New Roman" w:cs="Times New Roman"/>
                <w:b/>
                <w:sz w:val="24"/>
                <w:szCs w:val="24"/>
              </w:rPr>
              <w:t>Варіативна</w:t>
            </w:r>
          </w:p>
          <w:p w:rsidR="00534BC4" w:rsidRPr="009A6FD1" w:rsidRDefault="00534BC4" w:rsidP="000F114D">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Курс: ІІ</w:t>
            </w:r>
          </w:p>
          <w:p w:rsidR="00534BC4" w:rsidRPr="009A6FD1" w:rsidRDefault="00534BC4" w:rsidP="000F114D">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Семестр: 1</w:t>
            </w:r>
          </w:p>
          <w:p w:rsidR="00534BC4" w:rsidRPr="009A6FD1" w:rsidRDefault="00534BC4" w:rsidP="000F114D">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Лекції: 14</w:t>
            </w:r>
          </w:p>
          <w:p w:rsidR="00534BC4" w:rsidRPr="009A6FD1" w:rsidRDefault="00534BC4" w:rsidP="000F114D">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Семінарські заняття: 14</w:t>
            </w:r>
          </w:p>
          <w:p w:rsidR="00534BC4" w:rsidRPr="009A6FD1" w:rsidRDefault="00534BC4" w:rsidP="000F114D">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Самостійна робота: 62</w:t>
            </w:r>
          </w:p>
          <w:p w:rsidR="00534BC4" w:rsidRPr="009A6FD1" w:rsidRDefault="00534BC4" w:rsidP="000F114D">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Вид контролю: залік</w:t>
            </w:r>
          </w:p>
        </w:tc>
      </w:tr>
    </w:tbl>
    <w:p w:rsidR="00534BC4" w:rsidRPr="009A6FD1" w:rsidRDefault="00534BC4" w:rsidP="00534BC4">
      <w:pPr>
        <w:tabs>
          <w:tab w:val="left" w:pos="1134"/>
        </w:tabs>
        <w:spacing w:line="360" w:lineRule="auto"/>
        <w:ind w:left="349"/>
        <w:rPr>
          <w:rFonts w:ascii="Times New Roman" w:hAnsi="Times New Roman" w:cs="Times New Roman"/>
          <w:sz w:val="24"/>
          <w:szCs w:val="24"/>
        </w:rPr>
      </w:pPr>
    </w:p>
    <w:p w:rsidR="00534BC4" w:rsidRPr="009A6FD1" w:rsidRDefault="00534BC4" w:rsidP="00534BC4">
      <w:pPr>
        <w:numPr>
          <w:ilvl w:val="0"/>
          <w:numId w:val="5"/>
        </w:numPr>
        <w:tabs>
          <w:tab w:val="clear" w:pos="720"/>
          <w:tab w:val="left" w:pos="1134"/>
        </w:tabs>
        <w:spacing w:after="0" w:line="360" w:lineRule="auto"/>
        <w:ind w:left="0" w:firstLine="709"/>
        <w:jc w:val="both"/>
        <w:rPr>
          <w:rFonts w:ascii="Times New Roman" w:hAnsi="Times New Roman" w:cs="Times New Roman"/>
          <w:sz w:val="24"/>
          <w:szCs w:val="24"/>
        </w:rPr>
      </w:pPr>
      <w:r w:rsidRPr="009A6FD1">
        <w:rPr>
          <w:rFonts w:ascii="Times New Roman" w:eastAsia="Times New Roman" w:hAnsi="Times New Roman" w:cs="Times New Roman"/>
          <w:b/>
          <w:sz w:val="24"/>
          <w:szCs w:val="24"/>
        </w:rPr>
        <w:t xml:space="preserve">Мета курсу: </w:t>
      </w:r>
      <w:r w:rsidRPr="009A6FD1">
        <w:rPr>
          <w:rFonts w:ascii="Times New Roman" w:hAnsi="Times New Roman" w:cs="Times New Roman"/>
          <w:sz w:val="24"/>
          <w:szCs w:val="24"/>
        </w:rPr>
        <w:t xml:space="preserve"> вивчення основних положень теорії та практики антикризового управління, а також у вивченні практичних методів формування тактичних та стратегічних задач антикризового управління та розробки антикризових програм.</w:t>
      </w:r>
    </w:p>
    <w:p w:rsidR="00534BC4" w:rsidRPr="009A6FD1" w:rsidRDefault="00534BC4" w:rsidP="00534BC4">
      <w:pPr>
        <w:widowControl w:val="0"/>
        <w:shd w:val="clear" w:color="auto" w:fill="FFFFFF"/>
        <w:autoSpaceDE w:val="0"/>
        <w:autoSpaceDN w:val="0"/>
        <w:adjustRightInd w:val="0"/>
        <w:spacing w:line="360" w:lineRule="auto"/>
        <w:ind w:firstLine="709"/>
        <w:rPr>
          <w:rFonts w:ascii="Times New Roman" w:eastAsia="Times New Roman" w:hAnsi="Times New Roman" w:cs="Times New Roman"/>
          <w:sz w:val="24"/>
          <w:szCs w:val="24"/>
        </w:rPr>
      </w:pPr>
      <w:r w:rsidRPr="009A6FD1">
        <w:rPr>
          <w:rFonts w:ascii="Times New Roman" w:eastAsia="Times New Roman" w:hAnsi="Times New Roman" w:cs="Times New Roman"/>
          <w:b/>
          <w:sz w:val="24"/>
          <w:szCs w:val="24"/>
        </w:rPr>
        <w:t>Опис курсу.</w:t>
      </w:r>
    </w:p>
    <w:p w:rsidR="00534BC4" w:rsidRPr="009A6FD1" w:rsidRDefault="00534BC4" w:rsidP="00534BC4">
      <w:pPr>
        <w:pStyle w:val="a7"/>
        <w:tabs>
          <w:tab w:val="left" w:pos="3119"/>
          <w:tab w:val="left" w:pos="5562"/>
        </w:tabs>
        <w:spacing w:line="360" w:lineRule="auto"/>
        <w:ind w:right="-108" w:firstLine="709"/>
        <w:rPr>
          <w:rFonts w:ascii="Times New Roman" w:hAnsi="Times New Roman" w:cs="Times New Roman"/>
          <w:sz w:val="24"/>
          <w:szCs w:val="24"/>
          <w:lang w:val="uk-UA"/>
        </w:rPr>
      </w:pPr>
      <w:r w:rsidRPr="009A6FD1">
        <w:rPr>
          <w:rFonts w:ascii="Times New Roman" w:hAnsi="Times New Roman" w:cs="Times New Roman"/>
          <w:b/>
          <w:sz w:val="24"/>
          <w:szCs w:val="24"/>
          <w:lang w:val="uk-UA"/>
        </w:rPr>
        <w:t xml:space="preserve">Тема 1. Особливості антикризового управління та регулювання </w:t>
      </w:r>
    </w:p>
    <w:p w:rsidR="00534BC4" w:rsidRPr="009A6FD1" w:rsidRDefault="00534BC4" w:rsidP="00534BC4">
      <w:pPr>
        <w:pStyle w:val="a7"/>
        <w:tabs>
          <w:tab w:val="left" w:pos="3119"/>
          <w:tab w:val="left" w:pos="5562"/>
        </w:tabs>
        <w:spacing w:line="360" w:lineRule="auto"/>
        <w:ind w:right="-108" w:firstLine="709"/>
        <w:rPr>
          <w:rFonts w:ascii="Times New Roman" w:hAnsi="Times New Roman" w:cs="Times New Roman"/>
          <w:sz w:val="24"/>
          <w:szCs w:val="24"/>
          <w:lang w:val="uk-UA"/>
        </w:rPr>
      </w:pPr>
      <w:r w:rsidRPr="009A6FD1">
        <w:rPr>
          <w:rFonts w:ascii="Times New Roman" w:hAnsi="Times New Roman" w:cs="Times New Roman"/>
          <w:sz w:val="24"/>
          <w:szCs w:val="24"/>
          <w:lang w:val="uk-UA"/>
        </w:rPr>
        <w:t xml:space="preserve">Поняття кризи. Фактори,що призводять до виникнення кризи. Класифікація кризових явищ. Роль держави у забезпеченні без кризового розвитку. Особливості </w:t>
      </w:r>
      <w:r w:rsidRPr="009A6FD1">
        <w:rPr>
          <w:rFonts w:ascii="Times New Roman" w:hAnsi="Times New Roman" w:cs="Times New Roman"/>
          <w:sz w:val="24"/>
          <w:szCs w:val="24"/>
          <w:lang w:val="uk-UA"/>
        </w:rPr>
        <w:lastRenderedPageBreak/>
        <w:t xml:space="preserve">розвитку кризи на макрорівні. Фази циклу ділової активності криз та їх прояв. Механізм антикризового регулювання на макрорівні.  </w:t>
      </w:r>
    </w:p>
    <w:p w:rsidR="00534BC4" w:rsidRPr="009A6FD1" w:rsidRDefault="00534BC4" w:rsidP="00534BC4">
      <w:pPr>
        <w:spacing w:line="360" w:lineRule="auto"/>
        <w:ind w:firstLine="709"/>
        <w:rPr>
          <w:rFonts w:ascii="Times New Roman" w:hAnsi="Times New Roman" w:cs="Times New Roman"/>
          <w:b/>
          <w:sz w:val="24"/>
          <w:szCs w:val="24"/>
        </w:rPr>
      </w:pPr>
      <w:r w:rsidRPr="009A6FD1">
        <w:rPr>
          <w:rFonts w:ascii="Times New Roman" w:hAnsi="Times New Roman" w:cs="Times New Roman"/>
          <w:b/>
          <w:sz w:val="24"/>
          <w:szCs w:val="24"/>
        </w:rPr>
        <w:t>Тема 2. Елементи економічної безпеки держави та регіону</w:t>
      </w:r>
    </w:p>
    <w:p w:rsidR="00534BC4" w:rsidRPr="009A6FD1" w:rsidRDefault="00534BC4" w:rsidP="00534BC4">
      <w:pPr>
        <w:spacing w:line="360" w:lineRule="auto"/>
        <w:ind w:firstLine="709"/>
        <w:rPr>
          <w:rFonts w:ascii="Times New Roman" w:hAnsi="Times New Roman" w:cs="Times New Roman"/>
          <w:sz w:val="24"/>
          <w:szCs w:val="24"/>
        </w:rPr>
      </w:pPr>
      <w:r w:rsidRPr="009A6FD1">
        <w:rPr>
          <w:rFonts w:ascii="Times New Roman" w:hAnsi="Times New Roman" w:cs="Times New Roman"/>
          <w:sz w:val="24"/>
          <w:szCs w:val="24"/>
        </w:rPr>
        <w:t xml:space="preserve">Характеристика елементів економічної безпеки держави. Принципи забезпечення економічної безпеки регіону. Соціальна складова економічної безпеки регіону. Стратегія економічної безпеки держави та регіону. </w:t>
      </w:r>
    </w:p>
    <w:p w:rsidR="00534BC4" w:rsidRPr="009A6FD1" w:rsidRDefault="00534BC4" w:rsidP="00534BC4">
      <w:pPr>
        <w:spacing w:line="360" w:lineRule="auto"/>
        <w:ind w:right="-40" w:firstLine="709"/>
        <w:rPr>
          <w:rFonts w:ascii="Times New Roman" w:hAnsi="Times New Roman" w:cs="Times New Roman"/>
          <w:b/>
          <w:sz w:val="24"/>
          <w:szCs w:val="24"/>
        </w:rPr>
      </w:pPr>
      <w:r w:rsidRPr="009A6FD1">
        <w:rPr>
          <w:rFonts w:ascii="Times New Roman" w:hAnsi="Times New Roman" w:cs="Times New Roman"/>
          <w:b/>
          <w:sz w:val="24"/>
          <w:szCs w:val="24"/>
        </w:rPr>
        <w:t>Тема 3. Державне регулювання кризових ситуацій</w:t>
      </w:r>
    </w:p>
    <w:p w:rsidR="00534BC4" w:rsidRPr="009A6FD1" w:rsidRDefault="00534BC4" w:rsidP="00534BC4">
      <w:pPr>
        <w:spacing w:line="360" w:lineRule="auto"/>
        <w:ind w:right="-40" w:firstLine="709"/>
        <w:rPr>
          <w:rFonts w:ascii="Times New Roman" w:hAnsi="Times New Roman" w:cs="Times New Roman"/>
          <w:sz w:val="24"/>
          <w:szCs w:val="24"/>
        </w:rPr>
      </w:pPr>
      <w:r w:rsidRPr="009A6FD1">
        <w:rPr>
          <w:rFonts w:ascii="Times New Roman" w:hAnsi="Times New Roman" w:cs="Times New Roman"/>
          <w:sz w:val="24"/>
          <w:szCs w:val="24"/>
        </w:rPr>
        <w:t>Роль та місце держави в антикризовому управлінні. Види,засоби та механізми державного регулювання кризових ситуацій. Методи та організація моніторингу.  Вплив держави на підприємства, які перебувають у стані кризи.</w:t>
      </w:r>
    </w:p>
    <w:p w:rsidR="00534BC4" w:rsidRPr="009A6FD1" w:rsidRDefault="00534BC4" w:rsidP="00534BC4">
      <w:pPr>
        <w:spacing w:line="360" w:lineRule="auto"/>
        <w:ind w:right="-37" w:firstLine="709"/>
        <w:rPr>
          <w:rFonts w:ascii="Times New Roman" w:hAnsi="Times New Roman" w:cs="Times New Roman"/>
          <w:b/>
          <w:sz w:val="24"/>
          <w:szCs w:val="24"/>
        </w:rPr>
      </w:pPr>
      <w:r w:rsidRPr="009A6FD1">
        <w:rPr>
          <w:rFonts w:ascii="Times New Roman" w:hAnsi="Times New Roman" w:cs="Times New Roman"/>
          <w:b/>
          <w:sz w:val="24"/>
          <w:szCs w:val="24"/>
        </w:rPr>
        <w:t>Тема 4. Кризи в системі державного управління</w:t>
      </w:r>
    </w:p>
    <w:p w:rsidR="00534BC4" w:rsidRPr="009A6FD1" w:rsidRDefault="00534BC4" w:rsidP="00534BC4">
      <w:pPr>
        <w:spacing w:line="360" w:lineRule="auto"/>
        <w:ind w:firstLine="709"/>
        <w:rPr>
          <w:rFonts w:ascii="Times New Roman" w:hAnsi="Times New Roman" w:cs="Times New Roman"/>
          <w:sz w:val="24"/>
          <w:szCs w:val="24"/>
        </w:rPr>
      </w:pPr>
      <w:r w:rsidRPr="009A6FD1">
        <w:rPr>
          <w:rFonts w:ascii="Times New Roman" w:hAnsi="Times New Roman" w:cs="Times New Roman"/>
          <w:sz w:val="24"/>
          <w:szCs w:val="24"/>
        </w:rPr>
        <w:t>Сутність, причини та наслідки кризи в системі державного управління. Поняття системної кризи державного управління. Запобігання, профілактика та подолання кризи у сфері державного управління.</w:t>
      </w:r>
    </w:p>
    <w:p w:rsidR="00534BC4" w:rsidRPr="009A6FD1" w:rsidRDefault="00534BC4" w:rsidP="00534BC4">
      <w:pPr>
        <w:spacing w:line="360" w:lineRule="auto"/>
        <w:ind w:firstLine="709"/>
        <w:rPr>
          <w:rFonts w:ascii="Times New Roman" w:hAnsi="Times New Roman" w:cs="Times New Roman"/>
          <w:sz w:val="24"/>
          <w:szCs w:val="24"/>
        </w:rPr>
      </w:pPr>
      <w:r w:rsidRPr="009A6FD1">
        <w:rPr>
          <w:rFonts w:ascii="Times New Roman" w:hAnsi="Times New Roman" w:cs="Times New Roman"/>
          <w:b/>
          <w:sz w:val="24"/>
          <w:szCs w:val="24"/>
        </w:rPr>
        <w:t xml:space="preserve">Тема 5. Стратегічні цілі та задачі </w:t>
      </w:r>
      <w:r w:rsidRPr="009A6FD1">
        <w:rPr>
          <w:rFonts w:ascii="Times New Roman" w:hAnsi="Times New Roman" w:cs="Times New Roman"/>
          <w:b/>
          <w:color w:val="000000"/>
          <w:spacing w:val="1"/>
          <w:sz w:val="24"/>
          <w:szCs w:val="24"/>
        </w:rPr>
        <w:t xml:space="preserve"> антикризового управління.</w:t>
      </w:r>
      <w:r w:rsidRPr="009A6FD1">
        <w:rPr>
          <w:rFonts w:ascii="Times New Roman" w:hAnsi="Times New Roman" w:cs="Times New Roman"/>
          <w:sz w:val="24"/>
          <w:szCs w:val="24"/>
        </w:rPr>
        <w:t xml:space="preserve"> </w:t>
      </w:r>
    </w:p>
    <w:p w:rsidR="00534BC4" w:rsidRPr="009A6FD1" w:rsidRDefault="00534BC4" w:rsidP="00534BC4">
      <w:pPr>
        <w:spacing w:line="360" w:lineRule="auto"/>
        <w:ind w:firstLine="709"/>
        <w:rPr>
          <w:rFonts w:ascii="Times New Roman" w:hAnsi="Times New Roman" w:cs="Times New Roman"/>
          <w:sz w:val="24"/>
          <w:szCs w:val="24"/>
        </w:rPr>
      </w:pPr>
      <w:r w:rsidRPr="009A6FD1">
        <w:rPr>
          <w:rFonts w:ascii="Times New Roman" w:hAnsi="Times New Roman" w:cs="Times New Roman"/>
          <w:sz w:val="24"/>
          <w:szCs w:val="24"/>
        </w:rPr>
        <w:t>Поняття, сутність, цілі та завдання антикризового управління. Предмет, об’єкт та суб’єкт антикризового менеджменту. Функції антикризового управління. Концепції антикризового управління. Принципи здійснення антикризового управління. Антикризове державне регулювання.</w:t>
      </w:r>
    </w:p>
    <w:p w:rsidR="00534BC4" w:rsidRPr="009A6FD1" w:rsidRDefault="00534BC4" w:rsidP="00534BC4">
      <w:pPr>
        <w:spacing w:line="360" w:lineRule="auto"/>
        <w:ind w:firstLine="709"/>
        <w:rPr>
          <w:rFonts w:ascii="Times New Roman" w:hAnsi="Times New Roman" w:cs="Times New Roman"/>
          <w:b/>
          <w:sz w:val="24"/>
          <w:szCs w:val="24"/>
        </w:rPr>
      </w:pPr>
      <w:r w:rsidRPr="009A6FD1">
        <w:rPr>
          <w:rFonts w:ascii="Times New Roman" w:hAnsi="Times New Roman" w:cs="Times New Roman"/>
          <w:b/>
          <w:sz w:val="24"/>
          <w:szCs w:val="24"/>
        </w:rPr>
        <w:t>Тема 6. Діагностика криз</w:t>
      </w:r>
    </w:p>
    <w:p w:rsidR="00534BC4" w:rsidRPr="009A6FD1" w:rsidRDefault="00534BC4" w:rsidP="00534BC4">
      <w:pPr>
        <w:spacing w:line="360" w:lineRule="auto"/>
        <w:ind w:firstLine="709"/>
        <w:rPr>
          <w:rFonts w:ascii="Times New Roman" w:hAnsi="Times New Roman" w:cs="Times New Roman"/>
          <w:sz w:val="24"/>
          <w:szCs w:val="24"/>
        </w:rPr>
      </w:pPr>
      <w:r w:rsidRPr="009A6FD1">
        <w:rPr>
          <w:rFonts w:ascii="Times New Roman" w:hAnsi="Times New Roman" w:cs="Times New Roman"/>
          <w:sz w:val="24"/>
          <w:szCs w:val="24"/>
        </w:rPr>
        <w:t xml:space="preserve">Основні параметри та етапи здійснення діагностики кризи. Методи аналізу кризових явищ. Роль інформації в діагностиці криз. Прогнозування розвитку кризи та її наслідків.  </w:t>
      </w:r>
    </w:p>
    <w:p w:rsidR="00534BC4" w:rsidRPr="009A6FD1" w:rsidRDefault="00534BC4" w:rsidP="00534BC4">
      <w:pPr>
        <w:spacing w:line="360" w:lineRule="auto"/>
        <w:ind w:firstLine="709"/>
        <w:rPr>
          <w:rFonts w:ascii="Times New Roman" w:hAnsi="Times New Roman" w:cs="Times New Roman"/>
          <w:sz w:val="24"/>
          <w:szCs w:val="24"/>
          <w:u w:val="single"/>
        </w:rPr>
      </w:pPr>
      <w:r w:rsidRPr="009A6FD1">
        <w:rPr>
          <w:rFonts w:ascii="Times New Roman" w:hAnsi="Times New Roman" w:cs="Times New Roman"/>
          <w:b/>
          <w:sz w:val="24"/>
          <w:szCs w:val="24"/>
        </w:rPr>
        <w:t>Тема 7. Стратегії антикризового управління</w:t>
      </w:r>
    </w:p>
    <w:p w:rsidR="00534BC4" w:rsidRPr="009A6FD1" w:rsidRDefault="00534BC4" w:rsidP="00534BC4">
      <w:pPr>
        <w:spacing w:line="360" w:lineRule="auto"/>
        <w:ind w:firstLine="709"/>
        <w:rPr>
          <w:rFonts w:ascii="Times New Roman" w:hAnsi="Times New Roman" w:cs="Times New Roman"/>
          <w:sz w:val="24"/>
          <w:szCs w:val="24"/>
        </w:rPr>
      </w:pPr>
      <w:r w:rsidRPr="009A6FD1">
        <w:rPr>
          <w:rFonts w:ascii="Times New Roman" w:hAnsi="Times New Roman" w:cs="Times New Roman"/>
          <w:sz w:val="24"/>
          <w:szCs w:val="24"/>
        </w:rPr>
        <w:t>Поняття та роль стратегії в антикризовому управлінні. Особливості та етапи розробки антикризової стратегії на макрорівні. Види стратегій антикризового управління. Розробка та реалізація обраної антикризової стратегії.</w:t>
      </w:r>
    </w:p>
    <w:p w:rsidR="00534BC4" w:rsidRPr="009A6FD1" w:rsidRDefault="00534BC4" w:rsidP="00534BC4">
      <w:pPr>
        <w:widowControl w:val="0"/>
        <w:autoSpaceDE w:val="0"/>
        <w:autoSpaceDN w:val="0"/>
        <w:adjustRightInd w:val="0"/>
        <w:spacing w:line="360" w:lineRule="auto"/>
        <w:ind w:firstLine="851"/>
        <w:rPr>
          <w:rFonts w:ascii="Times New Roman" w:eastAsia="Times New Roman" w:hAnsi="Times New Roman" w:cs="Times New Roman"/>
          <w:b/>
          <w:sz w:val="24"/>
          <w:szCs w:val="24"/>
        </w:rPr>
      </w:pPr>
      <w:r w:rsidRPr="009A6FD1">
        <w:rPr>
          <w:rFonts w:ascii="Times New Roman" w:eastAsia="Times New Roman" w:hAnsi="Times New Roman" w:cs="Times New Roman"/>
          <w:b/>
          <w:sz w:val="24"/>
          <w:szCs w:val="24"/>
        </w:rPr>
        <w:t>Завдання курсу.</w:t>
      </w:r>
    </w:p>
    <w:p w:rsidR="00534BC4" w:rsidRPr="009A6FD1" w:rsidRDefault="00534BC4" w:rsidP="00534BC4">
      <w:pPr>
        <w:widowControl w:val="0"/>
        <w:shd w:val="clear" w:color="auto" w:fill="FFFFFF"/>
        <w:autoSpaceDE w:val="0"/>
        <w:autoSpaceDN w:val="0"/>
        <w:adjustRightInd w:val="0"/>
        <w:spacing w:line="360" w:lineRule="auto"/>
        <w:ind w:firstLine="706"/>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lastRenderedPageBreak/>
        <w:t>В результаті вивчення курсу студенти повинні:</w:t>
      </w:r>
    </w:p>
    <w:p w:rsidR="00534BC4" w:rsidRPr="009A6FD1" w:rsidRDefault="00534BC4" w:rsidP="00534BC4">
      <w:pPr>
        <w:spacing w:line="360" w:lineRule="auto"/>
        <w:ind w:firstLine="567"/>
        <w:rPr>
          <w:rFonts w:ascii="Times New Roman" w:hAnsi="Times New Roman" w:cs="Times New Roman"/>
          <w:b/>
          <w:i/>
          <w:sz w:val="24"/>
          <w:szCs w:val="24"/>
        </w:rPr>
      </w:pPr>
      <w:r w:rsidRPr="009A6FD1">
        <w:rPr>
          <w:rFonts w:ascii="Times New Roman" w:hAnsi="Times New Roman" w:cs="Times New Roman"/>
          <w:b/>
          <w:i/>
          <w:sz w:val="24"/>
          <w:szCs w:val="24"/>
        </w:rPr>
        <w:t>знати:</w:t>
      </w:r>
    </w:p>
    <w:p w:rsidR="00534BC4" w:rsidRPr="009A6FD1" w:rsidRDefault="00534BC4" w:rsidP="00534BC4">
      <w:pPr>
        <w:pStyle w:val="a6"/>
        <w:numPr>
          <w:ilvl w:val="0"/>
          <w:numId w:val="6"/>
        </w:numPr>
        <w:tabs>
          <w:tab w:val="left" w:pos="993"/>
        </w:tabs>
        <w:spacing w:line="360" w:lineRule="auto"/>
        <w:ind w:left="0" w:firstLine="709"/>
        <w:rPr>
          <w:szCs w:val="24"/>
        </w:rPr>
      </w:pPr>
      <w:r w:rsidRPr="009A6FD1">
        <w:rPr>
          <w:szCs w:val="24"/>
        </w:rPr>
        <w:t>основні терміни і категорії антикризового управління;</w:t>
      </w:r>
    </w:p>
    <w:p w:rsidR="00534BC4" w:rsidRPr="009A6FD1" w:rsidRDefault="00534BC4" w:rsidP="00534BC4">
      <w:pPr>
        <w:pStyle w:val="a6"/>
        <w:numPr>
          <w:ilvl w:val="0"/>
          <w:numId w:val="6"/>
        </w:numPr>
        <w:tabs>
          <w:tab w:val="left" w:pos="993"/>
        </w:tabs>
        <w:spacing w:line="360" w:lineRule="auto"/>
        <w:ind w:left="0" w:firstLine="709"/>
        <w:rPr>
          <w:szCs w:val="24"/>
        </w:rPr>
      </w:pPr>
      <w:r w:rsidRPr="009A6FD1">
        <w:rPr>
          <w:szCs w:val="24"/>
        </w:rPr>
        <w:t>стратегічні цілі та задачі антикризового управління;</w:t>
      </w:r>
    </w:p>
    <w:p w:rsidR="00534BC4" w:rsidRPr="009A6FD1" w:rsidRDefault="00534BC4" w:rsidP="00534BC4">
      <w:pPr>
        <w:pStyle w:val="a6"/>
        <w:numPr>
          <w:ilvl w:val="0"/>
          <w:numId w:val="6"/>
        </w:numPr>
        <w:tabs>
          <w:tab w:val="left" w:pos="993"/>
        </w:tabs>
        <w:spacing w:line="360" w:lineRule="auto"/>
        <w:ind w:left="0" w:firstLine="709"/>
        <w:rPr>
          <w:szCs w:val="24"/>
        </w:rPr>
      </w:pPr>
      <w:r w:rsidRPr="009A6FD1">
        <w:rPr>
          <w:szCs w:val="24"/>
        </w:rPr>
        <w:t xml:space="preserve">види та характерні ознаки криз; </w:t>
      </w:r>
    </w:p>
    <w:p w:rsidR="00534BC4" w:rsidRPr="009A6FD1" w:rsidRDefault="00534BC4" w:rsidP="00534BC4">
      <w:pPr>
        <w:pStyle w:val="a6"/>
        <w:numPr>
          <w:ilvl w:val="0"/>
          <w:numId w:val="6"/>
        </w:numPr>
        <w:tabs>
          <w:tab w:val="left" w:pos="993"/>
        </w:tabs>
        <w:spacing w:line="360" w:lineRule="auto"/>
        <w:ind w:left="0" w:firstLine="709"/>
        <w:rPr>
          <w:szCs w:val="24"/>
        </w:rPr>
      </w:pPr>
      <w:r w:rsidRPr="009A6FD1">
        <w:rPr>
          <w:szCs w:val="24"/>
        </w:rPr>
        <w:t xml:space="preserve">методи моніторингу кризових ситуацій; </w:t>
      </w:r>
    </w:p>
    <w:p w:rsidR="00534BC4" w:rsidRPr="009A6FD1" w:rsidRDefault="00534BC4" w:rsidP="00534BC4">
      <w:pPr>
        <w:pStyle w:val="a6"/>
        <w:numPr>
          <w:ilvl w:val="0"/>
          <w:numId w:val="6"/>
        </w:numPr>
        <w:tabs>
          <w:tab w:val="left" w:pos="993"/>
        </w:tabs>
        <w:spacing w:line="360" w:lineRule="auto"/>
        <w:ind w:left="0" w:firstLine="709"/>
        <w:rPr>
          <w:szCs w:val="24"/>
        </w:rPr>
      </w:pPr>
      <w:r w:rsidRPr="009A6FD1">
        <w:rPr>
          <w:szCs w:val="24"/>
        </w:rPr>
        <w:t>елементи економічної безпеки держави та регіону.</w:t>
      </w:r>
    </w:p>
    <w:p w:rsidR="00534BC4" w:rsidRPr="009A6FD1" w:rsidRDefault="00534BC4" w:rsidP="00534BC4">
      <w:pPr>
        <w:spacing w:line="360" w:lineRule="auto"/>
        <w:ind w:firstLine="567"/>
        <w:rPr>
          <w:rFonts w:ascii="Times New Roman" w:hAnsi="Times New Roman" w:cs="Times New Roman"/>
          <w:b/>
          <w:i/>
          <w:sz w:val="24"/>
          <w:szCs w:val="24"/>
        </w:rPr>
      </w:pPr>
      <w:r w:rsidRPr="009A6FD1">
        <w:rPr>
          <w:rFonts w:ascii="Times New Roman" w:hAnsi="Times New Roman" w:cs="Times New Roman"/>
          <w:b/>
          <w:i/>
          <w:sz w:val="24"/>
          <w:szCs w:val="24"/>
        </w:rPr>
        <w:t>вміти :</w:t>
      </w:r>
    </w:p>
    <w:p w:rsidR="00534BC4" w:rsidRPr="009A6FD1" w:rsidRDefault="00534BC4" w:rsidP="00534BC4">
      <w:pPr>
        <w:pStyle w:val="31"/>
        <w:numPr>
          <w:ilvl w:val="0"/>
          <w:numId w:val="7"/>
        </w:numPr>
        <w:tabs>
          <w:tab w:val="left" w:pos="993"/>
        </w:tabs>
        <w:spacing w:after="0" w:line="360" w:lineRule="auto"/>
        <w:ind w:left="0" w:firstLine="709"/>
        <w:jc w:val="both"/>
        <w:rPr>
          <w:rFonts w:ascii="Times New Roman" w:hAnsi="Times New Roman" w:cs="Times New Roman"/>
          <w:sz w:val="24"/>
          <w:szCs w:val="24"/>
        </w:rPr>
      </w:pPr>
      <w:r w:rsidRPr="009A6FD1">
        <w:rPr>
          <w:rFonts w:ascii="Times New Roman" w:hAnsi="Times New Roman" w:cs="Times New Roman"/>
          <w:sz w:val="24"/>
          <w:szCs w:val="24"/>
        </w:rPr>
        <w:t>проводити моніторинг кризових явищ;</w:t>
      </w:r>
    </w:p>
    <w:p w:rsidR="00534BC4" w:rsidRPr="009A6FD1" w:rsidRDefault="00534BC4" w:rsidP="00534BC4">
      <w:pPr>
        <w:pStyle w:val="31"/>
        <w:numPr>
          <w:ilvl w:val="0"/>
          <w:numId w:val="7"/>
        </w:numPr>
        <w:tabs>
          <w:tab w:val="left" w:pos="993"/>
        </w:tabs>
        <w:spacing w:after="0" w:line="360" w:lineRule="auto"/>
        <w:ind w:left="0" w:firstLine="709"/>
        <w:jc w:val="both"/>
        <w:rPr>
          <w:rFonts w:ascii="Times New Roman" w:hAnsi="Times New Roman" w:cs="Times New Roman"/>
          <w:sz w:val="24"/>
          <w:szCs w:val="24"/>
        </w:rPr>
      </w:pPr>
      <w:r w:rsidRPr="009A6FD1">
        <w:rPr>
          <w:rFonts w:ascii="Times New Roman" w:hAnsi="Times New Roman" w:cs="Times New Roman"/>
          <w:sz w:val="24"/>
          <w:szCs w:val="24"/>
        </w:rPr>
        <w:t xml:space="preserve">застосовувати в практичну діяльність основні принципи та методи антикризового управління; </w:t>
      </w:r>
    </w:p>
    <w:p w:rsidR="00534BC4" w:rsidRPr="009A6FD1" w:rsidRDefault="00534BC4" w:rsidP="00534BC4">
      <w:pPr>
        <w:pStyle w:val="31"/>
        <w:numPr>
          <w:ilvl w:val="0"/>
          <w:numId w:val="7"/>
        </w:numPr>
        <w:tabs>
          <w:tab w:val="left" w:pos="993"/>
        </w:tabs>
        <w:spacing w:after="0" w:line="360" w:lineRule="auto"/>
        <w:ind w:left="0" w:firstLine="709"/>
        <w:jc w:val="both"/>
        <w:rPr>
          <w:rFonts w:ascii="Times New Roman" w:hAnsi="Times New Roman" w:cs="Times New Roman"/>
          <w:sz w:val="24"/>
          <w:szCs w:val="24"/>
        </w:rPr>
      </w:pPr>
      <w:r w:rsidRPr="009A6FD1">
        <w:rPr>
          <w:rFonts w:ascii="Times New Roman" w:hAnsi="Times New Roman" w:cs="Times New Roman"/>
          <w:sz w:val="24"/>
          <w:szCs w:val="24"/>
        </w:rPr>
        <w:t>прогнозувати наслідки кризи, розробляти антикризову програму на рівні регіону та держави.</w:t>
      </w:r>
    </w:p>
    <w:p w:rsidR="00534BC4" w:rsidRPr="009A6FD1" w:rsidRDefault="00534BC4" w:rsidP="00534BC4">
      <w:pPr>
        <w:spacing w:line="360" w:lineRule="auto"/>
        <w:ind w:firstLine="709"/>
        <w:rPr>
          <w:rFonts w:ascii="Times New Roman" w:eastAsia="Times New Roman" w:hAnsi="Times New Roman" w:cs="Times New Roman"/>
          <w:b/>
          <w:sz w:val="24"/>
          <w:szCs w:val="24"/>
        </w:rPr>
      </w:pPr>
      <w:r w:rsidRPr="009A6FD1">
        <w:rPr>
          <w:rFonts w:ascii="Times New Roman" w:eastAsia="Times New Roman" w:hAnsi="Times New Roman" w:cs="Times New Roman"/>
          <w:b/>
          <w:sz w:val="24"/>
          <w:szCs w:val="24"/>
        </w:rPr>
        <w:t>Статус у навчальному плані.</w:t>
      </w:r>
    </w:p>
    <w:p w:rsidR="00534BC4" w:rsidRPr="009A6FD1" w:rsidRDefault="00534BC4" w:rsidP="00534BC4">
      <w:pPr>
        <w:widowControl w:val="0"/>
        <w:shd w:val="clear" w:color="auto" w:fill="FFFFFF"/>
        <w:tabs>
          <w:tab w:val="num" w:pos="360"/>
        </w:tabs>
        <w:autoSpaceDE w:val="0"/>
        <w:autoSpaceDN w:val="0"/>
        <w:adjustRightInd w:val="0"/>
        <w:spacing w:line="360" w:lineRule="auto"/>
        <w:ind w:firstLine="709"/>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Варіативний курс із циклу професійних компетентностей</w:t>
      </w:r>
    </w:p>
    <w:p w:rsidR="00534BC4" w:rsidRPr="009A6FD1" w:rsidRDefault="00534BC4" w:rsidP="00534BC4">
      <w:pPr>
        <w:widowControl w:val="0"/>
        <w:numPr>
          <w:ilvl w:val="0"/>
          <w:numId w:val="5"/>
        </w:numPr>
        <w:shd w:val="clear" w:color="auto" w:fill="FFFFFF"/>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9A6FD1">
        <w:rPr>
          <w:rFonts w:ascii="Times New Roman" w:eastAsia="Times New Roman" w:hAnsi="Times New Roman" w:cs="Times New Roman"/>
          <w:b/>
          <w:sz w:val="24"/>
          <w:szCs w:val="24"/>
        </w:rPr>
        <w:t xml:space="preserve">Лектор: </w:t>
      </w:r>
      <w:r w:rsidRPr="009A6FD1">
        <w:rPr>
          <w:rFonts w:ascii="Times New Roman" w:eastAsia="Times New Roman" w:hAnsi="Times New Roman" w:cs="Times New Roman"/>
          <w:sz w:val="24"/>
          <w:szCs w:val="24"/>
        </w:rPr>
        <w:t>кандидат політичних  наук, доцент  кафедри політології</w:t>
      </w:r>
      <w:r w:rsidRPr="009A6FD1">
        <w:rPr>
          <w:rFonts w:ascii="Times New Roman" w:eastAsia="Times New Roman" w:hAnsi="Times New Roman" w:cs="Times New Roman"/>
          <w:b/>
          <w:sz w:val="24"/>
          <w:szCs w:val="24"/>
        </w:rPr>
        <w:t xml:space="preserve"> </w:t>
      </w:r>
      <w:r w:rsidRPr="009A6FD1">
        <w:rPr>
          <w:rFonts w:ascii="Times New Roman" w:eastAsia="Times New Roman" w:hAnsi="Times New Roman" w:cs="Times New Roman"/>
          <w:sz w:val="24"/>
          <w:szCs w:val="24"/>
        </w:rPr>
        <w:t>Шкуренко К. О.</w:t>
      </w:r>
    </w:p>
    <w:p w:rsidR="00534BC4" w:rsidRPr="009A6FD1" w:rsidRDefault="00534BC4" w:rsidP="00534BC4">
      <w:pPr>
        <w:widowControl w:val="0"/>
        <w:numPr>
          <w:ilvl w:val="0"/>
          <w:numId w:val="5"/>
        </w:numPr>
        <w:shd w:val="clear" w:color="auto" w:fill="FFFFFF"/>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9A6FD1">
        <w:rPr>
          <w:rFonts w:ascii="Times New Roman" w:eastAsia="Times New Roman" w:hAnsi="Times New Roman" w:cs="Times New Roman"/>
          <w:b/>
          <w:sz w:val="24"/>
          <w:szCs w:val="24"/>
        </w:rPr>
        <w:t>Форми і методи навчання:</w:t>
      </w:r>
      <w:r w:rsidRPr="009A6FD1">
        <w:rPr>
          <w:rFonts w:ascii="Times New Roman" w:eastAsia="Times New Roman" w:hAnsi="Times New Roman" w:cs="Times New Roman"/>
          <w:sz w:val="24"/>
          <w:szCs w:val="24"/>
        </w:rPr>
        <w:t xml:space="preserve"> Лекційні та практичні  заняття з використанням традиційних методів, інтерактивних методик та комп’ютерної техніки, індивідуальна робота, самостійна робота.</w:t>
      </w:r>
    </w:p>
    <w:p w:rsidR="00534BC4" w:rsidRPr="009A6FD1" w:rsidRDefault="00534BC4" w:rsidP="00534BC4">
      <w:pPr>
        <w:widowControl w:val="0"/>
        <w:numPr>
          <w:ilvl w:val="0"/>
          <w:numId w:val="5"/>
        </w:numPr>
        <w:shd w:val="clear" w:color="auto" w:fill="FFFFFF"/>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9A6FD1">
        <w:rPr>
          <w:rFonts w:ascii="Times New Roman" w:eastAsia="Times New Roman" w:hAnsi="Times New Roman" w:cs="Times New Roman"/>
          <w:b/>
          <w:sz w:val="24"/>
          <w:szCs w:val="24"/>
        </w:rPr>
        <w:t xml:space="preserve">Форми організації контролю знань та система оцінювання. </w:t>
      </w:r>
      <w:r w:rsidRPr="009A6FD1">
        <w:rPr>
          <w:rFonts w:ascii="Times New Roman" w:eastAsia="Times New Roman" w:hAnsi="Times New Roman" w:cs="Times New Roman"/>
          <w:sz w:val="24"/>
          <w:szCs w:val="24"/>
        </w:rPr>
        <w:t xml:space="preserve">Поточний та підсумковий контроль здійснюється у вигляді екзаменаційних питань. Для оцінювання використовується національна чотирьохбальна шкала: відмінно, добре, задовільно, незадовільно; європейська шкала: </w:t>
      </w:r>
      <w:r w:rsidRPr="009A6FD1">
        <w:rPr>
          <w:rFonts w:ascii="Times New Roman" w:eastAsia="Times New Roman" w:hAnsi="Times New Roman" w:cs="Times New Roman"/>
          <w:sz w:val="24"/>
          <w:szCs w:val="24"/>
          <w:lang w:val="en-US"/>
        </w:rPr>
        <w:t>A</w:t>
      </w:r>
      <w:r w:rsidRPr="009A6FD1">
        <w:rPr>
          <w:rFonts w:ascii="Times New Roman" w:eastAsia="Times New Roman" w:hAnsi="Times New Roman" w:cs="Times New Roman"/>
          <w:sz w:val="24"/>
          <w:szCs w:val="24"/>
        </w:rPr>
        <w:t xml:space="preserve">, </w:t>
      </w:r>
      <w:r w:rsidRPr="009A6FD1">
        <w:rPr>
          <w:rFonts w:ascii="Times New Roman" w:eastAsia="Times New Roman" w:hAnsi="Times New Roman" w:cs="Times New Roman"/>
          <w:sz w:val="24"/>
          <w:szCs w:val="24"/>
          <w:lang w:val="en-US"/>
        </w:rPr>
        <w:t>B</w:t>
      </w:r>
      <w:r w:rsidRPr="009A6FD1">
        <w:rPr>
          <w:rFonts w:ascii="Times New Roman" w:eastAsia="Times New Roman" w:hAnsi="Times New Roman" w:cs="Times New Roman"/>
          <w:sz w:val="24"/>
          <w:szCs w:val="24"/>
        </w:rPr>
        <w:t xml:space="preserve">, </w:t>
      </w:r>
      <w:r w:rsidRPr="009A6FD1">
        <w:rPr>
          <w:rFonts w:ascii="Times New Roman" w:eastAsia="Times New Roman" w:hAnsi="Times New Roman" w:cs="Times New Roman"/>
          <w:sz w:val="24"/>
          <w:szCs w:val="24"/>
          <w:lang w:val="en-US"/>
        </w:rPr>
        <w:t>C</w:t>
      </w:r>
      <w:r w:rsidRPr="009A6FD1">
        <w:rPr>
          <w:rFonts w:ascii="Times New Roman" w:eastAsia="Times New Roman" w:hAnsi="Times New Roman" w:cs="Times New Roman"/>
          <w:sz w:val="24"/>
          <w:szCs w:val="24"/>
        </w:rPr>
        <w:t xml:space="preserve">, </w:t>
      </w:r>
      <w:r w:rsidRPr="009A6FD1">
        <w:rPr>
          <w:rFonts w:ascii="Times New Roman" w:eastAsia="Times New Roman" w:hAnsi="Times New Roman" w:cs="Times New Roman"/>
          <w:sz w:val="24"/>
          <w:szCs w:val="24"/>
          <w:lang w:val="en-US"/>
        </w:rPr>
        <w:t>D</w:t>
      </w:r>
      <w:r w:rsidRPr="009A6FD1">
        <w:rPr>
          <w:rFonts w:ascii="Times New Roman" w:eastAsia="Times New Roman" w:hAnsi="Times New Roman" w:cs="Times New Roman"/>
          <w:sz w:val="24"/>
          <w:szCs w:val="24"/>
        </w:rPr>
        <w:t xml:space="preserve">, </w:t>
      </w:r>
      <w:r w:rsidRPr="009A6FD1">
        <w:rPr>
          <w:rFonts w:ascii="Times New Roman" w:eastAsia="Times New Roman" w:hAnsi="Times New Roman" w:cs="Times New Roman"/>
          <w:sz w:val="24"/>
          <w:szCs w:val="24"/>
          <w:lang w:val="en-US"/>
        </w:rPr>
        <w:t>E</w:t>
      </w:r>
      <w:r w:rsidRPr="009A6FD1">
        <w:rPr>
          <w:rFonts w:ascii="Times New Roman" w:eastAsia="Times New Roman" w:hAnsi="Times New Roman" w:cs="Times New Roman"/>
          <w:sz w:val="24"/>
          <w:szCs w:val="24"/>
        </w:rPr>
        <w:t xml:space="preserve">, </w:t>
      </w:r>
      <w:r w:rsidRPr="009A6FD1">
        <w:rPr>
          <w:rFonts w:ascii="Times New Roman" w:eastAsia="Times New Roman" w:hAnsi="Times New Roman" w:cs="Times New Roman"/>
          <w:sz w:val="24"/>
          <w:szCs w:val="24"/>
          <w:lang w:val="en-US"/>
        </w:rPr>
        <w:t>FX</w:t>
      </w:r>
      <w:r w:rsidRPr="009A6FD1">
        <w:rPr>
          <w:rFonts w:ascii="Times New Roman" w:eastAsia="Times New Roman" w:hAnsi="Times New Roman" w:cs="Times New Roman"/>
          <w:sz w:val="24"/>
          <w:szCs w:val="24"/>
        </w:rPr>
        <w:t xml:space="preserve">, </w:t>
      </w:r>
      <w:r w:rsidRPr="009A6FD1">
        <w:rPr>
          <w:rFonts w:ascii="Times New Roman" w:eastAsia="Times New Roman" w:hAnsi="Times New Roman" w:cs="Times New Roman"/>
          <w:sz w:val="24"/>
          <w:szCs w:val="24"/>
          <w:lang w:val="en-US"/>
        </w:rPr>
        <w:t>F</w:t>
      </w:r>
      <w:r w:rsidRPr="009A6FD1">
        <w:rPr>
          <w:rFonts w:ascii="Times New Roman" w:eastAsia="Times New Roman" w:hAnsi="Times New Roman" w:cs="Times New Roman"/>
          <w:sz w:val="24"/>
          <w:szCs w:val="24"/>
        </w:rPr>
        <w:t xml:space="preserve">. </w:t>
      </w:r>
    </w:p>
    <w:p w:rsidR="00534BC4" w:rsidRPr="009A6FD1" w:rsidRDefault="00534BC4" w:rsidP="00534BC4">
      <w:pPr>
        <w:widowControl w:val="0"/>
        <w:shd w:val="clear" w:color="auto" w:fill="FFFFFF"/>
        <w:autoSpaceDE w:val="0"/>
        <w:autoSpaceDN w:val="0"/>
        <w:adjustRightInd w:val="0"/>
        <w:spacing w:line="360" w:lineRule="auto"/>
        <w:ind w:left="284" w:firstLine="709"/>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(приклад для заліку) 100% балів студенти накопичують на заняттях та під час поточного і підсумкового контролю, що регламентується робочою програмою викладача.</w:t>
      </w:r>
    </w:p>
    <w:p w:rsidR="00534BC4" w:rsidRPr="009A6FD1" w:rsidRDefault="00534BC4" w:rsidP="00534BC4">
      <w:pPr>
        <w:widowControl w:val="0"/>
        <w:shd w:val="clear" w:color="auto" w:fill="FFFFFF"/>
        <w:autoSpaceDE w:val="0"/>
        <w:autoSpaceDN w:val="0"/>
        <w:adjustRightInd w:val="0"/>
        <w:spacing w:line="360" w:lineRule="auto"/>
        <w:ind w:left="284" w:firstLine="709"/>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(приклад для іспиту) 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534BC4" w:rsidRPr="009A6FD1" w:rsidRDefault="00534BC4" w:rsidP="00534BC4">
      <w:pPr>
        <w:widowControl w:val="0"/>
        <w:numPr>
          <w:ilvl w:val="0"/>
          <w:numId w:val="5"/>
        </w:numPr>
        <w:shd w:val="clear" w:color="auto" w:fill="FFFFFF"/>
        <w:autoSpaceDE w:val="0"/>
        <w:autoSpaceDN w:val="0"/>
        <w:adjustRightInd w:val="0"/>
        <w:spacing w:after="0" w:line="360" w:lineRule="auto"/>
        <w:ind w:left="0" w:firstLine="284"/>
        <w:rPr>
          <w:rFonts w:ascii="Times New Roman" w:hAnsi="Times New Roman" w:cs="Times New Roman"/>
          <w:b/>
          <w:sz w:val="24"/>
          <w:szCs w:val="24"/>
        </w:rPr>
      </w:pPr>
      <w:r w:rsidRPr="009A6FD1">
        <w:rPr>
          <w:rFonts w:ascii="Times New Roman" w:eastAsia="Times New Roman" w:hAnsi="Times New Roman" w:cs="Times New Roman"/>
          <w:b/>
          <w:sz w:val="24"/>
          <w:szCs w:val="24"/>
        </w:rPr>
        <w:t xml:space="preserve">Мова викладання: </w:t>
      </w:r>
      <w:r w:rsidRPr="009A6FD1">
        <w:rPr>
          <w:rFonts w:ascii="Times New Roman" w:eastAsia="Times New Roman" w:hAnsi="Times New Roman" w:cs="Times New Roman"/>
          <w:sz w:val="24"/>
          <w:szCs w:val="24"/>
        </w:rPr>
        <w:t>українська</w:t>
      </w:r>
    </w:p>
    <w:p w:rsidR="00A81943" w:rsidRPr="009A6FD1" w:rsidRDefault="00A81943" w:rsidP="00A81943">
      <w:pPr>
        <w:pStyle w:val="a6"/>
        <w:ind w:left="852"/>
        <w:rPr>
          <w:b/>
          <w:szCs w:val="24"/>
        </w:rPr>
      </w:pPr>
    </w:p>
    <w:p w:rsidR="008946F8" w:rsidRPr="009A6FD1" w:rsidRDefault="008946F8" w:rsidP="008946F8">
      <w:pPr>
        <w:jc w:val="center"/>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lastRenderedPageBreak/>
        <w:t xml:space="preserve">Назва: </w:t>
      </w:r>
      <w:r w:rsidRPr="009A6FD1">
        <w:rPr>
          <w:rFonts w:ascii="Times New Roman" w:eastAsia="Times New Roman" w:hAnsi="Times New Roman" w:cs="Times New Roman"/>
          <w:b/>
          <w:sz w:val="24"/>
          <w:szCs w:val="24"/>
        </w:rPr>
        <w:t>АНАЛІТИКА НАУКОВОСТІ</w:t>
      </w:r>
    </w:p>
    <w:p w:rsidR="008946F8" w:rsidRPr="009A6FD1" w:rsidRDefault="008946F8" w:rsidP="008946F8">
      <w:pPr>
        <w:widowControl w:val="0"/>
        <w:autoSpaceDE w:val="0"/>
        <w:autoSpaceDN w:val="0"/>
        <w:adjustRightInd w:val="0"/>
        <w:jc w:val="center"/>
        <w:rPr>
          <w:rFonts w:ascii="Times New Roman" w:eastAsia="Times New Roman" w:hAnsi="Times New Roman" w:cs="Times New Roman"/>
          <w:b/>
          <w:sz w:val="24"/>
          <w:szCs w:val="24"/>
        </w:rPr>
      </w:pPr>
    </w:p>
    <w:p w:rsidR="008946F8" w:rsidRPr="009A6FD1" w:rsidRDefault="008946F8" w:rsidP="008946F8">
      <w:pPr>
        <w:widowControl w:val="0"/>
        <w:numPr>
          <w:ilvl w:val="0"/>
          <w:numId w:val="1"/>
        </w:numPr>
        <w:autoSpaceDE w:val="0"/>
        <w:autoSpaceDN w:val="0"/>
        <w:adjustRightInd w:val="0"/>
        <w:spacing w:after="0" w:line="240" w:lineRule="auto"/>
        <w:rPr>
          <w:rFonts w:ascii="Times New Roman" w:eastAsia="Times New Roman" w:hAnsi="Times New Roman" w:cs="Times New Roman"/>
          <w:b/>
          <w:sz w:val="24"/>
          <w:szCs w:val="24"/>
        </w:rPr>
      </w:pPr>
      <w:r w:rsidRPr="009A6FD1">
        <w:rPr>
          <w:rFonts w:ascii="Times New Roman" w:eastAsia="Times New Roman" w:hAnsi="Times New Roman" w:cs="Times New Roman"/>
          <w:b/>
          <w:sz w:val="24"/>
          <w:szCs w:val="24"/>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8946F8" w:rsidRPr="009A6FD1" w:rsidTr="008946F8">
        <w:tc>
          <w:tcPr>
            <w:tcW w:w="4785" w:type="dxa"/>
            <w:shd w:val="clear" w:color="auto" w:fill="auto"/>
          </w:tcPr>
          <w:p w:rsidR="008946F8" w:rsidRPr="009A6FD1" w:rsidRDefault="008946F8" w:rsidP="008946F8">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Шифр: 2.2.2.1.01</w:t>
            </w:r>
          </w:p>
        </w:tc>
        <w:tc>
          <w:tcPr>
            <w:tcW w:w="4786" w:type="dxa"/>
            <w:shd w:val="clear" w:color="auto" w:fill="auto"/>
          </w:tcPr>
          <w:p w:rsidR="008946F8" w:rsidRPr="009A6FD1" w:rsidRDefault="008946F8" w:rsidP="008946F8">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Характеристика навчального курсу</w:t>
            </w:r>
          </w:p>
        </w:tc>
      </w:tr>
      <w:tr w:rsidR="008946F8" w:rsidRPr="009A6FD1" w:rsidTr="008946F8">
        <w:trPr>
          <w:trHeight w:val="1498"/>
        </w:trPr>
        <w:tc>
          <w:tcPr>
            <w:tcW w:w="4785" w:type="dxa"/>
            <w:shd w:val="clear" w:color="auto" w:fill="auto"/>
          </w:tcPr>
          <w:p w:rsidR="008946F8" w:rsidRPr="009A6FD1" w:rsidRDefault="008946F8" w:rsidP="008946F8">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i/>
                <w:sz w:val="24"/>
                <w:szCs w:val="24"/>
              </w:rPr>
              <w:t xml:space="preserve">Кількість кредитів відповідних </w:t>
            </w:r>
            <w:r w:rsidRPr="009A6FD1">
              <w:rPr>
                <w:rFonts w:ascii="Times New Roman" w:eastAsia="Times New Roman" w:hAnsi="Times New Roman" w:cs="Times New Roman"/>
                <w:i/>
                <w:sz w:val="24"/>
                <w:szCs w:val="24"/>
                <w:lang w:val="en-US"/>
              </w:rPr>
              <w:t>ECTS</w:t>
            </w:r>
            <w:r w:rsidRPr="009A6FD1">
              <w:rPr>
                <w:rFonts w:ascii="Times New Roman" w:eastAsia="Times New Roman" w:hAnsi="Times New Roman" w:cs="Times New Roman"/>
                <w:i/>
                <w:sz w:val="24"/>
                <w:szCs w:val="24"/>
              </w:rPr>
              <w:t>:</w:t>
            </w:r>
            <w:r w:rsidRPr="009A6FD1">
              <w:rPr>
                <w:rFonts w:ascii="Times New Roman" w:eastAsia="Times New Roman" w:hAnsi="Times New Roman" w:cs="Times New Roman"/>
                <w:sz w:val="24"/>
                <w:szCs w:val="24"/>
              </w:rPr>
              <w:t>3</w:t>
            </w:r>
          </w:p>
          <w:p w:rsidR="008946F8" w:rsidRPr="009A6FD1" w:rsidRDefault="008946F8" w:rsidP="008946F8">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i/>
                <w:sz w:val="24"/>
                <w:szCs w:val="24"/>
              </w:rPr>
              <w:t xml:space="preserve">Загальна кількість годин: </w:t>
            </w:r>
            <w:r w:rsidRPr="009A6FD1">
              <w:rPr>
                <w:rFonts w:ascii="Times New Roman" w:eastAsia="Times New Roman" w:hAnsi="Times New Roman" w:cs="Times New Roman"/>
                <w:sz w:val="24"/>
                <w:szCs w:val="24"/>
              </w:rPr>
              <w:t>90 год.</w:t>
            </w:r>
          </w:p>
          <w:p w:rsidR="008946F8" w:rsidRPr="009A6FD1" w:rsidRDefault="008946F8" w:rsidP="008946F8">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i/>
                <w:sz w:val="24"/>
                <w:szCs w:val="24"/>
              </w:rPr>
              <w:t xml:space="preserve">Тижневих годин: </w:t>
            </w:r>
            <w:r w:rsidRPr="009A6FD1">
              <w:rPr>
                <w:rFonts w:ascii="Times New Roman" w:eastAsia="Times New Roman" w:hAnsi="Times New Roman" w:cs="Times New Roman"/>
                <w:sz w:val="24"/>
                <w:szCs w:val="24"/>
              </w:rPr>
              <w:t xml:space="preserve"> 3 год.</w:t>
            </w:r>
          </w:p>
        </w:tc>
        <w:tc>
          <w:tcPr>
            <w:tcW w:w="4786" w:type="dxa"/>
            <w:shd w:val="clear" w:color="auto" w:fill="auto"/>
          </w:tcPr>
          <w:p w:rsidR="008946F8" w:rsidRPr="009A6FD1" w:rsidRDefault="008946F8" w:rsidP="008946F8">
            <w:pPr>
              <w:widowControl w:val="0"/>
              <w:autoSpaceDE w:val="0"/>
              <w:autoSpaceDN w:val="0"/>
              <w:adjustRightInd w:val="0"/>
              <w:rPr>
                <w:rFonts w:ascii="Times New Roman" w:eastAsia="Times New Roman" w:hAnsi="Times New Roman" w:cs="Times New Roman"/>
                <w:b/>
                <w:sz w:val="24"/>
                <w:szCs w:val="24"/>
              </w:rPr>
            </w:pPr>
            <w:r w:rsidRPr="009A6FD1">
              <w:rPr>
                <w:rFonts w:ascii="Times New Roman" w:eastAsia="Times New Roman" w:hAnsi="Times New Roman" w:cs="Times New Roman"/>
                <w:b/>
                <w:sz w:val="24"/>
                <w:szCs w:val="24"/>
              </w:rPr>
              <w:t>Вибіркова</w:t>
            </w:r>
          </w:p>
          <w:p w:rsidR="008946F8" w:rsidRPr="009A6FD1" w:rsidRDefault="008946F8" w:rsidP="008946F8">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Курс: УІІ</w:t>
            </w:r>
          </w:p>
          <w:p w:rsidR="008946F8" w:rsidRPr="009A6FD1" w:rsidRDefault="008946F8" w:rsidP="008946F8">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Семестр: І</w:t>
            </w:r>
          </w:p>
          <w:p w:rsidR="008946F8" w:rsidRPr="009A6FD1" w:rsidRDefault="008946F8" w:rsidP="008946F8">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Лекції: 8</w:t>
            </w:r>
          </w:p>
          <w:p w:rsidR="008946F8" w:rsidRPr="009A6FD1" w:rsidRDefault="008946F8" w:rsidP="008946F8">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Семінарські заняття: 12</w:t>
            </w:r>
          </w:p>
          <w:p w:rsidR="008946F8" w:rsidRPr="009A6FD1" w:rsidRDefault="008946F8" w:rsidP="008946F8">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Самостійна робота: 70</w:t>
            </w:r>
          </w:p>
          <w:p w:rsidR="008946F8" w:rsidRPr="009A6FD1" w:rsidRDefault="008946F8" w:rsidP="008946F8">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Вид контролю: екзамен</w:t>
            </w:r>
          </w:p>
        </w:tc>
      </w:tr>
    </w:tbl>
    <w:p w:rsidR="008946F8" w:rsidRPr="009A6FD1" w:rsidRDefault="008946F8" w:rsidP="008946F8">
      <w:pPr>
        <w:pStyle w:val="a7"/>
        <w:numPr>
          <w:ilvl w:val="0"/>
          <w:numId w:val="1"/>
        </w:numPr>
        <w:spacing w:line="240" w:lineRule="auto"/>
        <w:rPr>
          <w:rFonts w:ascii="Times New Roman" w:hAnsi="Times New Roman" w:cs="Times New Roman"/>
          <w:sz w:val="24"/>
          <w:szCs w:val="24"/>
        </w:rPr>
      </w:pPr>
      <w:r w:rsidRPr="009A6FD1">
        <w:rPr>
          <w:rFonts w:ascii="Times New Roman" w:hAnsi="Times New Roman" w:cs="Times New Roman"/>
          <w:b/>
          <w:sz w:val="24"/>
          <w:szCs w:val="24"/>
        </w:rPr>
        <w:t>Мета курсу:</w:t>
      </w:r>
    </w:p>
    <w:p w:rsidR="008946F8" w:rsidRPr="009A6FD1" w:rsidRDefault="008946F8" w:rsidP="008946F8">
      <w:pPr>
        <w:numPr>
          <w:ilvl w:val="0"/>
          <w:numId w:val="15"/>
        </w:numPr>
        <w:spacing w:after="0" w:line="240" w:lineRule="auto"/>
        <w:jc w:val="both"/>
        <w:rPr>
          <w:rFonts w:ascii="Times New Roman" w:hAnsi="Times New Roman" w:cs="Times New Roman"/>
          <w:sz w:val="24"/>
          <w:szCs w:val="24"/>
        </w:rPr>
      </w:pPr>
      <w:r w:rsidRPr="009A6FD1">
        <w:rPr>
          <w:rFonts w:ascii="Times New Roman" w:hAnsi="Times New Roman" w:cs="Times New Roman"/>
          <w:sz w:val="24"/>
          <w:szCs w:val="24"/>
        </w:rPr>
        <w:t xml:space="preserve">дати уявлення про специфіку аналізу процесу наукової діяльності і його результатів концептуальними та логічними засобами; </w:t>
      </w:r>
    </w:p>
    <w:p w:rsidR="008946F8" w:rsidRPr="009A6FD1" w:rsidRDefault="008946F8" w:rsidP="008946F8">
      <w:pPr>
        <w:numPr>
          <w:ilvl w:val="0"/>
          <w:numId w:val="15"/>
        </w:numPr>
        <w:spacing w:after="0" w:line="240" w:lineRule="auto"/>
        <w:jc w:val="both"/>
        <w:rPr>
          <w:rFonts w:ascii="Times New Roman" w:hAnsi="Times New Roman" w:cs="Times New Roman"/>
          <w:sz w:val="24"/>
          <w:szCs w:val="24"/>
        </w:rPr>
      </w:pPr>
      <w:r w:rsidRPr="009A6FD1">
        <w:rPr>
          <w:rFonts w:ascii="Times New Roman" w:hAnsi="Times New Roman" w:cs="Times New Roman"/>
          <w:sz w:val="24"/>
          <w:szCs w:val="24"/>
        </w:rPr>
        <w:t>ознайомити магістрантів-гуманітаріїв із природничо-науковими критеріями і засобами одержання знання, зі складнощами гуманітарної проблематики і труднощами застосу</w:t>
      </w:r>
      <w:r w:rsidRPr="009A6FD1">
        <w:rPr>
          <w:rFonts w:ascii="Times New Roman" w:hAnsi="Times New Roman" w:cs="Times New Roman"/>
          <w:sz w:val="24"/>
          <w:szCs w:val="24"/>
        </w:rPr>
        <w:softHyphen/>
        <w:t>вання природничо-наукових схем до аналізу гуманітарного знан</w:t>
      </w:r>
      <w:r w:rsidRPr="009A6FD1">
        <w:rPr>
          <w:rFonts w:ascii="Times New Roman" w:hAnsi="Times New Roman" w:cs="Times New Roman"/>
          <w:sz w:val="24"/>
          <w:szCs w:val="24"/>
        </w:rPr>
        <w:softHyphen/>
        <w:t>ня;</w:t>
      </w:r>
    </w:p>
    <w:p w:rsidR="008946F8" w:rsidRPr="009A6FD1" w:rsidRDefault="008946F8" w:rsidP="008946F8">
      <w:pPr>
        <w:numPr>
          <w:ilvl w:val="0"/>
          <w:numId w:val="15"/>
        </w:numPr>
        <w:spacing w:after="0" w:line="240" w:lineRule="auto"/>
        <w:jc w:val="both"/>
        <w:rPr>
          <w:rFonts w:ascii="Times New Roman" w:hAnsi="Times New Roman" w:cs="Times New Roman"/>
          <w:sz w:val="24"/>
          <w:szCs w:val="24"/>
        </w:rPr>
      </w:pPr>
      <w:r w:rsidRPr="009A6FD1">
        <w:rPr>
          <w:rFonts w:ascii="Times New Roman" w:hAnsi="Times New Roman" w:cs="Times New Roman"/>
          <w:sz w:val="24"/>
          <w:szCs w:val="24"/>
        </w:rPr>
        <w:t>розглянути ключові поняття і концепції логіки наукового пізнання.</w:t>
      </w:r>
    </w:p>
    <w:p w:rsidR="008946F8" w:rsidRPr="009A6FD1" w:rsidRDefault="008946F8" w:rsidP="008946F8">
      <w:pPr>
        <w:numPr>
          <w:ilvl w:val="0"/>
          <w:numId w:val="1"/>
        </w:numPr>
        <w:spacing w:after="0" w:line="240" w:lineRule="auto"/>
        <w:jc w:val="both"/>
        <w:rPr>
          <w:rFonts w:ascii="Times New Roman" w:hAnsi="Times New Roman" w:cs="Times New Roman"/>
          <w:sz w:val="24"/>
          <w:szCs w:val="24"/>
        </w:rPr>
      </w:pPr>
      <w:r w:rsidRPr="009A6FD1">
        <w:rPr>
          <w:rFonts w:ascii="Times New Roman" w:eastAsia="Times New Roman" w:hAnsi="Times New Roman" w:cs="Times New Roman"/>
          <w:b/>
          <w:sz w:val="24"/>
          <w:szCs w:val="24"/>
        </w:rPr>
        <w:t>Опис курсу.</w:t>
      </w:r>
    </w:p>
    <w:p w:rsidR="008946F8" w:rsidRPr="009A6FD1" w:rsidRDefault="008946F8" w:rsidP="008946F8">
      <w:pPr>
        <w:ind w:firstLine="360"/>
        <w:rPr>
          <w:rFonts w:ascii="Times New Roman" w:hAnsi="Times New Roman" w:cs="Times New Roman"/>
          <w:sz w:val="24"/>
          <w:szCs w:val="24"/>
        </w:rPr>
      </w:pPr>
      <w:r w:rsidRPr="009A6FD1">
        <w:rPr>
          <w:rFonts w:ascii="Times New Roman" w:hAnsi="Times New Roman" w:cs="Times New Roman"/>
          <w:b/>
          <w:sz w:val="24"/>
          <w:szCs w:val="24"/>
        </w:rPr>
        <w:t xml:space="preserve">         Тема 1. </w:t>
      </w:r>
      <w:r w:rsidRPr="009A6FD1">
        <w:rPr>
          <w:rFonts w:ascii="Times New Roman" w:hAnsi="Times New Roman" w:cs="Times New Roman"/>
          <w:sz w:val="24"/>
          <w:szCs w:val="24"/>
        </w:rPr>
        <w:t>Філософія і наука.</w:t>
      </w:r>
    </w:p>
    <w:p w:rsidR="008946F8" w:rsidRPr="009A6FD1" w:rsidRDefault="008946F8" w:rsidP="008946F8">
      <w:pPr>
        <w:ind w:firstLine="360"/>
        <w:rPr>
          <w:rFonts w:ascii="Times New Roman" w:hAnsi="Times New Roman" w:cs="Times New Roman"/>
          <w:sz w:val="24"/>
          <w:szCs w:val="24"/>
        </w:rPr>
      </w:pPr>
      <w:r w:rsidRPr="009A6FD1">
        <w:rPr>
          <w:rFonts w:ascii="Times New Roman" w:hAnsi="Times New Roman" w:cs="Times New Roman"/>
          <w:sz w:val="24"/>
          <w:szCs w:val="24"/>
        </w:rPr>
        <w:t>Філософствування та теоретизування. Взаємовідношення науковості та філософічності. Аналітико-прагматичний напрямок у сучасній філософії та методології.</w:t>
      </w:r>
    </w:p>
    <w:p w:rsidR="008946F8" w:rsidRPr="009A6FD1" w:rsidRDefault="008946F8" w:rsidP="008946F8">
      <w:pPr>
        <w:ind w:firstLine="360"/>
        <w:rPr>
          <w:rFonts w:ascii="Times New Roman" w:hAnsi="Times New Roman" w:cs="Times New Roman"/>
          <w:sz w:val="24"/>
          <w:szCs w:val="24"/>
        </w:rPr>
      </w:pPr>
      <w:r w:rsidRPr="009A6FD1">
        <w:rPr>
          <w:rFonts w:ascii="Times New Roman" w:hAnsi="Times New Roman" w:cs="Times New Roman"/>
          <w:sz w:val="24"/>
          <w:szCs w:val="24"/>
        </w:rPr>
        <w:t xml:space="preserve">        </w:t>
      </w:r>
      <w:r w:rsidRPr="009A6FD1">
        <w:rPr>
          <w:rFonts w:ascii="Times New Roman" w:hAnsi="Times New Roman" w:cs="Times New Roman"/>
          <w:b/>
          <w:sz w:val="24"/>
          <w:szCs w:val="24"/>
        </w:rPr>
        <w:t xml:space="preserve">Тема 2. </w:t>
      </w:r>
      <w:r w:rsidRPr="009A6FD1">
        <w:rPr>
          <w:rFonts w:ascii="Times New Roman" w:hAnsi="Times New Roman" w:cs="Times New Roman"/>
          <w:sz w:val="24"/>
          <w:szCs w:val="24"/>
        </w:rPr>
        <w:t>Предмет методології наукового дослідження.</w:t>
      </w:r>
    </w:p>
    <w:p w:rsidR="008946F8" w:rsidRPr="009A6FD1" w:rsidRDefault="008946F8" w:rsidP="008946F8">
      <w:pPr>
        <w:ind w:firstLine="360"/>
        <w:rPr>
          <w:rFonts w:ascii="Times New Roman" w:hAnsi="Times New Roman" w:cs="Times New Roman"/>
          <w:sz w:val="24"/>
          <w:szCs w:val="24"/>
        </w:rPr>
      </w:pPr>
      <w:r w:rsidRPr="009A6FD1">
        <w:rPr>
          <w:rFonts w:ascii="Times New Roman" w:hAnsi="Times New Roman" w:cs="Times New Roman"/>
          <w:sz w:val="24"/>
          <w:szCs w:val="24"/>
        </w:rPr>
        <w:t>Завдання методології наукового дослідження. Логіка наукового дослідження. Обґрунтованість наукового знання, логічність, строгість, точність, універсальність.</w:t>
      </w:r>
    </w:p>
    <w:p w:rsidR="008946F8" w:rsidRPr="009A6FD1" w:rsidRDefault="008946F8" w:rsidP="008946F8">
      <w:pPr>
        <w:ind w:firstLine="360"/>
        <w:rPr>
          <w:rFonts w:ascii="Times New Roman" w:hAnsi="Times New Roman" w:cs="Times New Roman"/>
          <w:sz w:val="24"/>
          <w:szCs w:val="24"/>
        </w:rPr>
      </w:pPr>
      <w:r w:rsidRPr="009A6FD1">
        <w:rPr>
          <w:rFonts w:ascii="Times New Roman" w:hAnsi="Times New Roman" w:cs="Times New Roman"/>
          <w:b/>
          <w:sz w:val="24"/>
          <w:szCs w:val="24"/>
        </w:rPr>
        <w:t xml:space="preserve">        Тема 3. </w:t>
      </w:r>
      <w:r w:rsidRPr="009A6FD1">
        <w:rPr>
          <w:rFonts w:ascii="Times New Roman" w:hAnsi="Times New Roman" w:cs="Times New Roman"/>
          <w:sz w:val="24"/>
          <w:szCs w:val="24"/>
        </w:rPr>
        <w:t>Стандартна концепція науковості.</w:t>
      </w:r>
    </w:p>
    <w:p w:rsidR="008946F8" w:rsidRPr="009A6FD1" w:rsidRDefault="008946F8" w:rsidP="008946F8">
      <w:pPr>
        <w:ind w:firstLine="360"/>
        <w:rPr>
          <w:rFonts w:ascii="Times New Roman" w:hAnsi="Times New Roman" w:cs="Times New Roman"/>
          <w:sz w:val="24"/>
          <w:szCs w:val="24"/>
        </w:rPr>
      </w:pPr>
      <w:r w:rsidRPr="009A6FD1">
        <w:rPr>
          <w:rFonts w:ascii="Times New Roman" w:hAnsi="Times New Roman" w:cs="Times New Roman"/>
          <w:sz w:val="24"/>
          <w:szCs w:val="24"/>
        </w:rPr>
        <w:t>Концептуальні підстави класичного розуміння науковості. Понятійна схема пізнавального процесу в структурному та динамічному варіантах. Три плани (аспекти) наукового дослідження: вираження, відкриття, обґрунтування. Схема гіпотетико-дедуктивного методу.</w:t>
      </w:r>
    </w:p>
    <w:p w:rsidR="008946F8" w:rsidRPr="009A6FD1" w:rsidRDefault="008946F8" w:rsidP="008946F8">
      <w:pPr>
        <w:ind w:firstLine="360"/>
        <w:rPr>
          <w:rFonts w:ascii="Times New Roman" w:hAnsi="Times New Roman" w:cs="Times New Roman"/>
          <w:sz w:val="24"/>
          <w:szCs w:val="24"/>
        </w:rPr>
      </w:pPr>
      <w:r w:rsidRPr="009A6FD1">
        <w:rPr>
          <w:rFonts w:ascii="Times New Roman" w:hAnsi="Times New Roman" w:cs="Times New Roman"/>
          <w:sz w:val="24"/>
          <w:szCs w:val="24"/>
        </w:rPr>
        <w:t xml:space="preserve">        </w:t>
      </w:r>
      <w:r w:rsidRPr="009A6FD1">
        <w:rPr>
          <w:rFonts w:ascii="Times New Roman" w:hAnsi="Times New Roman" w:cs="Times New Roman"/>
          <w:b/>
          <w:sz w:val="24"/>
          <w:szCs w:val="24"/>
        </w:rPr>
        <w:t xml:space="preserve">Тема 4. </w:t>
      </w:r>
      <w:r w:rsidRPr="009A6FD1">
        <w:rPr>
          <w:rFonts w:ascii="Times New Roman" w:hAnsi="Times New Roman" w:cs="Times New Roman"/>
          <w:sz w:val="24"/>
          <w:szCs w:val="24"/>
        </w:rPr>
        <w:t>Емпіричне і теоретичне.</w:t>
      </w:r>
    </w:p>
    <w:p w:rsidR="008946F8" w:rsidRPr="009A6FD1" w:rsidRDefault="008946F8" w:rsidP="008946F8">
      <w:pPr>
        <w:ind w:firstLine="360"/>
        <w:rPr>
          <w:rFonts w:ascii="Times New Roman" w:hAnsi="Times New Roman" w:cs="Times New Roman"/>
          <w:sz w:val="24"/>
          <w:szCs w:val="24"/>
        </w:rPr>
      </w:pPr>
      <w:r w:rsidRPr="009A6FD1">
        <w:rPr>
          <w:rFonts w:ascii="Times New Roman" w:hAnsi="Times New Roman" w:cs="Times New Roman"/>
          <w:sz w:val="24"/>
          <w:szCs w:val="24"/>
        </w:rPr>
        <w:t>Спостереження та аналіз. Спостереження та експеримент. Факт і теорія. Наукові гіпотези та теорії. Стандартна концепція соціології знання. Факт і план виразу.</w:t>
      </w:r>
    </w:p>
    <w:p w:rsidR="008946F8" w:rsidRPr="009A6FD1" w:rsidRDefault="008946F8" w:rsidP="008946F8">
      <w:pPr>
        <w:ind w:firstLine="360"/>
        <w:rPr>
          <w:rFonts w:ascii="Times New Roman" w:hAnsi="Times New Roman" w:cs="Times New Roman"/>
          <w:sz w:val="24"/>
          <w:szCs w:val="24"/>
        </w:rPr>
      </w:pPr>
      <w:r w:rsidRPr="009A6FD1">
        <w:rPr>
          <w:rFonts w:ascii="Times New Roman" w:hAnsi="Times New Roman" w:cs="Times New Roman"/>
          <w:b/>
          <w:sz w:val="24"/>
          <w:szCs w:val="24"/>
        </w:rPr>
        <w:t xml:space="preserve">        Тема 5. </w:t>
      </w:r>
      <w:r w:rsidRPr="009A6FD1">
        <w:rPr>
          <w:rFonts w:ascii="Times New Roman" w:hAnsi="Times New Roman" w:cs="Times New Roman"/>
          <w:sz w:val="24"/>
          <w:szCs w:val="24"/>
        </w:rPr>
        <w:t>Когнітивна парадигма науковості.</w:t>
      </w:r>
    </w:p>
    <w:p w:rsidR="008946F8" w:rsidRPr="009A6FD1" w:rsidRDefault="008946F8" w:rsidP="008946F8">
      <w:pPr>
        <w:ind w:firstLine="360"/>
        <w:rPr>
          <w:rFonts w:ascii="Times New Roman" w:hAnsi="Times New Roman" w:cs="Times New Roman"/>
          <w:sz w:val="24"/>
          <w:szCs w:val="24"/>
        </w:rPr>
      </w:pPr>
      <w:r w:rsidRPr="009A6FD1">
        <w:rPr>
          <w:rFonts w:ascii="Times New Roman" w:hAnsi="Times New Roman" w:cs="Times New Roman"/>
          <w:sz w:val="24"/>
          <w:szCs w:val="24"/>
        </w:rPr>
        <w:lastRenderedPageBreak/>
        <w:t>Рух і дія. Наукові програми аналізу руху. Поведінка і дія. Методологічні принципи біхевіоризму як психологічного варіанту позитивізму. Когнітивна схема та дія. Комп’ютерна метафора як принцип аналізу ментальності. Тест Тьюрінга як когнітивний принцип верифікації (комп’ютерне моделювання інтелектуальної поведінки як стверджуючий експеримент).</w:t>
      </w:r>
    </w:p>
    <w:p w:rsidR="008946F8" w:rsidRPr="009A6FD1" w:rsidRDefault="008946F8" w:rsidP="008946F8">
      <w:pPr>
        <w:ind w:firstLine="360"/>
        <w:rPr>
          <w:rFonts w:ascii="Times New Roman" w:hAnsi="Times New Roman" w:cs="Times New Roman"/>
          <w:sz w:val="24"/>
          <w:szCs w:val="24"/>
        </w:rPr>
      </w:pPr>
      <w:r w:rsidRPr="009A6FD1">
        <w:rPr>
          <w:rFonts w:ascii="Times New Roman" w:hAnsi="Times New Roman" w:cs="Times New Roman"/>
          <w:sz w:val="24"/>
          <w:szCs w:val="24"/>
        </w:rPr>
        <w:t xml:space="preserve">        </w:t>
      </w:r>
      <w:r w:rsidRPr="009A6FD1">
        <w:rPr>
          <w:rFonts w:ascii="Times New Roman" w:hAnsi="Times New Roman" w:cs="Times New Roman"/>
          <w:b/>
          <w:sz w:val="24"/>
          <w:szCs w:val="24"/>
        </w:rPr>
        <w:t>Тема 6.</w:t>
      </w:r>
      <w:r w:rsidRPr="009A6FD1">
        <w:rPr>
          <w:rFonts w:ascii="Times New Roman" w:hAnsi="Times New Roman" w:cs="Times New Roman"/>
          <w:sz w:val="24"/>
          <w:szCs w:val="24"/>
        </w:rPr>
        <w:t xml:space="preserve"> Аналітика наукової діяльності.</w:t>
      </w:r>
    </w:p>
    <w:p w:rsidR="008946F8" w:rsidRPr="009A6FD1" w:rsidRDefault="008946F8" w:rsidP="008946F8">
      <w:pPr>
        <w:ind w:firstLine="360"/>
        <w:rPr>
          <w:rFonts w:ascii="Times New Roman" w:hAnsi="Times New Roman" w:cs="Times New Roman"/>
          <w:sz w:val="24"/>
          <w:szCs w:val="24"/>
        </w:rPr>
      </w:pPr>
      <w:r w:rsidRPr="009A6FD1">
        <w:rPr>
          <w:rFonts w:ascii="Times New Roman" w:hAnsi="Times New Roman" w:cs="Times New Roman"/>
          <w:sz w:val="24"/>
          <w:szCs w:val="24"/>
        </w:rPr>
        <w:t>Принципи логіко-методологічного аналізу наукової діяльності. Діяльність та дія як її концептуальна одиниця. Міркування і дія. Принципи аналізу дії і його опису. Поняття «розсудливість», «раціональність», «доцільність», «логічність».</w:t>
      </w:r>
    </w:p>
    <w:p w:rsidR="008946F8" w:rsidRPr="009A6FD1" w:rsidRDefault="008946F8" w:rsidP="008946F8">
      <w:pPr>
        <w:ind w:firstLine="360"/>
        <w:rPr>
          <w:rFonts w:ascii="Times New Roman" w:hAnsi="Times New Roman" w:cs="Times New Roman"/>
          <w:sz w:val="24"/>
          <w:szCs w:val="24"/>
        </w:rPr>
      </w:pPr>
      <w:r w:rsidRPr="009A6FD1">
        <w:rPr>
          <w:rFonts w:ascii="Times New Roman" w:hAnsi="Times New Roman" w:cs="Times New Roman"/>
          <w:sz w:val="24"/>
          <w:szCs w:val="24"/>
        </w:rPr>
        <w:t xml:space="preserve">        </w:t>
      </w:r>
      <w:r w:rsidRPr="009A6FD1">
        <w:rPr>
          <w:rFonts w:ascii="Times New Roman" w:hAnsi="Times New Roman" w:cs="Times New Roman"/>
          <w:b/>
          <w:sz w:val="24"/>
          <w:szCs w:val="24"/>
        </w:rPr>
        <w:t>Тема 7.</w:t>
      </w:r>
      <w:r w:rsidRPr="009A6FD1">
        <w:rPr>
          <w:rFonts w:ascii="Times New Roman" w:hAnsi="Times New Roman" w:cs="Times New Roman"/>
          <w:sz w:val="24"/>
          <w:szCs w:val="24"/>
        </w:rPr>
        <w:t xml:space="preserve"> Семіотика наукової комунікації.</w:t>
      </w:r>
    </w:p>
    <w:p w:rsidR="008946F8" w:rsidRPr="009A6FD1" w:rsidRDefault="008946F8" w:rsidP="008946F8">
      <w:pPr>
        <w:ind w:firstLine="360"/>
        <w:rPr>
          <w:rFonts w:ascii="Times New Roman" w:hAnsi="Times New Roman" w:cs="Times New Roman"/>
          <w:sz w:val="24"/>
          <w:szCs w:val="24"/>
        </w:rPr>
      </w:pPr>
      <w:r w:rsidRPr="009A6FD1">
        <w:rPr>
          <w:rFonts w:ascii="Times New Roman" w:hAnsi="Times New Roman" w:cs="Times New Roman"/>
          <w:sz w:val="24"/>
          <w:szCs w:val="24"/>
        </w:rPr>
        <w:t>Основні поняття семіотики. Моделі та інформаційні системи. Метафора як концептуальний задум моделі. Герменевтичність процедур обґрунтування наукових результатів.</w:t>
      </w:r>
    </w:p>
    <w:p w:rsidR="008946F8" w:rsidRPr="009A6FD1" w:rsidRDefault="008946F8" w:rsidP="008946F8">
      <w:pPr>
        <w:ind w:firstLine="360"/>
        <w:rPr>
          <w:rFonts w:ascii="Times New Roman" w:hAnsi="Times New Roman" w:cs="Times New Roman"/>
          <w:sz w:val="24"/>
          <w:szCs w:val="24"/>
        </w:rPr>
      </w:pPr>
      <w:r w:rsidRPr="009A6FD1">
        <w:rPr>
          <w:rFonts w:ascii="Times New Roman" w:hAnsi="Times New Roman" w:cs="Times New Roman"/>
          <w:sz w:val="24"/>
          <w:szCs w:val="24"/>
        </w:rPr>
        <w:t xml:space="preserve">        </w:t>
      </w:r>
      <w:r w:rsidRPr="009A6FD1">
        <w:rPr>
          <w:rFonts w:ascii="Times New Roman" w:hAnsi="Times New Roman" w:cs="Times New Roman"/>
          <w:b/>
          <w:sz w:val="24"/>
          <w:szCs w:val="24"/>
        </w:rPr>
        <w:t>Тема 8.</w:t>
      </w:r>
      <w:r w:rsidRPr="009A6FD1">
        <w:rPr>
          <w:rFonts w:ascii="Times New Roman" w:hAnsi="Times New Roman" w:cs="Times New Roman"/>
          <w:sz w:val="24"/>
          <w:szCs w:val="24"/>
        </w:rPr>
        <w:t xml:space="preserve"> Інтерсуб’єктивність науковості.</w:t>
      </w:r>
    </w:p>
    <w:p w:rsidR="008946F8" w:rsidRPr="009A6FD1" w:rsidRDefault="008946F8" w:rsidP="008946F8">
      <w:pPr>
        <w:ind w:firstLine="360"/>
        <w:rPr>
          <w:rFonts w:ascii="Times New Roman" w:hAnsi="Times New Roman" w:cs="Times New Roman"/>
          <w:sz w:val="24"/>
          <w:szCs w:val="24"/>
        </w:rPr>
      </w:pPr>
      <w:r w:rsidRPr="009A6FD1">
        <w:rPr>
          <w:rFonts w:ascii="Times New Roman" w:hAnsi="Times New Roman" w:cs="Times New Roman"/>
          <w:sz w:val="24"/>
          <w:szCs w:val="24"/>
        </w:rPr>
        <w:t>Концепція «діалогової» гносеологічної схеми. Програми аналізу соціальної інтеракції. Інтерсуб’єктивність та конвенціональність. Інтерсуб’єктивність гуманітарної науковості. Нормативність науковості. Реальність і факт гуманітарного універсуму. Соціальна реальність як дискурсивно обґрунтований факт. Соціальний порядок і структура. Концепція етнометодології.</w:t>
      </w:r>
    </w:p>
    <w:p w:rsidR="008946F8" w:rsidRPr="009A6FD1" w:rsidRDefault="008946F8" w:rsidP="008946F8">
      <w:pPr>
        <w:ind w:firstLine="360"/>
        <w:rPr>
          <w:rFonts w:ascii="Times New Roman" w:hAnsi="Times New Roman" w:cs="Times New Roman"/>
          <w:sz w:val="24"/>
          <w:szCs w:val="24"/>
        </w:rPr>
      </w:pPr>
      <w:r w:rsidRPr="009A6FD1">
        <w:rPr>
          <w:rFonts w:ascii="Times New Roman" w:hAnsi="Times New Roman" w:cs="Times New Roman"/>
          <w:sz w:val="24"/>
          <w:szCs w:val="24"/>
        </w:rPr>
        <w:t xml:space="preserve">        </w:t>
      </w:r>
      <w:r w:rsidRPr="009A6FD1">
        <w:rPr>
          <w:rFonts w:ascii="Times New Roman" w:hAnsi="Times New Roman" w:cs="Times New Roman"/>
          <w:b/>
          <w:sz w:val="24"/>
          <w:szCs w:val="24"/>
        </w:rPr>
        <w:t xml:space="preserve">Тема 9. </w:t>
      </w:r>
      <w:r w:rsidRPr="009A6FD1">
        <w:rPr>
          <w:rFonts w:ascii="Times New Roman" w:hAnsi="Times New Roman" w:cs="Times New Roman"/>
          <w:sz w:val="24"/>
          <w:szCs w:val="24"/>
        </w:rPr>
        <w:t>Когнітивна феноменологія науковості.</w:t>
      </w:r>
    </w:p>
    <w:p w:rsidR="008946F8" w:rsidRPr="009A6FD1" w:rsidRDefault="008946F8" w:rsidP="008946F8">
      <w:pPr>
        <w:ind w:firstLine="360"/>
        <w:rPr>
          <w:rFonts w:ascii="Times New Roman" w:hAnsi="Times New Roman" w:cs="Times New Roman"/>
          <w:sz w:val="24"/>
          <w:szCs w:val="24"/>
        </w:rPr>
      </w:pPr>
      <w:r w:rsidRPr="009A6FD1">
        <w:rPr>
          <w:rFonts w:ascii="Times New Roman" w:hAnsi="Times New Roman" w:cs="Times New Roman"/>
          <w:sz w:val="24"/>
          <w:szCs w:val="24"/>
        </w:rPr>
        <w:t>Синтез методологічних принципів когнітології та феноменології. Використання принципів когнітивно-феноменологічного аналізу під час уточнення методологічно значущих понять і концепцій таких галузей знання, як політика (влада, легітимність, ідеологія та ін..), право (справедливість, злочин, санкція та ін..), етика (провина, сумління, проступок та ін..), економіка (власність, обмін та ін..).</w:t>
      </w:r>
    </w:p>
    <w:p w:rsidR="008946F8" w:rsidRPr="009A6FD1" w:rsidRDefault="008946F8" w:rsidP="008946F8">
      <w:pPr>
        <w:ind w:firstLine="360"/>
        <w:rPr>
          <w:rFonts w:ascii="Times New Roman" w:hAnsi="Times New Roman" w:cs="Times New Roman"/>
          <w:sz w:val="24"/>
          <w:szCs w:val="24"/>
        </w:rPr>
      </w:pPr>
      <w:r w:rsidRPr="009A6FD1">
        <w:rPr>
          <w:rFonts w:ascii="Times New Roman" w:hAnsi="Times New Roman" w:cs="Times New Roman"/>
          <w:b/>
          <w:sz w:val="24"/>
          <w:szCs w:val="24"/>
        </w:rPr>
        <w:t xml:space="preserve">        Тема 10.</w:t>
      </w:r>
      <w:r w:rsidRPr="009A6FD1">
        <w:rPr>
          <w:rFonts w:ascii="Times New Roman" w:hAnsi="Times New Roman" w:cs="Times New Roman"/>
          <w:sz w:val="24"/>
          <w:szCs w:val="24"/>
        </w:rPr>
        <w:t xml:space="preserve"> Конфлікт як предмет методологічного аналізу.</w:t>
      </w:r>
    </w:p>
    <w:p w:rsidR="008946F8" w:rsidRPr="009A6FD1" w:rsidRDefault="008946F8" w:rsidP="008946F8">
      <w:pPr>
        <w:ind w:firstLine="360"/>
        <w:rPr>
          <w:rFonts w:ascii="Times New Roman" w:hAnsi="Times New Roman" w:cs="Times New Roman"/>
          <w:sz w:val="24"/>
          <w:szCs w:val="24"/>
        </w:rPr>
      </w:pPr>
      <w:r w:rsidRPr="009A6FD1">
        <w:rPr>
          <w:rFonts w:ascii="Times New Roman" w:hAnsi="Times New Roman" w:cs="Times New Roman"/>
          <w:sz w:val="24"/>
          <w:szCs w:val="24"/>
        </w:rPr>
        <w:t>Конфліктологія як соціальна наука. Конфлікт як соціальний факт. Конфлікт і «нормальне» спілкування, Аспекти аналізу конфлікту (суб’єктивність, реальність, нормативність). Конфліктні девіацій. Згода як регулятивний принцип нейтралізації конфлікту. Методологічна значущість понять «статус», «власність», «влада», «суверенність» під час аналізу соціальних, політичних і міжнародних конфліктів.</w:t>
      </w:r>
    </w:p>
    <w:p w:rsidR="008946F8" w:rsidRPr="009A6FD1" w:rsidRDefault="008946F8" w:rsidP="008946F8">
      <w:pPr>
        <w:widowControl w:val="0"/>
        <w:autoSpaceDE w:val="0"/>
        <w:autoSpaceDN w:val="0"/>
        <w:adjustRightInd w:val="0"/>
        <w:ind w:left="360"/>
        <w:rPr>
          <w:rFonts w:ascii="Times New Roman" w:eastAsia="Times New Roman" w:hAnsi="Times New Roman" w:cs="Times New Roman"/>
          <w:b/>
          <w:sz w:val="24"/>
          <w:szCs w:val="24"/>
        </w:rPr>
      </w:pPr>
      <w:r w:rsidRPr="009A6FD1">
        <w:rPr>
          <w:rFonts w:ascii="Times New Roman" w:eastAsia="Times New Roman" w:hAnsi="Times New Roman" w:cs="Times New Roman"/>
          <w:b/>
          <w:sz w:val="24"/>
          <w:szCs w:val="24"/>
        </w:rPr>
        <w:t>4. Завдання курсу.</w:t>
      </w:r>
    </w:p>
    <w:p w:rsidR="008946F8" w:rsidRPr="009A6FD1" w:rsidRDefault="008946F8" w:rsidP="008946F8">
      <w:pPr>
        <w:widowControl w:val="0"/>
        <w:shd w:val="clear" w:color="auto" w:fill="FFFFFF"/>
        <w:autoSpaceDE w:val="0"/>
        <w:autoSpaceDN w:val="0"/>
        <w:adjustRightInd w:val="0"/>
        <w:ind w:firstLine="706"/>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В результаті вивчення курсу студенти повинні:</w:t>
      </w:r>
    </w:p>
    <w:p w:rsidR="008946F8" w:rsidRPr="009A6FD1" w:rsidRDefault="008946F8" w:rsidP="008946F8">
      <w:pPr>
        <w:widowControl w:val="0"/>
        <w:shd w:val="clear" w:color="auto" w:fill="FFFFFF"/>
        <w:autoSpaceDE w:val="0"/>
        <w:autoSpaceDN w:val="0"/>
        <w:adjustRightInd w:val="0"/>
        <w:ind w:firstLine="706"/>
        <w:rPr>
          <w:rFonts w:ascii="Times New Roman" w:eastAsia="Times New Roman" w:hAnsi="Times New Roman" w:cs="Times New Roman"/>
          <w:sz w:val="24"/>
          <w:szCs w:val="24"/>
        </w:rPr>
      </w:pPr>
      <w:r w:rsidRPr="009A6FD1">
        <w:rPr>
          <w:rFonts w:ascii="Times New Roman" w:eastAsia="Times New Roman" w:hAnsi="Times New Roman" w:cs="Times New Roman"/>
          <w:b/>
          <w:i/>
          <w:sz w:val="24"/>
          <w:szCs w:val="24"/>
        </w:rPr>
        <w:t>знати</w:t>
      </w:r>
      <w:r w:rsidRPr="009A6FD1">
        <w:rPr>
          <w:rFonts w:ascii="Times New Roman" w:eastAsia="Times New Roman" w:hAnsi="Times New Roman" w:cs="Times New Roman"/>
          <w:sz w:val="24"/>
          <w:szCs w:val="24"/>
        </w:rPr>
        <w:t>:</w:t>
      </w:r>
    </w:p>
    <w:p w:rsidR="008946F8" w:rsidRPr="009A6FD1" w:rsidRDefault="008946F8" w:rsidP="008946F8">
      <w:pPr>
        <w:numPr>
          <w:ilvl w:val="0"/>
          <w:numId w:val="16"/>
        </w:numPr>
        <w:spacing w:after="0" w:line="240" w:lineRule="auto"/>
        <w:jc w:val="both"/>
        <w:rPr>
          <w:rFonts w:ascii="Times New Roman" w:hAnsi="Times New Roman" w:cs="Times New Roman"/>
          <w:sz w:val="24"/>
          <w:szCs w:val="24"/>
        </w:rPr>
      </w:pPr>
      <w:r w:rsidRPr="009A6FD1">
        <w:rPr>
          <w:rFonts w:ascii="Times New Roman" w:hAnsi="Times New Roman" w:cs="Times New Roman"/>
          <w:sz w:val="24"/>
          <w:szCs w:val="24"/>
        </w:rPr>
        <w:t>специфіку та передумови класичної методологічної схематизації науко</w:t>
      </w:r>
      <w:r w:rsidRPr="009A6FD1">
        <w:rPr>
          <w:rFonts w:ascii="Times New Roman" w:hAnsi="Times New Roman" w:cs="Times New Roman"/>
          <w:sz w:val="24"/>
          <w:szCs w:val="24"/>
        </w:rPr>
        <w:softHyphen/>
        <w:t>во-пізнавального процесу;</w:t>
      </w:r>
    </w:p>
    <w:p w:rsidR="008946F8" w:rsidRPr="009A6FD1" w:rsidRDefault="008946F8" w:rsidP="008946F8">
      <w:pPr>
        <w:numPr>
          <w:ilvl w:val="0"/>
          <w:numId w:val="16"/>
        </w:numPr>
        <w:spacing w:after="0" w:line="240" w:lineRule="auto"/>
        <w:jc w:val="both"/>
        <w:rPr>
          <w:rFonts w:ascii="Times New Roman" w:hAnsi="Times New Roman" w:cs="Times New Roman"/>
          <w:sz w:val="24"/>
          <w:szCs w:val="24"/>
        </w:rPr>
      </w:pPr>
      <w:r w:rsidRPr="009A6FD1">
        <w:rPr>
          <w:rFonts w:ascii="Times New Roman" w:hAnsi="Times New Roman" w:cs="Times New Roman"/>
          <w:sz w:val="24"/>
          <w:szCs w:val="24"/>
        </w:rPr>
        <w:lastRenderedPageBreak/>
        <w:t>провідні вчення в галузі гуманітарних та соціально-політичних наук, основні наукові школи, напрями, концепції, джерела гуманітарних знань і види роботи з ними;</w:t>
      </w:r>
    </w:p>
    <w:p w:rsidR="008946F8" w:rsidRPr="009A6FD1" w:rsidRDefault="008946F8" w:rsidP="008946F8">
      <w:pPr>
        <w:numPr>
          <w:ilvl w:val="0"/>
          <w:numId w:val="16"/>
        </w:numPr>
        <w:spacing w:after="0" w:line="240" w:lineRule="auto"/>
        <w:jc w:val="both"/>
        <w:rPr>
          <w:rFonts w:ascii="Times New Roman" w:hAnsi="Times New Roman" w:cs="Times New Roman"/>
          <w:sz w:val="24"/>
          <w:szCs w:val="24"/>
        </w:rPr>
      </w:pPr>
      <w:r w:rsidRPr="009A6FD1">
        <w:rPr>
          <w:rFonts w:ascii="Times New Roman" w:hAnsi="Times New Roman" w:cs="Times New Roman"/>
          <w:sz w:val="24"/>
          <w:szCs w:val="24"/>
        </w:rPr>
        <w:t>межі застосування каноніч</w:t>
      </w:r>
      <w:r w:rsidRPr="009A6FD1">
        <w:rPr>
          <w:rFonts w:ascii="Times New Roman" w:hAnsi="Times New Roman" w:cs="Times New Roman"/>
          <w:sz w:val="24"/>
          <w:szCs w:val="24"/>
        </w:rPr>
        <w:softHyphen/>
        <w:t>ної суб’єкт-об’єктної схеми в галузі політичного знання й необхідність її універсалізації з урахуванням специфіки пізнавального процесу в гуманітарній сфері пізнан</w:t>
      </w:r>
      <w:r w:rsidRPr="009A6FD1">
        <w:rPr>
          <w:rFonts w:ascii="Times New Roman" w:hAnsi="Times New Roman" w:cs="Times New Roman"/>
          <w:sz w:val="24"/>
          <w:szCs w:val="24"/>
        </w:rPr>
        <w:softHyphen/>
        <w:t>ня;</w:t>
      </w:r>
    </w:p>
    <w:p w:rsidR="008946F8" w:rsidRPr="009A6FD1" w:rsidRDefault="008946F8" w:rsidP="008946F8">
      <w:pPr>
        <w:numPr>
          <w:ilvl w:val="0"/>
          <w:numId w:val="16"/>
        </w:numPr>
        <w:spacing w:after="0" w:line="240" w:lineRule="auto"/>
        <w:jc w:val="both"/>
        <w:rPr>
          <w:rFonts w:ascii="Times New Roman" w:hAnsi="Times New Roman" w:cs="Times New Roman"/>
          <w:sz w:val="24"/>
          <w:szCs w:val="24"/>
        </w:rPr>
      </w:pPr>
      <w:r w:rsidRPr="009A6FD1">
        <w:rPr>
          <w:rFonts w:ascii="Times New Roman" w:hAnsi="Times New Roman" w:cs="Times New Roman"/>
          <w:sz w:val="24"/>
          <w:szCs w:val="24"/>
        </w:rPr>
        <w:t>структуру результатів наукової діяльності в мак</w:t>
      </w:r>
      <w:r w:rsidRPr="009A6FD1">
        <w:rPr>
          <w:rFonts w:ascii="Times New Roman" w:hAnsi="Times New Roman" w:cs="Times New Roman"/>
          <w:sz w:val="24"/>
          <w:szCs w:val="24"/>
        </w:rPr>
        <w:softHyphen/>
        <w:t>симально широкому контексті процесу їх одержання;</w:t>
      </w:r>
    </w:p>
    <w:p w:rsidR="008946F8" w:rsidRPr="009A6FD1" w:rsidRDefault="008946F8" w:rsidP="008946F8">
      <w:pPr>
        <w:numPr>
          <w:ilvl w:val="0"/>
          <w:numId w:val="16"/>
        </w:numPr>
        <w:spacing w:after="0" w:line="240" w:lineRule="auto"/>
        <w:jc w:val="both"/>
        <w:rPr>
          <w:rFonts w:ascii="Times New Roman" w:hAnsi="Times New Roman" w:cs="Times New Roman"/>
          <w:sz w:val="24"/>
          <w:szCs w:val="24"/>
        </w:rPr>
      </w:pPr>
      <w:r w:rsidRPr="009A6FD1">
        <w:rPr>
          <w:rFonts w:ascii="Times New Roman" w:hAnsi="Times New Roman" w:cs="Times New Roman"/>
          <w:sz w:val="24"/>
          <w:szCs w:val="24"/>
        </w:rPr>
        <w:t>ключові положення футуроорієнтованих концепцій і теорій розвитку людства;  феноменологічну критику класичної концепції науковості з перспективою аналізу соціально-політичних концепцій діяльності;</w:t>
      </w:r>
    </w:p>
    <w:p w:rsidR="008946F8" w:rsidRPr="009A6FD1" w:rsidRDefault="008946F8" w:rsidP="008946F8">
      <w:pPr>
        <w:numPr>
          <w:ilvl w:val="0"/>
          <w:numId w:val="16"/>
        </w:numPr>
        <w:spacing w:after="0" w:line="240" w:lineRule="auto"/>
        <w:jc w:val="both"/>
        <w:rPr>
          <w:rFonts w:ascii="Times New Roman" w:hAnsi="Times New Roman" w:cs="Times New Roman"/>
          <w:sz w:val="24"/>
          <w:szCs w:val="24"/>
        </w:rPr>
      </w:pPr>
      <w:r w:rsidRPr="009A6FD1">
        <w:rPr>
          <w:rFonts w:ascii="Times New Roman" w:hAnsi="Times New Roman" w:cs="Times New Roman"/>
          <w:sz w:val="24"/>
          <w:szCs w:val="24"/>
        </w:rPr>
        <w:t>основні поняття семіотики (знак, значення, зміст) та концепцію «діалогової» (інтерсуб’єктної, суб’єкт-суб’єктної), гносеологічної схеми як узагальнення класичної суб’єкт-об’єктної схеми, спираючись на роботи М. Бахтіна, А. Шюца, Ю. Габермаса.</w:t>
      </w:r>
    </w:p>
    <w:p w:rsidR="008946F8" w:rsidRPr="009A6FD1" w:rsidRDefault="008946F8" w:rsidP="008946F8">
      <w:pPr>
        <w:tabs>
          <w:tab w:val="left" w:pos="2800"/>
        </w:tabs>
        <w:ind w:left="720"/>
        <w:rPr>
          <w:rFonts w:ascii="Times New Roman" w:hAnsi="Times New Roman" w:cs="Times New Roman"/>
          <w:b/>
          <w:i/>
          <w:sz w:val="24"/>
          <w:szCs w:val="24"/>
        </w:rPr>
      </w:pPr>
      <w:r w:rsidRPr="009A6FD1">
        <w:rPr>
          <w:rFonts w:ascii="Times New Roman" w:hAnsi="Times New Roman" w:cs="Times New Roman"/>
          <w:b/>
          <w:i/>
          <w:sz w:val="24"/>
          <w:szCs w:val="24"/>
        </w:rPr>
        <w:t>вміти:</w:t>
      </w:r>
    </w:p>
    <w:p w:rsidR="008946F8" w:rsidRPr="009A6FD1" w:rsidRDefault="008946F8" w:rsidP="008946F8">
      <w:pPr>
        <w:numPr>
          <w:ilvl w:val="0"/>
          <w:numId w:val="16"/>
        </w:numPr>
        <w:spacing w:after="0" w:line="240" w:lineRule="auto"/>
        <w:jc w:val="both"/>
        <w:rPr>
          <w:rFonts w:ascii="Times New Roman" w:hAnsi="Times New Roman" w:cs="Times New Roman"/>
          <w:sz w:val="24"/>
          <w:szCs w:val="24"/>
        </w:rPr>
      </w:pPr>
      <w:r w:rsidRPr="009A6FD1">
        <w:rPr>
          <w:rFonts w:ascii="Times New Roman" w:hAnsi="Times New Roman" w:cs="Times New Roman"/>
          <w:sz w:val="24"/>
          <w:szCs w:val="24"/>
        </w:rPr>
        <w:t>аналізувати зміст основних понять і категорій соціально-політичних наук; володіти методологією наукової творчості, науковим мисленням;</w:t>
      </w:r>
      <w:r w:rsidRPr="009A6FD1">
        <w:rPr>
          <w:rFonts w:ascii="Times New Roman" w:hAnsi="Times New Roman" w:cs="Times New Roman"/>
          <w:b/>
          <w:sz w:val="24"/>
          <w:szCs w:val="24"/>
        </w:rPr>
        <w:t xml:space="preserve"> </w:t>
      </w:r>
      <w:r w:rsidRPr="009A6FD1">
        <w:rPr>
          <w:rFonts w:ascii="Times New Roman" w:hAnsi="Times New Roman" w:cs="Times New Roman"/>
          <w:sz w:val="24"/>
          <w:szCs w:val="24"/>
        </w:rPr>
        <w:t>застосовувати політичні знання для підготовки та прийняття управлінських рішень;</w:t>
      </w:r>
    </w:p>
    <w:p w:rsidR="008946F8" w:rsidRPr="009A6FD1" w:rsidRDefault="008946F8" w:rsidP="008946F8">
      <w:pPr>
        <w:numPr>
          <w:ilvl w:val="0"/>
          <w:numId w:val="16"/>
        </w:numPr>
        <w:spacing w:after="0" w:line="240" w:lineRule="auto"/>
        <w:jc w:val="both"/>
        <w:rPr>
          <w:rFonts w:ascii="Times New Roman" w:hAnsi="Times New Roman" w:cs="Times New Roman"/>
          <w:sz w:val="24"/>
          <w:szCs w:val="24"/>
        </w:rPr>
      </w:pPr>
      <w:r w:rsidRPr="009A6FD1">
        <w:rPr>
          <w:rFonts w:ascii="Times New Roman" w:hAnsi="Times New Roman" w:cs="Times New Roman"/>
          <w:sz w:val="24"/>
          <w:szCs w:val="24"/>
        </w:rPr>
        <w:t>поєднувати   професійні знання з   інтелігентністю, науковою зрілістю; оцінювати органічну єдність освіти і науки, що є важливою умовою у формуванні загальнокультурної компетентності майбутнього фахівця;</w:t>
      </w:r>
    </w:p>
    <w:p w:rsidR="008946F8" w:rsidRPr="009A6FD1" w:rsidRDefault="008946F8" w:rsidP="008946F8">
      <w:pPr>
        <w:numPr>
          <w:ilvl w:val="0"/>
          <w:numId w:val="16"/>
        </w:numPr>
        <w:spacing w:after="0" w:line="240" w:lineRule="auto"/>
        <w:jc w:val="both"/>
        <w:rPr>
          <w:rFonts w:ascii="Times New Roman" w:hAnsi="Times New Roman" w:cs="Times New Roman"/>
          <w:sz w:val="24"/>
          <w:szCs w:val="24"/>
        </w:rPr>
      </w:pPr>
      <w:r w:rsidRPr="009A6FD1">
        <w:rPr>
          <w:rFonts w:ascii="Times New Roman" w:hAnsi="Times New Roman" w:cs="Times New Roman"/>
          <w:sz w:val="24"/>
          <w:szCs w:val="24"/>
        </w:rPr>
        <w:t>використовувати способи дослідницької діяльності на рівні технології з метою пошуку знань для вирішення політичних проблем, побудови політичного процесу в країні відповідно до цінностей сучасного суспільства , місії інтелектуалів-політологів, бажаного результату;</w:t>
      </w:r>
    </w:p>
    <w:p w:rsidR="008946F8" w:rsidRPr="009A6FD1" w:rsidRDefault="008946F8" w:rsidP="008946F8">
      <w:pPr>
        <w:numPr>
          <w:ilvl w:val="0"/>
          <w:numId w:val="16"/>
        </w:numPr>
        <w:spacing w:after="0" w:line="240" w:lineRule="auto"/>
        <w:jc w:val="both"/>
        <w:rPr>
          <w:rFonts w:ascii="Times New Roman" w:hAnsi="Times New Roman" w:cs="Times New Roman"/>
          <w:sz w:val="24"/>
          <w:szCs w:val="24"/>
        </w:rPr>
      </w:pPr>
      <w:r w:rsidRPr="009A6FD1">
        <w:rPr>
          <w:rFonts w:ascii="Times New Roman" w:hAnsi="Times New Roman" w:cs="Times New Roman"/>
          <w:sz w:val="24"/>
          <w:szCs w:val="24"/>
        </w:rPr>
        <w:t>розуміти та оцінювати життєво важливі парадигми  буття; основні характеристики та зміст сучасних політичних процесів;</w:t>
      </w:r>
    </w:p>
    <w:p w:rsidR="008946F8" w:rsidRPr="009A6FD1" w:rsidRDefault="008946F8" w:rsidP="008946F8">
      <w:pPr>
        <w:numPr>
          <w:ilvl w:val="0"/>
          <w:numId w:val="16"/>
        </w:numPr>
        <w:spacing w:after="0" w:line="240" w:lineRule="auto"/>
        <w:jc w:val="both"/>
        <w:rPr>
          <w:rFonts w:ascii="Times New Roman" w:hAnsi="Times New Roman" w:cs="Times New Roman"/>
          <w:sz w:val="24"/>
          <w:szCs w:val="24"/>
        </w:rPr>
      </w:pPr>
      <w:r w:rsidRPr="009A6FD1">
        <w:rPr>
          <w:rFonts w:ascii="Times New Roman" w:hAnsi="Times New Roman" w:cs="Times New Roman"/>
          <w:sz w:val="24"/>
          <w:szCs w:val="24"/>
        </w:rPr>
        <w:t xml:space="preserve">розрізняти інші погляди, визнавати та сприймати цю різноманітність; виявляти суперечності в позиціях, різні інтереси, потреби соціальних груп і окремих осіб та їх роль в історичному процесі, тенденції й напрями історичного розвитку; </w:t>
      </w:r>
    </w:p>
    <w:p w:rsidR="008946F8" w:rsidRPr="009A6FD1" w:rsidRDefault="008946F8" w:rsidP="008946F8">
      <w:pPr>
        <w:numPr>
          <w:ilvl w:val="0"/>
          <w:numId w:val="16"/>
        </w:numPr>
        <w:spacing w:after="0" w:line="240" w:lineRule="auto"/>
        <w:jc w:val="both"/>
        <w:rPr>
          <w:rFonts w:ascii="Times New Roman" w:hAnsi="Times New Roman" w:cs="Times New Roman"/>
          <w:sz w:val="24"/>
          <w:szCs w:val="24"/>
        </w:rPr>
      </w:pPr>
      <w:r w:rsidRPr="009A6FD1">
        <w:rPr>
          <w:rFonts w:ascii="Times New Roman" w:hAnsi="Times New Roman" w:cs="Times New Roman"/>
          <w:sz w:val="24"/>
          <w:szCs w:val="24"/>
        </w:rPr>
        <w:t>опановувати й реалізувати моделі толерантної поведінки та стратегії конструктивної діяльності в умовах культурного, мовного, релігійного розмаїття;</w:t>
      </w:r>
    </w:p>
    <w:p w:rsidR="008946F8" w:rsidRPr="009A6FD1" w:rsidRDefault="008946F8" w:rsidP="008946F8">
      <w:pPr>
        <w:numPr>
          <w:ilvl w:val="0"/>
          <w:numId w:val="16"/>
        </w:numPr>
        <w:spacing w:after="0" w:line="240" w:lineRule="auto"/>
        <w:jc w:val="both"/>
        <w:rPr>
          <w:rFonts w:ascii="Times New Roman" w:hAnsi="Times New Roman" w:cs="Times New Roman"/>
          <w:sz w:val="24"/>
          <w:szCs w:val="24"/>
        </w:rPr>
      </w:pPr>
      <w:r w:rsidRPr="009A6FD1">
        <w:rPr>
          <w:rFonts w:ascii="Times New Roman" w:hAnsi="Times New Roman" w:cs="Times New Roman"/>
          <w:sz w:val="24"/>
          <w:szCs w:val="24"/>
        </w:rPr>
        <w:t>аналізувати загальні тенденції  та основні детермінанти політичних змін.</w:t>
      </w:r>
    </w:p>
    <w:p w:rsidR="008946F8" w:rsidRPr="009A6FD1" w:rsidRDefault="008946F8" w:rsidP="008946F8">
      <w:pPr>
        <w:widowControl w:val="0"/>
        <w:numPr>
          <w:ilvl w:val="0"/>
          <w:numId w:val="18"/>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9A6FD1">
        <w:rPr>
          <w:rFonts w:ascii="Times New Roman" w:eastAsia="Times New Roman" w:hAnsi="Times New Roman" w:cs="Times New Roman"/>
          <w:b/>
          <w:sz w:val="24"/>
          <w:szCs w:val="24"/>
        </w:rPr>
        <w:t>Статус у навчальному плані.</w:t>
      </w:r>
    </w:p>
    <w:p w:rsidR="008946F8" w:rsidRPr="009A6FD1" w:rsidRDefault="008946F8" w:rsidP="008946F8">
      <w:pPr>
        <w:widowControl w:val="0"/>
        <w:shd w:val="clear" w:color="auto" w:fill="FFFFFF"/>
        <w:tabs>
          <w:tab w:val="num" w:pos="360"/>
        </w:tabs>
        <w:autoSpaceDE w:val="0"/>
        <w:autoSpaceDN w:val="0"/>
        <w:adjustRightInd w:val="0"/>
        <w:ind w:firstLine="284"/>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Дисципліна із циклу дисциплін за вибором студентів.</w:t>
      </w:r>
    </w:p>
    <w:p w:rsidR="008946F8" w:rsidRPr="009A6FD1" w:rsidRDefault="008946F8" w:rsidP="008946F8">
      <w:pPr>
        <w:widowControl w:val="0"/>
        <w:numPr>
          <w:ilvl w:val="0"/>
          <w:numId w:val="1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9A6FD1">
        <w:rPr>
          <w:rFonts w:ascii="Times New Roman" w:eastAsia="Times New Roman" w:hAnsi="Times New Roman" w:cs="Times New Roman"/>
          <w:b/>
          <w:sz w:val="24"/>
          <w:szCs w:val="24"/>
        </w:rPr>
        <w:t xml:space="preserve">Лектор: </w:t>
      </w:r>
      <w:r w:rsidRPr="009A6FD1">
        <w:rPr>
          <w:rFonts w:ascii="Times New Roman" w:eastAsia="Times New Roman" w:hAnsi="Times New Roman" w:cs="Times New Roman"/>
          <w:sz w:val="24"/>
          <w:szCs w:val="24"/>
        </w:rPr>
        <w:t>кандидат філософських наук, доцент кафедри філософії Онофрійчук О.А.</w:t>
      </w:r>
    </w:p>
    <w:p w:rsidR="008946F8" w:rsidRPr="009A6FD1" w:rsidRDefault="008946F8" w:rsidP="008946F8">
      <w:pPr>
        <w:widowControl w:val="0"/>
        <w:numPr>
          <w:ilvl w:val="0"/>
          <w:numId w:val="1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9A6FD1">
        <w:rPr>
          <w:rFonts w:ascii="Times New Roman" w:eastAsia="Times New Roman" w:hAnsi="Times New Roman" w:cs="Times New Roman"/>
          <w:b/>
          <w:sz w:val="24"/>
          <w:szCs w:val="24"/>
        </w:rPr>
        <w:t xml:space="preserve">Форми і методи навчання: </w:t>
      </w:r>
      <w:r w:rsidRPr="009A6FD1">
        <w:rPr>
          <w:rFonts w:ascii="Times New Roman" w:eastAsia="Times New Roman" w:hAnsi="Times New Roman" w:cs="Times New Roman"/>
          <w:sz w:val="24"/>
          <w:szCs w:val="24"/>
        </w:rPr>
        <w:t>лекційні та семінарські заняття з використанням традиційних методів, інтерактивних методик та комп’ютерної техніки, консультації, індивідуальна робота, самостійна робота.</w:t>
      </w:r>
    </w:p>
    <w:p w:rsidR="008946F8" w:rsidRPr="009A6FD1" w:rsidRDefault="008946F8" w:rsidP="008946F8">
      <w:pPr>
        <w:widowControl w:val="0"/>
        <w:numPr>
          <w:ilvl w:val="0"/>
          <w:numId w:val="17"/>
        </w:numPr>
        <w:shd w:val="clear" w:color="auto" w:fill="FFFFFF"/>
        <w:tabs>
          <w:tab w:val="clear" w:pos="720"/>
          <w:tab w:val="num" w:pos="360"/>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9A6FD1">
        <w:rPr>
          <w:rFonts w:ascii="Times New Roman" w:eastAsia="Times New Roman" w:hAnsi="Times New Roman" w:cs="Times New Roman"/>
          <w:b/>
          <w:sz w:val="24"/>
          <w:szCs w:val="24"/>
        </w:rPr>
        <w:t xml:space="preserve">Форми організації контролю знань та система оцінювання. </w:t>
      </w:r>
    </w:p>
    <w:p w:rsidR="008946F8" w:rsidRPr="009A6FD1" w:rsidRDefault="008946F8" w:rsidP="008946F8">
      <w:pPr>
        <w:shd w:val="clear" w:color="auto" w:fill="FFFFFF"/>
        <w:ind w:firstLine="709"/>
        <w:rPr>
          <w:rFonts w:ascii="Times New Roman" w:hAnsi="Times New Roman" w:cs="Times New Roman"/>
          <w:sz w:val="24"/>
          <w:szCs w:val="24"/>
        </w:rPr>
      </w:pPr>
      <w:r w:rsidRPr="009A6FD1">
        <w:rPr>
          <w:rFonts w:ascii="Times New Roman" w:hAnsi="Times New Roman" w:cs="Times New Roman"/>
          <w:b/>
          <w:sz w:val="24"/>
          <w:szCs w:val="24"/>
          <w:u w:val="single"/>
        </w:rPr>
        <w:t>Поточний контроль</w:t>
      </w:r>
      <w:r w:rsidRPr="009A6FD1">
        <w:rPr>
          <w:rFonts w:ascii="Times New Roman" w:hAnsi="Times New Roman" w:cs="Times New Roman"/>
          <w:sz w:val="24"/>
          <w:szCs w:val="24"/>
        </w:rPr>
        <w:t xml:space="preserve"> виявляє ступінь самопідготовки та самоорганізації магістранта, його активність на заняттях, зацікавленість в опануванні основних проблем курсу, рівень виконання завдань для самостійної роботи. Здійснюється у таких формах:</w:t>
      </w:r>
    </w:p>
    <w:p w:rsidR="008946F8" w:rsidRPr="009A6FD1" w:rsidRDefault="008946F8" w:rsidP="008946F8">
      <w:pPr>
        <w:numPr>
          <w:ilvl w:val="0"/>
          <w:numId w:val="14"/>
        </w:numPr>
        <w:spacing w:after="0" w:line="240" w:lineRule="auto"/>
        <w:ind w:left="0" w:firstLine="709"/>
        <w:jc w:val="both"/>
        <w:rPr>
          <w:rFonts w:ascii="Times New Roman" w:hAnsi="Times New Roman" w:cs="Times New Roman"/>
          <w:sz w:val="24"/>
          <w:szCs w:val="24"/>
        </w:rPr>
      </w:pPr>
      <w:r w:rsidRPr="009A6FD1">
        <w:rPr>
          <w:rFonts w:ascii="Times New Roman" w:hAnsi="Times New Roman" w:cs="Times New Roman"/>
          <w:sz w:val="24"/>
          <w:szCs w:val="24"/>
        </w:rPr>
        <w:t>усна доповідь  та доповнення на семінарському занятті;</w:t>
      </w:r>
    </w:p>
    <w:p w:rsidR="008946F8" w:rsidRPr="009A6FD1" w:rsidRDefault="008946F8" w:rsidP="008946F8">
      <w:pPr>
        <w:numPr>
          <w:ilvl w:val="0"/>
          <w:numId w:val="14"/>
        </w:numPr>
        <w:spacing w:after="0" w:line="240" w:lineRule="auto"/>
        <w:ind w:left="0" w:firstLine="709"/>
        <w:jc w:val="both"/>
        <w:rPr>
          <w:rFonts w:ascii="Times New Roman" w:hAnsi="Times New Roman" w:cs="Times New Roman"/>
          <w:sz w:val="24"/>
          <w:szCs w:val="24"/>
        </w:rPr>
      </w:pPr>
      <w:r w:rsidRPr="009A6FD1">
        <w:rPr>
          <w:rFonts w:ascii="Times New Roman" w:hAnsi="Times New Roman" w:cs="Times New Roman"/>
          <w:sz w:val="24"/>
          <w:szCs w:val="24"/>
        </w:rPr>
        <w:t>дискусії та обговорення опрацьованої додаткової літератури;</w:t>
      </w:r>
    </w:p>
    <w:p w:rsidR="008946F8" w:rsidRPr="009A6FD1" w:rsidRDefault="008946F8" w:rsidP="008946F8">
      <w:pPr>
        <w:numPr>
          <w:ilvl w:val="0"/>
          <w:numId w:val="14"/>
        </w:numPr>
        <w:spacing w:after="0" w:line="240" w:lineRule="auto"/>
        <w:ind w:left="0" w:firstLine="709"/>
        <w:jc w:val="both"/>
        <w:rPr>
          <w:rFonts w:ascii="Times New Roman" w:hAnsi="Times New Roman" w:cs="Times New Roman"/>
          <w:sz w:val="24"/>
          <w:szCs w:val="24"/>
        </w:rPr>
      </w:pPr>
      <w:r w:rsidRPr="009A6FD1">
        <w:rPr>
          <w:rFonts w:ascii="Times New Roman" w:hAnsi="Times New Roman" w:cs="Times New Roman"/>
          <w:sz w:val="24"/>
          <w:szCs w:val="24"/>
        </w:rPr>
        <w:t>тести за вивченими темами;</w:t>
      </w:r>
    </w:p>
    <w:p w:rsidR="008946F8" w:rsidRPr="009A6FD1" w:rsidRDefault="008946F8" w:rsidP="008946F8">
      <w:pPr>
        <w:numPr>
          <w:ilvl w:val="0"/>
          <w:numId w:val="14"/>
        </w:numPr>
        <w:spacing w:after="0" w:line="240" w:lineRule="auto"/>
        <w:ind w:left="0" w:firstLine="709"/>
        <w:jc w:val="both"/>
        <w:rPr>
          <w:rFonts w:ascii="Times New Roman" w:hAnsi="Times New Roman" w:cs="Times New Roman"/>
          <w:sz w:val="24"/>
          <w:szCs w:val="24"/>
        </w:rPr>
      </w:pPr>
      <w:r w:rsidRPr="009A6FD1">
        <w:rPr>
          <w:rFonts w:ascii="Times New Roman" w:hAnsi="Times New Roman" w:cs="Times New Roman"/>
          <w:sz w:val="24"/>
          <w:szCs w:val="24"/>
        </w:rPr>
        <w:t>індивідуальні  творчо-пошукові завдання;</w:t>
      </w:r>
    </w:p>
    <w:p w:rsidR="008946F8" w:rsidRPr="009A6FD1" w:rsidRDefault="008946F8" w:rsidP="008946F8">
      <w:pPr>
        <w:numPr>
          <w:ilvl w:val="0"/>
          <w:numId w:val="14"/>
        </w:numPr>
        <w:spacing w:after="0" w:line="240" w:lineRule="auto"/>
        <w:ind w:left="0" w:firstLine="709"/>
        <w:jc w:val="both"/>
        <w:rPr>
          <w:rFonts w:ascii="Times New Roman" w:hAnsi="Times New Roman" w:cs="Times New Roman"/>
          <w:sz w:val="24"/>
          <w:szCs w:val="24"/>
        </w:rPr>
      </w:pPr>
      <w:r w:rsidRPr="009A6FD1">
        <w:rPr>
          <w:rFonts w:ascii="Times New Roman" w:hAnsi="Times New Roman" w:cs="Times New Roman"/>
          <w:sz w:val="24"/>
          <w:szCs w:val="24"/>
        </w:rPr>
        <w:lastRenderedPageBreak/>
        <w:t xml:space="preserve">комплексні завдання для самостійної роботи до кожної теми, </w:t>
      </w:r>
    </w:p>
    <w:p w:rsidR="008946F8" w:rsidRPr="009A6FD1" w:rsidRDefault="008946F8" w:rsidP="008946F8">
      <w:pPr>
        <w:rPr>
          <w:rFonts w:ascii="Times New Roman" w:hAnsi="Times New Roman" w:cs="Times New Roman"/>
          <w:sz w:val="24"/>
          <w:szCs w:val="24"/>
        </w:rPr>
      </w:pPr>
      <w:r w:rsidRPr="009A6FD1">
        <w:rPr>
          <w:rFonts w:ascii="Times New Roman" w:eastAsia="Times New Roman" w:hAnsi="Times New Roman" w:cs="Times New Roman"/>
          <w:sz w:val="24"/>
          <w:szCs w:val="24"/>
        </w:rPr>
        <w:t>що регламентується робочою програмою викладача.</w:t>
      </w:r>
    </w:p>
    <w:p w:rsidR="008946F8" w:rsidRPr="009A6FD1" w:rsidRDefault="008946F8" w:rsidP="008946F8">
      <w:pPr>
        <w:shd w:val="clear" w:color="auto" w:fill="FFFFFF"/>
        <w:ind w:firstLine="360"/>
        <w:rPr>
          <w:rFonts w:ascii="Times New Roman" w:hAnsi="Times New Roman" w:cs="Times New Roman"/>
          <w:sz w:val="24"/>
          <w:szCs w:val="24"/>
        </w:rPr>
      </w:pPr>
      <w:r w:rsidRPr="009A6FD1">
        <w:rPr>
          <w:rFonts w:ascii="Times New Roman" w:hAnsi="Times New Roman" w:cs="Times New Roman"/>
          <w:b/>
          <w:sz w:val="24"/>
          <w:szCs w:val="24"/>
          <w:u w:val="single"/>
        </w:rPr>
        <w:t>Важливим елементом</w:t>
      </w:r>
      <w:r w:rsidRPr="009A6FD1">
        <w:rPr>
          <w:rFonts w:ascii="Times New Roman" w:hAnsi="Times New Roman" w:cs="Times New Roman"/>
          <w:b/>
          <w:sz w:val="24"/>
          <w:szCs w:val="24"/>
        </w:rPr>
        <w:t xml:space="preserve">  </w:t>
      </w:r>
      <w:r w:rsidRPr="009A6FD1">
        <w:rPr>
          <w:rFonts w:ascii="Times New Roman" w:hAnsi="Times New Roman" w:cs="Times New Roman"/>
          <w:sz w:val="24"/>
          <w:szCs w:val="24"/>
        </w:rPr>
        <w:t>поточного контролю за рівнем та характером засвоєння знань студентами є виконання ними</w:t>
      </w:r>
      <w:r w:rsidRPr="009A6FD1">
        <w:rPr>
          <w:rFonts w:ascii="Times New Roman" w:hAnsi="Times New Roman" w:cs="Times New Roman"/>
          <w:b/>
          <w:sz w:val="24"/>
          <w:szCs w:val="24"/>
        </w:rPr>
        <w:t xml:space="preserve"> контрольних робіт </w:t>
      </w:r>
      <w:r w:rsidRPr="009A6FD1">
        <w:rPr>
          <w:rFonts w:ascii="Times New Roman" w:hAnsi="Times New Roman" w:cs="Times New Roman"/>
          <w:sz w:val="24"/>
          <w:szCs w:val="24"/>
        </w:rPr>
        <w:t xml:space="preserve">за трьома рівнями: </w:t>
      </w:r>
      <w:r w:rsidRPr="009A6FD1">
        <w:rPr>
          <w:rFonts w:ascii="Times New Roman" w:hAnsi="Times New Roman" w:cs="Times New Roman"/>
          <w:i/>
          <w:sz w:val="24"/>
          <w:szCs w:val="24"/>
        </w:rPr>
        <w:t>ознайомчим, понятійно-аналітичним та продуктивно-синтетичним</w:t>
      </w:r>
      <w:r w:rsidRPr="009A6FD1">
        <w:rPr>
          <w:rFonts w:ascii="Times New Roman" w:hAnsi="Times New Roman" w:cs="Times New Roman"/>
          <w:sz w:val="24"/>
          <w:szCs w:val="24"/>
        </w:rPr>
        <w:t xml:space="preserve">, </w:t>
      </w:r>
      <w:r w:rsidRPr="009A6FD1">
        <w:rPr>
          <w:rFonts w:ascii="Times New Roman" w:eastAsia="Times New Roman" w:hAnsi="Times New Roman" w:cs="Times New Roman"/>
          <w:sz w:val="24"/>
          <w:szCs w:val="24"/>
        </w:rPr>
        <w:t>що регламентується робочою програмою викладача.</w:t>
      </w:r>
    </w:p>
    <w:p w:rsidR="008946F8" w:rsidRPr="009A6FD1" w:rsidRDefault="008946F8" w:rsidP="008946F8">
      <w:pPr>
        <w:shd w:val="clear" w:color="auto" w:fill="FFFFFF"/>
        <w:ind w:firstLine="561"/>
        <w:rPr>
          <w:rFonts w:ascii="Times New Roman" w:hAnsi="Times New Roman" w:cs="Times New Roman"/>
          <w:spacing w:val="-4"/>
          <w:sz w:val="24"/>
          <w:szCs w:val="24"/>
        </w:rPr>
      </w:pPr>
      <w:r w:rsidRPr="009A6FD1">
        <w:rPr>
          <w:rFonts w:ascii="Times New Roman" w:hAnsi="Times New Roman" w:cs="Times New Roman"/>
          <w:b/>
          <w:spacing w:val="-4"/>
          <w:sz w:val="24"/>
          <w:szCs w:val="24"/>
          <w:u w:val="single"/>
        </w:rPr>
        <w:t>Підсумковий бал</w:t>
      </w:r>
      <w:r w:rsidRPr="009A6FD1">
        <w:rPr>
          <w:rFonts w:ascii="Times New Roman" w:hAnsi="Times New Roman" w:cs="Times New Roman"/>
          <w:spacing w:val="-4"/>
          <w:sz w:val="24"/>
          <w:szCs w:val="24"/>
        </w:rPr>
        <w:t xml:space="preserve"> є результатом оцінювання досягнень студента в усіх аспектах його навчальної діяльності з дисципліни «Аналітика науковості» як протягом семестру під час аудиторних занять та самостійної роботи (</w:t>
      </w:r>
      <w:r w:rsidRPr="009A6FD1">
        <w:rPr>
          <w:rFonts w:ascii="Times New Roman" w:hAnsi="Times New Roman" w:cs="Times New Roman"/>
          <w:b/>
          <w:i/>
          <w:spacing w:val="-4"/>
          <w:sz w:val="24"/>
          <w:szCs w:val="24"/>
        </w:rPr>
        <w:t>це становить 60% від загальної кількості балів за дисципліну  за 100-бальною шкалою</w:t>
      </w:r>
      <w:r w:rsidRPr="009A6FD1">
        <w:rPr>
          <w:rFonts w:ascii="Times New Roman" w:hAnsi="Times New Roman" w:cs="Times New Roman"/>
          <w:spacing w:val="-4"/>
          <w:sz w:val="24"/>
          <w:szCs w:val="24"/>
        </w:rPr>
        <w:t>), так і під час екзаменаційної сесії (</w:t>
      </w:r>
      <w:r w:rsidRPr="009A6FD1">
        <w:rPr>
          <w:rFonts w:ascii="Times New Roman" w:hAnsi="Times New Roman" w:cs="Times New Roman"/>
          <w:b/>
          <w:i/>
          <w:spacing w:val="-4"/>
          <w:sz w:val="24"/>
          <w:szCs w:val="24"/>
        </w:rPr>
        <w:t>це складає 40%  від загальної кількості балів за дисципліну за 100-бальною шкалою</w:t>
      </w:r>
      <w:r w:rsidRPr="009A6FD1">
        <w:rPr>
          <w:rFonts w:ascii="Times New Roman" w:hAnsi="Times New Roman" w:cs="Times New Roman"/>
          <w:spacing w:val="-4"/>
          <w:sz w:val="24"/>
          <w:szCs w:val="24"/>
        </w:rPr>
        <w:t xml:space="preserve">): екзаменаційне тестування за завданнями, що розміщені на персональній Веб-сторінці викладача у відкритому освітньому просторі університету. </w:t>
      </w:r>
    </w:p>
    <w:p w:rsidR="008946F8" w:rsidRPr="009A6FD1" w:rsidRDefault="008946F8" w:rsidP="008946F8">
      <w:pPr>
        <w:widowControl w:val="0"/>
        <w:numPr>
          <w:ilvl w:val="0"/>
          <w:numId w:val="17"/>
        </w:numPr>
        <w:shd w:val="clear" w:color="auto" w:fill="FFFFFF"/>
        <w:autoSpaceDE w:val="0"/>
        <w:autoSpaceDN w:val="0"/>
        <w:adjustRightInd w:val="0"/>
        <w:spacing w:after="0" w:line="240" w:lineRule="auto"/>
        <w:ind w:left="0" w:firstLine="284"/>
        <w:rPr>
          <w:rFonts w:ascii="Times New Roman" w:hAnsi="Times New Roman" w:cs="Times New Roman"/>
          <w:b/>
          <w:sz w:val="24"/>
          <w:szCs w:val="24"/>
        </w:rPr>
      </w:pPr>
      <w:r w:rsidRPr="009A6FD1">
        <w:rPr>
          <w:rFonts w:ascii="Times New Roman" w:eastAsia="Times New Roman" w:hAnsi="Times New Roman" w:cs="Times New Roman"/>
          <w:b/>
          <w:sz w:val="24"/>
          <w:szCs w:val="24"/>
        </w:rPr>
        <w:t xml:space="preserve">Мова викладання: </w:t>
      </w:r>
      <w:r w:rsidRPr="009A6FD1">
        <w:rPr>
          <w:rFonts w:ascii="Times New Roman" w:eastAsia="Times New Roman" w:hAnsi="Times New Roman" w:cs="Times New Roman"/>
          <w:sz w:val="24"/>
          <w:szCs w:val="24"/>
        </w:rPr>
        <w:t>українська.</w:t>
      </w:r>
    </w:p>
    <w:p w:rsidR="008946F8" w:rsidRPr="009A6FD1" w:rsidRDefault="008946F8" w:rsidP="008946F8">
      <w:pPr>
        <w:rPr>
          <w:rFonts w:ascii="Times New Roman" w:hAnsi="Times New Roman" w:cs="Times New Roman"/>
          <w:sz w:val="24"/>
          <w:szCs w:val="24"/>
        </w:rPr>
      </w:pPr>
    </w:p>
    <w:p w:rsidR="00F364B1" w:rsidRPr="009A6FD1" w:rsidRDefault="00F364B1" w:rsidP="00F364B1">
      <w:pPr>
        <w:widowControl w:val="0"/>
        <w:jc w:val="center"/>
        <w:rPr>
          <w:rFonts w:ascii="Times New Roman" w:eastAsia="Times New Roman" w:hAnsi="Times New Roman" w:cs="Times New Roman"/>
          <w:b/>
          <w:sz w:val="24"/>
          <w:szCs w:val="24"/>
        </w:rPr>
      </w:pPr>
      <w:r w:rsidRPr="00725878">
        <w:rPr>
          <w:rFonts w:ascii="Times New Roman" w:eastAsia="Times New Roman" w:hAnsi="Times New Roman" w:cs="Times New Roman"/>
          <w:b/>
          <w:sz w:val="24"/>
          <w:szCs w:val="24"/>
        </w:rPr>
        <w:t>Назва</w:t>
      </w:r>
      <w:r w:rsidRPr="009A6FD1">
        <w:rPr>
          <w:rFonts w:ascii="Times New Roman" w:eastAsia="Times New Roman" w:hAnsi="Times New Roman" w:cs="Times New Roman"/>
          <w:sz w:val="24"/>
          <w:szCs w:val="24"/>
        </w:rPr>
        <w:t xml:space="preserve">: </w:t>
      </w:r>
      <w:r w:rsidRPr="009A6FD1">
        <w:rPr>
          <w:rFonts w:ascii="Times New Roman" w:hAnsi="Times New Roman" w:cs="Times New Roman"/>
          <w:b/>
          <w:sz w:val="24"/>
          <w:szCs w:val="24"/>
        </w:rPr>
        <w:t>ПОЛІТИЧНА КОМУНІКАЦІЯ ТА ІНФОРМАЦІЙНА БЕЗПЕКА (ЧАСТИНА 1)</w:t>
      </w:r>
    </w:p>
    <w:p w:rsidR="00F364B1" w:rsidRPr="009A6FD1" w:rsidRDefault="00F364B1" w:rsidP="00F364B1">
      <w:pPr>
        <w:widowControl w:val="0"/>
        <w:autoSpaceDE w:val="0"/>
        <w:autoSpaceDN w:val="0"/>
        <w:adjustRightInd w:val="0"/>
        <w:rPr>
          <w:rFonts w:ascii="Times New Roman" w:eastAsia="Times New Roman" w:hAnsi="Times New Roman" w:cs="Times New Roman"/>
          <w:b/>
          <w:sz w:val="24"/>
          <w:szCs w:val="24"/>
        </w:rPr>
      </w:pPr>
    </w:p>
    <w:p w:rsidR="00F364B1" w:rsidRPr="009A6FD1" w:rsidRDefault="00F364B1" w:rsidP="00F364B1">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
          <w:sz w:val="24"/>
          <w:szCs w:val="24"/>
        </w:rPr>
      </w:pPr>
      <w:r w:rsidRPr="009A6FD1">
        <w:rPr>
          <w:rFonts w:ascii="Times New Roman" w:eastAsia="Times New Roman" w:hAnsi="Times New Roman" w:cs="Times New Roman"/>
          <w:b/>
          <w:sz w:val="24"/>
          <w:szCs w:val="24"/>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F364B1" w:rsidRPr="009A6FD1" w:rsidTr="00E20BF5">
        <w:tc>
          <w:tcPr>
            <w:tcW w:w="4785" w:type="dxa"/>
            <w:shd w:val="clear" w:color="auto" w:fill="auto"/>
          </w:tcPr>
          <w:p w:rsidR="00F364B1" w:rsidRPr="009A6FD1" w:rsidRDefault="00F364B1" w:rsidP="00E20BF5">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xml:space="preserve">Шифр: </w:t>
            </w:r>
          </w:p>
          <w:p w:rsidR="00F364B1" w:rsidRPr="009A6FD1" w:rsidRDefault="00F364B1" w:rsidP="00E20BF5">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xml:space="preserve">Дисципліни за вибором ВНЗ </w:t>
            </w:r>
            <w:r w:rsidRPr="009A6FD1">
              <w:rPr>
                <w:rFonts w:ascii="Times New Roman" w:eastAsia="Times New Roman" w:hAnsi="Times New Roman" w:cs="Times New Roman"/>
                <w:color w:val="FF0000"/>
                <w:sz w:val="24"/>
                <w:szCs w:val="24"/>
              </w:rPr>
              <w:t>2.1.3.</w:t>
            </w:r>
          </w:p>
        </w:tc>
        <w:tc>
          <w:tcPr>
            <w:tcW w:w="4786" w:type="dxa"/>
            <w:shd w:val="clear" w:color="auto" w:fill="auto"/>
          </w:tcPr>
          <w:p w:rsidR="00F364B1" w:rsidRPr="009A6FD1" w:rsidRDefault="00F364B1" w:rsidP="00E20BF5">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Характеристика навчального курсу</w:t>
            </w:r>
          </w:p>
        </w:tc>
      </w:tr>
      <w:tr w:rsidR="00F364B1" w:rsidRPr="009A6FD1" w:rsidTr="00E20BF5">
        <w:trPr>
          <w:trHeight w:val="1498"/>
        </w:trPr>
        <w:tc>
          <w:tcPr>
            <w:tcW w:w="4785" w:type="dxa"/>
            <w:shd w:val="clear" w:color="auto" w:fill="auto"/>
          </w:tcPr>
          <w:p w:rsidR="00F364B1" w:rsidRPr="009A6FD1" w:rsidRDefault="00F364B1" w:rsidP="00E20BF5">
            <w:pPr>
              <w:widowControl w:val="0"/>
              <w:autoSpaceDE w:val="0"/>
              <w:autoSpaceDN w:val="0"/>
              <w:adjustRightInd w:val="0"/>
              <w:rPr>
                <w:rFonts w:ascii="Times New Roman" w:eastAsia="Times New Roman" w:hAnsi="Times New Roman" w:cs="Times New Roman"/>
                <w:i/>
                <w:sz w:val="24"/>
                <w:szCs w:val="24"/>
              </w:rPr>
            </w:pPr>
            <w:r w:rsidRPr="009A6FD1">
              <w:rPr>
                <w:rFonts w:ascii="Times New Roman" w:eastAsia="Times New Roman" w:hAnsi="Times New Roman" w:cs="Times New Roman"/>
                <w:i/>
                <w:sz w:val="24"/>
                <w:szCs w:val="24"/>
              </w:rPr>
              <w:t xml:space="preserve">Кількість кредитів відповідних </w:t>
            </w:r>
            <w:r w:rsidRPr="009A6FD1">
              <w:rPr>
                <w:rFonts w:ascii="Times New Roman" w:eastAsia="Times New Roman" w:hAnsi="Times New Roman" w:cs="Times New Roman"/>
                <w:i/>
                <w:sz w:val="24"/>
                <w:szCs w:val="24"/>
                <w:lang w:val="en-US"/>
              </w:rPr>
              <w:t>ECTS</w:t>
            </w:r>
            <w:r w:rsidRPr="009A6FD1">
              <w:rPr>
                <w:rFonts w:ascii="Times New Roman" w:eastAsia="Times New Roman" w:hAnsi="Times New Roman" w:cs="Times New Roman"/>
                <w:i/>
                <w:sz w:val="24"/>
                <w:szCs w:val="24"/>
              </w:rPr>
              <w:t>: 4</w:t>
            </w:r>
          </w:p>
          <w:p w:rsidR="00F364B1" w:rsidRPr="009A6FD1" w:rsidRDefault="00F364B1" w:rsidP="00E20BF5">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i/>
                <w:sz w:val="24"/>
                <w:szCs w:val="24"/>
              </w:rPr>
              <w:t xml:space="preserve">Загальна кількість годин: </w:t>
            </w:r>
            <w:r w:rsidRPr="009A6FD1">
              <w:rPr>
                <w:rFonts w:ascii="Times New Roman" w:eastAsia="Times New Roman" w:hAnsi="Times New Roman" w:cs="Times New Roman"/>
                <w:sz w:val="24"/>
                <w:szCs w:val="24"/>
              </w:rPr>
              <w:t>120 год.</w:t>
            </w:r>
          </w:p>
          <w:p w:rsidR="00F364B1" w:rsidRPr="009A6FD1" w:rsidRDefault="00F364B1" w:rsidP="00E20BF5">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i/>
                <w:sz w:val="24"/>
                <w:szCs w:val="24"/>
              </w:rPr>
              <w:t xml:space="preserve">Тижневих годин: </w:t>
            </w:r>
            <w:r w:rsidRPr="009A6FD1">
              <w:rPr>
                <w:rFonts w:ascii="Times New Roman" w:eastAsia="Times New Roman" w:hAnsi="Times New Roman" w:cs="Times New Roman"/>
                <w:sz w:val="24"/>
                <w:szCs w:val="24"/>
              </w:rPr>
              <w:t>І семестр – 2 год.</w:t>
            </w:r>
          </w:p>
        </w:tc>
        <w:tc>
          <w:tcPr>
            <w:tcW w:w="4786" w:type="dxa"/>
            <w:shd w:val="clear" w:color="auto" w:fill="auto"/>
          </w:tcPr>
          <w:p w:rsidR="00F364B1" w:rsidRPr="009A6FD1" w:rsidRDefault="00F364B1" w:rsidP="00E20BF5">
            <w:pPr>
              <w:widowControl w:val="0"/>
              <w:autoSpaceDE w:val="0"/>
              <w:autoSpaceDN w:val="0"/>
              <w:adjustRightInd w:val="0"/>
              <w:rPr>
                <w:rFonts w:ascii="Times New Roman" w:eastAsia="Times New Roman" w:hAnsi="Times New Roman" w:cs="Times New Roman"/>
                <w:b/>
                <w:sz w:val="24"/>
                <w:szCs w:val="24"/>
              </w:rPr>
            </w:pPr>
            <w:r w:rsidRPr="009A6FD1">
              <w:rPr>
                <w:rFonts w:ascii="Times New Roman" w:eastAsia="Times New Roman" w:hAnsi="Times New Roman" w:cs="Times New Roman"/>
                <w:b/>
                <w:sz w:val="24"/>
                <w:szCs w:val="24"/>
              </w:rPr>
              <w:t>Варіативна</w:t>
            </w:r>
          </w:p>
          <w:p w:rsidR="00F364B1" w:rsidRPr="009A6FD1" w:rsidRDefault="00F364B1" w:rsidP="00E20BF5">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Курс: І</w:t>
            </w:r>
          </w:p>
          <w:p w:rsidR="00F364B1" w:rsidRPr="009A6FD1" w:rsidRDefault="00F364B1" w:rsidP="00E20BF5">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Семестр: 1-й</w:t>
            </w:r>
          </w:p>
          <w:p w:rsidR="00F364B1" w:rsidRPr="009A6FD1" w:rsidRDefault="00F364B1" w:rsidP="00E20BF5">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Лекції: 10 год.</w:t>
            </w:r>
          </w:p>
          <w:p w:rsidR="00F364B1" w:rsidRPr="009A6FD1" w:rsidRDefault="00F364B1" w:rsidP="00E20BF5">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Семінарські заняття: 12 год.</w:t>
            </w:r>
          </w:p>
          <w:p w:rsidR="00F364B1" w:rsidRPr="009A6FD1" w:rsidRDefault="00F364B1" w:rsidP="00E20BF5">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Самостійна робота: 98 год.</w:t>
            </w:r>
          </w:p>
          <w:p w:rsidR="00F364B1" w:rsidRPr="009A6FD1" w:rsidRDefault="00F364B1" w:rsidP="00E20BF5">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Вид контролю: залік</w:t>
            </w:r>
          </w:p>
        </w:tc>
      </w:tr>
    </w:tbl>
    <w:p w:rsidR="00F364B1" w:rsidRPr="009A6FD1" w:rsidRDefault="00F364B1" w:rsidP="00F364B1">
      <w:pPr>
        <w:widowControl w:val="0"/>
        <w:shd w:val="clear" w:color="auto" w:fill="FFFFFF"/>
        <w:autoSpaceDE w:val="0"/>
        <w:autoSpaceDN w:val="0"/>
        <w:adjustRightInd w:val="0"/>
        <w:rPr>
          <w:rFonts w:ascii="Times New Roman" w:eastAsia="Times New Roman" w:hAnsi="Times New Roman" w:cs="Times New Roman"/>
          <w:sz w:val="24"/>
          <w:szCs w:val="24"/>
        </w:rPr>
      </w:pPr>
    </w:p>
    <w:p w:rsidR="00F364B1" w:rsidRPr="009A6FD1" w:rsidRDefault="00F364B1" w:rsidP="00F364B1">
      <w:pPr>
        <w:widowControl w:val="0"/>
        <w:numPr>
          <w:ilvl w:val="0"/>
          <w:numId w:val="1"/>
        </w:numPr>
        <w:shd w:val="clear" w:color="auto" w:fill="FFFFFF"/>
        <w:tabs>
          <w:tab w:val="clear" w:pos="720"/>
          <w:tab w:val="left" w:pos="709"/>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9A6FD1">
        <w:rPr>
          <w:rFonts w:ascii="Times New Roman" w:eastAsia="Times New Roman" w:hAnsi="Times New Roman" w:cs="Times New Roman"/>
          <w:b/>
          <w:sz w:val="24"/>
          <w:szCs w:val="24"/>
        </w:rPr>
        <w:t>Мета вивчення дисципліни</w:t>
      </w:r>
      <w:r w:rsidRPr="009A6FD1">
        <w:rPr>
          <w:rFonts w:ascii="Times New Roman" w:eastAsia="Times New Roman" w:hAnsi="Times New Roman" w:cs="Times New Roman"/>
          <w:sz w:val="24"/>
          <w:szCs w:val="24"/>
        </w:rPr>
        <w:t xml:space="preserve"> полягає в систематизації та розширенні знань студентів із питань політичної комунікації з ціллю сформувати у них загально предметні та професійні компетентності, а також у комплексному дослідженні політичної комунікації у процесі формування соціальних зв’язків.</w:t>
      </w:r>
    </w:p>
    <w:p w:rsidR="00F364B1" w:rsidRPr="009A6FD1" w:rsidRDefault="00F364B1" w:rsidP="00F364B1">
      <w:pPr>
        <w:widowControl w:val="0"/>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r w:rsidRPr="009A6FD1">
        <w:rPr>
          <w:rFonts w:ascii="Times New Roman" w:eastAsia="Times New Roman" w:hAnsi="Times New Roman" w:cs="Times New Roman"/>
          <w:b/>
          <w:sz w:val="24"/>
          <w:szCs w:val="24"/>
        </w:rPr>
        <w:t>Опис курсу.</w:t>
      </w:r>
    </w:p>
    <w:p w:rsidR="00F364B1" w:rsidRPr="009A6FD1" w:rsidRDefault="00F364B1" w:rsidP="00F364B1">
      <w:pPr>
        <w:widowControl w:val="0"/>
        <w:ind w:firstLine="567"/>
        <w:rPr>
          <w:rFonts w:ascii="Times New Roman" w:hAnsi="Times New Roman" w:cs="Times New Roman"/>
          <w:sz w:val="24"/>
          <w:szCs w:val="24"/>
        </w:rPr>
      </w:pPr>
      <w:r w:rsidRPr="009A6FD1">
        <w:rPr>
          <w:rFonts w:ascii="Times New Roman" w:hAnsi="Times New Roman" w:cs="Times New Roman"/>
          <w:i/>
          <w:sz w:val="24"/>
          <w:szCs w:val="24"/>
        </w:rPr>
        <w:t>Тема 1. Поняття політичної комунікації, структура та функції.</w:t>
      </w:r>
      <w:r w:rsidRPr="009A6FD1">
        <w:rPr>
          <w:rFonts w:ascii="Times New Roman" w:hAnsi="Times New Roman" w:cs="Times New Roman"/>
          <w:sz w:val="24"/>
          <w:szCs w:val="24"/>
        </w:rPr>
        <w:t xml:space="preserve"> Походження дефініції «політична комунікація». Підходи до визначення поняття «політична </w:t>
      </w:r>
      <w:r w:rsidRPr="009A6FD1">
        <w:rPr>
          <w:rFonts w:ascii="Times New Roman" w:hAnsi="Times New Roman" w:cs="Times New Roman"/>
          <w:sz w:val="24"/>
          <w:szCs w:val="24"/>
        </w:rPr>
        <w:lastRenderedPageBreak/>
        <w:t>комунікація» (Р.-Ж. Шварценберг, Л. Пай, Р. Дентон, Г. Вудворт, Д. Грабер та ін.). Складові компоненти політичної комунікації: суб’єкт, адресат, канали, контент повідомлення, простір. Структура політичної комунікації за Дж. Томпсоном. Функції політичної комунікації (інформаційна, соціалізації, політичної освіти, пропаганди, політичної мобілізації, політичної розваги, легітимації). Критичний підхід до політичної комунікації.</w:t>
      </w:r>
    </w:p>
    <w:p w:rsidR="00F364B1" w:rsidRPr="009A6FD1" w:rsidRDefault="00F364B1" w:rsidP="00F364B1">
      <w:pPr>
        <w:widowControl w:val="0"/>
        <w:ind w:firstLine="567"/>
        <w:rPr>
          <w:rFonts w:ascii="Times New Roman" w:hAnsi="Times New Roman" w:cs="Times New Roman"/>
          <w:sz w:val="24"/>
          <w:szCs w:val="24"/>
        </w:rPr>
      </w:pPr>
      <w:r w:rsidRPr="009A6FD1">
        <w:rPr>
          <w:rFonts w:ascii="Times New Roman" w:hAnsi="Times New Roman" w:cs="Times New Roman"/>
          <w:i/>
          <w:sz w:val="24"/>
          <w:szCs w:val="24"/>
        </w:rPr>
        <w:t>Тема 2. Класичні теорії політичної комунікації.</w:t>
      </w:r>
      <w:r w:rsidRPr="009A6FD1">
        <w:rPr>
          <w:rFonts w:ascii="Times New Roman" w:hAnsi="Times New Roman" w:cs="Times New Roman"/>
          <w:sz w:val="24"/>
          <w:szCs w:val="24"/>
        </w:rPr>
        <w:t xml:space="preserve"> </w:t>
      </w:r>
      <w:r w:rsidRPr="009A6FD1">
        <w:rPr>
          <w:rFonts w:ascii="Times New Roman" w:hAnsi="Times New Roman" w:cs="Times New Roman"/>
          <w:i/>
          <w:sz w:val="24"/>
          <w:szCs w:val="24"/>
        </w:rPr>
        <w:t>Моделі політичної комунікації</w:t>
      </w:r>
      <w:r w:rsidRPr="009A6FD1">
        <w:rPr>
          <w:rFonts w:ascii="Times New Roman" w:hAnsi="Times New Roman" w:cs="Times New Roman"/>
          <w:sz w:val="24"/>
          <w:szCs w:val="24"/>
        </w:rPr>
        <w:t>. Виникнення та становлення концепції політичної комунікації в контексті еволюції суспільно-політичної думки. Теорія «магічної кулі». Теорії «прямої дії» в комунікації. Теорії «непрямої дії» в комунікації. Теорія культивації в комунікації. Лібертаріанська теорія як основа політичної комунікації у США. «Батьки нації» як основоположники американської свободи слова (на прикладі Т. Джефферсона) і звітності уряду перед виборцями. Європейський тип політичної комунікації, побудований на теорії соціальної відповідальності.</w:t>
      </w:r>
    </w:p>
    <w:p w:rsidR="00F364B1" w:rsidRPr="009A6FD1" w:rsidRDefault="00F364B1" w:rsidP="00F364B1">
      <w:pPr>
        <w:widowControl w:val="0"/>
        <w:ind w:firstLine="567"/>
        <w:rPr>
          <w:rFonts w:ascii="Times New Roman" w:hAnsi="Times New Roman" w:cs="Times New Roman"/>
          <w:sz w:val="24"/>
          <w:szCs w:val="24"/>
        </w:rPr>
      </w:pPr>
      <w:r w:rsidRPr="009A6FD1">
        <w:rPr>
          <w:rFonts w:ascii="Times New Roman" w:hAnsi="Times New Roman" w:cs="Times New Roman"/>
          <w:sz w:val="24"/>
          <w:szCs w:val="24"/>
        </w:rPr>
        <w:t>Процесуальні та мережеві моделі політичної комунікації. Інтерактивна модель політичної комунікації. Модель політичної комунікації Шеннона-Вівера. Теорія інформаційного суспільства. Модель Ж.-М. Коттре. Модель К. Сайн. Макрорівневі моделі політичної комунікації (Г. Лассвелл, П. Лазарфельд, Б. Берельсон, Х. Годе, Е. Кемпбелл, Л. Фестінгер та ін.). Макрорівневі моделі політичної комунікації (Н. Вінер). Модель масової комунікації Дж. Гербнера. «Спіраль мовчання» Е. Ноель-Нойман. Модель «воротаря» К. Левіна.</w:t>
      </w:r>
    </w:p>
    <w:p w:rsidR="00F364B1" w:rsidRPr="009A6FD1" w:rsidRDefault="00F364B1" w:rsidP="00F364B1">
      <w:pPr>
        <w:widowControl w:val="0"/>
        <w:ind w:firstLine="567"/>
        <w:rPr>
          <w:rFonts w:ascii="Times New Roman" w:hAnsi="Times New Roman" w:cs="Times New Roman"/>
          <w:sz w:val="24"/>
          <w:szCs w:val="24"/>
        </w:rPr>
      </w:pPr>
      <w:r w:rsidRPr="009A6FD1">
        <w:rPr>
          <w:rFonts w:ascii="Times New Roman" w:hAnsi="Times New Roman" w:cs="Times New Roman"/>
          <w:i/>
          <w:sz w:val="24"/>
          <w:szCs w:val="24"/>
        </w:rPr>
        <w:t>Тема 3. Типологія політичних комунікацій.</w:t>
      </w:r>
      <w:r w:rsidRPr="009A6FD1">
        <w:rPr>
          <w:rFonts w:ascii="Times New Roman" w:hAnsi="Times New Roman" w:cs="Times New Roman"/>
          <w:sz w:val="24"/>
          <w:szCs w:val="24"/>
        </w:rPr>
        <w:t xml:space="preserve"> Вербальні та невербальні, формальні та неформальні, вертикальні та горизонтальні, групові, внутрішньогрупові та масові політичні комунікації. «Холодні» та «гарячі» політичні комунікації М. Маклюена. Типологічні ознаки політичних комунікацій: ритуальність та інформативність; інституціональність і особистісний характер; езотеричність та загальнодоступність; схематичність та повнота інформації; стандартність та експресивність; діалогічність та монологічність; агресивність і толерантність; пряма та прихована форма оцінки.</w:t>
      </w:r>
    </w:p>
    <w:p w:rsidR="00F364B1" w:rsidRPr="009A6FD1" w:rsidRDefault="00F364B1" w:rsidP="00F364B1">
      <w:pPr>
        <w:widowControl w:val="0"/>
        <w:ind w:firstLine="567"/>
        <w:rPr>
          <w:rFonts w:ascii="Times New Roman" w:hAnsi="Times New Roman" w:cs="Times New Roman"/>
          <w:sz w:val="24"/>
          <w:szCs w:val="24"/>
        </w:rPr>
      </w:pPr>
      <w:r w:rsidRPr="009A6FD1">
        <w:rPr>
          <w:rFonts w:ascii="Times New Roman" w:hAnsi="Times New Roman" w:cs="Times New Roman"/>
          <w:i/>
          <w:sz w:val="24"/>
          <w:szCs w:val="24"/>
        </w:rPr>
        <w:t xml:space="preserve">Тема 4. Лінгвістичні особливості політичного дискурсу. </w:t>
      </w:r>
      <w:r w:rsidRPr="009A6FD1">
        <w:rPr>
          <w:rFonts w:ascii="Times New Roman" w:hAnsi="Times New Roman" w:cs="Times New Roman"/>
          <w:sz w:val="24"/>
          <w:szCs w:val="24"/>
        </w:rPr>
        <w:t>Політична мова як засіб передачі інформації та управління суспільством, масовою свідомістю. Політична сфера комунікації та її різновиди.</w:t>
      </w:r>
    </w:p>
    <w:p w:rsidR="00F364B1" w:rsidRPr="009A6FD1" w:rsidRDefault="00F364B1" w:rsidP="00F364B1">
      <w:pPr>
        <w:widowControl w:val="0"/>
        <w:ind w:firstLine="567"/>
        <w:rPr>
          <w:rFonts w:ascii="Times New Roman" w:hAnsi="Times New Roman" w:cs="Times New Roman"/>
          <w:sz w:val="24"/>
          <w:szCs w:val="24"/>
        </w:rPr>
      </w:pPr>
      <w:r w:rsidRPr="009A6FD1">
        <w:rPr>
          <w:rFonts w:ascii="Times New Roman" w:hAnsi="Times New Roman" w:cs="Times New Roman"/>
          <w:sz w:val="24"/>
          <w:szCs w:val="24"/>
        </w:rPr>
        <w:t xml:space="preserve">Різновиди політичної мови. Функції політичної мови. Засоби прояву політичної мови: політичний текст, політичне мовлення. Стиль політичної мови. Жанри політичної мови. </w:t>
      </w:r>
    </w:p>
    <w:p w:rsidR="00F364B1" w:rsidRPr="009A6FD1" w:rsidRDefault="00F364B1" w:rsidP="00F364B1">
      <w:pPr>
        <w:widowControl w:val="0"/>
        <w:ind w:firstLine="567"/>
        <w:rPr>
          <w:rFonts w:ascii="Times New Roman" w:hAnsi="Times New Roman" w:cs="Times New Roman"/>
          <w:sz w:val="24"/>
          <w:szCs w:val="24"/>
        </w:rPr>
      </w:pPr>
      <w:r w:rsidRPr="009A6FD1">
        <w:rPr>
          <w:rFonts w:ascii="Times New Roman" w:hAnsi="Times New Roman" w:cs="Times New Roman"/>
          <w:sz w:val="24"/>
          <w:szCs w:val="24"/>
        </w:rPr>
        <w:t>Мовні особливості Інтернет-комунікації.</w:t>
      </w:r>
    </w:p>
    <w:p w:rsidR="00F364B1" w:rsidRPr="009A6FD1" w:rsidRDefault="00F364B1" w:rsidP="00F364B1">
      <w:pPr>
        <w:widowControl w:val="0"/>
        <w:ind w:firstLine="567"/>
        <w:rPr>
          <w:rFonts w:ascii="Times New Roman" w:hAnsi="Times New Roman" w:cs="Times New Roman"/>
          <w:sz w:val="24"/>
          <w:szCs w:val="24"/>
        </w:rPr>
      </w:pPr>
      <w:r w:rsidRPr="009A6FD1">
        <w:rPr>
          <w:rFonts w:ascii="Times New Roman" w:hAnsi="Times New Roman" w:cs="Times New Roman"/>
          <w:i/>
          <w:sz w:val="24"/>
          <w:szCs w:val="24"/>
        </w:rPr>
        <w:t xml:space="preserve">Тема 5. Політико-комунікативні кампанії немаркетингового типу. </w:t>
      </w:r>
      <w:r w:rsidRPr="009A6FD1">
        <w:rPr>
          <w:rFonts w:ascii="Times New Roman" w:hAnsi="Times New Roman" w:cs="Times New Roman"/>
          <w:sz w:val="24"/>
          <w:szCs w:val="24"/>
        </w:rPr>
        <w:t xml:space="preserve">Політична пропаганда. Історія виникнення та розвитку технологій пропаганди. Сутність та характерні ознаки політичної пропаганди. Основні функції політичної пропаганди. Типологія пропаганди. Основні методи пропаганди. Новітні інформаційні технології і пропаганда. Пропаганда в тоталітарному, авторитарному та демократичному режимах. Маніпуляція в структурі пропаганди. Сутність і зміст агітації в політиці. Основні </w:t>
      </w:r>
      <w:r w:rsidRPr="009A6FD1">
        <w:rPr>
          <w:rFonts w:ascii="Times New Roman" w:hAnsi="Times New Roman" w:cs="Times New Roman"/>
          <w:sz w:val="24"/>
          <w:szCs w:val="24"/>
        </w:rPr>
        <w:lastRenderedPageBreak/>
        <w:t>технології та методи агітації. Агітація в сучасному світі. Пропаганда в контексті становлення «інформаційного суспільства». Роль пропаганди в сучасному світовому інформаційно-комунікаційному просторі.</w:t>
      </w:r>
    </w:p>
    <w:p w:rsidR="00F364B1" w:rsidRPr="009A6FD1" w:rsidRDefault="00F364B1" w:rsidP="00F364B1">
      <w:pPr>
        <w:widowControl w:val="0"/>
        <w:ind w:firstLine="567"/>
        <w:rPr>
          <w:rFonts w:ascii="Times New Roman" w:hAnsi="Times New Roman" w:cs="Times New Roman"/>
          <w:sz w:val="24"/>
          <w:szCs w:val="24"/>
        </w:rPr>
      </w:pPr>
      <w:r w:rsidRPr="009A6FD1">
        <w:rPr>
          <w:rFonts w:ascii="Times New Roman" w:hAnsi="Times New Roman" w:cs="Times New Roman"/>
          <w:i/>
          <w:sz w:val="24"/>
          <w:szCs w:val="24"/>
        </w:rPr>
        <w:t xml:space="preserve">Тема 6. Маркетингові способи організації політичної комунікації. </w:t>
      </w:r>
      <w:r w:rsidRPr="009A6FD1">
        <w:rPr>
          <w:rFonts w:ascii="Times New Roman" w:hAnsi="Times New Roman" w:cs="Times New Roman"/>
          <w:sz w:val="24"/>
          <w:szCs w:val="24"/>
        </w:rPr>
        <w:t>Комунікація під час виборчих кампаній: стратегія і тактика. Способи формування іміджу під час виборів. Політичний перфоманс.</w:t>
      </w:r>
    </w:p>
    <w:p w:rsidR="00F364B1" w:rsidRPr="009A6FD1" w:rsidRDefault="00F364B1" w:rsidP="00F364B1">
      <w:pPr>
        <w:widowControl w:val="0"/>
        <w:ind w:firstLine="567"/>
        <w:rPr>
          <w:rFonts w:ascii="Times New Roman" w:hAnsi="Times New Roman" w:cs="Times New Roman"/>
          <w:sz w:val="24"/>
          <w:szCs w:val="24"/>
        </w:rPr>
      </w:pPr>
      <w:r w:rsidRPr="009A6FD1">
        <w:rPr>
          <w:rFonts w:ascii="Times New Roman" w:hAnsi="Times New Roman" w:cs="Times New Roman"/>
          <w:sz w:val="24"/>
          <w:szCs w:val="24"/>
        </w:rPr>
        <w:t xml:space="preserve">Роль і значення політичної комунікації в електоральному процесі. </w:t>
      </w:r>
    </w:p>
    <w:p w:rsidR="00F364B1" w:rsidRPr="009A6FD1" w:rsidRDefault="00F364B1" w:rsidP="00F364B1">
      <w:pPr>
        <w:widowControl w:val="0"/>
        <w:ind w:firstLine="567"/>
        <w:rPr>
          <w:rFonts w:ascii="Times New Roman" w:hAnsi="Times New Roman" w:cs="Times New Roman"/>
          <w:sz w:val="24"/>
          <w:szCs w:val="24"/>
        </w:rPr>
      </w:pPr>
      <w:r w:rsidRPr="009A6FD1">
        <w:rPr>
          <w:rFonts w:ascii="Times New Roman" w:hAnsi="Times New Roman" w:cs="Times New Roman"/>
          <w:sz w:val="24"/>
          <w:szCs w:val="24"/>
        </w:rPr>
        <w:t>Домінуюча роль телебачення у політичному процесі. Поняття телекратії. Розгул «брудних технологій» або «чорного PR». «Брудні технології» як «паплюжна кампанія».</w:t>
      </w:r>
    </w:p>
    <w:p w:rsidR="00F364B1" w:rsidRPr="009A6FD1" w:rsidRDefault="00F364B1" w:rsidP="00F364B1">
      <w:pPr>
        <w:widowControl w:val="0"/>
        <w:ind w:firstLine="567"/>
        <w:rPr>
          <w:rFonts w:ascii="Times New Roman" w:hAnsi="Times New Roman" w:cs="Times New Roman"/>
          <w:sz w:val="24"/>
          <w:szCs w:val="24"/>
        </w:rPr>
      </w:pPr>
      <w:r w:rsidRPr="009A6FD1">
        <w:rPr>
          <w:rFonts w:ascii="Times New Roman" w:hAnsi="Times New Roman" w:cs="Times New Roman"/>
          <w:i/>
          <w:sz w:val="24"/>
          <w:szCs w:val="24"/>
        </w:rPr>
        <w:t>Тема 7. Політична комунікація в інформаційному суспільстві.</w:t>
      </w:r>
      <w:r w:rsidRPr="009A6FD1">
        <w:rPr>
          <w:rFonts w:ascii="Times New Roman" w:hAnsi="Times New Roman" w:cs="Times New Roman"/>
          <w:sz w:val="24"/>
          <w:szCs w:val="24"/>
        </w:rPr>
        <w:t xml:space="preserve"> Вплив глобалізаційних процесів на політичні комунікації. Позитивні та негативні прояви політичної комунікації в інформаційному суспільстві. Окінавська хартія глобального інформаційного суспільства (2000). Взаємозв’язок політики та Інтернет-простору. Політична Інтернет-комунікація: її роль, функції та форми. Електронна демократія як форма політичної комунікації. Електронне урядування. Вплив політичної комунікації в Інтернет-просторі на суспільно-політичну активність.</w:t>
      </w:r>
    </w:p>
    <w:p w:rsidR="00F364B1" w:rsidRPr="009A6FD1" w:rsidRDefault="00F364B1" w:rsidP="00F364B1">
      <w:pPr>
        <w:widowControl w:val="0"/>
        <w:ind w:firstLine="567"/>
        <w:rPr>
          <w:rFonts w:ascii="Times New Roman" w:hAnsi="Times New Roman" w:cs="Times New Roman"/>
          <w:sz w:val="24"/>
          <w:szCs w:val="24"/>
        </w:rPr>
      </w:pPr>
      <w:r w:rsidRPr="009A6FD1">
        <w:rPr>
          <w:rFonts w:ascii="Times New Roman" w:hAnsi="Times New Roman" w:cs="Times New Roman"/>
          <w:i/>
          <w:sz w:val="24"/>
          <w:szCs w:val="24"/>
        </w:rPr>
        <w:t>Тема 8. Комунікації в кризових ситуаціях.</w:t>
      </w:r>
      <w:r w:rsidRPr="009A6FD1">
        <w:rPr>
          <w:rFonts w:ascii="Times New Roman" w:hAnsi="Times New Roman" w:cs="Times New Roman"/>
          <w:sz w:val="24"/>
          <w:szCs w:val="24"/>
        </w:rPr>
        <w:t xml:space="preserve"> Особливості і типи кризових комунікацій. Кризовий менеджмент. Боротьба з чутками. Спін-докторинг у політиці. Електронна демократія як засіб боротьби з кризою довіри до політичної системи.</w:t>
      </w:r>
    </w:p>
    <w:p w:rsidR="00F364B1" w:rsidRPr="009A6FD1" w:rsidRDefault="00F364B1" w:rsidP="00F364B1">
      <w:pPr>
        <w:widowControl w:val="0"/>
        <w:numPr>
          <w:ilvl w:val="0"/>
          <w:numId w:val="1"/>
        </w:numPr>
        <w:tabs>
          <w:tab w:val="clear" w:pos="720"/>
        </w:tabs>
        <w:autoSpaceDE w:val="0"/>
        <w:autoSpaceDN w:val="0"/>
        <w:adjustRightInd w:val="0"/>
        <w:spacing w:after="0" w:line="240" w:lineRule="auto"/>
        <w:ind w:left="0" w:firstLine="284"/>
        <w:jc w:val="both"/>
        <w:rPr>
          <w:rFonts w:ascii="Times New Roman" w:eastAsia="Times New Roman" w:hAnsi="Times New Roman" w:cs="Times New Roman"/>
          <w:b/>
          <w:sz w:val="24"/>
          <w:szCs w:val="24"/>
        </w:rPr>
      </w:pPr>
      <w:r w:rsidRPr="009A6FD1">
        <w:rPr>
          <w:rFonts w:ascii="Times New Roman" w:eastAsia="Times New Roman" w:hAnsi="Times New Roman" w:cs="Times New Roman"/>
          <w:b/>
          <w:sz w:val="24"/>
          <w:szCs w:val="24"/>
        </w:rPr>
        <w:t>Завдання курсу.</w:t>
      </w:r>
    </w:p>
    <w:p w:rsidR="00F364B1" w:rsidRPr="009A6FD1" w:rsidRDefault="00F364B1" w:rsidP="00F364B1">
      <w:pPr>
        <w:widowControl w:val="0"/>
        <w:ind w:firstLine="709"/>
        <w:rPr>
          <w:rFonts w:ascii="Times New Roman" w:hAnsi="Times New Roman" w:cs="Times New Roman"/>
          <w:sz w:val="24"/>
          <w:szCs w:val="24"/>
        </w:rPr>
      </w:pPr>
      <w:r w:rsidRPr="009A6FD1">
        <w:rPr>
          <w:rFonts w:ascii="Times New Roman" w:hAnsi="Times New Roman" w:cs="Times New Roman"/>
          <w:b/>
          <w:i/>
          <w:sz w:val="24"/>
          <w:szCs w:val="24"/>
        </w:rPr>
        <w:t>У результаті вивчення теоретичного курсу магістранти повинні</w:t>
      </w:r>
      <w:r w:rsidRPr="009A6FD1">
        <w:rPr>
          <w:rFonts w:ascii="Times New Roman" w:hAnsi="Times New Roman" w:cs="Times New Roman"/>
          <w:sz w:val="24"/>
          <w:szCs w:val="24"/>
        </w:rPr>
        <w:t xml:space="preserve"> </w:t>
      </w:r>
      <w:r w:rsidRPr="009A6FD1">
        <w:rPr>
          <w:rFonts w:ascii="Times New Roman" w:hAnsi="Times New Roman" w:cs="Times New Roman"/>
          <w:b/>
          <w:sz w:val="24"/>
          <w:szCs w:val="24"/>
          <w:u w:val="single"/>
        </w:rPr>
        <w:t>знати:</w:t>
      </w:r>
    </w:p>
    <w:p w:rsidR="00F364B1" w:rsidRPr="009A6FD1" w:rsidRDefault="00F364B1" w:rsidP="00F364B1">
      <w:pPr>
        <w:pStyle w:val="a6"/>
        <w:widowControl w:val="0"/>
        <w:numPr>
          <w:ilvl w:val="0"/>
          <w:numId w:val="20"/>
        </w:numPr>
        <w:ind w:left="426"/>
        <w:rPr>
          <w:szCs w:val="24"/>
        </w:rPr>
      </w:pPr>
      <w:r w:rsidRPr="009A6FD1">
        <w:rPr>
          <w:szCs w:val="24"/>
        </w:rPr>
        <w:t>структуру і функції політичної комунікації;</w:t>
      </w:r>
    </w:p>
    <w:p w:rsidR="00F364B1" w:rsidRPr="009A6FD1" w:rsidRDefault="00F364B1" w:rsidP="00F364B1">
      <w:pPr>
        <w:pStyle w:val="a6"/>
        <w:widowControl w:val="0"/>
        <w:numPr>
          <w:ilvl w:val="0"/>
          <w:numId w:val="20"/>
        </w:numPr>
        <w:ind w:left="426"/>
        <w:rPr>
          <w:szCs w:val="24"/>
        </w:rPr>
      </w:pPr>
      <w:r w:rsidRPr="009A6FD1">
        <w:rPr>
          <w:szCs w:val="24"/>
        </w:rPr>
        <w:t>поняття і основні моделі політичної комунікації;</w:t>
      </w:r>
    </w:p>
    <w:p w:rsidR="00F364B1" w:rsidRPr="009A6FD1" w:rsidRDefault="00F364B1" w:rsidP="00F364B1">
      <w:pPr>
        <w:pStyle w:val="a6"/>
        <w:widowControl w:val="0"/>
        <w:numPr>
          <w:ilvl w:val="0"/>
          <w:numId w:val="20"/>
        </w:numPr>
        <w:ind w:left="426"/>
        <w:rPr>
          <w:szCs w:val="24"/>
        </w:rPr>
      </w:pPr>
      <w:r w:rsidRPr="009A6FD1">
        <w:rPr>
          <w:szCs w:val="24"/>
        </w:rPr>
        <w:t>місце, роль і вплив мас-медіа в сучасному політичному просторі;</w:t>
      </w:r>
    </w:p>
    <w:p w:rsidR="00F364B1" w:rsidRPr="009A6FD1" w:rsidRDefault="00F364B1" w:rsidP="00F364B1">
      <w:pPr>
        <w:pStyle w:val="a6"/>
        <w:widowControl w:val="0"/>
        <w:numPr>
          <w:ilvl w:val="0"/>
          <w:numId w:val="20"/>
        </w:numPr>
        <w:ind w:left="426"/>
        <w:rPr>
          <w:szCs w:val="24"/>
        </w:rPr>
      </w:pPr>
      <w:r w:rsidRPr="009A6FD1">
        <w:rPr>
          <w:szCs w:val="24"/>
        </w:rPr>
        <w:t>сутність і значення інформації в розвитку сучасного інформаційного суспільства;</w:t>
      </w:r>
    </w:p>
    <w:p w:rsidR="00F364B1" w:rsidRPr="009A6FD1" w:rsidRDefault="00F364B1" w:rsidP="00F364B1">
      <w:pPr>
        <w:pStyle w:val="a6"/>
        <w:widowControl w:val="0"/>
        <w:numPr>
          <w:ilvl w:val="0"/>
          <w:numId w:val="20"/>
        </w:numPr>
        <w:ind w:left="426"/>
        <w:rPr>
          <w:szCs w:val="24"/>
        </w:rPr>
      </w:pPr>
      <w:r w:rsidRPr="009A6FD1">
        <w:rPr>
          <w:szCs w:val="24"/>
        </w:rPr>
        <w:t>поняття і види політичних технологій;</w:t>
      </w:r>
    </w:p>
    <w:p w:rsidR="00F364B1" w:rsidRPr="009A6FD1" w:rsidRDefault="00F364B1" w:rsidP="00F364B1">
      <w:pPr>
        <w:pStyle w:val="a6"/>
        <w:widowControl w:val="0"/>
        <w:numPr>
          <w:ilvl w:val="0"/>
          <w:numId w:val="20"/>
        </w:numPr>
        <w:ind w:left="426"/>
        <w:rPr>
          <w:szCs w:val="24"/>
        </w:rPr>
      </w:pPr>
      <w:r w:rsidRPr="009A6FD1">
        <w:rPr>
          <w:szCs w:val="24"/>
        </w:rPr>
        <w:t>сучасні технології політичної комунікації;</w:t>
      </w:r>
    </w:p>
    <w:p w:rsidR="00F364B1" w:rsidRPr="009A6FD1" w:rsidRDefault="00F364B1" w:rsidP="00F364B1">
      <w:pPr>
        <w:widowControl w:val="0"/>
        <w:rPr>
          <w:rFonts w:ascii="Times New Roman" w:hAnsi="Times New Roman" w:cs="Times New Roman"/>
          <w:sz w:val="24"/>
          <w:szCs w:val="24"/>
          <w:u w:val="single"/>
        </w:rPr>
      </w:pPr>
      <w:r w:rsidRPr="009A6FD1">
        <w:rPr>
          <w:rFonts w:ascii="Times New Roman" w:hAnsi="Times New Roman" w:cs="Times New Roman"/>
          <w:b/>
          <w:sz w:val="24"/>
          <w:szCs w:val="24"/>
          <w:u w:val="single"/>
        </w:rPr>
        <w:t>уміти:</w:t>
      </w:r>
    </w:p>
    <w:p w:rsidR="00F364B1" w:rsidRPr="009A6FD1" w:rsidRDefault="00F364B1" w:rsidP="00F364B1">
      <w:pPr>
        <w:pStyle w:val="a6"/>
        <w:widowControl w:val="0"/>
        <w:numPr>
          <w:ilvl w:val="0"/>
          <w:numId w:val="21"/>
        </w:numPr>
        <w:ind w:left="426"/>
        <w:rPr>
          <w:szCs w:val="24"/>
        </w:rPr>
      </w:pPr>
      <w:r w:rsidRPr="009A6FD1">
        <w:rPr>
          <w:szCs w:val="24"/>
        </w:rPr>
        <w:t>застосовувати інструментарії політичної комунікації для вирішення професійних завдань;</w:t>
      </w:r>
    </w:p>
    <w:p w:rsidR="00F364B1" w:rsidRPr="009A6FD1" w:rsidRDefault="00F364B1" w:rsidP="00F364B1">
      <w:pPr>
        <w:pStyle w:val="a6"/>
        <w:widowControl w:val="0"/>
        <w:numPr>
          <w:ilvl w:val="0"/>
          <w:numId w:val="21"/>
        </w:numPr>
        <w:ind w:left="426"/>
        <w:rPr>
          <w:szCs w:val="24"/>
        </w:rPr>
      </w:pPr>
      <w:r w:rsidRPr="009A6FD1">
        <w:rPr>
          <w:szCs w:val="24"/>
        </w:rPr>
        <w:t>знаходити організаційно-управлінські рішення в нестандартних ситуаціях із використанням комунікативних технологій;</w:t>
      </w:r>
    </w:p>
    <w:p w:rsidR="00F364B1" w:rsidRPr="009A6FD1" w:rsidRDefault="00F364B1" w:rsidP="00F364B1">
      <w:pPr>
        <w:pStyle w:val="a6"/>
        <w:widowControl w:val="0"/>
        <w:numPr>
          <w:ilvl w:val="0"/>
          <w:numId w:val="21"/>
        </w:numPr>
        <w:ind w:left="426"/>
        <w:rPr>
          <w:szCs w:val="24"/>
        </w:rPr>
      </w:pPr>
      <w:r w:rsidRPr="009A6FD1">
        <w:rPr>
          <w:szCs w:val="24"/>
        </w:rPr>
        <w:t>відстоювати свою точку зору, пояснювати сутність явищ і процесів функціонування політичної комунікації;</w:t>
      </w:r>
    </w:p>
    <w:p w:rsidR="00F364B1" w:rsidRPr="009A6FD1" w:rsidRDefault="00F364B1" w:rsidP="00F364B1">
      <w:pPr>
        <w:pStyle w:val="a6"/>
        <w:widowControl w:val="0"/>
        <w:numPr>
          <w:ilvl w:val="0"/>
          <w:numId w:val="21"/>
        </w:numPr>
        <w:ind w:left="426"/>
        <w:rPr>
          <w:szCs w:val="24"/>
        </w:rPr>
      </w:pPr>
      <w:r w:rsidRPr="009A6FD1">
        <w:rPr>
          <w:szCs w:val="24"/>
        </w:rPr>
        <w:t>формувати повсякденне комунікативну культуру особистості і культуру сприйняття політичних процесів в сучасному суспільстві;</w:t>
      </w:r>
    </w:p>
    <w:p w:rsidR="00F364B1" w:rsidRPr="009A6FD1" w:rsidRDefault="00F364B1" w:rsidP="00F364B1">
      <w:pPr>
        <w:widowControl w:val="0"/>
        <w:rPr>
          <w:rFonts w:ascii="Times New Roman" w:hAnsi="Times New Roman" w:cs="Times New Roman"/>
          <w:b/>
          <w:sz w:val="24"/>
          <w:szCs w:val="24"/>
          <w:u w:val="single"/>
          <w:lang w:val="en-US"/>
        </w:rPr>
      </w:pPr>
      <w:r w:rsidRPr="009A6FD1">
        <w:rPr>
          <w:rFonts w:ascii="Times New Roman" w:hAnsi="Times New Roman" w:cs="Times New Roman"/>
          <w:b/>
          <w:sz w:val="24"/>
          <w:szCs w:val="24"/>
          <w:u w:val="single"/>
        </w:rPr>
        <w:t>володіти:</w:t>
      </w:r>
    </w:p>
    <w:p w:rsidR="00F364B1" w:rsidRPr="009A6FD1" w:rsidRDefault="00F364B1" w:rsidP="00F364B1">
      <w:pPr>
        <w:pStyle w:val="a6"/>
        <w:widowControl w:val="0"/>
        <w:numPr>
          <w:ilvl w:val="0"/>
          <w:numId w:val="22"/>
        </w:numPr>
        <w:ind w:left="426"/>
        <w:rPr>
          <w:szCs w:val="24"/>
        </w:rPr>
      </w:pPr>
      <w:r w:rsidRPr="009A6FD1">
        <w:rPr>
          <w:szCs w:val="24"/>
        </w:rPr>
        <w:t>навичками оперування понятійним апаратом для опису взаємодії суб'єктів політичної комунікації;</w:t>
      </w:r>
    </w:p>
    <w:p w:rsidR="00F364B1" w:rsidRPr="009A6FD1" w:rsidRDefault="00F364B1" w:rsidP="00F364B1">
      <w:pPr>
        <w:pStyle w:val="a6"/>
        <w:widowControl w:val="0"/>
        <w:numPr>
          <w:ilvl w:val="0"/>
          <w:numId w:val="22"/>
        </w:numPr>
        <w:ind w:left="426"/>
        <w:rPr>
          <w:szCs w:val="24"/>
        </w:rPr>
      </w:pPr>
      <w:r w:rsidRPr="009A6FD1">
        <w:rPr>
          <w:szCs w:val="24"/>
        </w:rPr>
        <w:t>навичками спілкування, умінням встановлювати, підтримувати і розвивати політичні відносини з представниками державних структур та громадських організацій;</w:t>
      </w:r>
    </w:p>
    <w:p w:rsidR="00F364B1" w:rsidRPr="009A6FD1" w:rsidRDefault="00F364B1" w:rsidP="00F364B1">
      <w:pPr>
        <w:pStyle w:val="a6"/>
        <w:widowControl w:val="0"/>
        <w:numPr>
          <w:ilvl w:val="0"/>
          <w:numId w:val="22"/>
        </w:numPr>
        <w:ind w:left="426"/>
        <w:rPr>
          <w:szCs w:val="24"/>
        </w:rPr>
      </w:pPr>
      <w:r w:rsidRPr="009A6FD1">
        <w:rPr>
          <w:szCs w:val="24"/>
        </w:rPr>
        <w:t>навичками аналізу інформаційного простору.</w:t>
      </w:r>
    </w:p>
    <w:p w:rsidR="00F364B1" w:rsidRPr="009A6FD1" w:rsidRDefault="00F364B1" w:rsidP="00F364B1">
      <w:pPr>
        <w:widowControl w:val="0"/>
        <w:numPr>
          <w:ilvl w:val="0"/>
          <w:numId w:val="1"/>
        </w:numPr>
        <w:tabs>
          <w:tab w:val="clear" w:pos="720"/>
        </w:tabs>
        <w:spacing w:after="0" w:line="240" w:lineRule="auto"/>
        <w:jc w:val="both"/>
        <w:rPr>
          <w:rFonts w:ascii="Times New Roman" w:eastAsia="Times New Roman" w:hAnsi="Times New Roman" w:cs="Times New Roman"/>
          <w:b/>
          <w:sz w:val="24"/>
          <w:szCs w:val="24"/>
        </w:rPr>
      </w:pPr>
      <w:r w:rsidRPr="009A6FD1">
        <w:rPr>
          <w:rFonts w:ascii="Times New Roman" w:eastAsia="Times New Roman" w:hAnsi="Times New Roman" w:cs="Times New Roman"/>
          <w:b/>
          <w:sz w:val="24"/>
          <w:szCs w:val="24"/>
        </w:rPr>
        <w:lastRenderedPageBreak/>
        <w:t>Статус у навчальному плані.</w:t>
      </w:r>
    </w:p>
    <w:p w:rsidR="00F364B1" w:rsidRPr="009A6FD1" w:rsidRDefault="00F364B1" w:rsidP="00F364B1">
      <w:pPr>
        <w:widowControl w:val="0"/>
        <w:shd w:val="clear" w:color="auto" w:fill="FFFFFF"/>
        <w:tabs>
          <w:tab w:val="num" w:pos="360"/>
        </w:tabs>
        <w:autoSpaceDE w:val="0"/>
        <w:autoSpaceDN w:val="0"/>
        <w:adjustRightInd w:val="0"/>
        <w:ind w:firstLine="284"/>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Дисципліна за вибором ВНЗ варіативної частини.</w:t>
      </w:r>
    </w:p>
    <w:p w:rsidR="00F364B1" w:rsidRPr="009A6FD1" w:rsidRDefault="00F364B1" w:rsidP="00F364B1">
      <w:pPr>
        <w:widowControl w:val="0"/>
        <w:numPr>
          <w:ilvl w:val="0"/>
          <w:numId w:val="1"/>
        </w:numPr>
        <w:shd w:val="clear" w:color="auto" w:fill="FFFFFF"/>
        <w:tabs>
          <w:tab w:val="clear" w:pos="720"/>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9A6FD1">
        <w:rPr>
          <w:rFonts w:ascii="Times New Roman" w:eastAsia="Times New Roman" w:hAnsi="Times New Roman" w:cs="Times New Roman"/>
          <w:b/>
          <w:sz w:val="24"/>
          <w:szCs w:val="24"/>
        </w:rPr>
        <w:t xml:space="preserve">Лектор: </w:t>
      </w:r>
      <w:r w:rsidRPr="009A6FD1">
        <w:rPr>
          <w:rFonts w:ascii="Times New Roman" w:eastAsia="Times New Roman" w:hAnsi="Times New Roman" w:cs="Times New Roman"/>
          <w:sz w:val="24"/>
          <w:szCs w:val="24"/>
        </w:rPr>
        <w:t>кандидат історичних наук, в. о. доцента кафедри політології Василевич Юлія Валеріївна.</w:t>
      </w:r>
    </w:p>
    <w:p w:rsidR="00F364B1" w:rsidRPr="009A6FD1" w:rsidRDefault="00F364B1" w:rsidP="00F364B1">
      <w:pPr>
        <w:widowControl w:val="0"/>
        <w:numPr>
          <w:ilvl w:val="0"/>
          <w:numId w:val="1"/>
        </w:numPr>
        <w:shd w:val="clear" w:color="auto" w:fill="FFFFFF"/>
        <w:tabs>
          <w:tab w:val="clear" w:pos="720"/>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9A6FD1">
        <w:rPr>
          <w:rFonts w:ascii="Times New Roman" w:eastAsia="Times New Roman" w:hAnsi="Times New Roman" w:cs="Times New Roman"/>
          <w:b/>
          <w:sz w:val="24"/>
          <w:szCs w:val="24"/>
        </w:rPr>
        <w:t>Форми і методи навчання:</w:t>
      </w:r>
      <w:r w:rsidRPr="009A6FD1">
        <w:rPr>
          <w:rFonts w:ascii="Times New Roman" w:eastAsia="Times New Roman" w:hAnsi="Times New Roman" w:cs="Times New Roman"/>
          <w:sz w:val="24"/>
          <w:szCs w:val="24"/>
        </w:rPr>
        <w:t xml:space="preserve"> Лекції, семінарські заняття, самостійна робота з джерелами та літературою, мапами, статистичними матеріалами, виконання тестових завдань, бліц-опитування, складання термінологічних словників і таблиць, підготовка доповідей, робота в мережі Інтернет.</w:t>
      </w:r>
    </w:p>
    <w:p w:rsidR="00F364B1" w:rsidRPr="009A6FD1" w:rsidRDefault="00F364B1" w:rsidP="00F364B1">
      <w:pPr>
        <w:widowControl w:val="0"/>
        <w:numPr>
          <w:ilvl w:val="0"/>
          <w:numId w:val="1"/>
        </w:numPr>
        <w:shd w:val="clear" w:color="auto" w:fill="FFFFFF"/>
        <w:tabs>
          <w:tab w:val="clear" w:pos="720"/>
        </w:tabs>
        <w:autoSpaceDE w:val="0"/>
        <w:autoSpaceDN w:val="0"/>
        <w:adjustRightInd w:val="0"/>
        <w:spacing w:after="0" w:line="240" w:lineRule="auto"/>
        <w:ind w:left="0" w:firstLine="284"/>
        <w:jc w:val="both"/>
        <w:rPr>
          <w:rFonts w:ascii="Times New Roman" w:eastAsia="Times New Roman" w:hAnsi="Times New Roman" w:cs="Times New Roman"/>
          <w:sz w:val="24"/>
          <w:szCs w:val="24"/>
        </w:rPr>
      </w:pPr>
      <w:r w:rsidRPr="009A6FD1">
        <w:rPr>
          <w:rFonts w:ascii="Times New Roman" w:eastAsia="Times New Roman" w:hAnsi="Times New Roman" w:cs="Times New Roman"/>
          <w:b/>
          <w:sz w:val="24"/>
          <w:szCs w:val="24"/>
        </w:rPr>
        <w:t xml:space="preserve">Форми організації контролю знань та система оцінювання. </w:t>
      </w:r>
      <w:r w:rsidRPr="009A6FD1">
        <w:rPr>
          <w:rFonts w:ascii="Times New Roman" w:eastAsia="Times New Roman" w:hAnsi="Times New Roman" w:cs="Times New Roman"/>
          <w:sz w:val="24"/>
          <w:szCs w:val="24"/>
        </w:rPr>
        <w:t>Поточний та підсумковий контроль здійснюється у вигляді комп’ютерних тестів на освітньому просторі університету. Для оцінювання використовується національна чотирьохбальна шкала: відмінно, добре, задовільно, незадовільно; європейська шкала: A, B, C, D, E, FX, F.</w:t>
      </w:r>
    </w:p>
    <w:p w:rsidR="00F364B1" w:rsidRPr="009A6FD1" w:rsidRDefault="00F364B1" w:rsidP="00F364B1">
      <w:pPr>
        <w:widowControl w:val="0"/>
        <w:shd w:val="clear" w:color="auto" w:fill="FFFFFF"/>
        <w:autoSpaceDE w:val="0"/>
        <w:autoSpaceDN w:val="0"/>
        <w:adjustRightInd w:val="0"/>
        <w:ind w:firstLine="284"/>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60% балів студенти накопичують на заняттях та під час поточного контролю, що регламентується робочою програмою викладача, 40% балів студенти набирають на заліку.</w:t>
      </w:r>
    </w:p>
    <w:p w:rsidR="00F364B1" w:rsidRPr="009A6FD1" w:rsidRDefault="00F364B1" w:rsidP="00F364B1">
      <w:pPr>
        <w:widowControl w:val="0"/>
        <w:numPr>
          <w:ilvl w:val="0"/>
          <w:numId w:val="1"/>
        </w:numPr>
        <w:shd w:val="clear" w:color="auto" w:fill="FFFFFF"/>
        <w:tabs>
          <w:tab w:val="clear" w:pos="720"/>
        </w:tabs>
        <w:autoSpaceDE w:val="0"/>
        <w:autoSpaceDN w:val="0"/>
        <w:adjustRightInd w:val="0"/>
        <w:spacing w:after="0" w:line="240" w:lineRule="auto"/>
        <w:ind w:left="0" w:firstLine="284"/>
        <w:jc w:val="both"/>
        <w:rPr>
          <w:rFonts w:ascii="Times New Roman" w:hAnsi="Times New Roman" w:cs="Times New Roman"/>
          <w:b/>
          <w:sz w:val="24"/>
          <w:szCs w:val="24"/>
        </w:rPr>
      </w:pPr>
      <w:r w:rsidRPr="009A6FD1">
        <w:rPr>
          <w:rFonts w:ascii="Times New Roman" w:eastAsia="Times New Roman" w:hAnsi="Times New Roman" w:cs="Times New Roman"/>
          <w:b/>
          <w:sz w:val="24"/>
          <w:szCs w:val="24"/>
        </w:rPr>
        <w:t xml:space="preserve">Мова викладання: </w:t>
      </w:r>
      <w:r w:rsidRPr="009A6FD1">
        <w:rPr>
          <w:rFonts w:ascii="Times New Roman" w:eastAsia="Times New Roman" w:hAnsi="Times New Roman" w:cs="Times New Roman"/>
          <w:sz w:val="24"/>
          <w:szCs w:val="24"/>
        </w:rPr>
        <w:t>українська.</w:t>
      </w:r>
    </w:p>
    <w:p w:rsidR="00F364B1" w:rsidRPr="009A6FD1" w:rsidRDefault="00F364B1" w:rsidP="00F364B1">
      <w:pPr>
        <w:widowControl w:val="0"/>
        <w:rPr>
          <w:rFonts w:ascii="Times New Roman" w:eastAsia="Times New Roman" w:hAnsi="Times New Roman" w:cs="Times New Roman"/>
          <w:sz w:val="24"/>
          <w:szCs w:val="24"/>
        </w:rPr>
      </w:pPr>
    </w:p>
    <w:p w:rsidR="00F364B1" w:rsidRPr="009A6FD1" w:rsidRDefault="00F364B1" w:rsidP="00F364B1">
      <w:pPr>
        <w:widowControl w:val="0"/>
        <w:jc w:val="center"/>
        <w:rPr>
          <w:rFonts w:ascii="Times New Roman" w:eastAsia="Times New Roman" w:hAnsi="Times New Roman" w:cs="Times New Roman"/>
          <w:b/>
          <w:sz w:val="24"/>
          <w:szCs w:val="24"/>
        </w:rPr>
      </w:pPr>
      <w:r w:rsidRPr="00725878">
        <w:rPr>
          <w:rFonts w:ascii="Times New Roman" w:eastAsia="Times New Roman" w:hAnsi="Times New Roman" w:cs="Times New Roman"/>
          <w:b/>
          <w:sz w:val="24"/>
          <w:szCs w:val="24"/>
        </w:rPr>
        <w:t>Назва:</w:t>
      </w:r>
      <w:r w:rsidRPr="009A6FD1">
        <w:rPr>
          <w:rFonts w:ascii="Times New Roman" w:eastAsia="Times New Roman" w:hAnsi="Times New Roman" w:cs="Times New Roman"/>
          <w:sz w:val="24"/>
          <w:szCs w:val="24"/>
        </w:rPr>
        <w:t xml:space="preserve"> </w:t>
      </w:r>
      <w:r w:rsidRPr="009A6FD1">
        <w:rPr>
          <w:rFonts w:ascii="Times New Roman" w:eastAsia="Times New Roman" w:hAnsi="Times New Roman" w:cs="Times New Roman"/>
          <w:b/>
          <w:sz w:val="24"/>
          <w:szCs w:val="24"/>
        </w:rPr>
        <w:t xml:space="preserve">ПОЛІТИЧНА КОМУНІКАЦІЯ ТА </w:t>
      </w:r>
      <w:r w:rsidRPr="009A6FD1">
        <w:rPr>
          <w:rFonts w:ascii="Times New Roman" w:hAnsi="Times New Roman" w:cs="Times New Roman"/>
          <w:b/>
          <w:sz w:val="24"/>
          <w:szCs w:val="24"/>
          <w:lang w:eastAsia="uk-UA"/>
        </w:rPr>
        <w:t>ІНФОРМАЦІЙНА БЕЗПЕКА (ЧАСТИНА 2)</w:t>
      </w:r>
    </w:p>
    <w:p w:rsidR="00F364B1" w:rsidRPr="009A6FD1" w:rsidRDefault="00F364B1" w:rsidP="00F364B1">
      <w:pPr>
        <w:widowControl w:val="0"/>
        <w:autoSpaceDE w:val="0"/>
        <w:autoSpaceDN w:val="0"/>
        <w:adjustRightInd w:val="0"/>
        <w:rPr>
          <w:rFonts w:ascii="Times New Roman" w:eastAsia="Times New Roman" w:hAnsi="Times New Roman" w:cs="Times New Roman"/>
          <w:b/>
          <w:sz w:val="24"/>
          <w:szCs w:val="24"/>
        </w:rPr>
      </w:pPr>
    </w:p>
    <w:p w:rsidR="00F364B1" w:rsidRPr="009A6FD1" w:rsidRDefault="00F364B1" w:rsidP="00F364B1">
      <w:pPr>
        <w:widowControl w:val="0"/>
        <w:numPr>
          <w:ilvl w:val="0"/>
          <w:numId w:val="23"/>
        </w:numPr>
        <w:autoSpaceDE w:val="0"/>
        <w:autoSpaceDN w:val="0"/>
        <w:adjustRightInd w:val="0"/>
        <w:spacing w:after="0" w:line="240" w:lineRule="auto"/>
        <w:ind w:left="714" w:hanging="357"/>
        <w:jc w:val="both"/>
        <w:rPr>
          <w:rFonts w:ascii="Times New Roman" w:eastAsia="Times New Roman" w:hAnsi="Times New Roman" w:cs="Times New Roman"/>
          <w:b/>
          <w:sz w:val="24"/>
          <w:szCs w:val="24"/>
        </w:rPr>
      </w:pPr>
      <w:r w:rsidRPr="009A6FD1">
        <w:rPr>
          <w:rFonts w:ascii="Times New Roman" w:eastAsia="Times New Roman" w:hAnsi="Times New Roman" w:cs="Times New Roman"/>
          <w:b/>
          <w:sz w:val="24"/>
          <w:szCs w:val="24"/>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8"/>
        <w:gridCol w:w="4543"/>
      </w:tblGrid>
      <w:tr w:rsidR="00F364B1" w:rsidRPr="009A6FD1" w:rsidTr="00E20BF5">
        <w:tc>
          <w:tcPr>
            <w:tcW w:w="5353" w:type="dxa"/>
            <w:shd w:val="clear" w:color="auto" w:fill="auto"/>
          </w:tcPr>
          <w:p w:rsidR="00F364B1" w:rsidRPr="009A6FD1" w:rsidRDefault="00F364B1" w:rsidP="00E20BF5">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xml:space="preserve">Шифр: </w:t>
            </w:r>
          </w:p>
          <w:p w:rsidR="00F364B1" w:rsidRPr="009A6FD1" w:rsidRDefault="00F364B1" w:rsidP="00E20BF5">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xml:space="preserve">Дисципліни за вибором ВНЗ </w:t>
            </w:r>
            <w:r w:rsidRPr="009A6FD1">
              <w:rPr>
                <w:rFonts w:ascii="Times New Roman" w:eastAsia="Times New Roman" w:hAnsi="Times New Roman" w:cs="Times New Roman"/>
                <w:color w:val="FF0000"/>
                <w:sz w:val="24"/>
                <w:szCs w:val="24"/>
              </w:rPr>
              <w:t>2.1.7.</w:t>
            </w:r>
          </w:p>
        </w:tc>
        <w:tc>
          <w:tcPr>
            <w:tcW w:w="4786" w:type="dxa"/>
            <w:shd w:val="clear" w:color="auto" w:fill="auto"/>
          </w:tcPr>
          <w:p w:rsidR="00F364B1" w:rsidRPr="009A6FD1" w:rsidRDefault="00F364B1" w:rsidP="00E20BF5">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Характеристика навчального курсу</w:t>
            </w:r>
          </w:p>
        </w:tc>
      </w:tr>
      <w:tr w:rsidR="00F364B1" w:rsidRPr="009A6FD1" w:rsidTr="00E20BF5">
        <w:trPr>
          <w:trHeight w:val="699"/>
        </w:trPr>
        <w:tc>
          <w:tcPr>
            <w:tcW w:w="5353" w:type="dxa"/>
            <w:shd w:val="clear" w:color="auto" w:fill="auto"/>
          </w:tcPr>
          <w:p w:rsidR="00F364B1" w:rsidRPr="009A6FD1" w:rsidRDefault="00F364B1" w:rsidP="00E20BF5">
            <w:pPr>
              <w:widowControl w:val="0"/>
              <w:autoSpaceDE w:val="0"/>
              <w:autoSpaceDN w:val="0"/>
              <w:adjustRightInd w:val="0"/>
              <w:rPr>
                <w:rFonts w:ascii="Times New Roman" w:eastAsia="Times New Roman" w:hAnsi="Times New Roman" w:cs="Times New Roman"/>
                <w:i/>
                <w:sz w:val="24"/>
                <w:szCs w:val="24"/>
              </w:rPr>
            </w:pPr>
            <w:r w:rsidRPr="009A6FD1">
              <w:rPr>
                <w:rFonts w:ascii="Times New Roman" w:eastAsia="Times New Roman" w:hAnsi="Times New Roman" w:cs="Times New Roman"/>
                <w:i/>
                <w:sz w:val="24"/>
                <w:szCs w:val="24"/>
              </w:rPr>
              <w:t xml:space="preserve">Кількість кредитів відповідних </w:t>
            </w:r>
            <w:r w:rsidRPr="009A6FD1">
              <w:rPr>
                <w:rFonts w:ascii="Times New Roman" w:eastAsia="Times New Roman" w:hAnsi="Times New Roman" w:cs="Times New Roman"/>
                <w:i/>
                <w:sz w:val="24"/>
                <w:szCs w:val="24"/>
                <w:lang w:val="en-US"/>
              </w:rPr>
              <w:t>ECTS</w:t>
            </w:r>
            <w:r w:rsidRPr="009A6FD1">
              <w:rPr>
                <w:rFonts w:ascii="Times New Roman" w:eastAsia="Times New Roman" w:hAnsi="Times New Roman" w:cs="Times New Roman"/>
                <w:i/>
                <w:sz w:val="24"/>
                <w:szCs w:val="24"/>
              </w:rPr>
              <w:t>: 4</w:t>
            </w:r>
          </w:p>
          <w:p w:rsidR="00F364B1" w:rsidRPr="009A6FD1" w:rsidRDefault="00F364B1" w:rsidP="00E20BF5">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i/>
                <w:sz w:val="24"/>
                <w:szCs w:val="24"/>
              </w:rPr>
              <w:t xml:space="preserve">Загальна кількість годин: </w:t>
            </w:r>
            <w:r w:rsidRPr="009A6FD1">
              <w:rPr>
                <w:rFonts w:ascii="Times New Roman" w:eastAsia="Times New Roman" w:hAnsi="Times New Roman" w:cs="Times New Roman"/>
                <w:sz w:val="24"/>
                <w:szCs w:val="24"/>
              </w:rPr>
              <w:t>120 год.</w:t>
            </w:r>
          </w:p>
          <w:p w:rsidR="00F364B1" w:rsidRPr="009A6FD1" w:rsidRDefault="00F364B1" w:rsidP="00E20BF5">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i/>
                <w:sz w:val="24"/>
                <w:szCs w:val="24"/>
              </w:rPr>
              <w:t xml:space="preserve">Тижневих годин: </w:t>
            </w:r>
            <w:r w:rsidRPr="009A6FD1">
              <w:rPr>
                <w:rFonts w:ascii="Times New Roman" w:eastAsia="Times New Roman" w:hAnsi="Times New Roman" w:cs="Times New Roman"/>
                <w:sz w:val="24"/>
                <w:szCs w:val="24"/>
              </w:rPr>
              <w:t>2 семестр – 2 год.</w:t>
            </w:r>
          </w:p>
        </w:tc>
        <w:tc>
          <w:tcPr>
            <w:tcW w:w="4786" w:type="dxa"/>
            <w:shd w:val="clear" w:color="auto" w:fill="auto"/>
          </w:tcPr>
          <w:p w:rsidR="00F364B1" w:rsidRPr="009A6FD1" w:rsidRDefault="00F364B1" w:rsidP="00E20BF5">
            <w:pPr>
              <w:widowControl w:val="0"/>
              <w:autoSpaceDE w:val="0"/>
              <w:autoSpaceDN w:val="0"/>
              <w:adjustRightInd w:val="0"/>
              <w:rPr>
                <w:rFonts w:ascii="Times New Roman" w:eastAsia="Times New Roman" w:hAnsi="Times New Roman" w:cs="Times New Roman"/>
                <w:b/>
                <w:sz w:val="24"/>
                <w:szCs w:val="24"/>
              </w:rPr>
            </w:pPr>
            <w:r w:rsidRPr="009A6FD1">
              <w:rPr>
                <w:rFonts w:ascii="Times New Roman" w:eastAsia="Times New Roman" w:hAnsi="Times New Roman" w:cs="Times New Roman"/>
                <w:b/>
                <w:sz w:val="24"/>
                <w:szCs w:val="24"/>
              </w:rPr>
              <w:t>Варіативна</w:t>
            </w:r>
          </w:p>
          <w:p w:rsidR="00F364B1" w:rsidRPr="009A6FD1" w:rsidRDefault="00F364B1" w:rsidP="00E20BF5">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Курс: І</w:t>
            </w:r>
          </w:p>
          <w:p w:rsidR="00F364B1" w:rsidRPr="009A6FD1" w:rsidRDefault="00F364B1" w:rsidP="00E20BF5">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Семестр: 2-й</w:t>
            </w:r>
          </w:p>
          <w:p w:rsidR="00F364B1" w:rsidRPr="009A6FD1" w:rsidRDefault="00F364B1" w:rsidP="00E20BF5">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Лекції: 12 год.</w:t>
            </w:r>
          </w:p>
          <w:p w:rsidR="00F364B1" w:rsidRPr="009A6FD1" w:rsidRDefault="00F364B1" w:rsidP="00E20BF5">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Семінарські заняття: 12 год.</w:t>
            </w:r>
          </w:p>
          <w:p w:rsidR="00F364B1" w:rsidRPr="009A6FD1" w:rsidRDefault="00F364B1" w:rsidP="00E20BF5">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Самостійна робота: 96 год.</w:t>
            </w:r>
          </w:p>
          <w:p w:rsidR="00F364B1" w:rsidRPr="009A6FD1" w:rsidRDefault="00F364B1" w:rsidP="00E20BF5">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Вид контролю: залік</w:t>
            </w:r>
          </w:p>
        </w:tc>
      </w:tr>
    </w:tbl>
    <w:p w:rsidR="00F364B1" w:rsidRPr="009A6FD1" w:rsidRDefault="00F364B1" w:rsidP="00F364B1">
      <w:pPr>
        <w:widowControl w:val="0"/>
        <w:rPr>
          <w:rFonts w:ascii="Times New Roman" w:hAnsi="Times New Roman" w:cs="Times New Roman"/>
          <w:sz w:val="24"/>
          <w:szCs w:val="24"/>
        </w:rPr>
      </w:pPr>
    </w:p>
    <w:p w:rsidR="00F364B1" w:rsidRPr="009A6FD1" w:rsidRDefault="00F364B1" w:rsidP="00F364B1">
      <w:pPr>
        <w:widowControl w:val="0"/>
        <w:numPr>
          <w:ilvl w:val="0"/>
          <w:numId w:val="23"/>
        </w:numPr>
        <w:spacing w:after="0" w:line="240" w:lineRule="auto"/>
        <w:ind w:left="0" w:firstLine="284"/>
        <w:jc w:val="both"/>
        <w:rPr>
          <w:rFonts w:ascii="Times New Roman" w:hAnsi="Times New Roman" w:cs="Times New Roman"/>
          <w:sz w:val="24"/>
          <w:szCs w:val="24"/>
        </w:rPr>
      </w:pPr>
      <w:r w:rsidRPr="009A6FD1">
        <w:rPr>
          <w:rFonts w:ascii="Times New Roman" w:eastAsia="Times New Roman" w:hAnsi="Times New Roman" w:cs="Times New Roman"/>
          <w:b/>
          <w:sz w:val="24"/>
          <w:szCs w:val="24"/>
        </w:rPr>
        <w:t>Мета курсу.</w:t>
      </w:r>
      <w:r w:rsidRPr="009A6FD1">
        <w:rPr>
          <w:rFonts w:ascii="Times New Roman" w:hAnsi="Times New Roman" w:cs="Times New Roman"/>
          <w:sz w:val="24"/>
          <w:szCs w:val="24"/>
        </w:rPr>
        <w:t xml:space="preserve"> По-перше, вивчення дисципліни полягає у формуванні у майбутніх спеціалістів умінь та компетентностей для забезпечення ефективного захисту інформації, необхідних для подальшої роботи за фахом. По-друге, вивчення курсу покликане сприяти поглибленню знань майбутніх фахівців щодо організації й діяльності органів державної влади, центрального та місцевого управління стосовно захисту інформації та інформаційної безпеки суспільства. По-третє, навчальна задача полягає в ознайомленні студентів із тенденціями розвитку інформаційного простору України, поданні аналізу функціонування основних його складових, поясненні сутності системи забезпечення інформаційної безпеки України.</w:t>
      </w:r>
    </w:p>
    <w:p w:rsidR="00F364B1" w:rsidRPr="009A6FD1" w:rsidRDefault="00F364B1" w:rsidP="00F364B1">
      <w:pPr>
        <w:widowControl w:val="0"/>
        <w:numPr>
          <w:ilvl w:val="0"/>
          <w:numId w:val="23"/>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9A6FD1">
        <w:rPr>
          <w:rFonts w:ascii="Times New Roman" w:eastAsia="Times New Roman" w:hAnsi="Times New Roman" w:cs="Times New Roman"/>
          <w:b/>
          <w:sz w:val="24"/>
          <w:szCs w:val="24"/>
        </w:rPr>
        <w:lastRenderedPageBreak/>
        <w:t>Опис курсу.</w:t>
      </w:r>
    </w:p>
    <w:p w:rsidR="00F364B1" w:rsidRPr="009A6FD1" w:rsidRDefault="00F364B1" w:rsidP="00F364B1">
      <w:pPr>
        <w:widowControl w:val="0"/>
        <w:ind w:firstLine="567"/>
        <w:rPr>
          <w:rFonts w:ascii="Times New Roman" w:hAnsi="Times New Roman" w:cs="Times New Roman"/>
          <w:sz w:val="24"/>
          <w:szCs w:val="24"/>
        </w:rPr>
      </w:pPr>
      <w:r w:rsidRPr="009A6FD1">
        <w:rPr>
          <w:rFonts w:ascii="Times New Roman" w:hAnsi="Times New Roman" w:cs="Times New Roman"/>
          <w:i/>
          <w:sz w:val="24"/>
          <w:szCs w:val="24"/>
        </w:rPr>
        <w:t>ТЕМА 1. Вступ. Структура та зміст дисципліни. Основні поняття та категорії інформаційної безпеки.</w:t>
      </w:r>
      <w:r w:rsidRPr="009A6FD1">
        <w:rPr>
          <w:rFonts w:ascii="Times New Roman" w:hAnsi="Times New Roman" w:cs="Times New Roman"/>
          <w:sz w:val="24"/>
          <w:szCs w:val="24"/>
        </w:rPr>
        <w:t xml:space="preserve"> Безпека в інформаційному суспільстві. Поняття інформаційної безпеки. Об’єкти і суб’єкти інформаційної безпеки. Складові інформаційної безпеки. Види та властивості інформації як предмета захисту.</w:t>
      </w:r>
    </w:p>
    <w:p w:rsidR="00F364B1" w:rsidRPr="009A6FD1" w:rsidRDefault="00F364B1" w:rsidP="00F364B1">
      <w:pPr>
        <w:widowControl w:val="0"/>
        <w:ind w:firstLine="567"/>
        <w:rPr>
          <w:rFonts w:ascii="Times New Roman" w:hAnsi="Times New Roman" w:cs="Times New Roman"/>
          <w:sz w:val="24"/>
          <w:szCs w:val="24"/>
        </w:rPr>
      </w:pPr>
      <w:r w:rsidRPr="009A6FD1">
        <w:rPr>
          <w:rFonts w:ascii="Times New Roman" w:hAnsi="Times New Roman" w:cs="Times New Roman"/>
          <w:i/>
          <w:sz w:val="24"/>
          <w:szCs w:val="24"/>
        </w:rPr>
        <w:t>ТЕМА 2. Місце інформаційної безпеки в системі національної безпеки країни.</w:t>
      </w:r>
      <w:r w:rsidRPr="009A6FD1">
        <w:rPr>
          <w:rFonts w:ascii="Times New Roman" w:hAnsi="Times New Roman" w:cs="Times New Roman"/>
          <w:sz w:val="24"/>
          <w:szCs w:val="24"/>
        </w:rPr>
        <w:t xml:space="preserve"> </w:t>
      </w:r>
      <w:r w:rsidRPr="009A6FD1">
        <w:rPr>
          <w:rFonts w:ascii="Times New Roman" w:hAnsi="Times New Roman" w:cs="Times New Roman"/>
          <w:i/>
          <w:sz w:val="24"/>
          <w:szCs w:val="24"/>
        </w:rPr>
        <w:t>Концепція інформаційної безпеки.</w:t>
      </w:r>
      <w:r w:rsidRPr="009A6FD1">
        <w:rPr>
          <w:rFonts w:ascii="Times New Roman" w:hAnsi="Times New Roman" w:cs="Times New Roman"/>
          <w:sz w:val="24"/>
          <w:szCs w:val="24"/>
        </w:rPr>
        <w:t xml:space="preserve"> Основні напрями національної інформаційної політики. Доктрина інформаційної безпеки України. Безпека об’єктів інформаційної сфери держави в умовах сьогодення.</w:t>
      </w:r>
    </w:p>
    <w:p w:rsidR="00F364B1" w:rsidRPr="009A6FD1" w:rsidRDefault="00F364B1" w:rsidP="00F364B1">
      <w:pPr>
        <w:widowControl w:val="0"/>
        <w:ind w:firstLine="567"/>
        <w:rPr>
          <w:rFonts w:ascii="Times New Roman" w:hAnsi="Times New Roman" w:cs="Times New Roman"/>
          <w:sz w:val="24"/>
          <w:szCs w:val="24"/>
        </w:rPr>
      </w:pPr>
      <w:r w:rsidRPr="009A6FD1">
        <w:rPr>
          <w:rFonts w:ascii="Times New Roman" w:hAnsi="Times New Roman" w:cs="Times New Roman"/>
          <w:i/>
          <w:sz w:val="24"/>
          <w:szCs w:val="24"/>
        </w:rPr>
        <w:t>ТЕМА 3. Загрози інформаційній безпеці.</w:t>
      </w:r>
      <w:r w:rsidRPr="009A6FD1">
        <w:rPr>
          <w:rFonts w:ascii="Times New Roman" w:hAnsi="Times New Roman" w:cs="Times New Roman"/>
          <w:sz w:val="24"/>
          <w:szCs w:val="24"/>
        </w:rPr>
        <w:t xml:space="preserve"> Види і джерела (внутрішні та зовнішні) загроз інформаційної безпеки. Джерела загроз інформаційній безпеці. Проблеми регіональної інформаційної безпеки. Інформаційні війни: види, форми та характерні ознаки. Інформаційна війна як загроза національної безпеки. Інформаційний тероризм. Інформаційна злочинність. Цілі і задачі оцінки загроз інформаційної безпеки.</w:t>
      </w:r>
    </w:p>
    <w:p w:rsidR="00F364B1" w:rsidRPr="009A6FD1" w:rsidRDefault="00F364B1" w:rsidP="00F364B1">
      <w:pPr>
        <w:widowControl w:val="0"/>
        <w:ind w:firstLine="567"/>
        <w:rPr>
          <w:rFonts w:ascii="Times New Roman" w:hAnsi="Times New Roman" w:cs="Times New Roman"/>
          <w:sz w:val="24"/>
          <w:szCs w:val="24"/>
        </w:rPr>
      </w:pPr>
      <w:r w:rsidRPr="009A6FD1">
        <w:rPr>
          <w:rFonts w:ascii="Times New Roman" w:hAnsi="Times New Roman" w:cs="Times New Roman"/>
          <w:i/>
          <w:sz w:val="24"/>
          <w:szCs w:val="24"/>
        </w:rPr>
        <w:t>ТЕМА 4. Загрози безпеці інформації та канали витоку інформації.</w:t>
      </w:r>
      <w:r w:rsidRPr="009A6FD1">
        <w:rPr>
          <w:rFonts w:ascii="Times New Roman" w:hAnsi="Times New Roman" w:cs="Times New Roman"/>
          <w:sz w:val="24"/>
          <w:szCs w:val="24"/>
        </w:rPr>
        <w:t xml:space="preserve"> Методи порушення конфіденційності, цілісності та доступності інформації. Причини, види, канали витоку і спотворення інформації. Методи та засоби захисту каналів витоку інформації.</w:t>
      </w:r>
    </w:p>
    <w:p w:rsidR="00F364B1" w:rsidRPr="009A6FD1" w:rsidRDefault="00F364B1" w:rsidP="00F364B1">
      <w:pPr>
        <w:widowControl w:val="0"/>
        <w:ind w:firstLine="567"/>
        <w:rPr>
          <w:rFonts w:ascii="Times New Roman" w:hAnsi="Times New Roman" w:cs="Times New Roman"/>
          <w:i/>
          <w:sz w:val="24"/>
          <w:szCs w:val="24"/>
        </w:rPr>
      </w:pPr>
      <w:r w:rsidRPr="009A6FD1">
        <w:rPr>
          <w:rFonts w:ascii="Times New Roman" w:hAnsi="Times New Roman" w:cs="Times New Roman"/>
          <w:i/>
          <w:sz w:val="24"/>
          <w:szCs w:val="24"/>
        </w:rPr>
        <w:t xml:space="preserve">ТЕМА 5. Психологічна війна та інформаційно-психологічна безпека держави. </w:t>
      </w:r>
      <w:r w:rsidRPr="009A6FD1">
        <w:rPr>
          <w:rFonts w:ascii="Times New Roman" w:hAnsi="Times New Roman" w:cs="Times New Roman"/>
          <w:sz w:val="24"/>
          <w:szCs w:val="24"/>
        </w:rPr>
        <w:t>Основні поняття психологічної війни. Технології психологічної війни. Методи впливу в психологічній війні. Особливі способи та прийоми психологічної війни. Основи забезпечення інформаційно-психологічної безпеки держави.</w:t>
      </w:r>
    </w:p>
    <w:p w:rsidR="00F364B1" w:rsidRPr="009A6FD1" w:rsidRDefault="00F364B1" w:rsidP="00F364B1">
      <w:pPr>
        <w:widowControl w:val="0"/>
        <w:ind w:firstLine="567"/>
        <w:rPr>
          <w:rFonts w:ascii="Times New Roman" w:hAnsi="Times New Roman" w:cs="Times New Roman"/>
          <w:sz w:val="24"/>
          <w:szCs w:val="24"/>
        </w:rPr>
      </w:pPr>
      <w:r w:rsidRPr="009A6FD1">
        <w:rPr>
          <w:rFonts w:ascii="Times New Roman" w:hAnsi="Times New Roman" w:cs="Times New Roman"/>
          <w:i/>
          <w:sz w:val="24"/>
          <w:szCs w:val="24"/>
        </w:rPr>
        <w:t>ТЕМА 6. Світовий досвід нормативно-правового забезпечення та стандартизації інформаційної безпеки.</w:t>
      </w:r>
      <w:r w:rsidRPr="009A6FD1">
        <w:rPr>
          <w:rFonts w:ascii="Times New Roman" w:hAnsi="Times New Roman" w:cs="Times New Roman"/>
          <w:sz w:val="24"/>
          <w:szCs w:val="24"/>
        </w:rPr>
        <w:t xml:space="preserve"> Міжнародне законодавство в області інформаційної безпеки. Інформаційна безпека у провідних країнах світу.</w:t>
      </w:r>
    </w:p>
    <w:p w:rsidR="00F364B1" w:rsidRPr="009A6FD1" w:rsidRDefault="00F364B1" w:rsidP="00F364B1">
      <w:pPr>
        <w:widowControl w:val="0"/>
        <w:ind w:firstLine="567"/>
        <w:rPr>
          <w:rFonts w:ascii="Times New Roman" w:hAnsi="Times New Roman" w:cs="Times New Roman"/>
          <w:sz w:val="24"/>
          <w:szCs w:val="24"/>
        </w:rPr>
      </w:pPr>
      <w:r w:rsidRPr="009A6FD1">
        <w:rPr>
          <w:rFonts w:ascii="Times New Roman" w:hAnsi="Times New Roman" w:cs="Times New Roman"/>
          <w:i/>
          <w:sz w:val="24"/>
          <w:szCs w:val="24"/>
        </w:rPr>
        <w:t>ТЕМА 7. Інформаційна безпека України.</w:t>
      </w:r>
      <w:r w:rsidRPr="009A6FD1">
        <w:rPr>
          <w:rFonts w:ascii="Times New Roman" w:hAnsi="Times New Roman" w:cs="Times New Roman"/>
          <w:sz w:val="24"/>
          <w:szCs w:val="24"/>
        </w:rPr>
        <w:t xml:space="preserve"> Національні інтереси України в інформаційній сфері та шляхи їхнього забезпечення. Загрози інформаційній безпеці України. Джерела загроз інформаційній безпеці України. Стан інформаційної безпеки України. Завдання і забезпечення інформаційної безпеки України. Особливості забезпечення інформаційної безпеки України в різних сферах суспільного життя. Міжнародне співробітництво України в галузі забезпечення інформаційної безпеки.</w:t>
      </w:r>
    </w:p>
    <w:p w:rsidR="00F364B1" w:rsidRPr="009A6FD1" w:rsidRDefault="00F364B1" w:rsidP="00F364B1">
      <w:pPr>
        <w:widowControl w:val="0"/>
        <w:ind w:firstLine="567"/>
        <w:rPr>
          <w:rFonts w:ascii="Times New Roman" w:hAnsi="Times New Roman" w:cs="Times New Roman"/>
          <w:sz w:val="24"/>
          <w:szCs w:val="24"/>
        </w:rPr>
      </w:pPr>
      <w:r w:rsidRPr="009A6FD1">
        <w:rPr>
          <w:rFonts w:ascii="Times New Roman" w:hAnsi="Times New Roman" w:cs="Times New Roman"/>
          <w:i/>
          <w:sz w:val="24"/>
          <w:szCs w:val="24"/>
        </w:rPr>
        <w:t>ТЕМА 8. Нормативно-правова база інформаційної безпеки України.</w:t>
      </w:r>
      <w:r w:rsidRPr="009A6FD1">
        <w:rPr>
          <w:rFonts w:ascii="Times New Roman" w:hAnsi="Times New Roman" w:cs="Times New Roman"/>
          <w:sz w:val="24"/>
          <w:szCs w:val="24"/>
        </w:rPr>
        <w:t xml:space="preserve"> Нормативно-правові основи захисту інформації в Україні (Закон України «Про інформацію», Закон України «Про доступ до публічної інформації», Закон України «Про захист персональних даних» тощо). Правові основи захисту інформації із використанням застосування технічних засобів. Призначення і задачі в сфері забезпечення інформаційної безпеки на рівні держави.</w:t>
      </w:r>
    </w:p>
    <w:p w:rsidR="00F364B1" w:rsidRPr="009A6FD1" w:rsidRDefault="00F364B1" w:rsidP="00F364B1">
      <w:pPr>
        <w:widowControl w:val="0"/>
        <w:numPr>
          <w:ilvl w:val="0"/>
          <w:numId w:val="23"/>
        </w:numPr>
        <w:autoSpaceDE w:val="0"/>
        <w:autoSpaceDN w:val="0"/>
        <w:adjustRightInd w:val="0"/>
        <w:spacing w:after="0" w:line="240" w:lineRule="auto"/>
        <w:ind w:left="426" w:hanging="426"/>
        <w:jc w:val="both"/>
        <w:rPr>
          <w:rFonts w:ascii="Times New Roman" w:eastAsia="Times New Roman" w:hAnsi="Times New Roman" w:cs="Times New Roman"/>
          <w:b/>
          <w:sz w:val="24"/>
          <w:szCs w:val="24"/>
        </w:rPr>
      </w:pPr>
      <w:r w:rsidRPr="009A6FD1">
        <w:rPr>
          <w:rFonts w:ascii="Times New Roman" w:eastAsia="Times New Roman" w:hAnsi="Times New Roman" w:cs="Times New Roman"/>
          <w:b/>
          <w:sz w:val="24"/>
          <w:szCs w:val="24"/>
        </w:rPr>
        <w:t>Завдання курсу.</w:t>
      </w:r>
    </w:p>
    <w:p w:rsidR="00F364B1" w:rsidRPr="009A6FD1" w:rsidRDefault="00F364B1" w:rsidP="00F364B1">
      <w:pPr>
        <w:widowControl w:val="0"/>
        <w:ind w:firstLine="709"/>
        <w:rPr>
          <w:rFonts w:ascii="Times New Roman" w:hAnsi="Times New Roman" w:cs="Times New Roman"/>
          <w:sz w:val="24"/>
          <w:szCs w:val="24"/>
        </w:rPr>
      </w:pPr>
      <w:r w:rsidRPr="009A6FD1">
        <w:rPr>
          <w:rFonts w:ascii="Times New Roman" w:hAnsi="Times New Roman" w:cs="Times New Roman"/>
          <w:b/>
          <w:i/>
          <w:sz w:val="24"/>
          <w:szCs w:val="24"/>
        </w:rPr>
        <w:t>У результаті вивчення теоретичного курсу магістранти повинні</w:t>
      </w:r>
      <w:r w:rsidRPr="009A6FD1">
        <w:rPr>
          <w:rFonts w:ascii="Times New Roman" w:hAnsi="Times New Roman" w:cs="Times New Roman"/>
          <w:sz w:val="24"/>
          <w:szCs w:val="24"/>
        </w:rPr>
        <w:t xml:space="preserve"> </w:t>
      </w:r>
      <w:r w:rsidRPr="009A6FD1">
        <w:rPr>
          <w:rFonts w:ascii="Times New Roman" w:hAnsi="Times New Roman" w:cs="Times New Roman"/>
          <w:b/>
          <w:sz w:val="24"/>
          <w:szCs w:val="24"/>
          <w:u w:val="single"/>
        </w:rPr>
        <w:t>знати:</w:t>
      </w:r>
    </w:p>
    <w:p w:rsidR="00F364B1" w:rsidRPr="009A6FD1" w:rsidRDefault="00F364B1" w:rsidP="00F364B1">
      <w:pPr>
        <w:widowControl w:val="0"/>
        <w:numPr>
          <w:ilvl w:val="0"/>
          <w:numId w:val="24"/>
        </w:numPr>
        <w:tabs>
          <w:tab w:val="clear" w:pos="1287"/>
        </w:tabs>
        <w:spacing w:after="0" w:line="240" w:lineRule="auto"/>
        <w:ind w:left="426" w:hanging="426"/>
        <w:jc w:val="both"/>
        <w:rPr>
          <w:rFonts w:ascii="Times New Roman" w:hAnsi="Times New Roman" w:cs="Times New Roman"/>
          <w:sz w:val="24"/>
          <w:szCs w:val="24"/>
        </w:rPr>
      </w:pPr>
      <w:r w:rsidRPr="009A6FD1">
        <w:rPr>
          <w:rFonts w:ascii="Times New Roman" w:hAnsi="Times New Roman" w:cs="Times New Roman"/>
          <w:sz w:val="24"/>
          <w:szCs w:val="24"/>
        </w:rPr>
        <w:t>тенденції розвитку науки і техніки в області інформаційної безпеки, актуальні проблеми теорії інформаційної безпеки;</w:t>
      </w:r>
    </w:p>
    <w:p w:rsidR="00F364B1" w:rsidRPr="009A6FD1" w:rsidRDefault="00F364B1" w:rsidP="00F364B1">
      <w:pPr>
        <w:widowControl w:val="0"/>
        <w:numPr>
          <w:ilvl w:val="0"/>
          <w:numId w:val="24"/>
        </w:numPr>
        <w:tabs>
          <w:tab w:val="clear" w:pos="1287"/>
        </w:tabs>
        <w:spacing w:after="0" w:line="240" w:lineRule="auto"/>
        <w:ind w:left="426" w:hanging="426"/>
        <w:jc w:val="both"/>
        <w:rPr>
          <w:rFonts w:ascii="Times New Roman" w:hAnsi="Times New Roman" w:cs="Times New Roman"/>
          <w:sz w:val="24"/>
          <w:szCs w:val="24"/>
        </w:rPr>
      </w:pPr>
      <w:r w:rsidRPr="009A6FD1">
        <w:rPr>
          <w:rFonts w:ascii="Times New Roman" w:hAnsi="Times New Roman" w:cs="Times New Roman"/>
          <w:sz w:val="24"/>
          <w:szCs w:val="24"/>
        </w:rPr>
        <w:lastRenderedPageBreak/>
        <w:t>основні концепції захисту інформації;</w:t>
      </w:r>
    </w:p>
    <w:p w:rsidR="00F364B1" w:rsidRPr="009A6FD1" w:rsidRDefault="00F364B1" w:rsidP="00F364B1">
      <w:pPr>
        <w:widowControl w:val="0"/>
        <w:numPr>
          <w:ilvl w:val="0"/>
          <w:numId w:val="24"/>
        </w:numPr>
        <w:tabs>
          <w:tab w:val="clear" w:pos="1287"/>
        </w:tabs>
        <w:spacing w:after="0" w:line="240" w:lineRule="auto"/>
        <w:ind w:left="426" w:hanging="426"/>
        <w:jc w:val="both"/>
        <w:rPr>
          <w:rFonts w:ascii="Times New Roman" w:hAnsi="Times New Roman" w:cs="Times New Roman"/>
          <w:sz w:val="24"/>
          <w:szCs w:val="24"/>
        </w:rPr>
      </w:pPr>
      <w:r w:rsidRPr="009A6FD1">
        <w:rPr>
          <w:rFonts w:ascii="Times New Roman" w:hAnsi="Times New Roman" w:cs="Times New Roman"/>
          <w:sz w:val="24"/>
          <w:szCs w:val="24"/>
        </w:rPr>
        <w:t>основні поняття і визначення, еволюцію підходів до забезпечення інформаційної безпеки;</w:t>
      </w:r>
    </w:p>
    <w:p w:rsidR="00F364B1" w:rsidRPr="009A6FD1" w:rsidRDefault="00F364B1" w:rsidP="00F364B1">
      <w:pPr>
        <w:widowControl w:val="0"/>
        <w:numPr>
          <w:ilvl w:val="0"/>
          <w:numId w:val="24"/>
        </w:numPr>
        <w:tabs>
          <w:tab w:val="clear" w:pos="1287"/>
        </w:tabs>
        <w:spacing w:after="0" w:line="240" w:lineRule="auto"/>
        <w:ind w:left="426" w:hanging="426"/>
        <w:jc w:val="both"/>
        <w:rPr>
          <w:rFonts w:ascii="Times New Roman" w:hAnsi="Times New Roman" w:cs="Times New Roman"/>
          <w:sz w:val="24"/>
          <w:szCs w:val="24"/>
        </w:rPr>
      </w:pPr>
      <w:r w:rsidRPr="009A6FD1">
        <w:rPr>
          <w:rFonts w:ascii="Times New Roman" w:hAnsi="Times New Roman" w:cs="Times New Roman"/>
          <w:sz w:val="24"/>
          <w:szCs w:val="24"/>
        </w:rPr>
        <w:t>джерела загроз інформаційній безпеці України;</w:t>
      </w:r>
    </w:p>
    <w:p w:rsidR="00F364B1" w:rsidRPr="009A6FD1" w:rsidRDefault="00F364B1" w:rsidP="00F364B1">
      <w:pPr>
        <w:widowControl w:val="0"/>
        <w:numPr>
          <w:ilvl w:val="0"/>
          <w:numId w:val="24"/>
        </w:numPr>
        <w:tabs>
          <w:tab w:val="clear" w:pos="1287"/>
        </w:tabs>
        <w:spacing w:after="0" w:line="240" w:lineRule="auto"/>
        <w:ind w:left="426" w:hanging="426"/>
        <w:jc w:val="both"/>
        <w:rPr>
          <w:rFonts w:ascii="Times New Roman" w:hAnsi="Times New Roman" w:cs="Times New Roman"/>
          <w:sz w:val="24"/>
          <w:szCs w:val="24"/>
        </w:rPr>
      </w:pPr>
      <w:r w:rsidRPr="009A6FD1">
        <w:rPr>
          <w:rFonts w:ascii="Times New Roman" w:hAnsi="Times New Roman" w:cs="Times New Roman"/>
          <w:sz w:val="24"/>
          <w:szCs w:val="24"/>
        </w:rPr>
        <w:t>основні види загроз інформаційній безпеці та технічних каналів витоку інформації, методи їх виявлення та блокування;</w:t>
      </w:r>
    </w:p>
    <w:p w:rsidR="00F364B1" w:rsidRPr="009A6FD1" w:rsidRDefault="00F364B1" w:rsidP="00F364B1">
      <w:pPr>
        <w:widowControl w:val="0"/>
        <w:numPr>
          <w:ilvl w:val="0"/>
          <w:numId w:val="24"/>
        </w:numPr>
        <w:tabs>
          <w:tab w:val="clear" w:pos="1287"/>
        </w:tabs>
        <w:spacing w:after="0" w:line="240" w:lineRule="auto"/>
        <w:ind w:left="426" w:hanging="426"/>
        <w:jc w:val="both"/>
        <w:rPr>
          <w:rFonts w:ascii="Times New Roman" w:hAnsi="Times New Roman" w:cs="Times New Roman"/>
          <w:sz w:val="24"/>
          <w:szCs w:val="24"/>
        </w:rPr>
      </w:pPr>
      <w:r w:rsidRPr="009A6FD1">
        <w:rPr>
          <w:rFonts w:ascii="Times New Roman" w:hAnsi="Times New Roman" w:cs="Times New Roman"/>
          <w:sz w:val="24"/>
          <w:szCs w:val="24"/>
        </w:rPr>
        <w:t>організаційно-правове забезпечення інформаційної безпеки;</w:t>
      </w:r>
    </w:p>
    <w:p w:rsidR="00F364B1" w:rsidRPr="009A6FD1" w:rsidRDefault="00F364B1" w:rsidP="00F364B1">
      <w:pPr>
        <w:widowControl w:val="0"/>
        <w:numPr>
          <w:ilvl w:val="0"/>
          <w:numId w:val="24"/>
        </w:numPr>
        <w:tabs>
          <w:tab w:val="clear" w:pos="1287"/>
        </w:tabs>
        <w:spacing w:after="0" w:line="240" w:lineRule="auto"/>
        <w:ind w:left="426" w:hanging="426"/>
        <w:jc w:val="both"/>
        <w:rPr>
          <w:rFonts w:ascii="Times New Roman" w:hAnsi="Times New Roman" w:cs="Times New Roman"/>
          <w:sz w:val="24"/>
          <w:szCs w:val="24"/>
        </w:rPr>
      </w:pPr>
      <w:r w:rsidRPr="009A6FD1">
        <w:rPr>
          <w:rFonts w:ascii="Times New Roman" w:hAnsi="Times New Roman" w:cs="Times New Roman"/>
          <w:sz w:val="24"/>
          <w:szCs w:val="24"/>
        </w:rPr>
        <w:t>питання забезпечення інформаційної безпеки держави.</w:t>
      </w:r>
    </w:p>
    <w:p w:rsidR="00F364B1" w:rsidRPr="009A6FD1" w:rsidRDefault="00F364B1" w:rsidP="00F364B1">
      <w:pPr>
        <w:widowControl w:val="0"/>
        <w:ind w:firstLine="8820"/>
        <w:rPr>
          <w:rFonts w:ascii="Times New Roman" w:hAnsi="Times New Roman" w:cs="Times New Roman"/>
          <w:b/>
          <w:sz w:val="24"/>
          <w:szCs w:val="24"/>
          <w:u w:val="single"/>
        </w:rPr>
      </w:pPr>
      <w:r w:rsidRPr="009A6FD1">
        <w:rPr>
          <w:rFonts w:ascii="Times New Roman" w:hAnsi="Times New Roman" w:cs="Times New Roman"/>
          <w:b/>
          <w:sz w:val="24"/>
          <w:szCs w:val="24"/>
          <w:u w:val="single"/>
        </w:rPr>
        <w:t>вміти:</w:t>
      </w:r>
    </w:p>
    <w:p w:rsidR="00F364B1" w:rsidRPr="009A6FD1" w:rsidRDefault="00F364B1" w:rsidP="00F364B1">
      <w:pPr>
        <w:pStyle w:val="Default"/>
        <w:widowControl w:val="0"/>
        <w:numPr>
          <w:ilvl w:val="0"/>
          <w:numId w:val="25"/>
        </w:numPr>
        <w:tabs>
          <w:tab w:val="clear" w:pos="720"/>
        </w:tabs>
        <w:ind w:left="426"/>
        <w:jc w:val="both"/>
        <w:rPr>
          <w:lang w:val="uk-UA"/>
        </w:rPr>
      </w:pPr>
      <w:r w:rsidRPr="009A6FD1">
        <w:rPr>
          <w:lang w:val="uk-UA"/>
        </w:rPr>
        <w:t>використовувати набуті знання з теорії національної інформаційної безпеки у професійній діяльності;</w:t>
      </w:r>
    </w:p>
    <w:p w:rsidR="00F364B1" w:rsidRPr="009A6FD1" w:rsidRDefault="00F364B1" w:rsidP="00F364B1">
      <w:pPr>
        <w:pStyle w:val="Default"/>
        <w:widowControl w:val="0"/>
        <w:numPr>
          <w:ilvl w:val="0"/>
          <w:numId w:val="25"/>
        </w:numPr>
        <w:tabs>
          <w:tab w:val="clear" w:pos="720"/>
        </w:tabs>
        <w:ind w:left="426"/>
        <w:jc w:val="both"/>
        <w:rPr>
          <w:lang w:val="uk-UA"/>
        </w:rPr>
      </w:pPr>
      <w:r w:rsidRPr="009A6FD1">
        <w:rPr>
          <w:lang w:val="uk-UA"/>
        </w:rPr>
        <w:t>розробляти і будувати ефективну політику безпеки в організації чи установі;</w:t>
      </w:r>
    </w:p>
    <w:p w:rsidR="00F364B1" w:rsidRPr="009A6FD1" w:rsidRDefault="00F364B1" w:rsidP="00F364B1">
      <w:pPr>
        <w:pStyle w:val="Default"/>
        <w:widowControl w:val="0"/>
        <w:numPr>
          <w:ilvl w:val="0"/>
          <w:numId w:val="25"/>
        </w:numPr>
        <w:tabs>
          <w:tab w:val="clear" w:pos="720"/>
        </w:tabs>
        <w:ind w:left="426"/>
        <w:jc w:val="both"/>
        <w:rPr>
          <w:lang w:val="uk-UA"/>
        </w:rPr>
      </w:pPr>
      <w:r w:rsidRPr="009A6FD1">
        <w:rPr>
          <w:lang w:val="uk-UA"/>
        </w:rPr>
        <w:t>послуговуватися технологіями використання інформаційних стратегій та ведення сучасних інформаційних війн;</w:t>
      </w:r>
    </w:p>
    <w:p w:rsidR="00F364B1" w:rsidRPr="009A6FD1" w:rsidRDefault="00F364B1" w:rsidP="00F364B1">
      <w:pPr>
        <w:pStyle w:val="a6"/>
        <w:widowControl w:val="0"/>
        <w:numPr>
          <w:ilvl w:val="0"/>
          <w:numId w:val="25"/>
        </w:numPr>
        <w:tabs>
          <w:tab w:val="clear" w:pos="720"/>
        </w:tabs>
        <w:autoSpaceDE w:val="0"/>
        <w:autoSpaceDN w:val="0"/>
        <w:adjustRightInd w:val="0"/>
        <w:ind w:left="426"/>
        <w:rPr>
          <w:color w:val="000000"/>
          <w:szCs w:val="24"/>
        </w:rPr>
      </w:pPr>
      <w:r w:rsidRPr="009A6FD1">
        <w:rPr>
          <w:color w:val="000000"/>
          <w:szCs w:val="24"/>
        </w:rPr>
        <w:t>уміти самостійно здійснювати аналіз протидії загрозам інформаційних ресурсів.</w:t>
      </w:r>
    </w:p>
    <w:p w:rsidR="00F364B1" w:rsidRPr="009A6FD1" w:rsidRDefault="00F364B1" w:rsidP="00F364B1">
      <w:pPr>
        <w:widowControl w:val="0"/>
        <w:numPr>
          <w:ilvl w:val="0"/>
          <w:numId w:val="23"/>
        </w:numPr>
        <w:spacing w:after="0" w:line="240" w:lineRule="auto"/>
        <w:ind w:left="567" w:hanging="501"/>
        <w:jc w:val="both"/>
        <w:rPr>
          <w:rFonts w:ascii="Times New Roman" w:eastAsia="Times New Roman" w:hAnsi="Times New Roman" w:cs="Times New Roman"/>
          <w:b/>
          <w:sz w:val="24"/>
          <w:szCs w:val="24"/>
        </w:rPr>
      </w:pPr>
      <w:r w:rsidRPr="009A6FD1">
        <w:rPr>
          <w:rFonts w:ascii="Times New Roman" w:eastAsia="Times New Roman" w:hAnsi="Times New Roman" w:cs="Times New Roman"/>
          <w:b/>
          <w:sz w:val="24"/>
          <w:szCs w:val="24"/>
        </w:rPr>
        <w:t>Статус у навчальному плані.</w:t>
      </w:r>
    </w:p>
    <w:p w:rsidR="00F364B1" w:rsidRPr="009A6FD1" w:rsidRDefault="00F364B1" w:rsidP="00F364B1">
      <w:pPr>
        <w:widowControl w:val="0"/>
        <w:shd w:val="clear" w:color="auto" w:fill="FFFFFF"/>
        <w:tabs>
          <w:tab w:val="num" w:pos="360"/>
        </w:tabs>
        <w:autoSpaceDE w:val="0"/>
        <w:autoSpaceDN w:val="0"/>
        <w:adjustRightInd w:val="0"/>
        <w:ind w:firstLine="284"/>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Дисципліна за вибором ВНЗ варіативної частини.</w:t>
      </w:r>
    </w:p>
    <w:p w:rsidR="00F364B1" w:rsidRPr="009A6FD1" w:rsidRDefault="00F364B1" w:rsidP="00F364B1">
      <w:pPr>
        <w:widowControl w:val="0"/>
        <w:numPr>
          <w:ilvl w:val="0"/>
          <w:numId w:val="23"/>
        </w:numPr>
        <w:shd w:val="clear" w:color="auto" w:fill="FFFFFF"/>
        <w:autoSpaceDE w:val="0"/>
        <w:autoSpaceDN w:val="0"/>
        <w:adjustRightInd w:val="0"/>
        <w:spacing w:after="0" w:line="240" w:lineRule="auto"/>
        <w:ind w:left="0" w:firstLine="66"/>
        <w:jc w:val="both"/>
        <w:rPr>
          <w:rFonts w:ascii="Times New Roman" w:eastAsia="Times New Roman" w:hAnsi="Times New Roman" w:cs="Times New Roman"/>
          <w:sz w:val="24"/>
          <w:szCs w:val="24"/>
        </w:rPr>
      </w:pPr>
      <w:r w:rsidRPr="009A6FD1">
        <w:rPr>
          <w:rFonts w:ascii="Times New Roman" w:eastAsia="Times New Roman" w:hAnsi="Times New Roman" w:cs="Times New Roman"/>
          <w:b/>
          <w:sz w:val="24"/>
          <w:szCs w:val="24"/>
        </w:rPr>
        <w:t xml:space="preserve">Лектор: </w:t>
      </w:r>
      <w:r w:rsidRPr="009A6FD1">
        <w:rPr>
          <w:rFonts w:ascii="Times New Roman" w:eastAsia="Times New Roman" w:hAnsi="Times New Roman" w:cs="Times New Roman"/>
          <w:sz w:val="24"/>
          <w:szCs w:val="24"/>
        </w:rPr>
        <w:t>кандидат історичних наук, в. о. доцента кафедри політології Василевич Юлія Валеріївна.</w:t>
      </w:r>
    </w:p>
    <w:p w:rsidR="00F364B1" w:rsidRPr="009A6FD1" w:rsidRDefault="00F364B1" w:rsidP="00F364B1">
      <w:pPr>
        <w:widowControl w:val="0"/>
        <w:numPr>
          <w:ilvl w:val="0"/>
          <w:numId w:val="23"/>
        </w:numPr>
        <w:shd w:val="clear" w:color="auto" w:fill="FFFFFF"/>
        <w:autoSpaceDE w:val="0"/>
        <w:autoSpaceDN w:val="0"/>
        <w:adjustRightInd w:val="0"/>
        <w:spacing w:after="0" w:line="240" w:lineRule="auto"/>
        <w:ind w:left="0" w:firstLine="66"/>
        <w:jc w:val="both"/>
        <w:rPr>
          <w:rFonts w:ascii="Times New Roman" w:eastAsia="Times New Roman" w:hAnsi="Times New Roman" w:cs="Times New Roman"/>
          <w:sz w:val="24"/>
          <w:szCs w:val="24"/>
        </w:rPr>
      </w:pPr>
      <w:r w:rsidRPr="009A6FD1">
        <w:rPr>
          <w:rFonts w:ascii="Times New Roman" w:eastAsia="Times New Roman" w:hAnsi="Times New Roman" w:cs="Times New Roman"/>
          <w:b/>
          <w:sz w:val="24"/>
          <w:szCs w:val="24"/>
        </w:rPr>
        <w:t>Форми і методи навчання:</w:t>
      </w:r>
      <w:r w:rsidRPr="009A6FD1">
        <w:rPr>
          <w:rFonts w:ascii="Times New Roman" w:eastAsia="Times New Roman" w:hAnsi="Times New Roman" w:cs="Times New Roman"/>
          <w:sz w:val="24"/>
          <w:szCs w:val="24"/>
        </w:rPr>
        <w:t xml:space="preserve"> Лекції, семінарські заняття, самостійна робота з джерелами та літературою, мапами, статистичними матеріалами, виконання тестових завдань, бліц-опитування, складання термінологічних словників і таблиць, підготовка доповідей, робота в мережі Інтернет.</w:t>
      </w:r>
    </w:p>
    <w:p w:rsidR="00F364B1" w:rsidRPr="009A6FD1" w:rsidRDefault="00F364B1" w:rsidP="00F364B1">
      <w:pPr>
        <w:widowControl w:val="0"/>
        <w:numPr>
          <w:ilvl w:val="0"/>
          <w:numId w:val="23"/>
        </w:numPr>
        <w:shd w:val="clear" w:color="auto" w:fill="FFFFFF"/>
        <w:autoSpaceDE w:val="0"/>
        <w:autoSpaceDN w:val="0"/>
        <w:adjustRightInd w:val="0"/>
        <w:spacing w:after="0" w:line="240" w:lineRule="auto"/>
        <w:ind w:left="0" w:firstLine="66"/>
        <w:jc w:val="both"/>
        <w:rPr>
          <w:rFonts w:ascii="Times New Roman" w:eastAsia="Times New Roman" w:hAnsi="Times New Roman" w:cs="Times New Roman"/>
          <w:sz w:val="24"/>
          <w:szCs w:val="24"/>
        </w:rPr>
      </w:pPr>
      <w:r w:rsidRPr="009A6FD1">
        <w:rPr>
          <w:rFonts w:ascii="Times New Roman" w:eastAsia="Times New Roman" w:hAnsi="Times New Roman" w:cs="Times New Roman"/>
          <w:b/>
          <w:sz w:val="24"/>
          <w:szCs w:val="24"/>
        </w:rPr>
        <w:t xml:space="preserve">Форми організації контролю знань та система оцінювання. </w:t>
      </w:r>
      <w:r w:rsidRPr="009A6FD1">
        <w:rPr>
          <w:rFonts w:ascii="Times New Roman" w:eastAsia="Times New Roman" w:hAnsi="Times New Roman" w:cs="Times New Roman"/>
          <w:sz w:val="24"/>
          <w:szCs w:val="24"/>
        </w:rPr>
        <w:t>Поточний та підсумковий контроль здійснюється у вигляді комп’ютерних тестів на освітньому просторі університету. Для оцінювання використовується національна чотирьохбальна шкала: відмінно, добре, задовільно, незадовільно; європейська шкала: A, B, C, D, E, FX, F</w:t>
      </w:r>
    </w:p>
    <w:p w:rsidR="00F364B1" w:rsidRPr="009A6FD1" w:rsidRDefault="00F364B1" w:rsidP="00F364B1">
      <w:pPr>
        <w:widowControl w:val="0"/>
        <w:shd w:val="clear" w:color="auto" w:fill="FFFFFF"/>
        <w:autoSpaceDE w:val="0"/>
        <w:autoSpaceDN w:val="0"/>
        <w:adjustRightInd w:val="0"/>
        <w:ind w:firstLine="567"/>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60% балів студенти накопичують на заняттях та під час поточного контролю, що регламентується робочою програмою викладача, 40% балів студенти набирають на заліку.</w:t>
      </w:r>
    </w:p>
    <w:p w:rsidR="00F364B1" w:rsidRPr="009A6FD1" w:rsidRDefault="00F364B1" w:rsidP="00F364B1">
      <w:pPr>
        <w:widowControl w:val="0"/>
        <w:numPr>
          <w:ilvl w:val="0"/>
          <w:numId w:val="23"/>
        </w:num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9A6FD1">
        <w:rPr>
          <w:rFonts w:ascii="Times New Roman" w:eastAsia="Times New Roman" w:hAnsi="Times New Roman" w:cs="Times New Roman"/>
          <w:b/>
          <w:sz w:val="24"/>
          <w:szCs w:val="24"/>
        </w:rPr>
        <w:t xml:space="preserve">Мова викладання: </w:t>
      </w:r>
      <w:r w:rsidRPr="009A6FD1">
        <w:rPr>
          <w:rFonts w:ascii="Times New Roman" w:eastAsia="Times New Roman" w:hAnsi="Times New Roman" w:cs="Times New Roman"/>
          <w:sz w:val="24"/>
          <w:szCs w:val="24"/>
        </w:rPr>
        <w:t>українська.</w:t>
      </w:r>
    </w:p>
    <w:p w:rsidR="00725878" w:rsidRDefault="00725878" w:rsidP="00725878">
      <w:pPr>
        <w:widowControl w:val="0"/>
        <w:rPr>
          <w:rFonts w:ascii="Times New Roman" w:eastAsia="Times New Roman" w:hAnsi="Times New Roman" w:cs="Times New Roman"/>
          <w:sz w:val="24"/>
          <w:szCs w:val="24"/>
          <w:lang w:val="uk-UA"/>
        </w:rPr>
      </w:pPr>
    </w:p>
    <w:p w:rsidR="00F364B1" w:rsidRPr="009A6FD1" w:rsidRDefault="00F364B1" w:rsidP="00725878">
      <w:pPr>
        <w:widowControl w:val="0"/>
        <w:jc w:val="center"/>
        <w:rPr>
          <w:rFonts w:ascii="Times New Roman" w:eastAsia="Times New Roman" w:hAnsi="Times New Roman" w:cs="Times New Roman"/>
          <w:sz w:val="24"/>
          <w:szCs w:val="24"/>
        </w:rPr>
      </w:pPr>
      <w:r w:rsidRPr="00725878">
        <w:rPr>
          <w:rFonts w:ascii="Times New Roman" w:eastAsia="Times New Roman" w:hAnsi="Times New Roman" w:cs="Times New Roman"/>
          <w:b/>
          <w:sz w:val="24"/>
          <w:szCs w:val="24"/>
        </w:rPr>
        <w:t>Назва</w:t>
      </w:r>
      <w:r w:rsidRPr="009A6FD1">
        <w:rPr>
          <w:rFonts w:ascii="Times New Roman" w:eastAsia="Times New Roman" w:hAnsi="Times New Roman" w:cs="Times New Roman"/>
          <w:sz w:val="24"/>
          <w:szCs w:val="24"/>
        </w:rPr>
        <w:t xml:space="preserve">: </w:t>
      </w:r>
      <w:r w:rsidRPr="009A6FD1">
        <w:rPr>
          <w:rFonts w:ascii="Times New Roman" w:hAnsi="Times New Roman" w:cs="Times New Roman"/>
          <w:b/>
          <w:sz w:val="24"/>
          <w:szCs w:val="24"/>
          <w:lang w:eastAsia="uk-UA"/>
        </w:rPr>
        <w:t>ПОЛІТИЧНА ІСТОРІЯ МИКОЛАЇВЩИНИ</w:t>
      </w:r>
    </w:p>
    <w:p w:rsidR="00F364B1" w:rsidRPr="009A6FD1" w:rsidRDefault="00F364B1" w:rsidP="00F364B1">
      <w:pPr>
        <w:widowControl w:val="0"/>
        <w:autoSpaceDE w:val="0"/>
        <w:autoSpaceDN w:val="0"/>
        <w:adjustRightInd w:val="0"/>
        <w:rPr>
          <w:rFonts w:ascii="Times New Roman" w:eastAsia="Times New Roman" w:hAnsi="Times New Roman" w:cs="Times New Roman"/>
          <w:b/>
          <w:sz w:val="24"/>
          <w:szCs w:val="24"/>
        </w:rPr>
      </w:pPr>
    </w:p>
    <w:p w:rsidR="00F364B1" w:rsidRPr="009A6FD1" w:rsidRDefault="00F364B1" w:rsidP="00D04200">
      <w:pPr>
        <w:widowControl w:val="0"/>
        <w:numPr>
          <w:ilvl w:val="0"/>
          <w:numId w:val="31"/>
        </w:numPr>
        <w:autoSpaceDE w:val="0"/>
        <w:autoSpaceDN w:val="0"/>
        <w:adjustRightInd w:val="0"/>
        <w:spacing w:after="0" w:line="240" w:lineRule="auto"/>
        <w:rPr>
          <w:rFonts w:ascii="Times New Roman" w:eastAsia="Times New Roman" w:hAnsi="Times New Roman" w:cs="Times New Roman"/>
          <w:b/>
          <w:sz w:val="24"/>
          <w:szCs w:val="24"/>
        </w:rPr>
      </w:pPr>
      <w:r w:rsidRPr="009A6FD1">
        <w:rPr>
          <w:rFonts w:ascii="Times New Roman" w:eastAsia="Times New Roman" w:hAnsi="Times New Roman" w:cs="Times New Roman"/>
          <w:b/>
          <w:sz w:val="24"/>
          <w:szCs w:val="24"/>
        </w:rPr>
        <w:t>Ідентифікація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8"/>
        <w:gridCol w:w="4543"/>
      </w:tblGrid>
      <w:tr w:rsidR="00F364B1" w:rsidRPr="009A6FD1" w:rsidTr="00E20BF5">
        <w:trPr>
          <w:jc w:val="center"/>
        </w:trPr>
        <w:tc>
          <w:tcPr>
            <w:tcW w:w="5353" w:type="dxa"/>
            <w:shd w:val="clear" w:color="auto" w:fill="auto"/>
          </w:tcPr>
          <w:p w:rsidR="00F364B1" w:rsidRPr="009A6FD1" w:rsidRDefault="00F364B1" w:rsidP="00F364B1">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 xml:space="preserve">Шифр: </w:t>
            </w:r>
          </w:p>
          <w:p w:rsidR="00F364B1" w:rsidRPr="009A6FD1" w:rsidRDefault="00F364B1" w:rsidP="00F364B1">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Дисципліни за вибором студентів 2.2.1.2.01.</w:t>
            </w:r>
          </w:p>
        </w:tc>
        <w:tc>
          <w:tcPr>
            <w:tcW w:w="4786" w:type="dxa"/>
            <w:shd w:val="clear" w:color="auto" w:fill="auto"/>
          </w:tcPr>
          <w:p w:rsidR="00F364B1" w:rsidRPr="009A6FD1" w:rsidRDefault="00F364B1" w:rsidP="00F364B1">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Характеристика навчального курсу</w:t>
            </w:r>
          </w:p>
        </w:tc>
      </w:tr>
      <w:tr w:rsidR="00F364B1" w:rsidRPr="009A6FD1" w:rsidTr="00E20BF5">
        <w:trPr>
          <w:trHeight w:val="699"/>
          <w:jc w:val="center"/>
        </w:trPr>
        <w:tc>
          <w:tcPr>
            <w:tcW w:w="5353" w:type="dxa"/>
            <w:shd w:val="clear" w:color="auto" w:fill="auto"/>
          </w:tcPr>
          <w:p w:rsidR="00F364B1" w:rsidRPr="009A6FD1" w:rsidRDefault="00F364B1" w:rsidP="00F364B1">
            <w:pPr>
              <w:widowControl w:val="0"/>
              <w:autoSpaceDE w:val="0"/>
              <w:autoSpaceDN w:val="0"/>
              <w:adjustRightInd w:val="0"/>
              <w:rPr>
                <w:rFonts w:ascii="Times New Roman" w:eastAsia="Times New Roman" w:hAnsi="Times New Roman" w:cs="Times New Roman"/>
                <w:i/>
                <w:sz w:val="24"/>
                <w:szCs w:val="24"/>
              </w:rPr>
            </w:pPr>
            <w:r w:rsidRPr="009A6FD1">
              <w:rPr>
                <w:rFonts w:ascii="Times New Roman" w:eastAsia="Times New Roman" w:hAnsi="Times New Roman" w:cs="Times New Roman"/>
                <w:i/>
                <w:sz w:val="24"/>
                <w:szCs w:val="24"/>
              </w:rPr>
              <w:t xml:space="preserve">Кількість кредитів відповідних </w:t>
            </w:r>
            <w:r w:rsidRPr="009A6FD1">
              <w:rPr>
                <w:rFonts w:ascii="Times New Roman" w:eastAsia="Times New Roman" w:hAnsi="Times New Roman" w:cs="Times New Roman"/>
                <w:i/>
                <w:sz w:val="24"/>
                <w:szCs w:val="24"/>
                <w:lang w:val="en-US"/>
              </w:rPr>
              <w:t>ECTS</w:t>
            </w:r>
            <w:r w:rsidRPr="009A6FD1">
              <w:rPr>
                <w:rFonts w:ascii="Times New Roman" w:eastAsia="Times New Roman" w:hAnsi="Times New Roman" w:cs="Times New Roman"/>
                <w:i/>
                <w:sz w:val="24"/>
                <w:szCs w:val="24"/>
              </w:rPr>
              <w:t>: 3</w:t>
            </w:r>
          </w:p>
          <w:p w:rsidR="00F364B1" w:rsidRPr="009A6FD1" w:rsidRDefault="00F364B1" w:rsidP="00F364B1">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i/>
                <w:sz w:val="24"/>
                <w:szCs w:val="24"/>
              </w:rPr>
              <w:t xml:space="preserve">Загальна кількість годин: </w:t>
            </w:r>
            <w:r w:rsidRPr="009A6FD1">
              <w:rPr>
                <w:rFonts w:ascii="Times New Roman" w:eastAsia="Times New Roman" w:hAnsi="Times New Roman" w:cs="Times New Roman"/>
                <w:sz w:val="24"/>
                <w:szCs w:val="24"/>
              </w:rPr>
              <w:t>90 год.</w:t>
            </w:r>
          </w:p>
          <w:p w:rsidR="00F364B1" w:rsidRPr="009A6FD1" w:rsidRDefault="00F364B1" w:rsidP="00F364B1">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i/>
                <w:sz w:val="24"/>
                <w:szCs w:val="24"/>
              </w:rPr>
              <w:t xml:space="preserve">Тижневих годин: </w:t>
            </w:r>
            <w:r w:rsidRPr="009A6FD1">
              <w:rPr>
                <w:rFonts w:ascii="Times New Roman" w:eastAsia="Times New Roman" w:hAnsi="Times New Roman" w:cs="Times New Roman"/>
                <w:sz w:val="24"/>
                <w:szCs w:val="24"/>
              </w:rPr>
              <w:t>3 семестр – 2 год.</w:t>
            </w:r>
          </w:p>
        </w:tc>
        <w:tc>
          <w:tcPr>
            <w:tcW w:w="4786" w:type="dxa"/>
            <w:shd w:val="clear" w:color="auto" w:fill="auto"/>
          </w:tcPr>
          <w:p w:rsidR="00F364B1" w:rsidRPr="009A6FD1" w:rsidRDefault="00F364B1" w:rsidP="00F364B1">
            <w:pPr>
              <w:widowControl w:val="0"/>
              <w:autoSpaceDE w:val="0"/>
              <w:autoSpaceDN w:val="0"/>
              <w:adjustRightInd w:val="0"/>
              <w:rPr>
                <w:rFonts w:ascii="Times New Roman" w:eastAsia="Times New Roman" w:hAnsi="Times New Roman" w:cs="Times New Roman"/>
                <w:b/>
                <w:sz w:val="24"/>
                <w:szCs w:val="24"/>
              </w:rPr>
            </w:pPr>
            <w:r w:rsidRPr="009A6FD1">
              <w:rPr>
                <w:rFonts w:ascii="Times New Roman" w:eastAsia="Times New Roman" w:hAnsi="Times New Roman" w:cs="Times New Roman"/>
                <w:b/>
                <w:sz w:val="24"/>
                <w:szCs w:val="24"/>
              </w:rPr>
              <w:t>Варіативна</w:t>
            </w:r>
          </w:p>
          <w:p w:rsidR="00F364B1" w:rsidRPr="009A6FD1" w:rsidRDefault="00F364B1" w:rsidP="00F364B1">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Курс: ІІ</w:t>
            </w:r>
          </w:p>
          <w:p w:rsidR="00F364B1" w:rsidRPr="009A6FD1" w:rsidRDefault="00F364B1" w:rsidP="00F364B1">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Семестр: 3-й</w:t>
            </w:r>
          </w:p>
          <w:p w:rsidR="00F364B1" w:rsidRPr="009A6FD1" w:rsidRDefault="00F364B1" w:rsidP="00F364B1">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Лекції: 8 год.</w:t>
            </w:r>
          </w:p>
          <w:p w:rsidR="00F364B1" w:rsidRPr="009A6FD1" w:rsidRDefault="00F364B1" w:rsidP="00F364B1">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lastRenderedPageBreak/>
              <w:t>Семінарські заняття: 12 год.</w:t>
            </w:r>
          </w:p>
          <w:p w:rsidR="00F364B1" w:rsidRPr="009A6FD1" w:rsidRDefault="00F364B1" w:rsidP="00F364B1">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Самостійна робота: 62 год.</w:t>
            </w:r>
          </w:p>
          <w:p w:rsidR="00F364B1" w:rsidRPr="009A6FD1" w:rsidRDefault="00F364B1" w:rsidP="00F364B1">
            <w:pPr>
              <w:widowControl w:val="0"/>
              <w:autoSpaceDE w:val="0"/>
              <w:autoSpaceDN w:val="0"/>
              <w:adjustRightInd w:val="0"/>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Вид контролю: залік</w:t>
            </w:r>
          </w:p>
        </w:tc>
      </w:tr>
    </w:tbl>
    <w:p w:rsidR="00F364B1" w:rsidRPr="009A6FD1" w:rsidRDefault="00F364B1" w:rsidP="00F364B1">
      <w:pPr>
        <w:widowControl w:val="0"/>
        <w:ind w:left="360"/>
        <w:rPr>
          <w:rFonts w:ascii="Times New Roman" w:hAnsi="Times New Roman" w:cs="Times New Roman"/>
          <w:sz w:val="24"/>
          <w:szCs w:val="24"/>
        </w:rPr>
      </w:pPr>
    </w:p>
    <w:p w:rsidR="00F364B1" w:rsidRPr="009A6FD1" w:rsidRDefault="00F364B1" w:rsidP="00D04200">
      <w:pPr>
        <w:widowControl w:val="0"/>
        <w:numPr>
          <w:ilvl w:val="0"/>
          <w:numId w:val="31"/>
        </w:numPr>
        <w:spacing w:after="0" w:line="240" w:lineRule="auto"/>
        <w:ind w:left="0" w:firstLine="0"/>
        <w:rPr>
          <w:rFonts w:ascii="Times New Roman" w:hAnsi="Times New Roman" w:cs="Times New Roman"/>
          <w:sz w:val="24"/>
          <w:szCs w:val="24"/>
        </w:rPr>
      </w:pPr>
      <w:r w:rsidRPr="009A6FD1">
        <w:rPr>
          <w:rFonts w:ascii="Times New Roman" w:eastAsia="Times New Roman" w:hAnsi="Times New Roman" w:cs="Times New Roman"/>
          <w:b/>
          <w:sz w:val="24"/>
          <w:szCs w:val="24"/>
        </w:rPr>
        <w:t xml:space="preserve">Мета курсу: </w:t>
      </w:r>
      <w:r w:rsidRPr="009A6FD1">
        <w:rPr>
          <w:rFonts w:ascii="Times New Roman" w:hAnsi="Times New Roman" w:cs="Times New Roman"/>
          <w:sz w:val="24"/>
          <w:szCs w:val="24"/>
        </w:rPr>
        <w:t>висвітлення особливостей політичного розвитку Миколаївщини та перспективи генезису регіону як органічної частини України.</w:t>
      </w:r>
    </w:p>
    <w:p w:rsidR="00F364B1" w:rsidRPr="009A6FD1" w:rsidRDefault="00F364B1" w:rsidP="00D04200">
      <w:pPr>
        <w:widowControl w:val="0"/>
        <w:numPr>
          <w:ilvl w:val="0"/>
          <w:numId w:val="31"/>
        </w:numPr>
        <w:shd w:val="clear" w:color="auto" w:fill="FFFFFF"/>
        <w:autoSpaceDE w:val="0"/>
        <w:autoSpaceDN w:val="0"/>
        <w:adjustRightInd w:val="0"/>
        <w:spacing w:after="0" w:line="240" w:lineRule="auto"/>
        <w:ind w:left="0" w:firstLine="0"/>
        <w:rPr>
          <w:rFonts w:ascii="Times New Roman" w:eastAsia="Times New Roman" w:hAnsi="Times New Roman" w:cs="Times New Roman"/>
          <w:sz w:val="24"/>
          <w:szCs w:val="24"/>
        </w:rPr>
      </w:pPr>
      <w:r w:rsidRPr="009A6FD1">
        <w:rPr>
          <w:rFonts w:ascii="Times New Roman" w:eastAsia="Times New Roman" w:hAnsi="Times New Roman" w:cs="Times New Roman"/>
          <w:b/>
          <w:sz w:val="24"/>
          <w:szCs w:val="24"/>
        </w:rPr>
        <w:t>Опис курсу.</w:t>
      </w:r>
    </w:p>
    <w:p w:rsidR="00F364B1" w:rsidRPr="009A6FD1" w:rsidRDefault="00F364B1" w:rsidP="00F364B1">
      <w:pPr>
        <w:pStyle w:val="a3"/>
        <w:widowControl w:val="0"/>
        <w:spacing w:before="0" w:beforeAutospacing="0" w:after="0" w:afterAutospacing="0"/>
        <w:ind w:firstLine="567"/>
        <w:rPr>
          <w:lang w:val="uk-UA"/>
        </w:rPr>
      </w:pPr>
      <w:r w:rsidRPr="009A6FD1">
        <w:rPr>
          <w:i/>
          <w:lang w:val="uk-UA"/>
        </w:rPr>
        <w:t>Тема 1. Політична історія Миколаївщини у найдавніші часи.</w:t>
      </w:r>
      <w:r w:rsidRPr="009A6FD1">
        <w:rPr>
          <w:lang w:val="uk-UA"/>
        </w:rPr>
        <w:t xml:space="preserve"> Заселення території Миколаївщини. Протидержавні процеси в краї в період міді і бронзи. Найдавніші державні утворення у кочового населення Миколаївщини в I тис. до н. е. – I тис. н. е. Грецька колонізація території Миколаївщини в VІІ ст. до н.е. – ІV ст. н.е. Грецький поліс Ольвія.</w:t>
      </w:r>
    </w:p>
    <w:p w:rsidR="00F364B1" w:rsidRPr="009A6FD1" w:rsidRDefault="00F364B1" w:rsidP="00F364B1">
      <w:pPr>
        <w:pStyle w:val="a3"/>
        <w:widowControl w:val="0"/>
        <w:spacing w:before="0" w:beforeAutospacing="0" w:after="0" w:afterAutospacing="0"/>
        <w:ind w:firstLine="567"/>
        <w:rPr>
          <w:lang w:val="uk-UA"/>
        </w:rPr>
      </w:pPr>
      <w:r w:rsidRPr="009A6FD1">
        <w:rPr>
          <w:i/>
          <w:lang w:val="uk-UA"/>
        </w:rPr>
        <w:t>Тема 2. Політичні процеси на території Миколаївщини в V – ХVІІІ ст.</w:t>
      </w:r>
      <w:r w:rsidRPr="009A6FD1">
        <w:rPr>
          <w:lang w:val="uk-UA"/>
        </w:rPr>
        <w:t xml:space="preserve"> Слов'янські протидержавні та державні утворення на території Миколаївщини до сер. XIIІ ст. Політичні процеси на землях Миколаївщини в др. пол. XIIІ – ХV ст. Входження до Великого князівства Литовського. Кримськотатарський фактор у геополітичних розколах у регіоні. Очаківська Фортеця – опорний пункт турецьких володінь в «Очаківському степу». Запорозьке козацтво як чинник політичної історії Миколаївщини. Політичні аспекти колонізації території Миколаївщини царським самодержавством у др. пол. ХVІІІ ст.</w:t>
      </w:r>
    </w:p>
    <w:p w:rsidR="00F364B1" w:rsidRPr="009A6FD1" w:rsidRDefault="00F364B1" w:rsidP="00F364B1">
      <w:pPr>
        <w:pStyle w:val="a3"/>
        <w:widowControl w:val="0"/>
        <w:spacing w:before="0" w:beforeAutospacing="0" w:after="0" w:afterAutospacing="0"/>
        <w:ind w:firstLine="567"/>
        <w:rPr>
          <w:lang w:val="uk-UA"/>
        </w:rPr>
      </w:pPr>
      <w:r w:rsidRPr="009A6FD1">
        <w:rPr>
          <w:i/>
          <w:lang w:val="uk-UA"/>
        </w:rPr>
        <w:t>Тема 3. Політичний розвиток нашого краю XIХ – на поч. ХХ ст.</w:t>
      </w:r>
      <w:r w:rsidRPr="009A6FD1">
        <w:rPr>
          <w:lang w:val="uk-UA"/>
        </w:rPr>
        <w:t xml:space="preserve"> Зміни в адміністративному підпорядкуванні Миколаївщини на межі ХVIII – XIX ст. як засіб руйнування російською владою демократичних державних інституцій у регіоні. Політичні та соціально-економічні аспекти колонізації царським самодержавством території краю в пер. пол. XIX ст. Наслідки Кримської війни. Соціально-політичний розвиток Миколаївщини в контексті соціально-економічних трансформацій др. пол. XIX – поч. ХХ ст. Політичні партії та організації.</w:t>
      </w:r>
    </w:p>
    <w:p w:rsidR="00F364B1" w:rsidRPr="009A6FD1" w:rsidRDefault="00F364B1" w:rsidP="00F364B1">
      <w:pPr>
        <w:pStyle w:val="a3"/>
        <w:widowControl w:val="0"/>
        <w:spacing w:before="0" w:beforeAutospacing="0" w:after="0" w:afterAutospacing="0"/>
        <w:ind w:firstLine="567"/>
        <w:rPr>
          <w:lang w:val="uk-UA"/>
        </w:rPr>
      </w:pPr>
      <w:r w:rsidRPr="009A6FD1">
        <w:rPr>
          <w:i/>
          <w:lang w:val="uk-UA"/>
        </w:rPr>
        <w:t>Тема 4. Події національно-визвольної революції 1917–1920 pp. на Миколаївщині.</w:t>
      </w:r>
      <w:r w:rsidRPr="009A6FD1">
        <w:rPr>
          <w:lang w:val="uk-UA"/>
        </w:rPr>
        <w:t xml:space="preserve"> Політичне життя Миколаївщини в 1917 – на поч. 1918 pp. Політичне становище на Миколаївщині в роки громадянської війни. Встановлення радянської влади на Миколаївщині в 1920 р. Запровадження політики «воєнного комунізму».</w:t>
      </w:r>
    </w:p>
    <w:p w:rsidR="00F364B1" w:rsidRPr="009A6FD1" w:rsidRDefault="00F364B1" w:rsidP="00F364B1">
      <w:pPr>
        <w:pStyle w:val="a3"/>
        <w:widowControl w:val="0"/>
        <w:spacing w:before="0" w:beforeAutospacing="0" w:after="0" w:afterAutospacing="0"/>
        <w:ind w:firstLine="567"/>
        <w:rPr>
          <w:lang w:val="uk-UA"/>
        </w:rPr>
      </w:pPr>
      <w:r w:rsidRPr="009A6FD1">
        <w:rPr>
          <w:i/>
          <w:lang w:val="uk-UA"/>
        </w:rPr>
        <w:t>Тема 5. Миколаївщина в політичних процесах 20–30-их рр. XX ст.</w:t>
      </w:r>
      <w:r w:rsidRPr="009A6FD1">
        <w:rPr>
          <w:lang w:val="uk-UA"/>
        </w:rPr>
        <w:t xml:space="preserve"> Адміністративно-територіальні перетворення на Миколаївщині в 20</w:t>
      </w:r>
      <w:r w:rsidRPr="009A6FD1">
        <w:rPr>
          <w:i/>
          <w:lang w:val="uk-UA"/>
        </w:rPr>
        <w:t>–</w:t>
      </w:r>
      <w:r w:rsidRPr="009A6FD1">
        <w:rPr>
          <w:lang w:val="uk-UA"/>
        </w:rPr>
        <w:t>30 pp. XX ст. як засіб утвердження на Миколаївщині більшовицького політичного контролю. Політичне підґрунтя голоду 1921</w:t>
      </w:r>
      <w:r w:rsidRPr="009A6FD1">
        <w:rPr>
          <w:i/>
          <w:lang w:val="uk-UA"/>
        </w:rPr>
        <w:t>–</w:t>
      </w:r>
      <w:r w:rsidRPr="009A6FD1">
        <w:rPr>
          <w:lang w:val="uk-UA"/>
        </w:rPr>
        <w:t>1923 pp. у регіоні. Політичний розвиток Миколаївщини в період непу. Політика індустріалізації та суцільної колективізації на Миколаївщині. Політичні аспекти Голодомору 1932</w:t>
      </w:r>
      <w:r w:rsidRPr="009A6FD1">
        <w:rPr>
          <w:i/>
          <w:lang w:val="uk-UA"/>
        </w:rPr>
        <w:t>–</w:t>
      </w:r>
      <w:r w:rsidRPr="009A6FD1">
        <w:rPr>
          <w:lang w:val="uk-UA"/>
        </w:rPr>
        <w:t>1933 рр. Сталінські репресії на Миколаївщині.</w:t>
      </w:r>
    </w:p>
    <w:p w:rsidR="00F364B1" w:rsidRPr="009A6FD1" w:rsidRDefault="00F364B1" w:rsidP="00F364B1">
      <w:pPr>
        <w:pStyle w:val="a3"/>
        <w:widowControl w:val="0"/>
        <w:spacing w:before="0" w:beforeAutospacing="0" w:after="0" w:afterAutospacing="0"/>
        <w:ind w:firstLine="567"/>
        <w:rPr>
          <w:lang w:val="uk-UA"/>
        </w:rPr>
      </w:pPr>
      <w:r w:rsidRPr="009A6FD1">
        <w:rPr>
          <w:i/>
          <w:lang w:val="uk-UA"/>
        </w:rPr>
        <w:t>Тема 6. Політичне становище Миколаївщина в роки Другої світової війни.</w:t>
      </w:r>
      <w:r w:rsidRPr="009A6FD1">
        <w:rPr>
          <w:lang w:val="uk-UA"/>
        </w:rPr>
        <w:t xml:space="preserve"> Захоплення території області німецькими та румунськими загарбниками влітку 1941 р. Фашистський окупаційний режим на території Миколаївщини. Звільнення території області від фашистських загарбників та політичні наслідки відновлення радянського контролю.</w:t>
      </w:r>
    </w:p>
    <w:p w:rsidR="00F364B1" w:rsidRPr="009A6FD1" w:rsidRDefault="00F364B1" w:rsidP="00F364B1">
      <w:pPr>
        <w:pStyle w:val="a3"/>
        <w:widowControl w:val="0"/>
        <w:spacing w:before="0" w:beforeAutospacing="0" w:after="0" w:afterAutospacing="0"/>
        <w:ind w:firstLine="567"/>
        <w:rPr>
          <w:lang w:val="uk-UA"/>
        </w:rPr>
      </w:pPr>
      <w:r w:rsidRPr="009A6FD1">
        <w:rPr>
          <w:i/>
          <w:lang w:val="uk-UA"/>
        </w:rPr>
        <w:t>Тема 7. Політичний розвиток нашого краю в др. пол. ХХ – на поч. XXІ ст.</w:t>
      </w:r>
      <w:r w:rsidRPr="009A6FD1">
        <w:rPr>
          <w:lang w:val="uk-UA"/>
        </w:rPr>
        <w:t xml:space="preserve"> Миколаївщина в умовах посилення сталінського диктату в повоєнні роки. Голод 1946</w:t>
      </w:r>
      <w:r w:rsidRPr="009A6FD1">
        <w:rPr>
          <w:i/>
          <w:lang w:val="uk-UA"/>
        </w:rPr>
        <w:t>–</w:t>
      </w:r>
      <w:r w:rsidRPr="009A6FD1">
        <w:rPr>
          <w:lang w:val="uk-UA"/>
        </w:rPr>
        <w:t>1947 pp. Політична ситуація в регіоні в др. пол. 40-х – пер. пол. 80-х рр. ХХ ст. Політичні процеси на Миколаївщині в роки перебудови. Політичне та соціально-економічне становище за часів незалежності. Здобутки, проблеми, перспективи політичного розвитку Миколаївщини на сучасному етапі.</w:t>
      </w:r>
    </w:p>
    <w:p w:rsidR="00F364B1" w:rsidRPr="009A6FD1" w:rsidRDefault="00F364B1" w:rsidP="00D04200">
      <w:pPr>
        <w:widowControl w:val="0"/>
        <w:numPr>
          <w:ilvl w:val="0"/>
          <w:numId w:val="31"/>
        </w:numPr>
        <w:autoSpaceDE w:val="0"/>
        <w:autoSpaceDN w:val="0"/>
        <w:adjustRightInd w:val="0"/>
        <w:spacing w:after="0" w:line="240" w:lineRule="auto"/>
        <w:ind w:left="0" w:firstLine="284"/>
        <w:rPr>
          <w:rFonts w:ascii="Times New Roman" w:eastAsia="Times New Roman" w:hAnsi="Times New Roman" w:cs="Times New Roman"/>
          <w:b/>
          <w:sz w:val="24"/>
          <w:szCs w:val="24"/>
        </w:rPr>
      </w:pPr>
      <w:r w:rsidRPr="009A6FD1">
        <w:rPr>
          <w:rFonts w:ascii="Times New Roman" w:eastAsia="Times New Roman" w:hAnsi="Times New Roman" w:cs="Times New Roman"/>
          <w:b/>
          <w:sz w:val="24"/>
          <w:szCs w:val="24"/>
        </w:rPr>
        <w:t>Завдання курсу.</w:t>
      </w:r>
    </w:p>
    <w:p w:rsidR="00F364B1" w:rsidRPr="009A6FD1" w:rsidRDefault="00F364B1" w:rsidP="00F364B1">
      <w:pPr>
        <w:widowControl w:val="0"/>
        <w:ind w:firstLine="567"/>
        <w:rPr>
          <w:rFonts w:ascii="Times New Roman" w:hAnsi="Times New Roman" w:cs="Times New Roman"/>
          <w:sz w:val="24"/>
          <w:szCs w:val="24"/>
        </w:rPr>
      </w:pPr>
      <w:r w:rsidRPr="009A6FD1">
        <w:rPr>
          <w:rFonts w:ascii="Times New Roman" w:hAnsi="Times New Roman" w:cs="Times New Roman"/>
          <w:sz w:val="24"/>
          <w:szCs w:val="24"/>
        </w:rPr>
        <w:lastRenderedPageBreak/>
        <w:t>У результаті вивчення даного курсу студент повинен:</w:t>
      </w:r>
    </w:p>
    <w:p w:rsidR="00F364B1" w:rsidRPr="009A6FD1" w:rsidRDefault="00F364B1" w:rsidP="00F364B1">
      <w:pPr>
        <w:widowControl w:val="0"/>
        <w:ind w:firstLine="567"/>
        <w:rPr>
          <w:rFonts w:ascii="Times New Roman" w:hAnsi="Times New Roman" w:cs="Times New Roman"/>
          <w:sz w:val="24"/>
          <w:szCs w:val="24"/>
        </w:rPr>
      </w:pPr>
      <w:r w:rsidRPr="009A6FD1">
        <w:rPr>
          <w:rFonts w:ascii="Times New Roman" w:hAnsi="Times New Roman" w:cs="Times New Roman"/>
          <w:b/>
          <w:i/>
          <w:sz w:val="24"/>
          <w:szCs w:val="24"/>
        </w:rPr>
        <w:t xml:space="preserve">знати </w:t>
      </w:r>
      <w:r w:rsidRPr="009A6FD1">
        <w:rPr>
          <w:rFonts w:ascii="Times New Roman" w:hAnsi="Times New Roman" w:cs="Times New Roman"/>
          <w:sz w:val="24"/>
          <w:szCs w:val="24"/>
        </w:rPr>
        <w:t>основні факти політичного минулого Миколаївщини від найдавніших часів до сьогодення та вміти їх аналізувати;</w:t>
      </w:r>
    </w:p>
    <w:p w:rsidR="00F364B1" w:rsidRPr="009A6FD1" w:rsidRDefault="00F364B1" w:rsidP="00F364B1">
      <w:pPr>
        <w:widowControl w:val="0"/>
        <w:ind w:firstLine="567"/>
        <w:rPr>
          <w:rFonts w:ascii="Times New Roman" w:hAnsi="Times New Roman" w:cs="Times New Roman"/>
          <w:sz w:val="24"/>
          <w:szCs w:val="24"/>
        </w:rPr>
      </w:pPr>
      <w:r w:rsidRPr="009A6FD1">
        <w:rPr>
          <w:rFonts w:ascii="Times New Roman" w:hAnsi="Times New Roman" w:cs="Times New Roman"/>
          <w:b/>
          <w:i/>
          <w:sz w:val="24"/>
          <w:szCs w:val="24"/>
        </w:rPr>
        <w:t xml:space="preserve">вміти </w:t>
      </w:r>
      <w:r w:rsidRPr="009A6FD1">
        <w:rPr>
          <w:rFonts w:ascii="Times New Roman" w:hAnsi="Times New Roman" w:cs="Times New Roman"/>
          <w:sz w:val="24"/>
          <w:szCs w:val="24"/>
        </w:rPr>
        <w:t>самостійно добирати і опрацьовувати документи, науково-популярну і довідкову літературу; зіставляти інформацію з різних джерел; узагальнювати і критично оцінювати факти та діяльність історичних політичних діячів; аналізувати й узагальнювати політичні події та явища, визначати їх суть, причинно-наслідкові зв’язки між ними; виділяти основне, об’єктивне і суб’єктивне; самостійно оцінювати і пояснювати політичні процес, робити висновки тощо.</w:t>
      </w:r>
    </w:p>
    <w:p w:rsidR="00F364B1" w:rsidRPr="009A6FD1" w:rsidRDefault="00F364B1" w:rsidP="00D04200">
      <w:pPr>
        <w:widowControl w:val="0"/>
        <w:numPr>
          <w:ilvl w:val="0"/>
          <w:numId w:val="31"/>
        </w:numPr>
        <w:spacing w:after="0" w:line="240" w:lineRule="auto"/>
        <w:rPr>
          <w:rFonts w:ascii="Times New Roman" w:eastAsia="Times New Roman" w:hAnsi="Times New Roman" w:cs="Times New Roman"/>
          <w:b/>
          <w:sz w:val="24"/>
          <w:szCs w:val="24"/>
        </w:rPr>
      </w:pPr>
      <w:r w:rsidRPr="009A6FD1">
        <w:rPr>
          <w:rFonts w:ascii="Times New Roman" w:eastAsia="Times New Roman" w:hAnsi="Times New Roman" w:cs="Times New Roman"/>
          <w:b/>
          <w:sz w:val="24"/>
          <w:szCs w:val="24"/>
        </w:rPr>
        <w:t>Статус у навчальному плані.</w:t>
      </w:r>
    </w:p>
    <w:p w:rsidR="00F364B1" w:rsidRPr="009A6FD1" w:rsidRDefault="00F364B1" w:rsidP="00F364B1">
      <w:pPr>
        <w:widowControl w:val="0"/>
        <w:shd w:val="clear" w:color="auto" w:fill="FFFFFF"/>
        <w:tabs>
          <w:tab w:val="num" w:pos="360"/>
        </w:tabs>
        <w:autoSpaceDE w:val="0"/>
        <w:autoSpaceDN w:val="0"/>
        <w:adjustRightInd w:val="0"/>
        <w:ind w:firstLine="284"/>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Дисципліна за вибором студентів варіативної частини</w:t>
      </w:r>
    </w:p>
    <w:p w:rsidR="00F364B1" w:rsidRPr="009A6FD1" w:rsidRDefault="00F364B1" w:rsidP="00D04200">
      <w:pPr>
        <w:widowControl w:val="0"/>
        <w:numPr>
          <w:ilvl w:val="0"/>
          <w:numId w:val="31"/>
        </w:numPr>
        <w:shd w:val="clear" w:color="auto" w:fill="FFFFFF"/>
        <w:autoSpaceDE w:val="0"/>
        <w:autoSpaceDN w:val="0"/>
        <w:adjustRightInd w:val="0"/>
        <w:spacing w:after="0" w:line="240" w:lineRule="auto"/>
        <w:ind w:left="0" w:firstLine="360"/>
        <w:rPr>
          <w:rFonts w:ascii="Times New Roman" w:eastAsia="Times New Roman" w:hAnsi="Times New Roman" w:cs="Times New Roman"/>
          <w:sz w:val="24"/>
          <w:szCs w:val="24"/>
        </w:rPr>
      </w:pPr>
      <w:r w:rsidRPr="009A6FD1">
        <w:rPr>
          <w:rFonts w:ascii="Times New Roman" w:eastAsia="Times New Roman" w:hAnsi="Times New Roman" w:cs="Times New Roman"/>
          <w:b/>
          <w:sz w:val="24"/>
          <w:szCs w:val="24"/>
        </w:rPr>
        <w:t xml:space="preserve">Лектор: </w:t>
      </w:r>
      <w:r w:rsidRPr="009A6FD1">
        <w:rPr>
          <w:rFonts w:ascii="Times New Roman" w:eastAsia="Times New Roman" w:hAnsi="Times New Roman" w:cs="Times New Roman"/>
          <w:sz w:val="24"/>
          <w:szCs w:val="24"/>
        </w:rPr>
        <w:t>кандидат історичних наук, в. о. доцента кафедри політології Василевич Юлія Валеріївна.</w:t>
      </w:r>
    </w:p>
    <w:p w:rsidR="00F364B1" w:rsidRPr="009A6FD1" w:rsidRDefault="00F364B1" w:rsidP="00D04200">
      <w:pPr>
        <w:widowControl w:val="0"/>
        <w:numPr>
          <w:ilvl w:val="0"/>
          <w:numId w:val="31"/>
        </w:numPr>
        <w:shd w:val="clear" w:color="auto" w:fill="FFFFFF"/>
        <w:autoSpaceDE w:val="0"/>
        <w:autoSpaceDN w:val="0"/>
        <w:adjustRightInd w:val="0"/>
        <w:spacing w:after="0" w:line="240" w:lineRule="auto"/>
        <w:ind w:left="0" w:firstLine="360"/>
        <w:rPr>
          <w:rFonts w:ascii="Times New Roman" w:eastAsia="Times New Roman" w:hAnsi="Times New Roman" w:cs="Times New Roman"/>
          <w:sz w:val="24"/>
          <w:szCs w:val="24"/>
        </w:rPr>
      </w:pPr>
      <w:r w:rsidRPr="009A6FD1">
        <w:rPr>
          <w:rFonts w:ascii="Times New Roman" w:eastAsia="Times New Roman" w:hAnsi="Times New Roman" w:cs="Times New Roman"/>
          <w:b/>
          <w:sz w:val="24"/>
          <w:szCs w:val="24"/>
        </w:rPr>
        <w:t>Форми і методи навчання:</w:t>
      </w:r>
      <w:r w:rsidRPr="009A6FD1">
        <w:rPr>
          <w:rFonts w:ascii="Times New Roman" w:eastAsia="Times New Roman" w:hAnsi="Times New Roman" w:cs="Times New Roman"/>
          <w:sz w:val="24"/>
          <w:szCs w:val="24"/>
        </w:rPr>
        <w:t xml:space="preserve"> Лекції, семінарські заняття, самостійна робота з джерелами та літературою, мапами, статистичними матеріалами, виконання тестових завдань, бліц-опитування, складання термінологічних словників і таблиць, підготовка доповідей, робота в мережі Інтернет.</w:t>
      </w:r>
    </w:p>
    <w:p w:rsidR="00F364B1" w:rsidRPr="009A6FD1" w:rsidRDefault="00F364B1" w:rsidP="00D04200">
      <w:pPr>
        <w:widowControl w:val="0"/>
        <w:numPr>
          <w:ilvl w:val="0"/>
          <w:numId w:val="31"/>
        </w:numPr>
        <w:shd w:val="clear" w:color="auto" w:fill="FFFFFF"/>
        <w:autoSpaceDE w:val="0"/>
        <w:autoSpaceDN w:val="0"/>
        <w:adjustRightInd w:val="0"/>
        <w:spacing w:after="0" w:line="240" w:lineRule="auto"/>
        <w:ind w:left="0" w:firstLine="360"/>
        <w:rPr>
          <w:rFonts w:ascii="Times New Roman" w:eastAsia="Times New Roman" w:hAnsi="Times New Roman" w:cs="Times New Roman"/>
          <w:sz w:val="24"/>
          <w:szCs w:val="24"/>
        </w:rPr>
      </w:pPr>
      <w:r w:rsidRPr="009A6FD1">
        <w:rPr>
          <w:rFonts w:ascii="Times New Roman" w:eastAsia="Times New Roman" w:hAnsi="Times New Roman" w:cs="Times New Roman"/>
          <w:b/>
          <w:sz w:val="24"/>
          <w:szCs w:val="24"/>
        </w:rPr>
        <w:t xml:space="preserve">Форми організації контролю знань та система оцінювання. </w:t>
      </w:r>
      <w:r w:rsidRPr="009A6FD1">
        <w:rPr>
          <w:rFonts w:ascii="Times New Roman" w:eastAsia="Times New Roman" w:hAnsi="Times New Roman" w:cs="Times New Roman"/>
          <w:sz w:val="24"/>
          <w:szCs w:val="24"/>
        </w:rPr>
        <w:t>Поточний та підсумковий контроль здійснюється у вигляді комп’ютерних тестів на освітньому просторі університету. Для оцінювання використовується національна чотирьохбальна шкала: відмінно, добре, задовільно, незадовільно; європейська шкала: A, B, C, D, E, FX, F</w:t>
      </w:r>
    </w:p>
    <w:p w:rsidR="00F364B1" w:rsidRPr="009A6FD1" w:rsidRDefault="00F364B1" w:rsidP="00F364B1">
      <w:pPr>
        <w:widowControl w:val="0"/>
        <w:shd w:val="clear" w:color="auto" w:fill="FFFFFF"/>
        <w:autoSpaceDE w:val="0"/>
        <w:autoSpaceDN w:val="0"/>
        <w:adjustRightInd w:val="0"/>
        <w:ind w:firstLine="567"/>
        <w:rPr>
          <w:rFonts w:ascii="Times New Roman" w:eastAsia="Times New Roman" w:hAnsi="Times New Roman" w:cs="Times New Roman"/>
          <w:sz w:val="24"/>
          <w:szCs w:val="24"/>
        </w:rPr>
      </w:pPr>
      <w:r w:rsidRPr="009A6FD1">
        <w:rPr>
          <w:rFonts w:ascii="Times New Roman" w:eastAsia="Times New Roman" w:hAnsi="Times New Roman" w:cs="Times New Roman"/>
          <w:sz w:val="24"/>
          <w:szCs w:val="24"/>
        </w:rPr>
        <w:t>60% балів студенти накопичують на заняттях та під час поточного контролю, що регламентується робочою програмою викладача, 40% балів студенти набирають на заліку.</w:t>
      </w:r>
    </w:p>
    <w:p w:rsidR="00F364B1" w:rsidRPr="009A6FD1" w:rsidRDefault="00F364B1" w:rsidP="00D04200">
      <w:pPr>
        <w:widowControl w:val="0"/>
        <w:numPr>
          <w:ilvl w:val="0"/>
          <w:numId w:val="31"/>
        </w:numPr>
        <w:shd w:val="clear" w:color="auto" w:fill="FFFFFF"/>
        <w:autoSpaceDE w:val="0"/>
        <w:autoSpaceDN w:val="0"/>
        <w:adjustRightInd w:val="0"/>
        <w:spacing w:after="0" w:line="240" w:lineRule="auto"/>
        <w:ind w:left="0" w:firstLine="284"/>
        <w:rPr>
          <w:rFonts w:ascii="Times New Roman" w:hAnsi="Times New Roman" w:cs="Times New Roman"/>
          <w:b/>
          <w:sz w:val="24"/>
          <w:szCs w:val="24"/>
        </w:rPr>
      </w:pPr>
      <w:r w:rsidRPr="009A6FD1">
        <w:rPr>
          <w:rFonts w:ascii="Times New Roman" w:eastAsia="Times New Roman" w:hAnsi="Times New Roman" w:cs="Times New Roman"/>
          <w:b/>
          <w:sz w:val="24"/>
          <w:szCs w:val="24"/>
        </w:rPr>
        <w:t xml:space="preserve">Мова викладання: </w:t>
      </w:r>
      <w:r w:rsidRPr="009A6FD1">
        <w:rPr>
          <w:rFonts w:ascii="Times New Roman" w:eastAsia="Times New Roman" w:hAnsi="Times New Roman" w:cs="Times New Roman"/>
          <w:sz w:val="24"/>
          <w:szCs w:val="24"/>
        </w:rPr>
        <w:t>українська</w:t>
      </w:r>
      <w:r w:rsidRPr="009A6FD1">
        <w:rPr>
          <w:rFonts w:ascii="Times New Roman" w:hAnsi="Times New Roman" w:cs="Times New Roman"/>
          <w:b/>
          <w:sz w:val="24"/>
          <w:szCs w:val="24"/>
        </w:rPr>
        <w:t>.</w:t>
      </w:r>
    </w:p>
    <w:p w:rsidR="0029207C" w:rsidRPr="009A6FD1" w:rsidRDefault="0029207C" w:rsidP="0029207C">
      <w:pPr>
        <w:spacing w:after="0" w:line="240" w:lineRule="auto"/>
        <w:jc w:val="both"/>
        <w:rPr>
          <w:rFonts w:ascii="Times New Roman" w:hAnsi="Times New Roman" w:cs="Times New Roman"/>
          <w:b/>
          <w:sz w:val="24"/>
          <w:szCs w:val="24"/>
          <w:lang w:val="uk-UA"/>
        </w:rPr>
      </w:pPr>
    </w:p>
    <w:sectPr w:rsidR="0029207C" w:rsidRPr="009A6FD1" w:rsidSect="00CA20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PetersburgC-BoldItalic">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CC"/>
    <w:family w:val="auto"/>
    <w:notTrueType/>
    <w:pitch w:val="default"/>
    <w:sig w:usb0="000002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1EB3"/>
    <w:multiLevelType w:val="hybridMultilevel"/>
    <w:tmpl w:val="18CCB3F8"/>
    <w:lvl w:ilvl="0" w:tplc="B33C8C1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BE486B"/>
    <w:multiLevelType w:val="hybridMultilevel"/>
    <w:tmpl w:val="1CA2EEA6"/>
    <w:lvl w:ilvl="0" w:tplc="6E5676E8">
      <w:start w:val="6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890604"/>
    <w:multiLevelType w:val="hybridMultilevel"/>
    <w:tmpl w:val="5F36F2EE"/>
    <w:lvl w:ilvl="0" w:tplc="04190001">
      <w:start w:val="1"/>
      <w:numFmt w:val="bullet"/>
      <w:lvlText w:val=""/>
      <w:lvlJc w:val="left"/>
      <w:pPr>
        <w:tabs>
          <w:tab w:val="num" w:pos="720"/>
        </w:tabs>
        <w:ind w:left="720" w:hanging="360"/>
      </w:pPr>
      <w:rPr>
        <w:rFonts w:ascii="Symbol" w:hAnsi="Symbol" w:hint="default"/>
      </w:rPr>
    </w:lvl>
    <w:lvl w:ilvl="1" w:tplc="2EC6D3E6">
      <w:numFmt w:val="bullet"/>
      <w:lvlText w:val="-"/>
      <w:lvlJc w:val="left"/>
      <w:pPr>
        <w:tabs>
          <w:tab w:val="num" w:pos="1440"/>
        </w:tabs>
        <w:ind w:left="1440" w:hanging="360"/>
      </w:pPr>
      <w:rPr>
        <w:rFonts w:ascii="Times New Roman" w:eastAsia="Calibri"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547B6F"/>
    <w:multiLevelType w:val="hybridMultilevel"/>
    <w:tmpl w:val="6D62B44C"/>
    <w:lvl w:ilvl="0" w:tplc="4AA2AEC6">
      <w:start w:val="6"/>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D5A6867"/>
    <w:multiLevelType w:val="hybridMultilevel"/>
    <w:tmpl w:val="1FA8F0E4"/>
    <w:lvl w:ilvl="0" w:tplc="8BD4C17C">
      <w:start w:val="1"/>
      <w:numFmt w:val="bullet"/>
      <w:lvlText w:val="˗"/>
      <w:lvlJc w:val="left"/>
      <w:pPr>
        <w:ind w:left="720" w:hanging="360"/>
      </w:pPr>
      <w:rPr>
        <w:rFonts w:ascii="Times New Roman" w:hAnsi="Times New Roman" w:cs="Times New Roman" w:hint="default"/>
        <w:i/>
        <w:caps w:val="0"/>
        <w:strike w:val="0"/>
        <w:dstrike w:val="0"/>
        <w:outline w:val="0"/>
        <w:shadow w:val="0"/>
        <w:emboss w:val="0"/>
        <w:imprint w:val="0"/>
        <w:vanish w:val="0"/>
        <w:color w:val="auto"/>
        <w:spacing w:val="0"/>
        <w:w w:val="100"/>
        <w:position w:val="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3D283D"/>
    <w:multiLevelType w:val="hybridMultilevel"/>
    <w:tmpl w:val="D4B4AB4C"/>
    <w:lvl w:ilvl="0" w:tplc="387EB116">
      <w:start w:val="1"/>
      <w:numFmt w:val="decimal"/>
      <w:lvlText w:val="%1."/>
      <w:lvlJc w:val="left"/>
      <w:pPr>
        <w:ind w:left="1080" w:hanging="360"/>
      </w:pPr>
      <w:rPr>
        <w:rFonts w:hint="default"/>
        <w:b/>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3362729"/>
    <w:multiLevelType w:val="hybridMultilevel"/>
    <w:tmpl w:val="86A882DC"/>
    <w:lvl w:ilvl="0" w:tplc="A6E2A6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BA4413"/>
    <w:multiLevelType w:val="hybridMultilevel"/>
    <w:tmpl w:val="18CCB3F8"/>
    <w:lvl w:ilvl="0" w:tplc="B33C8C1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846269"/>
    <w:multiLevelType w:val="hybridMultilevel"/>
    <w:tmpl w:val="39746C5E"/>
    <w:lvl w:ilvl="0" w:tplc="8BD4C17C">
      <w:start w:val="1"/>
      <w:numFmt w:val="bullet"/>
      <w:lvlText w:val="˗"/>
      <w:lvlJc w:val="left"/>
      <w:pPr>
        <w:ind w:left="1429" w:hanging="360"/>
      </w:pPr>
      <w:rPr>
        <w:rFonts w:ascii="Times New Roman" w:hAnsi="Times New Roman" w:cs="Times New Roman" w:hint="default"/>
        <w:i/>
        <w:caps w:val="0"/>
        <w:strike w:val="0"/>
        <w:dstrike w:val="0"/>
        <w:outline w:val="0"/>
        <w:shadow w:val="0"/>
        <w:emboss w:val="0"/>
        <w:imprint w:val="0"/>
        <w:vanish w:val="0"/>
        <w:color w:val="auto"/>
        <w:spacing w:val="0"/>
        <w:w w:val="100"/>
        <w:position w:val="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40599B"/>
    <w:multiLevelType w:val="hybridMultilevel"/>
    <w:tmpl w:val="C31A76E8"/>
    <w:lvl w:ilvl="0" w:tplc="46F6AA5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A95BC3"/>
    <w:multiLevelType w:val="hybridMultilevel"/>
    <w:tmpl w:val="9680151A"/>
    <w:lvl w:ilvl="0" w:tplc="BB24E826">
      <w:numFmt w:val="bullet"/>
      <w:lvlText w:val="-"/>
      <w:lvlJc w:val="left"/>
      <w:pPr>
        <w:ind w:left="1212"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nsid w:val="2D95634A"/>
    <w:multiLevelType w:val="hybridMultilevel"/>
    <w:tmpl w:val="F97E018E"/>
    <w:lvl w:ilvl="0" w:tplc="E92605CE">
      <w:start w:val="8"/>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720EEA"/>
    <w:multiLevelType w:val="hybridMultilevel"/>
    <w:tmpl w:val="EC3A2062"/>
    <w:lvl w:ilvl="0" w:tplc="04190001">
      <w:start w:val="1"/>
      <w:numFmt w:val="bullet"/>
      <w:lvlText w:val=""/>
      <w:lvlJc w:val="left"/>
      <w:pPr>
        <w:tabs>
          <w:tab w:val="num" w:pos="1004"/>
        </w:tabs>
        <w:ind w:left="1004" w:hanging="360"/>
      </w:pPr>
      <w:rPr>
        <w:rFonts w:ascii="Symbol" w:hAnsi="Symbol" w:hint="default"/>
      </w:rPr>
    </w:lvl>
    <w:lvl w:ilvl="1" w:tplc="B33C8C16">
      <w:start w:val="1"/>
      <w:numFmt w:val="decimal"/>
      <w:lvlText w:val="%2."/>
      <w:lvlJc w:val="left"/>
      <w:pPr>
        <w:tabs>
          <w:tab w:val="num" w:pos="1724"/>
        </w:tabs>
        <w:ind w:left="1724" w:hanging="360"/>
      </w:pPr>
      <w:rPr>
        <w:rFonts w:hint="default"/>
        <w:b/>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3">
    <w:nsid w:val="303F2AE6"/>
    <w:multiLevelType w:val="hybridMultilevel"/>
    <w:tmpl w:val="C3E84B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21D3EF6"/>
    <w:multiLevelType w:val="hybridMultilevel"/>
    <w:tmpl w:val="F0521442"/>
    <w:lvl w:ilvl="0" w:tplc="B33C8C1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F36E65"/>
    <w:multiLevelType w:val="hybridMultilevel"/>
    <w:tmpl w:val="556C7FFA"/>
    <w:lvl w:ilvl="0" w:tplc="33B8A4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4E074B"/>
    <w:multiLevelType w:val="hybridMultilevel"/>
    <w:tmpl w:val="F0EAE19A"/>
    <w:lvl w:ilvl="0" w:tplc="8BD4C17C">
      <w:start w:val="1"/>
      <w:numFmt w:val="bullet"/>
      <w:lvlText w:val="˗"/>
      <w:lvlJc w:val="left"/>
      <w:pPr>
        <w:ind w:left="1287" w:hanging="360"/>
      </w:pPr>
      <w:rPr>
        <w:rFonts w:ascii="Times New Roman" w:hAnsi="Times New Roman" w:cs="Times New Roman" w:hint="default"/>
        <w:i/>
        <w:caps w:val="0"/>
        <w:strike w:val="0"/>
        <w:dstrike w:val="0"/>
        <w:outline w:val="0"/>
        <w:shadow w:val="0"/>
        <w:emboss w:val="0"/>
        <w:imprint w:val="0"/>
        <w:vanish w:val="0"/>
        <w:color w:val="auto"/>
        <w:spacing w:val="0"/>
        <w:w w:val="100"/>
        <w:position w:val="0"/>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83026AC"/>
    <w:multiLevelType w:val="hybridMultilevel"/>
    <w:tmpl w:val="4D46034E"/>
    <w:lvl w:ilvl="0" w:tplc="306638EA">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A3F0BF6"/>
    <w:multiLevelType w:val="hybridMultilevel"/>
    <w:tmpl w:val="8A8CB664"/>
    <w:lvl w:ilvl="0" w:tplc="59A81798">
      <w:start w:val="54"/>
      <w:numFmt w:val="decimal"/>
      <w:lvlText w:val="%1"/>
      <w:lvlJc w:val="left"/>
      <w:pPr>
        <w:ind w:left="720" w:hanging="360"/>
      </w:pPr>
      <w:rPr>
        <w:rFonts w:asciiTheme="minorHAnsi" w:eastAsiaTheme="minorEastAsia"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C8723C"/>
    <w:multiLevelType w:val="hybridMultilevel"/>
    <w:tmpl w:val="F9828E1A"/>
    <w:lvl w:ilvl="0" w:tplc="0214F594">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74B2DE4"/>
    <w:multiLevelType w:val="hybridMultilevel"/>
    <w:tmpl w:val="6EB2189C"/>
    <w:lvl w:ilvl="0" w:tplc="8BD4C17C">
      <w:start w:val="1"/>
      <w:numFmt w:val="bullet"/>
      <w:lvlText w:val="˗"/>
      <w:lvlJc w:val="left"/>
      <w:pPr>
        <w:ind w:left="720" w:hanging="360"/>
      </w:pPr>
      <w:rPr>
        <w:rFonts w:ascii="Times New Roman" w:hAnsi="Times New Roman" w:cs="Times New Roman" w:hint="default"/>
        <w:i/>
        <w:caps w:val="0"/>
        <w:strike w:val="0"/>
        <w:dstrike w:val="0"/>
        <w:outline w:val="0"/>
        <w:shadow w:val="0"/>
        <w:emboss w:val="0"/>
        <w:imprint w:val="0"/>
        <w:vanish w:val="0"/>
        <w:color w:val="auto"/>
        <w:spacing w:val="0"/>
        <w:w w:val="100"/>
        <w:position w:val="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2172BB"/>
    <w:multiLevelType w:val="hybridMultilevel"/>
    <w:tmpl w:val="9CFAB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D80D10"/>
    <w:multiLevelType w:val="hybridMultilevel"/>
    <w:tmpl w:val="8D8EE906"/>
    <w:lvl w:ilvl="0" w:tplc="8BD4C17C">
      <w:start w:val="1"/>
      <w:numFmt w:val="bullet"/>
      <w:lvlText w:val="˗"/>
      <w:lvlJc w:val="left"/>
      <w:pPr>
        <w:ind w:left="360" w:hanging="360"/>
      </w:pPr>
      <w:rPr>
        <w:rFonts w:ascii="Times New Roman" w:hAnsi="Times New Roman" w:cs="Times New Roman" w:hint="default"/>
        <w:i/>
        <w:caps w:val="0"/>
        <w:strike w:val="0"/>
        <w:dstrike w:val="0"/>
        <w:outline w:val="0"/>
        <w:shadow w:val="0"/>
        <w:emboss w:val="0"/>
        <w:imprint w:val="0"/>
        <w:vanish w:val="0"/>
        <w:color w:val="auto"/>
        <w:spacing w:val="0"/>
        <w:w w:val="100"/>
        <w:position w:val="0"/>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D70510C"/>
    <w:multiLevelType w:val="hybridMultilevel"/>
    <w:tmpl w:val="241ED950"/>
    <w:lvl w:ilvl="0" w:tplc="8BD4C17C">
      <w:start w:val="1"/>
      <w:numFmt w:val="bullet"/>
      <w:lvlText w:val="˗"/>
      <w:lvlJc w:val="left"/>
      <w:pPr>
        <w:ind w:left="720" w:hanging="360"/>
      </w:pPr>
      <w:rPr>
        <w:rFonts w:ascii="Times New Roman" w:hAnsi="Times New Roman" w:cs="Times New Roman" w:hint="default"/>
        <w:i/>
        <w:caps w:val="0"/>
        <w:strike w:val="0"/>
        <w:dstrike w:val="0"/>
        <w:outline w:val="0"/>
        <w:shadow w:val="0"/>
        <w:emboss w:val="0"/>
        <w:imprint w:val="0"/>
        <w:vanish w:val="0"/>
        <w:color w:val="auto"/>
        <w:spacing w:val="0"/>
        <w:w w:val="100"/>
        <w:position w:val="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09315F"/>
    <w:multiLevelType w:val="hybridMultilevel"/>
    <w:tmpl w:val="31A62B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2C24F7"/>
    <w:multiLevelType w:val="hybridMultilevel"/>
    <w:tmpl w:val="9564AE0A"/>
    <w:lvl w:ilvl="0" w:tplc="C3647A6A">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75464B15"/>
    <w:multiLevelType w:val="hybridMultilevel"/>
    <w:tmpl w:val="38D488E0"/>
    <w:lvl w:ilvl="0" w:tplc="70389140">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B5A1061"/>
    <w:multiLevelType w:val="hybridMultilevel"/>
    <w:tmpl w:val="D4A2D808"/>
    <w:lvl w:ilvl="0" w:tplc="0904175E">
      <w:start w:val="1"/>
      <w:numFmt w:val="bullet"/>
      <w:lvlText w:val=""/>
      <w:lvlJc w:val="left"/>
      <w:pPr>
        <w:tabs>
          <w:tab w:val="num" w:pos="1069"/>
        </w:tabs>
        <w:ind w:left="1069"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8">
    <w:nsid w:val="7C7B490A"/>
    <w:multiLevelType w:val="hybridMultilevel"/>
    <w:tmpl w:val="D820C80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7D131E08"/>
    <w:multiLevelType w:val="hybridMultilevel"/>
    <w:tmpl w:val="EA288A92"/>
    <w:lvl w:ilvl="0" w:tplc="B33C8C1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D421536"/>
    <w:multiLevelType w:val="hybridMultilevel"/>
    <w:tmpl w:val="DB2A8BD2"/>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DF5EFF"/>
    <w:multiLevelType w:val="hybridMultilevel"/>
    <w:tmpl w:val="149CEDBC"/>
    <w:lvl w:ilvl="0" w:tplc="A3E885B0">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7"/>
  </w:num>
  <w:num w:numId="2">
    <w:abstractNumId w:val="22"/>
  </w:num>
  <w:num w:numId="3">
    <w:abstractNumId w:val="9"/>
  </w:num>
  <w:num w:numId="4">
    <w:abstractNumId w:val="23"/>
  </w:num>
  <w:num w:numId="5">
    <w:abstractNumId w:val="14"/>
  </w:num>
  <w:num w:numId="6">
    <w:abstractNumId w:val="16"/>
  </w:num>
  <w:num w:numId="7">
    <w:abstractNumId w:val="4"/>
  </w:num>
  <w:num w:numId="8">
    <w:abstractNumId w:val="29"/>
  </w:num>
  <w:num w:numId="9">
    <w:abstractNumId w:val="20"/>
  </w:num>
  <w:num w:numId="10">
    <w:abstractNumId w:val="8"/>
  </w:num>
  <w:num w:numId="11">
    <w:abstractNumId w:val="31"/>
  </w:num>
  <w:num w:numId="12">
    <w:abstractNumId w:val="10"/>
  </w:num>
  <w:num w:numId="13">
    <w:abstractNumId w:val="5"/>
  </w:num>
  <w:num w:numId="14">
    <w:abstractNumId w:val="13"/>
  </w:num>
  <w:num w:numId="15">
    <w:abstractNumId w:val="12"/>
  </w:num>
  <w:num w:numId="16">
    <w:abstractNumId w:val="2"/>
  </w:num>
  <w:num w:numId="17">
    <w:abstractNumId w:val="11"/>
  </w:num>
  <w:num w:numId="18">
    <w:abstractNumId w:val="17"/>
  </w:num>
  <w:num w:numId="19">
    <w:abstractNumId w:val="21"/>
  </w:num>
  <w:num w:numId="20">
    <w:abstractNumId w:val="24"/>
  </w:num>
  <w:num w:numId="21">
    <w:abstractNumId w:val="28"/>
  </w:num>
  <w:num w:numId="22">
    <w:abstractNumId w:val="30"/>
  </w:num>
  <w:num w:numId="23">
    <w:abstractNumId w:val="15"/>
  </w:num>
  <w:num w:numId="24">
    <w:abstractNumId w:val="26"/>
  </w:num>
  <w:num w:numId="25">
    <w:abstractNumId w:val="19"/>
  </w:num>
  <w:num w:numId="26">
    <w:abstractNumId w:val="6"/>
  </w:num>
  <w:num w:numId="27">
    <w:abstractNumId w:val="27"/>
  </w:num>
  <w:num w:numId="28">
    <w:abstractNumId w:val="25"/>
  </w:num>
  <w:num w:numId="29">
    <w:abstractNumId w:val="0"/>
  </w:num>
  <w:num w:numId="30">
    <w:abstractNumId w:val="3"/>
  </w:num>
  <w:num w:numId="31">
    <w:abstractNumId w:val="18"/>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useFELayout/>
  </w:compat>
  <w:rsids>
    <w:rsidRoot w:val="008668FC"/>
    <w:rsid w:val="0003647E"/>
    <w:rsid w:val="00066FF7"/>
    <w:rsid w:val="000834DA"/>
    <w:rsid w:val="00095BD6"/>
    <w:rsid w:val="000A4940"/>
    <w:rsid w:val="000C5489"/>
    <w:rsid w:val="000D6297"/>
    <w:rsid w:val="000F114D"/>
    <w:rsid w:val="000F2604"/>
    <w:rsid w:val="000F4D5A"/>
    <w:rsid w:val="00130C2A"/>
    <w:rsid w:val="00163A0D"/>
    <w:rsid w:val="001A053D"/>
    <w:rsid w:val="001B3DEE"/>
    <w:rsid w:val="001D081E"/>
    <w:rsid w:val="0020413C"/>
    <w:rsid w:val="00247054"/>
    <w:rsid w:val="002724EF"/>
    <w:rsid w:val="002776DE"/>
    <w:rsid w:val="0029207C"/>
    <w:rsid w:val="00296552"/>
    <w:rsid w:val="002E1D1D"/>
    <w:rsid w:val="00337B4B"/>
    <w:rsid w:val="004305B3"/>
    <w:rsid w:val="00453024"/>
    <w:rsid w:val="00533C96"/>
    <w:rsid w:val="00534BC4"/>
    <w:rsid w:val="00542C6D"/>
    <w:rsid w:val="005B7EC0"/>
    <w:rsid w:val="00610FA1"/>
    <w:rsid w:val="00633512"/>
    <w:rsid w:val="00694B34"/>
    <w:rsid w:val="00725878"/>
    <w:rsid w:val="00777C41"/>
    <w:rsid w:val="00796CF2"/>
    <w:rsid w:val="00820447"/>
    <w:rsid w:val="00830D8E"/>
    <w:rsid w:val="008668FC"/>
    <w:rsid w:val="00866CE3"/>
    <w:rsid w:val="008946F8"/>
    <w:rsid w:val="00924884"/>
    <w:rsid w:val="00933254"/>
    <w:rsid w:val="009542AA"/>
    <w:rsid w:val="0098285D"/>
    <w:rsid w:val="009A6FD1"/>
    <w:rsid w:val="00A351AE"/>
    <w:rsid w:val="00A419C7"/>
    <w:rsid w:val="00A81943"/>
    <w:rsid w:val="00AA5B5C"/>
    <w:rsid w:val="00AE7B26"/>
    <w:rsid w:val="00B60C97"/>
    <w:rsid w:val="00B6162B"/>
    <w:rsid w:val="00B9053E"/>
    <w:rsid w:val="00BF7DA2"/>
    <w:rsid w:val="00C223E7"/>
    <w:rsid w:val="00C42CD2"/>
    <w:rsid w:val="00CA207A"/>
    <w:rsid w:val="00D04200"/>
    <w:rsid w:val="00E14AAF"/>
    <w:rsid w:val="00E20BF5"/>
    <w:rsid w:val="00E34039"/>
    <w:rsid w:val="00E46386"/>
    <w:rsid w:val="00E74329"/>
    <w:rsid w:val="00EC60A8"/>
    <w:rsid w:val="00ED4398"/>
    <w:rsid w:val="00EF30CF"/>
    <w:rsid w:val="00EF65FA"/>
    <w:rsid w:val="00F364B1"/>
    <w:rsid w:val="00F40D99"/>
    <w:rsid w:val="00F526E4"/>
    <w:rsid w:val="00F60E15"/>
    <w:rsid w:val="00F66BCA"/>
    <w:rsid w:val="00F960E1"/>
    <w:rsid w:val="00FD3A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07A"/>
  </w:style>
  <w:style w:type="paragraph" w:styleId="1">
    <w:name w:val="heading 1"/>
    <w:basedOn w:val="a"/>
    <w:next w:val="a"/>
    <w:link w:val="10"/>
    <w:uiPriority w:val="9"/>
    <w:qFormat/>
    <w:rsid w:val="009A6F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453024"/>
    <w:pPr>
      <w:keepNext/>
      <w:spacing w:after="0" w:line="240" w:lineRule="auto"/>
      <w:jc w:val="center"/>
      <w:outlineLvl w:val="6"/>
    </w:pPr>
    <w:rPr>
      <w:rFonts w:ascii="Times New Roman" w:eastAsia="Times New Roman" w:hAnsi="Times New Roman" w:cs="Times New Roman"/>
      <w:color w:val="000000"/>
      <w:sz w:val="32"/>
      <w:szCs w:val="25"/>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453024"/>
    <w:rPr>
      <w:rFonts w:ascii="Times New Roman" w:eastAsia="Times New Roman" w:hAnsi="Times New Roman" w:cs="Times New Roman"/>
      <w:color w:val="000000"/>
      <w:sz w:val="32"/>
      <w:szCs w:val="25"/>
      <w:lang w:val="uk-UA"/>
    </w:rPr>
  </w:style>
  <w:style w:type="paragraph" w:styleId="a3">
    <w:name w:val="Normal (Web)"/>
    <w:basedOn w:val="a"/>
    <w:uiPriority w:val="99"/>
    <w:rsid w:val="004530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53024"/>
  </w:style>
  <w:style w:type="paragraph" w:styleId="a4">
    <w:name w:val="No Spacing"/>
    <w:uiPriority w:val="1"/>
    <w:qFormat/>
    <w:rsid w:val="00453024"/>
    <w:pPr>
      <w:spacing w:after="0" w:line="240" w:lineRule="auto"/>
    </w:pPr>
    <w:rPr>
      <w:rFonts w:ascii="Calibri" w:eastAsia="Times New Roman" w:hAnsi="Calibri" w:cs="Times New Roman"/>
    </w:rPr>
  </w:style>
  <w:style w:type="character" w:styleId="a5">
    <w:name w:val="Hyperlink"/>
    <w:basedOn w:val="a0"/>
    <w:semiHidden/>
    <w:unhideWhenUsed/>
    <w:rsid w:val="00453024"/>
    <w:rPr>
      <w:color w:val="0000FF"/>
      <w:u w:val="single"/>
    </w:rPr>
  </w:style>
  <w:style w:type="character" w:customStyle="1" w:styleId="submenu-table">
    <w:name w:val="submenu-table"/>
    <w:basedOn w:val="a0"/>
    <w:rsid w:val="00453024"/>
  </w:style>
  <w:style w:type="paragraph" w:styleId="3">
    <w:name w:val="Body Text 3"/>
    <w:basedOn w:val="a"/>
    <w:link w:val="30"/>
    <w:uiPriority w:val="99"/>
    <w:semiHidden/>
    <w:unhideWhenUsed/>
    <w:rsid w:val="00066FF7"/>
    <w:pPr>
      <w:spacing w:after="120" w:line="240" w:lineRule="auto"/>
      <w:jc w:val="both"/>
    </w:pPr>
    <w:rPr>
      <w:rFonts w:ascii="Times New Roman" w:eastAsia="Calibri" w:hAnsi="Times New Roman" w:cs="Times New Roman"/>
      <w:sz w:val="16"/>
      <w:szCs w:val="16"/>
      <w:lang w:val="uk-UA" w:eastAsia="en-US"/>
    </w:rPr>
  </w:style>
  <w:style w:type="character" w:customStyle="1" w:styleId="30">
    <w:name w:val="Основной текст 3 Знак"/>
    <w:basedOn w:val="a0"/>
    <w:link w:val="3"/>
    <w:uiPriority w:val="99"/>
    <w:semiHidden/>
    <w:rsid w:val="00066FF7"/>
    <w:rPr>
      <w:rFonts w:ascii="Times New Roman" w:eastAsia="Calibri" w:hAnsi="Times New Roman" w:cs="Times New Roman"/>
      <w:sz w:val="16"/>
      <w:szCs w:val="16"/>
      <w:lang w:val="uk-UA" w:eastAsia="en-US"/>
    </w:rPr>
  </w:style>
  <w:style w:type="paragraph" w:styleId="31">
    <w:name w:val="Body Text Indent 3"/>
    <w:basedOn w:val="a"/>
    <w:link w:val="32"/>
    <w:uiPriority w:val="99"/>
    <w:semiHidden/>
    <w:unhideWhenUsed/>
    <w:rsid w:val="00542C6D"/>
    <w:pPr>
      <w:spacing w:after="120"/>
      <w:ind w:left="283"/>
    </w:pPr>
    <w:rPr>
      <w:sz w:val="16"/>
      <w:szCs w:val="16"/>
    </w:rPr>
  </w:style>
  <w:style w:type="character" w:customStyle="1" w:styleId="32">
    <w:name w:val="Основной текст с отступом 3 Знак"/>
    <w:basedOn w:val="a0"/>
    <w:link w:val="31"/>
    <w:uiPriority w:val="99"/>
    <w:semiHidden/>
    <w:rsid w:val="00542C6D"/>
    <w:rPr>
      <w:sz w:val="16"/>
      <w:szCs w:val="16"/>
    </w:rPr>
  </w:style>
  <w:style w:type="character" w:customStyle="1" w:styleId="hps">
    <w:name w:val="hps"/>
    <w:basedOn w:val="a0"/>
    <w:rsid w:val="00542C6D"/>
    <w:rPr>
      <w:rFonts w:cs="Times New Roman"/>
    </w:rPr>
  </w:style>
  <w:style w:type="paragraph" w:styleId="a6">
    <w:name w:val="List Paragraph"/>
    <w:basedOn w:val="a"/>
    <w:uiPriority w:val="34"/>
    <w:qFormat/>
    <w:rsid w:val="000C5489"/>
    <w:pPr>
      <w:spacing w:after="0" w:line="240" w:lineRule="auto"/>
      <w:ind w:left="720"/>
      <w:contextualSpacing/>
      <w:jc w:val="both"/>
    </w:pPr>
    <w:rPr>
      <w:rFonts w:ascii="Times New Roman" w:eastAsia="Calibri" w:hAnsi="Times New Roman" w:cs="Times New Roman"/>
      <w:sz w:val="24"/>
      <w:lang w:val="uk-UA" w:eastAsia="en-US"/>
    </w:rPr>
  </w:style>
  <w:style w:type="paragraph" w:styleId="a7">
    <w:name w:val="Body Text Indent"/>
    <w:basedOn w:val="a"/>
    <w:link w:val="a8"/>
    <w:uiPriority w:val="99"/>
    <w:semiHidden/>
    <w:unhideWhenUsed/>
    <w:rsid w:val="0098285D"/>
    <w:pPr>
      <w:spacing w:after="120"/>
      <w:ind w:left="283"/>
    </w:pPr>
  </w:style>
  <w:style w:type="character" w:customStyle="1" w:styleId="a8">
    <w:name w:val="Основной текст с отступом Знак"/>
    <w:basedOn w:val="a0"/>
    <w:link w:val="a7"/>
    <w:uiPriority w:val="99"/>
    <w:semiHidden/>
    <w:rsid w:val="0098285D"/>
  </w:style>
  <w:style w:type="paragraph" w:styleId="a9">
    <w:name w:val="Body Text"/>
    <w:basedOn w:val="a"/>
    <w:link w:val="aa"/>
    <w:uiPriority w:val="99"/>
    <w:semiHidden/>
    <w:unhideWhenUsed/>
    <w:rsid w:val="009542AA"/>
    <w:pPr>
      <w:spacing w:after="120"/>
    </w:pPr>
  </w:style>
  <w:style w:type="character" w:customStyle="1" w:styleId="aa">
    <w:name w:val="Основной текст Знак"/>
    <w:basedOn w:val="a0"/>
    <w:link w:val="a9"/>
    <w:uiPriority w:val="99"/>
    <w:semiHidden/>
    <w:rsid w:val="009542AA"/>
  </w:style>
  <w:style w:type="character" w:customStyle="1" w:styleId="ucoz-forum-post">
    <w:name w:val="ucoz-forum-post"/>
    <w:basedOn w:val="a0"/>
    <w:rsid w:val="009542AA"/>
  </w:style>
  <w:style w:type="paragraph" w:customStyle="1" w:styleId="Default">
    <w:name w:val="Default"/>
    <w:rsid w:val="00F364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
    <w:name w:val="Заг1"/>
    <w:basedOn w:val="1"/>
    <w:rsid w:val="009A6FD1"/>
    <w:pPr>
      <w:keepLines w:val="0"/>
      <w:spacing w:before="240" w:after="60" w:line="240" w:lineRule="auto"/>
      <w:jc w:val="center"/>
    </w:pPr>
    <w:rPr>
      <w:rFonts w:ascii="Arial" w:eastAsia="Times New Roman" w:hAnsi="Arial" w:cs="Arial"/>
      <w:color w:val="auto"/>
      <w:kern w:val="32"/>
      <w:sz w:val="32"/>
      <w:szCs w:val="32"/>
      <w:lang w:val="uk-UA"/>
    </w:rPr>
  </w:style>
  <w:style w:type="character" w:customStyle="1" w:styleId="10">
    <w:name w:val="Заголовок 1 Знак"/>
    <w:basedOn w:val="a0"/>
    <w:link w:val="1"/>
    <w:uiPriority w:val="9"/>
    <w:rsid w:val="009A6FD1"/>
    <w:rPr>
      <w:rFonts w:asciiTheme="majorHAnsi" w:eastAsiaTheme="majorEastAsia" w:hAnsiTheme="majorHAnsi" w:cstheme="majorBidi"/>
      <w:b/>
      <w:bCs/>
      <w:color w:val="365F91" w:themeColor="accent1" w:themeShade="BF"/>
      <w:sz w:val="28"/>
      <w:szCs w:val="28"/>
    </w:rPr>
  </w:style>
  <w:style w:type="paragraph" w:styleId="2">
    <w:name w:val="Body Text 2"/>
    <w:basedOn w:val="a"/>
    <w:link w:val="20"/>
    <w:uiPriority w:val="99"/>
    <w:semiHidden/>
    <w:unhideWhenUsed/>
    <w:rsid w:val="00E20BF5"/>
    <w:pPr>
      <w:spacing w:after="120" w:line="480" w:lineRule="auto"/>
    </w:pPr>
  </w:style>
  <w:style w:type="character" w:customStyle="1" w:styleId="20">
    <w:name w:val="Основной текст 2 Знак"/>
    <w:basedOn w:val="a0"/>
    <w:link w:val="2"/>
    <w:uiPriority w:val="99"/>
    <w:semiHidden/>
    <w:rsid w:val="00E20BF5"/>
  </w:style>
</w:styles>
</file>

<file path=word/webSettings.xml><?xml version="1.0" encoding="utf-8"?>
<w:webSettings xmlns:r="http://schemas.openxmlformats.org/officeDocument/2006/relationships" xmlns:w="http://schemas.openxmlformats.org/wordprocessingml/2006/main">
  <w:divs>
    <w:div w:id="104614875">
      <w:bodyDiv w:val="1"/>
      <w:marLeft w:val="0"/>
      <w:marRight w:val="0"/>
      <w:marTop w:val="0"/>
      <w:marBottom w:val="0"/>
      <w:divBdr>
        <w:top w:val="none" w:sz="0" w:space="0" w:color="auto"/>
        <w:left w:val="none" w:sz="0" w:space="0" w:color="auto"/>
        <w:bottom w:val="none" w:sz="0" w:space="0" w:color="auto"/>
        <w:right w:val="none" w:sz="0" w:space="0" w:color="auto"/>
      </w:divBdr>
    </w:div>
    <w:div w:id="455610267">
      <w:bodyDiv w:val="1"/>
      <w:marLeft w:val="0"/>
      <w:marRight w:val="0"/>
      <w:marTop w:val="0"/>
      <w:marBottom w:val="0"/>
      <w:divBdr>
        <w:top w:val="none" w:sz="0" w:space="0" w:color="auto"/>
        <w:left w:val="none" w:sz="0" w:space="0" w:color="auto"/>
        <w:bottom w:val="none" w:sz="0" w:space="0" w:color="auto"/>
        <w:right w:val="none" w:sz="0" w:space="0" w:color="auto"/>
      </w:divBdr>
    </w:div>
    <w:div w:id="1776712595">
      <w:bodyDiv w:val="1"/>
      <w:marLeft w:val="0"/>
      <w:marRight w:val="0"/>
      <w:marTop w:val="0"/>
      <w:marBottom w:val="0"/>
      <w:divBdr>
        <w:top w:val="none" w:sz="0" w:space="0" w:color="auto"/>
        <w:left w:val="none" w:sz="0" w:space="0" w:color="auto"/>
        <w:bottom w:val="none" w:sz="0" w:space="0" w:color="auto"/>
        <w:right w:val="none" w:sz="0" w:space="0" w:color="auto"/>
      </w:divBdr>
    </w:div>
    <w:div w:id="184038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a-referat.com/%D0%9F%D0%BE%D0%B4%D1%96%D0%BB_%D0%BF%D1%80%D0%B0%D1%86%D1%96" TargetMode="External"/><Relationship Id="rId5" Type="http://schemas.openxmlformats.org/officeDocument/2006/relationships/hyperlink" Target="http://ua-referat.com/%D0%9F%D0%BE%D0%BD%D1%8F%D1%82%D1%82%D1%8F_%D0%A1%D0%9E%D0%A6%D0%86%D0%90%D0%9B%D0%AC%D0%9D%D0%9E%D0%87_%D1%81%D1%82%D1%80%D1%83%D0%BA%D1%82%D1%83%D1%80%D0%B8_%D1%81%D1%83%D1%81%D0%BF%D1%96%D0%BB%D1%8C%D1%81%D1%82%D0%B2%D0%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73</Pages>
  <Words>25221</Words>
  <Characters>143763</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30</cp:revision>
  <dcterms:created xsi:type="dcterms:W3CDTF">2017-10-25T09:40:00Z</dcterms:created>
  <dcterms:modified xsi:type="dcterms:W3CDTF">2017-11-30T07:39:00Z</dcterms:modified>
</cp:coreProperties>
</file>