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5D" w:rsidRPr="00E42A5F" w:rsidRDefault="00AD1B5D" w:rsidP="00AD1B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2A5F">
        <w:rPr>
          <w:rFonts w:ascii="Times New Roman" w:hAnsi="Times New Roman" w:cs="Times New Roman"/>
          <w:sz w:val="28"/>
          <w:szCs w:val="28"/>
          <w:lang w:val="uk-UA"/>
        </w:rPr>
        <w:t>(НДР студентів)</w:t>
      </w:r>
    </w:p>
    <w:p w:rsidR="008A04E5" w:rsidRPr="00E42A5F" w:rsidRDefault="0011003F" w:rsidP="00AD1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A5F">
        <w:rPr>
          <w:rFonts w:ascii="Times New Roman" w:hAnsi="Times New Roman" w:cs="Times New Roman"/>
          <w:sz w:val="28"/>
          <w:szCs w:val="28"/>
        </w:rPr>
        <w:t>Вища школа турбу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E42A5F">
        <w:rPr>
          <w:rFonts w:ascii="Times New Roman" w:hAnsi="Times New Roman" w:cs="Times New Roman"/>
          <w:sz w:val="28"/>
          <w:szCs w:val="28"/>
        </w:rPr>
        <w:t xml:space="preserve"> про наукову</w:t>
      </w:r>
      <w:r w:rsidR="00135F19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A5F">
        <w:rPr>
          <w:rFonts w:ascii="Times New Roman" w:hAnsi="Times New Roman" w:cs="Times New Roman"/>
          <w:sz w:val="28"/>
          <w:szCs w:val="28"/>
        </w:rPr>
        <w:t>зміну.</w:t>
      </w:r>
      <w:r w:rsidR="00AD1B5D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А це означає, що з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>алучення студентів до науково-дослідницької діяльності є одним із головних завдань освітньо-виховного процесу.</w:t>
      </w:r>
      <w:r w:rsidR="0009253B" w:rsidRPr="00E42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Науково-дослідна робота є</w:t>
      </w:r>
      <w:r w:rsidR="008A04E5" w:rsidRPr="00E42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тільки </w:t>
      </w:r>
      <w:r w:rsidR="0009253B" w:rsidRPr="00E42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головною умовою підготовки майбутнього фахівця, </w:t>
      </w:r>
      <w:r w:rsidR="008A04E5" w:rsidRPr="00E42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й </w:t>
      </w:r>
      <w:r w:rsidR="0009253B" w:rsidRPr="00E42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</w:t>
      </w:r>
      <w:r w:rsidR="008A04E5" w:rsidRPr="00E42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ним засобом формування вченого, оскільки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якомога швидше, результативніше виявляти студентів, котрі мають здібності до самостійного наукового пошуку.</w:t>
      </w:r>
    </w:p>
    <w:p w:rsidR="0011003F" w:rsidRPr="00E42A5F" w:rsidRDefault="008A04E5" w:rsidP="00AD1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A5F">
        <w:rPr>
          <w:rFonts w:ascii="Times New Roman" w:hAnsi="Times New Roman" w:cs="Times New Roman"/>
          <w:sz w:val="28"/>
          <w:szCs w:val="28"/>
          <w:lang w:val="uk-UA"/>
        </w:rPr>
        <w:t>Мета цього виду діяльності, обов'язкової на всіх освітньо-кваліфікаційних рівнях, - формувати науковий світогляд, сприяти молодим дослідникам в опануванні методології і методів наукового пошуку</w:t>
      </w:r>
      <w:r w:rsidR="00AD1B5D" w:rsidRPr="00E42A5F">
        <w:rPr>
          <w:rFonts w:ascii="Times New Roman" w:hAnsi="Times New Roman" w:cs="Times New Roman"/>
          <w:sz w:val="28"/>
          <w:szCs w:val="28"/>
          <w:lang w:val="uk-UA"/>
        </w:rPr>
        <w:t>. Її ефективність залежить від с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координованості всіх компонентів системи професійної підг</w:t>
      </w:r>
      <w:r w:rsidR="0011003F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отовки, спрямованості 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мотиваційної сфери студента на дослідницький пошук з першого до випускного курсу, особистіс</w:t>
      </w:r>
      <w:bookmarkStart w:id="0" w:name="_GoBack"/>
      <w:bookmarkEnd w:id="0"/>
      <w:r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но-діяльнісного підходу до навчання. </w:t>
      </w:r>
    </w:p>
    <w:p w:rsidR="008A04E5" w:rsidRPr="00E42A5F" w:rsidRDefault="0011003F" w:rsidP="00AD1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A5F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135F19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>науково-навчальної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,науково-дослідниц</w:t>
      </w:r>
      <w:r w:rsidR="00AD1B5D" w:rsidRPr="00E42A5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кої 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>роботи у процесі навчальних дисциплін відбувається п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ри оптимальному співвідношенні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і колективних форм організації процесу навчання, максимальному насиченні занять ситуаціями спільної творчої діяльності.Крім того, студенти з допомогою викладачів набу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вають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умінь користуватися науковою, дові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дковою, методичною літературою,в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>олоді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ками комп’ютерної обробки даних,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володіти методами інформаційного пошуку (також і в </w:t>
      </w:r>
      <w:r w:rsidRPr="00E42A5F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8A04E5" w:rsidRPr="00E42A5F">
        <w:rPr>
          <w:rFonts w:ascii="Times New Roman" w:hAnsi="Times New Roman" w:cs="Times New Roman"/>
          <w:sz w:val="28"/>
          <w:szCs w:val="28"/>
          <w:lang w:val="uk-UA"/>
        </w:rPr>
        <w:t xml:space="preserve"> Інтернет).</w:t>
      </w:r>
    </w:p>
    <w:p w:rsidR="00E11FC8" w:rsidRPr="00E42A5F" w:rsidRDefault="00E11FC8" w:rsidP="00AD1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644" w:rsidRPr="00333644" w:rsidRDefault="00333644" w:rsidP="00333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33644">
        <w:rPr>
          <w:rFonts w:ascii="Times New Roman" w:hAnsi="Times New Roman"/>
          <w:b/>
          <w:sz w:val="24"/>
          <w:szCs w:val="24"/>
          <w:lang w:val="uk-UA" w:eastAsia="ru-RU"/>
        </w:rPr>
        <w:t>Наукові статті  студентів, написані  під  керівництвом  викладачів   кафедри філософії  у  2017 році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94"/>
        <w:gridCol w:w="2630"/>
        <w:gridCol w:w="3766"/>
        <w:gridCol w:w="1682"/>
      </w:tblGrid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роботи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видання, де опубліковано роботу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Співавтори, </w:t>
            </w:r>
            <w:r w:rsidRPr="00E42A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керівник</w:t>
            </w: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Євдокімов С. О. 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віртуальної реальності в контексті інформаційного суспільства.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VIІI Всеукраїнська науково-практична конференція молодих вчених та студентів «Наука. Студентство. Сучасність. Тенденції становлення нової школи в Україні:  компетентнісний підхід у підготовці сучасного педагога» - МНУ ім. В. О.  Сухомлинського.  -м. Миколаїв, 2017.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Куриленко Т.В.</w:t>
            </w: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Рябова А. С. 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Утопия как феномен сознания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VIІI Всеукраїнська науково-практична конференція </w:t>
            </w: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молодих вчених та студентів «Наука. Студентство. Сучасність. Тенденції становлення нової школи в Україні:  компетентнісний підхід у підготовці сучасного педагога» » - МНУ ім. В. О.  Сухомлинського.  -м. Миколаїв, 2017.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Куриленко Т.В.</w:t>
            </w: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Апуневич О.О.</w:t>
            </w:r>
          </w:p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Реалізація ідей конфуціанства в сучасному світі.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«Актуальні проблеми розвитку країн світу: історія і сучасність» (до 100-річчя проголошення Української народної республіки).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всеукраїнської науково-практичної конференції. (М. Миколаів, 11-12 травня 2017 р.) За заг.ред. Н.М. Буглай- </w:t>
            </w:r>
            <w:r w:rsidRPr="00E42A5F">
              <w:rPr>
                <w:rFonts w:ascii="Times New Roman" w:hAnsi="Times New Roman" w:cs="Times New Roman"/>
                <w:i/>
                <w:sz w:val="28"/>
                <w:szCs w:val="28"/>
              </w:rPr>
              <w:t>Миколїв: МНУ ім.В.О.Сухомлинського,2017-182с.- С.144-146.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Кормош С.Ю.</w:t>
            </w:r>
          </w:p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Світоглядний зміст категорії «небуття» в «Трактаті по небуття» А. Чанішева.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«Актуальні проблеми розвитку країн світу: історія і сучасність» (до 100-річчя проголошення Української народної республіки).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(М. Миколаів, 11-12 травня 2017 р.) За заг.ред. Н.М. Буглай- </w:t>
            </w:r>
            <w:r w:rsidRPr="00E42A5F">
              <w:rPr>
                <w:rFonts w:ascii="Times New Roman" w:hAnsi="Times New Roman" w:cs="Times New Roman"/>
                <w:i/>
                <w:sz w:val="28"/>
                <w:szCs w:val="28"/>
              </w:rPr>
              <w:t>Миколїв: МНУ ім.В.О.Сухомлинського,2017-182с.- С.156-158.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Чопей Д.О.</w:t>
            </w:r>
          </w:p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3644" w:rsidRPr="00E42A5F" w:rsidRDefault="00333644" w:rsidP="0037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44" w:rsidRPr="00E42A5F" w:rsidRDefault="00333644" w:rsidP="00376297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духовності у творчості С.Б. Кримського.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«Актуальні проблеми розвитку країн світу: історія і сучасність» (до 100-річчя проголошення Української народної республіки).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(М. Миколаів, 11-12 травня 2017 р.) За заг.ред. Н.М. Буглай- </w:t>
            </w:r>
            <w:r w:rsidRPr="00E42A5F">
              <w:rPr>
                <w:rFonts w:ascii="Times New Roman" w:hAnsi="Times New Roman" w:cs="Times New Roman"/>
                <w:i/>
                <w:sz w:val="28"/>
                <w:szCs w:val="28"/>
              </w:rPr>
              <w:t>Миколїв: МНУ ім.В.О.Сухомлинського,2017-182с.- С.169-170.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Чернявська </w:t>
            </w:r>
            <w:r w:rsidRPr="00E4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Концепція самопізнання у </w:t>
            </w: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філософії Сковороди.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«Актуальні проблеми розвитку країн світу: історія </w:t>
            </w:r>
            <w:r w:rsidRPr="00E4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сучасність» (до 100-річчя проголошення Української народної республіки).</w:t>
            </w:r>
          </w:p>
          <w:p w:rsidR="00333644" w:rsidRPr="00E42A5F" w:rsidRDefault="00333644" w:rsidP="003762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М. Миколаів, 11-12 травня 2017 р.) За заг.ред. Н.М. Буглай- </w:t>
            </w:r>
            <w:r w:rsidRPr="00E42A5F">
              <w:rPr>
                <w:rFonts w:ascii="Times New Roman" w:hAnsi="Times New Roman" w:cs="Times New Roman"/>
                <w:i/>
                <w:sz w:val="28"/>
                <w:szCs w:val="28"/>
              </w:rPr>
              <w:t>Миколїв: МНУ ім.В.О.Сухомлинського,2017-182с.- С.166-168.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Пшенична Т.В.</w:t>
            </w:r>
          </w:p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Викладання філософії у Києво-Могилянській Академії.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«Актуальні проблеми розвитку країн світу: історія і сучасність» (до 100-річчя проголошення Української народної республіки).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М. Миколаів, 11-12 травня 2017 р.) За заг.ред. Н.М. Буглай- </w:t>
            </w:r>
            <w:r w:rsidRPr="00E42A5F">
              <w:rPr>
                <w:rFonts w:ascii="Times New Roman" w:hAnsi="Times New Roman" w:cs="Times New Roman"/>
                <w:i/>
                <w:sz w:val="28"/>
                <w:szCs w:val="28"/>
              </w:rPr>
              <w:t>Миколїв: МНУ ім.В.О.Сухомлинського,2017-182с.- С.163-165.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Юрина О.О.В.</w:t>
            </w: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буття в античній філософії.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«Актуальні проблеми розвитку країн світу: історія і сучасність» (до 100-річчя проголошення Української народної республіки).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М. Миколаів, 11-12 травня 2017 р.) За заг.ред. Н.М. Буглай- </w:t>
            </w:r>
            <w:r w:rsidRPr="00E42A5F">
              <w:rPr>
                <w:rFonts w:ascii="Times New Roman" w:hAnsi="Times New Roman" w:cs="Times New Roman"/>
                <w:i/>
                <w:sz w:val="28"/>
                <w:szCs w:val="28"/>
              </w:rPr>
              <w:t>Миколїв: МНУ ім.В.О.Сухомлинського,2017-182с.- С.173-175.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Чолобова Я.В.</w:t>
            </w: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Специфіка взаємодії філософії та релігії в сучасному світі.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>Сучасні науки : історія, сучасність, майбутнє : Матеріали міжнародної науково-практичної конференції(м. Київ, Україна, 5-5 травня 2017 року) – Київ: ГО «Київська наукова суспільнознавча організація»,2017.-120с.- С.87-88.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644" w:rsidRPr="00E42A5F" w:rsidTr="00376297">
        <w:tc>
          <w:tcPr>
            <w:tcW w:w="563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Курдіяш І.І.</w:t>
            </w:r>
          </w:p>
        </w:tc>
        <w:tc>
          <w:tcPr>
            <w:tcW w:w="2900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 мобільність та сучасна освіта  в контексті соціального дискурсу.</w:t>
            </w:r>
          </w:p>
        </w:tc>
        <w:tc>
          <w:tcPr>
            <w:tcW w:w="3268" w:type="dxa"/>
            <w:shd w:val="clear" w:color="auto" w:fill="auto"/>
          </w:tcPr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Всеукраїнська науково-практична конференція молодих вчених, 18-19 травня 2017р</w:t>
            </w:r>
          </w:p>
          <w:p w:rsidR="00333644" w:rsidRPr="00E42A5F" w:rsidRDefault="00333644" w:rsidP="00376297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</w:rPr>
              <w:t xml:space="preserve">«Наука. Студентство. Сучасність. Тенденції </w:t>
            </w:r>
            <w:r w:rsidRPr="00E4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становлення нової школи в Україні: Компетентнісний підхід у підготовці сучасного педагога».</w:t>
            </w:r>
            <w:r w:rsidRPr="00E42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МНУ ім. В. О.  Сухомлинського.  -м. Миколаїв, 2017.</w:t>
            </w:r>
          </w:p>
        </w:tc>
        <w:tc>
          <w:tcPr>
            <w:tcW w:w="1687" w:type="dxa"/>
          </w:tcPr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Онофрійчук О.А.</w:t>
            </w:r>
          </w:p>
          <w:p w:rsidR="00333644" w:rsidRPr="00E42A5F" w:rsidRDefault="00333644" w:rsidP="00376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03F" w:rsidRPr="00E42A5F" w:rsidRDefault="0011003F" w:rsidP="00AD1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003F" w:rsidRPr="00E42A5F" w:rsidSect="004F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B0" w:rsidRDefault="00BA04B0" w:rsidP="00AD1B5D">
      <w:pPr>
        <w:spacing w:after="0" w:line="240" w:lineRule="auto"/>
      </w:pPr>
      <w:r>
        <w:separator/>
      </w:r>
    </w:p>
  </w:endnote>
  <w:endnote w:type="continuationSeparator" w:id="1">
    <w:p w:rsidR="00BA04B0" w:rsidRDefault="00BA04B0" w:rsidP="00AD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B0" w:rsidRDefault="00BA04B0" w:rsidP="00AD1B5D">
      <w:pPr>
        <w:spacing w:after="0" w:line="240" w:lineRule="auto"/>
      </w:pPr>
      <w:r>
        <w:separator/>
      </w:r>
    </w:p>
  </w:footnote>
  <w:footnote w:type="continuationSeparator" w:id="1">
    <w:p w:rsidR="00BA04B0" w:rsidRDefault="00BA04B0" w:rsidP="00AD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C39"/>
    <w:rsid w:val="0009253B"/>
    <w:rsid w:val="0011003F"/>
    <w:rsid w:val="00135F19"/>
    <w:rsid w:val="00212A9C"/>
    <w:rsid w:val="0024486D"/>
    <w:rsid w:val="002E2A30"/>
    <w:rsid w:val="00333644"/>
    <w:rsid w:val="00362622"/>
    <w:rsid w:val="0037220B"/>
    <w:rsid w:val="0049071E"/>
    <w:rsid w:val="004C6C39"/>
    <w:rsid w:val="004F749B"/>
    <w:rsid w:val="005144D0"/>
    <w:rsid w:val="005D6BC3"/>
    <w:rsid w:val="006534CE"/>
    <w:rsid w:val="0066095F"/>
    <w:rsid w:val="00685695"/>
    <w:rsid w:val="006F2AF4"/>
    <w:rsid w:val="00704CAF"/>
    <w:rsid w:val="00874C11"/>
    <w:rsid w:val="0089577D"/>
    <w:rsid w:val="008A04E5"/>
    <w:rsid w:val="00951B25"/>
    <w:rsid w:val="00AD1B5D"/>
    <w:rsid w:val="00BA04B0"/>
    <w:rsid w:val="00D71496"/>
    <w:rsid w:val="00DA52FA"/>
    <w:rsid w:val="00E11FC8"/>
    <w:rsid w:val="00E42A5F"/>
    <w:rsid w:val="00F12FB9"/>
    <w:rsid w:val="00F75956"/>
    <w:rsid w:val="00F7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сОтвета"/>
    <w:basedOn w:val="a0"/>
    <w:rsid w:val="00951B25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styleId="a4">
    <w:name w:val="header"/>
    <w:basedOn w:val="a"/>
    <w:link w:val="a5"/>
    <w:uiPriority w:val="99"/>
    <w:unhideWhenUsed/>
    <w:rsid w:val="00A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B5D"/>
  </w:style>
  <w:style w:type="paragraph" w:styleId="a6">
    <w:name w:val="footer"/>
    <w:basedOn w:val="a"/>
    <w:link w:val="a7"/>
    <w:uiPriority w:val="99"/>
    <w:unhideWhenUsed/>
    <w:rsid w:val="00A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сОтвета"/>
    <w:basedOn w:val="a0"/>
    <w:rsid w:val="00951B25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styleId="a4">
    <w:name w:val="header"/>
    <w:basedOn w:val="a"/>
    <w:link w:val="a5"/>
    <w:uiPriority w:val="99"/>
    <w:unhideWhenUsed/>
    <w:rsid w:val="00A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B5D"/>
  </w:style>
  <w:style w:type="paragraph" w:styleId="a6">
    <w:name w:val="footer"/>
    <w:basedOn w:val="a"/>
    <w:link w:val="a7"/>
    <w:uiPriority w:val="99"/>
    <w:unhideWhenUsed/>
    <w:rsid w:val="00A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2017-12-10T16:40:00Z</dcterms:created>
  <dcterms:modified xsi:type="dcterms:W3CDTF">2017-12-11T11:22:00Z</dcterms:modified>
</cp:coreProperties>
</file>