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A9" w:rsidRDefault="00FE49A9" w:rsidP="00FE49A9">
      <w:pPr>
        <w:ind w:left="-851" w:firstLine="567"/>
        <w:jc w:val="center"/>
        <w:rPr>
          <w:sz w:val="28"/>
          <w:szCs w:val="28"/>
          <w:lang w:val="uk-UA"/>
        </w:rPr>
      </w:pPr>
      <w:r>
        <w:rPr>
          <w:sz w:val="28"/>
          <w:szCs w:val="28"/>
          <w:lang w:val="uk-UA"/>
        </w:rPr>
        <w:t>МІНІСТЕРСТВО ОСВІТИ І НАУКИ УКРАЇНИ</w:t>
      </w:r>
    </w:p>
    <w:p w:rsidR="00FE49A9" w:rsidRDefault="00FE49A9" w:rsidP="00FE49A9">
      <w:pPr>
        <w:ind w:left="-851" w:firstLine="567"/>
        <w:jc w:val="center"/>
        <w:rPr>
          <w:sz w:val="28"/>
          <w:szCs w:val="28"/>
          <w:lang w:val="uk-UA"/>
        </w:rPr>
      </w:pPr>
      <w:r>
        <w:rPr>
          <w:sz w:val="28"/>
          <w:szCs w:val="28"/>
          <w:lang w:val="uk-UA"/>
        </w:rPr>
        <w:t>МИКОЛАЇВСЬКИЙ НАЦІОНАЛЬНИЙ УНІВЕРСИТЕТ</w:t>
      </w:r>
    </w:p>
    <w:p w:rsidR="00FE49A9" w:rsidRDefault="00FE49A9" w:rsidP="00FE49A9">
      <w:pPr>
        <w:ind w:left="-851" w:firstLine="567"/>
        <w:jc w:val="center"/>
        <w:rPr>
          <w:sz w:val="28"/>
          <w:szCs w:val="28"/>
          <w:lang w:val="uk-UA"/>
        </w:rPr>
      </w:pPr>
      <w:r>
        <w:rPr>
          <w:sz w:val="28"/>
          <w:szCs w:val="28"/>
          <w:lang w:val="uk-UA"/>
        </w:rPr>
        <w:t>ІМЕНІ В.О. СУХОМЛИНСЬКОГО</w:t>
      </w:r>
    </w:p>
    <w:p w:rsidR="00FE49A9" w:rsidRDefault="00FE49A9" w:rsidP="00FE49A9">
      <w:pPr>
        <w:ind w:left="-851" w:firstLine="567"/>
        <w:jc w:val="both"/>
        <w:rPr>
          <w:sz w:val="28"/>
          <w:szCs w:val="28"/>
          <w:lang w:val="uk-UA"/>
        </w:rPr>
      </w:pPr>
    </w:p>
    <w:p w:rsidR="00FE49A9" w:rsidRDefault="00FE49A9" w:rsidP="00FE49A9">
      <w:pPr>
        <w:ind w:left="-851" w:firstLine="567"/>
        <w:jc w:val="center"/>
        <w:rPr>
          <w:sz w:val="28"/>
          <w:szCs w:val="28"/>
          <w:lang w:val="uk-UA"/>
        </w:rPr>
      </w:pPr>
      <w:r>
        <w:rPr>
          <w:sz w:val="28"/>
          <w:szCs w:val="28"/>
          <w:lang w:val="uk-UA"/>
        </w:rPr>
        <w:t xml:space="preserve">Кафедра історії </w:t>
      </w:r>
    </w:p>
    <w:p w:rsidR="00FE49A9" w:rsidRDefault="00FE49A9" w:rsidP="00FE49A9">
      <w:pPr>
        <w:ind w:left="-851" w:firstLine="567"/>
        <w:jc w:val="both"/>
        <w:rPr>
          <w:sz w:val="28"/>
          <w:szCs w:val="28"/>
          <w:lang w:val="uk-UA"/>
        </w:rPr>
      </w:pPr>
    </w:p>
    <w:p w:rsidR="00FE49A9" w:rsidRDefault="00FE49A9" w:rsidP="00FE49A9">
      <w:pPr>
        <w:ind w:left="-851" w:firstLine="567"/>
        <w:jc w:val="center"/>
        <w:rPr>
          <w:sz w:val="28"/>
          <w:szCs w:val="28"/>
          <w:lang w:val="uk-UA"/>
        </w:rPr>
      </w:pPr>
    </w:p>
    <w:p w:rsidR="00FE49A9" w:rsidRDefault="00FE49A9" w:rsidP="00FE49A9">
      <w:pPr>
        <w:ind w:left="-851" w:firstLine="567"/>
        <w:jc w:val="center"/>
        <w:rPr>
          <w:sz w:val="28"/>
          <w:szCs w:val="28"/>
          <w:lang w:val="uk-UA"/>
        </w:rPr>
      </w:pPr>
    </w:p>
    <w:p w:rsidR="00FE49A9" w:rsidRDefault="00FE49A9" w:rsidP="00FE49A9">
      <w:pPr>
        <w:ind w:left="-851" w:firstLine="567"/>
        <w:jc w:val="center"/>
        <w:rPr>
          <w:sz w:val="28"/>
          <w:szCs w:val="28"/>
          <w:lang w:val="uk-UA"/>
        </w:rPr>
      </w:pPr>
    </w:p>
    <w:p w:rsidR="00FE49A9" w:rsidRDefault="00FE49A9" w:rsidP="00FE49A9">
      <w:pPr>
        <w:ind w:left="-851" w:firstLine="567"/>
        <w:jc w:val="center"/>
        <w:rPr>
          <w:sz w:val="28"/>
          <w:szCs w:val="28"/>
          <w:lang w:val="uk-UA"/>
        </w:rPr>
      </w:pPr>
    </w:p>
    <w:p w:rsidR="00FE49A9" w:rsidRDefault="00FE49A9" w:rsidP="00FE49A9">
      <w:pPr>
        <w:ind w:left="-851" w:firstLine="567"/>
        <w:jc w:val="center"/>
        <w:rPr>
          <w:sz w:val="28"/>
          <w:szCs w:val="28"/>
          <w:lang w:val="uk-UA"/>
        </w:rPr>
      </w:pPr>
    </w:p>
    <w:p w:rsidR="00FE49A9" w:rsidRDefault="00FE49A9" w:rsidP="00FE49A9">
      <w:pPr>
        <w:ind w:left="-851" w:firstLine="567"/>
        <w:jc w:val="center"/>
        <w:rPr>
          <w:sz w:val="28"/>
          <w:szCs w:val="28"/>
          <w:lang w:val="uk-UA"/>
        </w:rPr>
      </w:pPr>
    </w:p>
    <w:p w:rsidR="00FE49A9" w:rsidRDefault="00FE49A9" w:rsidP="00FE49A9">
      <w:pPr>
        <w:ind w:left="-851" w:firstLine="567"/>
        <w:jc w:val="center"/>
        <w:rPr>
          <w:sz w:val="28"/>
          <w:szCs w:val="28"/>
          <w:lang w:val="uk-UA"/>
        </w:rPr>
      </w:pPr>
      <w:r>
        <w:rPr>
          <w:sz w:val="28"/>
          <w:szCs w:val="28"/>
          <w:lang w:val="uk-UA"/>
        </w:rPr>
        <w:t>НАВЧАЛЬНО-МЕТОДИЧНИЙ КОМПЛЕКС</w:t>
      </w:r>
    </w:p>
    <w:p w:rsidR="00FE49A9" w:rsidRDefault="00FE49A9" w:rsidP="00FE49A9">
      <w:pPr>
        <w:ind w:left="-851" w:firstLine="567"/>
        <w:jc w:val="center"/>
        <w:rPr>
          <w:sz w:val="28"/>
          <w:szCs w:val="28"/>
          <w:lang w:val="uk-UA"/>
        </w:rPr>
      </w:pPr>
      <w:r>
        <w:rPr>
          <w:sz w:val="28"/>
          <w:szCs w:val="28"/>
          <w:lang w:val="uk-UA"/>
        </w:rPr>
        <w:t>НАВЧАЛЬНОЇ ДИСЦИПЛІНИ</w:t>
      </w:r>
    </w:p>
    <w:p w:rsidR="00FE49A9" w:rsidRDefault="00FE49A9" w:rsidP="00FE49A9">
      <w:pPr>
        <w:ind w:left="-851" w:firstLine="567"/>
        <w:jc w:val="center"/>
        <w:rPr>
          <w:sz w:val="28"/>
          <w:szCs w:val="28"/>
          <w:lang w:val="uk-UA"/>
        </w:rPr>
      </w:pPr>
    </w:p>
    <w:p w:rsidR="00FE49A9" w:rsidRDefault="00FE49A9" w:rsidP="00FE49A9">
      <w:pPr>
        <w:jc w:val="center"/>
        <w:rPr>
          <w:b/>
          <w:sz w:val="36"/>
          <w:lang w:val="uk-UA"/>
        </w:rPr>
      </w:pPr>
      <w:r>
        <w:rPr>
          <w:b/>
          <w:sz w:val="36"/>
          <w:lang w:val="uk-UA"/>
        </w:rPr>
        <w:t>«МІЖНАРОДНЕ ЕКОНОМІЧНЕ  ПРАВО»</w:t>
      </w:r>
    </w:p>
    <w:p w:rsidR="00FE49A9" w:rsidRDefault="00FE49A9" w:rsidP="00FE49A9">
      <w:pPr>
        <w:ind w:left="-851" w:firstLine="567"/>
        <w:jc w:val="center"/>
        <w:rPr>
          <w:b/>
          <w:sz w:val="28"/>
          <w:szCs w:val="28"/>
          <w:lang w:val="uk-UA"/>
        </w:rPr>
      </w:pPr>
      <w:r>
        <w:rPr>
          <w:b/>
          <w:sz w:val="28"/>
          <w:szCs w:val="28"/>
          <w:lang w:val="uk-UA"/>
        </w:rPr>
        <w:t xml:space="preserve"> </w:t>
      </w:r>
    </w:p>
    <w:p w:rsidR="00FE49A9" w:rsidRPr="003E0846" w:rsidRDefault="00FE49A9" w:rsidP="00FE49A9">
      <w:pPr>
        <w:autoSpaceDE w:val="0"/>
        <w:autoSpaceDN w:val="0"/>
        <w:adjustRightInd w:val="0"/>
        <w:jc w:val="center"/>
        <w:rPr>
          <w:b/>
          <w:bCs/>
          <w:lang w:val="uk-UA"/>
        </w:rPr>
      </w:pPr>
      <w:r>
        <w:rPr>
          <w:b/>
          <w:lang w:val="uk-UA"/>
        </w:rPr>
        <w:t>ОКР «Бакалавр»</w:t>
      </w:r>
    </w:p>
    <w:p w:rsidR="00FE49A9" w:rsidRDefault="00FE49A9" w:rsidP="00FE49A9">
      <w:pPr>
        <w:ind w:firstLine="708"/>
        <w:jc w:val="center"/>
        <w:rPr>
          <w:b/>
          <w:szCs w:val="28"/>
          <w:lang w:val="uk-UA"/>
        </w:rPr>
      </w:pPr>
      <w:r>
        <w:rPr>
          <w:b/>
          <w:szCs w:val="28"/>
          <w:lang w:val="uk-UA"/>
        </w:rPr>
        <w:t xml:space="preserve">Галузь знань </w:t>
      </w:r>
      <w:r w:rsidRPr="003E0846">
        <w:rPr>
          <w:b/>
          <w:szCs w:val="28"/>
          <w:lang w:val="uk-UA"/>
        </w:rPr>
        <w:t>0305 «Економіка і підприємництво»</w:t>
      </w:r>
    </w:p>
    <w:p w:rsidR="00FE49A9" w:rsidRPr="001D135C" w:rsidRDefault="00FE49A9" w:rsidP="00FE49A9">
      <w:pPr>
        <w:ind w:firstLine="708"/>
        <w:jc w:val="center"/>
        <w:rPr>
          <w:b/>
          <w:szCs w:val="28"/>
          <w:lang w:val="uk-UA"/>
        </w:rPr>
      </w:pPr>
      <w:r w:rsidRPr="001D135C">
        <w:rPr>
          <w:b/>
          <w:szCs w:val="28"/>
          <w:lang w:val="uk-UA"/>
        </w:rPr>
        <w:t>напрям підготовки 6.030503 «Міжнародна економіка»</w:t>
      </w:r>
    </w:p>
    <w:p w:rsidR="00FE49A9" w:rsidRDefault="00FE49A9" w:rsidP="00FE49A9">
      <w:pPr>
        <w:ind w:firstLine="708"/>
        <w:jc w:val="center"/>
        <w:rPr>
          <w:b/>
          <w:szCs w:val="28"/>
          <w:lang w:val="uk-UA"/>
        </w:rPr>
      </w:pPr>
      <w:r w:rsidRPr="001D135C">
        <w:rPr>
          <w:b/>
          <w:szCs w:val="28"/>
          <w:lang w:val="uk-UA"/>
        </w:rPr>
        <w:t>спеціальність 0305 «Економіка і підприємництво»</w:t>
      </w:r>
    </w:p>
    <w:p w:rsidR="00FE49A9" w:rsidRPr="002F28F9" w:rsidRDefault="00FE49A9" w:rsidP="00FE49A9">
      <w:pPr>
        <w:jc w:val="center"/>
        <w:rPr>
          <w:sz w:val="20"/>
          <w:lang w:val="uk-UA"/>
        </w:rPr>
      </w:pPr>
      <w:r>
        <w:rPr>
          <w:b/>
          <w:szCs w:val="28"/>
          <w:lang w:val="uk-UA"/>
        </w:rPr>
        <w:t>Факультет економіки</w:t>
      </w: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r>
        <w:rPr>
          <w:sz w:val="28"/>
          <w:szCs w:val="28"/>
          <w:lang w:val="uk-UA"/>
        </w:rPr>
        <w:t>Автори:</w:t>
      </w:r>
    </w:p>
    <w:p w:rsidR="00FE49A9" w:rsidRDefault="00FE49A9" w:rsidP="00FE49A9">
      <w:pPr>
        <w:ind w:left="-851" w:firstLine="567"/>
        <w:jc w:val="both"/>
        <w:rPr>
          <w:sz w:val="28"/>
          <w:szCs w:val="28"/>
          <w:lang w:val="uk-UA"/>
        </w:rPr>
      </w:pPr>
      <w:r>
        <w:rPr>
          <w:sz w:val="28"/>
          <w:szCs w:val="28"/>
          <w:lang w:val="uk-UA"/>
        </w:rPr>
        <w:t xml:space="preserve">к.ю.н., доцент Дмитрук І.М. </w:t>
      </w: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r>
        <w:rPr>
          <w:sz w:val="28"/>
          <w:szCs w:val="28"/>
          <w:lang w:val="uk-UA"/>
        </w:rPr>
        <w:t xml:space="preserve">Затверджено на засіданні кафедри історії </w:t>
      </w:r>
    </w:p>
    <w:p w:rsidR="00FE49A9" w:rsidRDefault="00FE49A9" w:rsidP="00FE49A9">
      <w:pPr>
        <w:ind w:left="-851" w:firstLine="567"/>
        <w:jc w:val="both"/>
        <w:rPr>
          <w:sz w:val="28"/>
          <w:szCs w:val="28"/>
          <w:lang w:val="uk-UA"/>
        </w:rPr>
      </w:pPr>
      <w:r>
        <w:rPr>
          <w:sz w:val="28"/>
          <w:szCs w:val="28"/>
          <w:lang w:val="uk-UA"/>
        </w:rPr>
        <w:t xml:space="preserve"> від «29» серпня 2017р.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r>
        <w:rPr>
          <w:sz w:val="28"/>
          <w:szCs w:val="28"/>
          <w:lang w:val="uk-UA"/>
        </w:rPr>
        <w:t>Затверджено на засіданні навчально-методичної комісії інституту історії, політології та права  «_____» ___________ 20__р.</w:t>
      </w: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r>
        <w:rPr>
          <w:sz w:val="28"/>
          <w:szCs w:val="28"/>
          <w:lang w:val="uk-UA"/>
        </w:rPr>
        <w:t>Затверджено на засіданні Вченої ради інституту історії, політології та права</w:t>
      </w:r>
    </w:p>
    <w:p w:rsidR="00FE49A9" w:rsidRDefault="00FE49A9" w:rsidP="00FE49A9">
      <w:pPr>
        <w:ind w:left="-851" w:firstLine="567"/>
        <w:jc w:val="both"/>
        <w:rPr>
          <w:sz w:val="28"/>
          <w:szCs w:val="28"/>
          <w:lang w:val="uk-UA"/>
        </w:rPr>
      </w:pPr>
      <w:r>
        <w:rPr>
          <w:sz w:val="28"/>
          <w:szCs w:val="28"/>
          <w:lang w:val="uk-UA"/>
        </w:rPr>
        <w:t xml:space="preserve">від «_____» ___________ 20__р.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both"/>
        <w:rPr>
          <w:sz w:val="28"/>
          <w:szCs w:val="28"/>
          <w:lang w:val="uk-UA"/>
        </w:rPr>
      </w:pPr>
    </w:p>
    <w:p w:rsidR="00FE49A9" w:rsidRDefault="00FE49A9" w:rsidP="00FE49A9">
      <w:pPr>
        <w:ind w:left="-851" w:firstLine="567"/>
        <w:jc w:val="center"/>
        <w:rPr>
          <w:sz w:val="28"/>
          <w:szCs w:val="28"/>
          <w:lang w:val="uk-UA"/>
        </w:rPr>
      </w:pPr>
      <w:r>
        <w:rPr>
          <w:sz w:val="28"/>
          <w:szCs w:val="28"/>
          <w:lang w:val="uk-UA"/>
        </w:rPr>
        <w:t>Миколаїв 2017</w:t>
      </w:r>
    </w:p>
    <w:p w:rsidR="00FE49A9" w:rsidRDefault="00FE49A9" w:rsidP="00FE49A9">
      <w:pPr>
        <w:jc w:val="both"/>
        <w:rPr>
          <w:b/>
          <w:bCs/>
          <w:lang w:val="uk-UA"/>
        </w:rPr>
      </w:pPr>
    </w:p>
    <w:p w:rsidR="00FE49A9" w:rsidRDefault="00FE49A9" w:rsidP="00FE49A9">
      <w:pPr>
        <w:rPr>
          <w:lang w:val="uk-UA"/>
        </w:rPr>
      </w:pPr>
    </w:p>
    <w:p w:rsidR="00FE49A9" w:rsidRDefault="00FE49A9" w:rsidP="00FE49A9">
      <w:pPr>
        <w:jc w:val="both"/>
        <w:rPr>
          <w:bCs/>
          <w:lang w:val="uk-UA"/>
        </w:rPr>
      </w:pPr>
      <w:r w:rsidRPr="009E68C3">
        <w:rPr>
          <w:b/>
          <w:lang w:val="uk-UA"/>
        </w:rPr>
        <w:lastRenderedPageBreak/>
        <w:t>Навчально-методичний комплекс</w:t>
      </w:r>
      <w:r w:rsidRPr="009E68C3">
        <w:rPr>
          <w:lang w:val="uk-UA"/>
        </w:rPr>
        <w:t xml:space="preserve"> для студентів денної  форми</w:t>
      </w:r>
      <w:r>
        <w:rPr>
          <w:lang w:val="uk-UA"/>
        </w:rPr>
        <w:t xml:space="preserve"> </w:t>
      </w:r>
      <w:r w:rsidRPr="009E68C3">
        <w:rPr>
          <w:lang w:val="uk-UA"/>
        </w:rPr>
        <w:t>навчання</w:t>
      </w:r>
      <w:r>
        <w:rPr>
          <w:lang w:val="uk-UA"/>
        </w:rPr>
        <w:t xml:space="preserve"> з дисципліни «Господарське право</w:t>
      </w:r>
      <w:r w:rsidRPr="009E68C3">
        <w:rPr>
          <w:lang w:val="uk-UA"/>
        </w:rPr>
        <w:t>» обговорена та схвалена на</w:t>
      </w:r>
      <w:r>
        <w:rPr>
          <w:lang w:val="uk-UA"/>
        </w:rPr>
        <w:t xml:space="preserve"> </w:t>
      </w:r>
      <w:r w:rsidRPr="009E68C3">
        <w:rPr>
          <w:lang w:val="uk-UA"/>
        </w:rPr>
        <w:t xml:space="preserve">засіданні кафедри </w:t>
      </w:r>
      <w:r w:rsidR="00E03D9C">
        <w:rPr>
          <w:lang w:val="uk-UA"/>
        </w:rPr>
        <w:t>історії</w:t>
      </w:r>
      <w:r>
        <w:rPr>
          <w:lang w:val="uk-UA"/>
        </w:rPr>
        <w:t xml:space="preserve"> </w:t>
      </w:r>
      <w:r>
        <w:rPr>
          <w:bCs/>
          <w:lang w:val="uk-UA"/>
        </w:rPr>
        <w:t>Навчально-наукового інституту історії, політології і права. Миколаївського національного університету імені В.О. Сухомлинського.</w:t>
      </w:r>
    </w:p>
    <w:p w:rsidR="00FE49A9" w:rsidRPr="009E68C3" w:rsidRDefault="00FE49A9" w:rsidP="00FE49A9">
      <w:pPr>
        <w:jc w:val="both"/>
        <w:rPr>
          <w:lang w:val="uk-UA"/>
        </w:rPr>
      </w:pPr>
    </w:p>
    <w:p w:rsidR="00FE49A9" w:rsidRDefault="00FE49A9" w:rsidP="00FE49A9">
      <w:pPr>
        <w:jc w:val="both"/>
        <w:rPr>
          <w:lang w:val="uk-UA"/>
        </w:rPr>
      </w:pPr>
      <w:r>
        <w:rPr>
          <w:lang w:val="uk-UA"/>
        </w:rPr>
        <w:t>Протокол № 1 від 29 серпня</w:t>
      </w:r>
      <w:r w:rsidRPr="009E68C3">
        <w:rPr>
          <w:lang w:val="uk-UA"/>
        </w:rPr>
        <w:t xml:space="preserve"> 20</w:t>
      </w:r>
      <w:r>
        <w:rPr>
          <w:lang w:val="uk-UA"/>
        </w:rPr>
        <w:t>17</w:t>
      </w:r>
      <w:r w:rsidRPr="009E68C3">
        <w:rPr>
          <w:lang w:val="uk-UA"/>
        </w:rPr>
        <w:t>року</w:t>
      </w:r>
    </w:p>
    <w:p w:rsidR="00FE49A9" w:rsidRDefault="00FE49A9" w:rsidP="00FE49A9">
      <w:pPr>
        <w:jc w:val="both"/>
        <w:rPr>
          <w:bCs/>
          <w:lang w:val="uk-UA"/>
        </w:rPr>
      </w:pPr>
      <w:r>
        <w:rPr>
          <w:lang w:val="uk-UA"/>
        </w:rPr>
        <w:t>З</w:t>
      </w:r>
      <w:r w:rsidRPr="009E68C3">
        <w:rPr>
          <w:lang w:val="uk-UA"/>
        </w:rPr>
        <w:t>авідувача кафедри</w:t>
      </w:r>
      <w:r>
        <w:rPr>
          <w:lang w:val="uk-UA"/>
        </w:rPr>
        <w:t xml:space="preserve"> історії проф.________________________</w:t>
      </w:r>
      <w:r w:rsidRPr="009E68C3">
        <w:rPr>
          <w:lang w:val="uk-UA"/>
        </w:rPr>
        <w:t xml:space="preserve"> </w:t>
      </w:r>
      <w:r>
        <w:rPr>
          <w:bCs/>
          <w:lang w:val="uk-UA"/>
        </w:rPr>
        <w:t>Ніколаєв І.Є.</w:t>
      </w:r>
    </w:p>
    <w:p w:rsidR="00FE49A9" w:rsidRPr="009E68C3" w:rsidRDefault="00FE49A9" w:rsidP="00FE49A9">
      <w:pPr>
        <w:jc w:val="both"/>
        <w:rPr>
          <w:bCs/>
          <w:lang w:val="uk-UA"/>
        </w:rPr>
      </w:pPr>
    </w:p>
    <w:p w:rsidR="00FE49A9" w:rsidRDefault="00FE49A9" w:rsidP="00FE49A9">
      <w:pPr>
        <w:rPr>
          <w:b/>
          <w:lang w:val="uk-UA"/>
        </w:rPr>
      </w:pPr>
    </w:p>
    <w:p w:rsidR="00FE49A9" w:rsidRDefault="00FE49A9" w:rsidP="00FE49A9">
      <w:pPr>
        <w:rPr>
          <w:b/>
          <w:lang w:val="uk-UA"/>
        </w:rPr>
      </w:pPr>
    </w:p>
    <w:p w:rsidR="00FE49A9" w:rsidRPr="0022302A" w:rsidRDefault="00FE49A9" w:rsidP="00FE49A9">
      <w:pP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Pr="004E4051" w:rsidRDefault="00FE49A9" w:rsidP="00FE49A9">
      <w:pPr>
        <w:ind w:left="6720"/>
        <w:jc w:val="right"/>
        <w:rPr>
          <w:lang w:val="uk-UA"/>
        </w:rPr>
      </w:pPr>
      <w:r w:rsidRPr="004E4051">
        <w:rPr>
          <w:lang w:val="uk-UA"/>
        </w:rPr>
        <w:sym w:font="Symbol" w:char="F0D3"/>
      </w:r>
      <w:r>
        <w:rPr>
          <w:lang w:val="uk-UA"/>
        </w:rPr>
        <w:t xml:space="preserve">Дмитрук І.М., 2017 </w:t>
      </w: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lang w:val="uk-UA"/>
        </w:rPr>
      </w:pPr>
    </w:p>
    <w:p w:rsidR="00FE49A9" w:rsidRPr="001B2834" w:rsidRDefault="00FE49A9" w:rsidP="00FE49A9">
      <w:pPr>
        <w:autoSpaceDE w:val="0"/>
        <w:autoSpaceDN w:val="0"/>
        <w:adjustRightInd w:val="0"/>
        <w:jc w:val="center"/>
        <w:rPr>
          <w:b/>
          <w:bCs/>
          <w:sz w:val="32"/>
          <w:szCs w:val="32"/>
          <w:lang w:val="uk-UA"/>
        </w:rPr>
      </w:pPr>
      <w:r w:rsidRPr="001B2834">
        <w:rPr>
          <w:b/>
          <w:bCs/>
          <w:sz w:val="32"/>
          <w:szCs w:val="32"/>
          <w:lang w:val="uk-UA"/>
        </w:rPr>
        <w:t>Зміст</w:t>
      </w:r>
    </w:p>
    <w:p w:rsidR="00FE49A9" w:rsidRDefault="00FE49A9" w:rsidP="00FE49A9">
      <w:pPr>
        <w:autoSpaceDE w:val="0"/>
        <w:autoSpaceDN w:val="0"/>
        <w:adjustRightInd w:val="0"/>
        <w:jc w:val="center"/>
        <w:rPr>
          <w:bCs/>
          <w:sz w:val="28"/>
          <w:szCs w:val="28"/>
          <w:lang w:val="uk-UA"/>
        </w:rPr>
      </w:pPr>
    </w:p>
    <w:p w:rsidR="00FE49A9" w:rsidRPr="001B2834" w:rsidRDefault="00FE49A9" w:rsidP="00FE49A9">
      <w:pPr>
        <w:autoSpaceDE w:val="0"/>
        <w:autoSpaceDN w:val="0"/>
        <w:adjustRightInd w:val="0"/>
        <w:jc w:val="center"/>
        <w:rPr>
          <w:bCs/>
          <w:sz w:val="28"/>
          <w:szCs w:val="28"/>
          <w:lang w:val="uk-UA"/>
        </w:rPr>
      </w:pPr>
    </w:p>
    <w:p w:rsidR="00FE49A9" w:rsidRPr="001B2834" w:rsidRDefault="00FE49A9" w:rsidP="00FE49A9">
      <w:pPr>
        <w:autoSpaceDE w:val="0"/>
        <w:autoSpaceDN w:val="0"/>
        <w:adjustRightInd w:val="0"/>
        <w:jc w:val="both"/>
        <w:rPr>
          <w:sz w:val="32"/>
          <w:szCs w:val="32"/>
          <w:lang w:val="uk-UA"/>
        </w:rPr>
      </w:pPr>
    </w:p>
    <w:p w:rsidR="00FE49A9" w:rsidRDefault="00FE49A9" w:rsidP="00FE49A9">
      <w:pPr>
        <w:autoSpaceDE w:val="0"/>
        <w:autoSpaceDN w:val="0"/>
        <w:adjustRightInd w:val="0"/>
        <w:jc w:val="both"/>
        <w:rPr>
          <w:sz w:val="32"/>
          <w:szCs w:val="32"/>
          <w:lang w:val="uk-UA"/>
        </w:rPr>
      </w:pPr>
      <w:r>
        <w:rPr>
          <w:sz w:val="32"/>
          <w:szCs w:val="32"/>
          <w:lang w:val="uk-UA"/>
        </w:rPr>
        <w:t>1</w:t>
      </w:r>
      <w:r w:rsidRPr="001B2834">
        <w:rPr>
          <w:sz w:val="32"/>
          <w:szCs w:val="32"/>
          <w:lang w:val="uk-UA"/>
        </w:rPr>
        <w:t>.</w:t>
      </w:r>
      <w:r w:rsidRPr="00471E72">
        <w:rPr>
          <w:sz w:val="32"/>
          <w:szCs w:val="32"/>
          <w:lang w:val="uk-UA"/>
        </w:rPr>
        <w:t xml:space="preserve"> </w:t>
      </w:r>
      <w:r>
        <w:rPr>
          <w:sz w:val="32"/>
          <w:szCs w:val="32"/>
          <w:lang w:val="uk-UA"/>
        </w:rPr>
        <w:t>Програма навчальної дисципліни ………………………….……..4</w:t>
      </w:r>
      <w:r w:rsidRPr="001B2834">
        <w:rPr>
          <w:sz w:val="32"/>
          <w:szCs w:val="32"/>
          <w:lang w:val="uk-UA"/>
        </w:rPr>
        <w:t xml:space="preserve"> </w:t>
      </w:r>
    </w:p>
    <w:p w:rsidR="00FE49A9" w:rsidRPr="001B2834" w:rsidRDefault="00FE49A9" w:rsidP="00FE49A9">
      <w:pPr>
        <w:autoSpaceDE w:val="0"/>
        <w:autoSpaceDN w:val="0"/>
        <w:adjustRightInd w:val="0"/>
        <w:jc w:val="both"/>
        <w:rPr>
          <w:sz w:val="32"/>
          <w:szCs w:val="32"/>
          <w:lang w:val="uk-UA"/>
        </w:rPr>
      </w:pPr>
      <w:r>
        <w:rPr>
          <w:sz w:val="32"/>
          <w:szCs w:val="32"/>
          <w:lang w:val="uk-UA"/>
        </w:rPr>
        <w:t>2. Робоча програма навчальної дисципліни …...............................11</w:t>
      </w:r>
    </w:p>
    <w:p w:rsidR="00FE49A9" w:rsidRPr="001B2834" w:rsidRDefault="00FE49A9" w:rsidP="00FE49A9">
      <w:pPr>
        <w:autoSpaceDE w:val="0"/>
        <w:autoSpaceDN w:val="0"/>
        <w:adjustRightInd w:val="0"/>
        <w:jc w:val="both"/>
        <w:rPr>
          <w:sz w:val="32"/>
          <w:szCs w:val="32"/>
          <w:lang w:val="uk-UA"/>
        </w:rPr>
      </w:pPr>
      <w:r>
        <w:rPr>
          <w:sz w:val="32"/>
          <w:szCs w:val="32"/>
          <w:lang w:val="uk-UA"/>
        </w:rPr>
        <w:t>3</w:t>
      </w:r>
      <w:r w:rsidRPr="001B2834">
        <w:rPr>
          <w:sz w:val="32"/>
          <w:szCs w:val="32"/>
          <w:lang w:val="uk-UA"/>
        </w:rPr>
        <w:t>. Тематичний план вивчення дисципліни</w:t>
      </w:r>
      <w:r>
        <w:rPr>
          <w:sz w:val="32"/>
          <w:szCs w:val="32"/>
          <w:lang w:val="uk-UA"/>
        </w:rPr>
        <w:t>………………………….26</w:t>
      </w:r>
    </w:p>
    <w:p w:rsidR="00FE49A9" w:rsidRDefault="00FE49A9" w:rsidP="00FE49A9">
      <w:pPr>
        <w:autoSpaceDE w:val="0"/>
        <w:autoSpaceDN w:val="0"/>
        <w:adjustRightInd w:val="0"/>
        <w:jc w:val="both"/>
        <w:rPr>
          <w:sz w:val="32"/>
          <w:szCs w:val="32"/>
          <w:lang w:val="uk-UA"/>
        </w:rPr>
      </w:pPr>
      <w:r>
        <w:rPr>
          <w:sz w:val="32"/>
          <w:szCs w:val="32"/>
          <w:lang w:val="uk-UA"/>
        </w:rPr>
        <w:t>4</w:t>
      </w:r>
      <w:r w:rsidRPr="001B2834">
        <w:rPr>
          <w:sz w:val="32"/>
          <w:szCs w:val="32"/>
          <w:lang w:val="uk-UA"/>
        </w:rPr>
        <w:t xml:space="preserve">. </w:t>
      </w:r>
      <w:r>
        <w:rPr>
          <w:sz w:val="32"/>
          <w:szCs w:val="32"/>
          <w:lang w:val="uk-UA"/>
        </w:rPr>
        <w:t>Зміст лекцій………………………………………………………..27</w:t>
      </w:r>
    </w:p>
    <w:p w:rsidR="00FE49A9" w:rsidRDefault="00FE49A9" w:rsidP="00FE49A9">
      <w:pPr>
        <w:autoSpaceDE w:val="0"/>
        <w:autoSpaceDN w:val="0"/>
        <w:adjustRightInd w:val="0"/>
        <w:jc w:val="both"/>
        <w:rPr>
          <w:sz w:val="32"/>
          <w:szCs w:val="32"/>
          <w:lang w:val="uk-UA"/>
        </w:rPr>
      </w:pPr>
      <w:r>
        <w:rPr>
          <w:sz w:val="32"/>
          <w:szCs w:val="32"/>
          <w:lang w:val="uk-UA"/>
        </w:rPr>
        <w:t>5. Зміст семінарських занять………………………………………..53</w:t>
      </w:r>
    </w:p>
    <w:p w:rsidR="00FE49A9" w:rsidRPr="001B2834" w:rsidRDefault="00FE49A9" w:rsidP="00FE49A9">
      <w:pPr>
        <w:autoSpaceDE w:val="0"/>
        <w:autoSpaceDN w:val="0"/>
        <w:adjustRightInd w:val="0"/>
        <w:jc w:val="both"/>
        <w:rPr>
          <w:sz w:val="32"/>
          <w:szCs w:val="32"/>
          <w:lang w:val="uk-UA"/>
        </w:rPr>
      </w:pPr>
      <w:r>
        <w:rPr>
          <w:sz w:val="32"/>
          <w:szCs w:val="32"/>
          <w:lang w:val="uk-UA"/>
        </w:rPr>
        <w:t>6.</w:t>
      </w:r>
      <w:r w:rsidRPr="001B2834">
        <w:rPr>
          <w:sz w:val="32"/>
          <w:szCs w:val="32"/>
          <w:lang w:val="uk-UA"/>
        </w:rPr>
        <w:t xml:space="preserve">Тематика лекцій, </w:t>
      </w:r>
      <w:r>
        <w:rPr>
          <w:sz w:val="32"/>
          <w:szCs w:val="32"/>
          <w:lang w:val="uk-UA"/>
        </w:rPr>
        <w:t xml:space="preserve">і </w:t>
      </w:r>
      <w:r w:rsidRPr="001B2834">
        <w:rPr>
          <w:sz w:val="32"/>
          <w:szCs w:val="32"/>
          <w:lang w:val="uk-UA"/>
        </w:rPr>
        <w:t>завдань для самостійної роботи</w:t>
      </w:r>
      <w:r>
        <w:rPr>
          <w:sz w:val="32"/>
          <w:szCs w:val="32"/>
          <w:lang w:val="uk-UA"/>
        </w:rPr>
        <w:t xml:space="preserve"> студентів …56 </w:t>
      </w:r>
    </w:p>
    <w:p w:rsidR="00FE49A9" w:rsidRPr="001B2834" w:rsidRDefault="00FE49A9" w:rsidP="00FE49A9">
      <w:pPr>
        <w:autoSpaceDE w:val="0"/>
        <w:autoSpaceDN w:val="0"/>
        <w:adjustRightInd w:val="0"/>
        <w:jc w:val="both"/>
        <w:rPr>
          <w:sz w:val="32"/>
          <w:szCs w:val="32"/>
          <w:lang w:val="uk-UA"/>
        </w:rPr>
      </w:pPr>
      <w:r>
        <w:rPr>
          <w:sz w:val="32"/>
          <w:szCs w:val="32"/>
          <w:lang w:val="uk-UA"/>
        </w:rPr>
        <w:t>7</w:t>
      </w:r>
      <w:r w:rsidRPr="001B2834">
        <w:rPr>
          <w:sz w:val="32"/>
          <w:szCs w:val="32"/>
          <w:lang w:val="uk-UA"/>
        </w:rPr>
        <w:t>. М</w:t>
      </w:r>
      <w:r>
        <w:rPr>
          <w:sz w:val="32"/>
          <w:szCs w:val="32"/>
          <w:lang w:val="uk-UA"/>
        </w:rPr>
        <w:t>одульний контроль…….………………………………………..58</w:t>
      </w:r>
    </w:p>
    <w:p w:rsidR="00FE49A9" w:rsidRPr="001B2834" w:rsidRDefault="00FE49A9" w:rsidP="00FE49A9">
      <w:pPr>
        <w:autoSpaceDE w:val="0"/>
        <w:autoSpaceDN w:val="0"/>
        <w:adjustRightInd w:val="0"/>
        <w:jc w:val="both"/>
        <w:rPr>
          <w:sz w:val="32"/>
          <w:szCs w:val="32"/>
          <w:lang w:val="uk-UA"/>
        </w:rPr>
      </w:pPr>
      <w:r>
        <w:rPr>
          <w:sz w:val="32"/>
          <w:szCs w:val="32"/>
          <w:lang w:val="uk-UA"/>
        </w:rPr>
        <w:t>6</w:t>
      </w:r>
      <w:r w:rsidRPr="001B2834">
        <w:rPr>
          <w:sz w:val="32"/>
          <w:szCs w:val="32"/>
          <w:lang w:val="uk-UA"/>
        </w:rPr>
        <w:t>. Плани самостійної та індивідуальної роботи студентів</w:t>
      </w:r>
      <w:r>
        <w:rPr>
          <w:sz w:val="32"/>
          <w:szCs w:val="32"/>
          <w:lang w:val="uk-UA"/>
        </w:rPr>
        <w:t>………...60</w:t>
      </w:r>
    </w:p>
    <w:p w:rsidR="00FE49A9" w:rsidRDefault="00FE49A9" w:rsidP="00FE49A9">
      <w:pPr>
        <w:autoSpaceDE w:val="0"/>
        <w:autoSpaceDN w:val="0"/>
        <w:adjustRightInd w:val="0"/>
        <w:jc w:val="both"/>
        <w:rPr>
          <w:sz w:val="32"/>
          <w:szCs w:val="32"/>
          <w:lang w:val="uk-UA"/>
        </w:rPr>
      </w:pPr>
      <w:r>
        <w:rPr>
          <w:sz w:val="32"/>
          <w:szCs w:val="32"/>
          <w:lang w:val="uk-UA"/>
        </w:rPr>
        <w:t>7</w:t>
      </w:r>
      <w:r w:rsidRPr="001B2834">
        <w:rPr>
          <w:sz w:val="32"/>
          <w:szCs w:val="32"/>
          <w:lang w:val="uk-UA"/>
        </w:rPr>
        <w:t xml:space="preserve">. </w:t>
      </w:r>
      <w:r>
        <w:rPr>
          <w:sz w:val="32"/>
          <w:szCs w:val="32"/>
          <w:lang w:val="uk-UA"/>
        </w:rPr>
        <w:t>Система оцінювання знань бакалаврів…………………..………61</w:t>
      </w:r>
    </w:p>
    <w:p w:rsidR="00FE49A9" w:rsidRPr="001B2834" w:rsidRDefault="00FE49A9" w:rsidP="00FE49A9">
      <w:pPr>
        <w:autoSpaceDE w:val="0"/>
        <w:autoSpaceDN w:val="0"/>
        <w:adjustRightInd w:val="0"/>
        <w:jc w:val="both"/>
        <w:rPr>
          <w:sz w:val="32"/>
          <w:szCs w:val="32"/>
          <w:lang w:val="uk-UA"/>
        </w:rPr>
      </w:pPr>
      <w:r>
        <w:rPr>
          <w:sz w:val="32"/>
          <w:szCs w:val="32"/>
          <w:lang w:val="uk-UA"/>
        </w:rPr>
        <w:t>8.Основні питання з дисципліни …………………………………...63</w:t>
      </w:r>
    </w:p>
    <w:p w:rsidR="00FE49A9" w:rsidRPr="001B2834" w:rsidRDefault="00FE49A9" w:rsidP="00FE49A9">
      <w:pPr>
        <w:autoSpaceDE w:val="0"/>
        <w:autoSpaceDN w:val="0"/>
        <w:adjustRightInd w:val="0"/>
        <w:jc w:val="both"/>
        <w:rPr>
          <w:sz w:val="32"/>
          <w:szCs w:val="32"/>
          <w:lang w:val="uk-UA"/>
        </w:rPr>
      </w:pPr>
      <w:r>
        <w:rPr>
          <w:sz w:val="32"/>
          <w:szCs w:val="32"/>
          <w:lang w:val="uk-UA"/>
        </w:rPr>
        <w:t>9.</w:t>
      </w:r>
      <w:r w:rsidRPr="001B2834">
        <w:rPr>
          <w:sz w:val="32"/>
          <w:szCs w:val="32"/>
          <w:lang w:val="uk-UA"/>
        </w:rPr>
        <w:t>Рекомендована література</w:t>
      </w:r>
      <w:r>
        <w:rPr>
          <w:sz w:val="32"/>
          <w:szCs w:val="32"/>
          <w:lang w:val="uk-UA"/>
        </w:rPr>
        <w:t>…………………………………………65</w:t>
      </w: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jc w:val="center"/>
        <w:rPr>
          <w:b/>
          <w:sz w:val="28"/>
          <w:szCs w:val="28"/>
          <w:lang w:val="uk-UA"/>
        </w:rPr>
      </w:pPr>
      <w:r w:rsidRPr="00E62D42">
        <w:rPr>
          <w:b/>
          <w:sz w:val="28"/>
          <w:szCs w:val="28"/>
          <w:lang w:val="uk-UA"/>
        </w:rPr>
        <w:t>М</w:t>
      </w:r>
      <w:r>
        <w:rPr>
          <w:b/>
          <w:sz w:val="28"/>
          <w:szCs w:val="28"/>
          <w:lang w:val="uk-UA"/>
        </w:rPr>
        <w:t>ІНІСТЕРСТВО ОСВІТИ І НАУКИ УКРАЇНИ</w:t>
      </w:r>
    </w:p>
    <w:p w:rsidR="00FE49A9" w:rsidRPr="00D64CE7" w:rsidRDefault="00FE49A9" w:rsidP="00FE49A9">
      <w:pPr>
        <w:jc w:val="center"/>
        <w:rPr>
          <w:b/>
          <w:sz w:val="28"/>
          <w:szCs w:val="28"/>
          <w:lang w:val="uk-UA"/>
        </w:rPr>
      </w:pPr>
      <w:r w:rsidRPr="00D64CE7">
        <w:rPr>
          <w:b/>
          <w:sz w:val="28"/>
          <w:szCs w:val="28"/>
          <w:lang w:val="uk-UA"/>
        </w:rPr>
        <w:t>МИКОЛАЇВСЬКИЙ НАЦІОНАЛЬНИЙ УНІВЕРСИТЕТ</w:t>
      </w:r>
    </w:p>
    <w:p w:rsidR="00FE49A9" w:rsidRDefault="00FE49A9" w:rsidP="00FE49A9">
      <w:pPr>
        <w:jc w:val="center"/>
        <w:rPr>
          <w:b/>
          <w:sz w:val="28"/>
          <w:szCs w:val="28"/>
          <w:lang w:val="uk-UA"/>
        </w:rPr>
      </w:pPr>
      <w:r w:rsidRPr="00D64CE7">
        <w:rPr>
          <w:b/>
          <w:sz w:val="28"/>
          <w:szCs w:val="28"/>
          <w:lang w:val="uk-UA"/>
        </w:rPr>
        <w:lastRenderedPageBreak/>
        <w:t>ІМЕНІ В. О. СУХОМЛИНСЬКОГО</w:t>
      </w:r>
    </w:p>
    <w:p w:rsidR="00FE49A9" w:rsidRDefault="00FE49A9" w:rsidP="00FE49A9">
      <w:pPr>
        <w:jc w:val="center"/>
        <w:rPr>
          <w:lang w:val="uk-UA"/>
        </w:rPr>
      </w:pPr>
      <w:r w:rsidRPr="004F1305">
        <w:rPr>
          <w:sz w:val="28"/>
          <w:szCs w:val="28"/>
          <w:lang w:val="uk-UA"/>
        </w:rPr>
        <w:t>Кафедра</w:t>
      </w:r>
      <w:r>
        <w:rPr>
          <w:sz w:val="28"/>
          <w:szCs w:val="28"/>
          <w:lang w:val="uk-UA"/>
        </w:rPr>
        <w:t xml:space="preserve"> історії</w:t>
      </w:r>
    </w:p>
    <w:p w:rsidR="00FE49A9" w:rsidRDefault="00FE49A9" w:rsidP="00FE49A9">
      <w:pPr>
        <w:jc w:val="right"/>
        <w:rPr>
          <w:lang w:val="uk-UA"/>
        </w:rPr>
      </w:pPr>
    </w:p>
    <w:p w:rsidR="00FE49A9" w:rsidRDefault="00FE49A9" w:rsidP="00FE49A9">
      <w:pPr>
        <w:jc w:val="right"/>
        <w:rPr>
          <w:lang w:val="uk-UA"/>
        </w:rPr>
      </w:pPr>
    </w:p>
    <w:p w:rsidR="00FE49A9" w:rsidRPr="004F1305" w:rsidRDefault="00FE49A9" w:rsidP="00FE49A9">
      <w:pPr>
        <w:spacing w:line="360" w:lineRule="auto"/>
        <w:ind w:left="4820"/>
        <w:rPr>
          <w:sz w:val="28"/>
          <w:szCs w:val="28"/>
        </w:rPr>
      </w:pPr>
      <w:r w:rsidRPr="004F1305">
        <w:rPr>
          <w:b/>
          <w:sz w:val="28"/>
          <w:szCs w:val="28"/>
          <w:lang w:val="uk-UA"/>
        </w:rPr>
        <w:t>ЗАТВЕРДЖУЮ</w:t>
      </w:r>
    </w:p>
    <w:p w:rsidR="00FE49A9" w:rsidRPr="004F1305" w:rsidRDefault="00FE49A9" w:rsidP="00FE49A9">
      <w:pPr>
        <w:spacing w:line="360" w:lineRule="auto"/>
        <w:ind w:left="4820"/>
        <w:rPr>
          <w:sz w:val="28"/>
          <w:szCs w:val="28"/>
          <w:lang w:val="uk-UA"/>
        </w:rPr>
      </w:pPr>
      <w:r w:rsidRPr="004F1305">
        <w:rPr>
          <w:sz w:val="28"/>
          <w:szCs w:val="28"/>
          <w:lang w:val="uk-UA"/>
        </w:rPr>
        <w:t>Проректор із науково-педагогічної роботи____________</w:t>
      </w:r>
      <w:r w:rsidRPr="004F1305">
        <w:rPr>
          <w:sz w:val="28"/>
          <w:szCs w:val="28"/>
        </w:rPr>
        <w:t xml:space="preserve"> </w:t>
      </w:r>
      <w:r w:rsidRPr="004F1305">
        <w:rPr>
          <w:sz w:val="28"/>
          <w:szCs w:val="28"/>
          <w:lang w:val="uk-UA"/>
        </w:rPr>
        <w:t>Н. І.</w:t>
      </w:r>
      <w:r w:rsidRPr="004F1305">
        <w:rPr>
          <w:sz w:val="28"/>
          <w:szCs w:val="28"/>
          <w:lang w:val="en-US"/>
        </w:rPr>
        <w:t> </w:t>
      </w:r>
      <w:r w:rsidRPr="004F1305">
        <w:rPr>
          <w:sz w:val="28"/>
          <w:szCs w:val="28"/>
          <w:lang w:val="uk-UA"/>
        </w:rPr>
        <w:t xml:space="preserve">Василькова </w:t>
      </w:r>
    </w:p>
    <w:p w:rsidR="00FE49A9" w:rsidRPr="004F1305" w:rsidRDefault="00FE49A9" w:rsidP="00FE49A9">
      <w:pPr>
        <w:spacing w:line="360" w:lineRule="auto"/>
        <w:ind w:left="4820"/>
        <w:rPr>
          <w:sz w:val="28"/>
          <w:szCs w:val="28"/>
          <w:lang w:val="uk-UA"/>
        </w:rPr>
      </w:pPr>
      <w:r>
        <w:rPr>
          <w:sz w:val="28"/>
          <w:szCs w:val="28"/>
          <w:lang w:val="uk-UA"/>
        </w:rPr>
        <w:t>28</w:t>
      </w:r>
      <w:r w:rsidRPr="004F1305">
        <w:rPr>
          <w:sz w:val="28"/>
          <w:szCs w:val="28"/>
          <w:lang w:val="uk-UA"/>
        </w:rPr>
        <w:t xml:space="preserve"> серпня 201</w:t>
      </w:r>
      <w:r w:rsidRPr="00FE49A9">
        <w:rPr>
          <w:sz w:val="28"/>
          <w:szCs w:val="28"/>
        </w:rPr>
        <w:t>7</w:t>
      </w:r>
      <w:r w:rsidRPr="004F1305">
        <w:rPr>
          <w:sz w:val="28"/>
          <w:szCs w:val="28"/>
          <w:lang w:val="uk-UA"/>
        </w:rPr>
        <w:t xml:space="preserve"> р.</w:t>
      </w:r>
    </w:p>
    <w:p w:rsidR="00FE49A9" w:rsidRDefault="00FE49A9" w:rsidP="00FE49A9">
      <w:pPr>
        <w:jc w:val="right"/>
        <w:rPr>
          <w:lang w:val="uk-UA"/>
        </w:rPr>
      </w:pPr>
    </w:p>
    <w:p w:rsidR="00FE49A9" w:rsidRDefault="00FE49A9" w:rsidP="00FE49A9">
      <w:pPr>
        <w:jc w:val="right"/>
        <w:rPr>
          <w:lang w:val="uk-UA"/>
        </w:rPr>
      </w:pPr>
    </w:p>
    <w:p w:rsidR="00FE49A9" w:rsidRDefault="00FE49A9" w:rsidP="00FE49A9">
      <w:pPr>
        <w:jc w:val="right"/>
        <w:rPr>
          <w:lang w:val="uk-UA"/>
        </w:rPr>
      </w:pPr>
    </w:p>
    <w:p w:rsidR="00FE49A9" w:rsidRDefault="00FE49A9" w:rsidP="00FE49A9">
      <w:pPr>
        <w:jc w:val="right"/>
        <w:rPr>
          <w:lang w:val="uk-UA"/>
        </w:rPr>
      </w:pPr>
    </w:p>
    <w:p w:rsidR="00FE49A9" w:rsidRDefault="00FE49A9" w:rsidP="00FE49A9">
      <w:pPr>
        <w:jc w:val="right"/>
        <w:rPr>
          <w:lang w:val="uk-UA"/>
        </w:rPr>
      </w:pPr>
    </w:p>
    <w:p w:rsidR="00FE49A9" w:rsidRDefault="00FE49A9" w:rsidP="00FE49A9">
      <w:pPr>
        <w:jc w:val="right"/>
        <w:rPr>
          <w:lang w:val="uk-UA"/>
        </w:rPr>
      </w:pPr>
    </w:p>
    <w:p w:rsidR="00FE49A9" w:rsidRDefault="00FE49A9" w:rsidP="00FE49A9">
      <w:pPr>
        <w:jc w:val="right"/>
        <w:rPr>
          <w:lang w:val="uk-UA"/>
        </w:rPr>
      </w:pPr>
    </w:p>
    <w:p w:rsidR="00FE49A9" w:rsidRDefault="00FE49A9" w:rsidP="00FE49A9">
      <w:pPr>
        <w:jc w:val="right"/>
        <w:rPr>
          <w:lang w:val="uk-UA"/>
        </w:rPr>
      </w:pPr>
    </w:p>
    <w:p w:rsidR="00FE49A9" w:rsidRDefault="00FE49A9" w:rsidP="00FE49A9">
      <w:pPr>
        <w:rPr>
          <w:sz w:val="20"/>
        </w:rPr>
      </w:pPr>
    </w:p>
    <w:p w:rsidR="00FE49A9" w:rsidRDefault="00FE49A9" w:rsidP="00FE49A9">
      <w:pPr>
        <w:pStyle w:val="1"/>
        <w:rPr>
          <w:sz w:val="20"/>
        </w:rPr>
      </w:pPr>
    </w:p>
    <w:p w:rsidR="00FE49A9" w:rsidRPr="00D93A3E" w:rsidRDefault="00FE49A9" w:rsidP="00FE49A9">
      <w:pPr>
        <w:pStyle w:val="1"/>
        <w:ind w:right="707"/>
        <w:jc w:val="center"/>
        <w:rPr>
          <w:b/>
          <w:bCs/>
          <w:caps/>
          <w:szCs w:val="28"/>
        </w:rPr>
      </w:pPr>
      <w:r w:rsidRPr="00D93A3E">
        <w:rPr>
          <w:b/>
          <w:bCs/>
          <w:caps/>
          <w:szCs w:val="28"/>
        </w:rPr>
        <w:t>Програма навчальної дисципліни</w:t>
      </w:r>
    </w:p>
    <w:p w:rsidR="00FE49A9" w:rsidRPr="00E95286" w:rsidRDefault="00FE49A9" w:rsidP="00FE49A9">
      <w:pPr>
        <w:jc w:val="center"/>
        <w:rPr>
          <w:b/>
          <w:sz w:val="36"/>
          <w:lang w:val="uk-UA"/>
        </w:rPr>
      </w:pPr>
      <w:r>
        <w:rPr>
          <w:b/>
          <w:sz w:val="36"/>
          <w:lang w:val="uk-UA"/>
        </w:rPr>
        <w:t xml:space="preserve"> «МІЖНАРОДНЕ ЕКОНОМІЧНЕ ПРАВО»</w:t>
      </w:r>
    </w:p>
    <w:p w:rsidR="00FE49A9" w:rsidRPr="003E0846" w:rsidRDefault="00FE49A9" w:rsidP="00FE49A9">
      <w:pPr>
        <w:autoSpaceDE w:val="0"/>
        <w:autoSpaceDN w:val="0"/>
        <w:adjustRightInd w:val="0"/>
        <w:jc w:val="center"/>
        <w:rPr>
          <w:b/>
          <w:bCs/>
          <w:lang w:val="uk-UA"/>
        </w:rPr>
      </w:pPr>
      <w:r>
        <w:rPr>
          <w:b/>
          <w:lang w:val="uk-UA"/>
        </w:rPr>
        <w:t>ОКР «Бакалавр»</w:t>
      </w:r>
    </w:p>
    <w:p w:rsidR="00FE49A9" w:rsidRDefault="00FE49A9" w:rsidP="00FE49A9">
      <w:pPr>
        <w:ind w:firstLine="708"/>
        <w:jc w:val="center"/>
        <w:rPr>
          <w:b/>
          <w:szCs w:val="28"/>
          <w:lang w:val="uk-UA"/>
        </w:rPr>
      </w:pPr>
      <w:r>
        <w:rPr>
          <w:b/>
          <w:szCs w:val="28"/>
          <w:lang w:val="uk-UA"/>
        </w:rPr>
        <w:t xml:space="preserve">Галузь знань </w:t>
      </w:r>
      <w:r w:rsidRPr="003E0846">
        <w:rPr>
          <w:b/>
          <w:szCs w:val="28"/>
          <w:lang w:val="uk-UA"/>
        </w:rPr>
        <w:t>0305 «Економіка і підприємництво»</w:t>
      </w:r>
    </w:p>
    <w:p w:rsidR="00FE49A9" w:rsidRPr="001D135C" w:rsidRDefault="00FE49A9" w:rsidP="00FE49A9">
      <w:pPr>
        <w:ind w:firstLine="708"/>
        <w:jc w:val="center"/>
        <w:rPr>
          <w:b/>
          <w:szCs w:val="28"/>
          <w:lang w:val="uk-UA"/>
        </w:rPr>
      </w:pPr>
      <w:r w:rsidRPr="001D135C">
        <w:rPr>
          <w:b/>
          <w:szCs w:val="28"/>
          <w:lang w:val="uk-UA"/>
        </w:rPr>
        <w:t>напрям підготовки 6.030503 «Міжнародна економіка»</w:t>
      </w:r>
    </w:p>
    <w:p w:rsidR="00FE49A9" w:rsidRDefault="00FE49A9" w:rsidP="00FE49A9">
      <w:pPr>
        <w:ind w:firstLine="708"/>
        <w:jc w:val="center"/>
        <w:rPr>
          <w:b/>
          <w:szCs w:val="28"/>
          <w:lang w:val="uk-UA"/>
        </w:rPr>
      </w:pPr>
      <w:r w:rsidRPr="001D135C">
        <w:rPr>
          <w:b/>
          <w:szCs w:val="28"/>
          <w:lang w:val="uk-UA"/>
        </w:rPr>
        <w:t>спеціальність 0305 «Економіка і підприємництво»</w:t>
      </w:r>
    </w:p>
    <w:p w:rsidR="00FE49A9" w:rsidRPr="002F28F9" w:rsidRDefault="00FE49A9" w:rsidP="00FE49A9">
      <w:pPr>
        <w:jc w:val="center"/>
        <w:rPr>
          <w:sz w:val="20"/>
          <w:lang w:val="uk-UA"/>
        </w:rPr>
      </w:pPr>
      <w:r>
        <w:rPr>
          <w:b/>
          <w:szCs w:val="28"/>
          <w:lang w:val="uk-UA"/>
        </w:rPr>
        <w:t>Факультет економіки</w:t>
      </w:r>
    </w:p>
    <w:p w:rsidR="00FE49A9" w:rsidRPr="002F28F9" w:rsidRDefault="00FE49A9" w:rsidP="00FE49A9">
      <w:pPr>
        <w:jc w:val="center"/>
        <w:rPr>
          <w:sz w:val="20"/>
          <w:lang w:val="uk-UA"/>
        </w:rPr>
      </w:pPr>
    </w:p>
    <w:p w:rsidR="00FE49A9" w:rsidRPr="002F28F9" w:rsidRDefault="00FE49A9" w:rsidP="00FE49A9">
      <w:pPr>
        <w:jc w:val="center"/>
        <w:rPr>
          <w:sz w:val="20"/>
          <w:lang w:val="uk-UA"/>
        </w:rPr>
      </w:pPr>
    </w:p>
    <w:p w:rsidR="00FE49A9" w:rsidRPr="002F28F9" w:rsidRDefault="00FE49A9" w:rsidP="00FE49A9">
      <w:pPr>
        <w:jc w:val="center"/>
        <w:rPr>
          <w:sz w:val="20"/>
          <w:lang w:val="uk-UA"/>
        </w:rPr>
      </w:pPr>
    </w:p>
    <w:p w:rsidR="00FE49A9" w:rsidRPr="002F28F9" w:rsidRDefault="00FE49A9" w:rsidP="00FE49A9">
      <w:pPr>
        <w:jc w:val="center"/>
        <w:rPr>
          <w:sz w:val="20"/>
          <w:lang w:val="uk-UA"/>
        </w:rPr>
      </w:pPr>
    </w:p>
    <w:p w:rsidR="00FE49A9" w:rsidRPr="002F28F9" w:rsidRDefault="00FE49A9" w:rsidP="00FE49A9">
      <w:pPr>
        <w:jc w:val="center"/>
        <w:rPr>
          <w:sz w:val="20"/>
          <w:lang w:val="uk-UA"/>
        </w:rPr>
      </w:pPr>
    </w:p>
    <w:p w:rsidR="00FE49A9" w:rsidRDefault="00FE49A9" w:rsidP="00FE49A9">
      <w:pPr>
        <w:jc w:val="center"/>
        <w:rPr>
          <w:sz w:val="20"/>
          <w:lang w:val="uk-UA"/>
        </w:rPr>
      </w:pPr>
    </w:p>
    <w:p w:rsidR="00FE49A9" w:rsidRDefault="00FE49A9" w:rsidP="00FE49A9">
      <w:pPr>
        <w:jc w:val="center"/>
        <w:rPr>
          <w:sz w:val="20"/>
          <w:lang w:val="uk-UA"/>
        </w:rPr>
      </w:pPr>
    </w:p>
    <w:p w:rsidR="00FE49A9" w:rsidRDefault="00FE49A9" w:rsidP="00FE49A9">
      <w:pPr>
        <w:jc w:val="center"/>
        <w:rPr>
          <w:sz w:val="20"/>
          <w:lang w:val="uk-UA"/>
        </w:rPr>
      </w:pPr>
    </w:p>
    <w:p w:rsidR="00FE49A9" w:rsidRDefault="00FE49A9" w:rsidP="00FE49A9">
      <w:pPr>
        <w:jc w:val="center"/>
        <w:rPr>
          <w:sz w:val="20"/>
          <w:lang w:val="uk-UA"/>
        </w:rPr>
      </w:pPr>
    </w:p>
    <w:p w:rsidR="00FE49A9" w:rsidRDefault="00FE49A9" w:rsidP="00FE49A9">
      <w:pPr>
        <w:jc w:val="center"/>
        <w:rPr>
          <w:sz w:val="20"/>
          <w:lang w:val="uk-UA"/>
        </w:rPr>
      </w:pPr>
    </w:p>
    <w:p w:rsidR="00FE49A9" w:rsidRDefault="00FE49A9" w:rsidP="00FE49A9">
      <w:pPr>
        <w:jc w:val="center"/>
        <w:rPr>
          <w:sz w:val="20"/>
          <w:lang w:val="uk-UA"/>
        </w:rPr>
      </w:pPr>
    </w:p>
    <w:p w:rsidR="00FE49A9" w:rsidRDefault="00FE49A9" w:rsidP="00FE49A9">
      <w:pPr>
        <w:jc w:val="center"/>
        <w:rPr>
          <w:sz w:val="20"/>
          <w:lang w:val="uk-UA"/>
        </w:rPr>
      </w:pPr>
    </w:p>
    <w:p w:rsidR="00FE49A9" w:rsidRDefault="00FE49A9" w:rsidP="00FE49A9">
      <w:pPr>
        <w:jc w:val="center"/>
        <w:rPr>
          <w:sz w:val="20"/>
          <w:lang w:val="uk-UA"/>
        </w:rPr>
      </w:pPr>
    </w:p>
    <w:p w:rsidR="00FE49A9" w:rsidRPr="002F28F9" w:rsidRDefault="00FE49A9" w:rsidP="00FE49A9">
      <w:pPr>
        <w:jc w:val="center"/>
        <w:rPr>
          <w:sz w:val="20"/>
          <w:lang w:val="uk-UA"/>
        </w:rPr>
      </w:pPr>
    </w:p>
    <w:p w:rsidR="00FE49A9" w:rsidRPr="002F28F9" w:rsidRDefault="00FE49A9" w:rsidP="00FE49A9">
      <w:pPr>
        <w:jc w:val="center"/>
        <w:rPr>
          <w:sz w:val="20"/>
          <w:lang w:val="uk-UA"/>
        </w:rPr>
      </w:pPr>
    </w:p>
    <w:p w:rsidR="00FE49A9" w:rsidRPr="002F28F9" w:rsidRDefault="00FE49A9" w:rsidP="00FE49A9">
      <w:pPr>
        <w:jc w:val="center"/>
        <w:rPr>
          <w:sz w:val="20"/>
          <w:lang w:val="uk-UA"/>
        </w:rPr>
      </w:pPr>
    </w:p>
    <w:p w:rsidR="00FE49A9" w:rsidRPr="002F28F9" w:rsidRDefault="00FE49A9" w:rsidP="00FE49A9">
      <w:pPr>
        <w:jc w:val="center"/>
        <w:rPr>
          <w:b/>
          <w:sz w:val="20"/>
          <w:lang w:val="uk-UA"/>
        </w:rPr>
      </w:pPr>
    </w:p>
    <w:p w:rsidR="00FE49A9" w:rsidRPr="00364045" w:rsidRDefault="00FE49A9" w:rsidP="00FE49A9">
      <w:pPr>
        <w:spacing w:line="360" w:lineRule="auto"/>
        <w:jc w:val="center"/>
        <w:rPr>
          <w:szCs w:val="28"/>
          <w:lang w:val="uk-UA"/>
        </w:rPr>
      </w:pPr>
      <w:r w:rsidRPr="00364045">
        <w:rPr>
          <w:szCs w:val="28"/>
          <w:lang w:val="uk-UA"/>
        </w:rPr>
        <w:t>201</w:t>
      </w:r>
      <w:r w:rsidRPr="0076245F">
        <w:rPr>
          <w:szCs w:val="28"/>
        </w:rPr>
        <w:t>7</w:t>
      </w:r>
      <w:r w:rsidRPr="00364045">
        <w:rPr>
          <w:szCs w:val="28"/>
          <w:lang w:val="uk-UA"/>
        </w:rPr>
        <w:t>-201</w:t>
      </w:r>
      <w:r w:rsidRPr="0076245F">
        <w:rPr>
          <w:szCs w:val="28"/>
        </w:rPr>
        <w:t>8</w:t>
      </w:r>
      <w:r w:rsidRPr="00364045">
        <w:rPr>
          <w:szCs w:val="28"/>
          <w:lang w:val="uk-UA"/>
        </w:rPr>
        <w:t xml:space="preserve"> навчальний рік</w:t>
      </w:r>
    </w:p>
    <w:p w:rsidR="00FE49A9" w:rsidRPr="006E045C" w:rsidRDefault="00FE49A9" w:rsidP="00FE49A9">
      <w:pPr>
        <w:ind w:firstLine="720"/>
        <w:jc w:val="both"/>
        <w:rPr>
          <w:sz w:val="28"/>
          <w:szCs w:val="28"/>
          <w:lang w:val="uk-UA"/>
        </w:rPr>
      </w:pPr>
      <w:r>
        <w:rPr>
          <w:sz w:val="20"/>
        </w:rPr>
        <w:br w:type="page"/>
      </w:r>
      <w:r>
        <w:rPr>
          <w:sz w:val="20"/>
        </w:rPr>
        <w:lastRenderedPageBreak/>
        <w:t xml:space="preserve"> </w:t>
      </w:r>
      <w:r w:rsidRPr="006E045C">
        <w:rPr>
          <w:sz w:val="28"/>
          <w:szCs w:val="28"/>
          <w:lang w:val="uk-UA"/>
        </w:rPr>
        <w:t xml:space="preserve">Програму розроблено та внесено: Миколаївський національний університет імені В. О. Сухомлинського </w:t>
      </w:r>
    </w:p>
    <w:p w:rsidR="00FE49A9" w:rsidRPr="002F28F9" w:rsidRDefault="00FE49A9" w:rsidP="00FE49A9">
      <w:pPr>
        <w:jc w:val="both"/>
        <w:rPr>
          <w:sz w:val="22"/>
          <w:szCs w:val="22"/>
          <w:lang w:val="uk-UA"/>
        </w:rPr>
      </w:pPr>
    </w:p>
    <w:p w:rsidR="00FE49A9" w:rsidRPr="006E045C" w:rsidRDefault="00FE49A9" w:rsidP="00FE49A9">
      <w:pPr>
        <w:spacing w:line="360" w:lineRule="auto"/>
        <w:jc w:val="both"/>
        <w:rPr>
          <w:sz w:val="28"/>
          <w:szCs w:val="28"/>
          <w:lang w:val="uk-UA"/>
        </w:rPr>
      </w:pPr>
      <w:r w:rsidRPr="006E045C">
        <w:rPr>
          <w:sz w:val="28"/>
          <w:szCs w:val="28"/>
          <w:lang w:val="uk-UA"/>
        </w:rPr>
        <w:t xml:space="preserve">РОЗРОБНИК ПРОГРАМИ: </w:t>
      </w:r>
      <w:r>
        <w:rPr>
          <w:sz w:val="28"/>
          <w:szCs w:val="28"/>
          <w:lang w:val="uk-UA"/>
        </w:rPr>
        <w:t>Дмитрук Ірина Миколаївна</w:t>
      </w:r>
      <w:r w:rsidRPr="004F1305">
        <w:rPr>
          <w:sz w:val="28"/>
          <w:szCs w:val="28"/>
          <w:lang w:val="uk-UA"/>
        </w:rPr>
        <w:t xml:space="preserve">, доцент кафедри </w:t>
      </w:r>
      <w:r>
        <w:rPr>
          <w:sz w:val="28"/>
          <w:szCs w:val="28"/>
          <w:lang w:val="uk-UA"/>
        </w:rPr>
        <w:t>історії, кандидат юридичних наук</w:t>
      </w:r>
      <w:r w:rsidRPr="004F1305">
        <w:rPr>
          <w:bCs/>
          <w:sz w:val="28"/>
          <w:szCs w:val="28"/>
          <w:lang w:val="uk-UA"/>
        </w:rPr>
        <w:t>.</w:t>
      </w:r>
    </w:p>
    <w:p w:rsidR="00FE49A9" w:rsidRDefault="00FE49A9" w:rsidP="00FE49A9">
      <w:pPr>
        <w:jc w:val="both"/>
        <w:rPr>
          <w:sz w:val="28"/>
          <w:szCs w:val="28"/>
          <w:lang w:val="uk-UA"/>
        </w:rPr>
      </w:pPr>
    </w:p>
    <w:p w:rsidR="00FE49A9" w:rsidRPr="006E045C" w:rsidRDefault="00FE49A9" w:rsidP="00FE49A9">
      <w:pPr>
        <w:jc w:val="both"/>
        <w:rPr>
          <w:sz w:val="28"/>
          <w:szCs w:val="28"/>
          <w:lang w:val="uk-UA"/>
        </w:rPr>
      </w:pPr>
      <w:r w:rsidRPr="006E045C">
        <w:rPr>
          <w:sz w:val="28"/>
          <w:szCs w:val="28"/>
          <w:lang w:val="uk-UA"/>
        </w:rPr>
        <w:t xml:space="preserve">Програму схвалено на засіданні </w:t>
      </w:r>
      <w:r w:rsidRPr="005A1172">
        <w:rPr>
          <w:sz w:val="28"/>
          <w:szCs w:val="28"/>
          <w:lang w:val="uk-UA"/>
        </w:rPr>
        <w:t xml:space="preserve">кафедри </w:t>
      </w:r>
      <w:r>
        <w:rPr>
          <w:sz w:val="28"/>
          <w:szCs w:val="28"/>
          <w:lang w:val="uk-UA"/>
        </w:rPr>
        <w:t>історії</w:t>
      </w:r>
    </w:p>
    <w:p w:rsidR="00FE49A9" w:rsidRPr="004F1305" w:rsidRDefault="00FE49A9" w:rsidP="00FE49A9">
      <w:pPr>
        <w:rPr>
          <w:sz w:val="28"/>
          <w:szCs w:val="28"/>
        </w:rPr>
      </w:pPr>
      <w:r w:rsidRPr="006E045C">
        <w:rPr>
          <w:sz w:val="28"/>
          <w:szCs w:val="28"/>
          <w:lang w:val="uk-UA"/>
        </w:rPr>
        <w:t>Протокол від «</w:t>
      </w:r>
      <w:r w:rsidRPr="004F1305">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року № </w:t>
      </w:r>
      <w:r w:rsidRPr="004F1305">
        <w:rPr>
          <w:sz w:val="28"/>
          <w:szCs w:val="28"/>
        </w:rPr>
        <w:t>__</w:t>
      </w:r>
    </w:p>
    <w:p w:rsidR="00FE49A9" w:rsidRPr="006E045C" w:rsidRDefault="00FE49A9" w:rsidP="00FE49A9">
      <w:pPr>
        <w:rPr>
          <w:sz w:val="28"/>
          <w:szCs w:val="28"/>
          <w:lang w:val="uk-UA"/>
        </w:rPr>
      </w:pPr>
    </w:p>
    <w:p w:rsidR="00FE49A9" w:rsidRDefault="00FE49A9" w:rsidP="00FE49A9">
      <w:pPr>
        <w:rPr>
          <w:sz w:val="28"/>
          <w:szCs w:val="28"/>
          <w:lang w:val="uk-UA"/>
        </w:rPr>
      </w:pPr>
      <w:r w:rsidRPr="006E045C">
        <w:rPr>
          <w:sz w:val="28"/>
          <w:szCs w:val="28"/>
          <w:lang w:val="uk-UA"/>
        </w:rPr>
        <w:t xml:space="preserve">Завідувач </w:t>
      </w:r>
      <w:r w:rsidRPr="005A1172">
        <w:rPr>
          <w:sz w:val="28"/>
          <w:szCs w:val="28"/>
          <w:lang w:val="uk-UA"/>
        </w:rPr>
        <w:t xml:space="preserve">кафедри </w:t>
      </w:r>
    </w:p>
    <w:p w:rsidR="00FE49A9" w:rsidRPr="006E045C" w:rsidRDefault="00FE49A9" w:rsidP="00FE49A9">
      <w:pPr>
        <w:rPr>
          <w:sz w:val="28"/>
          <w:szCs w:val="28"/>
          <w:lang w:val="uk-UA"/>
        </w:rPr>
      </w:pPr>
      <w:r>
        <w:rPr>
          <w:sz w:val="28"/>
          <w:szCs w:val="28"/>
          <w:lang w:val="uk-UA"/>
        </w:rPr>
        <w:t>історії _______</w:t>
      </w:r>
      <w:r w:rsidRPr="006E045C">
        <w:rPr>
          <w:sz w:val="28"/>
          <w:szCs w:val="28"/>
          <w:lang w:val="uk-UA"/>
        </w:rPr>
        <w:t>____ (</w:t>
      </w:r>
      <w:r>
        <w:rPr>
          <w:sz w:val="28"/>
          <w:szCs w:val="28"/>
          <w:lang w:val="uk-UA"/>
        </w:rPr>
        <w:t>Ніколаєв І.Є.)</w:t>
      </w:r>
    </w:p>
    <w:p w:rsidR="00FE49A9" w:rsidRPr="006E045C" w:rsidRDefault="00FE49A9" w:rsidP="00FE49A9">
      <w:pPr>
        <w:jc w:val="both"/>
        <w:rPr>
          <w:sz w:val="28"/>
          <w:szCs w:val="28"/>
          <w:lang w:val="uk-UA"/>
        </w:rPr>
      </w:pPr>
    </w:p>
    <w:p w:rsidR="00FE49A9" w:rsidRPr="006E045C" w:rsidRDefault="00FE49A9" w:rsidP="00FE49A9">
      <w:pPr>
        <w:jc w:val="both"/>
        <w:rPr>
          <w:sz w:val="28"/>
          <w:szCs w:val="28"/>
          <w:lang w:val="uk-UA"/>
        </w:rPr>
      </w:pPr>
      <w:r w:rsidRPr="006E045C">
        <w:rPr>
          <w:sz w:val="28"/>
          <w:szCs w:val="28"/>
          <w:lang w:val="uk-UA"/>
        </w:rPr>
        <w:t xml:space="preserve">Програму погоджено навчально-методичною комісією </w:t>
      </w:r>
      <w:r>
        <w:rPr>
          <w:sz w:val="28"/>
          <w:szCs w:val="28"/>
          <w:lang w:val="uk-UA"/>
        </w:rPr>
        <w:t>Інституту історії, політології і права</w:t>
      </w:r>
    </w:p>
    <w:p w:rsidR="00FE49A9" w:rsidRPr="006E045C" w:rsidRDefault="00FE49A9" w:rsidP="00FE49A9">
      <w:pPr>
        <w:rPr>
          <w:sz w:val="28"/>
          <w:szCs w:val="28"/>
          <w:lang w:val="uk-UA"/>
        </w:rPr>
      </w:pPr>
    </w:p>
    <w:p w:rsidR="00FE49A9" w:rsidRPr="006E045C" w:rsidRDefault="00FE49A9" w:rsidP="00FE49A9">
      <w:pPr>
        <w:rPr>
          <w:sz w:val="28"/>
          <w:szCs w:val="28"/>
          <w:lang w:val="uk-UA"/>
        </w:rPr>
      </w:pPr>
      <w:r w:rsidRPr="006E045C">
        <w:rPr>
          <w:sz w:val="28"/>
          <w:szCs w:val="28"/>
          <w:lang w:val="uk-UA"/>
        </w:rPr>
        <w:t>Протокол від «</w:t>
      </w:r>
      <w:r w:rsidRPr="007F28B3">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w:t>
      </w:r>
      <w:r>
        <w:rPr>
          <w:sz w:val="28"/>
          <w:szCs w:val="28"/>
          <w:lang w:val="uk-UA"/>
        </w:rPr>
        <w:t xml:space="preserve">року № </w:t>
      </w:r>
      <w:r w:rsidRPr="006E045C">
        <w:rPr>
          <w:sz w:val="28"/>
          <w:szCs w:val="28"/>
          <w:lang w:val="uk-UA"/>
        </w:rPr>
        <w:t>1</w:t>
      </w:r>
    </w:p>
    <w:p w:rsidR="00FE49A9" w:rsidRPr="006E045C" w:rsidRDefault="00FE49A9" w:rsidP="00FE49A9">
      <w:pPr>
        <w:rPr>
          <w:sz w:val="28"/>
          <w:szCs w:val="28"/>
          <w:lang w:val="uk-UA"/>
        </w:rPr>
      </w:pPr>
      <w:r w:rsidRPr="006E045C">
        <w:rPr>
          <w:sz w:val="28"/>
          <w:szCs w:val="28"/>
          <w:lang w:val="uk-UA"/>
        </w:rPr>
        <w:t>Голова навчально-методичної комі</w:t>
      </w:r>
      <w:r>
        <w:rPr>
          <w:sz w:val="28"/>
          <w:szCs w:val="28"/>
          <w:lang w:val="uk-UA"/>
        </w:rPr>
        <w:t>сії ____________ (Шитюк М.М.</w:t>
      </w:r>
      <w:r w:rsidRPr="006E045C">
        <w:rPr>
          <w:sz w:val="28"/>
          <w:szCs w:val="28"/>
          <w:lang w:val="uk-UA"/>
        </w:rPr>
        <w:t xml:space="preserve">) </w:t>
      </w:r>
    </w:p>
    <w:p w:rsidR="00FE49A9" w:rsidRPr="006E045C" w:rsidRDefault="00FE49A9" w:rsidP="00FE49A9">
      <w:pPr>
        <w:spacing w:line="360" w:lineRule="auto"/>
        <w:rPr>
          <w:szCs w:val="28"/>
          <w:lang w:val="uk-UA"/>
        </w:rPr>
      </w:pPr>
    </w:p>
    <w:p w:rsidR="00FE49A9" w:rsidRPr="006E045C" w:rsidRDefault="00FE49A9" w:rsidP="00FE49A9">
      <w:pPr>
        <w:rPr>
          <w:sz w:val="28"/>
          <w:szCs w:val="28"/>
          <w:lang w:val="uk-UA"/>
        </w:rPr>
      </w:pPr>
      <w:r w:rsidRPr="006E045C">
        <w:rPr>
          <w:sz w:val="28"/>
          <w:szCs w:val="28"/>
          <w:lang w:val="uk-UA"/>
        </w:rPr>
        <w:t>Програму погоджено навчально-методичною комісією університету</w:t>
      </w:r>
    </w:p>
    <w:p w:rsidR="00FE49A9" w:rsidRPr="006E045C" w:rsidRDefault="00FE49A9" w:rsidP="00FE49A9">
      <w:pPr>
        <w:rPr>
          <w:sz w:val="28"/>
          <w:szCs w:val="28"/>
          <w:lang w:val="uk-UA"/>
        </w:rPr>
      </w:pPr>
    </w:p>
    <w:p w:rsidR="00FE49A9" w:rsidRPr="006E045C" w:rsidRDefault="00FE49A9" w:rsidP="00FE49A9">
      <w:pPr>
        <w:rPr>
          <w:sz w:val="28"/>
          <w:szCs w:val="28"/>
          <w:lang w:val="uk-UA"/>
        </w:rPr>
      </w:pPr>
      <w:r w:rsidRPr="006E045C">
        <w:rPr>
          <w:sz w:val="28"/>
          <w:szCs w:val="28"/>
          <w:lang w:val="uk-UA"/>
        </w:rPr>
        <w:t>Протокол від «</w:t>
      </w:r>
      <w:r>
        <w:rPr>
          <w:sz w:val="28"/>
          <w:szCs w:val="28"/>
          <w:lang w:val="uk-UA"/>
        </w:rPr>
        <w:t>28</w:t>
      </w:r>
      <w:r w:rsidRPr="006E045C">
        <w:rPr>
          <w:sz w:val="28"/>
          <w:szCs w:val="28"/>
          <w:lang w:val="uk-UA"/>
        </w:rPr>
        <w:t>» серпня 201</w:t>
      </w:r>
      <w:r w:rsidRPr="007F28B3">
        <w:rPr>
          <w:sz w:val="28"/>
          <w:szCs w:val="28"/>
        </w:rPr>
        <w:t>7</w:t>
      </w:r>
      <w:r w:rsidRPr="006E045C">
        <w:rPr>
          <w:sz w:val="28"/>
          <w:szCs w:val="28"/>
          <w:lang w:val="uk-UA"/>
        </w:rPr>
        <w:t xml:space="preserve"> року № 1</w:t>
      </w:r>
      <w:r>
        <w:rPr>
          <w:sz w:val="28"/>
          <w:szCs w:val="28"/>
          <w:lang w:val="uk-UA"/>
        </w:rPr>
        <w:t>2</w:t>
      </w:r>
    </w:p>
    <w:p w:rsidR="00FE49A9" w:rsidRPr="006E045C" w:rsidRDefault="00FE49A9" w:rsidP="00FE49A9">
      <w:pPr>
        <w:rPr>
          <w:sz w:val="28"/>
          <w:szCs w:val="28"/>
          <w:lang w:val="uk-UA"/>
        </w:rPr>
      </w:pPr>
      <w:r w:rsidRPr="006E045C">
        <w:rPr>
          <w:sz w:val="28"/>
          <w:szCs w:val="28"/>
          <w:lang w:val="uk-UA"/>
        </w:rPr>
        <w:t>Голова навчально-методичн</w:t>
      </w:r>
      <w:r>
        <w:rPr>
          <w:sz w:val="28"/>
          <w:szCs w:val="28"/>
          <w:lang w:val="uk-UA"/>
        </w:rPr>
        <w:t>ої комісії університету_______</w:t>
      </w:r>
      <w:r w:rsidRPr="006E045C">
        <w:rPr>
          <w:sz w:val="28"/>
          <w:szCs w:val="28"/>
          <w:lang w:val="uk-UA"/>
        </w:rPr>
        <w:t>(Василькова Н. І.)</w:t>
      </w:r>
    </w:p>
    <w:p w:rsidR="00FE49A9" w:rsidRPr="006E045C" w:rsidRDefault="00FE49A9" w:rsidP="00FE49A9">
      <w:pPr>
        <w:rPr>
          <w:caps/>
          <w:sz w:val="40"/>
          <w:szCs w:val="40"/>
          <w:lang w:val="uk-UA"/>
        </w:rPr>
      </w:pPr>
    </w:p>
    <w:p w:rsidR="00FE49A9" w:rsidRDefault="00FE49A9" w:rsidP="00FE49A9">
      <w:pPr>
        <w:jc w:val="both"/>
        <w:rPr>
          <w:lang w:val="uk-UA"/>
        </w:rPr>
      </w:pPr>
      <w:r>
        <w:rPr>
          <w:lang w:val="uk-UA"/>
        </w:rPr>
        <w:br w:type="page"/>
      </w:r>
    </w:p>
    <w:p w:rsidR="00FE49A9" w:rsidRPr="003C3A40" w:rsidRDefault="00FE49A9" w:rsidP="00FE49A9">
      <w:pPr>
        <w:jc w:val="center"/>
        <w:rPr>
          <w:b/>
          <w:bCs/>
          <w:caps/>
          <w:lang w:val="uk-UA"/>
        </w:rPr>
      </w:pPr>
      <w:r w:rsidRPr="003C3A40">
        <w:rPr>
          <w:sz w:val="20"/>
          <w:lang w:val="uk-UA"/>
        </w:rPr>
        <w:lastRenderedPageBreak/>
        <w:t xml:space="preserve"> </w:t>
      </w:r>
      <w:r w:rsidRPr="003C3A40">
        <w:rPr>
          <w:b/>
          <w:bCs/>
          <w:caps/>
          <w:lang w:val="uk-UA"/>
        </w:rPr>
        <w:t>Вступ</w:t>
      </w:r>
    </w:p>
    <w:p w:rsidR="00FE49A9" w:rsidRPr="0076245F" w:rsidRDefault="00FE49A9" w:rsidP="00FE49A9">
      <w:pPr>
        <w:pStyle w:val="a7"/>
        <w:ind w:left="0" w:firstLine="540"/>
        <w:jc w:val="both"/>
        <w:rPr>
          <w:lang w:val="uk-UA"/>
        </w:rPr>
      </w:pPr>
      <w:r w:rsidRPr="0076245F">
        <w:rPr>
          <w:lang w:val="uk-UA"/>
        </w:rPr>
        <w:t xml:space="preserve">Програма вивчення нормативної навчальної дисципліни “Міжнародне економічне право” складена Дмитрук І.М. відповідно до освітньо-професійної програми підготовки бакалаврів напряму  підготовки 6.030503 «Міжнародна економіка»,  (спеціальності) спеціальність 0305 «Економіка і підприємництво» </w:t>
      </w:r>
    </w:p>
    <w:p w:rsidR="00FE49A9" w:rsidRPr="003C3A40" w:rsidRDefault="00FE49A9" w:rsidP="00FE49A9">
      <w:pPr>
        <w:ind w:firstLine="540"/>
        <w:jc w:val="both"/>
        <w:rPr>
          <w:sz w:val="22"/>
          <w:szCs w:val="22"/>
          <w:lang w:val="uk-UA"/>
        </w:rPr>
      </w:pPr>
      <w:r w:rsidRPr="003C3A40">
        <w:rPr>
          <w:b/>
          <w:bCs/>
          <w:sz w:val="22"/>
          <w:szCs w:val="22"/>
          <w:lang w:val="uk-UA"/>
        </w:rPr>
        <w:t>Предметом</w:t>
      </w:r>
      <w:r w:rsidRPr="003C3A40">
        <w:rPr>
          <w:sz w:val="22"/>
          <w:szCs w:val="22"/>
          <w:lang w:val="uk-UA"/>
        </w:rPr>
        <w:t xml:space="preserve"> вивчення  навчальної дисципліни є </w:t>
      </w:r>
      <w:r>
        <w:rPr>
          <w:lang w:val="uk-UA"/>
        </w:rPr>
        <w:t>вивчення системи норм та принципів міжнародного економічного права як сладової частини міжнародного публічного права, основних міжнародно-правових актів та інших джерел і суб’єктів міжнародних економічних відносин</w:t>
      </w:r>
    </w:p>
    <w:p w:rsidR="00FE49A9" w:rsidRPr="007C6CAE" w:rsidRDefault="00FE49A9" w:rsidP="00FE49A9">
      <w:pPr>
        <w:ind w:firstLine="540"/>
        <w:jc w:val="both"/>
        <w:rPr>
          <w:sz w:val="22"/>
          <w:szCs w:val="22"/>
        </w:rPr>
      </w:pPr>
      <w:r w:rsidRPr="003C3A40">
        <w:rPr>
          <w:b/>
          <w:bCs/>
          <w:sz w:val="22"/>
          <w:szCs w:val="22"/>
          <w:lang w:val="uk-UA"/>
        </w:rPr>
        <w:t>Міждисциплінарні зв’язки</w:t>
      </w:r>
      <w:r w:rsidRPr="003C3A40">
        <w:rPr>
          <w:sz w:val="22"/>
          <w:szCs w:val="22"/>
          <w:lang w:val="uk-UA"/>
        </w:rPr>
        <w:t xml:space="preserve">: </w:t>
      </w:r>
      <w:r w:rsidRPr="003C3A40">
        <w:rPr>
          <w:lang w:val="uk-UA"/>
        </w:rPr>
        <w:t>М</w:t>
      </w:r>
      <w:r>
        <w:rPr>
          <w:lang w:val="uk-UA"/>
        </w:rPr>
        <w:t>іжнародне економічне</w:t>
      </w:r>
      <w:r w:rsidRPr="00833992">
        <w:rPr>
          <w:lang w:val="uk-UA"/>
        </w:rPr>
        <w:t xml:space="preserve"> право як навчальна дисципліна має особливе важливе значення серед інших юридичних дисциплін.</w:t>
      </w:r>
      <w:r>
        <w:rPr>
          <w:lang w:val="uk-UA"/>
        </w:rPr>
        <w:t xml:space="preserve"> Вона тісно пов’язана з такими навчальними дисциплінами, як Міжнародне право, оскільки є суміжною дисципліною.</w:t>
      </w:r>
    </w:p>
    <w:p w:rsidR="00FE49A9" w:rsidRPr="00E57761" w:rsidRDefault="00FE49A9" w:rsidP="00FE49A9">
      <w:pPr>
        <w:pStyle w:val="3"/>
        <w:jc w:val="both"/>
        <w:rPr>
          <w:color w:val="auto"/>
          <w:sz w:val="22"/>
          <w:szCs w:val="22"/>
        </w:rPr>
      </w:pPr>
      <w:r w:rsidRPr="00E57761">
        <w:rPr>
          <w:color w:val="auto"/>
          <w:sz w:val="22"/>
          <w:szCs w:val="22"/>
        </w:rPr>
        <w:t>1. Мета та завдання навчальної дисципліни</w:t>
      </w:r>
    </w:p>
    <w:p w:rsidR="00FE49A9" w:rsidRDefault="00FE49A9" w:rsidP="00FE49A9">
      <w:pPr>
        <w:pStyle w:val="a7"/>
        <w:jc w:val="both"/>
        <w:rPr>
          <w:sz w:val="22"/>
          <w:szCs w:val="22"/>
        </w:rPr>
      </w:pPr>
      <w:r w:rsidRPr="007C6CAE">
        <w:rPr>
          <w:sz w:val="22"/>
          <w:szCs w:val="22"/>
        </w:rPr>
        <w:t xml:space="preserve">1.1. Метою викладання </w:t>
      </w:r>
      <w:r>
        <w:rPr>
          <w:sz w:val="22"/>
          <w:szCs w:val="22"/>
        </w:rPr>
        <w:t>навчальної дисципліни</w:t>
      </w:r>
      <w:r w:rsidRPr="007C6CAE">
        <w:rPr>
          <w:sz w:val="22"/>
          <w:szCs w:val="22"/>
        </w:rPr>
        <w:t xml:space="preserve"> “</w:t>
      </w:r>
      <w:r>
        <w:rPr>
          <w:sz w:val="22"/>
          <w:szCs w:val="22"/>
          <w:lang w:val="uk-UA"/>
        </w:rPr>
        <w:t>Міжнародне економічне право</w:t>
      </w:r>
      <w:r w:rsidRPr="007C6CAE">
        <w:rPr>
          <w:sz w:val="22"/>
          <w:szCs w:val="22"/>
        </w:rPr>
        <w:t xml:space="preserve">” є </w:t>
      </w:r>
      <w:r>
        <w:rPr>
          <w:lang w:val="uk-UA"/>
        </w:rPr>
        <w:t>формування</w:t>
      </w:r>
      <w:r w:rsidRPr="00833992">
        <w:rPr>
          <w:lang w:val="uk-UA"/>
        </w:rPr>
        <w:t xml:space="preserve"> правничий світогляд, юридичне мислення, набуття навичок застосування теоретичних правових знань у практичних ситуаціях, що виникають у сфері міжнародних приватноправових відносин</w:t>
      </w:r>
      <w:r>
        <w:rPr>
          <w:lang w:val="uk-UA"/>
        </w:rPr>
        <w:t>, формування системи знань у галузі міжнародних економічних відносин та про роль міжнародного економічного права в їх регулюванні</w:t>
      </w:r>
      <w:r w:rsidRPr="00833992">
        <w:rPr>
          <w:lang w:val="uk-UA"/>
        </w:rPr>
        <w:t>.</w:t>
      </w:r>
    </w:p>
    <w:p w:rsidR="00FE49A9" w:rsidRDefault="00FE49A9" w:rsidP="00FE49A9">
      <w:pPr>
        <w:ind w:firstLine="540"/>
        <w:jc w:val="both"/>
        <w:rPr>
          <w:sz w:val="22"/>
          <w:szCs w:val="22"/>
        </w:rPr>
      </w:pPr>
      <w:r w:rsidRPr="007C6CAE">
        <w:rPr>
          <w:sz w:val="22"/>
          <w:szCs w:val="22"/>
        </w:rPr>
        <w:t>1.2.</w:t>
      </w:r>
      <w:r>
        <w:rPr>
          <w:sz w:val="22"/>
          <w:szCs w:val="22"/>
        </w:rPr>
        <w:t xml:space="preserve"> </w:t>
      </w:r>
      <w:r w:rsidRPr="007C6CAE">
        <w:rPr>
          <w:sz w:val="22"/>
          <w:szCs w:val="22"/>
        </w:rPr>
        <w:t>Основними завданнями вивчення дисципліни “</w:t>
      </w:r>
      <w:r>
        <w:rPr>
          <w:sz w:val="22"/>
          <w:szCs w:val="22"/>
          <w:lang w:val="uk-UA"/>
        </w:rPr>
        <w:t>Міжнародне економічне право</w:t>
      </w:r>
      <w:r w:rsidRPr="007C6CAE">
        <w:rPr>
          <w:sz w:val="22"/>
          <w:szCs w:val="22"/>
        </w:rPr>
        <w:t xml:space="preserve">” є </w:t>
      </w:r>
      <w:r>
        <w:rPr>
          <w:lang w:val="uk-UA"/>
        </w:rPr>
        <w:t xml:space="preserve">вивчення системи норм та принципів міжнародного економічного права як сладової частини міжнародного публічного права, основних міжнародно-правових актів та інших джерел і суб’єктів міжнародних економічних відносин; </w:t>
      </w:r>
      <w:r w:rsidRPr="00833992">
        <w:rPr>
          <w:lang w:val="uk-UA"/>
        </w:rPr>
        <w:t>засвоїти основні міжнародно-правові угоди і конвенції з регулювання приватноправових відносин, ускладнених іноземним елементом; знати вітчизняне законод</w:t>
      </w:r>
      <w:r>
        <w:rPr>
          <w:lang w:val="uk-UA"/>
        </w:rPr>
        <w:t>авство з міжнародного економічного</w:t>
      </w:r>
      <w:r w:rsidRPr="00833992">
        <w:rPr>
          <w:lang w:val="uk-UA"/>
        </w:rPr>
        <w:t xml:space="preserve"> права; орієнтуватися в основних положеннях законодавства окремих країн; уміти застосовувати норми правових актів у практичних ситуаціях, зокрема при укладенні міжнародних комерційних контрактів, вирішенні спорів у міжнародних комерційних арбітражних судах.</w:t>
      </w:r>
    </w:p>
    <w:p w:rsidR="00FE49A9" w:rsidRDefault="00FE49A9" w:rsidP="00FE49A9">
      <w:pPr>
        <w:ind w:firstLine="540"/>
        <w:jc w:val="both"/>
        <w:rPr>
          <w:sz w:val="22"/>
          <w:szCs w:val="22"/>
        </w:rPr>
      </w:pPr>
    </w:p>
    <w:p w:rsidR="00FE49A9" w:rsidRPr="007C6CAE" w:rsidRDefault="00FE49A9" w:rsidP="00FE49A9">
      <w:pPr>
        <w:ind w:firstLine="540"/>
        <w:jc w:val="both"/>
        <w:rPr>
          <w:sz w:val="22"/>
          <w:szCs w:val="22"/>
        </w:rPr>
      </w:pPr>
      <w:r w:rsidRPr="007C6CAE">
        <w:rPr>
          <w:sz w:val="22"/>
          <w:szCs w:val="22"/>
        </w:rPr>
        <w:t>1.3. Згідно з вимогами освітньо-професійної програми студенти повинні:</w:t>
      </w:r>
    </w:p>
    <w:p w:rsidR="00FE49A9" w:rsidRDefault="00FE49A9" w:rsidP="00FE49A9">
      <w:pPr>
        <w:ind w:firstLine="540"/>
        <w:jc w:val="both"/>
        <w:rPr>
          <w:b/>
          <w:bCs/>
          <w:i/>
          <w:iCs/>
          <w:sz w:val="22"/>
          <w:szCs w:val="22"/>
        </w:rPr>
      </w:pPr>
      <w:r>
        <w:rPr>
          <w:b/>
          <w:bCs/>
          <w:i/>
          <w:iCs/>
          <w:sz w:val="22"/>
          <w:szCs w:val="22"/>
        </w:rPr>
        <w:t>знати</w:t>
      </w:r>
      <w:r w:rsidRPr="007C6CAE">
        <w:rPr>
          <w:b/>
          <w:bCs/>
          <w:i/>
          <w:iCs/>
          <w:sz w:val="22"/>
          <w:szCs w:val="22"/>
        </w:rPr>
        <w:t>:</w:t>
      </w:r>
    </w:p>
    <w:p w:rsidR="00FE49A9" w:rsidRDefault="00FE49A9" w:rsidP="00FE49A9">
      <w:pPr>
        <w:pStyle w:val="a7"/>
        <w:jc w:val="both"/>
        <w:rPr>
          <w:sz w:val="22"/>
          <w:szCs w:val="22"/>
        </w:rPr>
      </w:pPr>
      <w:r w:rsidRPr="00833992">
        <w:rPr>
          <w:lang w:val="uk-UA"/>
        </w:rPr>
        <w:t>користуватися спеціальною правової термінологією, застосовувати правові знання для обґрунтованої оцінки практичних ситуацій і правових наслідків, що виникають з них;</w:t>
      </w:r>
    </w:p>
    <w:p w:rsidR="00FE49A9" w:rsidRPr="007C6CAE" w:rsidRDefault="00FE49A9" w:rsidP="00FE49A9">
      <w:pPr>
        <w:ind w:firstLine="540"/>
        <w:jc w:val="both"/>
        <w:rPr>
          <w:sz w:val="22"/>
          <w:szCs w:val="22"/>
        </w:rPr>
      </w:pPr>
    </w:p>
    <w:p w:rsidR="00FE49A9" w:rsidRDefault="00FE49A9" w:rsidP="00FE49A9">
      <w:pPr>
        <w:ind w:firstLine="540"/>
        <w:jc w:val="both"/>
        <w:rPr>
          <w:sz w:val="22"/>
          <w:szCs w:val="22"/>
        </w:rPr>
      </w:pPr>
      <w:r w:rsidRPr="007C6CAE">
        <w:rPr>
          <w:b/>
          <w:bCs/>
          <w:i/>
          <w:iCs/>
          <w:sz w:val="22"/>
          <w:szCs w:val="22"/>
        </w:rPr>
        <w:t>вміти</w:t>
      </w:r>
      <w:r w:rsidRPr="00922936">
        <w:rPr>
          <w:b/>
          <w:i/>
          <w:sz w:val="22"/>
          <w:szCs w:val="22"/>
        </w:rPr>
        <w:t>:</w:t>
      </w:r>
    </w:p>
    <w:p w:rsidR="00FE49A9" w:rsidRPr="007C6CAE" w:rsidRDefault="00FE49A9" w:rsidP="00FE49A9">
      <w:pPr>
        <w:ind w:firstLine="540"/>
        <w:jc w:val="both"/>
        <w:rPr>
          <w:sz w:val="22"/>
          <w:szCs w:val="22"/>
        </w:rPr>
      </w:pPr>
      <w:r w:rsidRPr="00833992">
        <w:rPr>
          <w:lang w:val="uk-UA"/>
        </w:rPr>
        <w:t>вирішувати конкретні практичні питання з використанням і посиланням на відповідні нормативно-правові джерела та практику міжнародного комерційного арбітражу.</w:t>
      </w:r>
    </w:p>
    <w:p w:rsidR="00FE49A9" w:rsidRPr="007C6CAE" w:rsidRDefault="00FE49A9" w:rsidP="00FE49A9">
      <w:pPr>
        <w:ind w:left="900"/>
        <w:jc w:val="both"/>
        <w:rPr>
          <w:sz w:val="22"/>
          <w:szCs w:val="22"/>
        </w:rPr>
      </w:pPr>
    </w:p>
    <w:p w:rsidR="00FE49A9" w:rsidRDefault="00FE49A9" w:rsidP="00FE49A9">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FE49A9" w:rsidRPr="0052614E" w:rsidRDefault="00FE49A9" w:rsidP="00EC0C4B">
      <w:pPr>
        <w:pStyle w:val="a5"/>
        <w:widowControl w:val="0"/>
        <w:numPr>
          <w:ilvl w:val="0"/>
          <w:numId w:val="40"/>
        </w:numPr>
        <w:shd w:val="clear" w:color="auto" w:fill="FFFFFF"/>
        <w:tabs>
          <w:tab w:val="left" w:pos="341"/>
        </w:tabs>
        <w:autoSpaceDE w:val="0"/>
        <w:autoSpaceDN w:val="0"/>
        <w:adjustRightInd w:val="0"/>
        <w:spacing w:after="0" w:line="240" w:lineRule="auto"/>
        <w:jc w:val="both"/>
        <w:rPr>
          <w:rFonts w:ascii="Times New Roman" w:hAnsi="Times New Roman" w:cs="Times New Roman"/>
          <w:b/>
          <w:color w:val="000000"/>
          <w:u w:val="single"/>
          <w:lang w:val="uk-UA"/>
        </w:rPr>
      </w:pPr>
      <w:r w:rsidRPr="0052614E">
        <w:rPr>
          <w:rFonts w:ascii="Times New Roman" w:hAnsi="Times New Roman" w:cs="Times New Roman"/>
          <w:b/>
          <w:color w:val="000000"/>
          <w:u w:val="single"/>
          <w:lang w:val="uk-UA"/>
        </w:rPr>
        <w:t xml:space="preserve">Загальнопредметні, </w:t>
      </w:r>
      <w:r w:rsidRPr="0052614E">
        <w:rPr>
          <w:rFonts w:ascii="Times New Roman" w:hAnsi="Times New Roman" w:cs="Times New Roman"/>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FE49A9" w:rsidRPr="0052614E" w:rsidRDefault="00FE49A9" w:rsidP="00EC0C4B">
      <w:pPr>
        <w:pStyle w:val="a5"/>
        <w:widowControl w:val="0"/>
        <w:numPr>
          <w:ilvl w:val="0"/>
          <w:numId w:val="40"/>
        </w:numPr>
        <w:shd w:val="clear" w:color="auto" w:fill="FFFFFF"/>
        <w:tabs>
          <w:tab w:val="left" w:pos="341"/>
        </w:tabs>
        <w:autoSpaceDE w:val="0"/>
        <w:autoSpaceDN w:val="0"/>
        <w:adjustRightInd w:val="0"/>
        <w:spacing w:after="0" w:line="240" w:lineRule="auto"/>
        <w:jc w:val="both"/>
        <w:rPr>
          <w:rFonts w:ascii="Times New Roman" w:hAnsi="Times New Roman" w:cs="Times New Roman"/>
          <w:color w:val="000000"/>
          <w:lang w:val="uk-UA"/>
        </w:rPr>
      </w:pPr>
      <w:r w:rsidRPr="0052614E">
        <w:rPr>
          <w:rFonts w:ascii="Times New Roman" w:hAnsi="Times New Roman" w:cs="Times New Roman"/>
          <w:b/>
          <w:color w:val="000000"/>
          <w:u w:val="single"/>
          <w:lang w:val="uk-UA"/>
        </w:rPr>
        <w:t xml:space="preserve">Фахові, </w:t>
      </w:r>
      <w:r w:rsidRPr="0052614E">
        <w:rPr>
          <w:rFonts w:ascii="Times New Roman" w:hAnsi="Times New Roman" w:cs="Times New Roman"/>
          <w:color w:val="000000"/>
          <w:lang w:val="uk-UA"/>
        </w:rPr>
        <w:t>розуміння суті, призначення й змісту гуманітарних наук, функцій правової науки, як складової частини наукової думки і складової частини суспільства; знання норм міжнародного економічного права; знання основних нормативно-правових актів, що регулюють міжнародні правовідносини; володіння комплексним, інтеграційним, системним, динамічним, ситуаційним підходом до наукового аналізу.</w:t>
      </w:r>
    </w:p>
    <w:p w:rsidR="00FE49A9" w:rsidRPr="007C6CAE" w:rsidRDefault="00FE49A9" w:rsidP="00FE49A9">
      <w:pPr>
        <w:pStyle w:val="a7"/>
        <w:ind w:left="341"/>
        <w:jc w:val="both"/>
        <w:rPr>
          <w:sz w:val="22"/>
          <w:szCs w:val="22"/>
        </w:rPr>
      </w:pPr>
      <w:r w:rsidRPr="007C6CAE">
        <w:rPr>
          <w:sz w:val="22"/>
          <w:szCs w:val="22"/>
        </w:rPr>
        <w:t xml:space="preserve">На вивчення </w:t>
      </w:r>
      <w:r>
        <w:rPr>
          <w:sz w:val="22"/>
          <w:szCs w:val="22"/>
        </w:rPr>
        <w:t xml:space="preserve">навчальної дисципліни </w:t>
      </w:r>
      <w:r w:rsidRPr="007C6CAE">
        <w:rPr>
          <w:sz w:val="22"/>
          <w:szCs w:val="22"/>
        </w:rPr>
        <w:t xml:space="preserve">відводиться </w:t>
      </w:r>
      <w:r>
        <w:rPr>
          <w:sz w:val="22"/>
          <w:szCs w:val="22"/>
          <w:lang w:val="uk-UA"/>
        </w:rPr>
        <w:t>90</w:t>
      </w:r>
      <w:r w:rsidRPr="007C6CAE">
        <w:rPr>
          <w:sz w:val="22"/>
          <w:szCs w:val="22"/>
        </w:rPr>
        <w:t xml:space="preserve"> години</w:t>
      </w:r>
      <w:r>
        <w:rPr>
          <w:sz w:val="22"/>
          <w:szCs w:val="22"/>
          <w:lang w:val="uk-UA"/>
        </w:rPr>
        <w:t xml:space="preserve"> 3</w:t>
      </w:r>
      <w:r w:rsidRPr="00087882">
        <w:rPr>
          <w:sz w:val="22"/>
          <w:szCs w:val="22"/>
        </w:rPr>
        <w:t xml:space="preserve"> </w:t>
      </w:r>
      <w:r>
        <w:rPr>
          <w:sz w:val="22"/>
          <w:szCs w:val="22"/>
        </w:rPr>
        <w:t>кредитів ЄКТС</w:t>
      </w:r>
      <w:r w:rsidRPr="007C6CAE">
        <w:rPr>
          <w:sz w:val="22"/>
          <w:szCs w:val="22"/>
        </w:rPr>
        <w:t>.</w:t>
      </w:r>
    </w:p>
    <w:p w:rsidR="00FE49A9" w:rsidRPr="0076245F" w:rsidRDefault="00FE49A9" w:rsidP="00FE49A9">
      <w:pPr>
        <w:pStyle w:val="a7"/>
        <w:jc w:val="both"/>
        <w:rPr>
          <w:sz w:val="22"/>
          <w:szCs w:val="22"/>
          <w:lang w:val="uk-UA"/>
        </w:rPr>
      </w:pPr>
    </w:p>
    <w:p w:rsidR="00FE49A9" w:rsidRDefault="00FE49A9" w:rsidP="00FE49A9">
      <w:pPr>
        <w:ind w:firstLine="540"/>
        <w:jc w:val="both"/>
        <w:rPr>
          <w:sz w:val="22"/>
          <w:szCs w:val="22"/>
        </w:rPr>
      </w:pPr>
      <w:r w:rsidRPr="007C6CAE">
        <w:rPr>
          <w:b/>
          <w:bCs/>
          <w:sz w:val="22"/>
          <w:szCs w:val="22"/>
        </w:rPr>
        <w:t>2. Інформаційний обсяг</w:t>
      </w:r>
      <w:r w:rsidRPr="002E025F">
        <w:rPr>
          <w:sz w:val="22"/>
          <w:szCs w:val="22"/>
        </w:rPr>
        <w:t xml:space="preserve"> </w:t>
      </w:r>
      <w:r w:rsidRPr="002E025F">
        <w:rPr>
          <w:b/>
          <w:sz w:val="22"/>
          <w:szCs w:val="22"/>
        </w:rPr>
        <w:t>навчальної</w:t>
      </w:r>
      <w:r w:rsidRPr="007C6CAE">
        <w:rPr>
          <w:b/>
          <w:bCs/>
          <w:sz w:val="22"/>
          <w:szCs w:val="22"/>
        </w:rPr>
        <w:t xml:space="preserve"> дисципліни</w:t>
      </w:r>
      <w:r w:rsidRPr="007C6CAE">
        <w:rPr>
          <w:sz w:val="22"/>
          <w:szCs w:val="22"/>
        </w:rPr>
        <w:t xml:space="preserve"> </w:t>
      </w:r>
    </w:p>
    <w:p w:rsidR="00FE49A9" w:rsidRPr="007C6CAE" w:rsidRDefault="00FE49A9" w:rsidP="00FE49A9">
      <w:pPr>
        <w:ind w:firstLine="540"/>
        <w:jc w:val="both"/>
        <w:rPr>
          <w:sz w:val="22"/>
          <w:szCs w:val="22"/>
        </w:rPr>
      </w:pPr>
    </w:p>
    <w:p w:rsidR="00FE49A9" w:rsidRDefault="00FE49A9" w:rsidP="00FE49A9">
      <w:pPr>
        <w:ind w:firstLine="540"/>
        <w:jc w:val="both"/>
        <w:rPr>
          <w:sz w:val="22"/>
          <w:szCs w:val="22"/>
        </w:rPr>
      </w:pPr>
      <w:r w:rsidRPr="007C6CAE">
        <w:rPr>
          <w:sz w:val="22"/>
          <w:szCs w:val="22"/>
        </w:rPr>
        <w:t>Програма</w:t>
      </w:r>
      <w:r w:rsidRPr="002E025F">
        <w:rPr>
          <w:sz w:val="22"/>
          <w:szCs w:val="22"/>
        </w:rPr>
        <w:t xml:space="preserve"> </w:t>
      </w:r>
      <w:r>
        <w:rPr>
          <w:sz w:val="22"/>
          <w:szCs w:val="22"/>
        </w:rPr>
        <w:t>навчальної</w:t>
      </w:r>
      <w:r w:rsidRPr="007C6CAE">
        <w:rPr>
          <w:sz w:val="22"/>
          <w:szCs w:val="22"/>
        </w:rPr>
        <w:t xml:space="preserve"> дисципліни складається з таких </w:t>
      </w:r>
      <w:r>
        <w:rPr>
          <w:sz w:val="22"/>
          <w:szCs w:val="22"/>
          <w:lang w:val="uk-UA"/>
        </w:rPr>
        <w:t>кредитів</w:t>
      </w:r>
      <w:r w:rsidRPr="007C6CAE">
        <w:rPr>
          <w:sz w:val="22"/>
          <w:szCs w:val="22"/>
        </w:rPr>
        <w:t>:</w:t>
      </w:r>
    </w:p>
    <w:p w:rsidR="00FE49A9" w:rsidRPr="007172D6" w:rsidRDefault="00FE49A9" w:rsidP="00FE49A9">
      <w:pPr>
        <w:tabs>
          <w:tab w:val="left" w:pos="284"/>
          <w:tab w:val="left" w:pos="567"/>
        </w:tabs>
        <w:ind w:firstLine="567"/>
        <w:jc w:val="both"/>
        <w:rPr>
          <w:szCs w:val="28"/>
          <w:lang w:val="uk-UA"/>
        </w:rPr>
      </w:pPr>
      <w:r>
        <w:rPr>
          <w:lang w:val="uk-UA"/>
        </w:rPr>
        <w:t>Кредит 1. Загальна частина Міжнародного економічного права</w:t>
      </w:r>
      <w:r w:rsidRPr="007172D6">
        <w:rPr>
          <w:szCs w:val="28"/>
          <w:lang w:val="uk-UA"/>
        </w:rPr>
        <w:t xml:space="preserve"> Тема 1.</w:t>
      </w:r>
      <w:r>
        <w:rPr>
          <w:szCs w:val="28"/>
          <w:lang w:val="uk-UA"/>
        </w:rPr>
        <w:t>Поняття і предмет міжнародного економічного права.</w:t>
      </w:r>
      <w:r w:rsidRPr="007172D6">
        <w:rPr>
          <w:szCs w:val="28"/>
          <w:lang w:val="uk-UA"/>
        </w:rPr>
        <w:t xml:space="preserve">    </w:t>
      </w:r>
    </w:p>
    <w:p w:rsidR="00FE49A9" w:rsidRPr="00276B02" w:rsidRDefault="00FE49A9" w:rsidP="00FE49A9">
      <w:pPr>
        <w:pStyle w:val="31"/>
        <w:spacing w:after="0"/>
        <w:ind w:left="0" w:firstLine="720"/>
        <w:rPr>
          <w:b/>
          <w:sz w:val="24"/>
          <w:szCs w:val="24"/>
        </w:rPr>
      </w:pPr>
      <w:r w:rsidRPr="00276B02">
        <w:rPr>
          <w:b/>
          <w:sz w:val="24"/>
          <w:szCs w:val="24"/>
        </w:rPr>
        <w:t>Тема</w:t>
      </w:r>
      <w:r>
        <w:rPr>
          <w:b/>
          <w:sz w:val="24"/>
          <w:szCs w:val="24"/>
          <w:lang w:val="uk-UA"/>
        </w:rPr>
        <w:t>1</w:t>
      </w:r>
      <w:r w:rsidRPr="00276B02">
        <w:rPr>
          <w:b/>
          <w:sz w:val="24"/>
          <w:szCs w:val="24"/>
        </w:rPr>
        <w:t xml:space="preserve">: </w:t>
      </w:r>
      <w:r w:rsidRPr="00276B02">
        <w:rPr>
          <w:rFonts w:eastAsia="TimesNewRoman,BoldItalic"/>
          <w:b/>
          <w:sz w:val="24"/>
          <w:szCs w:val="24"/>
        </w:rPr>
        <w:t xml:space="preserve">Поняття та </w:t>
      </w:r>
      <w:r w:rsidRPr="00276B02">
        <w:rPr>
          <w:rFonts w:eastAsia="TimesNewRoman,BoldItalic"/>
          <w:b/>
          <w:sz w:val="24"/>
          <w:szCs w:val="24"/>
          <w:lang w:val="uk-UA"/>
        </w:rPr>
        <w:t xml:space="preserve">предмет </w:t>
      </w:r>
      <w:r w:rsidRPr="00276B02">
        <w:rPr>
          <w:rFonts w:eastAsia="TimesNewRoman,BoldItalic"/>
          <w:b/>
          <w:sz w:val="24"/>
          <w:szCs w:val="24"/>
        </w:rPr>
        <w:t xml:space="preserve"> міжнародного економічного права</w:t>
      </w:r>
    </w:p>
    <w:p w:rsidR="00FE49A9" w:rsidRPr="00276B02" w:rsidRDefault="00FE49A9" w:rsidP="00FE49A9">
      <w:pPr>
        <w:tabs>
          <w:tab w:val="left" w:pos="840"/>
          <w:tab w:val="left" w:pos="1440"/>
        </w:tabs>
        <w:autoSpaceDE w:val="0"/>
        <w:autoSpaceDN w:val="0"/>
        <w:adjustRightInd w:val="0"/>
        <w:ind w:firstLine="720"/>
        <w:jc w:val="both"/>
        <w:rPr>
          <w:rFonts w:eastAsia="TimesNewRoman"/>
        </w:rPr>
      </w:pPr>
      <w:r w:rsidRPr="00276B02">
        <w:t>1.</w:t>
      </w:r>
      <w:r w:rsidRPr="00276B02">
        <w:tab/>
      </w:r>
      <w:r w:rsidRPr="00276B02">
        <w:rPr>
          <w:rFonts w:eastAsia="TimesNewRoman"/>
        </w:rPr>
        <w:t xml:space="preserve">Поняття міжнародного економічного права. Його місце в системі міжнародного публічного права. </w:t>
      </w:r>
    </w:p>
    <w:p w:rsidR="00FE49A9" w:rsidRPr="00276B02" w:rsidRDefault="00FE49A9" w:rsidP="00FE49A9">
      <w:pPr>
        <w:tabs>
          <w:tab w:val="left" w:pos="840"/>
          <w:tab w:val="left" w:pos="1440"/>
        </w:tabs>
        <w:ind w:firstLine="720"/>
        <w:jc w:val="both"/>
        <w:rPr>
          <w:rFonts w:eastAsia="TimesNewRoman"/>
        </w:rPr>
      </w:pPr>
      <w:r w:rsidRPr="00276B02">
        <w:t>2.</w:t>
      </w:r>
      <w:r w:rsidRPr="00276B02">
        <w:tab/>
      </w:r>
      <w:r w:rsidRPr="00276B02">
        <w:rPr>
          <w:rFonts w:eastAsia="TimesNewRoman"/>
        </w:rPr>
        <w:t xml:space="preserve">Загальна характеристика суб’єктів. Предмет регулювання міжнародного економічного права. </w:t>
      </w:r>
    </w:p>
    <w:p w:rsidR="00FE49A9" w:rsidRPr="00276B02" w:rsidRDefault="00FE49A9" w:rsidP="00FE49A9">
      <w:pPr>
        <w:tabs>
          <w:tab w:val="left" w:pos="840"/>
          <w:tab w:val="left" w:pos="1440"/>
        </w:tabs>
        <w:autoSpaceDE w:val="0"/>
        <w:autoSpaceDN w:val="0"/>
        <w:adjustRightInd w:val="0"/>
        <w:ind w:firstLine="720"/>
        <w:jc w:val="both"/>
        <w:rPr>
          <w:rFonts w:eastAsia="TimesNewRoman"/>
        </w:rPr>
      </w:pPr>
      <w:r w:rsidRPr="00276B02">
        <w:t>3.</w:t>
      </w:r>
      <w:r w:rsidRPr="00276B02">
        <w:tab/>
      </w:r>
      <w:r w:rsidRPr="00276B02">
        <w:rPr>
          <w:rFonts w:eastAsia="TimesNewRoman"/>
        </w:rPr>
        <w:t>Система міжнародного економічного права як науки та підгалузі міжнародного права.</w:t>
      </w:r>
    </w:p>
    <w:p w:rsidR="00FE49A9" w:rsidRPr="00276B02" w:rsidRDefault="00FE49A9" w:rsidP="00FE49A9">
      <w:pPr>
        <w:ind w:firstLine="709"/>
        <w:jc w:val="both"/>
      </w:pPr>
    </w:p>
    <w:p w:rsidR="00FE49A9" w:rsidRPr="00276B02" w:rsidRDefault="00FE49A9" w:rsidP="00FE49A9">
      <w:pPr>
        <w:ind w:firstLine="709"/>
        <w:jc w:val="center"/>
        <w:rPr>
          <w:b/>
        </w:rPr>
      </w:pPr>
      <w:r w:rsidRPr="00276B02">
        <w:rPr>
          <w:b/>
        </w:rPr>
        <w:t>Тема</w:t>
      </w:r>
      <w:r>
        <w:rPr>
          <w:b/>
          <w:lang w:val="uk-UA"/>
        </w:rPr>
        <w:t>2</w:t>
      </w:r>
      <w:r w:rsidRPr="00276B02">
        <w:rPr>
          <w:b/>
        </w:rPr>
        <w:t>: Джерела міжнародного економічного права</w:t>
      </w:r>
      <w:r w:rsidRPr="001A5336">
        <w:rPr>
          <w:rFonts w:eastAsia="TimesNewRoman"/>
          <w:b/>
        </w:rPr>
        <w:t xml:space="preserve"> </w:t>
      </w:r>
      <w:r w:rsidRPr="00276B02">
        <w:rPr>
          <w:rFonts w:eastAsia="TimesNewRoman"/>
          <w:b/>
        </w:rPr>
        <w:t>Система принципів міжнародного економічного права</w:t>
      </w:r>
    </w:p>
    <w:p w:rsidR="00FE49A9" w:rsidRPr="00276B02" w:rsidRDefault="00FE49A9" w:rsidP="00FE49A9">
      <w:pPr>
        <w:tabs>
          <w:tab w:val="left" w:pos="840"/>
          <w:tab w:val="left" w:pos="1440"/>
        </w:tabs>
        <w:ind w:firstLine="720"/>
        <w:jc w:val="both"/>
        <w:rPr>
          <w:rFonts w:eastAsia="TimesNewRoman"/>
        </w:rPr>
      </w:pPr>
      <w:r w:rsidRPr="00276B02">
        <w:rPr>
          <w:rFonts w:eastAsia="TimesNewRoman"/>
        </w:rPr>
        <w:t xml:space="preserve">1. Поняття і види джерел міжнародного економічного права. </w:t>
      </w:r>
    </w:p>
    <w:p w:rsidR="00FE49A9" w:rsidRDefault="00FE49A9" w:rsidP="00FE49A9">
      <w:pPr>
        <w:tabs>
          <w:tab w:val="left" w:pos="840"/>
          <w:tab w:val="left" w:pos="1440"/>
        </w:tabs>
        <w:ind w:firstLine="720"/>
        <w:jc w:val="both"/>
        <w:rPr>
          <w:rFonts w:eastAsia="TimesNewRoman"/>
          <w:lang w:val="uk-UA"/>
        </w:rPr>
      </w:pPr>
      <w:r w:rsidRPr="00276B02">
        <w:t>2.</w:t>
      </w:r>
      <w:r w:rsidRPr="00276B02">
        <w:tab/>
      </w:r>
      <w:r w:rsidRPr="00276B02">
        <w:rPr>
          <w:rFonts w:eastAsia="TimesNewRoman"/>
        </w:rPr>
        <w:t xml:space="preserve">Особливості укладання міжнародних економічних договорів згідно з законодавством України. </w:t>
      </w:r>
    </w:p>
    <w:p w:rsidR="00FE49A9" w:rsidRPr="00276B02" w:rsidRDefault="00FE49A9" w:rsidP="00FE49A9">
      <w:pPr>
        <w:tabs>
          <w:tab w:val="left" w:pos="840"/>
          <w:tab w:val="left" w:pos="1440"/>
        </w:tabs>
        <w:ind w:firstLine="720"/>
        <w:jc w:val="both"/>
        <w:rPr>
          <w:rFonts w:eastAsia="TimesNewRoman"/>
        </w:rPr>
      </w:pPr>
      <w:r>
        <w:rPr>
          <w:rFonts w:eastAsia="TimesNewRoman"/>
          <w:lang w:val="uk-UA"/>
        </w:rPr>
        <w:t xml:space="preserve">3. </w:t>
      </w:r>
      <w:r w:rsidRPr="00276B02">
        <w:tab/>
      </w:r>
      <w:r w:rsidRPr="00276B02">
        <w:rPr>
          <w:rFonts w:eastAsia="TimesNewRoman"/>
        </w:rPr>
        <w:t xml:space="preserve">Принципи міжнародного права як джерело міжнародного економічного права. </w:t>
      </w:r>
    </w:p>
    <w:p w:rsidR="00FE49A9" w:rsidRPr="00276B02" w:rsidRDefault="00FE49A9" w:rsidP="00FE49A9">
      <w:pPr>
        <w:tabs>
          <w:tab w:val="left" w:pos="840"/>
          <w:tab w:val="left" w:pos="1440"/>
        </w:tabs>
        <w:ind w:firstLine="720"/>
        <w:jc w:val="both"/>
        <w:rPr>
          <w:rFonts w:eastAsia="TimesNewRoman"/>
        </w:rPr>
      </w:pPr>
      <w:r>
        <w:rPr>
          <w:rFonts w:eastAsia="TimesNewRoman"/>
        </w:rPr>
        <w:t>4</w:t>
      </w:r>
      <w:r w:rsidRPr="00276B02">
        <w:rPr>
          <w:rFonts w:eastAsia="TimesNewRoman"/>
        </w:rPr>
        <w:t>. Загальна характеристика основних принципів міжнародного економічного права</w:t>
      </w:r>
    </w:p>
    <w:p w:rsidR="00FE49A9" w:rsidRDefault="00FE49A9" w:rsidP="00FE49A9">
      <w:pPr>
        <w:tabs>
          <w:tab w:val="left" w:pos="840"/>
          <w:tab w:val="left" w:pos="1440"/>
        </w:tabs>
        <w:ind w:firstLine="720"/>
        <w:jc w:val="center"/>
        <w:rPr>
          <w:rFonts w:eastAsia="TimesNewRoman"/>
          <w:b/>
          <w:lang w:val="uk-UA"/>
        </w:rPr>
      </w:pPr>
    </w:p>
    <w:p w:rsidR="00FE49A9" w:rsidRDefault="00FE49A9" w:rsidP="00FE49A9">
      <w:pPr>
        <w:ind w:left="1440" w:hanging="873"/>
        <w:rPr>
          <w:szCs w:val="28"/>
          <w:lang w:val="uk-UA"/>
        </w:rPr>
      </w:pPr>
      <w:r>
        <w:rPr>
          <w:lang w:val="uk-UA"/>
        </w:rPr>
        <w:t>Кредит 2 Особлива Частина Міжнародного економічного права</w:t>
      </w:r>
      <w:r>
        <w:rPr>
          <w:szCs w:val="28"/>
          <w:lang w:val="uk-UA"/>
        </w:rPr>
        <w:t xml:space="preserve"> Тема 5</w:t>
      </w:r>
      <w:r w:rsidRPr="007172D6">
        <w:rPr>
          <w:szCs w:val="28"/>
          <w:lang w:val="uk-UA"/>
        </w:rPr>
        <w:t>.</w:t>
      </w:r>
      <w:r>
        <w:rPr>
          <w:szCs w:val="28"/>
          <w:lang w:val="uk-UA"/>
        </w:rPr>
        <w:t>Міжнародні економічні організації.</w:t>
      </w:r>
    </w:p>
    <w:p w:rsidR="00FE49A9" w:rsidRPr="00276B02" w:rsidRDefault="00FE49A9" w:rsidP="00FE49A9">
      <w:pPr>
        <w:autoSpaceDE w:val="0"/>
        <w:autoSpaceDN w:val="0"/>
        <w:adjustRightInd w:val="0"/>
        <w:ind w:firstLine="720"/>
        <w:jc w:val="both"/>
        <w:rPr>
          <w:rFonts w:eastAsia="TimesNewRoman,BoldItalic"/>
          <w:b/>
          <w:bCs/>
          <w:iCs/>
        </w:rPr>
      </w:pPr>
      <w:r w:rsidRPr="00276B02">
        <w:rPr>
          <w:b/>
        </w:rPr>
        <w:t>Тема</w:t>
      </w:r>
      <w:r>
        <w:rPr>
          <w:b/>
          <w:lang w:val="uk-UA"/>
        </w:rPr>
        <w:t>3</w:t>
      </w:r>
      <w:r w:rsidRPr="00276B02">
        <w:rPr>
          <w:b/>
        </w:rPr>
        <w:t xml:space="preserve">: </w:t>
      </w:r>
      <w:r w:rsidRPr="00276B02">
        <w:rPr>
          <w:rFonts w:eastAsia="TimesNewRoman,BoldItalic"/>
          <w:b/>
          <w:bCs/>
          <w:iCs/>
        </w:rPr>
        <w:t>Суб’єкти міжнародного економічного права. Економічна інтеграція держав і міжнародне економічне право</w:t>
      </w:r>
    </w:p>
    <w:p w:rsidR="00FE49A9" w:rsidRPr="00276B02" w:rsidRDefault="00FE49A9" w:rsidP="00FE49A9">
      <w:pPr>
        <w:tabs>
          <w:tab w:val="left" w:pos="840"/>
        </w:tabs>
        <w:ind w:firstLine="720"/>
        <w:jc w:val="both"/>
      </w:pPr>
      <w:r w:rsidRPr="00276B02">
        <w:t>1.</w:t>
      </w:r>
      <w:r w:rsidRPr="00276B02">
        <w:tab/>
      </w:r>
      <w:r w:rsidRPr="00276B02">
        <w:rPr>
          <w:rFonts w:eastAsia="TimesNewRoman"/>
        </w:rPr>
        <w:t>Держава як основний суб’єкт міжнародного економічного права.</w:t>
      </w:r>
    </w:p>
    <w:p w:rsidR="00FE49A9" w:rsidRPr="00276B02" w:rsidRDefault="00FE49A9" w:rsidP="00FE49A9">
      <w:pPr>
        <w:tabs>
          <w:tab w:val="left" w:pos="840"/>
        </w:tabs>
        <w:ind w:firstLine="720"/>
        <w:jc w:val="both"/>
        <w:rPr>
          <w:rFonts w:eastAsia="TimesNewRoman"/>
        </w:rPr>
      </w:pPr>
      <w:r>
        <w:rPr>
          <w:rFonts w:eastAsia="TimesNewRoman"/>
          <w:lang w:val="uk-UA"/>
        </w:rPr>
        <w:t>2</w:t>
      </w:r>
      <w:r w:rsidRPr="00276B02">
        <w:rPr>
          <w:rFonts w:eastAsia="TimesNewRoman"/>
        </w:rPr>
        <w:t xml:space="preserve">. Поняття, правовий статус та види міжнародних економічних організацій як суб’єкта міжнародного економічного права. </w:t>
      </w:r>
    </w:p>
    <w:p w:rsidR="00FE49A9" w:rsidRPr="00276B02" w:rsidRDefault="00FE49A9" w:rsidP="00FE49A9">
      <w:pPr>
        <w:tabs>
          <w:tab w:val="left" w:pos="840"/>
        </w:tabs>
        <w:ind w:firstLine="720"/>
        <w:jc w:val="both"/>
      </w:pPr>
      <w:r>
        <w:rPr>
          <w:rFonts w:eastAsia="TimesNewRoman"/>
          <w:lang w:val="uk-UA"/>
        </w:rPr>
        <w:t>3</w:t>
      </w:r>
      <w:r w:rsidRPr="00276B02">
        <w:rPr>
          <w:rFonts w:eastAsia="TimesNewRoman"/>
        </w:rPr>
        <w:t>.Поняття і види ТНК. Роль ТНК у міжнародних економічних відносинах.</w:t>
      </w:r>
    </w:p>
    <w:p w:rsidR="00FE49A9" w:rsidRPr="00276B02" w:rsidRDefault="00FE49A9" w:rsidP="00FE49A9">
      <w:pPr>
        <w:tabs>
          <w:tab w:val="left" w:pos="840"/>
        </w:tabs>
        <w:ind w:firstLine="720"/>
        <w:jc w:val="both"/>
        <w:rPr>
          <w:rFonts w:eastAsia="TimesNewRoman"/>
        </w:rPr>
      </w:pPr>
      <w:r>
        <w:rPr>
          <w:lang w:val="uk-UA"/>
        </w:rPr>
        <w:t>4</w:t>
      </w:r>
      <w:r w:rsidRPr="00276B02">
        <w:t>.</w:t>
      </w:r>
      <w:r w:rsidRPr="00276B02">
        <w:tab/>
      </w:r>
      <w:r w:rsidRPr="00276B02">
        <w:rPr>
          <w:rFonts w:eastAsia="TimesNewRoman"/>
        </w:rPr>
        <w:t>Поняття та організаційно-правові форми інтеграційних об’єднань.</w:t>
      </w:r>
    </w:p>
    <w:p w:rsidR="00FE49A9" w:rsidRDefault="00FE49A9" w:rsidP="00FE49A9">
      <w:pPr>
        <w:tabs>
          <w:tab w:val="left" w:pos="840"/>
          <w:tab w:val="left" w:pos="1440"/>
        </w:tabs>
        <w:ind w:firstLine="720"/>
        <w:jc w:val="both"/>
        <w:rPr>
          <w:rFonts w:eastAsia="TimesNewRoman"/>
          <w:lang w:val="uk-UA"/>
        </w:rPr>
      </w:pPr>
      <w:r>
        <w:rPr>
          <w:rFonts w:eastAsia="TimesNewRoman"/>
          <w:lang w:val="uk-UA"/>
        </w:rPr>
        <w:t>5</w:t>
      </w:r>
      <w:r w:rsidRPr="00276B02">
        <w:rPr>
          <w:rFonts w:eastAsia="TimesNewRoman"/>
        </w:rPr>
        <w:t>.</w:t>
      </w:r>
      <w:r w:rsidRPr="00276B02">
        <w:rPr>
          <w:rFonts w:eastAsia="TimesNewRoman"/>
        </w:rPr>
        <w:tab/>
        <w:t>Європейський економічний простір. Економічні засади Європейських співтовариств.</w:t>
      </w:r>
    </w:p>
    <w:p w:rsidR="00FE49A9" w:rsidRPr="001A5336" w:rsidRDefault="00FE49A9" w:rsidP="00FE49A9">
      <w:pPr>
        <w:tabs>
          <w:tab w:val="left" w:pos="840"/>
          <w:tab w:val="left" w:pos="1440"/>
        </w:tabs>
        <w:ind w:firstLine="720"/>
        <w:jc w:val="both"/>
        <w:rPr>
          <w:rFonts w:eastAsia="TimesNewRoman"/>
          <w:lang w:val="uk-UA"/>
        </w:rPr>
      </w:pPr>
    </w:p>
    <w:p w:rsidR="00FE49A9" w:rsidRPr="00276B02" w:rsidRDefault="00FE49A9" w:rsidP="00FE49A9">
      <w:pPr>
        <w:autoSpaceDE w:val="0"/>
        <w:autoSpaceDN w:val="0"/>
        <w:adjustRightInd w:val="0"/>
        <w:ind w:firstLine="720"/>
        <w:jc w:val="both"/>
        <w:rPr>
          <w:b/>
        </w:rPr>
      </w:pPr>
      <w:r w:rsidRPr="00276B02">
        <w:rPr>
          <w:b/>
        </w:rPr>
        <w:t>Тема</w:t>
      </w:r>
      <w:r>
        <w:rPr>
          <w:b/>
          <w:lang w:val="uk-UA"/>
        </w:rPr>
        <w:t>4</w:t>
      </w:r>
      <w:r w:rsidRPr="00276B02">
        <w:rPr>
          <w:b/>
        </w:rPr>
        <w:t xml:space="preserve">: </w:t>
      </w:r>
      <w:r w:rsidRPr="00276B02">
        <w:rPr>
          <w:rFonts w:eastAsia="TimesNewRoman,BoldItalic"/>
          <w:b/>
        </w:rPr>
        <w:t>Врегулювання спорів у міжнародних економічних відносинах</w:t>
      </w:r>
    </w:p>
    <w:p w:rsidR="00FE49A9" w:rsidRPr="00276B02" w:rsidRDefault="00FE49A9" w:rsidP="00FE49A9">
      <w:pPr>
        <w:tabs>
          <w:tab w:val="left" w:pos="840"/>
          <w:tab w:val="left" w:pos="1440"/>
        </w:tabs>
        <w:ind w:firstLine="720"/>
        <w:jc w:val="both"/>
      </w:pPr>
      <w:r w:rsidRPr="00276B02">
        <w:t>1.</w:t>
      </w:r>
      <w:r w:rsidRPr="00276B02">
        <w:tab/>
      </w:r>
      <w:r w:rsidRPr="00276B02">
        <w:rPr>
          <w:rFonts w:eastAsia="TimesNewRoman"/>
        </w:rPr>
        <w:t xml:space="preserve">Поняття міжнародного спору. Специфіка вирішення міжнародних економічних спорів. </w:t>
      </w:r>
    </w:p>
    <w:p w:rsidR="00FE49A9" w:rsidRPr="00276B02" w:rsidRDefault="00FE49A9" w:rsidP="00FE49A9">
      <w:pPr>
        <w:tabs>
          <w:tab w:val="left" w:pos="840"/>
        </w:tabs>
        <w:autoSpaceDE w:val="0"/>
        <w:autoSpaceDN w:val="0"/>
        <w:adjustRightInd w:val="0"/>
        <w:ind w:firstLine="720"/>
        <w:jc w:val="both"/>
        <w:rPr>
          <w:rFonts w:eastAsia="TimesNewRoman"/>
        </w:rPr>
      </w:pPr>
      <w:r w:rsidRPr="00276B02">
        <w:t>2.</w:t>
      </w:r>
      <w:r w:rsidRPr="00276B02">
        <w:tab/>
      </w:r>
      <w:r w:rsidRPr="00276B02">
        <w:rPr>
          <w:rFonts w:eastAsia="TimesNewRoman"/>
        </w:rPr>
        <w:t xml:space="preserve">Загальна характеристика засобів вирішення спорів, що виникають у міжнародних економічних відносинах. </w:t>
      </w:r>
    </w:p>
    <w:p w:rsidR="00FE49A9" w:rsidRPr="00276B02" w:rsidRDefault="00FE49A9" w:rsidP="00FE49A9">
      <w:pPr>
        <w:tabs>
          <w:tab w:val="left" w:pos="1440"/>
        </w:tabs>
        <w:autoSpaceDE w:val="0"/>
        <w:autoSpaceDN w:val="0"/>
        <w:adjustRightInd w:val="0"/>
        <w:ind w:firstLine="720"/>
        <w:jc w:val="both"/>
        <w:rPr>
          <w:rFonts w:eastAsia="TimesNewRoman"/>
        </w:rPr>
      </w:pPr>
      <w:r w:rsidRPr="00276B02">
        <w:rPr>
          <w:rFonts w:eastAsia="TimesNewRoman"/>
        </w:rPr>
        <w:t>3.</w:t>
      </w:r>
      <w:r w:rsidRPr="00276B02">
        <w:rPr>
          <w:rFonts w:eastAsia="TimesNewRoman"/>
        </w:rPr>
        <w:tab/>
        <w:t>Міжнародний комерційний арбітраж.</w:t>
      </w:r>
    </w:p>
    <w:p w:rsidR="00FE49A9" w:rsidRPr="00276B02" w:rsidRDefault="00FE49A9" w:rsidP="00FE49A9">
      <w:pPr>
        <w:tabs>
          <w:tab w:val="left" w:pos="1440"/>
        </w:tabs>
        <w:autoSpaceDE w:val="0"/>
        <w:autoSpaceDN w:val="0"/>
        <w:adjustRightInd w:val="0"/>
        <w:ind w:firstLine="720"/>
        <w:jc w:val="both"/>
        <w:rPr>
          <w:rFonts w:eastAsia="TimesNewRoman"/>
        </w:rPr>
      </w:pPr>
      <w:r w:rsidRPr="00276B02">
        <w:rPr>
          <w:rFonts w:eastAsia="TimesNewRoman"/>
        </w:rPr>
        <w:t>4.</w:t>
      </w:r>
      <w:r w:rsidRPr="00276B02">
        <w:rPr>
          <w:rFonts w:eastAsia="TimesNewRoman"/>
        </w:rPr>
        <w:tab/>
        <w:t>Врегулювання спорів у межах ЄС.</w:t>
      </w:r>
    </w:p>
    <w:p w:rsidR="00FE49A9" w:rsidRPr="00276B02" w:rsidRDefault="00FE49A9" w:rsidP="00FE49A9">
      <w:pPr>
        <w:tabs>
          <w:tab w:val="left" w:pos="1440"/>
        </w:tabs>
        <w:autoSpaceDE w:val="0"/>
        <w:autoSpaceDN w:val="0"/>
        <w:adjustRightInd w:val="0"/>
        <w:ind w:firstLine="720"/>
        <w:jc w:val="both"/>
        <w:rPr>
          <w:rFonts w:eastAsia="TimesNewRoman"/>
        </w:rPr>
      </w:pPr>
      <w:r w:rsidRPr="00276B02">
        <w:rPr>
          <w:rFonts w:eastAsia="TimesNewRoman"/>
        </w:rPr>
        <w:t>5.</w:t>
      </w:r>
      <w:r w:rsidRPr="00276B02">
        <w:rPr>
          <w:rFonts w:eastAsia="TimesNewRoman"/>
        </w:rPr>
        <w:tab/>
        <w:t>Врегулювання спорів у межах ВТО. Етапи врегулювання спорів в ВТО.</w:t>
      </w:r>
    </w:p>
    <w:p w:rsidR="00FE49A9" w:rsidRPr="00276B02" w:rsidRDefault="00FE49A9" w:rsidP="00FE49A9">
      <w:pPr>
        <w:widowControl w:val="0"/>
        <w:ind w:firstLine="840"/>
        <w:jc w:val="center"/>
        <w:rPr>
          <w:b/>
        </w:rPr>
      </w:pPr>
    </w:p>
    <w:p w:rsidR="00FE49A9" w:rsidRDefault="00FE49A9" w:rsidP="00FE49A9">
      <w:pPr>
        <w:ind w:left="1440" w:hanging="873"/>
        <w:rPr>
          <w:szCs w:val="28"/>
          <w:lang w:val="uk-UA"/>
        </w:rPr>
      </w:pPr>
      <w:r>
        <w:rPr>
          <w:lang w:val="uk-UA"/>
        </w:rPr>
        <w:t>Кредит 3 Галузі Міжнародного економічного права</w:t>
      </w:r>
      <w:r>
        <w:rPr>
          <w:szCs w:val="28"/>
          <w:lang w:val="uk-UA"/>
        </w:rPr>
        <w:t xml:space="preserve"> Тема 9</w:t>
      </w:r>
      <w:r w:rsidRPr="007172D6">
        <w:rPr>
          <w:szCs w:val="28"/>
          <w:lang w:val="uk-UA"/>
        </w:rPr>
        <w:t>.</w:t>
      </w:r>
      <w:r>
        <w:rPr>
          <w:szCs w:val="28"/>
          <w:lang w:val="uk-UA"/>
        </w:rPr>
        <w:t>Правове регулювання зовнішньоекономічної діяльності України.</w:t>
      </w:r>
    </w:p>
    <w:p w:rsidR="00FE49A9" w:rsidRPr="00276B02" w:rsidRDefault="00FE49A9" w:rsidP="00FE49A9">
      <w:pPr>
        <w:autoSpaceDE w:val="0"/>
        <w:autoSpaceDN w:val="0"/>
        <w:adjustRightInd w:val="0"/>
        <w:jc w:val="center"/>
        <w:rPr>
          <w:b/>
        </w:rPr>
      </w:pPr>
      <w:r w:rsidRPr="00276B02">
        <w:rPr>
          <w:b/>
        </w:rPr>
        <w:t>Тема</w:t>
      </w:r>
      <w:r>
        <w:rPr>
          <w:b/>
          <w:lang w:val="uk-UA"/>
        </w:rPr>
        <w:t>5</w:t>
      </w:r>
      <w:r w:rsidRPr="00276B02">
        <w:rPr>
          <w:b/>
        </w:rPr>
        <w:t>:Міжнародні економічні договори</w:t>
      </w:r>
    </w:p>
    <w:p w:rsidR="00FE49A9" w:rsidRPr="00276B02" w:rsidRDefault="00FE49A9" w:rsidP="00FE49A9">
      <w:pPr>
        <w:widowControl w:val="0"/>
        <w:ind w:firstLine="840"/>
        <w:jc w:val="both"/>
      </w:pPr>
      <w:r w:rsidRPr="00276B02">
        <w:t>1.Загальна характеристика та поняття міжнародних економічних договорів</w:t>
      </w:r>
    </w:p>
    <w:p w:rsidR="00FE49A9" w:rsidRPr="00276B02" w:rsidRDefault="00FE49A9" w:rsidP="00FE49A9">
      <w:pPr>
        <w:widowControl w:val="0"/>
        <w:ind w:firstLine="840"/>
        <w:jc w:val="both"/>
      </w:pPr>
      <w:r w:rsidRPr="00276B02">
        <w:t>2. Види міжнародних економічних договорів</w:t>
      </w:r>
    </w:p>
    <w:p w:rsidR="00FE49A9" w:rsidRDefault="00FE49A9" w:rsidP="00FE49A9">
      <w:pPr>
        <w:widowControl w:val="0"/>
        <w:ind w:firstLine="840"/>
        <w:jc w:val="both"/>
        <w:rPr>
          <w:lang w:val="uk-UA"/>
        </w:rPr>
      </w:pPr>
      <w:r w:rsidRPr="00276B02">
        <w:t>3. Порядок укладання міжнародних економічних договорів.</w:t>
      </w:r>
    </w:p>
    <w:p w:rsidR="00FE49A9" w:rsidRDefault="00FE49A9" w:rsidP="00FE49A9">
      <w:pPr>
        <w:widowControl w:val="0"/>
        <w:ind w:firstLine="840"/>
        <w:jc w:val="both"/>
        <w:rPr>
          <w:lang w:val="uk-UA"/>
        </w:rPr>
      </w:pPr>
    </w:p>
    <w:p w:rsidR="00FE49A9" w:rsidRPr="00276B02" w:rsidRDefault="00FE49A9" w:rsidP="00FE49A9">
      <w:pPr>
        <w:autoSpaceDE w:val="0"/>
        <w:autoSpaceDN w:val="0"/>
        <w:adjustRightInd w:val="0"/>
        <w:ind w:firstLine="720"/>
        <w:jc w:val="both"/>
        <w:rPr>
          <w:rFonts w:eastAsia="TimesNewRoman,BoldItalic"/>
          <w:b/>
          <w:bCs/>
          <w:iCs/>
        </w:rPr>
      </w:pPr>
      <w:r w:rsidRPr="00276B02">
        <w:rPr>
          <w:b/>
        </w:rPr>
        <w:t>Тема</w:t>
      </w:r>
      <w:r>
        <w:rPr>
          <w:b/>
          <w:lang w:val="uk-UA"/>
        </w:rPr>
        <w:t>6</w:t>
      </w:r>
      <w:r w:rsidRPr="00276B02">
        <w:rPr>
          <w:b/>
        </w:rPr>
        <w:t xml:space="preserve">: </w:t>
      </w:r>
      <w:r w:rsidRPr="00276B02">
        <w:rPr>
          <w:rFonts w:eastAsia="TimesNewRoman,BoldItalic"/>
          <w:b/>
          <w:bCs/>
          <w:iCs/>
        </w:rPr>
        <w:t>Міжнародне торговельне  право</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 xml:space="preserve">Поняття та загальна характеристика джерел міжнародного торговельного права. </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Принципи міжнародного торговельного права.</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Поняття тарифних і нетарифних заходів регулювання міжнародної торгівлі та їх завдання.</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Регулювання експорту та імпорту в Україні.</w:t>
      </w:r>
    </w:p>
    <w:p w:rsidR="00FE49A9" w:rsidRDefault="00FE49A9" w:rsidP="00FE49A9">
      <w:pPr>
        <w:widowControl w:val="0"/>
        <w:ind w:firstLine="840"/>
        <w:jc w:val="both"/>
        <w:rPr>
          <w:lang w:val="uk-UA"/>
        </w:rPr>
      </w:pPr>
    </w:p>
    <w:p w:rsidR="00FE49A9" w:rsidRPr="00276B02" w:rsidRDefault="00FE49A9" w:rsidP="00FE49A9">
      <w:pPr>
        <w:tabs>
          <w:tab w:val="left" w:pos="1440"/>
        </w:tabs>
        <w:autoSpaceDE w:val="0"/>
        <w:autoSpaceDN w:val="0"/>
        <w:adjustRightInd w:val="0"/>
        <w:jc w:val="center"/>
        <w:rPr>
          <w:rFonts w:eastAsia="TimesNewRoman"/>
          <w:b/>
        </w:rPr>
      </w:pPr>
      <w:r w:rsidRPr="00276B02">
        <w:rPr>
          <w:rFonts w:eastAsia="TimesNewRoman"/>
          <w:b/>
        </w:rPr>
        <w:t>Тема</w:t>
      </w:r>
      <w:r>
        <w:rPr>
          <w:rFonts w:eastAsia="TimesNewRoman"/>
          <w:b/>
          <w:lang w:val="uk-UA"/>
        </w:rPr>
        <w:t>7</w:t>
      </w:r>
      <w:r w:rsidRPr="00276B02">
        <w:rPr>
          <w:rFonts w:eastAsia="TimesNewRoman"/>
          <w:b/>
        </w:rPr>
        <w:t>: Міжнародне валютне право</w:t>
      </w:r>
    </w:p>
    <w:p w:rsidR="00FE49A9" w:rsidRPr="00276B02"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4"/>
          <w:szCs w:val="24"/>
        </w:rPr>
      </w:pPr>
      <w:r w:rsidRPr="00276B02">
        <w:rPr>
          <w:rFonts w:eastAsia="TimesNewRoman"/>
          <w:sz w:val="24"/>
          <w:szCs w:val="24"/>
        </w:rPr>
        <w:t>Поняття міжнародного фінансового права. Співвідношення понять “міжнародне фінансове право” і “міжнародне валютне право”.</w:t>
      </w:r>
    </w:p>
    <w:p w:rsidR="00FE49A9" w:rsidRPr="00276B02"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4"/>
          <w:szCs w:val="24"/>
        </w:rPr>
      </w:pPr>
      <w:r w:rsidRPr="00276B02">
        <w:rPr>
          <w:rFonts w:eastAsia="TimesNewRoman"/>
          <w:sz w:val="24"/>
          <w:szCs w:val="24"/>
        </w:rPr>
        <w:t>Джерела міжнародного фінансового права.</w:t>
      </w:r>
    </w:p>
    <w:p w:rsidR="00FE49A9" w:rsidRPr="00276B02"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4"/>
          <w:szCs w:val="24"/>
        </w:rPr>
      </w:pPr>
      <w:r w:rsidRPr="00276B02">
        <w:rPr>
          <w:rFonts w:eastAsia="TimesNewRoman"/>
          <w:sz w:val="24"/>
          <w:szCs w:val="24"/>
        </w:rPr>
        <w:t>Поняття і будова платіжного балансу країни. Структура платіжного балансу за чинними стандартами МВФ.</w:t>
      </w:r>
    </w:p>
    <w:p w:rsidR="00FE49A9" w:rsidRPr="00276B02" w:rsidRDefault="00FE49A9" w:rsidP="00EC0C4B">
      <w:pPr>
        <w:numPr>
          <w:ilvl w:val="0"/>
          <w:numId w:val="34"/>
        </w:numPr>
        <w:tabs>
          <w:tab w:val="clear" w:pos="1800"/>
          <w:tab w:val="num" w:pos="0"/>
          <w:tab w:val="left" w:pos="1440"/>
        </w:tabs>
        <w:autoSpaceDE w:val="0"/>
        <w:autoSpaceDN w:val="0"/>
        <w:adjustRightInd w:val="0"/>
        <w:ind w:left="0" w:firstLine="709"/>
        <w:jc w:val="both"/>
        <w:rPr>
          <w:rFonts w:eastAsia="TimesNewRoman"/>
        </w:rPr>
      </w:pPr>
      <w:r w:rsidRPr="00276B02">
        <w:rPr>
          <w:rFonts w:eastAsia="TimesNewRoman"/>
        </w:rPr>
        <w:t>Поняття валютних цінностей. Поняття та види валюти. Валютний контроль і валютні обмеження в законодавстві України.</w:t>
      </w:r>
    </w:p>
    <w:p w:rsidR="00FE49A9" w:rsidRPr="00471E72" w:rsidRDefault="00FE49A9" w:rsidP="00FE49A9">
      <w:pPr>
        <w:pStyle w:val="3"/>
        <w:jc w:val="both"/>
        <w:rPr>
          <w:color w:val="auto"/>
          <w:sz w:val="22"/>
          <w:szCs w:val="22"/>
        </w:rPr>
      </w:pPr>
    </w:p>
    <w:p w:rsidR="00FE49A9" w:rsidRDefault="00FE49A9" w:rsidP="00EC0C4B">
      <w:pPr>
        <w:pStyle w:val="3"/>
        <w:numPr>
          <w:ilvl w:val="0"/>
          <w:numId w:val="40"/>
        </w:numPr>
        <w:jc w:val="both"/>
        <w:rPr>
          <w:color w:val="auto"/>
          <w:sz w:val="22"/>
          <w:szCs w:val="22"/>
          <w:lang w:val="uk-UA"/>
        </w:rPr>
      </w:pPr>
      <w:r w:rsidRPr="00471E72">
        <w:rPr>
          <w:color w:val="auto"/>
          <w:sz w:val="22"/>
          <w:szCs w:val="22"/>
        </w:rPr>
        <w:t>Рекомендована література</w:t>
      </w:r>
    </w:p>
    <w:p w:rsidR="00FE49A9" w:rsidRPr="0052614E" w:rsidRDefault="00FE49A9" w:rsidP="00FE49A9">
      <w:pPr>
        <w:pStyle w:val="a5"/>
        <w:ind w:left="701"/>
        <w:rPr>
          <w:rFonts w:ascii="Times New Roman" w:hAnsi="Times New Roman" w:cs="Times New Roman"/>
          <w:b/>
          <w:sz w:val="24"/>
          <w:szCs w:val="24"/>
          <w:lang w:val="uk-UA"/>
        </w:rPr>
      </w:pPr>
      <w:r w:rsidRPr="0052614E">
        <w:rPr>
          <w:rFonts w:ascii="Times New Roman" w:hAnsi="Times New Roman" w:cs="Times New Roman"/>
          <w:b/>
          <w:sz w:val="24"/>
          <w:szCs w:val="24"/>
          <w:lang w:val="uk-UA"/>
        </w:rPr>
        <w:t>Базова</w:t>
      </w:r>
    </w:p>
    <w:p w:rsidR="00FE49A9" w:rsidRPr="005C704C" w:rsidRDefault="00FE49A9" w:rsidP="00EC0C4B">
      <w:pPr>
        <w:numPr>
          <w:ilvl w:val="0"/>
          <w:numId w:val="3"/>
        </w:numPr>
        <w:tabs>
          <w:tab w:val="clear" w:pos="720"/>
          <w:tab w:val="num" w:pos="0"/>
        </w:tabs>
        <w:ind w:left="0" w:firstLine="709"/>
        <w:jc w:val="both"/>
      </w:pPr>
      <w:r w:rsidRPr="005C704C">
        <w:t>Конституція України. Відомості Верховної Ради України, 1996, № 30. ст.141.</w:t>
      </w:r>
    </w:p>
    <w:p w:rsidR="00FE49A9" w:rsidRPr="005C704C" w:rsidRDefault="00FE49A9" w:rsidP="00EC0C4B">
      <w:pPr>
        <w:numPr>
          <w:ilvl w:val="0"/>
          <w:numId w:val="3"/>
        </w:numPr>
        <w:tabs>
          <w:tab w:val="clear" w:pos="720"/>
          <w:tab w:val="num" w:pos="0"/>
        </w:tabs>
        <w:ind w:left="0" w:firstLine="709"/>
        <w:jc w:val="both"/>
      </w:pPr>
      <w:r w:rsidRPr="005C704C">
        <w:t>Цивільний кодекс України. – К.: Атіка, 2003. – 416 с.</w:t>
      </w:r>
    </w:p>
    <w:p w:rsidR="00FE49A9" w:rsidRPr="005C704C" w:rsidRDefault="00FE49A9" w:rsidP="00EC0C4B">
      <w:pPr>
        <w:numPr>
          <w:ilvl w:val="0"/>
          <w:numId w:val="3"/>
        </w:numPr>
        <w:tabs>
          <w:tab w:val="clear" w:pos="720"/>
          <w:tab w:val="num" w:pos="0"/>
        </w:tabs>
        <w:ind w:left="0" w:firstLine="709"/>
        <w:jc w:val="both"/>
      </w:pPr>
      <w:r w:rsidRPr="005C704C">
        <w:t>Господарський кодекс України. – Атіка, 2003. – 208 с.</w:t>
      </w:r>
    </w:p>
    <w:p w:rsidR="00FE49A9" w:rsidRPr="005C704C" w:rsidRDefault="00FE49A9" w:rsidP="00EC0C4B">
      <w:pPr>
        <w:numPr>
          <w:ilvl w:val="0"/>
          <w:numId w:val="3"/>
        </w:numPr>
        <w:tabs>
          <w:tab w:val="clear" w:pos="720"/>
          <w:tab w:val="num" w:pos="0"/>
        </w:tabs>
        <w:ind w:left="0" w:firstLine="709"/>
        <w:jc w:val="both"/>
      </w:pPr>
      <w:r w:rsidRPr="005C704C">
        <w:t>Сімейний кодекс України – К.: Атіка, 2005. – 409 с. </w:t>
      </w:r>
    </w:p>
    <w:p w:rsidR="00FE49A9" w:rsidRPr="005C704C" w:rsidRDefault="00FE49A9" w:rsidP="00EC0C4B">
      <w:pPr>
        <w:numPr>
          <w:ilvl w:val="0"/>
          <w:numId w:val="3"/>
        </w:numPr>
        <w:tabs>
          <w:tab w:val="clear" w:pos="720"/>
          <w:tab w:val="num" w:pos="0"/>
        </w:tabs>
        <w:ind w:left="0" w:firstLine="709"/>
        <w:jc w:val="both"/>
      </w:pPr>
      <w:r w:rsidRPr="005C704C">
        <w:t>Кодекс торговельного мореплавства України // Відомості Верховної Ради України 1993, № 25, ст.274; Відомості Верховної Ради України 1995, № 47-52, ст.349.</w:t>
      </w:r>
    </w:p>
    <w:p w:rsidR="00FE49A9" w:rsidRPr="005C704C" w:rsidRDefault="00FE49A9" w:rsidP="00EC0C4B">
      <w:pPr>
        <w:numPr>
          <w:ilvl w:val="0"/>
          <w:numId w:val="3"/>
        </w:numPr>
        <w:tabs>
          <w:tab w:val="clear" w:pos="720"/>
          <w:tab w:val="num" w:pos="0"/>
        </w:tabs>
        <w:ind w:left="0" w:firstLine="709"/>
        <w:jc w:val="both"/>
      </w:pPr>
      <w:r w:rsidRPr="005C704C">
        <w:t>Закон України «Про міжнародне приватне право» від 23 червня 2005 року № 2709-IV // Урядовий кур’єр, – 31.06. 2005 р., № 163.</w:t>
      </w:r>
    </w:p>
    <w:p w:rsidR="00FE49A9" w:rsidRPr="005C704C" w:rsidRDefault="00FE49A9" w:rsidP="00EC0C4B">
      <w:pPr>
        <w:numPr>
          <w:ilvl w:val="0"/>
          <w:numId w:val="3"/>
        </w:numPr>
        <w:tabs>
          <w:tab w:val="clear" w:pos="720"/>
          <w:tab w:val="num" w:pos="0"/>
        </w:tabs>
        <w:ind w:left="0" w:firstLine="709"/>
        <w:jc w:val="both"/>
      </w:pPr>
      <w:r w:rsidRPr="005C704C">
        <w:t>Закон України «Про міжнародний комерційний арбітраж» закон від 24.02.1994, № 4002-XII // Відомості Верховної Ради України 1994, № 25, ст.198.</w:t>
      </w:r>
    </w:p>
    <w:p w:rsidR="00FE49A9" w:rsidRPr="005C704C" w:rsidRDefault="00FE49A9" w:rsidP="00EC0C4B">
      <w:pPr>
        <w:numPr>
          <w:ilvl w:val="0"/>
          <w:numId w:val="3"/>
        </w:numPr>
        <w:tabs>
          <w:tab w:val="clear" w:pos="720"/>
          <w:tab w:val="num" w:pos="0"/>
        </w:tabs>
        <w:ind w:left="0" w:firstLine="709"/>
        <w:jc w:val="both"/>
      </w:pPr>
      <w:r>
        <w:t>Закон У</w:t>
      </w:r>
      <w:r>
        <w:rPr>
          <w:lang w:val="uk-UA"/>
        </w:rPr>
        <w:t>країни</w:t>
      </w:r>
      <w:r w:rsidRPr="005C704C">
        <w:t xml:space="preserve"> «Про зовнішньоекономічну діяльність» // Відомості Верховної Ради 1991, № 29, ст.377.</w:t>
      </w:r>
    </w:p>
    <w:p w:rsidR="00FE49A9" w:rsidRPr="005C704C" w:rsidRDefault="00FE49A9" w:rsidP="00EC0C4B">
      <w:pPr>
        <w:numPr>
          <w:ilvl w:val="0"/>
          <w:numId w:val="3"/>
        </w:numPr>
        <w:tabs>
          <w:tab w:val="clear" w:pos="720"/>
          <w:tab w:val="num" w:pos="0"/>
        </w:tabs>
        <w:ind w:left="0" w:firstLine="709"/>
        <w:jc w:val="both"/>
      </w:pPr>
      <w:r w:rsidRPr="005C704C">
        <w:t>Закон України «Про правовий статус іноземців та осіб без громадянства» // Відомості Верховної Ради України, 1994, № 23, ст.161.</w:t>
      </w:r>
    </w:p>
    <w:p w:rsidR="00FE49A9" w:rsidRPr="005C704C" w:rsidRDefault="00FE49A9" w:rsidP="00EC0C4B">
      <w:pPr>
        <w:numPr>
          <w:ilvl w:val="0"/>
          <w:numId w:val="3"/>
        </w:numPr>
        <w:tabs>
          <w:tab w:val="clear" w:pos="720"/>
          <w:tab w:val="num" w:pos="0"/>
        </w:tabs>
        <w:ind w:left="0" w:firstLine="709"/>
        <w:jc w:val="both"/>
      </w:pPr>
      <w:r w:rsidRPr="005C704C">
        <w:t>Закон України «Про режим іноземного інвестування» // Відомості Верховної Ради України, 1996, № 19, ст.80.</w:t>
      </w:r>
    </w:p>
    <w:p w:rsidR="00FE49A9" w:rsidRPr="005C704C" w:rsidRDefault="00FE49A9" w:rsidP="00EC0C4B">
      <w:pPr>
        <w:numPr>
          <w:ilvl w:val="0"/>
          <w:numId w:val="3"/>
        </w:numPr>
        <w:tabs>
          <w:tab w:val="clear" w:pos="720"/>
          <w:tab w:val="num" w:pos="0"/>
        </w:tabs>
        <w:ind w:left="0" w:firstLine="709"/>
        <w:jc w:val="both"/>
      </w:pPr>
      <w:r w:rsidRPr="005C704C">
        <w:t>Закон України «Про інвестиційну діяльність» // Відомості Верховної Ради України 1991, № 47, ст.646.</w:t>
      </w:r>
    </w:p>
    <w:p w:rsidR="00FE49A9" w:rsidRPr="005C704C" w:rsidRDefault="00FE49A9" w:rsidP="00EC0C4B">
      <w:pPr>
        <w:numPr>
          <w:ilvl w:val="0"/>
          <w:numId w:val="3"/>
        </w:numPr>
        <w:tabs>
          <w:tab w:val="clear" w:pos="720"/>
          <w:tab w:val="num" w:pos="0"/>
        </w:tabs>
        <w:ind w:left="0" w:firstLine="709"/>
        <w:jc w:val="both"/>
      </w:pPr>
      <w:r w:rsidRPr="005C704C">
        <w:t>Закон України «Про охорону праці» // Відомості Верховної Ради України, 1992, № 49, ст.668.</w:t>
      </w:r>
    </w:p>
    <w:p w:rsidR="00FE49A9" w:rsidRPr="005C704C" w:rsidRDefault="00FE49A9" w:rsidP="00EC0C4B">
      <w:pPr>
        <w:numPr>
          <w:ilvl w:val="0"/>
          <w:numId w:val="3"/>
        </w:numPr>
        <w:tabs>
          <w:tab w:val="clear" w:pos="720"/>
          <w:tab w:val="num" w:pos="0"/>
        </w:tabs>
        <w:ind w:left="0" w:firstLine="709"/>
        <w:jc w:val="both"/>
      </w:pPr>
      <w:r w:rsidRPr="005C704C">
        <w:t>Закон України «Про громадянство України» // Відомості Верховної Ради України 2001, № 13, ст.65.</w:t>
      </w:r>
    </w:p>
    <w:p w:rsidR="00FE49A9" w:rsidRPr="005C704C" w:rsidRDefault="00FE49A9" w:rsidP="00EC0C4B">
      <w:pPr>
        <w:numPr>
          <w:ilvl w:val="0"/>
          <w:numId w:val="3"/>
        </w:numPr>
        <w:tabs>
          <w:tab w:val="clear" w:pos="720"/>
          <w:tab w:val="num" w:pos="0"/>
        </w:tabs>
        <w:ind w:left="0" w:firstLine="709"/>
        <w:jc w:val="both"/>
      </w:pPr>
      <w:r w:rsidRPr="005C704C">
        <w:t>Закон України «Про порядок виїзду з України і в’їзду в Україну громадян України» // Відомості Верховної Ради України 1994, №18, ст.101. </w:t>
      </w:r>
    </w:p>
    <w:p w:rsidR="00FE49A9" w:rsidRPr="005C704C" w:rsidRDefault="00FE49A9" w:rsidP="00EC0C4B">
      <w:pPr>
        <w:numPr>
          <w:ilvl w:val="0"/>
          <w:numId w:val="3"/>
        </w:numPr>
        <w:tabs>
          <w:tab w:val="clear" w:pos="720"/>
          <w:tab w:val="num" w:pos="0"/>
        </w:tabs>
        <w:ind w:left="0" w:firstLine="709"/>
        <w:jc w:val="both"/>
      </w:pPr>
      <w:r w:rsidRPr="005C704C">
        <w:t>Конвенція країн СНД 1993р.”Про правову допомогу і правові відносини у цивільних, сімейних та кримінальних справах”. Див. Закон України „Про ратифікацію Конвенції про правову допомогу і правові відносини у цивільних, сімейних та кримінальних справах” № 140/98-ВР от 03.03.98 // Відомості Верхової Ради України 1998, № 26, ст.162.</w:t>
      </w:r>
    </w:p>
    <w:p w:rsidR="00FE49A9" w:rsidRPr="005C704C" w:rsidRDefault="00FE49A9" w:rsidP="00EC0C4B">
      <w:pPr>
        <w:numPr>
          <w:ilvl w:val="0"/>
          <w:numId w:val="3"/>
        </w:numPr>
        <w:tabs>
          <w:tab w:val="clear" w:pos="720"/>
          <w:tab w:val="num" w:pos="0"/>
        </w:tabs>
        <w:ind w:left="0" w:firstLine="709"/>
        <w:jc w:val="both"/>
      </w:pPr>
      <w:r w:rsidRPr="005C704C">
        <w:t>Конвенція Організації Об’єднаних Націй “Про права дитини” ратифікована Постановою Верховної Ради України № 789-12 від 27.02.1991р. // Відомості Верховної Ради України 1991, № 13, ст.145.</w:t>
      </w:r>
    </w:p>
    <w:p w:rsidR="00FE49A9" w:rsidRPr="005C704C" w:rsidRDefault="00FE49A9" w:rsidP="00EC0C4B">
      <w:pPr>
        <w:numPr>
          <w:ilvl w:val="0"/>
          <w:numId w:val="3"/>
        </w:numPr>
        <w:tabs>
          <w:tab w:val="clear" w:pos="720"/>
          <w:tab w:val="num" w:pos="0"/>
        </w:tabs>
        <w:ind w:left="0" w:firstLine="709"/>
        <w:jc w:val="both"/>
      </w:pPr>
      <w:r w:rsidRPr="005C704C">
        <w:t>Консульський Статут України. Затверджений Указом Президента України від 02.04.1994, №127/94 „Про Консульський статут України” </w:t>
      </w:r>
    </w:p>
    <w:p w:rsidR="00FE49A9" w:rsidRPr="005C704C" w:rsidRDefault="00FE49A9" w:rsidP="00EC0C4B">
      <w:pPr>
        <w:numPr>
          <w:ilvl w:val="0"/>
          <w:numId w:val="3"/>
        </w:numPr>
        <w:tabs>
          <w:tab w:val="clear" w:pos="720"/>
          <w:tab w:val="num" w:pos="0"/>
        </w:tabs>
        <w:ind w:left="0" w:firstLine="709"/>
        <w:jc w:val="both"/>
      </w:pPr>
      <w:r w:rsidRPr="005C704C">
        <w:t>Постанова Кабінету Міністрів України „Про затвердження Положення про порядок державної реєстрації іноземних інвестицій» від 07.08.1996, №928 // Урядовий кур’єр. – 1996. – 03 жовтня. – № 16 ст. 439.</w:t>
      </w:r>
    </w:p>
    <w:p w:rsidR="00FE49A9" w:rsidRPr="005C704C" w:rsidRDefault="00FE49A9" w:rsidP="00EC0C4B">
      <w:pPr>
        <w:numPr>
          <w:ilvl w:val="0"/>
          <w:numId w:val="3"/>
        </w:numPr>
        <w:tabs>
          <w:tab w:val="clear" w:pos="720"/>
          <w:tab w:val="num" w:pos="0"/>
        </w:tabs>
        <w:ind w:left="0" w:firstLine="709"/>
        <w:jc w:val="both"/>
      </w:pPr>
      <w:r w:rsidRPr="005C704C">
        <w:t>Постанова Кабінету Міністрів України від 18.05.1994, № 323 „Про затвердження Положення про порядок поставок і митного оформлення продукції за виробничою кооперацією підприємств і галузей держав – учасниць СНД» // Урядовий кур’єр. – 1994. – 26 травня. – № 80-81.</w:t>
      </w:r>
    </w:p>
    <w:p w:rsidR="00FE49A9" w:rsidRPr="0052614E" w:rsidRDefault="00FE49A9" w:rsidP="00EC0C4B">
      <w:pPr>
        <w:numPr>
          <w:ilvl w:val="0"/>
          <w:numId w:val="3"/>
        </w:numPr>
        <w:tabs>
          <w:tab w:val="clear" w:pos="720"/>
          <w:tab w:val="num" w:pos="0"/>
        </w:tabs>
        <w:ind w:left="0" w:firstLine="709"/>
        <w:jc w:val="both"/>
      </w:pPr>
      <w:r w:rsidRPr="005C704C">
        <w:lastRenderedPageBreak/>
        <w:t>Положення про дипломатичні представництва і консульські установи іноземних держав в Україні Положення затверджено Указом Президента України від 10.06.1993, № 198/93 // Голос України. – 1993. – 26 червня. – № 119. –с.4-6.</w:t>
      </w:r>
    </w:p>
    <w:p w:rsidR="00FE49A9" w:rsidRPr="0052614E" w:rsidRDefault="00FE49A9" w:rsidP="00FE49A9">
      <w:pPr>
        <w:ind w:left="709"/>
        <w:jc w:val="both"/>
        <w:rPr>
          <w:b/>
        </w:rPr>
      </w:pPr>
      <w:r>
        <w:rPr>
          <w:b/>
          <w:lang w:val="uk-UA"/>
        </w:rPr>
        <w:t>Допоміжна</w:t>
      </w:r>
    </w:p>
    <w:p w:rsidR="00FE49A9" w:rsidRPr="005C704C" w:rsidRDefault="00FE49A9" w:rsidP="00EC0C4B">
      <w:pPr>
        <w:numPr>
          <w:ilvl w:val="0"/>
          <w:numId w:val="4"/>
        </w:numPr>
        <w:tabs>
          <w:tab w:val="clear" w:pos="720"/>
          <w:tab w:val="num" w:pos="0"/>
        </w:tabs>
        <w:ind w:left="0" w:firstLine="709"/>
        <w:jc w:val="both"/>
      </w:pPr>
      <w:r w:rsidRPr="005C704C">
        <w:t>Алексеев С.С. Теория права: [Для научн. работников, преп., аспирантов и студентов юрид. вузов]. – 2-е изд., перераб. и доп. – М.: БЕК, 1995. – 311с.</w:t>
      </w:r>
    </w:p>
    <w:p w:rsidR="00FE49A9" w:rsidRPr="005C704C" w:rsidRDefault="00FE49A9" w:rsidP="00EC0C4B">
      <w:pPr>
        <w:numPr>
          <w:ilvl w:val="0"/>
          <w:numId w:val="4"/>
        </w:numPr>
        <w:tabs>
          <w:tab w:val="clear" w:pos="720"/>
          <w:tab w:val="num" w:pos="0"/>
        </w:tabs>
        <w:ind w:left="0" w:firstLine="709"/>
        <w:jc w:val="both"/>
      </w:pPr>
      <w:r w:rsidRPr="005C704C">
        <w:t>Богуславский М.М. Международное частное право: Учебник. – 3-е изд., перераб. и доп. – М.: Юристъ, 1999. – 408с.</w:t>
      </w:r>
    </w:p>
    <w:p w:rsidR="00FE49A9" w:rsidRPr="005C704C" w:rsidRDefault="00FE49A9" w:rsidP="00EC0C4B">
      <w:pPr>
        <w:numPr>
          <w:ilvl w:val="0"/>
          <w:numId w:val="4"/>
        </w:numPr>
        <w:tabs>
          <w:tab w:val="clear" w:pos="720"/>
          <w:tab w:val="num" w:pos="0"/>
        </w:tabs>
        <w:ind w:left="0" w:firstLine="709"/>
        <w:jc w:val="both"/>
      </w:pPr>
      <w:r w:rsidRPr="005C704C">
        <w:t>Гаврилов В.В. Международное частное право. – М.: Издательство НОРМА (Издательская группа НОРМА – ИНФРА-М), 2000. – 304с. (Краткие учебные курсы юридических наук).</w:t>
      </w:r>
    </w:p>
    <w:p w:rsidR="00FE49A9" w:rsidRPr="005C704C" w:rsidRDefault="00FE49A9" w:rsidP="00EC0C4B">
      <w:pPr>
        <w:numPr>
          <w:ilvl w:val="0"/>
          <w:numId w:val="4"/>
        </w:numPr>
        <w:tabs>
          <w:tab w:val="clear" w:pos="720"/>
          <w:tab w:val="num" w:pos="0"/>
        </w:tabs>
        <w:ind w:left="0" w:firstLine="709"/>
        <w:jc w:val="both"/>
      </w:pPr>
      <w:r w:rsidRPr="005C704C">
        <w:t>Данилькевич Н.И., Федоров О.Н. Международное частное право: Учебное пособие. – Днепропетровск, Арт-Пресс, 1999. – 210 с. Денисов А.И. Теория государства и права. М., 1997. – 602с.</w:t>
      </w:r>
    </w:p>
    <w:p w:rsidR="00FE49A9" w:rsidRPr="005C704C" w:rsidRDefault="00FE49A9" w:rsidP="00EC0C4B">
      <w:pPr>
        <w:numPr>
          <w:ilvl w:val="0"/>
          <w:numId w:val="4"/>
        </w:numPr>
        <w:tabs>
          <w:tab w:val="clear" w:pos="720"/>
          <w:tab w:val="num" w:pos="0"/>
        </w:tabs>
        <w:ind w:left="0" w:firstLine="709"/>
        <w:jc w:val="both"/>
      </w:pPr>
      <w:r w:rsidRPr="005C704C">
        <w:t>Довгерт А.С. Проект нового Цивільного кодексу України: теорія та проблеми // Вісник Університету внутрішніх справ. 1999р., №6, с.12 -18.</w:t>
      </w:r>
    </w:p>
    <w:p w:rsidR="00FE49A9" w:rsidRPr="005C704C" w:rsidRDefault="00FE49A9" w:rsidP="00EC0C4B">
      <w:pPr>
        <w:numPr>
          <w:ilvl w:val="0"/>
          <w:numId w:val="4"/>
        </w:numPr>
        <w:tabs>
          <w:tab w:val="clear" w:pos="720"/>
          <w:tab w:val="num" w:pos="0"/>
        </w:tabs>
        <w:ind w:left="0" w:firstLine="709"/>
        <w:jc w:val="both"/>
      </w:pPr>
      <w:r w:rsidRPr="005C704C">
        <w:t>Давтян А.Г. Гражданское процессуальное право Германии. – М.: Городец-издат, 2000. – 320с.</w:t>
      </w:r>
    </w:p>
    <w:p w:rsidR="00FE49A9" w:rsidRPr="005C704C" w:rsidRDefault="00FE49A9" w:rsidP="00EC0C4B">
      <w:pPr>
        <w:numPr>
          <w:ilvl w:val="0"/>
          <w:numId w:val="4"/>
        </w:numPr>
        <w:tabs>
          <w:tab w:val="clear" w:pos="720"/>
          <w:tab w:val="num" w:pos="0"/>
        </w:tabs>
        <w:ind w:left="0" w:firstLine="709"/>
        <w:jc w:val="both"/>
      </w:pPr>
      <w:r w:rsidRPr="005C704C">
        <w:t>Давид Р. Основные правовые системы современности / Пер. С фр. – М.: Прогресс, 1999. – 496с.</w:t>
      </w:r>
    </w:p>
    <w:p w:rsidR="00FE49A9" w:rsidRPr="005C704C" w:rsidRDefault="00FE49A9" w:rsidP="00EC0C4B">
      <w:pPr>
        <w:numPr>
          <w:ilvl w:val="0"/>
          <w:numId w:val="4"/>
        </w:numPr>
        <w:tabs>
          <w:tab w:val="clear" w:pos="720"/>
          <w:tab w:val="num" w:pos="0"/>
        </w:tabs>
        <w:ind w:left="0" w:firstLine="709"/>
        <w:jc w:val="both"/>
      </w:pPr>
      <w:r w:rsidRPr="005C704C">
        <w:t>Ерпылева Н.Ю. Международное частное право. Учебник для ВУЗов. – М.: «Nota Bene», 1999. – 368с.</w:t>
      </w:r>
    </w:p>
    <w:p w:rsidR="00FE49A9" w:rsidRPr="005C704C" w:rsidRDefault="00FE49A9" w:rsidP="00EC0C4B">
      <w:pPr>
        <w:numPr>
          <w:ilvl w:val="0"/>
          <w:numId w:val="4"/>
        </w:numPr>
        <w:tabs>
          <w:tab w:val="clear" w:pos="720"/>
          <w:tab w:val="num" w:pos="0"/>
        </w:tabs>
        <w:ind w:left="0" w:firstLine="709"/>
        <w:jc w:val="both"/>
      </w:pPr>
      <w:r w:rsidRPr="005C704C">
        <w:t>Загайнова С.К. Судебный прецедент: проблемы правоприменения. – М.: Издательство НОРМА, 2002. – 176с. – (Современный гражданский и арбитражный процесс).</w:t>
      </w:r>
    </w:p>
    <w:p w:rsidR="00FE49A9" w:rsidRPr="005C704C" w:rsidRDefault="00FE49A9" w:rsidP="00EC0C4B">
      <w:pPr>
        <w:numPr>
          <w:ilvl w:val="0"/>
          <w:numId w:val="4"/>
        </w:numPr>
        <w:tabs>
          <w:tab w:val="clear" w:pos="720"/>
          <w:tab w:val="num" w:pos="0"/>
        </w:tabs>
        <w:ind w:left="0" w:firstLine="709"/>
        <w:jc w:val="both"/>
      </w:pPr>
      <w:r w:rsidRPr="005C704C">
        <w:t>Звеков В.П. Международное частное право. Курс лекций. – М.: Издательская группа НОРМА – ИНФРА-М, 1999. – 686с.</w:t>
      </w:r>
    </w:p>
    <w:p w:rsidR="00FE49A9" w:rsidRPr="005C704C" w:rsidRDefault="00FE49A9" w:rsidP="00EC0C4B">
      <w:pPr>
        <w:numPr>
          <w:ilvl w:val="0"/>
          <w:numId w:val="4"/>
        </w:numPr>
        <w:tabs>
          <w:tab w:val="clear" w:pos="720"/>
          <w:tab w:val="num" w:pos="0"/>
        </w:tabs>
        <w:ind w:left="0" w:firstLine="709"/>
        <w:jc w:val="both"/>
      </w:pPr>
      <w:r w:rsidRPr="005C704C">
        <w:t>Иностранные граждане: (правовое положение) / Л.В. Лазарев, Н.И. Марышева, И.В. Пантелеева. – М.: Рос. право, 1992. – 318, [1]с.</w:t>
      </w:r>
    </w:p>
    <w:p w:rsidR="00FE49A9" w:rsidRPr="005C704C" w:rsidRDefault="00FE49A9" w:rsidP="00EC0C4B">
      <w:pPr>
        <w:numPr>
          <w:ilvl w:val="0"/>
          <w:numId w:val="4"/>
        </w:numPr>
        <w:tabs>
          <w:tab w:val="clear" w:pos="720"/>
          <w:tab w:val="num" w:pos="0"/>
        </w:tabs>
        <w:ind w:left="0" w:firstLine="709"/>
        <w:jc w:val="both"/>
      </w:pPr>
      <w:r w:rsidRPr="005C704C">
        <w:t>Курс международного торгового права. / Тынель А., Функ Я., Хвалей В. – 2-е изд. – Мн.: Амалфея, 2000. – 704с.</w:t>
      </w:r>
    </w:p>
    <w:p w:rsidR="00FE49A9" w:rsidRPr="005C704C" w:rsidRDefault="00FE49A9" w:rsidP="00EC0C4B">
      <w:pPr>
        <w:numPr>
          <w:ilvl w:val="0"/>
          <w:numId w:val="4"/>
        </w:numPr>
        <w:tabs>
          <w:tab w:val="clear" w:pos="720"/>
          <w:tab w:val="num" w:pos="0"/>
        </w:tabs>
        <w:ind w:left="0" w:firstLine="709"/>
        <w:jc w:val="both"/>
      </w:pPr>
      <w:r w:rsidRPr="005C704C">
        <w:t>Лунц Л.А. Курс международного частного права: В 3 т. – М.: Спарк, 2002. – 1007с.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современные проблемы. – М.: ТЕИС, 1994. – 507 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Учебник. /Под ред. Г.К. Дмитриевой. – М.: «Проспект», 2000. – 656с.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Иностранное законодательство / Предисл. А.Л. Маковского; сост. и научн.ред. А.Н. Жильцов, А.И. Муранов. – М.: «Статут», 2000. – 892 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Сб. документов / Сост. и авт. вступ. ст. К.А. Бекяшев, А.Г. Ходаков. – М.: Изд-во БЕК, 1997. – 962с.</w:t>
      </w:r>
    </w:p>
    <w:p w:rsidR="00FE49A9" w:rsidRPr="005C704C" w:rsidRDefault="00FE49A9" w:rsidP="00EC0C4B">
      <w:pPr>
        <w:numPr>
          <w:ilvl w:val="0"/>
          <w:numId w:val="4"/>
        </w:numPr>
        <w:tabs>
          <w:tab w:val="clear" w:pos="720"/>
          <w:tab w:val="num" w:pos="0"/>
        </w:tabs>
        <w:ind w:left="0" w:firstLine="709"/>
        <w:jc w:val="both"/>
      </w:pPr>
      <w:r w:rsidRPr="005C704C">
        <w:t>Международное гражданское процессуальное право: Учебник./ Пер. с нем. – М.: Издательство БЕК, 2001. – 560с.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(Действующие нормативные акты). – М.: Институт международного частного права и экономики имени А.С. Грибоедова. 1999. – 624с.</w:t>
      </w:r>
    </w:p>
    <w:p w:rsidR="00FE49A9" w:rsidRPr="005C704C" w:rsidRDefault="00FE49A9" w:rsidP="00EC0C4B">
      <w:pPr>
        <w:numPr>
          <w:ilvl w:val="0"/>
          <w:numId w:val="4"/>
        </w:numPr>
        <w:tabs>
          <w:tab w:val="clear" w:pos="720"/>
          <w:tab w:val="num" w:pos="0"/>
        </w:tabs>
        <w:ind w:left="0" w:firstLine="709"/>
        <w:jc w:val="both"/>
      </w:pPr>
      <w:r w:rsidRPr="005C704C">
        <w:t>Проблемы международного частного права / Под ред. доктора юридических наук Н.И. Марышевой. – М.: Юридическая фирма КОНТРАКТ, 2000. – 216с. </w:t>
      </w:r>
    </w:p>
    <w:p w:rsidR="00FE49A9" w:rsidRPr="005C704C" w:rsidRDefault="00FE49A9" w:rsidP="00EC0C4B">
      <w:pPr>
        <w:numPr>
          <w:ilvl w:val="0"/>
          <w:numId w:val="4"/>
        </w:numPr>
        <w:tabs>
          <w:tab w:val="clear" w:pos="720"/>
          <w:tab w:val="num" w:pos="0"/>
        </w:tabs>
        <w:ind w:left="0" w:firstLine="709"/>
        <w:jc w:val="both"/>
      </w:pPr>
      <w:r w:rsidRPr="005C704C">
        <w:t>Попов А.А. Международное частное право. – Харьков: РА, 1998. – 220 с.</w:t>
      </w:r>
    </w:p>
    <w:p w:rsidR="00FE49A9" w:rsidRPr="005C704C" w:rsidRDefault="00FE49A9" w:rsidP="00EC0C4B">
      <w:pPr>
        <w:numPr>
          <w:ilvl w:val="0"/>
          <w:numId w:val="4"/>
        </w:numPr>
        <w:tabs>
          <w:tab w:val="clear" w:pos="720"/>
          <w:tab w:val="num" w:pos="0"/>
        </w:tabs>
        <w:ind w:left="0" w:firstLine="709"/>
        <w:jc w:val="both"/>
      </w:pPr>
      <w:r w:rsidRPr="005C704C">
        <w:t>Саидов А.Х. Сравнительное правоведение (основные правовые системы современности): Учебник / Под ред. В.А. Туманова. – 448с. </w:t>
      </w:r>
    </w:p>
    <w:p w:rsidR="00FE49A9" w:rsidRPr="005C704C" w:rsidRDefault="00FE49A9" w:rsidP="00EC0C4B">
      <w:pPr>
        <w:numPr>
          <w:ilvl w:val="0"/>
          <w:numId w:val="4"/>
        </w:numPr>
        <w:tabs>
          <w:tab w:val="clear" w:pos="720"/>
          <w:tab w:val="num" w:pos="0"/>
        </w:tabs>
        <w:ind w:left="0" w:firstLine="709"/>
        <w:jc w:val="both"/>
      </w:pPr>
      <w:r w:rsidRPr="005C704C">
        <w:t>Теория государства и права. Курс лекций / под ред Н.И. Матузова и А.В. Малько. – М.: Юристъ, 1997. – 672с.</w:t>
      </w:r>
    </w:p>
    <w:p w:rsidR="00FE49A9" w:rsidRPr="005C704C" w:rsidRDefault="00FE49A9" w:rsidP="00EC0C4B">
      <w:pPr>
        <w:numPr>
          <w:ilvl w:val="0"/>
          <w:numId w:val="4"/>
        </w:numPr>
        <w:tabs>
          <w:tab w:val="clear" w:pos="720"/>
          <w:tab w:val="num" w:pos="0"/>
        </w:tabs>
        <w:ind w:left="0" w:firstLine="709"/>
        <w:jc w:val="both"/>
      </w:pPr>
      <w:r w:rsidRPr="005C704C">
        <w:t>Тихомиров Ю.А. Коллизионное право: учебное и научно-практическое пособие / Ю.А. Тихомиров. – М.: 2000. – 394с.</w:t>
      </w:r>
    </w:p>
    <w:p w:rsidR="00FE49A9" w:rsidRPr="005C704C" w:rsidRDefault="00FE49A9" w:rsidP="00EC0C4B">
      <w:pPr>
        <w:numPr>
          <w:ilvl w:val="0"/>
          <w:numId w:val="4"/>
        </w:numPr>
        <w:tabs>
          <w:tab w:val="clear" w:pos="720"/>
          <w:tab w:val="num" w:pos="0"/>
        </w:tabs>
        <w:ind w:left="0" w:firstLine="709"/>
        <w:jc w:val="both"/>
      </w:pPr>
      <w:r w:rsidRPr="005C704C">
        <w:lastRenderedPageBreak/>
        <w:t>Теория государства и права. Учебник для вузов. / Под ред. В.М. Корельского, В.Д. Перевалова. М.: Издательская группа ИНФРА-М – НОРМА, 1997. – 570с.</w:t>
      </w:r>
    </w:p>
    <w:p w:rsidR="00FE49A9" w:rsidRPr="005C704C" w:rsidRDefault="00FE49A9" w:rsidP="00EC0C4B">
      <w:pPr>
        <w:numPr>
          <w:ilvl w:val="0"/>
          <w:numId w:val="4"/>
        </w:numPr>
        <w:tabs>
          <w:tab w:val="clear" w:pos="720"/>
          <w:tab w:val="num" w:pos="0"/>
        </w:tabs>
        <w:ind w:left="0" w:firstLine="709"/>
        <w:jc w:val="both"/>
      </w:pPr>
      <w:r w:rsidRPr="005C704C">
        <w:t>Федосеева Г.Ю. Международное частное право: Учебник – М.: «Остожье», 1999. – 296с.</w:t>
      </w:r>
    </w:p>
    <w:p w:rsidR="00FE49A9" w:rsidRPr="005C704C" w:rsidRDefault="00FE49A9" w:rsidP="00EC0C4B">
      <w:pPr>
        <w:numPr>
          <w:ilvl w:val="0"/>
          <w:numId w:val="4"/>
        </w:numPr>
        <w:tabs>
          <w:tab w:val="clear" w:pos="720"/>
          <w:tab w:val="num" w:pos="0"/>
        </w:tabs>
        <w:ind w:left="0" w:firstLine="709"/>
        <w:jc w:val="both"/>
      </w:pPr>
      <w:r w:rsidRPr="005C704C">
        <w:t>Фединяк Г.С. Міжнародне приватне право: Курс вибр. лекцій. – К.: Юрінком Інтер, 1997. – 432с.</w:t>
      </w:r>
    </w:p>
    <w:p w:rsidR="00FE49A9" w:rsidRPr="005C704C" w:rsidRDefault="00FE49A9" w:rsidP="00EC0C4B">
      <w:pPr>
        <w:numPr>
          <w:ilvl w:val="0"/>
          <w:numId w:val="4"/>
        </w:numPr>
        <w:tabs>
          <w:tab w:val="clear" w:pos="720"/>
          <w:tab w:val="num" w:pos="0"/>
        </w:tabs>
        <w:ind w:left="0" w:firstLine="709"/>
        <w:jc w:val="both"/>
      </w:pPr>
      <w:r w:rsidRPr="005C704C">
        <w:t>Фолсом Р.Х., Гордон М.В., Спангол Дж.А. Міжнародні торгові угоди: Стислий виклад / Пер. з англ. – Будапешт, (наук. ред. пер. Ситник О.М.): COLPI; Харків: Око, 1997. – 400с.</w:t>
      </w:r>
    </w:p>
    <w:p w:rsidR="00FE49A9" w:rsidRPr="005C704C" w:rsidRDefault="00FE49A9" w:rsidP="00EC0C4B">
      <w:pPr>
        <w:numPr>
          <w:ilvl w:val="0"/>
          <w:numId w:val="4"/>
        </w:numPr>
        <w:tabs>
          <w:tab w:val="clear" w:pos="720"/>
          <w:tab w:val="num" w:pos="0"/>
        </w:tabs>
        <w:ind w:left="0" w:firstLine="709"/>
        <w:jc w:val="both"/>
      </w:pPr>
      <w:r w:rsidRPr="005C704C">
        <w:t>Хачатурян А.Г. Унификация коллизионных норм в международном частном праве. – К.: Наукова думка, 1993. – 128с.</w:t>
      </w:r>
    </w:p>
    <w:p w:rsidR="00FE49A9" w:rsidRPr="00142E5E" w:rsidRDefault="00FE49A9" w:rsidP="00EC0C4B">
      <w:pPr>
        <w:numPr>
          <w:ilvl w:val="0"/>
          <w:numId w:val="4"/>
        </w:numPr>
        <w:tabs>
          <w:tab w:val="clear" w:pos="720"/>
          <w:tab w:val="num" w:pos="0"/>
        </w:tabs>
        <w:ind w:left="0" w:firstLine="709"/>
        <w:jc w:val="both"/>
      </w:pPr>
      <w:r w:rsidRPr="005C704C">
        <w:t>Цивільне процесуальне право України: Підручник для юрид. вузів і фак./ В.В. Комаров, В.І. Тертишніков, Є.Г. Пушкар та ін.; за ред. В.В. Комарова. – Харків: Право, 1999. – 592 с.</w:t>
      </w:r>
    </w:p>
    <w:p w:rsidR="00FE49A9" w:rsidRPr="00206380" w:rsidRDefault="00FE49A9" w:rsidP="00FE49A9">
      <w:pPr>
        <w:ind w:firstLine="709"/>
        <w:jc w:val="both"/>
      </w:pPr>
      <w:r>
        <w:rPr>
          <w:lang w:val="uk-UA"/>
        </w:rPr>
        <w:t xml:space="preserve">52. Офіційний веб-портал Верховної ради України// Режим доступу: </w:t>
      </w:r>
      <w:hyperlink r:id="rId6" w:history="1">
        <w:r w:rsidRPr="001C39C8">
          <w:rPr>
            <w:rStyle w:val="a6"/>
            <w:lang w:val="en-US"/>
          </w:rPr>
          <w:t>www</w:t>
        </w:r>
        <w:r w:rsidRPr="001C39C8">
          <w:rPr>
            <w:rStyle w:val="a6"/>
          </w:rPr>
          <w:t>.</w:t>
        </w:r>
        <w:r w:rsidRPr="001C39C8">
          <w:rPr>
            <w:rStyle w:val="a6"/>
            <w:lang w:val="en-US"/>
          </w:rPr>
          <w:t>rada</w:t>
        </w:r>
        <w:r w:rsidRPr="00206380">
          <w:rPr>
            <w:rStyle w:val="a6"/>
          </w:rPr>
          <w:t>.</w:t>
        </w:r>
        <w:r w:rsidRPr="001C39C8">
          <w:rPr>
            <w:rStyle w:val="a6"/>
            <w:lang w:val="en-US"/>
          </w:rPr>
          <w:t>gov</w:t>
        </w:r>
        <w:r w:rsidRPr="00206380">
          <w:rPr>
            <w:rStyle w:val="a6"/>
          </w:rPr>
          <w:t>.</w:t>
        </w:r>
        <w:r w:rsidRPr="001C39C8">
          <w:rPr>
            <w:rStyle w:val="a6"/>
            <w:lang w:val="en-US"/>
          </w:rPr>
          <w:t>ua</w:t>
        </w:r>
      </w:hyperlink>
    </w:p>
    <w:p w:rsidR="00FE49A9" w:rsidRPr="00206380" w:rsidRDefault="00FE49A9" w:rsidP="00FE49A9">
      <w:pPr>
        <w:ind w:firstLine="709"/>
        <w:jc w:val="both"/>
      </w:pPr>
      <w:r w:rsidRPr="00206380">
        <w:t xml:space="preserve">53. </w:t>
      </w:r>
      <w:r>
        <w:rPr>
          <w:lang w:val="uk-UA"/>
        </w:rPr>
        <w:t xml:space="preserve">Офіційний веб-портал Президента України// Режим доступу: </w:t>
      </w:r>
      <w:hyperlink r:id="rId7" w:history="1">
        <w:r w:rsidRPr="001C39C8">
          <w:rPr>
            <w:rStyle w:val="a6"/>
            <w:lang w:val="en-US"/>
          </w:rPr>
          <w:t>www</w:t>
        </w:r>
        <w:r w:rsidRPr="001C39C8">
          <w:rPr>
            <w:rStyle w:val="a6"/>
          </w:rPr>
          <w:t>.</w:t>
        </w:r>
        <w:r w:rsidRPr="001C39C8">
          <w:rPr>
            <w:rStyle w:val="a6"/>
            <w:lang w:val="en-US"/>
          </w:rPr>
          <w:t>president</w:t>
        </w:r>
        <w:r w:rsidRPr="00206380">
          <w:rPr>
            <w:rStyle w:val="a6"/>
          </w:rPr>
          <w:t>.</w:t>
        </w:r>
        <w:r w:rsidRPr="001C39C8">
          <w:rPr>
            <w:rStyle w:val="a6"/>
            <w:lang w:val="en-US"/>
          </w:rPr>
          <w:t>gov</w:t>
        </w:r>
        <w:r w:rsidRPr="00206380">
          <w:rPr>
            <w:rStyle w:val="a6"/>
          </w:rPr>
          <w:t>.</w:t>
        </w:r>
        <w:r w:rsidRPr="001C39C8">
          <w:rPr>
            <w:rStyle w:val="a6"/>
            <w:lang w:val="en-US"/>
          </w:rPr>
          <w:t>ua</w:t>
        </w:r>
      </w:hyperlink>
    </w:p>
    <w:p w:rsidR="00FE49A9" w:rsidRPr="004B452D" w:rsidRDefault="00FE49A9" w:rsidP="00FE49A9">
      <w:pPr>
        <w:ind w:firstLine="709"/>
        <w:jc w:val="both"/>
      </w:pPr>
      <w:r w:rsidRPr="00206380">
        <w:t>54</w:t>
      </w:r>
      <w:r>
        <w:rPr>
          <w:lang w:val="uk-UA"/>
        </w:rPr>
        <w:t>. Офіційний Урядовий веб-портал// Режим доступу:</w:t>
      </w:r>
      <w:r>
        <w:rPr>
          <w:lang w:val="en-US"/>
        </w:rPr>
        <w:t>www</w:t>
      </w:r>
      <w:r w:rsidRPr="00EB544A">
        <w:t>.</w:t>
      </w:r>
      <w:r>
        <w:rPr>
          <w:lang w:val="en-US"/>
        </w:rPr>
        <w:t>kmu</w:t>
      </w:r>
      <w:r w:rsidRPr="00EB544A">
        <w:t>.</w:t>
      </w:r>
      <w:r>
        <w:rPr>
          <w:lang w:val="en-US"/>
        </w:rPr>
        <w:t>gov</w:t>
      </w:r>
      <w:r w:rsidRPr="00EB544A">
        <w:t>.</w:t>
      </w:r>
      <w:r>
        <w:rPr>
          <w:lang w:val="en-US"/>
        </w:rPr>
        <w:t>ua</w:t>
      </w:r>
    </w:p>
    <w:p w:rsidR="00FE49A9" w:rsidRPr="00DF1F73" w:rsidRDefault="00FE49A9" w:rsidP="00FE49A9"/>
    <w:p w:rsidR="00FE49A9" w:rsidRPr="00471E72" w:rsidRDefault="00FE49A9" w:rsidP="00EC0C4B">
      <w:pPr>
        <w:pStyle w:val="3"/>
        <w:keepLines w:val="0"/>
        <w:numPr>
          <w:ilvl w:val="0"/>
          <w:numId w:val="5"/>
        </w:numPr>
        <w:spacing w:before="0"/>
        <w:rPr>
          <w:color w:val="auto"/>
          <w:sz w:val="22"/>
          <w:szCs w:val="22"/>
        </w:rPr>
      </w:pPr>
      <w:r w:rsidRPr="00471E72">
        <w:rPr>
          <w:color w:val="auto"/>
          <w:sz w:val="22"/>
          <w:szCs w:val="22"/>
        </w:rPr>
        <w:t>Форма підсумкового контролю успішності навчання</w:t>
      </w:r>
      <w:r>
        <w:rPr>
          <w:color w:val="auto"/>
          <w:sz w:val="22"/>
          <w:szCs w:val="22"/>
          <w:lang w:val="uk-UA"/>
        </w:rPr>
        <w:t>: залік</w:t>
      </w:r>
    </w:p>
    <w:p w:rsidR="00FE49A9" w:rsidRPr="00471E72" w:rsidRDefault="00FE49A9" w:rsidP="00EC0C4B">
      <w:pPr>
        <w:numPr>
          <w:ilvl w:val="0"/>
          <w:numId w:val="5"/>
        </w:numPr>
        <w:tabs>
          <w:tab w:val="clear" w:pos="900"/>
          <w:tab w:val="left" w:pos="-180"/>
        </w:tabs>
        <w:ind w:left="0" w:firstLine="540"/>
        <w:rPr>
          <w:bCs/>
          <w:sz w:val="28"/>
          <w:szCs w:val="28"/>
        </w:rPr>
      </w:pPr>
      <w:r w:rsidRPr="00471E72">
        <w:rPr>
          <w:b/>
          <w:bCs/>
          <w:sz w:val="22"/>
          <w:szCs w:val="22"/>
        </w:rPr>
        <w:t>Засоби діагностики успішності навчання</w:t>
      </w:r>
      <w:r>
        <w:rPr>
          <w:b/>
          <w:bCs/>
          <w:sz w:val="22"/>
          <w:szCs w:val="22"/>
          <w:lang w:val="uk-UA"/>
        </w:rPr>
        <w:t>: тестування, доповіді, реферати, ессе.</w:t>
      </w:r>
      <w:r w:rsidRPr="00471E72">
        <w:rPr>
          <w:b/>
          <w:bCs/>
          <w:sz w:val="22"/>
          <w:szCs w:val="22"/>
        </w:rPr>
        <w:t xml:space="preserve">   </w:t>
      </w:r>
    </w:p>
    <w:p w:rsidR="00FE49A9" w:rsidRDefault="00FE49A9" w:rsidP="00FE49A9"/>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autoSpaceDE w:val="0"/>
        <w:autoSpaceDN w:val="0"/>
        <w:adjustRightInd w:val="0"/>
        <w:jc w:val="center"/>
        <w:rPr>
          <w:b/>
          <w:bCs/>
          <w:sz w:val="32"/>
          <w:szCs w:val="32"/>
          <w:lang w:val="uk-UA"/>
        </w:rPr>
      </w:pPr>
    </w:p>
    <w:p w:rsidR="00FE49A9" w:rsidRDefault="00FE49A9" w:rsidP="00FE49A9">
      <w:pPr>
        <w:jc w:val="center"/>
        <w:rPr>
          <w:b/>
          <w:lang w:val="uk-UA"/>
        </w:rPr>
      </w:pPr>
      <w:r>
        <w:rPr>
          <w:b/>
          <w:lang w:val="uk-UA"/>
        </w:rPr>
        <w:lastRenderedPageBreak/>
        <w:t>МІНІСТЕРСТВО ОСВІТИ І НАУКИ УКРАЇНИ</w:t>
      </w:r>
    </w:p>
    <w:p w:rsidR="00FE49A9" w:rsidRDefault="00FE49A9" w:rsidP="00FE49A9">
      <w:pPr>
        <w:jc w:val="center"/>
        <w:rPr>
          <w:b/>
          <w:lang w:val="uk-UA"/>
        </w:rPr>
      </w:pPr>
      <w:r>
        <w:rPr>
          <w:b/>
          <w:lang w:val="uk-UA"/>
        </w:rPr>
        <w:t>Миколаївський національний університет імені В.О.Сухомлинського</w:t>
      </w:r>
    </w:p>
    <w:p w:rsidR="00FE49A9" w:rsidRDefault="00FE49A9" w:rsidP="00FE49A9">
      <w:pPr>
        <w:autoSpaceDE w:val="0"/>
        <w:autoSpaceDN w:val="0"/>
        <w:adjustRightInd w:val="0"/>
        <w:ind w:left="3540" w:firstLine="708"/>
        <w:jc w:val="center"/>
        <w:rPr>
          <w:b/>
          <w:bCs/>
          <w:lang w:val="uk-UA"/>
        </w:rPr>
      </w:pPr>
    </w:p>
    <w:p w:rsidR="00FE49A9" w:rsidRDefault="00FE49A9" w:rsidP="00FE49A9">
      <w:pPr>
        <w:autoSpaceDE w:val="0"/>
        <w:autoSpaceDN w:val="0"/>
        <w:adjustRightInd w:val="0"/>
        <w:ind w:left="3540" w:firstLine="708"/>
        <w:jc w:val="center"/>
        <w:rPr>
          <w:b/>
          <w:bCs/>
          <w:lang w:val="uk-UA"/>
        </w:rPr>
      </w:pPr>
    </w:p>
    <w:p w:rsidR="00FE49A9" w:rsidRDefault="00FE49A9" w:rsidP="00FE49A9">
      <w:pPr>
        <w:autoSpaceDE w:val="0"/>
        <w:autoSpaceDN w:val="0"/>
        <w:adjustRightInd w:val="0"/>
        <w:ind w:left="3540" w:firstLine="708"/>
        <w:jc w:val="center"/>
        <w:rPr>
          <w:b/>
          <w:bCs/>
          <w:lang w:val="uk-UA"/>
        </w:rPr>
      </w:pPr>
    </w:p>
    <w:p w:rsidR="00FE49A9" w:rsidRDefault="00FE49A9" w:rsidP="00FE49A9">
      <w:pPr>
        <w:autoSpaceDE w:val="0"/>
        <w:autoSpaceDN w:val="0"/>
        <w:adjustRightInd w:val="0"/>
        <w:ind w:left="3540" w:firstLine="708"/>
        <w:jc w:val="center"/>
        <w:rPr>
          <w:b/>
          <w:bCs/>
          <w:lang w:val="uk-UA"/>
        </w:rPr>
      </w:pPr>
    </w:p>
    <w:p w:rsidR="00FE49A9" w:rsidRPr="000463FA" w:rsidRDefault="00FE49A9" w:rsidP="00FE49A9">
      <w:pPr>
        <w:autoSpaceDE w:val="0"/>
        <w:autoSpaceDN w:val="0"/>
        <w:adjustRightInd w:val="0"/>
        <w:ind w:left="3540" w:firstLine="708"/>
        <w:jc w:val="center"/>
        <w:rPr>
          <w:b/>
          <w:bCs/>
        </w:rPr>
      </w:pPr>
      <w:r>
        <w:rPr>
          <w:b/>
          <w:bCs/>
          <w:lang w:val="uk-UA"/>
        </w:rPr>
        <w:t xml:space="preserve">                          Кафедра історії</w:t>
      </w:r>
    </w:p>
    <w:p w:rsidR="00FE49A9" w:rsidRDefault="00FE49A9" w:rsidP="00FE49A9">
      <w:pPr>
        <w:autoSpaceDE w:val="0"/>
        <w:autoSpaceDN w:val="0"/>
        <w:adjustRightInd w:val="0"/>
        <w:jc w:val="center"/>
        <w:rPr>
          <w:b/>
          <w:i/>
          <w:iCs/>
          <w:lang w:val="uk-UA"/>
        </w:rPr>
      </w:pPr>
    </w:p>
    <w:p w:rsidR="00FE49A9" w:rsidRDefault="00FE49A9" w:rsidP="00FE49A9">
      <w:pPr>
        <w:jc w:val="center"/>
        <w:rPr>
          <w:lang w:val="uk-UA"/>
        </w:rPr>
      </w:pPr>
    </w:p>
    <w:p w:rsidR="00FE49A9" w:rsidRDefault="00FE49A9" w:rsidP="00FE49A9">
      <w:pPr>
        <w:jc w:val="center"/>
        <w:rPr>
          <w:lang w:val="uk-UA"/>
        </w:rPr>
      </w:pPr>
    </w:p>
    <w:p w:rsidR="00FE49A9" w:rsidRDefault="00FE49A9" w:rsidP="00FE49A9">
      <w:pPr>
        <w:tabs>
          <w:tab w:val="left" w:pos="900"/>
          <w:tab w:val="left" w:pos="5040"/>
        </w:tabs>
        <w:ind w:left="4860"/>
        <w:rPr>
          <w:b/>
          <w:sz w:val="28"/>
          <w:szCs w:val="28"/>
          <w:lang w:val="uk-UA"/>
        </w:rPr>
      </w:pPr>
      <w:r>
        <w:rPr>
          <w:b/>
          <w:lang w:val="uk-UA"/>
        </w:rPr>
        <w:tab/>
      </w:r>
      <w:r>
        <w:rPr>
          <w:b/>
          <w:lang w:val="uk-UA"/>
        </w:rPr>
        <w:tab/>
      </w:r>
    </w:p>
    <w:p w:rsidR="00FE49A9" w:rsidRDefault="00FE49A9" w:rsidP="00FE49A9">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FE49A9" w:rsidRDefault="00FE49A9" w:rsidP="00FE49A9">
      <w:pPr>
        <w:jc w:val="right"/>
        <w:rPr>
          <w:lang w:val="uk-UA"/>
        </w:rPr>
      </w:pPr>
      <w:r>
        <w:rPr>
          <w:lang w:val="uk-UA"/>
        </w:rPr>
        <w:t xml:space="preserve">Проректор із науково-педагогічної роботи </w:t>
      </w:r>
    </w:p>
    <w:p w:rsidR="00FE49A9" w:rsidRDefault="00FE49A9" w:rsidP="00FE49A9">
      <w:pPr>
        <w:jc w:val="right"/>
        <w:rPr>
          <w:lang w:val="uk-UA"/>
        </w:rPr>
      </w:pPr>
      <w:r>
        <w:rPr>
          <w:lang w:val="uk-UA"/>
        </w:rPr>
        <w:t>_______________</w:t>
      </w:r>
    </w:p>
    <w:p w:rsidR="00FE49A9" w:rsidRDefault="00FE49A9" w:rsidP="00FE49A9">
      <w:pPr>
        <w:jc w:val="right"/>
        <w:rPr>
          <w:lang w:val="uk-UA"/>
        </w:rPr>
      </w:pPr>
      <w:r>
        <w:rPr>
          <w:lang w:val="uk-UA"/>
        </w:rPr>
        <w:t>Н.І. Василькова</w:t>
      </w:r>
    </w:p>
    <w:p w:rsidR="00FE49A9" w:rsidRDefault="00FE49A9" w:rsidP="00FE49A9">
      <w:pPr>
        <w:jc w:val="right"/>
        <w:rPr>
          <w:lang w:val="uk-UA"/>
        </w:rPr>
      </w:pPr>
    </w:p>
    <w:p w:rsidR="00FE49A9" w:rsidRDefault="00FE49A9" w:rsidP="00FE49A9">
      <w:pPr>
        <w:pStyle w:val="a3"/>
        <w:jc w:val="right"/>
        <w:rPr>
          <w:sz w:val="24"/>
          <w:lang w:val="uk-UA"/>
        </w:rPr>
      </w:pPr>
      <w:r>
        <w:rPr>
          <w:sz w:val="24"/>
          <w:lang w:val="uk-UA"/>
        </w:rPr>
        <w:t>«  » ____________ 201_ року</w:t>
      </w:r>
    </w:p>
    <w:p w:rsidR="00FE49A9" w:rsidRDefault="00FE49A9" w:rsidP="00FE49A9">
      <w:pPr>
        <w:tabs>
          <w:tab w:val="left" w:pos="900"/>
          <w:tab w:val="left" w:pos="5040"/>
        </w:tabs>
        <w:ind w:left="4860"/>
        <w:rPr>
          <w:sz w:val="28"/>
          <w:szCs w:val="28"/>
        </w:rPr>
      </w:pPr>
    </w:p>
    <w:p w:rsidR="00FE49A9" w:rsidRDefault="00FE49A9" w:rsidP="00FE49A9">
      <w:pPr>
        <w:tabs>
          <w:tab w:val="left" w:pos="900"/>
          <w:tab w:val="left" w:pos="5040"/>
        </w:tabs>
        <w:ind w:left="4860"/>
        <w:rPr>
          <w:lang w:val="uk-UA"/>
        </w:rPr>
      </w:pPr>
    </w:p>
    <w:p w:rsidR="00FE49A9" w:rsidRDefault="00FE49A9" w:rsidP="00FE49A9">
      <w:pPr>
        <w:jc w:val="right"/>
      </w:pPr>
    </w:p>
    <w:p w:rsidR="00FE49A9" w:rsidRDefault="00FE49A9" w:rsidP="00FE49A9">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FE49A9" w:rsidRDefault="00FE49A9" w:rsidP="00FE49A9">
      <w:pPr>
        <w:jc w:val="center"/>
        <w:rPr>
          <w:b/>
          <w:lang w:val="uk-UA"/>
        </w:rPr>
      </w:pPr>
    </w:p>
    <w:p w:rsidR="00FE49A9" w:rsidRDefault="00FE49A9" w:rsidP="00FE49A9">
      <w:pPr>
        <w:jc w:val="center"/>
        <w:rPr>
          <w:b/>
          <w:lang w:val="uk-UA"/>
        </w:rPr>
      </w:pPr>
    </w:p>
    <w:p w:rsidR="00FE49A9" w:rsidRDefault="00FE49A9" w:rsidP="00FE49A9">
      <w:pPr>
        <w:jc w:val="center"/>
        <w:rPr>
          <w:b/>
          <w:u w:val="single"/>
          <w:lang w:val="uk-UA"/>
        </w:rPr>
      </w:pPr>
      <w:r>
        <w:rPr>
          <w:lang w:val="uk-UA"/>
        </w:rPr>
        <w:t xml:space="preserve"> </w:t>
      </w:r>
      <w:r>
        <w:rPr>
          <w:b/>
          <w:u w:val="single"/>
          <w:lang w:val="uk-UA"/>
        </w:rPr>
        <w:t>«МІЖНАРОДНЕ ЕКОНОМІЧНЕ ПРАВО»</w:t>
      </w:r>
    </w:p>
    <w:p w:rsidR="00FE49A9" w:rsidRDefault="00FE49A9" w:rsidP="00FE49A9">
      <w:pPr>
        <w:keepNext/>
        <w:jc w:val="center"/>
        <w:outlineLvl w:val="0"/>
        <w:rPr>
          <w:b/>
          <w:lang w:val="uk-UA"/>
        </w:rPr>
      </w:pPr>
    </w:p>
    <w:p w:rsidR="00FE49A9" w:rsidRDefault="00FE49A9" w:rsidP="00FE49A9">
      <w:pPr>
        <w:rPr>
          <w:lang w:val="uk-UA"/>
        </w:rPr>
      </w:pPr>
    </w:p>
    <w:p w:rsidR="00FE49A9" w:rsidRPr="003E0846" w:rsidRDefault="00FE49A9" w:rsidP="00FE49A9">
      <w:pPr>
        <w:autoSpaceDE w:val="0"/>
        <w:autoSpaceDN w:val="0"/>
        <w:adjustRightInd w:val="0"/>
        <w:jc w:val="center"/>
        <w:rPr>
          <w:b/>
          <w:bCs/>
          <w:lang w:val="uk-UA"/>
        </w:rPr>
      </w:pPr>
      <w:r>
        <w:rPr>
          <w:b/>
          <w:lang w:val="uk-UA"/>
        </w:rPr>
        <w:t>ОКР «Бакалавр»</w:t>
      </w:r>
    </w:p>
    <w:p w:rsidR="00FE49A9" w:rsidRDefault="00FE49A9" w:rsidP="00FE49A9">
      <w:pPr>
        <w:ind w:firstLine="708"/>
        <w:jc w:val="center"/>
        <w:rPr>
          <w:b/>
          <w:szCs w:val="28"/>
          <w:lang w:val="uk-UA"/>
        </w:rPr>
      </w:pPr>
      <w:r>
        <w:rPr>
          <w:b/>
          <w:szCs w:val="28"/>
          <w:lang w:val="uk-UA"/>
        </w:rPr>
        <w:t xml:space="preserve">Галузь знань </w:t>
      </w:r>
      <w:r w:rsidRPr="003E0846">
        <w:rPr>
          <w:b/>
          <w:szCs w:val="28"/>
          <w:lang w:val="uk-UA"/>
        </w:rPr>
        <w:t>0305 «Економіка і підприємництво»</w:t>
      </w:r>
    </w:p>
    <w:p w:rsidR="00FE49A9" w:rsidRPr="001D135C" w:rsidRDefault="00FE49A9" w:rsidP="00FE49A9">
      <w:pPr>
        <w:ind w:firstLine="708"/>
        <w:jc w:val="center"/>
        <w:rPr>
          <w:b/>
          <w:szCs w:val="28"/>
          <w:lang w:val="uk-UA"/>
        </w:rPr>
      </w:pPr>
      <w:r w:rsidRPr="001D135C">
        <w:rPr>
          <w:b/>
          <w:szCs w:val="28"/>
          <w:lang w:val="uk-UA"/>
        </w:rPr>
        <w:t>напрям підготовки 6.030503 «Міжнародна економіка»</w:t>
      </w:r>
    </w:p>
    <w:p w:rsidR="00FE49A9" w:rsidRDefault="00FE49A9" w:rsidP="00FE49A9">
      <w:pPr>
        <w:ind w:firstLine="708"/>
        <w:jc w:val="center"/>
        <w:rPr>
          <w:b/>
          <w:szCs w:val="28"/>
          <w:lang w:val="uk-UA"/>
        </w:rPr>
      </w:pPr>
      <w:r w:rsidRPr="001D135C">
        <w:rPr>
          <w:b/>
          <w:szCs w:val="28"/>
          <w:lang w:val="uk-UA"/>
        </w:rPr>
        <w:t>спеціальність 0305 «Економіка і підприємництво»</w:t>
      </w:r>
    </w:p>
    <w:p w:rsidR="00FE49A9" w:rsidRPr="001D135C" w:rsidRDefault="00FE49A9" w:rsidP="00FE49A9">
      <w:pPr>
        <w:ind w:firstLine="708"/>
        <w:jc w:val="center"/>
        <w:rPr>
          <w:b/>
          <w:szCs w:val="28"/>
          <w:lang w:val="uk-UA"/>
        </w:rPr>
      </w:pPr>
      <w:r>
        <w:rPr>
          <w:b/>
          <w:szCs w:val="28"/>
          <w:lang w:val="uk-UA"/>
        </w:rPr>
        <w:t>Факультет економіки</w:t>
      </w:r>
    </w:p>
    <w:p w:rsidR="00FE49A9" w:rsidRDefault="00FE49A9" w:rsidP="00FE49A9">
      <w:pPr>
        <w:autoSpaceDE w:val="0"/>
        <w:autoSpaceDN w:val="0"/>
        <w:adjustRightInd w:val="0"/>
        <w:jc w:val="center"/>
        <w:rPr>
          <w:b/>
          <w:bCs/>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center"/>
        <w:rPr>
          <w:lang w:val="uk-UA"/>
        </w:rPr>
      </w:pPr>
      <w:r>
        <w:rPr>
          <w:b/>
          <w:lang w:val="uk-UA"/>
        </w:rPr>
        <w:t xml:space="preserve"> </w:t>
      </w:r>
      <w:r>
        <w:rPr>
          <w:lang w:val="uk-UA"/>
        </w:rPr>
        <w:t xml:space="preserve">Миколаїв – 2017-2018 </w:t>
      </w:r>
    </w:p>
    <w:p w:rsidR="00FE49A9" w:rsidRPr="00C1677D" w:rsidRDefault="00FE49A9" w:rsidP="00FE49A9">
      <w:pPr>
        <w:ind w:firstLine="708"/>
        <w:jc w:val="both"/>
        <w:rPr>
          <w:bCs/>
          <w:lang w:val="uk-UA"/>
        </w:rPr>
      </w:pPr>
      <w:r>
        <w:rPr>
          <w:lang w:val="uk-UA"/>
        </w:rPr>
        <w:br w:type="page"/>
      </w:r>
      <w:r>
        <w:rPr>
          <w:lang w:val="uk-UA"/>
        </w:rPr>
        <w:lastRenderedPageBreak/>
        <w:t>Робоча програма навчальної дисципліни «Міжнародне економічне право»</w:t>
      </w:r>
      <w:r>
        <w:rPr>
          <w:b/>
          <w:lang w:val="uk-UA"/>
        </w:rPr>
        <w:t xml:space="preserve"> </w:t>
      </w:r>
      <w:r>
        <w:rPr>
          <w:lang w:val="uk-UA"/>
        </w:rPr>
        <w:t xml:space="preserve">для студентів ОКР «Бакалавр», </w:t>
      </w:r>
      <w:r w:rsidRPr="00E51B58">
        <w:rPr>
          <w:szCs w:val="28"/>
          <w:lang w:val="uk-UA"/>
        </w:rPr>
        <w:t>напрям підготовки 6.030503 «Міжнародна економіка»</w:t>
      </w:r>
      <w:r>
        <w:rPr>
          <w:szCs w:val="28"/>
          <w:lang w:val="uk-UA"/>
        </w:rPr>
        <w:t xml:space="preserve">, </w:t>
      </w:r>
      <w:r w:rsidRPr="00E51B58">
        <w:rPr>
          <w:szCs w:val="28"/>
          <w:lang w:val="uk-UA"/>
        </w:rPr>
        <w:t>спеціальність 0305 «Економіка і підприємництво»</w:t>
      </w:r>
      <w:r w:rsidRPr="00C1677D">
        <w:rPr>
          <w:bCs/>
          <w:lang w:val="uk-UA"/>
        </w:rPr>
        <w:t>.</w:t>
      </w:r>
    </w:p>
    <w:p w:rsidR="00FE49A9" w:rsidRDefault="00FE49A9" w:rsidP="00FE49A9">
      <w:pPr>
        <w:jc w:val="center"/>
        <w:rPr>
          <w:bCs/>
          <w:lang w:val="uk-UA"/>
        </w:rPr>
      </w:pPr>
    </w:p>
    <w:p w:rsidR="00FE49A9" w:rsidRPr="00C1677D" w:rsidRDefault="00FE49A9" w:rsidP="00FE49A9">
      <w:pPr>
        <w:spacing w:line="360" w:lineRule="auto"/>
        <w:jc w:val="both"/>
        <w:rPr>
          <w:bCs/>
          <w:lang w:val="uk-UA"/>
        </w:rPr>
      </w:pPr>
    </w:p>
    <w:p w:rsidR="00FE49A9" w:rsidRDefault="00FE49A9" w:rsidP="00FE49A9">
      <w:pPr>
        <w:jc w:val="both"/>
        <w:rPr>
          <w:color w:val="000000"/>
          <w:sz w:val="28"/>
          <w:szCs w:val="28"/>
          <w:lang w:val="uk-UA"/>
        </w:rPr>
      </w:pPr>
      <w:r w:rsidRPr="00C1677D">
        <w:rPr>
          <w:bCs/>
          <w:lang w:val="uk-UA"/>
        </w:rPr>
        <w:t>Розробник: Дмитрук Ірина Миколаївна, доцент кафедри історії</w:t>
      </w:r>
      <w:r w:rsidRPr="00C1677D">
        <w:rPr>
          <w:color w:val="000000"/>
          <w:lang w:val="uk-UA"/>
        </w:rPr>
        <w:t>, к.ю.н</w:t>
      </w:r>
      <w:r>
        <w:rPr>
          <w:color w:val="000000"/>
          <w:lang w:val="uk-UA"/>
        </w:rPr>
        <w:t xml:space="preserve">.   </w:t>
      </w:r>
      <w:r>
        <w:rPr>
          <w:color w:val="000000"/>
          <w:sz w:val="28"/>
          <w:szCs w:val="28"/>
          <w:lang w:val="uk-UA"/>
        </w:rPr>
        <w:t>____________</w:t>
      </w:r>
    </w:p>
    <w:p w:rsidR="00FE49A9" w:rsidRDefault="00FE49A9" w:rsidP="00FE49A9">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FE49A9" w:rsidRDefault="00FE49A9" w:rsidP="00FE49A9">
      <w:pPr>
        <w:rPr>
          <w:lang w:val="uk-UA"/>
        </w:rPr>
      </w:pPr>
    </w:p>
    <w:p w:rsidR="00FE49A9" w:rsidRDefault="00FE49A9" w:rsidP="00FE49A9">
      <w:pPr>
        <w:rPr>
          <w:lang w:val="uk-UA"/>
        </w:rPr>
      </w:pPr>
      <w:r>
        <w:rPr>
          <w:lang w:val="uk-UA"/>
        </w:rPr>
        <w:t>Завідувач кафедри історії ___________________ Ніколаєв І.Є.</w:t>
      </w:r>
    </w:p>
    <w:p w:rsidR="00FE49A9" w:rsidRDefault="00FE49A9" w:rsidP="00FE49A9">
      <w:pPr>
        <w:rPr>
          <w:lang w:val="uk-UA"/>
        </w:rPr>
      </w:pPr>
      <w:r>
        <w:rPr>
          <w:lang w:val="uk-UA"/>
        </w:rPr>
        <w:t xml:space="preserve">                                                                     </w:t>
      </w:r>
    </w:p>
    <w:p w:rsidR="00FE49A9" w:rsidRDefault="00FE49A9" w:rsidP="00FE49A9">
      <w:pPr>
        <w:rPr>
          <w:lang w:val="uk-UA"/>
        </w:rPr>
      </w:pPr>
      <w:r>
        <w:rPr>
          <w:lang w:val="uk-UA"/>
        </w:rPr>
        <w:t xml:space="preserve">«__» ____________ 2017 року </w:t>
      </w:r>
    </w:p>
    <w:p w:rsidR="00FE49A9" w:rsidRDefault="00FE49A9" w:rsidP="00FE49A9">
      <w:pPr>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jc w:val="both"/>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6720"/>
        <w:rPr>
          <w:lang w:val="uk-UA"/>
        </w:rPr>
      </w:pPr>
    </w:p>
    <w:p w:rsidR="00FE49A9" w:rsidRDefault="00FE49A9" w:rsidP="00FE49A9">
      <w:pPr>
        <w:ind w:left="4536"/>
        <w:rPr>
          <w:lang w:val="uk-UA"/>
        </w:rPr>
      </w:pPr>
      <w:r>
        <w:rPr>
          <w:lang w:val="uk-UA"/>
        </w:rPr>
        <w:sym w:font="Symbol" w:char="00D3"/>
      </w:r>
      <w:r>
        <w:rPr>
          <w:lang w:val="uk-UA"/>
        </w:rPr>
        <w:t xml:space="preserve"> Дмитрук І.М.. 2017 рік</w:t>
      </w:r>
    </w:p>
    <w:p w:rsidR="00FE49A9" w:rsidRDefault="00FE49A9" w:rsidP="00FE49A9">
      <w:pPr>
        <w:ind w:left="4536"/>
        <w:rPr>
          <w:lang w:val="uk-UA"/>
        </w:rPr>
      </w:pPr>
      <w:r>
        <w:rPr>
          <w:lang w:val="uk-UA"/>
        </w:rPr>
        <w:sym w:font="Symbol" w:char="00D3"/>
      </w:r>
      <w:r>
        <w:rPr>
          <w:lang w:val="uk-UA"/>
        </w:rPr>
        <w:t xml:space="preserve"> МНУ ім. В. О. Сухомлинського, 2017 рік</w:t>
      </w:r>
    </w:p>
    <w:p w:rsidR="00FE49A9" w:rsidRDefault="00FE49A9" w:rsidP="00FE49A9">
      <w:pPr>
        <w:rPr>
          <w:lang w:val="uk-UA"/>
        </w:rPr>
      </w:pPr>
    </w:p>
    <w:p w:rsidR="00FE49A9" w:rsidRDefault="00FE49A9" w:rsidP="00EC0C4B">
      <w:pPr>
        <w:pStyle w:val="1"/>
        <w:numPr>
          <w:ilvl w:val="0"/>
          <w:numId w:val="42"/>
        </w:numPr>
        <w:jc w:val="center"/>
        <w:rPr>
          <w:b/>
          <w:bCs/>
          <w:sz w:val="28"/>
          <w:szCs w:val="28"/>
        </w:rPr>
      </w:pPr>
      <w:r>
        <w:rPr>
          <w:sz w:val="28"/>
          <w:szCs w:val="28"/>
        </w:rPr>
        <w:lastRenderedPageBreak/>
        <w:t>Опис навчальної дисципліни</w:t>
      </w:r>
    </w:p>
    <w:p w:rsidR="00FE49A9" w:rsidRDefault="00FE49A9" w:rsidP="00FE49A9">
      <w:pPr>
        <w:rPr>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6"/>
        <w:gridCol w:w="3183"/>
        <w:gridCol w:w="3371"/>
      </w:tblGrid>
      <w:tr w:rsidR="00FE49A9" w:rsidTr="00FE49A9">
        <w:trPr>
          <w:cantSplit/>
          <w:trHeight w:val="1945"/>
          <w:jc w:val="center"/>
        </w:trPr>
        <w:tc>
          <w:tcPr>
            <w:tcW w:w="3436"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Найменування показників</w:t>
            </w:r>
          </w:p>
        </w:tc>
        <w:tc>
          <w:tcPr>
            <w:tcW w:w="3183"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Галузь знань, спеціальність, освітньо-кваліфікаційний рівень</w:t>
            </w: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Характеристика навчальної дисципліни</w:t>
            </w:r>
          </w:p>
        </w:tc>
      </w:tr>
      <w:tr w:rsidR="00FE49A9" w:rsidTr="00FE49A9">
        <w:trPr>
          <w:trHeight w:val="1253"/>
          <w:jc w:val="center"/>
        </w:trPr>
        <w:tc>
          <w:tcPr>
            <w:tcW w:w="3436" w:type="dxa"/>
            <w:vMerge w:val="restart"/>
            <w:tcBorders>
              <w:top w:val="single" w:sz="4" w:space="0" w:color="auto"/>
              <w:left w:val="single" w:sz="4" w:space="0" w:color="auto"/>
              <w:bottom w:val="single" w:sz="4" w:space="0" w:color="auto"/>
              <w:right w:val="single" w:sz="4" w:space="0" w:color="auto"/>
            </w:tcBorders>
            <w:vAlign w:val="center"/>
          </w:tcPr>
          <w:p w:rsidR="00FE49A9" w:rsidRDefault="00FE49A9" w:rsidP="00FE49A9">
            <w:pPr>
              <w:jc w:val="both"/>
              <w:rPr>
                <w:lang w:val="uk-UA"/>
              </w:rPr>
            </w:pPr>
            <w:r>
              <w:rPr>
                <w:lang w:val="uk-UA"/>
              </w:rPr>
              <w:t>Кількість кредитів –</w:t>
            </w:r>
            <w:r>
              <w:rPr>
                <w:b/>
                <w:lang w:val="uk-UA"/>
              </w:rPr>
              <w:t xml:space="preserve"> 3</w:t>
            </w:r>
          </w:p>
          <w:p w:rsidR="00FE49A9" w:rsidRDefault="00FE49A9" w:rsidP="00FE49A9">
            <w:pPr>
              <w:jc w:val="both"/>
              <w:rPr>
                <w:lang w:val="uk-UA"/>
              </w:rPr>
            </w:pPr>
          </w:p>
        </w:tc>
        <w:tc>
          <w:tcPr>
            <w:tcW w:w="3183" w:type="dxa"/>
            <w:vMerge w:val="restart"/>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Cs/>
                <w:lang w:val="uk-UA"/>
              </w:rPr>
            </w:pPr>
            <w:r>
              <w:rPr>
                <w:bCs/>
                <w:lang w:val="uk-UA"/>
              </w:rPr>
              <w:t>Галузь знань</w:t>
            </w:r>
          </w:p>
          <w:p w:rsidR="00FE49A9" w:rsidRDefault="00FE49A9" w:rsidP="00FE49A9">
            <w:pPr>
              <w:autoSpaceDE w:val="0"/>
              <w:autoSpaceDN w:val="0"/>
              <w:adjustRightInd w:val="0"/>
              <w:jc w:val="both"/>
              <w:rPr>
                <w:vertAlign w:val="superscript"/>
                <w:lang w:val="uk-UA"/>
              </w:rPr>
            </w:pPr>
            <w:r w:rsidRPr="00882C51">
              <w:rPr>
                <w:szCs w:val="28"/>
                <w:lang w:val="uk-UA"/>
              </w:rPr>
              <w:t>0305 «Економіка і підприємництво»</w:t>
            </w:r>
            <w:r>
              <w:rPr>
                <w:vertAlign w:val="superscript"/>
                <w:lang w:val="uk-UA"/>
              </w:rPr>
              <w:t xml:space="preserve"> </w:t>
            </w:r>
          </w:p>
          <w:p w:rsidR="00FE49A9" w:rsidRDefault="00FE49A9" w:rsidP="00FE49A9">
            <w:pPr>
              <w:autoSpaceDE w:val="0"/>
              <w:autoSpaceDN w:val="0"/>
              <w:adjustRightInd w:val="0"/>
              <w:jc w:val="both"/>
              <w:rPr>
                <w:vertAlign w:val="superscript"/>
                <w:lang w:val="uk-UA"/>
              </w:rPr>
            </w:pPr>
            <w:r>
              <w:rPr>
                <w:vertAlign w:val="superscript"/>
                <w:lang w:val="uk-UA"/>
              </w:rPr>
              <w:t>(шифр, назва)</w:t>
            </w: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i/>
                <w:lang w:val="uk-UA"/>
              </w:rPr>
            </w:pPr>
            <w:r>
              <w:rPr>
                <w:lang w:val="uk-UA"/>
              </w:rPr>
              <w:t>Нормативна</w:t>
            </w:r>
          </w:p>
        </w:tc>
      </w:tr>
      <w:tr w:rsidR="00FE49A9" w:rsidTr="00FE49A9">
        <w:trPr>
          <w:cantSplit/>
          <w:trHeight w:val="17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vertAlign w:val="superscript"/>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Рік підготовки:</w:t>
            </w:r>
          </w:p>
        </w:tc>
      </w:tr>
      <w:tr w:rsidR="00FE49A9" w:rsidTr="00FE49A9">
        <w:trPr>
          <w:cantSplit/>
          <w:trHeight w:val="207"/>
          <w:jc w:val="center"/>
        </w:trPr>
        <w:tc>
          <w:tcPr>
            <w:tcW w:w="3436" w:type="dxa"/>
            <w:vMerge w:val="restart"/>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both"/>
              <w:rPr>
                <w:lang w:val="uk-UA"/>
              </w:rPr>
            </w:pPr>
            <w:r>
              <w:rPr>
                <w:lang w:val="uk-UA"/>
              </w:rPr>
              <w:t xml:space="preserve">Загальна кількість годин – </w:t>
            </w:r>
            <w:r>
              <w:rPr>
                <w:b/>
                <w:lang w:val="uk-UA"/>
              </w:rPr>
              <w:t>90</w:t>
            </w:r>
          </w:p>
        </w:tc>
        <w:tc>
          <w:tcPr>
            <w:tcW w:w="3183" w:type="dxa"/>
            <w:vMerge w:val="restart"/>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autoSpaceDE w:val="0"/>
              <w:autoSpaceDN w:val="0"/>
              <w:adjustRightInd w:val="0"/>
              <w:jc w:val="both"/>
              <w:rPr>
                <w:vertAlign w:val="superscript"/>
                <w:lang w:val="uk-UA"/>
              </w:rPr>
            </w:pPr>
            <w:r>
              <w:rPr>
                <w:b/>
                <w:lang w:val="uk-UA"/>
              </w:rPr>
              <w:t xml:space="preserve">напрям підготовки </w:t>
            </w:r>
            <w:r w:rsidRPr="00882C51">
              <w:rPr>
                <w:szCs w:val="28"/>
                <w:lang w:val="uk-UA"/>
              </w:rPr>
              <w:t>6.030503 «Міжнародна економіка»</w:t>
            </w:r>
            <w:r>
              <w:rPr>
                <w:vertAlign w:val="superscript"/>
                <w:lang w:val="uk-UA"/>
              </w:rPr>
              <w:t xml:space="preserve"> </w:t>
            </w:r>
          </w:p>
          <w:p w:rsidR="00FE49A9" w:rsidRDefault="00FE49A9" w:rsidP="00FE49A9">
            <w:pPr>
              <w:autoSpaceDE w:val="0"/>
              <w:autoSpaceDN w:val="0"/>
              <w:adjustRightInd w:val="0"/>
              <w:jc w:val="both"/>
              <w:rPr>
                <w:u w:val="single"/>
                <w:lang w:val="uk-UA"/>
              </w:rPr>
            </w:pPr>
            <w:r>
              <w:rPr>
                <w:vertAlign w:val="superscript"/>
                <w:lang w:val="uk-UA"/>
              </w:rPr>
              <w:t>(шифр, назва)</w:t>
            </w: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lang w:val="uk-UA"/>
              </w:rPr>
            </w:pPr>
            <w:r>
              <w:rPr>
                <w:lang w:val="uk-UA"/>
              </w:rPr>
              <w:t xml:space="preserve"> 4-й</w:t>
            </w:r>
          </w:p>
        </w:tc>
      </w:tr>
      <w:tr w:rsidR="00FE49A9" w:rsidTr="00FE49A9">
        <w:trPr>
          <w:cantSplit/>
          <w:trHeight w:val="7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u w:val="single"/>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Семестр</w:t>
            </w:r>
          </w:p>
        </w:tc>
      </w:tr>
      <w:tr w:rsidR="00FE49A9" w:rsidTr="00FE49A9">
        <w:trPr>
          <w:cantSplit/>
          <w:trHeight w:val="323"/>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u w:val="single"/>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lang w:val="uk-UA"/>
              </w:rPr>
            </w:pPr>
            <w:r>
              <w:rPr>
                <w:lang w:val="uk-UA"/>
              </w:rPr>
              <w:t>7-й</w:t>
            </w:r>
          </w:p>
        </w:tc>
      </w:tr>
      <w:tr w:rsidR="00FE49A9" w:rsidTr="00FE49A9">
        <w:trPr>
          <w:cantSplit/>
          <w:trHeight w:val="376"/>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u w:val="single"/>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Лекції</w:t>
            </w:r>
          </w:p>
        </w:tc>
      </w:tr>
      <w:tr w:rsidR="00FE49A9" w:rsidTr="00FE49A9">
        <w:trPr>
          <w:cantSplit/>
          <w:trHeight w:val="320"/>
          <w:jc w:val="center"/>
        </w:trPr>
        <w:tc>
          <w:tcPr>
            <w:tcW w:w="3436" w:type="dxa"/>
            <w:vMerge w:val="restart"/>
            <w:tcBorders>
              <w:top w:val="single" w:sz="4" w:space="0" w:color="auto"/>
              <w:left w:val="single" w:sz="4" w:space="0" w:color="auto"/>
              <w:bottom w:val="single" w:sz="4" w:space="0" w:color="auto"/>
              <w:right w:val="single" w:sz="4" w:space="0" w:color="auto"/>
            </w:tcBorders>
            <w:vAlign w:val="center"/>
          </w:tcPr>
          <w:p w:rsidR="00FE49A9" w:rsidRDefault="00FE49A9" w:rsidP="00FE49A9">
            <w:pPr>
              <w:jc w:val="both"/>
              <w:rPr>
                <w:lang w:val="uk-UA"/>
              </w:rPr>
            </w:pPr>
            <w:r>
              <w:rPr>
                <w:lang w:val="uk-UA"/>
              </w:rPr>
              <w:t xml:space="preserve">Тижневих годин для денної форми навчання: аудиторних 30 год.; самостійної роботи 60 год. </w:t>
            </w:r>
          </w:p>
        </w:tc>
        <w:tc>
          <w:tcPr>
            <w:tcW w:w="3183" w:type="dxa"/>
            <w:vMerge w:val="restart"/>
            <w:tcBorders>
              <w:top w:val="single" w:sz="4" w:space="0" w:color="auto"/>
              <w:left w:val="single" w:sz="4" w:space="0" w:color="auto"/>
              <w:bottom w:val="single" w:sz="4" w:space="0" w:color="auto"/>
              <w:right w:val="single" w:sz="4" w:space="0" w:color="auto"/>
            </w:tcBorders>
            <w:vAlign w:val="center"/>
          </w:tcPr>
          <w:p w:rsidR="00FE49A9" w:rsidRDefault="00FE49A9" w:rsidP="00FE49A9">
            <w:pPr>
              <w:autoSpaceDE w:val="0"/>
              <w:autoSpaceDN w:val="0"/>
              <w:adjustRightInd w:val="0"/>
              <w:jc w:val="center"/>
              <w:rPr>
                <w:b/>
                <w:bCs/>
                <w:lang w:val="uk-UA"/>
              </w:rPr>
            </w:pPr>
            <w:r>
              <w:rPr>
                <w:b/>
                <w:lang w:val="uk-UA"/>
              </w:rPr>
              <w:t>ОКР «Бакалавр»</w:t>
            </w:r>
          </w:p>
          <w:p w:rsidR="00FE49A9" w:rsidRDefault="00FE49A9" w:rsidP="00FE49A9">
            <w:pPr>
              <w:jc w:val="both"/>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lang w:val="uk-UA"/>
              </w:rPr>
            </w:pPr>
            <w:r>
              <w:rPr>
                <w:lang w:val="uk-UA"/>
              </w:rPr>
              <w:t>14 год</w:t>
            </w:r>
          </w:p>
        </w:tc>
      </w:tr>
      <w:tr w:rsidR="00FE49A9" w:rsidTr="00FE49A9">
        <w:trPr>
          <w:cantSplit/>
          <w:trHeight w:val="32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Практичні, семінарські</w:t>
            </w:r>
          </w:p>
        </w:tc>
      </w:tr>
      <w:tr w:rsidR="00FE49A9" w:rsidTr="00FE49A9">
        <w:trPr>
          <w:cantSplit/>
          <w:trHeight w:val="32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lang w:val="uk-UA"/>
              </w:rPr>
            </w:pPr>
            <w:r>
              <w:rPr>
                <w:lang w:val="uk-UA"/>
              </w:rPr>
              <w:t>16 год</w:t>
            </w:r>
          </w:p>
        </w:tc>
      </w:tr>
      <w:tr w:rsidR="00FE49A9" w:rsidTr="00FE49A9">
        <w:trPr>
          <w:cantSplit/>
          <w:trHeight w:val="321"/>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Самостійна робота</w:t>
            </w:r>
          </w:p>
        </w:tc>
      </w:tr>
      <w:tr w:rsidR="00FE49A9" w:rsidTr="00FE49A9">
        <w:trPr>
          <w:cantSplit/>
          <w:trHeight w:val="138"/>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lang w:val="uk-UA"/>
              </w:rPr>
            </w:pPr>
            <w:r>
              <w:rPr>
                <w:lang w:val="uk-UA"/>
              </w:rPr>
              <w:t>60 год</w:t>
            </w:r>
          </w:p>
        </w:tc>
      </w:tr>
      <w:tr w:rsidR="00FE49A9" w:rsidTr="00FE49A9">
        <w:trPr>
          <w:cantSplit/>
          <w:trHeight w:val="311"/>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Контрольні роботи</w:t>
            </w:r>
          </w:p>
        </w:tc>
      </w:tr>
      <w:tr w:rsidR="00FE49A9" w:rsidTr="00FE49A9">
        <w:trPr>
          <w:cantSplit/>
          <w:trHeight w:val="334"/>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lang w:val="uk-UA"/>
              </w:rPr>
            </w:pPr>
            <w:r>
              <w:rPr>
                <w:lang w:val="uk-UA"/>
              </w:rPr>
              <w:t>1</w:t>
            </w:r>
          </w:p>
        </w:tc>
      </w:tr>
      <w:tr w:rsidR="00FE49A9" w:rsidTr="00FE49A9">
        <w:trPr>
          <w:cantSplit/>
          <w:trHeight w:val="1256"/>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FE49A9" w:rsidRDefault="00FE49A9" w:rsidP="00FE49A9">
            <w:pPr>
              <w:jc w:val="center"/>
              <w:rPr>
                <w:b/>
                <w:lang w:val="uk-UA"/>
              </w:rPr>
            </w:pPr>
            <w:r>
              <w:rPr>
                <w:b/>
                <w:lang w:val="uk-UA"/>
              </w:rPr>
              <w:t>Вид контролю: екзамен</w:t>
            </w:r>
          </w:p>
        </w:tc>
      </w:tr>
    </w:tbl>
    <w:p w:rsidR="00FE49A9" w:rsidRDefault="00FE49A9" w:rsidP="00FE49A9">
      <w:pPr>
        <w:rPr>
          <w:lang w:val="uk-UA"/>
        </w:rPr>
      </w:pPr>
    </w:p>
    <w:p w:rsidR="00FE49A9" w:rsidRDefault="00FE49A9" w:rsidP="00FE49A9">
      <w:pPr>
        <w:ind w:left="1440" w:hanging="1440"/>
        <w:jc w:val="both"/>
        <w:rPr>
          <w:lang w:val="uk-UA"/>
        </w:rPr>
      </w:pPr>
      <w:r>
        <w:rPr>
          <w:bCs/>
          <w:lang w:val="uk-UA"/>
        </w:rPr>
        <w:t>Примітка</w:t>
      </w:r>
      <w:r>
        <w:rPr>
          <w:lang w:val="uk-UA"/>
        </w:rPr>
        <w:t>.</w:t>
      </w:r>
    </w:p>
    <w:p w:rsidR="00FE49A9" w:rsidRDefault="00FE49A9" w:rsidP="00FE49A9">
      <w:pPr>
        <w:jc w:val="both"/>
        <w:rPr>
          <w:lang w:val="uk-UA"/>
        </w:rPr>
      </w:pPr>
      <w:r>
        <w:rPr>
          <w:lang w:val="uk-UA"/>
        </w:rPr>
        <w:t xml:space="preserve">Співвідношення кількості годин аудиторних занять до самостійної і індивідуальної роботи становить (%): для денної форми навчання – аудиторних – 30 год, самостійної роботи – 60 год. </w:t>
      </w:r>
    </w:p>
    <w:p w:rsidR="00FE49A9" w:rsidRDefault="00FE49A9" w:rsidP="00FE49A9">
      <w:pPr>
        <w:ind w:left="1440" w:hanging="1440"/>
        <w:jc w:val="right"/>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Default="00FE49A9" w:rsidP="00EC0C4B">
      <w:pPr>
        <w:numPr>
          <w:ilvl w:val="0"/>
          <w:numId w:val="42"/>
        </w:numPr>
        <w:tabs>
          <w:tab w:val="left" w:pos="3900"/>
        </w:tabs>
        <w:jc w:val="center"/>
        <w:rPr>
          <w:b/>
          <w:szCs w:val="28"/>
          <w:lang w:val="uk-UA"/>
        </w:rPr>
      </w:pPr>
      <w:r>
        <w:rPr>
          <w:b/>
          <w:szCs w:val="28"/>
          <w:lang w:val="uk-UA"/>
        </w:rPr>
        <w:t>Мета та завдання навчальної дисципліни</w:t>
      </w:r>
    </w:p>
    <w:p w:rsidR="00FE49A9" w:rsidRDefault="00FE49A9" w:rsidP="00FE49A9">
      <w:pPr>
        <w:tabs>
          <w:tab w:val="left" w:pos="3900"/>
        </w:tabs>
        <w:ind w:left="720"/>
        <w:rPr>
          <w:b/>
          <w:szCs w:val="28"/>
          <w:lang w:val="uk-UA"/>
        </w:rPr>
      </w:pPr>
    </w:p>
    <w:p w:rsidR="00FE49A9" w:rsidRPr="00276B02" w:rsidRDefault="00FE49A9" w:rsidP="00FE49A9">
      <w:pPr>
        <w:ind w:firstLine="567"/>
        <w:jc w:val="both"/>
        <w:rPr>
          <w:lang w:val="uk-UA"/>
        </w:rPr>
      </w:pPr>
      <w:r w:rsidRPr="00276B02">
        <w:rPr>
          <w:lang w:val="uk-UA"/>
        </w:rPr>
        <w:t>За роки незалежності в нашій країні пройшли значні зміни в соціальній, економічній та політичній сферах суспільного жи</w:t>
      </w:r>
      <w:r w:rsidRPr="00276B02">
        <w:t xml:space="preserve">ття. </w:t>
      </w:r>
      <w:r w:rsidRPr="00276B02">
        <w:rPr>
          <w:lang w:val="uk-UA"/>
        </w:rPr>
        <w:t>Р</w:t>
      </w:r>
      <w:r w:rsidRPr="00276B02">
        <w:t xml:space="preserve">озширились зв’язки України з </w:t>
      </w:r>
      <w:r w:rsidRPr="00276B02">
        <w:rPr>
          <w:lang w:val="uk-UA"/>
        </w:rPr>
        <w:t>і</w:t>
      </w:r>
      <w:r w:rsidRPr="00276B02">
        <w:t>ноземними державами. Значно зросла міграція населення, а зовнішньоекономічні зв’язки набули нових перспектив, наповнились новим змістом міжнародного співробітництва.</w:t>
      </w:r>
      <w:r w:rsidRPr="00276B02">
        <w:rPr>
          <w:lang w:val="uk-UA"/>
        </w:rPr>
        <w:t xml:space="preserve"> В час, коли Україна кидає світові нові виклики, показує на дії всі демократичні принципи, вимагає від громадян діяти відповідно до засад громадянського суспільства, необхідність у приведення до відповідності національного законодавства та законодавства ЄС постає нагальною на часі. </w:t>
      </w:r>
    </w:p>
    <w:p w:rsidR="00FE49A9" w:rsidRPr="00276B02" w:rsidRDefault="00FE49A9" w:rsidP="00FE49A9">
      <w:pPr>
        <w:ind w:firstLine="567"/>
        <w:jc w:val="both"/>
        <w:rPr>
          <w:lang w:val="uk-UA"/>
        </w:rPr>
      </w:pPr>
      <w:r w:rsidRPr="00276B02">
        <w:rPr>
          <w:lang w:val="uk-UA"/>
        </w:rPr>
        <w:t>Розвиток міжнародного співробітництва України з іноземними державами у сфері економіки, політики і культури обумовив необхідність удосконалення договірних правовідносин та уніфікації законодавства з питань власності, шлюбно-сімейних та трудових відносин, у сфері міжнародних перевезень та інших правовідносин, що виходять за межі правової системи України. Нашу країну розглядають як активного учасника на міжнародній арені. Відповідно зростає потреба в удосконаленні чинного міжнародного приватного права, в застосуванні юридичних норм до відносин, які виникають між суб’єктами різних держав, теоретичних досліджень правотворчого і правозастосовчого досвіду України та інших держав в галузі міжнародного співробітництва. Викладене вище свідчить про необхідність забезпечення навчальних та інших закладів, предметом діяльності яких є питання міжнародного права, підручниками, навчальними посібниками та іншими джерелами, що відповідають реаліям сьогодення.</w:t>
      </w:r>
    </w:p>
    <w:p w:rsidR="00FE49A9" w:rsidRPr="00276B02" w:rsidRDefault="00FE49A9" w:rsidP="00FE49A9">
      <w:pPr>
        <w:ind w:firstLine="567"/>
        <w:jc w:val="both"/>
        <w:rPr>
          <w:lang w:val="uk-UA"/>
        </w:rPr>
      </w:pPr>
      <w:r w:rsidRPr="00276B02">
        <w:t>М</w:t>
      </w:r>
      <w:r w:rsidRPr="00276B02">
        <w:rPr>
          <w:lang w:val="uk-UA"/>
        </w:rPr>
        <w:t xml:space="preserve">іжнародне економічне право як навчальна дисципліна має особливе важливе значення серед інших юридичних дисциплін. Україна все більше інтегрується в міжнародне співтовариство, тому її громадяни та юридичні особи дуже часто вступають у правовідносини, ускладнені наявністю іноземного елементу. </w:t>
      </w:r>
    </w:p>
    <w:p w:rsidR="00FE49A9" w:rsidRPr="00276B02" w:rsidRDefault="00FE49A9" w:rsidP="00FE49A9">
      <w:pPr>
        <w:ind w:firstLine="567"/>
        <w:jc w:val="both"/>
        <w:rPr>
          <w:lang w:val="uk-UA"/>
        </w:rPr>
      </w:pPr>
      <w:r w:rsidRPr="00276B02">
        <w:rPr>
          <w:lang w:val="uk-UA"/>
        </w:rPr>
        <w:t xml:space="preserve">При вивченні цієї дисципліни студенти повинні </w:t>
      </w:r>
      <w:r w:rsidRPr="001A5336">
        <w:rPr>
          <w:b/>
          <w:lang w:val="uk-UA"/>
        </w:rPr>
        <w:t>знати та вміти</w:t>
      </w:r>
      <w:r w:rsidRPr="00276B02">
        <w:rPr>
          <w:lang w:val="uk-UA"/>
        </w:rPr>
        <w:t>: використовувати норми міжнародного права при вирішенні різних питань, підвищувати рівень юридичної освіти шляхом вивчення норм міжнародного законодавства.</w:t>
      </w:r>
    </w:p>
    <w:p w:rsidR="00FE49A9" w:rsidRPr="00276B02" w:rsidRDefault="00FE49A9" w:rsidP="00FE49A9">
      <w:pPr>
        <w:ind w:firstLine="567"/>
        <w:jc w:val="both"/>
        <w:rPr>
          <w:lang w:val="uk-UA"/>
        </w:rPr>
      </w:pPr>
      <w:r w:rsidRPr="00276B02">
        <w:rPr>
          <w:b/>
          <w:lang w:val="uk-UA"/>
        </w:rPr>
        <w:t>Мета</w:t>
      </w:r>
      <w:r w:rsidRPr="00276B02">
        <w:rPr>
          <w:lang w:val="uk-UA"/>
        </w:rPr>
        <w:t xml:space="preserve"> дисципліни спрямована на глибоке засвоєння студентами обсягу знань, що формують правничий світогляд, юридичне мислення, набуття навичок застосування теоретичних правових знань у практичних ситуаціях, що виникають у сфері міжнародних приватноправових відносин, формування системи знань у галузі міжнародних економічних відносин та про роль міжнародного економічного права в їх регулюванні. Важливою складовою є набуття навичок самостійної роботи, необхідних для подальшого поглиблення й оновлення правових знань, що безпосередньо формує правосвідомість і правову культуру фахівця.</w:t>
      </w:r>
    </w:p>
    <w:p w:rsidR="00FE49A9" w:rsidRPr="00276B02" w:rsidRDefault="00FE49A9" w:rsidP="00FE49A9">
      <w:pPr>
        <w:ind w:firstLine="567"/>
        <w:jc w:val="both"/>
        <w:rPr>
          <w:lang w:val="uk-UA"/>
        </w:rPr>
      </w:pPr>
      <w:r w:rsidRPr="00276B02">
        <w:rPr>
          <w:b/>
          <w:lang w:val="uk-UA"/>
        </w:rPr>
        <w:t xml:space="preserve">Завдання </w:t>
      </w:r>
      <w:r w:rsidRPr="00276B02">
        <w:rPr>
          <w:lang w:val="uk-UA"/>
        </w:rPr>
        <w:t>дисципліни: вивчення системи норм та принципів міжнародного економічного права як сладової частини міжнародного публічного права, основних міжнародно-правових актів та інших джерел і суб’єктів міжнародних економічних відносин; засвоїти основні міжнародно-правові угоди і конвенції з регулювання приватноправових відносин, ускладнених іноземним елементом; знати вітчизняне законодавство з міжнародного економічного права; орієнтуватися в основних положеннях законодавства окремих країн; уміти застосовувати норми правових актів у практичних ситуаціях, зокрема при укладенні міжнародних комерційних контрактів, вирішенні спорів у міжнародних комерційних арбітражних судах.</w:t>
      </w:r>
    </w:p>
    <w:p w:rsidR="00FE49A9" w:rsidRPr="00276B02" w:rsidRDefault="00FE49A9" w:rsidP="00FE49A9">
      <w:pPr>
        <w:ind w:firstLine="567"/>
        <w:jc w:val="both"/>
        <w:rPr>
          <w:lang w:val="uk-UA"/>
        </w:rPr>
      </w:pPr>
      <w:r w:rsidRPr="00276B02">
        <w:rPr>
          <w:lang w:val="uk-UA"/>
        </w:rPr>
        <w:t xml:space="preserve">У результаті вивчення дисципліни студенти повинні </w:t>
      </w:r>
      <w:r w:rsidRPr="00276B02">
        <w:rPr>
          <w:b/>
          <w:lang w:val="uk-UA"/>
        </w:rPr>
        <w:t>уміти:</w:t>
      </w:r>
      <w:r w:rsidRPr="00276B02">
        <w:rPr>
          <w:lang w:val="uk-UA"/>
        </w:rPr>
        <w:t xml:space="preserve"> користуватися спеціальною правової термінологією, застосовувати правові знання для обґрунтованої оцінки практичних ситуацій і правових наслідків, що виникають з них; вирішувати конкретні практичні питання з використанням і посиланням на відповідні нормативно-правові джерела та практику міжнародного комерційного арбітражу.</w:t>
      </w:r>
    </w:p>
    <w:p w:rsidR="00FE49A9" w:rsidRDefault="00FE49A9" w:rsidP="00FE49A9">
      <w:pPr>
        <w:shd w:val="clear" w:color="auto" w:fill="FFFFFF"/>
        <w:tabs>
          <w:tab w:val="left" w:pos="4560"/>
        </w:tabs>
        <w:jc w:val="center"/>
      </w:pPr>
      <w:r w:rsidRPr="008E6F4D">
        <w:rPr>
          <w:u w:val="single"/>
          <w:lang w:val="uk-UA"/>
        </w:rPr>
        <w:t>З</w:t>
      </w:r>
      <w:r w:rsidRPr="008E6F4D">
        <w:rPr>
          <w:iCs/>
          <w:color w:val="000000"/>
          <w:u w:val="single"/>
          <w:lang w:val="uk-UA"/>
        </w:rPr>
        <w:t>ав</w:t>
      </w:r>
      <w:r>
        <w:rPr>
          <w:iCs/>
          <w:color w:val="000000"/>
          <w:u w:val="single"/>
          <w:lang w:val="uk-UA"/>
        </w:rPr>
        <w:t>дання викладання дисципліни:</w:t>
      </w:r>
    </w:p>
    <w:p w:rsidR="00FE49A9" w:rsidRDefault="00FE49A9" w:rsidP="00EC0C4B">
      <w:pPr>
        <w:widowControl w:val="0"/>
        <w:numPr>
          <w:ilvl w:val="0"/>
          <w:numId w:val="41"/>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діяльності держави у сфері міжнародного економічного права права.</w:t>
      </w:r>
    </w:p>
    <w:p w:rsidR="00FE49A9" w:rsidRDefault="00FE49A9" w:rsidP="00EC0C4B">
      <w:pPr>
        <w:widowControl w:val="0"/>
        <w:numPr>
          <w:ilvl w:val="0"/>
          <w:numId w:val="41"/>
        </w:numPr>
        <w:shd w:val="clear" w:color="auto" w:fill="FFFFFF"/>
        <w:tabs>
          <w:tab w:val="left" w:pos="341"/>
        </w:tabs>
        <w:autoSpaceDE w:val="0"/>
        <w:autoSpaceDN w:val="0"/>
        <w:adjustRightInd w:val="0"/>
        <w:ind w:left="341" w:hanging="250"/>
        <w:jc w:val="both"/>
        <w:rPr>
          <w:color w:val="000000"/>
          <w:lang w:val="uk-UA"/>
        </w:rPr>
      </w:pPr>
      <w:r>
        <w:rPr>
          <w:color w:val="000000"/>
          <w:lang w:val="uk-UA"/>
        </w:rPr>
        <w:lastRenderedPageBreak/>
        <w:t xml:space="preserve"> Сформувати у студентів вміння застосовувати теоретичні знання в практичній діяльності.</w:t>
      </w:r>
    </w:p>
    <w:p w:rsidR="00FE49A9" w:rsidRDefault="00FE49A9" w:rsidP="00FE49A9">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FE49A9" w:rsidRDefault="00FE49A9" w:rsidP="00FE49A9">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FE49A9" w:rsidRDefault="00FE49A9" w:rsidP="00EC0C4B">
      <w:pPr>
        <w:pStyle w:val="a5"/>
        <w:widowControl w:val="0"/>
        <w:numPr>
          <w:ilvl w:val="0"/>
          <w:numId w:val="40"/>
        </w:numPr>
        <w:shd w:val="clear" w:color="auto" w:fill="FFFFFF"/>
        <w:tabs>
          <w:tab w:val="left" w:pos="341"/>
        </w:tabs>
        <w:autoSpaceDE w:val="0"/>
        <w:autoSpaceDN w:val="0"/>
        <w:adjustRightInd w:val="0"/>
        <w:spacing w:after="0" w:line="240" w:lineRule="auto"/>
        <w:jc w:val="both"/>
        <w:rPr>
          <w:b/>
          <w:color w:val="000000"/>
          <w:u w:val="single"/>
          <w:lang w:val="uk-UA"/>
        </w:rPr>
      </w:pPr>
      <w:r>
        <w:rPr>
          <w:b/>
          <w:color w:val="000000"/>
          <w:u w:val="single"/>
          <w:lang w:val="uk-UA"/>
        </w:rPr>
        <w:t xml:space="preserve">Загальнопредметні, </w:t>
      </w:r>
      <w:r>
        <w:rPr>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FE49A9" w:rsidRPr="00887099" w:rsidRDefault="00FE49A9" w:rsidP="00EC0C4B">
      <w:pPr>
        <w:pStyle w:val="a5"/>
        <w:widowControl w:val="0"/>
        <w:numPr>
          <w:ilvl w:val="0"/>
          <w:numId w:val="40"/>
        </w:numPr>
        <w:shd w:val="clear" w:color="auto" w:fill="FFFFFF"/>
        <w:tabs>
          <w:tab w:val="left" w:pos="341"/>
        </w:tabs>
        <w:autoSpaceDE w:val="0"/>
        <w:autoSpaceDN w:val="0"/>
        <w:adjustRightInd w:val="0"/>
        <w:spacing w:after="0" w:line="240" w:lineRule="auto"/>
        <w:jc w:val="both"/>
        <w:rPr>
          <w:color w:val="000000"/>
          <w:lang w:val="uk-UA"/>
        </w:rPr>
      </w:pPr>
      <w:r>
        <w:rPr>
          <w:b/>
          <w:color w:val="000000"/>
          <w:u w:val="single"/>
          <w:lang w:val="uk-UA"/>
        </w:rPr>
        <w:t xml:space="preserve">Фахові, </w:t>
      </w:r>
      <w:r w:rsidRPr="00887099">
        <w:rPr>
          <w:color w:val="000000"/>
          <w:lang w:val="uk-UA"/>
        </w:rPr>
        <w:t xml:space="preserve">розуміння суті, </w:t>
      </w:r>
      <w:r>
        <w:rPr>
          <w:color w:val="000000"/>
          <w:lang w:val="uk-UA"/>
        </w:rPr>
        <w:t>призначення й змісту гуманітарних наук, функцій правової науки, як складової частини наукової думки і складової частини суспільства; знання норм міжнародного економічного права; знання основних нормативно-правових актів, що регулюють міжнародні правовідносини; володіння комплексним, інтеграційним, системним, динамічним, ситуаційним підходом до наукового аналізу.</w:t>
      </w:r>
    </w:p>
    <w:p w:rsidR="00FE49A9" w:rsidRDefault="00FE49A9" w:rsidP="00FE49A9">
      <w:pPr>
        <w:widowControl w:val="0"/>
        <w:shd w:val="clear" w:color="auto" w:fill="FFFFFF"/>
        <w:tabs>
          <w:tab w:val="left" w:pos="254"/>
        </w:tabs>
        <w:autoSpaceDE w:val="0"/>
        <w:autoSpaceDN w:val="0"/>
        <w:adjustRightInd w:val="0"/>
        <w:jc w:val="both"/>
        <w:rPr>
          <w:color w:val="000000"/>
          <w:lang w:val="uk-UA"/>
        </w:rPr>
      </w:pPr>
    </w:p>
    <w:p w:rsidR="00FE49A9" w:rsidRDefault="00FE49A9" w:rsidP="00FE49A9">
      <w:pPr>
        <w:ind w:firstLine="708"/>
        <w:jc w:val="center"/>
        <w:rPr>
          <w:b/>
          <w:bCs/>
          <w:lang w:val="uk-UA"/>
        </w:rPr>
      </w:pPr>
    </w:p>
    <w:p w:rsidR="00FE49A9" w:rsidRDefault="00FE49A9" w:rsidP="00FE49A9">
      <w:pPr>
        <w:ind w:firstLine="708"/>
        <w:jc w:val="center"/>
        <w:rPr>
          <w:b/>
          <w:bCs/>
          <w:lang w:val="uk-UA"/>
        </w:rPr>
      </w:pPr>
      <w:r>
        <w:rPr>
          <w:b/>
          <w:bCs/>
          <w:lang w:val="uk-UA"/>
        </w:rPr>
        <w:t>ЗМІСТ НАВЧАЛЬНОЇ ДИСЦИПЛІНИ</w:t>
      </w:r>
    </w:p>
    <w:p w:rsidR="00FE49A9" w:rsidRDefault="00FE49A9" w:rsidP="00FE49A9">
      <w:pPr>
        <w:ind w:firstLine="708"/>
        <w:jc w:val="center"/>
        <w:rPr>
          <w:b/>
          <w:bCs/>
          <w:lang w:val="uk-UA"/>
        </w:rPr>
      </w:pPr>
      <w:r>
        <w:rPr>
          <w:b/>
          <w:bCs/>
          <w:lang w:val="uk-UA"/>
        </w:rPr>
        <w:t xml:space="preserve"> «МІЖНАРОДНЕ ЕКОНОМІЧНЕ ПРАВО» </w:t>
      </w:r>
    </w:p>
    <w:p w:rsidR="00FE49A9" w:rsidRPr="00276B02" w:rsidRDefault="00FE49A9" w:rsidP="00FE49A9">
      <w:pPr>
        <w:tabs>
          <w:tab w:val="left" w:pos="284"/>
          <w:tab w:val="left" w:pos="567"/>
        </w:tabs>
        <w:ind w:firstLine="567"/>
        <w:jc w:val="center"/>
        <w:rPr>
          <w:b/>
          <w:lang w:val="uk-UA"/>
        </w:rPr>
      </w:pPr>
      <w:r>
        <w:rPr>
          <w:b/>
          <w:lang w:val="uk-UA"/>
        </w:rPr>
        <w:t>Лекційне заняття 1</w:t>
      </w:r>
    </w:p>
    <w:p w:rsidR="00FE49A9" w:rsidRPr="00276B02" w:rsidRDefault="00FE49A9" w:rsidP="00FE49A9">
      <w:pPr>
        <w:pStyle w:val="31"/>
        <w:spacing w:after="0"/>
        <w:ind w:left="0" w:firstLine="720"/>
        <w:rPr>
          <w:b/>
          <w:sz w:val="24"/>
          <w:szCs w:val="24"/>
        </w:rPr>
      </w:pPr>
      <w:r w:rsidRPr="00276B02">
        <w:rPr>
          <w:b/>
          <w:sz w:val="24"/>
          <w:szCs w:val="24"/>
        </w:rPr>
        <w:t xml:space="preserve">Тема: </w:t>
      </w:r>
      <w:r w:rsidRPr="00276B02">
        <w:rPr>
          <w:rFonts w:eastAsia="TimesNewRoman,BoldItalic"/>
          <w:b/>
          <w:sz w:val="24"/>
          <w:szCs w:val="24"/>
        </w:rPr>
        <w:t xml:space="preserve">Поняття та </w:t>
      </w:r>
      <w:r w:rsidRPr="00276B02">
        <w:rPr>
          <w:rFonts w:eastAsia="TimesNewRoman,BoldItalic"/>
          <w:b/>
          <w:sz w:val="24"/>
          <w:szCs w:val="24"/>
          <w:lang w:val="uk-UA"/>
        </w:rPr>
        <w:t xml:space="preserve">предмет </w:t>
      </w:r>
      <w:r w:rsidRPr="00276B02">
        <w:rPr>
          <w:rFonts w:eastAsia="TimesNewRoman,BoldItalic"/>
          <w:b/>
          <w:sz w:val="24"/>
          <w:szCs w:val="24"/>
        </w:rPr>
        <w:t xml:space="preserve"> міжнародного економічного права</w:t>
      </w:r>
    </w:p>
    <w:p w:rsidR="00FE49A9" w:rsidRPr="00276B02" w:rsidRDefault="00FE49A9" w:rsidP="00FE49A9">
      <w:pPr>
        <w:tabs>
          <w:tab w:val="left" w:pos="840"/>
          <w:tab w:val="left" w:pos="1440"/>
        </w:tabs>
        <w:autoSpaceDE w:val="0"/>
        <w:autoSpaceDN w:val="0"/>
        <w:adjustRightInd w:val="0"/>
        <w:ind w:firstLine="720"/>
        <w:jc w:val="both"/>
        <w:rPr>
          <w:rFonts w:eastAsia="TimesNewRoman"/>
        </w:rPr>
      </w:pPr>
      <w:r w:rsidRPr="00276B02">
        <w:t>1.</w:t>
      </w:r>
      <w:r w:rsidRPr="00276B02">
        <w:tab/>
      </w:r>
      <w:r w:rsidRPr="00276B02">
        <w:rPr>
          <w:rFonts w:eastAsia="TimesNewRoman"/>
        </w:rPr>
        <w:t xml:space="preserve">Поняття міжнародного економічного права. Його місце в системі міжнародного публічного права. </w:t>
      </w:r>
    </w:p>
    <w:p w:rsidR="00FE49A9" w:rsidRPr="00276B02" w:rsidRDefault="00FE49A9" w:rsidP="00FE49A9">
      <w:pPr>
        <w:tabs>
          <w:tab w:val="left" w:pos="840"/>
          <w:tab w:val="left" w:pos="1440"/>
        </w:tabs>
        <w:ind w:firstLine="720"/>
        <w:jc w:val="both"/>
        <w:rPr>
          <w:rFonts w:eastAsia="TimesNewRoman"/>
        </w:rPr>
      </w:pPr>
      <w:r w:rsidRPr="00276B02">
        <w:t>2.</w:t>
      </w:r>
      <w:r w:rsidRPr="00276B02">
        <w:tab/>
      </w:r>
      <w:r w:rsidRPr="00276B02">
        <w:rPr>
          <w:rFonts w:eastAsia="TimesNewRoman"/>
        </w:rPr>
        <w:t xml:space="preserve">Загальна характеристика суб’єктів. Предмет регулювання міжнародного економічного права. </w:t>
      </w:r>
    </w:p>
    <w:p w:rsidR="00FE49A9" w:rsidRPr="00276B02" w:rsidRDefault="00FE49A9" w:rsidP="00FE49A9">
      <w:pPr>
        <w:tabs>
          <w:tab w:val="left" w:pos="840"/>
          <w:tab w:val="left" w:pos="1440"/>
        </w:tabs>
        <w:autoSpaceDE w:val="0"/>
        <w:autoSpaceDN w:val="0"/>
        <w:adjustRightInd w:val="0"/>
        <w:ind w:firstLine="720"/>
        <w:jc w:val="both"/>
        <w:rPr>
          <w:rFonts w:eastAsia="TimesNewRoman"/>
        </w:rPr>
      </w:pPr>
      <w:r w:rsidRPr="00276B02">
        <w:t>3.</w:t>
      </w:r>
      <w:r w:rsidRPr="00276B02">
        <w:tab/>
      </w:r>
      <w:r w:rsidRPr="00276B02">
        <w:rPr>
          <w:rFonts w:eastAsia="TimesNewRoman"/>
        </w:rPr>
        <w:t>Система міжнародного економічного права як науки та підгалузі міжнародного права.</w:t>
      </w:r>
    </w:p>
    <w:p w:rsidR="00FE49A9" w:rsidRPr="00276B02" w:rsidRDefault="00FE49A9" w:rsidP="00FE49A9">
      <w:pPr>
        <w:ind w:firstLine="709"/>
        <w:jc w:val="both"/>
      </w:pPr>
    </w:p>
    <w:p w:rsidR="00FE49A9" w:rsidRPr="00276B02" w:rsidRDefault="00FE49A9" w:rsidP="00FE49A9">
      <w:pPr>
        <w:ind w:firstLine="709"/>
        <w:jc w:val="center"/>
        <w:rPr>
          <w:b/>
        </w:rPr>
      </w:pPr>
      <w:r w:rsidRPr="00276B02">
        <w:rPr>
          <w:b/>
        </w:rPr>
        <w:t>Лекційне заняття 2</w:t>
      </w:r>
    </w:p>
    <w:p w:rsidR="00FE49A9" w:rsidRPr="00276B02" w:rsidRDefault="00FE49A9" w:rsidP="00FE49A9">
      <w:pPr>
        <w:ind w:firstLine="709"/>
        <w:jc w:val="center"/>
        <w:rPr>
          <w:b/>
        </w:rPr>
      </w:pPr>
      <w:r w:rsidRPr="00276B02">
        <w:rPr>
          <w:b/>
        </w:rPr>
        <w:t>Тема: Джерела міжнародного економічного права</w:t>
      </w:r>
      <w:r w:rsidRPr="001A5336">
        <w:rPr>
          <w:rFonts w:eastAsia="TimesNewRoman"/>
          <w:b/>
        </w:rPr>
        <w:t xml:space="preserve"> </w:t>
      </w:r>
      <w:r w:rsidRPr="00276B02">
        <w:rPr>
          <w:rFonts w:eastAsia="TimesNewRoman"/>
          <w:b/>
        </w:rPr>
        <w:t>Система принципів міжнародного економічного права</w:t>
      </w:r>
    </w:p>
    <w:p w:rsidR="00FE49A9" w:rsidRPr="00276B02" w:rsidRDefault="00FE49A9" w:rsidP="00FE49A9">
      <w:pPr>
        <w:tabs>
          <w:tab w:val="left" w:pos="840"/>
          <w:tab w:val="left" w:pos="1440"/>
        </w:tabs>
        <w:ind w:firstLine="720"/>
        <w:jc w:val="both"/>
        <w:rPr>
          <w:rFonts w:eastAsia="TimesNewRoman"/>
        </w:rPr>
      </w:pPr>
      <w:r w:rsidRPr="00276B02">
        <w:rPr>
          <w:rFonts w:eastAsia="TimesNewRoman"/>
        </w:rPr>
        <w:t xml:space="preserve">1. Поняття і види джерел міжнародного економічного права. </w:t>
      </w:r>
    </w:p>
    <w:p w:rsidR="00FE49A9" w:rsidRDefault="00FE49A9" w:rsidP="00FE49A9">
      <w:pPr>
        <w:tabs>
          <w:tab w:val="left" w:pos="840"/>
          <w:tab w:val="left" w:pos="1440"/>
        </w:tabs>
        <w:ind w:firstLine="720"/>
        <w:jc w:val="both"/>
        <w:rPr>
          <w:rFonts w:eastAsia="TimesNewRoman"/>
          <w:lang w:val="uk-UA"/>
        </w:rPr>
      </w:pPr>
      <w:r w:rsidRPr="00276B02">
        <w:t>2.</w:t>
      </w:r>
      <w:r w:rsidRPr="00276B02">
        <w:tab/>
      </w:r>
      <w:r w:rsidRPr="00276B02">
        <w:rPr>
          <w:rFonts w:eastAsia="TimesNewRoman"/>
        </w:rPr>
        <w:t xml:space="preserve">Особливості укладання міжнародних економічних договорів згідно з законодавством України. </w:t>
      </w:r>
    </w:p>
    <w:p w:rsidR="00FE49A9" w:rsidRPr="00276B02" w:rsidRDefault="00FE49A9" w:rsidP="00FE49A9">
      <w:pPr>
        <w:tabs>
          <w:tab w:val="left" w:pos="840"/>
          <w:tab w:val="left" w:pos="1440"/>
        </w:tabs>
        <w:ind w:firstLine="720"/>
        <w:jc w:val="both"/>
        <w:rPr>
          <w:rFonts w:eastAsia="TimesNewRoman"/>
        </w:rPr>
      </w:pPr>
      <w:r>
        <w:rPr>
          <w:rFonts w:eastAsia="TimesNewRoman"/>
          <w:lang w:val="uk-UA"/>
        </w:rPr>
        <w:t xml:space="preserve">3. </w:t>
      </w:r>
      <w:r w:rsidRPr="00276B02">
        <w:tab/>
      </w:r>
      <w:r w:rsidRPr="00276B02">
        <w:rPr>
          <w:rFonts w:eastAsia="TimesNewRoman"/>
        </w:rPr>
        <w:t xml:space="preserve">Принципи міжнародного права як джерело міжнародного економічного права. </w:t>
      </w:r>
    </w:p>
    <w:p w:rsidR="00FE49A9" w:rsidRPr="00276B02" w:rsidRDefault="00FE49A9" w:rsidP="00FE49A9">
      <w:pPr>
        <w:tabs>
          <w:tab w:val="left" w:pos="840"/>
          <w:tab w:val="left" w:pos="1440"/>
        </w:tabs>
        <w:ind w:firstLine="720"/>
        <w:jc w:val="both"/>
        <w:rPr>
          <w:rFonts w:eastAsia="TimesNewRoman"/>
        </w:rPr>
      </w:pPr>
      <w:r>
        <w:rPr>
          <w:rFonts w:eastAsia="TimesNewRoman"/>
        </w:rPr>
        <w:t>4</w:t>
      </w:r>
      <w:r w:rsidRPr="00276B02">
        <w:rPr>
          <w:rFonts w:eastAsia="TimesNewRoman"/>
        </w:rPr>
        <w:t>. Загальна характеристика основних принципів міжнародного економічного права</w:t>
      </w:r>
    </w:p>
    <w:p w:rsidR="00FE49A9" w:rsidRDefault="00FE49A9" w:rsidP="00FE49A9">
      <w:pPr>
        <w:tabs>
          <w:tab w:val="left" w:pos="840"/>
          <w:tab w:val="left" w:pos="1440"/>
        </w:tabs>
        <w:ind w:firstLine="720"/>
        <w:jc w:val="center"/>
        <w:rPr>
          <w:rFonts w:eastAsia="TimesNewRoman"/>
          <w:b/>
          <w:lang w:val="uk-UA"/>
        </w:rPr>
      </w:pPr>
    </w:p>
    <w:p w:rsidR="00FE49A9" w:rsidRPr="001A5336" w:rsidRDefault="00FE49A9" w:rsidP="00FE49A9">
      <w:pPr>
        <w:tabs>
          <w:tab w:val="left" w:pos="840"/>
          <w:tab w:val="left" w:pos="1440"/>
        </w:tabs>
        <w:ind w:firstLine="720"/>
        <w:jc w:val="center"/>
        <w:rPr>
          <w:rFonts w:eastAsia="TimesNewRoman"/>
          <w:b/>
          <w:lang w:val="uk-UA"/>
        </w:rPr>
      </w:pPr>
      <w:r>
        <w:rPr>
          <w:rFonts w:eastAsia="TimesNewRoman"/>
          <w:b/>
        </w:rPr>
        <w:t xml:space="preserve">Лекційне заняття </w:t>
      </w:r>
      <w:r>
        <w:rPr>
          <w:rFonts w:eastAsia="TimesNewRoman"/>
          <w:b/>
          <w:lang w:val="uk-UA"/>
        </w:rPr>
        <w:t>3</w:t>
      </w:r>
    </w:p>
    <w:p w:rsidR="00FE49A9" w:rsidRPr="00276B02" w:rsidRDefault="00FE49A9" w:rsidP="00FE49A9">
      <w:pPr>
        <w:autoSpaceDE w:val="0"/>
        <w:autoSpaceDN w:val="0"/>
        <w:adjustRightInd w:val="0"/>
        <w:ind w:firstLine="720"/>
        <w:jc w:val="both"/>
        <w:rPr>
          <w:rFonts w:eastAsia="TimesNewRoman,BoldItalic"/>
          <w:b/>
          <w:bCs/>
          <w:iCs/>
        </w:rPr>
      </w:pPr>
      <w:r w:rsidRPr="00276B02">
        <w:rPr>
          <w:b/>
        </w:rPr>
        <w:t xml:space="preserve">Тема: </w:t>
      </w:r>
      <w:r w:rsidRPr="00276B02">
        <w:rPr>
          <w:rFonts w:eastAsia="TimesNewRoman,BoldItalic"/>
          <w:b/>
          <w:bCs/>
          <w:iCs/>
        </w:rPr>
        <w:t>Суб’єкти міжнародного економічного права. Економічна інтеграція держав і міжнародне економічне право</w:t>
      </w:r>
    </w:p>
    <w:p w:rsidR="00FE49A9" w:rsidRPr="00276B02" w:rsidRDefault="00FE49A9" w:rsidP="00FE49A9">
      <w:pPr>
        <w:tabs>
          <w:tab w:val="left" w:pos="840"/>
        </w:tabs>
        <w:ind w:firstLine="720"/>
        <w:jc w:val="both"/>
      </w:pPr>
      <w:r w:rsidRPr="00276B02">
        <w:t>1.</w:t>
      </w:r>
      <w:r w:rsidRPr="00276B02">
        <w:tab/>
      </w:r>
      <w:r w:rsidRPr="00276B02">
        <w:rPr>
          <w:rFonts w:eastAsia="TimesNewRoman"/>
        </w:rPr>
        <w:t>Держава як основний суб’єкт міжнародного економічного права.</w:t>
      </w:r>
    </w:p>
    <w:p w:rsidR="00FE49A9" w:rsidRPr="00276B02" w:rsidRDefault="00FE49A9" w:rsidP="00FE49A9">
      <w:pPr>
        <w:tabs>
          <w:tab w:val="left" w:pos="840"/>
        </w:tabs>
        <w:ind w:firstLine="720"/>
        <w:jc w:val="both"/>
        <w:rPr>
          <w:rFonts w:eastAsia="TimesNewRoman"/>
        </w:rPr>
      </w:pPr>
      <w:r>
        <w:rPr>
          <w:rFonts w:eastAsia="TimesNewRoman"/>
          <w:lang w:val="uk-UA"/>
        </w:rPr>
        <w:t>2</w:t>
      </w:r>
      <w:r w:rsidRPr="00276B02">
        <w:rPr>
          <w:rFonts w:eastAsia="TimesNewRoman"/>
        </w:rPr>
        <w:t xml:space="preserve">. Поняття, правовий статус та види міжнародних економічних організацій як суб’єкта міжнародного економічного права. </w:t>
      </w:r>
    </w:p>
    <w:p w:rsidR="00FE49A9" w:rsidRPr="00276B02" w:rsidRDefault="00FE49A9" w:rsidP="00FE49A9">
      <w:pPr>
        <w:tabs>
          <w:tab w:val="left" w:pos="840"/>
        </w:tabs>
        <w:ind w:firstLine="720"/>
        <w:jc w:val="both"/>
      </w:pPr>
      <w:r>
        <w:rPr>
          <w:rFonts w:eastAsia="TimesNewRoman"/>
          <w:lang w:val="uk-UA"/>
        </w:rPr>
        <w:t>3</w:t>
      </w:r>
      <w:r w:rsidRPr="00276B02">
        <w:rPr>
          <w:rFonts w:eastAsia="TimesNewRoman"/>
        </w:rPr>
        <w:t>.Поняття і види ТНК. Роль ТНК у міжнародних економічних відносинах.</w:t>
      </w:r>
    </w:p>
    <w:p w:rsidR="00FE49A9" w:rsidRPr="00276B02" w:rsidRDefault="00FE49A9" w:rsidP="00FE49A9">
      <w:pPr>
        <w:tabs>
          <w:tab w:val="left" w:pos="840"/>
        </w:tabs>
        <w:ind w:firstLine="720"/>
        <w:jc w:val="both"/>
        <w:rPr>
          <w:rFonts w:eastAsia="TimesNewRoman"/>
        </w:rPr>
      </w:pPr>
      <w:r>
        <w:rPr>
          <w:lang w:val="uk-UA"/>
        </w:rPr>
        <w:t>4</w:t>
      </w:r>
      <w:r w:rsidRPr="00276B02">
        <w:t>.</w:t>
      </w:r>
      <w:r w:rsidRPr="00276B02">
        <w:tab/>
      </w:r>
      <w:r w:rsidRPr="00276B02">
        <w:rPr>
          <w:rFonts w:eastAsia="TimesNewRoman"/>
        </w:rPr>
        <w:t>Поняття та організаційно-правові форми інтеграційних об’єднань.</w:t>
      </w:r>
    </w:p>
    <w:p w:rsidR="00FE49A9" w:rsidRDefault="00FE49A9" w:rsidP="00FE49A9">
      <w:pPr>
        <w:tabs>
          <w:tab w:val="left" w:pos="840"/>
          <w:tab w:val="left" w:pos="1440"/>
        </w:tabs>
        <w:ind w:firstLine="720"/>
        <w:jc w:val="both"/>
        <w:rPr>
          <w:rFonts w:eastAsia="TimesNewRoman"/>
          <w:lang w:val="uk-UA"/>
        </w:rPr>
      </w:pPr>
      <w:r>
        <w:rPr>
          <w:rFonts w:eastAsia="TimesNewRoman"/>
          <w:lang w:val="uk-UA"/>
        </w:rPr>
        <w:t>5</w:t>
      </w:r>
      <w:r w:rsidRPr="00276B02">
        <w:rPr>
          <w:rFonts w:eastAsia="TimesNewRoman"/>
        </w:rPr>
        <w:t>.</w:t>
      </w:r>
      <w:r w:rsidRPr="00276B02">
        <w:rPr>
          <w:rFonts w:eastAsia="TimesNewRoman"/>
        </w:rPr>
        <w:tab/>
        <w:t>Європейський економічний простір. Економічні засади Європейських співтовариств.</w:t>
      </w:r>
    </w:p>
    <w:p w:rsidR="00FE49A9" w:rsidRPr="001A5336" w:rsidRDefault="00FE49A9" w:rsidP="00FE49A9">
      <w:pPr>
        <w:tabs>
          <w:tab w:val="left" w:pos="840"/>
          <w:tab w:val="left" w:pos="1440"/>
        </w:tabs>
        <w:ind w:firstLine="720"/>
        <w:jc w:val="both"/>
        <w:rPr>
          <w:rFonts w:eastAsia="TimesNewRoman"/>
          <w:lang w:val="uk-UA"/>
        </w:rPr>
      </w:pPr>
    </w:p>
    <w:p w:rsidR="00FE49A9" w:rsidRPr="001A5336" w:rsidRDefault="00FE49A9" w:rsidP="00FE49A9">
      <w:pPr>
        <w:widowControl w:val="0"/>
        <w:ind w:firstLine="840"/>
        <w:jc w:val="center"/>
        <w:rPr>
          <w:b/>
          <w:lang w:val="uk-UA"/>
        </w:rPr>
      </w:pPr>
      <w:r>
        <w:rPr>
          <w:b/>
        </w:rPr>
        <w:t xml:space="preserve">Лекційне заняття </w:t>
      </w:r>
      <w:r>
        <w:rPr>
          <w:b/>
          <w:lang w:val="uk-UA"/>
        </w:rPr>
        <w:t>4</w:t>
      </w:r>
    </w:p>
    <w:p w:rsidR="00FE49A9" w:rsidRPr="00276B02" w:rsidRDefault="00FE49A9" w:rsidP="00FE49A9">
      <w:pPr>
        <w:autoSpaceDE w:val="0"/>
        <w:autoSpaceDN w:val="0"/>
        <w:adjustRightInd w:val="0"/>
        <w:ind w:firstLine="720"/>
        <w:jc w:val="both"/>
        <w:rPr>
          <w:b/>
        </w:rPr>
      </w:pPr>
      <w:r w:rsidRPr="00276B02">
        <w:rPr>
          <w:b/>
        </w:rPr>
        <w:t xml:space="preserve">Тема: </w:t>
      </w:r>
      <w:r w:rsidRPr="00276B02">
        <w:rPr>
          <w:rFonts w:eastAsia="TimesNewRoman,BoldItalic"/>
          <w:b/>
        </w:rPr>
        <w:t>Врегулювання спорів у міжнародних економічних відносинах</w:t>
      </w:r>
    </w:p>
    <w:p w:rsidR="00FE49A9" w:rsidRPr="00276B02" w:rsidRDefault="00FE49A9" w:rsidP="00FE49A9">
      <w:pPr>
        <w:tabs>
          <w:tab w:val="left" w:pos="840"/>
          <w:tab w:val="left" w:pos="1440"/>
        </w:tabs>
        <w:ind w:firstLine="720"/>
        <w:jc w:val="both"/>
      </w:pPr>
      <w:r w:rsidRPr="00276B02">
        <w:t>1.</w:t>
      </w:r>
      <w:r w:rsidRPr="00276B02">
        <w:tab/>
      </w:r>
      <w:r w:rsidRPr="00276B02">
        <w:rPr>
          <w:rFonts w:eastAsia="TimesNewRoman"/>
        </w:rPr>
        <w:t xml:space="preserve">Поняття міжнародного спору. Специфіка вирішення міжнародних економічних спорів. </w:t>
      </w:r>
    </w:p>
    <w:p w:rsidR="00FE49A9" w:rsidRPr="00276B02" w:rsidRDefault="00FE49A9" w:rsidP="00FE49A9">
      <w:pPr>
        <w:tabs>
          <w:tab w:val="left" w:pos="840"/>
        </w:tabs>
        <w:autoSpaceDE w:val="0"/>
        <w:autoSpaceDN w:val="0"/>
        <w:adjustRightInd w:val="0"/>
        <w:ind w:firstLine="720"/>
        <w:jc w:val="both"/>
        <w:rPr>
          <w:rFonts w:eastAsia="TimesNewRoman"/>
        </w:rPr>
      </w:pPr>
      <w:r w:rsidRPr="00276B02">
        <w:t>2.</w:t>
      </w:r>
      <w:r w:rsidRPr="00276B02">
        <w:tab/>
      </w:r>
      <w:r w:rsidRPr="00276B02">
        <w:rPr>
          <w:rFonts w:eastAsia="TimesNewRoman"/>
        </w:rPr>
        <w:t xml:space="preserve">Загальна характеристика засобів вирішення спорів, що виникають у міжнародних економічних відносинах. </w:t>
      </w:r>
    </w:p>
    <w:p w:rsidR="00FE49A9" w:rsidRPr="00276B02" w:rsidRDefault="00FE49A9" w:rsidP="00FE49A9">
      <w:pPr>
        <w:tabs>
          <w:tab w:val="left" w:pos="1440"/>
        </w:tabs>
        <w:autoSpaceDE w:val="0"/>
        <w:autoSpaceDN w:val="0"/>
        <w:adjustRightInd w:val="0"/>
        <w:ind w:firstLine="720"/>
        <w:jc w:val="both"/>
        <w:rPr>
          <w:rFonts w:eastAsia="TimesNewRoman"/>
        </w:rPr>
      </w:pPr>
      <w:r w:rsidRPr="00276B02">
        <w:rPr>
          <w:rFonts w:eastAsia="TimesNewRoman"/>
        </w:rPr>
        <w:lastRenderedPageBreak/>
        <w:t>3.</w:t>
      </w:r>
      <w:r w:rsidRPr="00276B02">
        <w:rPr>
          <w:rFonts w:eastAsia="TimesNewRoman"/>
        </w:rPr>
        <w:tab/>
        <w:t>Міжнародний комерційний арбітраж.</w:t>
      </w:r>
    </w:p>
    <w:p w:rsidR="00FE49A9" w:rsidRPr="00276B02" w:rsidRDefault="00FE49A9" w:rsidP="00FE49A9">
      <w:pPr>
        <w:tabs>
          <w:tab w:val="left" w:pos="1440"/>
        </w:tabs>
        <w:autoSpaceDE w:val="0"/>
        <w:autoSpaceDN w:val="0"/>
        <w:adjustRightInd w:val="0"/>
        <w:ind w:firstLine="720"/>
        <w:jc w:val="both"/>
        <w:rPr>
          <w:rFonts w:eastAsia="TimesNewRoman"/>
        </w:rPr>
      </w:pPr>
      <w:r w:rsidRPr="00276B02">
        <w:rPr>
          <w:rFonts w:eastAsia="TimesNewRoman"/>
        </w:rPr>
        <w:t>4.</w:t>
      </w:r>
      <w:r w:rsidRPr="00276B02">
        <w:rPr>
          <w:rFonts w:eastAsia="TimesNewRoman"/>
        </w:rPr>
        <w:tab/>
        <w:t>Врегулювання спорів у межах ЄС.</w:t>
      </w:r>
    </w:p>
    <w:p w:rsidR="00FE49A9" w:rsidRPr="00276B02" w:rsidRDefault="00FE49A9" w:rsidP="00FE49A9">
      <w:pPr>
        <w:tabs>
          <w:tab w:val="left" w:pos="1440"/>
        </w:tabs>
        <w:autoSpaceDE w:val="0"/>
        <w:autoSpaceDN w:val="0"/>
        <w:adjustRightInd w:val="0"/>
        <w:ind w:firstLine="720"/>
        <w:jc w:val="both"/>
        <w:rPr>
          <w:rFonts w:eastAsia="TimesNewRoman"/>
        </w:rPr>
      </w:pPr>
      <w:r w:rsidRPr="00276B02">
        <w:rPr>
          <w:rFonts w:eastAsia="TimesNewRoman"/>
        </w:rPr>
        <w:t>5.</w:t>
      </w:r>
      <w:r w:rsidRPr="00276B02">
        <w:rPr>
          <w:rFonts w:eastAsia="TimesNewRoman"/>
        </w:rPr>
        <w:tab/>
        <w:t>Врегулювання спорів у межах ВТО. Етапи врегулювання спорів в ВТО.</w:t>
      </w:r>
    </w:p>
    <w:p w:rsidR="00FE49A9" w:rsidRPr="00276B02" w:rsidRDefault="00FE49A9" w:rsidP="00FE49A9">
      <w:pPr>
        <w:widowControl w:val="0"/>
        <w:ind w:firstLine="840"/>
        <w:jc w:val="center"/>
        <w:rPr>
          <w:b/>
        </w:rPr>
      </w:pPr>
    </w:p>
    <w:p w:rsidR="00FE49A9" w:rsidRPr="001A5336" w:rsidRDefault="00FE49A9" w:rsidP="00FE49A9">
      <w:pPr>
        <w:widowControl w:val="0"/>
        <w:ind w:firstLine="709"/>
        <w:jc w:val="center"/>
        <w:rPr>
          <w:b/>
          <w:lang w:val="uk-UA"/>
        </w:rPr>
      </w:pPr>
      <w:r>
        <w:rPr>
          <w:b/>
        </w:rPr>
        <w:t xml:space="preserve">Лекційне заняття </w:t>
      </w:r>
      <w:r>
        <w:rPr>
          <w:b/>
          <w:lang w:val="uk-UA"/>
        </w:rPr>
        <w:t>5</w:t>
      </w:r>
    </w:p>
    <w:p w:rsidR="00FE49A9" w:rsidRPr="00276B02" w:rsidRDefault="00FE49A9" w:rsidP="00FE49A9">
      <w:pPr>
        <w:autoSpaceDE w:val="0"/>
        <w:autoSpaceDN w:val="0"/>
        <w:adjustRightInd w:val="0"/>
        <w:jc w:val="center"/>
        <w:rPr>
          <w:b/>
        </w:rPr>
      </w:pPr>
      <w:r w:rsidRPr="00276B02">
        <w:rPr>
          <w:b/>
        </w:rPr>
        <w:t>Тема:Міжнародні економічні договори</w:t>
      </w:r>
    </w:p>
    <w:p w:rsidR="00FE49A9" w:rsidRPr="00276B02" w:rsidRDefault="00FE49A9" w:rsidP="00FE49A9">
      <w:pPr>
        <w:widowControl w:val="0"/>
        <w:ind w:firstLine="840"/>
        <w:jc w:val="both"/>
      </w:pPr>
      <w:r w:rsidRPr="00276B02">
        <w:t>1.Загальна характеристика та поняття міжнародних економічних договорів</w:t>
      </w:r>
    </w:p>
    <w:p w:rsidR="00FE49A9" w:rsidRPr="00276B02" w:rsidRDefault="00FE49A9" w:rsidP="00FE49A9">
      <w:pPr>
        <w:widowControl w:val="0"/>
        <w:ind w:firstLine="840"/>
        <w:jc w:val="both"/>
      </w:pPr>
      <w:r w:rsidRPr="00276B02">
        <w:t>2. Види міжнародних економічних договорів</w:t>
      </w:r>
    </w:p>
    <w:p w:rsidR="00FE49A9" w:rsidRDefault="00FE49A9" w:rsidP="00FE49A9">
      <w:pPr>
        <w:widowControl w:val="0"/>
        <w:ind w:firstLine="840"/>
        <w:jc w:val="both"/>
        <w:rPr>
          <w:lang w:val="uk-UA"/>
        </w:rPr>
      </w:pPr>
      <w:r w:rsidRPr="00276B02">
        <w:t>3. Порядок укладання міжнародних економічних договорів.</w:t>
      </w:r>
    </w:p>
    <w:p w:rsidR="00FE49A9" w:rsidRDefault="00FE49A9" w:rsidP="00FE49A9">
      <w:pPr>
        <w:widowControl w:val="0"/>
        <w:ind w:firstLine="840"/>
        <w:jc w:val="both"/>
        <w:rPr>
          <w:lang w:val="uk-UA"/>
        </w:rPr>
      </w:pPr>
    </w:p>
    <w:p w:rsidR="00FE49A9" w:rsidRPr="001A5336" w:rsidRDefault="00FE49A9" w:rsidP="00FE49A9">
      <w:pPr>
        <w:widowControl w:val="0"/>
        <w:ind w:firstLine="840"/>
        <w:jc w:val="center"/>
        <w:rPr>
          <w:b/>
          <w:lang w:val="uk-UA"/>
        </w:rPr>
      </w:pPr>
      <w:r>
        <w:rPr>
          <w:b/>
        </w:rPr>
        <w:t xml:space="preserve">Лекційне заняття </w:t>
      </w:r>
      <w:r>
        <w:rPr>
          <w:b/>
          <w:lang w:val="uk-UA"/>
        </w:rPr>
        <w:t>6</w:t>
      </w:r>
    </w:p>
    <w:p w:rsidR="00FE49A9" w:rsidRPr="00276B02" w:rsidRDefault="00FE49A9" w:rsidP="00FE49A9">
      <w:pPr>
        <w:autoSpaceDE w:val="0"/>
        <w:autoSpaceDN w:val="0"/>
        <w:adjustRightInd w:val="0"/>
        <w:ind w:firstLine="720"/>
        <w:jc w:val="both"/>
        <w:rPr>
          <w:rFonts w:eastAsia="TimesNewRoman,BoldItalic"/>
          <w:b/>
          <w:bCs/>
          <w:iCs/>
        </w:rPr>
      </w:pPr>
      <w:r w:rsidRPr="00276B02">
        <w:rPr>
          <w:b/>
        </w:rPr>
        <w:t xml:space="preserve">Тема: </w:t>
      </w:r>
      <w:r w:rsidRPr="00276B02">
        <w:rPr>
          <w:rFonts w:eastAsia="TimesNewRoman,BoldItalic"/>
          <w:b/>
          <w:bCs/>
          <w:iCs/>
        </w:rPr>
        <w:t>Міжнародне торговельне  право</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 xml:space="preserve">Поняття та загальна характеристика джерел міжнародного торговельного права. </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Принципи міжнародного торговельного права.</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Поняття тарифних і нетарифних заходів регулювання міжнародної торгівлі та їх завдання.</w:t>
      </w:r>
    </w:p>
    <w:p w:rsidR="00FE49A9" w:rsidRPr="00276B02"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4"/>
          <w:szCs w:val="24"/>
        </w:rPr>
      </w:pPr>
      <w:r w:rsidRPr="00276B02">
        <w:rPr>
          <w:rFonts w:eastAsia="TimesNewRoman"/>
          <w:sz w:val="24"/>
          <w:szCs w:val="24"/>
        </w:rPr>
        <w:t>Регулювання експорту та імпорту в Україні.</w:t>
      </w:r>
    </w:p>
    <w:p w:rsidR="00FE49A9" w:rsidRDefault="00FE49A9" w:rsidP="00FE49A9">
      <w:pPr>
        <w:widowControl w:val="0"/>
        <w:ind w:firstLine="840"/>
        <w:jc w:val="both"/>
        <w:rPr>
          <w:lang w:val="uk-UA"/>
        </w:rPr>
      </w:pPr>
    </w:p>
    <w:p w:rsidR="00FE49A9" w:rsidRPr="00815FF9" w:rsidRDefault="00FE49A9" w:rsidP="00FE49A9">
      <w:pPr>
        <w:tabs>
          <w:tab w:val="left" w:pos="1440"/>
        </w:tabs>
        <w:autoSpaceDE w:val="0"/>
        <w:autoSpaceDN w:val="0"/>
        <w:adjustRightInd w:val="0"/>
        <w:jc w:val="center"/>
        <w:rPr>
          <w:rFonts w:eastAsia="TimesNewRoman"/>
          <w:b/>
          <w:lang w:val="uk-UA"/>
        </w:rPr>
      </w:pPr>
      <w:r>
        <w:rPr>
          <w:rFonts w:eastAsia="TimesNewRoman"/>
          <w:b/>
        </w:rPr>
        <w:t xml:space="preserve">Лекційне заняття </w:t>
      </w:r>
      <w:r>
        <w:rPr>
          <w:rFonts w:eastAsia="TimesNewRoman"/>
          <w:b/>
          <w:lang w:val="uk-UA"/>
        </w:rPr>
        <w:t>7</w:t>
      </w:r>
    </w:p>
    <w:p w:rsidR="00FE49A9" w:rsidRPr="00276B02" w:rsidRDefault="00FE49A9" w:rsidP="00FE49A9">
      <w:pPr>
        <w:tabs>
          <w:tab w:val="left" w:pos="1440"/>
        </w:tabs>
        <w:autoSpaceDE w:val="0"/>
        <w:autoSpaceDN w:val="0"/>
        <w:adjustRightInd w:val="0"/>
        <w:jc w:val="center"/>
        <w:rPr>
          <w:rFonts w:eastAsia="TimesNewRoman"/>
          <w:b/>
        </w:rPr>
      </w:pPr>
      <w:r w:rsidRPr="00276B02">
        <w:rPr>
          <w:rFonts w:eastAsia="TimesNewRoman"/>
          <w:b/>
        </w:rPr>
        <w:t>Тема: Міжнародне валютне право</w:t>
      </w:r>
    </w:p>
    <w:p w:rsidR="00FE49A9" w:rsidRPr="00276B02"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4"/>
          <w:szCs w:val="24"/>
        </w:rPr>
      </w:pPr>
      <w:r w:rsidRPr="00276B02">
        <w:rPr>
          <w:rFonts w:eastAsia="TimesNewRoman"/>
          <w:sz w:val="24"/>
          <w:szCs w:val="24"/>
        </w:rPr>
        <w:t>Поняття міжнародного фінансового права. Співвідношення понять “міжнародне фінансове право” і “міжнародне валютне право”.</w:t>
      </w:r>
    </w:p>
    <w:p w:rsidR="00FE49A9" w:rsidRPr="00276B02"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4"/>
          <w:szCs w:val="24"/>
        </w:rPr>
      </w:pPr>
      <w:r w:rsidRPr="00276B02">
        <w:rPr>
          <w:rFonts w:eastAsia="TimesNewRoman"/>
          <w:sz w:val="24"/>
          <w:szCs w:val="24"/>
        </w:rPr>
        <w:t>Джерела міжнародного фінансового права.</w:t>
      </w:r>
    </w:p>
    <w:p w:rsidR="00FE49A9" w:rsidRPr="00276B02"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4"/>
          <w:szCs w:val="24"/>
        </w:rPr>
      </w:pPr>
      <w:r w:rsidRPr="00276B02">
        <w:rPr>
          <w:rFonts w:eastAsia="TimesNewRoman"/>
          <w:sz w:val="24"/>
          <w:szCs w:val="24"/>
        </w:rPr>
        <w:t>Поняття і будова платіжного балансу країни. Структура платіжного балансу за чинними стандартами МВФ.</w:t>
      </w:r>
    </w:p>
    <w:p w:rsidR="00FE49A9" w:rsidRPr="00276B02" w:rsidRDefault="00FE49A9" w:rsidP="00EC0C4B">
      <w:pPr>
        <w:numPr>
          <w:ilvl w:val="0"/>
          <w:numId w:val="34"/>
        </w:numPr>
        <w:tabs>
          <w:tab w:val="clear" w:pos="1800"/>
          <w:tab w:val="num" w:pos="0"/>
          <w:tab w:val="left" w:pos="1440"/>
        </w:tabs>
        <w:autoSpaceDE w:val="0"/>
        <w:autoSpaceDN w:val="0"/>
        <w:adjustRightInd w:val="0"/>
        <w:ind w:left="0" w:firstLine="709"/>
        <w:jc w:val="both"/>
        <w:rPr>
          <w:rFonts w:eastAsia="TimesNewRoman"/>
        </w:rPr>
      </w:pPr>
      <w:r w:rsidRPr="00276B02">
        <w:rPr>
          <w:rFonts w:eastAsia="TimesNewRoman"/>
        </w:rPr>
        <w:t>Поняття валютних цінностей. Поняття та види валюти. Валютний контроль і валютні обмеження в законодавстві України.</w:t>
      </w:r>
    </w:p>
    <w:p w:rsidR="00FE49A9" w:rsidRPr="00815FF9" w:rsidRDefault="00FE49A9" w:rsidP="00FE49A9">
      <w:pPr>
        <w:widowControl w:val="0"/>
        <w:ind w:firstLine="840"/>
        <w:jc w:val="both"/>
      </w:pPr>
    </w:p>
    <w:p w:rsidR="00FE49A9" w:rsidRDefault="00FE49A9" w:rsidP="00FE49A9">
      <w:pPr>
        <w:widowControl w:val="0"/>
        <w:shd w:val="clear" w:color="auto" w:fill="FFFFFF"/>
        <w:tabs>
          <w:tab w:val="left" w:pos="254"/>
        </w:tabs>
        <w:autoSpaceDE w:val="0"/>
        <w:autoSpaceDN w:val="0"/>
        <w:adjustRightInd w:val="0"/>
        <w:jc w:val="both"/>
        <w:rPr>
          <w:color w:val="000000"/>
          <w:lang w:val="uk-UA"/>
        </w:rPr>
      </w:pPr>
    </w:p>
    <w:p w:rsidR="00FE49A9" w:rsidRDefault="00FE49A9" w:rsidP="00FE49A9">
      <w:pPr>
        <w:ind w:firstLine="708"/>
        <w:jc w:val="center"/>
        <w:rPr>
          <w:b/>
          <w:bCs/>
          <w:szCs w:val="28"/>
          <w:lang w:val="uk-UA"/>
        </w:rPr>
      </w:pPr>
      <w:r>
        <w:rPr>
          <w:b/>
          <w:bCs/>
          <w:szCs w:val="28"/>
          <w:lang w:val="uk-UA"/>
        </w:rPr>
        <w:t>Структура навчальної дисципліни</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8"/>
        <w:gridCol w:w="1002"/>
        <w:gridCol w:w="2106"/>
        <w:gridCol w:w="2291"/>
        <w:gridCol w:w="1857"/>
      </w:tblGrid>
      <w:tr w:rsidR="00FE49A9" w:rsidRPr="004E4051" w:rsidTr="00FE49A9">
        <w:trPr>
          <w:cantSplit/>
        </w:trPr>
        <w:tc>
          <w:tcPr>
            <w:tcW w:w="1292" w:type="pct"/>
            <w:vMerge w:val="restart"/>
          </w:tcPr>
          <w:p w:rsidR="00FE49A9" w:rsidRPr="004E4051" w:rsidRDefault="00FE49A9" w:rsidP="00FE49A9">
            <w:pPr>
              <w:jc w:val="center"/>
              <w:rPr>
                <w:lang w:val="uk-UA"/>
              </w:rPr>
            </w:pPr>
            <w:r w:rsidRPr="004E4051">
              <w:rPr>
                <w:lang w:val="uk-UA"/>
              </w:rPr>
              <w:t xml:space="preserve">Назви </w:t>
            </w:r>
            <w:r>
              <w:rPr>
                <w:lang w:val="uk-UA"/>
              </w:rPr>
              <w:t xml:space="preserve">кредитів і </w:t>
            </w:r>
            <w:r w:rsidRPr="004E4051">
              <w:rPr>
                <w:lang w:val="uk-UA"/>
              </w:rPr>
              <w:t>тем</w:t>
            </w:r>
          </w:p>
        </w:tc>
        <w:tc>
          <w:tcPr>
            <w:tcW w:w="3708" w:type="pct"/>
            <w:gridSpan w:val="4"/>
          </w:tcPr>
          <w:p w:rsidR="00FE49A9" w:rsidRPr="004E4051" w:rsidRDefault="00FE49A9" w:rsidP="00FE49A9">
            <w:pPr>
              <w:jc w:val="center"/>
              <w:rPr>
                <w:lang w:val="uk-UA"/>
              </w:rPr>
            </w:pPr>
            <w:r w:rsidRPr="004E4051">
              <w:rPr>
                <w:lang w:val="uk-UA"/>
              </w:rPr>
              <w:t>Кількість годин</w:t>
            </w:r>
          </w:p>
        </w:tc>
      </w:tr>
      <w:tr w:rsidR="00FE49A9" w:rsidRPr="004E4051" w:rsidTr="00FE49A9">
        <w:trPr>
          <w:cantSplit/>
        </w:trPr>
        <w:tc>
          <w:tcPr>
            <w:tcW w:w="1292" w:type="pct"/>
            <w:vMerge/>
          </w:tcPr>
          <w:p w:rsidR="00FE49A9" w:rsidRPr="004E4051" w:rsidRDefault="00FE49A9" w:rsidP="00FE49A9">
            <w:pPr>
              <w:jc w:val="center"/>
              <w:rPr>
                <w:lang w:val="uk-UA"/>
              </w:rPr>
            </w:pPr>
          </w:p>
        </w:tc>
        <w:tc>
          <w:tcPr>
            <w:tcW w:w="3708" w:type="pct"/>
            <w:gridSpan w:val="4"/>
          </w:tcPr>
          <w:p w:rsidR="00FE49A9" w:rsidRPr="004E4051" w:rsidRDefault="00FE49A9" w:rsidP="00FE49A9">
            <w:pPr>
              <w:jc w:val="center"/>
              <w:rPr>
                <w:lang w:val="uk-UA"/>
              </w:rPr>
            </w:pPr>
            <w:r>
              <w:rPr>
                <w:lang w:val="uk-UA"/>
              </w:rPr>
              <w:t>д</w:t>
            </w:r>
            <w:r w:rsidRPr="004E4051">
              <w:rPr>
                <w:lang w:val="uk-UA"/>
              </w:rPr>
              <w:t>енна форма</w:t>
            </w:r>
          </w:p>
        </w:tc>
      </w:tr>
      <w:tr w:rsidR="00FE49A9" w:rsidRPr="004E4051" w:rsidTr="00FE49A9">
        <w:trPr>
          <w:cantSplit/>
        </w:trPr>
        <w:tc>
          <w:tcPr>
            <w:tcW w:w="1292" w:type="pct"/>
            <w:vMerge/>
          </w:tcPr>
          <w:p w:rsidR="00FE49A9" w:rsidRPr="004E4051" w:rsidRDefault="00FE49A9" w:rsidP="00FE49A9">
            <w:pPr>
              <w:jc w:val="center"/>
              <w:rPr>
                <w:lang w:val="uk-UA"/>
              </w:rPr>
            </w:pPr>
          </w:p>
        </w:tc>
        <w:tc>
          <w:tcPr>
            <w:tcW w:w="512" w:type="pct"/>
            <w:vMerge w:val="restart"/>
            <w:shd w:val="clear" w:color="auto" w:fill="auto"/>
          </w:tcPr>
          <w:p w:rsidR="00FE49A9" w:rsidRPr="004E4051" w:rsidRDefault="00FE49A9" w:rsidP="00FE49A9">
            <w:pPr>
              <w:jc w:val="center"/>
              <w:rPr>
                <w:lang w:val="uk-UA"/>
              </w:rPr>
            </w:pPr>
            <w:r>
              <w:rPr>
                <w:lang w:val="uk-UA"/>
              </w:rPr>
              <w:t>у</w:t>
            </w:r>
            <w:r w:rsidRPr="004E4051">
              <w:rPr>
                <w:lang w:val="uk-UA"/>
              </w:rPr>
              <w:t xml:space="preserve">сього </w:t>
            </w:r>
          </w:p>
        </w:tc>
        <w:tc>
          <w:tcPr>
            <w:tcW w:w="3196" w:type="pct"/>
            <w:gridSpan w:val="3"/>
            <w:shd w:val="clear" w:color="auto" w:fill="auto"/>
          </w:tcPr>
          <w:p w:rsidR="00FE49A9" w:rsidRPr="004E4051" w:rsidRDefault="00FE49A9" w:rsidP="00FE49A9">
            <w:pPr>
              <w:jc w:val="center"/>
              <w:rPr>
                <w:lang w:val="uk-UA"/>
              </w:rPr>
            </w:pPr>
            <w:r w:rsidRPr="004E4051">
              <w:rPr>
                <w:lang w:val="uk-UA"/>
              </w:rPr>
              <w:t>у тому числі</w:t>
            </w:r>
          </w:p>
        </w:tc>
      </w:tr>
      <w:tr w:rsidR="00FE49A9" w:rsidRPr="004E4051" w:rsidTr="00FE49A9">
        <w:trPr>
          <w:cantSplit/>
        </w:trPr>
        <w:tc>
          <w:tcPr>
            <w:tcW w:w="1292" w:type="pct"/>
            <w:vMerge/>
          </w:tcPr>
          <w:p w:rsidR="00FE49A9" w:rsidRPr="004E4051" w:rsidRDefault="00FE49A9" w:rsidP="00FE49A9">
            <w:pPr>
              <w:jc w:val="center"/>
              <w:rPr>
                <w:lang w:val="uk-UA"/>
              </w:rPr>
            </w:pPr>
          </w:p>
        </w:tc>
        <w:tc>
          <w:tcPr>
            <w:tcW w:w="512" w:type="pct"/>
            <w:vMerge/>
            <w:shd w:val="clear" w:color="auto" w:fill="auto"/>
          </w:tcPr>
          <w:p w:rsidR="00FE49A9" w:rsidRPr="004E4051" w:rsidRDefault="00FE49A9" w:rsidP="00FE49A9">
            <w:pPr>
              <w:jc w:val="center"/>
              <w:rPr>
                <w:lang w:val="uk-UA"/>
              </w:rPr>
            </w:pPr>
          </w:p>
        </w:tc>
        <w:tc>
          <w:tcPr>
            <w:tcW w:w="1076" w:type="pct"/>
            <w:shd w:val="clear" w:color="auto" w:fill="auto"/>
          </w:tcPr>
          <w:p w:rsidR="00FE49A9" w:rsidRPr="007172D6" w:rsidRDefault="00FE49A9" w:rsidP="00FE49A9">
            <w:pPr>
              <w:jc w:val="center"/>
              <w:rPr>
                <w:lang w:val="uk-UA"/>
              </w:rPr>
            </w:pPr>
            <w:r w:rsidRPr="007172D6">
              <w:rPr>
                <w:lang w:val="uk-UA"/>
              </w:rPr>
              <w:t>л</w:t>
            </w:r>
          </w:p>
        </w:tc>
        <w:tc>
          <w:tcPr>
            <w:tcW w:w="1171" w:type="pct"/>
          </w:tcPr>
          <w:p w:rsidR="00FE49A9" w:rsidRPr="007172D6" w:rsidRDefault="00FE49A9" w:rsidP="00FE49A9">
            <w:pPr>
              <w:jc w:val="center"/>
              <w:rPr>
                <w:lang w:val="uk-UA"/>
              </w:rPr>
            </w:pPr>
            <w:r w:rsidRPr="007172D6">
              <w:rPr>
                <w:lang w:val="uk-UA"/>
              </w:rPr>
              <w:t>п</w:t>
            </w:r>
          </w:p>
        </w:tc>
        <w:tc>
          <w:tcPr>
            <w:tcW w:w="949" w:type="pct"/>
          </w:tcPr>
          <w:p w:rsidR="00FE49A9" w:rsidRPr="007172D6" w:rsidRDefault="00FE49A9" w:rsidP="00FE49A9">
            <w:pPr>
              <w:jc w:val="center"/>
              <w:rPr>
                <w:lang w:val="uk-UA"/>
              </w:rPr>
            </w:pPr>
            <w:r w:rsidRPr="007172D6">
              <w:rPr>
                <w:lang w:val="uk-UA"/>
              </w:rPr>
              <w:t>с. р.</w:t>
            </w:r>
          </w:p>
        </w:tc>
      </w:tr>
      <w:tr w:rsidR="00FE49A9" w:rsidRPr="004E4051" w:rsidTr="00FE49A9">
        <w:tc>
          <w:tcPr>
            <w:tcW w:w="1292" w:type="pct"/>
          </w:tcPr>
          <w:p w:rsidR="00FE49A9" w:rsidRPr="004E4051" w:rsidRDefault="00FE49A9" w:rsidP="00FE49A9">
            <w:pPr>
              <w:jc w:val="center"/>
              <w:rPr>
                <w:bCs/>
                <w:lang w:val="uk-UA"/>
              </w:rPr>
            </w:pPr>
            <w:r w:rsidRPr="004E4051">
              <w:rPr>
                <w:bCs/>
                <w:lang w:val="uk-UA"/>
              </w:rPr>
              <w:t>1</w:t>
            </w:r>
          </w:p>
        </w:tc>
        <w:tc>
          <w:tcPr>
            <w:tcW w:w="512" w:type="pct"/>
            <w:shd w:val="clear" w:color="auto" w:fill="auto"/>
          </w:tcPr>
          <w:p w:rsidR="00FE49A9" w:rsidRPr="004E4051" w:rsidRDefault="00FE49A9" w:rsidP="00FE49A9">
            <w:pPr>
              <w:jc w:val="center"/>
              <w:rPr>
                <w:bCs/>
                <w:lang w:val="uk-UA"/>
              </w:rPr>
            </w:pPr>
            <w:r w:rsidRPr="004E4051">
              <w:rPr>
                <w:bCs/>
                <w:lang w:val="uk-UA"/>
              </w:rPr>
              <w:t>2</w:t>
            </w:r>
          </w:p>
        </w:tc>
        <w:tc>
          <w:tcPr>
            <w:tcW w:w="1076" w:type="pct"/>
            <w:shd w:val="clear" w:color="auto" w:fill="auto"/>
          </w:tcPr>
          <w:p w:rsidR="00FE49A9" w:rsidRPr="004E4051" w:rsidRDefault="00FE49A9" w:rsidP="00FE49A9">
            <w:pPr>
              <w:jc w:val="center"/>
              <w:rPr>
                <w:bCs/>
                <w:lang w:val="uk-UA"/>
              </w:rPr>
            </w:pPr>
            <w:r w:rsidRPr="004E4051">
              <w:rPr>
                <w:bCs/>
                <w:lang w:val="uk-UA"/>
              </w:rPr>
              <w:t>3</w:t>
            </w:r>
          </w:p>
        </w:tc>
        <w:tc>
          <w:tcPr>
            <w:tcW w:w="1171" w:type="pct"/>
          </w:tcPr>
          <w:p w:rsidR="00FE49A9" w:rsidRPr="004E4051" w:rsidRDefault="00FE49A9" w:rsidP="00FE49A9">
            <w:pPr>
              <w:jc w:val="center"/>
              <w:rPr>
                <w:bCs/>
                <w:lang w:val="uk-UA"/>
              </w:rPr>
            </w:pPr>
            <w:r w:rsidRPr="004E4051">
              <w:rPr>
                <w:bCs/>
                <w:lang w:val="uk-UA"/>
              </w:rPr>
              <w:t>4</w:t>
            </w:r>
          </w:p>
        </w:tc>
        <w:tc>
          <w:tcPr>
            <w:tcW w:w="949" w:type="pct"/>
          </w:tcPr>
          <w:p w:rsidR="00FE49A9" w:rsidRPr="004E4051" w:rsidRDefault="00FE49A9" w:rsidP="00FE49A9">
            <w:pPr>
              <w:jc w:val="center"/>
              <w:rPr>
                <w:bCs/>
                <w:lang w:val="uk-UA"/>
              </w:rPr>
            </w:pPr>
            <w:r>
              <w:rPr>
                <w:bCs/>
                <w:lang w:val="uk-UA"/>
              </w:rPr>
              <w:t>5</w:t>
            </w:r>
          </w:p>
        </w:tc>
      </w:tr>
      <w:tr w:rsidR="00FE49A9" w:rsidRPr="004E4051" w:rsidTr="00FE49A9">
        <w:trPr>
          <w:cantSplit/>
        </w:trPr>
        <w:tc>
          <w:tcPr>
            <w:tcW w:w="5000" w:type="pct"/>
            <w:gridSpan w:val="5"/>
          </w:tcPr>
          <w:p w:rsidR="00FE49A9" w:rsidRPr="004E4051" w:rsidRDefault="00FE49A9" w:rsidP="00FE49A9">
            <w:pPr>
              <w:jc w:val="center"/>
              <w:rPr>
                <w:b/>
                <w:bCs/>
                <w:lang w:val="uk-UA"/>
              </w:rPr>
            </w:pPr>
          </w:p>
        </w:tc>
      </w:tr>
      <w:tr w:rsidR="00FE49A9" w:rsidRPr="004E4051" w:rsidTr="00FE49A9">
        <w:trPr>
          <w:cantSplit/>
        </w:trPr>
        <w:tc>
          <w:tcPr>
            <w:tcW w:w="5000" w:type="pct"/>
            <w:gridSpan w:val="5"/>
          </w:tcPr>
          <w:p w:rsidR="00FE49A9" w:rsidRPr="004E4051" w:rsidRDefault="00FE49A9" w:rsidP="00FE49A9">
            <w:pPr>
              <w:jc w:val="center"/>
              <w:rPr>
                <w:lang w:val="uk-UA"/>
              </w:rPr>
            </w:pPr>
            <w:r>
              <w:rPr>
                <w:lang w:val="uk-UA"/>
              </w:rPr>
              <w:t>Кредит 1. Загальна частина Міжнародного економічного права</w:t>
            </w:r>
          </w:p>
        </w:tc>
      </w:tr>
      <w:tr w:rsidR="00FE49A9" w:rsidRPr="004E4051" w:rsidTr="00FE49A9">
        <w:tc>
          <w:tcPr>
            <w:tcW w:w="1292" w:type="pct"/>
          </w:tcPr>
          <w:p w:rsidR="00FE49A9" w:rsidRPr="006B3F80" w:rsidRDefault="00FE49A9" w:rsidP="00FE49A9">
            <w:pPr>
              <w:rPr>
                <w:lang w:val="uk-UA"/>
              </w:rPr>
            </w:pPr>
            <w:r w:rsidRPr="006B3F80">
              <w:rPr>
                <w:bCs/>
                <w:lang w:val="uk-UA"/>
              </w:rPr>
              <w:t xml:space="preserve">Тема 1. </w:t>
            </w:r>
            <w:r>
              <w:rPr>
                <w:szCs w:val="28"/>
                <w:lang w:val="uk-UA"/>
              </w:rPr>
              <w:t>Поняття і предмет міжнародного економічного права.</w:t>
            </w:r>
            <w:r w:rsidRPr="007172D6">
              <w:rPr>
                <w:szCs w:val="28"/>
                <w:lang w:val="uk-UA"/>
              </w:rPr>
              <w:t xml:space="preserve">    </w:t>
            </w:r>
          </w:p>
        </w:tc>
        <w:tc>
          <w:tcPr>
            <w:tcW w:w="512" w:type="pct"/>
            <w:shd w:val="clear" w:color="auto" w:fill="auto"/>
          </w:tcPr>
          <w:p w:rsidR="00FE49A9" w:rsidRPr="004E4051" w:rsidRDefault="00FE49A9" w:rsidP="00FE49A9">
            <w:pPr>
              <w:rPr>
                <w:lang w:val="uk-UA"/>
              </w:rPr>
            </w:pPr>
            <w:r>
              <w:rPr>
                <w:lang w:val="uk-UA"/>
              </w:rPr>
              <w:t>12</w:t>
            </w:r>
          </w:p>
        </w:tc>
        <w:tc>
          <w:tcPr>
            <w:tcW w:w="1076" w:type="pct"/>
          </w:tcPr>
          <w:p w:rsidR="00FE49A9" w:rsidRPr="004E4051" w:rsidRDefault="00FE49A9" w:rsidP="00FE49A9">
            <w:pPr>
              <w:rPr>
                <w:lang w:val="uk-UA"/>
              </w:rPr>
            </w:pPr>
            <w:r>
              <w:rPr>
                <w:lang w:val="uk-UA"/>
              </w:rPr>
              <w:t>2</w:t>
            </w:r>
          </w:p>
        </w:tc>
        <w:tc>
          <w:tcPr>
            <w:tcW w:w="1171" w:type="pct"/>
          </w:tcPr>
          <w:p w:rsidR="00FE49A9" w:rsidRPr="004E4051" w:rsidRDefault="00FE49A9" w:rsidP="00FE49A9">
            <w:pPr>
              <w:rPr>
                <w:lang w:val="uk-UA"/>
              </w:rPr>
            </w:pPr>
            <w:r>
              <w:rPr>
                <w:lang w:val="uk-UA"/>
              </w:rPr>
              <w:t>2</w:t>
            </w:r>
          </w:p>
        </w:tc>
        <w:tc>
          <w:tcPr>
            <w:tcW w:w="949" w:type="pct"/>
          </w:tcPr>
          <w:p w:rsidR="00FE49A9" w:rsidRPr="004E4051" w:rsidRDefault="00FE49A9" w:rsidP="00FE49A9">
            <w:pPr>
              <w:rPr>
                <w:lang w:val="uk-UA"/>
              </w:rPr>
            </w:pPr>
            <w:r>
              <w:rPr>
                <w:lang w:val="uk-UA"/>
              </w:rPr>
              <w:t>8</w:t>
            </w:r>
          </w:p>
        </w:tc>
      </w:tr>
      <w:tr w:rsidR="00FE49A9" w:rsidRPr="004E4051" w:rsidTr="00FE49A9">
        <w:tc>
          <w:tcPr>
            <w:tcW w:w="1292" w:type="pct"/>
          </w:tcPr>
          <w:p w:rsidR="00FE49A9" w:rsidRDefault="00FE49A9" w:rsidP="00FE49A9">
            <w:pPr>
              <w:ind w:left="34"/>
              <w:rPr>
                <w:szCs w:val="28"/>
                <w:lang w:val="uk-UA"/>
              </w:rPr>
            </w:pPr>
            <w:r w:rsidRPr="006B3F80">
              <w:rPr>
                <w:bCs/>
                <w:lang w:val="uk-UA"/>
              </w:rPr>
              <w:t>Тема 2.</w:t>
            </w:r>
            <w:r w:rsidRPr="006B3F80">
              <w:rPr>
                <w:lang w:val="uk-UA"/>
              </w:rPr>
              <w:t xml:space="preserve"> </w:t>
            </w:r>
            <w:r>
              <w:rPr>
                <w:szCs w:val="28"/>
                <w:lang w:val="uk-UA"/>
              </w:rPr>
              <w:t>Джерела міжнародного економічного права.</w:t>
            </w:r>
          </w:p>
          <w:p w:rsidR="00FE49A9" w:rsidRPr="006B3F80" w:rsidRDefault="00FE49A9" w:rsidP="00FE49A9">
            <w:pPr>
              <w:rPr>
                <w:lang w:val="uk-UA"/>
              </w:rPr>
            </w:pPr>
          </w:p>
        </w:tc>
        <w:tc>
          <w:tcPr>
            <w:tcW w:w="512" w:type="pct"/>
            <w:shd w:val="clear" w:color="auto" w:fill="auto"/>
          </w:tcPr>
          <w:p w:rsidR="00FE49A9" w:rsidRPr="004E4051" w:rsidRDefault="00FE49A9" w:rsidP="00FE49A9">
            <w:pPr>
              <w:rPr>
                <w:lang w:val="uk-UA"/>
              </w:rPr>
            </w:pPr>
            <w:r>
              <w:rPr>
                <w:lang w:val="uk-UA"/>
              </w:rPr>
              <w:t>12</w:t>
            </w:r>
          </w:p>
        </w:tc>
        <w:tc>
          <w:tcPr>
            <w:tcW w:w="1076" w:type="pct"/>
          </w:tcPr>
          <w:p w:rsidR="00FE49A9" w:rsidRPr="004E4051" w:rsidRDefault="00FE49A9" w:rsidP="00FE49A9">
            <w:pPr>
              <w:rPr>
                <w:lang w:val="uk-UA"/>
              </w:rPr>
            </w:pPr>
            <w:r>
              <w:rPr>
                <w:lang w:val="uk-UA"/>
              </w:rPr>
              <w:t>2</w:t>
            </w:r>
          </w:p>
        </w:tc>
        <w:tc>
          <w:tcPr>
            <w:tcW w:w="1171" w:type="pct"/>
          </w:tcPr>
          <w:p w:rsidR="00FE49A9" w:rsidRPr="004E4051" w:rsidRDefault="00FE49A9" w:rsidP="00FE49A9">
            <w:pPr>
              <w:rPr>
                <w:lang w:val="uk-UA"/>
              </w:rPr>
            </w:pPr>
            <w:r>
              <w:rPr>
                <w:lang w:val="uk-UA"/>
              </w:rPr>
              <w:t>2</w:t>
            </w:r>
          </w:p>
        </w:tc>
        <w:tc>
          <w:tcPr>
            <w:tcW w:w="949" w:type="pct"/>
          </w:tcPr>
          <w:p w:rsidR="00FE49A9" w:rsidRPr="004E4051" w:rsidRDefault="00FE49A9" w:rsidP="00FE49A9">
            <w:pPr>
              <w:rPr>
                <w:lang w:val="uk-UA"/>
              </w:rPr>
            </w:pPr>
            <w:r>
              <w:rPr>
                <w:lang w:val="uk-UA"/>
              </w:rPr>
              <w:t>8</w:t>
            </w:r>
          </w:p>
        </w:tc>
      </w:tr>
      <w:tr w:rsidR="00FE49A9" w:rsidRPr="004E4051" w:rsidTr="00FE49A9">
        <w:tc>
          <w:tcPr>
            <w:tcW w:w="5000" w:type="pct"/>
            <w:gridSpan w:val="5"/>
          </w:tcPr>
          <w:p w:rsidR="00FE49A9" w:rsidRDefault="00FE49A9" w:rsidP="00FE49A9">
            <w:pPr>
              <w:jc w:val="center"/>
              <w:rPr>
                <w:lang w:val="uk-UA"/>
              </w:rPr>
            </w:pPr>
            <w:r>
              <w:rPr>
                <w:lang w:val="uk-UA"/>
              </w:rPr>
              <w:t>Кредит 2 Особлива Частина Міжнародного економічного права</w:t>
            </w:r>
          </w:p>
        </w:tc>
      </w:tr>
      <w:tr w:rsidR="00FE49A9" w:rsidRPr="004E4051" w:rsidTr="00FE49A9">
        <w:tc>
          <w:tcPr>
            <w:tcW w:w="1292" w:type="pct"/>
          </w:tcPr>
          <w:p w:rsidR="00FE49A9" w:rsidRPr="006B3F80" w:rsidRDefault="00FE49A9" w:rsidP="00FE49A9">
            <w:pPr>
              <w:ind w:left="34"/>
              <w:rPr>
                <w:bCs/>
                <w:lang w:val="uk-UA"/>
              </w:rPr>
            </w:pPr>
            <w:r>
              <w:rPr>
                <w:szCs w:val="28"/>
                <w:lang w:val="uk-UA"/>
              </w:rPr>
              <w:t>Тема 3</w:t>
            </w:r>
            <w:r w:rsidRPr="007172D6">
              <w:rPr>
                <w:szCs w:val="28"/>
                <w:lang w:val="uk-UA"/>
              </w:rPr>
              <w:t>.</w:t>
            </w:r>
            <w:r>
              <w:rPr>
                <w:szCs w:val="28"/>
                <w:lang w:val="uk-UA"/>
              </w:rPr>
              <w:t xml:space="preserve"> Суб’єкти міжнародного економічного права. Економічна інтеграція держав і МЕП</w:t>
            </w:r>
          </w:p>
        </w:tc>
        <w:tc>
          <w:tcPr>
            <w:tcW w:w="512" w:type="pct"/>
            <w:shd w:val="clear" w:color="auto" w:fill="auto"/>
          </w:tcPr>
          <w:p w:rsidR="00FE49A9" w:rsidRPr="004E4051" w:rsidRDefault="00FE49A9" w:rsidP="00FE49A9">
            <w:pPr>
              <w:rPr>
                <w:lang w:val="uk-UA"/>
              </w:rPr>
            </w:pPr>
            <w:r>
              <w:rPr>
                <w:lang w:val="uk-UA"/>
              </w:rPr>
              <w:t>12</w:t>
            </w:r>
          </w:p>
        </w:tc>
        <w:tc>
          <w:tcPr>
            <w:tcW w:w="1076" w:type="pct"/>
          </w:tcPr>
          <w:p w:rsidR="00FE49A9" w:rsidRPr="004E4051" w:rsidRDefault="00FE49A9" w:rsidP="00FE49A9">
            <w:pPr>
              <w:rPr>
                <w:lang w:val="uk-UA"/>
              </w:rPr>
            </w:pPr>
            <w:r>
              <w:rPr>
                <w:lang w:val="uk-UA"/>
              </w:rPr>
              <w:t>2</w:t>
            </w:r>
          </w:p>
        </w:tc>
        <w:tc>
          <w:tcPr>
            <w:tcW w:w="1171" w:type="pct"/>
          </w:tcPr>
          <w:p w:rsidR="00FE49A9" w:rsidRPr="004E4051" w:rsidRDefault="00FE49A9" w:rsidP="00FE49A9">
            <w:pPr>
              <w:rPr>
                <w:lang w:val="uk-UA"/>
              </w:rPr>
            </w:pPr>
            <w:r>
              <w:rPr>
                <w:lang w:val="uk-UA"/>
              </w:rPr>
              <w:t>2</w:t>
            </w:r>
          </w:p>
        </w:tc>
        <w:tc>
          <w:tcPr>
            <w:tcW w:w="949" w:type="pct"/>
          </w:tcPr>
          <w:p w:rsidR="00FE49A9" w:rsidRPr="004E4051" w:rsidRDefault="00FE49A9" w:rsidP="00FE49A9">
            <w:pPr>
              <w:rPr>
                <w:lang w:val="uk-UA"/>
              </w:rPr>
            </w:pPr>
            <w:r>
              <w:rPr>
                <w:lang w:val="uk-UA"/>
              </w:rPr>
              <w:t>8</w:t>
            </w:r>
          </w:p>
        </w:tc>
      </w:tr>
      <w:tr w:rsidR="00FE49A9" w:rsidRPr="004E4051" w:rsidTr="00FE49A9">
        <w:tc>
          <w:tcPr>
            <w:tcW w:w="1292" w:type="pct"/>
          </w:tcPr>
          <w:p w:rsidR="00FE49A9" w:rsidRPr="006B3F80" w:rsidRDefault="00FE49A9" w:rsidP="00FE49A9">
            <w:pPr>
              <w:ind w:left="34"/>
              <w:rPr>
                <w:bCs/>
                <w:lang w:val="uk-UA"/>
              </w:rPr>
            </w:pPr>
            <w:r>
              <w:rPr>
                <w:szCs w:val="28"/>
                <w:lang w:val="uk-UA"/>
              </w:rPr>
              <w:t>Тема 4</w:t>
            </w:r>
            <w:r w:rsidRPr="007172D6">
              <w:rPr>
                <w:szCs w:val="28"/>
                <w:lang w:val="uk-UA"/>
              </w:rPr>
              <w:t>.</w:t>
            </w:r>
            <w:r>
              <w:rPr>
                <w:szCs w:val="28"/>
                <w:lang w:val="uk-UA"/>
              </w:rPr>
              <w:t xml:space="preserve"> </w:t>
            </w:r>
            <w:r>
              <w:rPr>
                <w:szCs w:val="28"/>
                <w:lang w:val="uk-UA"/>
              </w:rPr>
              <w:lastRenderedPageBreak/>
              <w:t>Врегулювання спорів в Міжнародному економічному праві</w:t>
            </w:r>
          </w:p>
        </w:tc>
        <w:tc>
          <w:tcPr>
            <w:tcW w:w="512" w:type="pct"/>
            <w:shd w:val="clear" w:color="auto" w:fill="auto"/>
          </w:tcPr>
          <w:p w:rsidR="00FE49A9" w:rsidRPr="004E4051" w:rsidRDefault="00FE49A9" w:rsidP="00FE49A9">
            <w:pPr>
              <w:rPr>
                <w:lang w:val="uk-UA"/>
              </w:rPr>
            </w:pPr>
            <w:r>
              <w:rPr>
                <w:lang w:val="uk-UA"/>
              </w:rPr>
              <w:lastRenderedPageBreak/>
              <w:t>12</w:t>
            </w:r>
          </w:p>
        </w:tc>
        <w:tc>
          <w:tcPr>
            <w:tcW w:w="1076" w:type="pct"/>
          </w:tcPr>
          <w:p w:rsidR="00FE49A9" w:rsidRPr="004E4051" w:rsidRDefault="00FE49A9" w:rsidP="00FE49A9">
            <w:pPr>
              <w:rPr>
                <w:lang w:val="uk-UA"/>
              </w:rPr>
            </w:pPr>
            <w:r>
              <w:rPr>
                <w:lang w:val="uk-UA"/>
              </w:rPr>
              <w:t>2</w:t>
            </w:r>
          </w:p>
        </w:tc>
        <w:tc>
          <w:tcPr>
            <w:tcW w:w="1171" w:type="pct"/>
          </w:tcPr>
          <w:p w:rsidR="00FE49A9" w:rsidRPr="004E4051" w:rsidRDefault="00FE49A9" w:rsidP="00FE49A9">
            <w:pPr>
              <w:rPr>
                <w:lang w:val="uk-UA"/>
              </w:rPr>
            </w:pPr>
            <w:r>
              <w:rPr>
                <w:lang w:val="uk-UA"/>
              </w:rPr>
              <w:t>2</w:t>
            </w:r>
          </w:p>
        </w:tc>
        <w:tc>
          <w:tcPr>
            <w:tcW w:w="949" w:type="pct"/>
          </w:tcPr>
          <w:p w:rsidR="00FE49A9" w:rsidRPr="004E4051" w:rsidRDefault="00FE49A9" w:rsidP="00FE49A9">
            <w:pPr>
              <w:rPr>
                <w:lang w:val="uk-UA"/>
              </w:rPr>
            </w:pPr>
            <w:r>
              <w:rPr>
                <w:lang w:val="uk-UA"/>
              </w:rPr>
              <w:t>8</w:t>
            </w:r>
          </w:p>
        </w:tc>
      </w:tr>
      <w:tr w:rsidR="00FE49A9" w:rsidRPr="004E4051" w:rsidTr="00FE49A9">
        <w:tc>
          <w:tcPr>
            <w:tcW w:w="1292" w:type="pct"/>
          </w:tcPr>
          <w:p w:rsidR="00FE49A9" w:rsidRPr="006B3F80" w:rsidRDefault="00FE49A9" w:rsidP="00FE49A9">
            <w:pPr>
              <w:rPr>
                <w:bCs/>
                <w:lang w:val="uk-UA"/>
              </w:rPr>
            </w:pPr>
          </w:p>
        </w:tc>
        <w:tc>
          <w:tcPr>
            <w:tcW w:w="512" w:type="pct"/>
            <w:shd w:val="clear" w:color="auto" w:fill="auto"/>
          </w:tcPr>
          <w:p w:rsidR="00FE49A9" w:rsidRPr="004E4051" w:rsidRDefault="00FE49A9" w:rsidP="00FE49A9">
            <w:pPr>
              <w:rPr>
                <w:lang w:val="uk-UA"/>
              </w:rPr>
            </w:pPr>
          </w:p>
        </w:tc>
        <w:tc>
          <w:tcPr>
            <w:tcW w:w="1076" w:type="pct"/>
          </w:tcPr>
          <w:p w:rsidR="00FE49A9" w:rsidRPr="004E4051" w:rsidRDefault="00FE49A9" w:rsidP="00FE49A9">
            <w:pPr>
              <w:rPr>
                <w:lang w:val="uk-UA"/>
              </w:rPr>
            </w:pPr>
          </w:p>
        </w:tc>
        <w:tc>
          <w:tcPr>
            <w:tcW w:w="1171" w:type="pct"/>
          </w:tcPr>
          <w:p w:rsidR="00FE49A9" w:rsidRPr="004E4051" w:rsidRDefault="00FE49A9" w:rsidP="00FE49A9">
            <w:pPr>
              <w:rPr>
                <w:lang w:val="uk-UA"/>
              </w:rPr>
            </w:pPr>
          </w:p>
        </w:tc>
        <w:tc>
          <w:tcPr>
            <w:tcW w:w="949" w:type="pct"/>
          </w:tcPr>
          <w:p w:rsidR="00FE49A9" w:rsidRPr="004E4051" w:rsidRDefault="00FE49A9" w:rsidP="00FE49A9">
            <w:pPr>
              <w:rPr>
                <w:lang w:val="uk-UA"/>
              </w:rPr>
            </w:pPr>
          </w:p>
        </w:tc>
      </w:tr>
      <w:tr w:rsidR="00FE49A9" w:rsidRPr="004E4051" w:rsidTr="00FE49A9">
        <w:trPr>
          <w:cantSplit/>
        </w:trPr>
        <w:tc>
          <w:tcPr>
            <w:tcW w:w="5000" w:type="pct"/>
            <w:gridSpan w:val="5"/>
          </w:tcPr>
          <w:p w:rsidR="00FE49A9" w:rsidRPr="004E4051" w:rsidRDefault="00FE49A9" w:rsidP="00FE49A9">
            <w:pPr>
              <w:jc w:val="center"/>
              <w:rPr>
                <w:lang w:val="uk-UA"/>
              </w:rPr>
            </w:pPr>
            <w:r>
              <w:rPr>
                <w:lang w:val="uk-UA"/>
              </w:rPr>
              <w:t>Кредит 3 Галузі Міжнародного економічного права</w:t>
            </w:r>
          </w:p>
        </w:tc>
      </w:tr>
      <w:tr w:rsidR="00FE49A9" w:rsidRPr="004E4051" w:rsidTr="00FE49A9">
        <w:tc>
          <w:tcPr>
            <w:tcW w:w="1292" w:type="pct"/>
          </w:tcPr>
          <w:p w:rsidR="00FE49A9" w:rsidRDefault="00FE49A9" w:rsidP="00FE49A9">
            <w:pPr>
              <w:ind w:firstLine="34"/>
              <w:rPr>
                <w:szCs w:val="28"/>
                <w:lang w:val="uk-UA"/>
              </w:rPr>
            </w:pPr>
            <w:r>
              <w:rPr>
                <w:szCs w:val="28"/>
                <w:lang w:val="uk-UA"/>
              </w:rPr>
              <w:t>Тема 5</w:t>
            </w:r>
            <w:r w:rsidRPr="007172D6">
              <w:rPr>
                <w:szCs w:val="28"/>
                <w:lang w:val="uk-UA"/>
              </w:rPr>
              <w:t>.</w:t>
            </w:r>
            <w:r>
              <w:rPr>
                <w:szCs w:val="28"/>
                <w:lang w:val="uk-UA"/>
              </w:rPr>
              <w:t xml:space="preserve"> Міжнародні економічні договори.</w:t>
            </w:r>
          </w:p>
          <w:p w:rsidR="00FE49A9" w:rsidRPr="006B3F80" w:rsidRDefault="00FE49A9" w:rsidP="00FE49A9">
            <w:pPr>
              <w:rPr>
                <w:lang w:val="uk-UA"/>
              </w:rPr>
            </w:pPr>
          </w:p>
        </w:tc>
        <w:tc>
          <w:tcPr>
            <w:tcW w:w="512" w:type="pct"/>
            <w:shd w:val="clear" w:color="auto" w:fill="auto"/>
          </w:tcPr>
          <w:p w:rsidR="00FE49A9" w:rsidRPr="004E4051" w:rsidRDefault="00FE49A9" w:rsidP="00FE49A9">
            <w:pPr>
              <w:rPr>
                <w:lang w:val="uk-UA"/>
              </w:rPr>
            </w:pPr>
            <w:r>
              <w:rPr>
                <w:lang w:val="uk-UA"/>
              </w:rPr>
              <w:t>13</w:t>
            </w:r>
          </w:p>
        </w:tc>
        <w:tc>
          <w:tcPr>
            <w:tcW w:w="1076" w:type="pct"/>
          </w:tcPr>
          <w:p w:rsidR="00FE49A9" w:rsidRPr="004E4051" w:rsidRDefault="00FE49A9" w:rsidP="00FE49A9">
            <w:pPr>
              <w:rPr>
                <w:lang w:val="uk-UA"/>
              </w:rPr>
            </w:pPr>
            <w:r>
              <w:rPr>
                <w:lang w:val="uk-UA"/>
              </w:rPr>
              <w:t>2</w:t>
            </w:r>
          </w:p>
        </w:tc>
        <w:tc>
          <w:tcPr>
            <w:tcW w:w="1171" w:type="pct"/>
          </w:tcPr>
          <w:p w:rsidR="00FE49A9" w:rsidRPr="004E4051" w:rsidRDefault="00FE49A9" w:rsidP="00FE49A9">
            <w:pPr>
              <w:rPr>
                <w:lang w:val="uk-UA"/>
              </w:rPr>
            </w:pPr>
            <w:r>
              <w:rPr>
                <w:lang w:val="uk-UA"/>
              </w:rPr>
              <w:t>3</w:t>
            </w:r>
          </w:p>
        </w:tc>
        <w:tc>
          <w:tcPr>
            <w:tcW w:w="949" w:type="pct"/>
          </w:tcPr>
          <w:p w:rsidR="00FE49A9" w:rsidRPr="004E4051" w:rsidRDefault="00FE49A9" w:rsidP="00FE49A9">
            <w:pPr>
              <w:rPr>
                <w:lang w:val="uk-UA"/>
              </w:rPr>
            </w:pPr>
            <w:r>
              <w:rPr>
                <w:lang w:val="uk-UA"/>
              </w:rPr>
              <w:t>8</w:t>
            </w:r>
          </w:p>
        </w:tc>
      </w:tr>
      <w:tr w:rsidR="00FE49A9" w:rsidRPr="004E4051" w:rsidTr="00FE49A9">
        <w:tc>
          <w:tcPr>
            <w:tcW w:w="1292" w:type="pct"/>
          </w:tcPr>
          <w:p w:rsidR="00FE49A9" w:rsidRPr="006B3F80" w:rsidRDefault="00FE49A9" w:rsidP="00FE49A9">
            <w:pPr>
              <w:rPr>
                <w:lang w:val="uk-UA"/>
              </w:rPr>
            </w:pPr>
            <w:r>
              <w:rPr>
                <w:szCs w:val="28"/>
                <w:lang w:val="uk-UA"/>
              </w:rPr>
              <w:t>Тема 6</w:t>
            </w:r>
            <w:r w:rsidRPr="007172D6">
              <w:rPr>
                <w:szCs w:val="28"/>
                <w:lang w:val="uk-UA"/>
              </w:rPr>
              <w:t>.</w:t>
            </w:r>
            <w:r>
              <w:rPr>
                <w:szCs w:val="28"/>
                <w:lang w:val="uk-UA"/>
              </w:rPr>
              <w:t xml:space="preserve"> Міжнародне торговельне право</w:t>
            </w:r>
          </w:p>
        </w:tc>
        <w:tc>
          <w:tcPr>
            <w:tcW w:w="512" w:type="pct"/>
            <w:shd w:val="clear" w:color="auto" w:fill="auto"/>
          </w:tcPr>
          <w:p w:rsidR="00FE49A9" w:rsidRPr="004E4051" w:rsidRDefault="00FE49A9" w:rsidP="00FE49A9">
            <w:pPr>
              <w:rPr>
                <w:lang w:val="uk-UA"/>
              </w:rPr>
            </w:pPr>
            <w:r>
              <w:rPr>
                <w:lang w:val="uk-UA"/>
              </w:rPr>
              <w:t>14</w:t>
            </w:r>
          </w:p>
        </w:tc>
        <w:tc>
          <w:tcPr>
            <w:tcW w:w="1076" w:type="pct"/>
          </w:tcPr>
          <w:p w:rsidR="00FE49A9" w:rsidRPr="004E4051" w:rsidRDefault="00FE49A9" w:rsidP="00FE49A9">
            <w:pPr>
              <w:rPr>
                <w:lang w:val="uk-UA"/>
              </w:rPr>
            </w:pPr>
            <w:r>
              <w:rPr>
                <w:lang w:val="uk-UA"/>
              </w:rPr>
              <w:t>2</w:t>
            </w:r>
          </w:p>
        </w:tc>
        <w:tc>
          <w:tcPr>
            <w:tcW w:w="1171" w:type="pct"/>
          </w:tcPr>
          <w:p w:rsidR="00FE49A9" w:rsidRPr="004E4051" w:rsidRDefault="00FE49A9" w:rsidP="00FE49A9">
            <w:pPr>
              <w:rPr>
                <w:lang w:val="uk-UA"/>
              </w:rPr>
            </w:pPr>
            <w:r>
              <w:rPr>
                <w:lang w:val="uk-UA"/>
              </w:rPr>
              <w:t>2</w:t>
            </w:r>
          </w:p>
        </w:tc>
        <w:tc>
          <w:tcPr>
            <w:tcW w:w="949" w:type="pct"/>
          </w:tcPr>
          <w:p w:rsidR="00FE49A9" w:rsidRPr="004E4051" w:rsidRDefault="00FE49A9" w:rsidP="00FE49A9">
            <w:pPr>
              <w:rPr>
                <w:lang w:val="uk-UA"/>
              </w:rPr>
            </w:pPr>
            <w:r>
              <w:rPr>
                <w:lang w:val="uk-UA"/>
              </w:rPr>
              <w:t>10</w:t>
            </w:r>
          </w:p>
        </w:tc>
      </w:tr>
      <w:tr w:rsidR="00FE49A9" w:rsidRPr="004E4051" w:rsidTr="00FE49A9">
        <w:tc>
          <w:tcPr>
            <w:tcW w:w="1292" w:type="pct"/>
          </w:tcPr>
          <w:p w:rsidR="00FE49A9" w:rsidRPr="006B3F80" w:rsidRDefault="00FE49A9" w:rsidP="00FE49A9">
            <w:pPr>
              <w:rPr>
                <w:bCs/>
                <w:lang w:val="uk-UA"/>
              </w:rPr>
            </w:pPr>
            <w:r>
              <w:rPr>
                <w:szCs w:val="28"/>
                <w:lang w:val="uk-UA"/>
              </w:rPr>
              <w:t>Тема 7</w:t>
            </w:r>
            <w:r w:rsidRPr="007172D6">
              <w:rPr>
                <w:szCs w:val="28"/>
                <w:lang w:val="uk-UA"/>
              </w:rPr>
              <w:t>.</w:t>
            </w:r>
            <w:r>
              <w:rPr>
                <w:szCs w:val="28"/>
                <w:lang w:val="uk-UA"/>
              </w:rPr>
              <w:t xml:space="preserve"> Міжнародне торговельне право</w:t>
            </w:r>
          </w:p>
        </w:tc>
        <w:tc>
          <w:tcPr>
            <w:tcW w:w="512" w:type="pct"/>
            <w:shd w:val="clear" w:color="auto" w:fill="auto"/>
          </w:tcPr>
          <w:p w:rsidR="00FE49A9" w:rsidRPr="004E4051" w:rsidRDefault="00FE49A9" w:rsidP="00FE49A9">
            <w:pPr>
              <w:rPr>
                <w:lang w:val="uk-UA"/>
              </w:rPr>
            </w:pPr>
            <w:r>
              <w:rPr>
                <w:lang w:val="uk-UA"/>
              </w:rPr>
              <w:t>15</w:t>
            </w:r>
          </w:p>
        </w:tc>
        <w:tc>
          <w:tcPr>
            <w:tcW w:w="1076" w:type="pct"/>
          </w:tcPr>
          <w:p w:rsidR="00FE49A9" w:rsidRPr="004E4051" w:rsidRDefault="00FE49A9" w:rsidP="00FE49A9">
            <w:pPr>
              <w:rPr>
                <w:lang w:val="uk-UA"/>
              </w:rPr>
            </w:pPr>
            <w:r>
              <w:rPr>
                <w:lang w:val="uk-UA"/>
              </w:rPr>
              <w:t>2</w:t>
            </w:r>
          </w:p>
        </w:tc>
        <w:tc>
          <w:tcPr>
            <w:tcW w:w="1171" w:type="pct"/>
          </w:tcPr>
          <w:p w:rsidR="00FE49A9" w:rsidRPr="004E4051" w:rsidRDefault="00FE49A9" w:rsidP="00FE49A9">
            <w:pPr>
              <w:rPr>
                <w:lang w:val="uk-UA"/>
              </w:rPr>
            </w:pPr>
            <w:r>
              <w:rPr>
                <w:lang w:val="uk-UA"/>
              </w:rPr>
              <w:t>3</w:t>
            </w:r>
          </w:p>
        </w:tc>
        <w:tc>
          <w:tcPr>
            <w:tcW w:w="949" w:type="pct"/>
          </w:tcPr>
          <w:p w:rsidR="00FE49A9" w:rsidRPr="004E4051" w:rsidRDefault="00FE49A9" w:rsidP="00FE49A9">
            <w:pPr>
              <w:rPr>
                <w:lang w:val="uk-UA"/>
              </w:rPr>
            </w:pPr>
            <w:r>
              <w:rPr>
                <w:lang w:val="uk-UA"/>
              </w:rPr>
              <w:t>10</w:t>
            </w:r>
          </w:p>
        </w:tc>
      </w:tr>
      <w:tr w:rsidR="00FE49A9" w:rsidRPr="004E4051" w:rsidTr="00FE49A9">
        <w:tc>
          <w:tcPr>
            <w:tcW w:w="5000" w:type="pct"/>
            <w:gridSpan w:val="5"/>
          </w:tcPr>
          <w:p w:rsidR="00FE49A9" w:rsidRDefault="00FE49A9" w:rsidP="00FE49A9">
            <w:pPr>
              <w:rPr>
                <w:lang w:val="uk-UA"/>
              </w:rPr>
            </w:pPr>
            <w:r>
              <w:rPr>
                <w:lang w:val="uk-UA"/>
              </w:rPr>
              <w:t>Контрольна робота (КР)</w:t>
            </w:r>
          </w:p>
        </w:tc>
      </w:tr>
      <w:tr w:rsidR="00FE49A9" w:rsidRPr="004E4051" w:rsidTr="00FE49A9">
        <w:tc>
          <w:tcPr>
            <w:tcW w:w="1292" w:type="pct"/>
          </w:tcPr>
          <w:p w:rsidR="00FE49A9" w:rsidRPr="006B3F80" w:rsidRDefault="00FE49A9" w:rsidP="00FE49A9">
            <w:pPr>
              <w:rPr>
                <w:bCs/>
                <w:lang w:val="uk-UA"/>
              </w:rPr>
            </w:pPr>
            <w:r>
              <w:rPr>
                <w:bCs/>
                <w:lang w:val="uk-UA"/>
              </w:rPr>
              <w:t>Разом</w:t>
            </w:r>
          </w:p>
        </w:tc>
        <w:tc>
          <w:tcPr>
            <w:tcW w:w="512" w:type="pct"/>
            <w:shd w:val="clear" w:color="auto" w:fill="auto"/>
          </w:tcPr>
          <w:p w:rsidR="00FE49A9" w:rsidRPr="004E4051" w:rsidRDefault="00FE49A9" w:rsidP="00FE49A9">
            <w:pPr>
              <w:rPr>
                <w:lang w:val="uk-UA"/>
              </w:rPr>
            </w:pPr>
            <w:r>
              <w:rPr>
                <w:lang w:val="uk-UA"/>
              </w:rPr>
              <w:t>90</w:t>
            </w:r>
          </w:p>
        </w:tc>
        <w:tc>
          <w:tcPr>
            <w:tcW w:w="1076" w:type="pct"/>
          </w:tcPr>
          <w:p w:rsidR="00FE49A9" w:rsidRPr="004E4051" w:rsidRDefault="00FE49A9" w:rsidP="00FE49A9">
            <w:pPr>
              <w:rPr>
                <w:lang w:val="uk-UA"/>
              </w:rPr>
            </w:pPr>
            <w:r>
              <w:rPr>
                <w:lang w:val="uk-UA"/>
              </w:rPr>
              <w:t>14</w:t>
            </w:r>
          </w:p>
        </w:tc>
        <w:tc>
          <w:tcPr>
            <w:tcW w:w="1171" w:type="pct"/>
          </w:tcPr>
          <w:p w:rsidR="00FE49A9" w:rsidRPr="004E4051" w:rsidRDefault="00FE49A9" w:rsidP="00FE49A9">
            <w:pPr>
              <w:rPr>
                <w:lang w:val="uk-UA"/>
              </w:rPr>
            </w:pPr>
            <w:r>
              <w:rPr>
                <w:lang w:val="uk-UA"/>
              </w:rPr>
              <w:t>16</w:t>
            </w:r>
          </w:p>
        </w:tc>
        <w:tc>
          <w:tcPr>
            <w:tcW w:w="949" w:type="pct"/>
          </w:tcPr>
          <w:p w:rsidR="00FE49A9" w:rsidRPr="004E4051" w:rsidRDefault="00FE49A9" w:rsidP="00FE49A9">
            <w:pPr>
              <w:rPr>
                <w:lang w:val="uk-UA"/>
              </w:rPr>
            </w:pPr>
            <w:r>
              <w:rPr>
                <w:lang w:val="uk-UA"/>
              </w:rPr>
              <w:t>60</w:t>
            </w:r>
          </w:p>
        </w:tc>
      </w:tr>
    </w:tbl>
    <w:p w:rsidR="00FE49A9" w:rsidRPr="004E4051" w:rsidRDefault="00FE49A9" w:rsidP="00FE49A9">
      <w:pPr>
        <w:ind w:left="7513" w:hanging="425"/>
        <w:rPr>
          <w:lang w:val="uk-UA"/>
        </w:rPr>
      </w:pPr>
    </w:p>
    <w:p w:rsidR="00FE49A9" w:rsidRPr="00631439" w:rsidRDefault="00FE49A9" w:rsidP="00FE49A9">
      <w:pPr>
        <w:ind w:left="7513" w:hanging="6946"/>
        <w:jc w:val="center"/>
        <w:rPr>
          <w:b/>
          <w:szCs w:val="28"/>
          <w:lang w:val="uk-UA"/>
        </w:rPr>
      </w:pPr>
      <w:r w:rsidRPr="00631439">
        <w:rPr>
          <w:b/>
          <w:szCs w:val="28"/>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FE49A9" w:rsidRPr="008A5B1B" w:rsidTr="00FE49A9">
        <w:tc>
          <w:tcPr>
            <w:tcW w:w="709" w:type="dxa"/>
            <w:shd w:val="clear" w:color="auto" w:fill="auto"/>
          </w:tcPr>
          <w:p w:rsidR="00FE49A9" w:rsidRPr="008A5B1B" w:rsidRDefault="00FE49A9" w:rsidP="00FE49A9">
            <w:pPr>
              <w:ind w:left="142" w:hanging="142"/>
              <w:jc w:val="center"/>
              <w:rPr>
                <w:lang w:val="uk-UA"/>
              </w:rPr>
            </w:pPr>
            <w:r w:rsidRPr="008A5B1B">
              <w:rPr>
                <w:lang w:val="uk-UA"/>
              </w:rPr>
              <w:t>№</w:t>
            </w:r>
          </w:p>
          <w:p w:rsidR="00FE49A9" w:rsidRPr="008A5B1B" w:rsidRDefault="00FE49A9" w:rsidP="00FE49A9">
            <w:pPr>
              <w:ind w:left="142" w:hanging="142"/>
              <w:jc w:val="center"/>
              <w:rPr>
                <w:lang w:val="uk-UA"/>
              </w:rPr>
            </w:pPr>
            <w:r w:rsidRPr="008A5B1B">
              <w:rPr>
                <w:lang w:val="uk-UA"/>
              </w:rPr>
              <w:t>з/п</w:t>
            </w:r>
          </w:p>
        </w:tc>
        <w:tc>
          <w:tcPr>
            <w:tcW w:w="7087" w:type="dxa"/>
            <w:shd w:val="clear" w:color="auto" w:fill="auto"/>
          </w:tcPr>
          <w:p w:rsidR="00FE49A9" w:rsidRPr="008A5B1B" w:rsidRDefault="00FE49A9" w:rsidP="00FE49A9">
            <w:pPr>
              <w:jc w:val="center"/>
              <w:rPr>
                <w:lang w:val="uk-UA"/>
              </w:rPr>
            </w:pPr>
            <w:r w:rsidRPr="008A5B1B">
              <w:rPr>
                <w:lang w:val="uk-UA"/>
              </w:rPr>
              <w:t>Назва теми</w:t>
            </w:r>
          </w:p>
        </w:tc>
        <w:tc>
          <w:tcPr>
            <w:tcW w:w="1560" w:type="dxa"/>
            <w:shd w:val="clear" w:color="auto" w:fill="auto"/>
          </w:tcPr>
          <w:p w:rsidR="00FE49A9" w:rsidRPr="008A5B1B" w:rsidRDefault="00FE49A9" w:rsidP="00FE49A9">
            <w:pPr>
              <w:jc w:val="center"/>
              <w:rPr>
                <w:lang w:val="uk-UA"/>
              </w:rPr>
            </w:pPr>
            <w:r w:rsidRPr="008A5B1B">
              <w:rPr>
                <w:lang w:val="uk-UA"/>
              </w:rPr>
              <w:t>Кількість</w:t>
            </w:r>
          </w:p>
          <w:p w:rsidR="00FE49A9" w:rsidRPr="008A5B1B" w:rsidRDefault="00FE49A9" w:rsidP="00FE49A9">
            <w:pPr>
              <w:jc w:val="center"/>
              <w:rPr>
                <w:lang w:val="uk-UA"/>
              </w:rPr>
            </w:pPr>
            <w:r w:rsidRPr="008A5B1B">
              <w:rPr>
                <w:lang w:val="uk-UA"/>
              </w:rPr>
              <w:t>годин</w:t>
            </w:r>
          </w:p>
        </w:tc>
      </w:tr>
      <w:tr w:rsidR="00FE49A9" w:rsidRPr="008A5B1B" w:rsidTr="00FE49A9">
        <w:tc>
          <w:tcPr>
            <w:tcW w:w="709" w:type="dxa"/>
            <w:shd w:val="clear" w:color="auto" w:fill="auto"/>
          </w:tcPr>
          <w:p w:rsidR="00FE49A9" w:rsidRPr="008A5B1B" w:rsidRDefault="00FE49A9" w:rsidP="00FE49A9">
            <w:pPr>
              <w:jc w:val="center"/>
              <w:rPr>
                <w:lang w:val="uk-UA"/>
              </w:rPr>
            </w:pPr>
          </w:p>
        </w:tc>
        <w:tc>
          <w:tcPr>
            <w:tcW w:w="7087" w:type="dxa"/>
            <w:shd w:val="clear" w:color="auto" w:fill="auto"/>
          </w:tcPr>
          <w:p w:rsidR="00FE49A9" w:rsidRDefault="00FE49A9" w:rsidP="00FE49A9">
            <w:pPr>
              <w:jc w:val="center"/>
              <w:rPr>
                <w:szCs w:val="28"/>
                <w:lang w:val="uk-UA"/>
              </w:rPr>
            </w:pPr>
            <w:r>
              <w:rPr>
                <w:lang w:val="uk-UA"/>
              </w:rPr>
              <w:t>Кредит 1. Загальна частина Міжнародного економічного права</w:t>
            </w:r>
          </w:p>
        </w:tc>
        <w:tc>
          <w:tcPr>
            <w:tcW w:w="1560" w:type="dxa"/>
            <w:shd w:val="clear" w:color="auto" w:fill="auto"/>
          </w:tcPr>
          <w:p w:rsidR="00FE49A9" w:rsidRDefault="00FE49A9" w:rsidP="00FE49A9">
            <w:pPr>
              <w:jc w:val="center"/>
              <w:rPr>
                <w:lang w:val="uk-UA"/>
              </w:rPr>
            </w:pPr>
          </w:p>
        </w:tc>
      </w:tr>
      <w:tr w:rsidR="00FE49A9" w:rsidRPr="008A5B1B" w:rsidTr="00FE49A9">
        <w:tc>
          <w:tcPr>
            <w:tcW w:w="709" w:type="dxa"/>
            <w:shd w:val="clear" w:color="auto" w:fill="auto"/>
          </w:tcPr>
          <w:p w:rsidR="00FE49A9" w:rsidRPr="008A5B1B" w:rsidRDefault="00FE49A9" w:rsidP="00FE49A9">
            <w:pPr>
              <w:jc w:val="center"/>
              <w:rPr>
                <w:lang w:val="uk-UA"/>
              </w:rPr>
            </w:pPr>
            <w:r w:rsidRPr="008A5B1B">
              <w:rPr>
                <w:lang w:val="uk-UA"/>
              </w:rPr>
              <w:t>1</w:t>
            </w:r>
          </w:p>
        </w:tc>
        <w:tc>
          <w:tcPr>
            <w:tcW w:w="7087" w:type="dxa"/>
            <w:shd w:val="clear" w:color="auto" w:fill="auto"/>
          </w:tcPr>
          <w:p w:rsidR="00FE49A9" w:rsidRPr="008A5B1B" w:rsidRDefault="00FE49A9" w:rsidP="00FE49A9">
            <w:pPr>
              <w:jc w:val="center"/>
              <w:rPr>
                <w:lang w:val="uk-UA"/>
              </w:rPr>
            </w:pPr>
            <w:r>
              <w:rPr>
                <w:szCs w:val="28"/>
                <w:lang w:val="uk-UA"/>
              </w:rPr>
              <w:t>Поняття і предмет міжнародного економічного права</w:t>
            </w:r>
          </w:p>
        </w:tc>
        <w:tc>
          <w:tcPr>
            <w:tcW w:w="1560" w:type="dxa"/>
            <w:shd w:val="clear" w:color="auto" w:fill="auto"/>
          </w:tcPr>
          <w:p w:rsidR="00FE49A9" w:rsidRPr="008A5B1B" w:rsidRDefault="00FE49A9" w:rsidP="00FE49A9">
            <w:pPr>
              <w:jc w:val="center"/>
              <w:rPr>
                <w:lang w:val="uk-UA"/>
              </w:rPr>
            </w:pPr>
            <w:r>
              <w:rPr>
                <w:lang w:val="uk-UA"/>
              </w:rPr>
              <w:t>2</w:t>
            </w:r>
          </w:p>
        </w:tc>
      </w:tr>
      <w:tr w:rsidR="00FE49A9" w:rsidRPr="008A5B1B" w:rsidTr="00FE49A9">
        <w:tc>
          <w:tcPr>
            <w:tcW w:w="709" w:type="dxa"/>
            <w:shd w:val="clear" w:color="auto" w:fill="auto"/>
          </w:tcPr>
          <w:p w:rsidR="00FE49A9" w:rsidRPr="008A5B1B" w:rsidRDefault="00FE49A9" w:rsidP="00FE49A9">
            <w:pPr>
              <w:jc w:val="center"/>
              <w:rPr>
                <w:lang w:val="uk-UA"/>
              </w:rPr>
            </w:pPr>
            <w:r w:rsidRPr="008A5B1B">
              <w:rPr>
                <w:lang w:val="uk-UA"/>
              </w:rPr>
              <w:t>2</w:t>
            </w:r>
          </w:p>
        </w:tc>
        <w:tc>
          <w:tcPr>
            <w:tcW w:w="7087" w:type="dxa"/>
            <w:shd w:val="clear" w:color="auto" w:fill="auto"/>
          </w:tcPr>
          <w:p w:rsidR="00FE49A9" w:rsidRPr="008A5B1B" w:rsidRDefault="00FE49A9" w:rsidP="00FE49A9">
            <w:pPr>
              <w:jc w:val="center"/>
              <w:rPr>
                <w:lang w:val="uk-UA"/>
              </w:rPr>
            </w:pPr>
            <w:r>
              <w:rPr>
                <w:szCs w:val="28"/>
                <w:lang w:val="uk-UA"/>
              </w:rPr>
              <w:t>Джерела міжнародного економічного права</w:t>
            </w:r>
          </w:p>
        </w:tc>
        <w:tc>
          <w:tcPr>
            <w:tcW w:w="1560" w:type="dxa"/>
            <w:shd w:val="clear" w:color="auto" w:fill="auto"/>
          </w:tcPr>
          <w:p w:rsidR="00FE49A9" w:rsidRPr="008A5B1B" w:rsidRDefault="00FE49A9" w:rsidP="00FE49A9">
            <w:pPr>
              <w:jc w:val="center"/>
              <w:rPr>
                <w:lang w:val="uk-UA"/>
              </w:rPr>
            </w:pPr>
            <w:r>
              <w:rPr>
                <w:lang w:val="uk-UA"/>
              </w:rPr>
              <w:t>2</w:t>
            </w:r>
          </w:p>
        </w:tc>
      </w:tr>
      <w:tr w:rsidR="00FE49A9" w:rsidRPr="008A5B1B" w:rsidTr="00FE49A9">
        <w:tc>
          <w:tcPr>
            <w:tcW w:w="709" w:type="dxa"/>
            <w:shd w:val="clear" w:color="auto" w:fill="auto"/>
          </w:tcPr>
          <w:p w:rsidR="00FE49A9" w:rsidRDefault="00FE49A9" w:rsidP="00FE49A9">
            <w:pPr>
              <w:jc w:val="center"/>
              <w:rPr>
                <w:lang w:val="uk-UA"/>
              </w:rPr>
            </w:pPr>
          </w:p>
        </w:tc>
        <w:tc>
          <w:tcPr>
            <w:tcW w:w="7087" w:type="dxa"/>
            <w:shd w:val="clear" w:color="auto" w:fill="auto"/>
          </w:tcPr>
          <w:p w:rsidR="00FE49A9" w:rsidRDefault="00FE49A9" w:rsidP="00FE49A9">
            <w:pPr>
              <w:jc w:val="center"/>
              <w:rPr>
                <w:szCs w:val="28"/>
                <w:lang w:val="uk-UA"/>
              </w:rPr>
            </w:pPr>
            <w:r>
              <w:rPr>
                <w:lang w:val="uk-UA"/>
              </w:rPr>
              <w:t>Кредит 2 Особлива Частина Міжнародного економічного права</w:t>
            </w:r>
          </w:p>
        </w:tc>
        <w:tc>
          <w:tcPr>
            <w:tcW w:w="1560" w:type="dxa"/>
            <w:shd w:val="clear" w:color="auto" w:fill="auto"/>
          </w:tcPr>
          <w:p w:rsidR="00FE49A9" w:rsidRDefault="00FE49A9" w:rsidP="00FE49A9">
            <w:pPr>
              <w:jc w:val="center"/>
              <w:rPr>
                <w:lang w:val="uk-UA"/>
              </w:rPr>
            </w:pPr>
          </w:p>
        </w:tc>
      </w:tr>
      <w:tr w:rsidR="00FE49A9" w:rsidRPr="008A5B1B" w:rsidTr="00FE49A9">
        <w:tc>
          <w:tcPr>
            <w:tcW w:w="709" w:type="dxa"/>
            <w:shd w:val="clear" w:color="auto" w:fill="auto"/>
          </w:tcPr>
          <w:p w:rsidR="00FE49A9" w:rsidRPr="008A5B1B" w:rsidRDefault="00FE49A9" w:rsidP="00FE49A9">
            <w:pPr>
              <w:jc w:val="center"/>
              <w:rPr>
                <w:lang w:val="uk-UA"/>
              </w:rPr>
            </w:pPr>
            <w:r>
              <w:rPr>
                <w:lang w:val="uk-UA"/>
              </w:rPr>
              <w:t>3</w:t>
            </w:r>
          </w:p>
        </w:tc>
        <w:tc>
          <w:tcPr>
            <w:tcW w:w="7087" w:type="dxa"/>
            <w:shd w:val="clear" w:color="auto" w:fill="auto"/>
          </w:tcPr>
          <w:p w:rsidR="00FE49A9" w:rsidRDefault="00FE49A9" w:rsidP="00FE49A9">
            <w:pPr>
              <w:jc w:val="center"/>
              <w:rPr>
                <w:szCs w:val="28"/>
                <w:lang w:val="uk-UA"/>
              </w:rPr>
            </w:pPr>
            <w:r>
              <w:rPr>
                <w:szCs w:val="28"/>
                <w:lang w:val="uk-UA"/>
              </w:rPr>
              <w:t>Система принципів міжнародного економічного права</w:t>
            </w:r>
          </w:p>
        </w:tc>
        <w:tc>
          <w:tcPr>
            <w:tcW w:w="1560" w:type="dxa"/>
            <w:shd w:val="clear" w:color="auto" w:fill="auto"/>
          </w:tcPr>
          <w:p w:rsidR="00FE49A9" w:rsidRDefault="00FE49A9" w:rsidP="00FE49A9">
            <w:pPr>
              <w:jc w:val="center"/>
              <w:rPr>
                <w:lang w:val="uk-UA"/>
              </w:rPr>
            </w:pPr>
            <w:r>
              <w:rPr>
                <w:lang w:val="uk-UA"/>
              </w:rPr>
              <w:t>2</w:t>
            </w:r>
          </w:p>
        </w:tc>
      </w:tr>
      <w:tr w:rsidR="00FE49A9" w:rsidRPr="008A5B1B" w:rsidTr="00FE49A9">
        <w:tc>
          <w:tcPr>
            <w:tcW w:w="709" w:type="dxa"/>
            <w:shd w:val="clear" w:color="auto" w:fill="auto"/>
          </w:tcPr>
          <w:p w:rsidR="00FE49A9" w:rsidRDefault="00FE49A9" w:rsidP="00FE49A9">
            <w:pPr>
              <w:jc w:val="center"/>
              <w:rPr>
                <w:lang w:val="uk-UA"/>
              </w:rPr>
            </w:pPr>
            <w:r>
              <w:rPr>
                <w:lang w:val="uk-UA"/>
              </w:rPr>
              <w:t>4</w:t>
            </w:r>
          </w:p>
        </w:tc>
        <w:tc>
          <w:tcPr>
            <w:tcW w:w="7087" w:type="dxa"/>
            <w:shd w:val="clear" w:color="auto" w:fill="auto"/>
          </w:tcPr>
          <w:p w:rsidR="00FE49A9" w:rsidRDefault="00FE49A9" w:rsidP="00FE49A9">
            <w:pPr>
              <w:jc w:val="center"/>
              <w:rPr>
                <w:szCs w:val="28"/>
                <w:lang w:val="uk-UA"/>
              </w:rPr>
            </w:pPr>
            <w:r>
              <w:rPr>
                <w:szCs w:val="28"/>
                <w:lang w:val="uk-UA"/>
              </w:rPr>
              <w:t>Держави як суб’єкти міжнародного економічного права</w:t>
            </w:r>
          </w:p>
        </w:tc>
        <w:tc>
          <w:tcPr>
            <w:tcW w:w="1560" w:type="dxa"/>
            <w:shd w:val="clear" w:color="auto" w:fill="auto"/>
          </w:tcPr>
          <w:p w:rsidR="00FE49A9" w:rsidRDefault="00FE49A9" w:rsidP="00FE49A9">
            <w:pPr>
              <w:jc w:val="center"/>
              <w:rPr>
                <w:lang w:val="uk-UA"/>
              </w:rPr>
            </w:pPr>
            <w:r>
              <w:rPr>
                <w:lang w:val="uk-UA"/>
              </w:rPr>
              <w:t>2</w:t>
            </w:r>
          </w:p>
        </w:tc>
      </w:tr>
      <w:tr w:rsidR="00FE49A9" w:rsidRPr="008A5B1B" w:rsidTr="00FE49A9">
        <w:tc>
          <w:tcPr>
            <w:tcW w:w="709" w:type="dxa"/>
            <w:shd w:val="clear" w:color="auto" w:fill="auto"/>
          </w:tcPr>
          <w:p w:rsidR="00FE49A9" w:rsidRDefault="00FE49A9" w:rsidP="00FE49A9">
            <w:pPr>
              <w:jc w:val="center"/>
              <w:rPr>
                <w:lang w:val="uk-UA"/>
              </w:rPr>
            </w:pPr>
          </w:p>
        </w:tc>
        <w:tc>
          <w:tcPr>
            <w:tcW w:w="7087" w:type="dxa"/>
            <w:shd w:val="clear" w:color="auto" w:fill="auto"/>
          </w:tcPr>
          <w:p w:rsidR="00FE49A9" w:rsidRDefault="00FE49A9" w:rsidP="00FE49A9">
            <w:pPr>
              <w:jc w:val="center"/>
              <w:rPr>
                <w:szCs w:val="28"/>
                <w:lang w:val="uk-UA"/>
              </w:rPr>
            </w:pPr>
            <w:r>
              <w:rPr>
                <w:lang w:val="uk-UA"/>
              </w:rPr>
              <w:t>Кредит 3 Галузі Міжнародного економічного права</w:t>
            </w:r>
          </w:p>
        </w:tc>
        <w:tc>
          <w:tcPr>
            <w:tcW w:w="1560" w:type="dxa"/>
            <w:shd w:val="clear" w:color="auto" w:fill="auto"/>
          </w:tcPr>
          <w:p w:rsidR="00FE49A9" w:rsidRDefault="00FE49A9" w:rsidP="00FE49A9">
            <w:pPr>
              <w:jc w:val="center"/>
              <w:rPr>
                <w:lang w:val="uk-UA"/>
              </w:rPr>
            </w:pPr>
          </w:p>
        </w:tc>
      </w:tr>
      <w:tr w:rsidR="00FE49A9" w:rsidRPr="008A5B1B" w:rsidTr="00FE49A9">
        <w:tc>
          <w:tcPr>
            <w:tcW w:w="709" w:type="dxa"/>
            <w:shd w:val="clear" w:color="auto" w:fill="auto"/>
          </w:tcPr>
          <w:p w:rsidR="00FE49A9" w:rsidRPr="008A5B1B" w:rsidRDefault="00FE49A9" w:rsidP="00FE49A9">
            <w:pPr>
              <w:jc w:val="center"/>
              <w:rPr>
                <w:lang w:val="uk-UA"/>
              </w:rPr>
            </w:pPr>
            <w:r>
              <w:rPr>
                <w:lang w:val="uk-UA"/>
              </w:rPr>
              <w:t>5</w:t>
            </w:r>
          </w:p>
        </w:tc>
        <w:tc>
          <w:tcPr>
            <w:tcW w:w="7087" w:type="dxa"/>
            <w:shd w:val="clear" w:color="auto" w:fill="auto"/>
          </w:tcPr>
          <w:p w:rsidR="00FE49A9" w:rsidRPr="008A5B1B" w:rsidRDefault="00FE49A9" w:rsidP="00FE49A9">
            <w:pPr>
              <w:jc w:val="center"/>
              <w:rPr>
                <w:lang w:val="uk-UA"/>
              </w:rPr>
            </w:pPr>
            <w:r>
              <w:rPr>
                <w:szCs w:val="28"/>
                <w:lang w:val="uk-UA"/>
              </w:rPr>
              <w:t xml:space="preserve">Міжнародні економічні організації </w:t>
            </w:r>
          </w:p>
        </w:tc>
        <w:tc>
          <w:tcPr>
            <w:tcW w:w="1560" w:type="dxa"/>
            <w:shd w:val="clear" w:color="auto" w:fill="auto"/>
          </w:tcPr>
          <w:p w:rsidR="00FE49A9" w:rsidRPr="008A5B1B" w:rsidRDefault="00FE49A9" w:rsidP="00FE49A9">
            <w:pPr>
              <w:jc w:val="center"/>
              <w:rPr>
                <w:lang w:val="uk-UA"/>
              </w:rPr>
            </w:pPr>
            <w:r>
              <w:rPr>
                <w:lang w:val="uk-UA"/>
              </w:rPr>
              <w:t>2</w:t>
            </w:r>
          </w:p>
        </w:tc>
      </w:tr>
      <w:tr w:rsidR="00FE49A9" w:rsidRPr="008A5B1B" w:rsidTr="00FE49A9">
        <w:tc>
          <w:tcPr>
            <w:tcW w:w="709" w:type="dxa"/>
            <w:shd w:val="clear" w:color="auto" w:fill="auto"/>
          </w:tcPr>
          <w:p w:rsidR="00FE49A9" w:rsidRPr="008A5B1B" w:rsidRDefault="00FE49A9" w:rsidP="00FE49A9">
            <w:pPr>
              <w:jc w:val="center"/>
              <w:rPr>
                <w:lang w:val="uk-UA"/>
              </w:rPr>
            </w:pPr>
            <w:r>
              <w:rPr>
                <w:lang w:val="uk-UA"/>
              </w:rPr>
              <w:t>6</w:t>
            </w:r>
          </w:p>
        </w:tc>
        <w:tc>
          <w:tcPr>
            <w:tcW w:w="7087" w:type="dxa"/>
            <w:shd w:val="clear" w:color="auto" w:fill="auto"/>
          </w:tcPr>
          <w:p w:rsidR="00FE49A9" w:rsidRPr="008A5B1B" w:rsidRDefault="00FE49A9" w:rsidP="00FE49A9">
            <w:pPr>
              <w:jc w:val="center"/>
              <w:rPr>
                <w:lang w:val="uk-UA"/>
              </w:rPr>
            </w:pPr>
            <w:r>
              <w:rPr>
                <w:szCs w:val="28"/>
                <w:lang w:val="uk-UA"/>
              </w:rPr>
              <w:t>Транснаціональні корпорації</w:t>
            </w:r>
          </w:p>
        </w:tc>
        <w:tc>
          <w:tcPr>
            <w:tcW w:w="1560" w:type="dxa"/>
            <w:shd w:val="clear" w:color="auto" w:fill="auto"/>
          </w:tcPr>
          <w:p w:rsidR="00FE49A9" w:rsidRPr="008A5B1B" w:rsidRDefault="00FE49A9" w:rsidP="00FE49A9">
            <w:pPr>
              <w:jc w:val="center"/>
              <w:rPr>
                <w:lang w:val="uk-UA"/>
              </w:rPr>
            </w:pPr>
            <w:r>
              <w:rPr>
                <w:lang w:val="uk-UA"/>
              </w:rPr>
              <w:t>3</w:t>
            </w:r>
          </w:p>
        </w:tc>
      </w:tr>
      <w:tr w:rsidR="00FE49A9" w:rsidRPr="008A5B1B" w:rsidTr="00FE49A9">
        <w:tc>
          <w:tcPr>
            <w:tcW w:w="709" w:type="dxa"/>
            <w:shd w:val="clear" w:color="auto" w:fill="auto"/>
          </w:tcPr>
          <w:p w:rsidR="00FE49A9" w:rsidRPr="008A5B1B" w:rsidRDefault="00FE49A9" w:rsidP="00FE49A9">
            <w:pPr>
              <w:jc w:val="center"/>
              <w:rPr>
                <w:lang w:val="uk-UA"/>
              </w:rPr>
            </w:pPr>
            <w:r>
              <w:rPr>
                <w:lang w:val="uk-UA"/>
              </w:rPr>
              <w:t>7</w:t>
            </w:r>
          </w:p>
        </w:tc>
        <w:tc>
          <w:tcPr>
            <w:tcW w:w="7087" w:type="dxa"/>
            <w:shd w:val="clear" w:color="auto" w:fill="auto"/>
          </w:tcPr>
          <w:p w:rsidR="00FE49A9" w:rsidRPr="008A5B1B" w:rsidRDefault="00FE49A9" w:rsidP="00FE49A9">
            <w:pPr>
              <w:jc w:val="center"/>
              <w:rPr>
                <w:lang w:val="uk-UA"/>
              </w:rPr>
            </w:pPr>
            <w:r>
              <w:rPr>
                <w:szCs w:val="28"/>
                <w:lang w:val="uk-UA"/>
              </w:rPr>
              <w:t>Міжнародні економічні договори</w:t>
            </w:r>
          </w:p>
        </w:tc>
        <w:tc>
          <w:tcPr>
            <w:tcW w:w="1560" w:type="dxa"/>
            <w:shd w:val="clear" w:color="auto" w:fill="auto"/>
          </w:tcPr>
          <w:p w:rsidR="00FE49A9" w:rsidRPr="008A5B1B" w:rsidRDefault="00FE49A9" w:rsidP="00FE49A9">
            <w:pPr>
              <w:jc w:val="center"/>
              <w:rPr>
                <w:lang w:val="uk-UA"/>
              </w:rPr>
            </w:pPr>
            <w:r>
              <w:rPr>
                <w:lang w:val="uk-UA"/>
              </w:rPr>
              <w:t>2</w:t>
            </w:r>
          </w:p>
        </w:tc>
      </w:tr>
      <w:tr w:rsidR="00FE49A9" w:rsidRPr="008A5B1B" w:rsidTr="00FE49A9">
        <w:tc>
          <w:tcPr>
            <w:tcW w:w="709" w:type="dxa"/>
            <w:shd w:val="clear" w:color="auto" w:fill="auto"/>
          </w:tcPr>
          <w:p w:rsidR="00FE49A9" w:rsidRDefault="00FE49A9" w:rsidP="00FE49A9">
            <w:pPr>
              <w:jc w:val="center"/>
              <w:rPr>
                <w:lang w:val="uk-UA"/>
              </w:rPr>
            </w:pPr>
            <w:r>
              <w:rPr>
                <w:lang w:val="uk-UA"/>
              </w:rPr>
              <w:t>8</w:t>
            </w:r>
          </w:p>
        </w:tc>
        <w:tc>
          <w:tcPr>
            <w:tcW w:w="7087" w:type="dxa"/>
            <w:shd w:val="clear" w:color="auto" w:fill="auto"/>
          </w:tcPr>
          <w:p w:rsidR="00FE49A9" w:rsidRDefault="00FE49A9" w:rsidP="00FE49A9">
            <w:pPr>
              <w:jc w:val="center"/>
              <w:rPr>
                <w:szCs w:val="28"/>
                <w:lang w:val="uk-UA"/>
              </w:rPr>
            </w:pPr>
            <w:r>
              <w:rPr>
                <w:szCs w:val="28"/>
                <w:lang w:val="uk-UA"/>
              </w:rPr>
              <w:t>Забезпечення міжнародних економічних договорів</w:t>
            </w:r>
          </w:p>
        </w:tc>
        <w:tc>
          <w:tcPr>
            <w:tcW w:w="1560" w:type="dxa"/>
            <w:shd w:val="clear" w:color="auto" w:fill="auto"/>
          </w:tcPr>
          <w:p w:rsidR="00FE49A9" w:rsidRDefault="00FE49A9" w:rsidP="00FE49A9">
            <w:pPr>
              <w:jc w:val="center"/>
              <w:rPr>
                <w:lang w:val="uk-UA"/>
              </w:rPr>
            </w:pPr>
            <w:r>
              <w:rPr>
                <w:lang w:val="uk-UA"/>
              </w:rPr>
              <w:t>3</w:t>
            </w:r>
          </w:p>
        </w:tc>
      </w:tr>
      <w:tr w:rsidR="00FE49A9" w:rsidRPr="001F5D05" w:rsidTr="00FE49A9">
        <w:tc>
          <w:tcPr>
            <w:tcW w:w="9356" w:type="dxa"/>
            <w:gridSpan w:val="3"/>
            <w:shd w:val="clear" w:color="auto" w:fill="auto"/>
          </w:tcPr>
          <w:p w:rsidR="00FE49A9" w:rsidRDefault="00FE49A9" w:rsidP="00FE49A9">
            <w:pPr>
              <w:jc w:val="center"/>
              <w:rPr>
                <w:lang w:val="uk-UA"/>
              </w:rPr>
            </w:pPr>
            <w:r>
              <w:rPr>
                <w:lang w:val="uk-UA"/>
              </w:rPr>
              <w:t>Всього: 16 год.</w:t>
            </w:r>
          </w:p>
        </w:tc>
      </w:tr>
    </w:tbl>
    <w:p w:rsidR="00FE49A9" w:rsidRPr="004E4051" w:rsidRDefault="00FE49A9" w:rsidP="00FE49A9">
      <w:pPr>
        <w:ind w:left="7513" w:hanging="6946"/>
        <w:jc w:val="center"/>
        <w:rPr>
          <w:lang w:val="uk-UA"/>
        </w:rPr>
      </w:pPr>
    </w:p>
    <w:p w:rsidR="00FE49A9" w:rsidRPr="00631439" w:rsidRDefault="00FE49A9" w:rsidP="00FE49A9">
      <w:pPr>
        <w:ind w:left="7513" w:hanging="6946"/>
        <w:jc w:val="center"/>
        <w:rPr>
          <w:b/>
          <w:szCs w:val="28"/>
          <w:lang w:val="uk-UA"/>
        </w:rPr>
      </w:pPr>
      <w:r>
        <w:rPr>
          <w:b/>
          <w:szCs w:val="28"/>
          <w:lang w:val="uk-UA"/>
        </w:rPr>
        <w:t>6</w:t>
      </w:r>
      <w:r w:rsidRPr="00631439">
        <w:rPr>
          <w:b/>
          <w:szCs w:val="28"/>
          <w:lang w:val="uk-UA"/>
        </w:rPr>
        <w:t>. Самостійна робота</w:t>
      </w:r>
    </w:p>
    <w:p w:rsidR="00FE49A9" w:rsidRPr="004E4051" w:rsidRDefault="00FE49A9" w:rsidP="00FE49A9">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FE49A9" w:rsidRPr="008A5B1B" w:rsidTr="00FE49A9">
        <w:tc>
          <w:tcPr>
            <w:tcW w:w="709" w:type="dxa"/>
            <w:shd w:val="clear" w:color="auto" w:fill="auto"/>
          </w:tcPr>
          <w:p w:rsidR="00FE49A9" w:rsidRPr="008A5B1B" w:rsidRDefault="00FE49A9" w:rsidP="00FE49A9">
            <w:pPr>
              <w:ind w:left="142" w:hanging="142"/>
              <w:jc w:val="center"/>
              <w:rPr>
                <w:szCs w:val="28"/>
                <w:lang w:val="uk-UA"/>
              </w:rPr>
            </w:pPr>
            <w:r w:rsidRPr="008A5B1B">
              <w:rPr>
                <w:szCs w:val="28"/>
                <w:lang w:val="uk-UA"/>
              </w:rPr>
              <w:t>№</w:t>
            </w:r>
          </w:p>
          <w:p w:rsidR="00FE49A9" w:rsidRPr="008A5B1B" w:rsidRDefault="00FE49A9" w:rsidP="00FE49A9">
            <w:pPr>
              <w:ind w:left="142" w:hanging="142"/>
              <w:jc w:val="center"/>
              <w:rPr>
                <w:szCs w:val="28"/>
                <w:lang w:val="uk-UA"/>
              </w:rPr>
            </w:pPr>
            <w:r w:rsidRPr="008A5B1B">
              <w:rPr>
                <w:szCs w:val="28"/>
                <w:lang w:val="uk-UA"/>
              </w:rPr>
              <w:t>з/п</w:t>
            </w:r>
          </w:p>
        </w:tc>
        <w:tc>
          <w:tcPr>
            <w:tcW w:w="7087" w:type="dxa"/>
            <w:shd w:val="clear" w:color="auto" w:fill="auto"/>
          </w:tcPr>
          <w:p w:rsidR="00FE49A9" w:rsidRPr="008A5B1B" w:rsidRDefault="00FE49A9" w:rsidP="00FE49A9">
            <w:pPr>
              <w:jc w:val="center"/>
              <w:rPr>
                <w:szCs w:val="28"/>
                <w:lang w:val="uk-UA"/>
              </w:rPr>
            </w:pPr>
            <w:r w:rsidRPr="008A5B1B">
              <w:rPr>
                <w:szCs w:val="28"/>
                <w:lang w:val="uk-UA"/>
              </w:rPr>
              <w:t>Назва теми</w:t>
            </w:r>
          </w:p>
        </w:tc>
        <w:tc>
          <w:tcPr>
            <w:tcW w:w="1560" w:type="dxa"/>
            <w:shd w:val="clear" w:color="auto" w:fill="auto"/>
          </w:tcPr>
          <w:p w:rsidR="00FE49A9" w:rsidRPr="008A5B1B" w:rsidRDefault="00FE49A9" w:rsidP="00FE49A9">
            <w:pPr>
              <w:jc w:val="center"/>
              <w:rPr>
                <w:szCs w:val="28"/>
                <w:lang w:val="uk-UA"/>
              </w:rPr>
            </w:pPr>
            <w:r w:rsidRPr="008A5B1B">
              <w:rPr>
                <w:szCs w:val="28"/>
                <w:lang w:val="uk-UA"/>
              </w:rPr>
              <w:t>Кількість</w:t>
            </w:r>
          </w:p>
          <w:p w:rsidR="00FE49A9" w:rsidRPr="008A5B1B" w:rsidRDefault="00FE49A9" w:rsidP="00FE49A9">
            <w:pPr>
              <w:jc w:val="center"/>
              <w:rPr>
                <w:szCs w:val="28"/>
                <w:lang w:val="uk-UA"/>
              </w:rPr>
            </w:pPr>
            <w:r w:rsidRPr="008A5B1B">
              <w:rPr>
                <w:szCs w:val="28"/>
                <w:lang w:val="uk-UA"/>
              </w:rPr>
              <w:t>годин</w:t>
            </w:r>
          </w:p>
        </w:tc>
      </w:tr>
      <w:tr w:rsidR="00FE49A9" w:rsidRPr="008A5B1B" w:rsidTr="00FE49A9">
        <w:tc>
          <w:tcPr>
            <w:tcW w:w="709" w:type="dxa"/>
            <w:shd w:val="clear" w:color="auto" w:fill="auto"/>
          </w:tcPr>
          <w:p w:rsidR="00FE49A9" w:rsidRPr="008A5B1B" w:rsidRDefault="00FE49A9" w:rsidP="00FE49A9">
            <w:pPr>
              <w:jc w:val="center"/>
              <w:rPr>
                <w:szCs w:val="28"/>
                <w:lang w:val="uk-UA"/>
              </w:rPr>
            </w:pPr>
          </w:p>
        </w:tc>
        <w:tc>
          <w:tcPr>
            <w:tcW w:w="7087" w:type="dxa"/>
            <w:shd w:val="clear" w:color="auto" w:fill="auto"/>
          </w:tcPr>
          <w:p w:rsidR="00FE49A9" w:rsidRDefault="00FE49A9" w:rsidP="00FE49A9">
            <w:pPr>
              <w:jc w:val="center"/>
              <w:rPr>
                <w:szCs w:val="28"/>
                <w:lang w:val="uk-UA"/>
              </w:rPr>
            </w:pPr>
            <w:r>
              <w:rPr>
                <w:lang w:val="uk-UA"/>
              </w:rPr>
              <w:t>Кредит 1. Загальна частина Міжнародного економічного права</w:t>
            </w:r>
          </w:p>
        </w:tc>
        <w:tc>
          <w:tcPr>
            <w:tcW w:w="1560" w:type="dxa"/>
            <w:shd w:val="clear" w:color="auto" w:fill="auto"/>
          </w:tcPr>
          <w:p w:rsidR="00FE49A9" w:rsidRDefault="00FE49A9" w:rsidP="00FE49A9">
            <w:pPr>
              <w:jc w:val="center"/>
              <w:rPr>
                <w:szCs w:val="28"/>
                <w:lang w:val="uk-UA"/>
              </w:rPr>
            </w:pPr>
          </w:p>
        </w:tc>
      </w:tr>
      <w:tr w:rsidR="00FE49A9" w:rsidRPr="008A5B1B" w:rsidTr="00FE49A9">
        <w:tc>
          <w:tcPr>
            <w:tcW w:w="709" w:type="dxa"/>
            <w:shd w:val="clear" w:color="auto" w:fill="auto"/>
          </w:tcPr>
          <w:p w:rsidR="00FE49A9" w:rsidRPr="008A5B1B" w:rsidRDefault="00FE49A9" w:rsidP="00FE49A9">
            <w:pPr>
              <w:jc w:val="center"/>
              <w:rPr>
                <w:szCs w:val="28"/>
                <w:lang w:val="uk-UA"/>
              </w:rPr>
            </w:pPr>
            <w:r w:rsidRPr="008A5B1B">
              <w:rPr>
                <w:szCs w:val="28"/>
                <w:lang w:val="uk-UA"/>
              </w:rPr>
              <w:t>1</w:t>
            </w:r>
          </w:p>
        </w:tc>
        <w:tc>
          <w:tcPr>
            <w:tcW w:w="7087" w:type="dxa"/>
            <w:shd w:val="clear" w:color="auto" w:fill="auto"/>
          </w:tcPr>
          <w:p w:rsidR="00FE49A9" w:rsidRPr="008A5B1B" w:rsidRDefault="00FE49A9" w:rsidP="00FE49A9">
            <w:pPr>
              <w:jc w:val="center"/>
              <w:rPr>
                <w:szCs w:val="28"/>
                <w:lang w:val="uk-UA"/>
              </w:rPr>
            </w:pPr>
            <w:r>
              <w:rPr>
                <w:szCs w:val="28"/>
                <w:lang w:val="uk-UA"/>
              </w:rPr>
              <w:t>Правове положення фізичних та юридичних осіб у міжнародному економічному праві</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r w:rsidRPr="008A5B1B">
              <w:rPr>
                <w:szCs w:val="28"/>
                <w:lang w:val="uk-UA"/>
              </w:rPr>
              <w:t>2</w:t>
            </w:r>
          </w:p>
        </w:tc>
        <w:tc>
          <w:tcPr>
            <w:tcW w:w="7087" w:type="dxa"/>
            <w:shd w:val="clear" w:color="auto" w:fill="auto"/>
          </w:tcPr>
          <w:p w:rsidR="00FE49A9" w:rsidRPr="008A5B1B" w:rsidRDefault="00FE49A9" w:rsidP="00FE49A9">
            <w:pPr>
              <w:jc w:val="center"/>
              <w:rPr>
                <w:szCs w:val="28"/>
                <w:lang w:val="uk-UA"/>
              </w:rPr>
            </w:pPr>
            <w:r>
              <w:rPr>
                <w:szCs w:val="28"/>
                <w:lang w:val="uk-UA"/>
              </w:rPr>
              <w:t>Договір міжнародної купівлі-продажу товарів</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Default="00FE49A9" w:rsidP="00FE49A9">
            <w:pPr>
              <w:jc w:val="center"/>
              <w:rPr>
                <w:szCs w:val="28"/>
                <w:lang w:val="uk-UA"/>
              </w:rPr>
            </w:pPr>
          </w:p>
        </w:tc>
        <w:tc>
          <w:tcPr>
            <w:tcW w:w="7087" w:type="dxa"/>
            <w:shd w:val="clear" w:color="auto" w:fill="auto"/>
          </w:tcPr>
          <w:p w:rsidR="00FE49A9" w:rsidRDefault="00FE49A9" w:rsidP="00FE49A9">
            <w:pPr>
              <w:jc w:val="center"/>
              <w:rPr>
                <w:szCs w:val="28"/>
                <w:lang w:val="uk-UA"/>
              </w:rPr>
            </w:pPr>
            <w:r>
              <w:rPr>
                <w:lang w:val="uk-UA"/>
              </w:rPr>
              <w:t>Кредит 2 Особлива Частина Міжнародного економічного права</w:t>
            </w:r>
          </w:p>
        </w:tc>
        <w:tc>
          <w:tcPr>
            <w:tcW w:w="1560" w:type="dxa"/>
            <w:shd w:val="clear" w:color="auto" w:fill="auto"/>
          </w:tcPr>
          <w:p w:rsidR="00FE49A9" w:rsidRDefault="00FE49A9" w:rsidP="00FE49A9">
            <w:pPr>
              <w:jc w:val="center"/>
              <w:rPr>
                <w:szCs w:val="28"/>
                <w:lang w:val="uk-UA"/>
              </w:rPr>
            </w:pP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3</w:t>
            </w:r>
          </w:p>
        </w:tc>
        <w:tc>
          <w:tcPr>
            <w:tcW w:w="7087" w:type="dxa"/>
            <w:shd w:val="clear" w:color="auto" w:fill="auto"/>
          </w:tcPr>
          <w:p w:rsidR="00FE49A9" w:rsidRPr="008A5B1B" w:rsidRDefault="00FE49A9" w:rsidP="00FE49A9">
            <w:pPr>
              <w:jc w:val="center"/>
              <w:rPr>
                <w:szCs w:val="28"/>
                <w:lang w:val="uk-UA"/>
              </w:rPr>
            </w:pPr>
            <w:r>
              <w:rPr>
                <w:szCs w:val="28"/>
                <w:lang w:val="uk-UA"/>
              </w:rPr>
              <w:t>Міжнародні перевезення пасажирів і вантажів</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4</w:t>
            </w:r>
          </w:p>
        </w:tc>
        <w:tc>
          <w:tcPr>
            <w:tcW w:w="7087" w:type="dxa"/>
            <w:shd w:val="clear" w:color="auto" w:fill="auto"/>
          </w:tcPr>
          <w:p w:rsidR="00FE49A9" w:rsidRPr="008A5B1B" w:rsidRDefault="00FE49A9" w:rsidP="00FE49A9">
            <w:pPr>
              <w:jc w:val="center"/>
              <w:rPr>
                <w:szCs w:val="28"/>
                <w:lang w:val="uk-UA"/>
              </w:rPr>
            </w:pPr>
            <w:r>
              <w:rPr>
                <w:szCs w:val="28"/>
                <w:lang w:val="uk-UA"/>
              </w:rPr>
              <w:t>Зобов’язання внаслідок завдання шкоди у міжнародному економічному праві</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5</w:t>
            </w:r>
          </w:p>
        </w:tc>
        <w:tc>
          <w:tcPr>
            <w:tcW w:w="7087" w:type="dxa"/>
            <w:shd w:val="clear" w:color="auto" w:fill="auto"/>
          </w:tcPr>
          <w:p w:rsidR="00FE49A9" w:rsidRPr="008A5B1B" w:rsidRDefault="00FE49A9" w:rsidP="00FE49A9">
            <w:pPr>
              <w:jc w:val="center"/>
              <w:rPr>
                <w:szCs w:val="28"/>
                <w:lang w:val="uk-UA"/>
              </w:rPr>
            </w:pPr>
            <w:r>
              <w:rPr>
                <w:szCs w:val="28"/>
                <w:lang w:val="uk-UA"/>
              </w:rPr>
              <w:t>Трудові відносини у міжнародному економічному праві</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Default="00FE49A9" w:rsidP="00FE49A9">
            <w:pPr>
              <w:jc w:val="center"/>
              <w:rPr>
                <w:szCs w:val="28"/>
                <w:lang w:val="uk-UA"/>
              </w:rPr>
            </w:pPr>
          </w:p>
        </w:tc>
        <w:tc>
          <w:tcPr>
            <w:tcW w:w="7087" w:type="dxa"/>
            <w:shd w:val="clear" w:color="auto" w:fill="auto"/>
          </w:tcPr>
          <w:p w:rsidR="00FE49A9" w:rsidRDefault="00FE49A9" w:rsidP="00FE49A9">
            <w:pPr>
              <w:jc w:val="center"/>
              <w:rPr>
                <w:szCs w:val="28"/>
                <w:lang w:val="uk-UA"/>
              </w:rPr>
            </w:pPr>
            <w:r>
              <w:rPr>
                <w:lang w:val="uk-UA"/>
              </w:rPr>
              <w:t>Кредит 3 Галузі Міжнародного економічного права</w:t>
            </w:r>
          </w:p>
        </w:tc>
        <w:tc>
          <w:tcPr>
            <w:tcW w:w="1560" w:type="dxa"/>
            <w:shd w:val="clear" w:color="auto" w:fill="auto"/>
          </w:tcPr>
          <w:p w:rsidR="00FE49A9" w:rsidRDefault="00FE49A9" w:rsidP="00FE49A9">
            <w:pPr>
              <w:jc w:val="center"/>
              <w:rPr>
                <w:szCs w:val="28"/>
                <w:lang w:val="uk-UA"/>
              </w:rPr>
            </w:pP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6</w:t>
            </w:r>
          </w:p>
        </w:tc>
        <w:tc>
          <w:tcPr>
            <w:tcW w:w="7087" w:type="dxa"/>
            <w:shd w:val="clear" w:color="auto" w:fill="auto"/>
          </w:tcPr>
          <w:p w:rsidR="00FE49A9" w:rsidRDefault="00FE49A9" w:rsidP="00FE49A9">
            <w:pPr>
              <w:jc w:val="center"/>
              <w:rPr>
                <w:szCs w:val="28"/>
                <w:lang w:val="uk-UA"/>
              </w:rPr>
            </w:pPr>
            <w:r>
              <w:rPr>
                <w:szCs w:val="28"/>
                <w:lang w:val="uk-UA"/>
              </w:rPr>
              <w:t>Цивільний процес у міжнародному економічному праві</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7</w:t>
            </w:r>
          </w:p>
        </w:tc>
        <w:tc>
          <w:tcPr>
            <w:tcW w:w="7087" w:type="dxa"/>
            <w:shd w:val="clear" w:color="auto" w:fill="auto"/>
          </w:tcPr>
          <w:p w:rsidR="00FE49A9" w:rsidRDefault="00FE49A9" w:rsidP="00FE49A9">
            <w:pPr>
              <w:jc w:val="center"/>
              <w:rPr>
                <w:szCs w:val="28"/>
                <w:lang w:val="uk-UA"/>
              </w:rPr>
            </w:pPr>
            <w:r>
              <w:rPr>
                <w:szCs w:val="28"/>
                <w:lang w:val="uk-UA"/>
              </w:rPr>
              <w:t>Міжнародний комерційний арбітраж</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8</w:t>
            </w:r>
          </w:p>
        </w:tc>
        <w:tc>
          <w:tcPr>
            <w:tcW w:w="7087" w:type="dxa"/>
            <w:shd w:val="clear" w:color="auto" w:fill="auto"/>
          </w:tcPr>
          <w:p w:rsidR="00FE49A9" w:rsidRDefault="00FE49A9" w:rsidP="00FE49A9">
            <w:pPr>
              <w:jc w:val="center"/>
              <w:rPr>
                <w:szCs w:val="28"/>
                <w:lang w:val="uk-UA"/>
              </w:rPr>
            </w:pPr>
            <w:r w:rsidRPr="00045237">
              <w:rPr>
                <w:rFonts w:eastAsia="Calibri"/>
                <w:szCs w:val="28"/>
                <w:lang w:val="uk-UA"/>
              </w:rPr>
              <w:t>Ознаки міжнародно-правової відповідальності</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9</w:t>
            </w:r>
          </w:p>
        </w:tc>
        <w:tc>
          <w:tcPr>
            <w:tcW w:w="7087" w:type="dxa"/>
            <w:shd w:val="clear" w:color="auto" w:fill="auto"/>
          </w:tcPr>
          <w:p w:rsidR="00FE49A9" w:rsidRDefault="00FE49A9" w:rsidP="00FE49A9">
            <w:pPr>
              <w:jc w:val="center"/>
              <w:rPr>
                <w:szCs w:val="28"/>
                <w:lang w:val="uk-UA"/>
              </w:rPr>
            </w:pPr>
            <w:r w:rsidRPr="00045237">
              <w:rPr>
                <w:rFonts w:eastAsia="Calibri"/>
                <w:szCs w:val="28"/>
                <w:lang w:val="uk-UA"/>
              </w:rPr>
              <w:t>Види міжнародних правопорушень</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r>
              <w:rPr>
                <w:szCs w:val="28"/>
                <w:lang w:val="uk-UA"/>
              </w:rPr>
              <w:t>10</w:t>
            </w:r>
          </w:p>
        </w:tc>
        <w:tc>
          <w:tcPr>
            <w:tcW w:w="7087" w:type="dxa"/>
            <w:shd w:val="clear" w:color="auto" w:fill="auto"/>
          </w:tcPr>
          <w:p w:rsidR="00FE49A9" w:rsidRDefault="00FE49A9" w:rsidP="00FE49A9">
            <w:pPr>
              <w:jc w:val="center"/>
              <w:rPr>
                <w:szCs w:val="28"/>
                <w:lang w:val="uk-UA"/>
              </w:rPr>
            </w:pPr>
            <w:r w:rsidRPr="00045237">
              <w:rPr>
                <w:rFonts w:eastAsia="Calibri"/>
                <w:szCs w:val="28"/>
                <w:lang w:val="uk-UA"/>
              </w:rPr>
              <w:t>Види міжнародно-правової відповідальності</w:t>
            </w:r>
          </w:p>
        </w:tc>
        <w:tc>
          <w:tcPr>
            <w:tcW w:w="1560" w:type="dxa"/>
            <w:shd w:val="clear" w:color="auto" w:fill="auto"/>
          </w:tcPr>
          <w:p w:rsidR="00FE49A9" w:rsidRPr="008A5B1B" w:rsidRDefault="00FE49A9" w:rsidP="00FE49A9">
            <w:pPr>
              <w:jc w:val="center"/>
              <w:rPr>
                <w:szCs w:val="28"/>
                <w:lang w:val="uk-UA"/>
              </w:rPr>
            </w:pPr>
            <w:r>
              <w:rPr>
                <w:szCs w:val="28"/>
                <w:lang w:val="uk-UA"/>
              </w:rPr>
              <w:t>5</w:t>
            </w:r>
          </w:p>
        </w:tc>
      </w:tr>
      <w:tr w:rsidR="00FE49A9" w:rsidRPr="008A5B1B" w:rsidTr="00FE49A9">
        <w:tc>
          <w:tcPr>
            <w:tcW w:w="709" w:type="dxa"/>
            <w:shd w:val="clear" w:color="auto" w:fill="auto"/>
          </w:tcPr>
          <w:p w:rsidR="00FE49A9" w:rsidRPr="008A5B1B" w:rsidRDefault="00FE49A9" w:rsidP="00FE49A9">
            <w:pPr>
              <w:jc w:val="center"/>
              <w:rPr>
                <w:szCs w:val="28"/>
                <w:lang w:val="uk-UA"/>
              </w:rPr>
            </w:pPr>
          </w:p>
        </w:tc>
        <w:tc>
          <w:tcPr>
            <w:tcW w:w="7087" w:type="dxa"/>
            <w:shd w:val="clear" w:color="auto" w:fill="auto"/>
          </w:tcPr>
          <w:p w:rsidR="00FE49A9" w:rsidRPr="008A5B1B" w:rsidRDefault="00FE49A9" w:rsidP="00FE49A9">
            <w:pPr>
              <w:rPr>
                <w:szCs w:val="28"/>
                <w:lang w:val="uk-UA"/>
              </w:rPr>
            </w:pPr>
            <w:r w:rsidRPr="008A5B1B">
              <w:rPr>
                <w:szCs w:val="28"/>
                <w:lang w:val="uk-UA"/>
              </w:rPr>
              <w:t xml:space="preserve">Разом </w:t>
            </w:r>
          </w:p>
        </w:tc>
        <w:tc>
          <w:tcPr>
            <w:tcW w:w="1560" w:type="dxa"/>
            <w:shd w:val="clear" w:color="auto" w:fill="auto"/>
          </w:tcPr>
          <w:p w:rsidR="00FE49A9" w:rsidRPr="008A5B1B" w:rsidRDefault="00FE49A9" w:rsidP="00FE49A9">
            <w:pPr>
              <w:jc w:val="center"/>
              <w:rPr>
                <w:szCs w:val="28"/>
                <w:lang w:val="uk-UA"/>
              </w:rPr>
            </w:pPr>
            <w:r>
              <w:rPr>
                <w:szCs w:val="28"/>
                <w:lang w:val="uk-UA"/>
              </w:rPr>
              <w:t>60</w:t>
            </w:r>
          </w:p>
        </w:tc>
      </w:tr>
    </w:tbl>
    <w:p w:rsidR="00FE49A9" w:rsidRDefault="00FE49A9" w:rsidP="00FE49A9">
      <w:pPr>
        <w:ind w:firstLine="284"/>
        <w:jc w:val="center"/>
        <w:rPr>
          <w:b/>
          <w:szCs w:val="28"/>
          <w:lang w:val="uk-UA"/>
        </w:rPr>
      </w:pPr>
    </w:p>
    <w:p w:rsidR="00FE49A9" w:rsidRDefault="00FE49A9" w:rsidP="00FE49A9">
      <w:pPr>
        <w:ind w:firstLine="708"/>
        <w:jc w:val="center"/>
        <w:rPr>
          <w:b/>
          <w:bCs/>
          <w:szCs w:val="28"/>
          <w:lang w:val="uk-UA"/>
        </w:rPr>
      </w:pPr>
    </w:p>
    <w:p w:rsidR="00FE49A9" w:rsidRDefault="00FE49A9" w:rsidP="00FE49A9">
      <w:pPr>
        <w:ind w:left="142" w:firstLine="425"/>
        <w:jc w:val="center"/>
        <w:rPr>
          <w:b/>
          <w:szCs w:val="28"/>
          <w:lang w:val="uk-UA"/>
        </w:rPr>
      </w:pPr>
      <w:r>
        <w:rPr>
          <w:b/>
          <w:szCs w:val="28"/>
          <w:lang w:val="uk-UA"/>
        </w:rPr>
        <w:lastRenderedPageBreak/>
        <w:t>Індивідуальні завдання</w:t>
      </w:r>
    </w:p>
    <w:p w:rsidR="00FE49A9" w:rsidRDefault="00FE49A9" w:rsidP="00FE49A9">
      <w:pPr>
        <w:shd w:val="clear" w:color="auto" w:fill="FFFFFF"/>
        <w:ind w:firstLine="703"/>
        <w:jc w:val="both"/>
        <w:rPr>
          <w:rFonts w:eastAsia="Calibri"/>
          <w:szCs w:val="28"/>
          <w:lang w:val="uk-UA"/>
        </w:rPr>
      </w:pPr>
      <w:r>
        <w:rPr>
          <w:rFonts w:eastAsia="Calibri"/>
          <w:color w:val="000000"/>
          <w:spacing w:val="7"/>
          <w:szCs w:val="28"/>
          <w:lang w:val="uk-UA"/>
        </w:rPr>
        <w:t xml:space="preserve">Індивідуальні завдання із міжнародного економічного права (реферати курсові, контрольні, </w:t>
      </w:r>
      <w:r>
        <w:rPr>
          <w:rFonts w:eastAsia="Calibri"/>
          <w:color w:val="000000"/>
          <w:spacing w:val="1"/>
          <w:szCs w:val="28"/>
          <w:lang w:val="uk-UA"/>
        </w:rPr>
        <w:t>дипломні роботи), виконуються самостійно при консультуванні викладачем.</w:t>
      </w:r>
    </w:p>
    <w:p w:rsidR="00FE49A9" w:rsidRDefault="00FE49A9" w:rsidP="00FE49A9">
      <w:pPr>
        <w:shd w:val="clear" w:color="auto" w:fill="FFFFFF"/>
        <w:ind w:firstLine="703"/>
        <w:jc w:val="both"/>
        <w:rPr>
          <w:rFonts w:eastAsia="Calibri"/>
          <w:szCs w:val="28"/>
        </w:rPr>
      </w:pPr>
      <w:r>
        <w:rPr>
          <w:rFonts w:eastAsia="Calibri"/>
          <w:color w:val="000000"/>
          <w:spacing w:val="4"/>
          <w:szCs w:val="28"/>
          <w:lang w:val="uk-UA"/>
        </w:rPr>
        <w:t xml:space="preserve">Мета індивідуальної роботи - закріплення та поглиблення теоретичних та практичних </w:t>
      </w:r>
      <w:r>
        <w:rPr>
          <w:rFonts w:eastAsia="Calibri"/>
          <w:color w:val="000000"/>
          <w:spacing w:val="7"/>
          <w:szCs w:val="28"/>
          <w:lang w:val="uk-UA"/>
        </w:rPr>
        <w:t xml:space="preserve">знань законодавства і права України та міжнародного законодавства, отриманих студентом в процесі </w:t>
      </w:r>
      <w:r>
        <w:rPr>
          <w:rFonts w:eastAsia="Calibri"/>
          <w:color w:val="000000"/>
          <w:szCs w:val="28"/>
          <w:lang w:val="uk-UA"/>
        </w:rPr>
        <w:t>вивчення курсу.</w:t>
      </w:r>
    </w:p>
    <w:p w:rsidR="00FE49A9" w:rsidRDefault="00FE49A9" w:rsidP="00FE49A9">
      <w:pPr>
        <w:autoSpaceDE w:val="0"/>
        <w:autoSpaceDN w:val="0"/>
        <w:adjustRightInd w:val="0"/>
        <w:rPr>
          <w:rFonts w:eastAsia="Calibri"/>
          <w:szCs w:val="28"/>
          <w:lang w:val="uk-UA"/>
        </w:rPr>
      </w:pPr>
      <w:r>
        <w:rPr>
          <w:rFonts w:eastAsia="Calibri"/>
          <w:szCs w:val="28"/>
          <w:lang w:val="uk-UA"/>
        </w:rPr>
        <w:t>Студентам підготувати доповіді на теми:</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 xml:space="preserve">Поняття міжнародного економічного права, предмет та об’єкт правового регулювання. </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 xml:space="preserve">Характерні риси міжнародно-правової системи в порівнянні з внутрішньодержавною системою права. </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 xml:space="preserve">Функції міжнародного економічного права. </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 xml:space="preserve">Система сучасного міжнародного економічного права, його галузі та інститути. </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 xml:space="preserve">Характеристика правових норм міжнародного економічного права. </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 xml:space="preserve">Взаємовплив міжнародного та внутрішньодержавного права. </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Вирішення питання пріоритету норм міжнародного чи внутрішньодержавного права відповідно до законодавства України.</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Проблеми сучасного міжнародного економічного права.</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Поняття джерел міжнародного економічного права їх види, відповідно до Статуту Міжнародного Суду ООН.</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„М'яке” право як джерело міжнародного економічного права.</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Пріоритет джерел міжнародного економічного права.</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Місце міжнародного договору у системі джерел міжнародного економічного права та їх недоліки.</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Позитивні риси міжнародних договорів як джерел міжнародного економічного права.</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Особливості регулювання міжнародних приватноправових відносин міжнародними звичаями.</w:t>
      </w:r>
    </w:p>
    <w:p w:rsidR="00FE49A9" w:rsidRPr="00AA0CA1" w:rsidRDefault="00FE49A9" w:rsidP="00EC0C4B">
      <w:pPr>
        <w:numPr>
          <w:ilvl w:val="3"/>
          <w:numId w:val="2"/>
        </w:numPr>
        <w:tabs>
          <w:tab w:val="clear" w:pos="3160"/>
          <w:tab w:val="num" w:pos="420"/>
        </w:tabs>
        <w:ind w:left="0" w:hanging="420"/>
        <w:jc w:val="both"/>
        <w:rPr>
          <w:lang w:val="uk-UA"/>
        </w:rPr>
      </w:pPr>
      <w:r w:rsidRPr="00AA0CA1">
        <w:rPr>
          <w:lang w:val="uk-UA"/>
        </w:rPr>
        <w:t>Використання міжнародно-правової доктрини як джерела міжнародного економічного права.</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Поняття основних принципів міжнародного економічного права та їх ознаки.</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 xml:space="preserve">Функції основних принципів міжнародного економічного права. </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Класифікація основних принципів міжнародного економічного права.</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Поняття та види суб’єктів міжнародного економічного права. Зміст міжнародної правосуб’єктності.</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Держава, як основний суб’єкт міжнародного економічного права, її основні складові та суверенітет. Україна, як суб’єкт міжнародного економічного права.</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Права держав як суб’єктів міжнародного економічного права.</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Обов’язки держав як суб’єктів міжнародного економічного права.</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Правосуб’єктність міжнародних організацій.</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Правосуб’єктність державоподібних утворень.</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Правосуб’єктність фізичних осіб.</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Правосуб’єктність транснаціональних компаній.</w:t>
      </w:r>
    </w:p>
    <w:p w:rsidR="00FE49A9" w:rsidRPr="00AA0CA1" w:rsidRDefault="00FE49A9" w:rsidP="00EC0C4B">
      <w:pPr>
        <w:numPr>
          <w:ilvl w:val="3"/>
          <w:numId w:val="2"/>
        </w:numPr>
        <w:tabs>
          <w:tab w:val="clear" w:pos="3160"/>
          <w:tab w:val="num" w:pos="360"/>
          <w:tab w:val="num" w:pos="420"/>
          <w:tab w:val="left" w:pos="1080"/>
        </w:tabs>
        <w:ind w:left="0" w:hanging="420"/>
        <w:jc w:val="both"/>
      </w:pPr>
      <w:r w:rsidRPr="00AA0CA1">
        <w:t xml:space="preserve">Юридична природа та склад державної території. </w:t>
      </w:r>
    </w:p>
    <w:p w:rsidR="00FE49A9" w:rsidRPr="00AA0CA1" w:rsidRDefault="00FE49A9" w:rsidP="00EC0C4B">
      <w:pPr>
        <w:numPr>
          <w:ilvl w:val="3"/>
          <w:numId w:val="2"/>
        </w:numPr>
        <w:tabs>
          <w:tab w:val="clear" w:pos="3160"/>
          <w:tab w:val="num" w:pos="360"/>
          <w:tab w:val="num" w:pos="420"/>
          <w:tab w:val="left" w:pos="1080"/>
        </w:tabs>
        <w:ind w:left="0" w:hanging="420"/>
        <w:jc w:val="both"/>
      </w:pPr>
      <w:r w:rsidRPr="00AA0CA1">
        <w:t>Поняття територіального верховенства та недоторканості державних кордонів.</w:t>
      </w:r>
      <w:r w:rsidRPr="00AA0CA1">
        <w:rPr>
          <w:lang w:val="uk-UA"/>
        </w:rPr>
        <w:t xml:space="preserve"> Протиправні підстави зміни державної території.</w:t>
      </w:r>
    </w:p>
    <w:p w:rsidR="00FE49A9" w:rsidRPr="00AA0CA1" w:rsidRDefault="00FE49A9" w:rsidP="00EC0C4B">
      <w:pPr>
        <w:numPr>
          <w:ilvl w:val="3"/>
          <w:numId w:val="2"/>
        </w:numPr>
        <w:tabs>
          <w:tab w:val="clear" w:pos="3160"/>
          <w:tab w:val="num" w:pos="360"/>
          <w:tab w:val="num" w:pos="420"/>
          <w:tab w:val="left" w:pos="1080"/>
        </w:tabs>
        <w:ind w:left="0" w:hanging="420"/>
        <w:jc w:val="both"/>
      </w:pPr>
      <w:r w:rsidRPr="00AA0CA1">
        <w:rPr>
          <w:lang w:val="uk-UA"/>
        </w:rPr>
        <w:t>Правові підстави зміни державної території.</w:t>
      </w:r>
    </w:p>
    <w:p w:rsidR="00FE49A9" w:rsidRPr="00AA0CA1" w:rsidRDefault="00FE49A9" w:rsidP="00EC0C4B">
      <w:pPr>
        <w:numPr>
          <w:ilvl w:val="3"/>
          <w:numId w:val="2"/>
        </w:numPr>
        <w:tabs>
          <w:tab w:val="clear" w:pos="3160"/>
          <w:tab w:val="num" w:pos="360"/>
          <w:tab w:val="num" w:pos="420"/>
          <w:tab w:val="left" w:pos="1080"/>
        </w:tabs>
        <w:ind w:left="0" w:hanging="420"/>
        <w:jc w:val="both"/>
      </w:pPr>
      <w:r w:rsidRPr="00AA0CA1">
        <w:t>Правовий режим державного кордону.</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Поняття і джерела права міжнародних договорів.</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Види міжнародних договорів та їх сторони.</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Підготовка тексту міжнародного договору як етап у процедурі його укладення.</w:t>
      </w:r>
    </w:p>
    <w:p w:rsidR="00FE49A9" w:rsidRPr="00AA0CA1" w:rsidRDefault="00FE49A9" w:rsidP="00EC0C4B">
      <w:pPr>
        <w:numPr>
          <w:ilvl w:val="3"/>
          <w:numId w:val="2"/>
        </w:numPr>
        <w:tabs>
          <w:tab w:val="clear" w:pos="3160"/>
          <w:tab w:val="num" w:pos="420"/>
          <w:tab w:val="left" w:pos="1080"/>
        </w:tabs>
        <w:ind w:left="0" w:hanging="420"/>
        <w:jc w:val="both"/>
        <w:rPr>
          <w:lang w:val="uk-UA"/>
        </w:rPr>
      </w:pPr>
      <w:r w:rsidRPr="00AA0CA1">
        <w:rPr>
          <w:lang w:val="uk-UA"/>
        </w:rPr>
        <w:t>Прийняття тексту міжнародного договору та встановлення його автентичності як етап у процедурі його укладення.</w:t>
      </w:r>
    </w:p>
    <w:p w:rsidR="00FE49A9" w:rsidRDefault="00FE49A9" w:rsidP="00FE49A9">
      <w:pPr>
        <w:ind w:left="142" w:firstLine="567"/>
        <w:jc w:val="center"/>
        <w:rPr>
          <w:b/>
          <w:sz w:val="32"/>
          <w:szCs w:val="32"/>
          <w:lang w:val="uk-UA"/>
        </w:rPr>
      </w:pPr>
    </w:p>
    <w:p w:rsidR="00FE49A9" w:rsidRDefault="00FE49A9" w:rsidP="00FE49A9">
      <w:pPr>
        <w:ind w:left="142" w:firstLine="567"/>
        <w:jc w:val="center"/>
        <w:rPr>
          <w:b/>
          <w:sz w:val="32"/>
          <w:szCs w:val="32"/>
          <w:lang w:val="uk-UA"/>
        </w:rPr>
      </w:pPr>
    </w:p>
    <w:p w:rsidR="00FE49A9" w:rsidRDefault="00FE49A9" w:rsidP="00FE49A9">
      <w:pPr>
        <w:ind w:left="142" w:firstLine="567"/>
        <w:jc w:val="center"/>
        <w:rPr>
          <w:b/>
          <w:szCs w:val="28"/>
          <w:lang w:val="uk-UA"/>
        </w:rPr>
      </w:pPr>
      <w:r>
        <w:rPr>
          <w:b/>
          <w:szCs w:val="28"/>
          <w:lang w:val="uk-UA"/>
        </w:rPr>
        <w:t xml:space="preserve"> Методи навчання</w:t>
      </w:r>
    </w:p>
    <w:p w:rsidR="00FE49A9" w:rsidRPr="002670CA" w:rsidRDefault="00FE49A9" w:rsidP="00FE49A9">
      <w:pPr>
        <w:ind w:left="142" w:firstLine="567"/>
        <w:jc w:val="both"/>
        <w:rPr>
          <w:lang w:val="uk-UA"/>
        </w:rPr>
      </w:pPr>
      <w:r w:rsidRPr="002670CA">
        <w:rPr>
          <w:lang w:val="uk-UA"/>
        </w:rPr>
        <w:lastRenderedPageBreak/>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FE49A9" w:rsidRPr="002670CA" w:rsidRDefault="00FE49A9" w:rsidP="00FE49A9">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FE49A9" w:rsidRPr="002670CA" w:rsidRDefault="00FE49A9" w:rsidP="00FE49A9">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FE49A9" w:rsidRPr="002670CA" w:rsidRDefault="00FE49A9" w:rsidP="00FE49A9">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FE49A9" w:rsidRPr="002670CA" w:rsidRDefault="00FE49A9" w:rsidP="00FE49A9">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FE49A9" w:rsidRPr="002670CA" w:rsidRDefault="00FE49A9" w:rsidP="00FE49A9">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FE49A9" w:rsidRPr="002670CA" w:rsidRDefault="00FE49A9" w:rsidP="00FE49A9">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FE49A9" w:rsidRDefault="00FE49A9" w:rsidP="00FE49A9">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FE49A9" w:rsidRDefault="00FE49A9" w:rsidP="00EC0C4B">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FE49A9" w:rsidRDefault="00FE49A9" w:rsidP="00EC0C4B">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FE49A9" w:rsidRDefault="00FE49A9" w:rsidP="00EC0C4B">
      <w:pPr>
        <w:widowControl w:val="0"/>
        <w:numPr>
          <w:ilvl w:val="0"/>
          <w:numId w:val="1"/>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FE49A9" w:rsidRDefault="00FE49A9" w:rsidP="00EC0C4B">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FE49A9" w:rsidRDefault="00FE49A9" w:rsidP="00EC0C4B">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FE49A9" w:rsidRDefault="00FE49A9" w:rsidP="00EC0C4B">
      <w:pPr>
        <w:widowControl w:val="0"/>
        <w:numPr>
          <w:ilvl w:val="0"/>
          <w:numId w:val="1"/>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FE49A9" w:rsidRDefault="00FE49A9" w:rsidP="00FE49A9">
      <w:pPr>
        <w:shd w:val="clear" w:color="auto" w:fill="FFFFFF"/>
        <w:tabs>
          <w:tab w:val="left" w:pos="1519"/>
        </w:tabs>
        <w:spacing w:before="2" w:line="276" w:lineRule="exact"/>
        <w:ind w:left="1171"/>
        <w:rPr>
          <w:color w:val="000000"/>
          <w:lang w:val="uk-UA"/>
        </w:rPr>
      </w:pPr>
    </w:p>
    <w:p w:rsidR="00FE49A9" w:rsidRDefault="00FE49A9" w:rsidP="00FE49A9">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FE49A9" w:rsidRDefault="00FE49A9" w:rsidP="00FE49A9">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FE49A9" w:rsidRDefault="00FE49A9" w:rsidP="00FE49A9">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FE49A9" w:rsidRDefault="00FE49A9" w:rsidP="00FE49A9">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FE49A9" w:rsidRDefault="00FE49A9" w:rsidP="00FE49A9">
      <w:pPr>
        <w:shd w:val="clear" w:color="auto" w:fill="FFFFFF"/>
        <w:spacing w:before="5" w:line="276" w:lineRule="exact"/>
        <w:ind w:left="101" w:right="26"/>
        <w:jc w:val="both"/>
      </w:pPr>
      <w:r>
        <w:rPr>
          <w:color w:val="000000"/>
          <w:spacing w:val="4"/>
          <w:lang w:val="uk-UA"/>
        </w:rPr>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FE49A9" w:rsidRDefault="00FE49A9" w:rsidP="00FE49A9">
      <w:pPr>
        <w:ind w:left="142" w:firstLine="567"/>
        <w:jc w:val="center"/>
        <w:rPr>
          <w:b/>
          <w:sz w:val="32"/>
          <w:szCs w:val="32"/>
        </w:rPr>
      </w:pPr>
    </w:p>
    <w:p w:rsidR="00FE49A9" w:rsidRDefault="00FE49A9" w:rsidP="00FE49A9">
      <w:pPr>
        <w:ind w:left="142" w:firstLine="567"/>
        <w:jc w:val="center"/>
        <w:rPr>
          <w:b/>
          <w:szCs w:val="28"/>
          <w:lang w:val="uk-UA"/>
        </w:rPr>
      </w:pPr>
      <w:r>
        <w:rPr>
          <w:b/>
          <w:szCs w:val="28"/>
          <w:lang w:val="uk-UA"/>
        </w:rPr>
        <w:t xml:space="preserve"> Методи контролю</w:t>
      </w:r>
    </w:p>
    <w:p w:rsidR="00FE49A9" w:rsidRDefault="00FE49A9" w:rsidP="00FE49A9">
      <w:pPr>
        <w:jc w:val="both"/>
        <w:rPr>
          <w:color w:val="000000"/>
          <w:sz w:val="27"/>
          <w:szCs w:val="27"/>
          <w:lang w:val="uk-UA"/>
        </w:rPr>
      </w:pPr>
      <w:r>
        <w:rPr>
          <w:color w:val="000000"/>
          <w:sz w:val="27"/>
          <w:szCs w:val="27"/>
          <w:shd w:val="clear" w:color="auto" w:fill="FFFFFF"/>
          <w:lang w:val="uk-UA"/>
        </w:rPr>
        <w:lastRenderedPageBreak/>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FE49A9" w:rsidRDefault="00FE49A9" w:rsidP="00FE49A9">
      <w:pPr>
        <w:jc w:val="both"/>
        <w:rPr>
          <w:b/>
          <w:sz w:val="32"/>
          <w:szCs w:val="32"/>
          <w:lang w:val="uk-UA"/>
        </w:rPr>
      </w:pPr>
      <w:r>
        <w:rPr>
          <w:color w:val="000000"/>
          <w:sz w:val="27"/>
          <w:szCs w:val="27"/>
          <w:shd w:val="clear" w:color="auto" w:fill="FFFFFF"/>
        </w:rPr>
        <w:t>Студент вважається допущеним до семестрового контролю, якщо він виконав усі види робіт, передбачені навчальним планом та не має невідпрацьованих занять з пропущених тем.</w:t>
      </w:r>
      <w:r>
        <w:rPr>
          <w:b/>
          <w:szCs w:val="28"/>
          <w:lang w:val="uk-UA"/>
        </w:rPr>
        <w:t xml:space="preserve">                                                                       </w:t>
      </w:r>
    </w:p>
    <w:p w:rsidR="00FE49A9" w:rsidRPr="002966F6" w:rsidRDefault="00FE49A9" w:rsidP="00FE49A9">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FE49A9" w:rsidRPr="00D749BC" w:rsidRDefault="00FE49A9" w:rsidP="00FE49A9">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r w:rsidRPr="00D749BC">
        <w:rPr>
          <w:iCs/>
          <w:color w:val="000000"/>
          <w:spacing w:val="3"/>
          <w:lang w:val="uk-UA"/>
        </w:rPr>
        <w:t>бліц-опитування;</w:t>
      </w:r>
      <w:r>
        <w:rPr>
          <w:iCs/>
          <w:color w:val="000000"/>
          <w:spacing w:val="3"/>
          <w:lang w:val="uk-UA"/>
        </w:rPr>
        <w:t xml:space="preserve">  - в</w:t>
      </w:r>
      <w:r w:rsidRPr="00D749BC">
        <w:rPr>
          <w:iCs/>
          <w:color w:val="000000"/>
          <w:spacing w:val="3"/>
          <w:lang w:val="uk-UA"/>
        </w:rPr>
        <w:t>ирішення ситуаційних завдань.</w:t>
      </w:r>
    </w:p>
    <w:p w:rsidR="00FE49A9" w:rsidRPr="002966F6" w:rsidRDefault="00FE49A9" w:rsidP="00FE49A9">
      <w:pPr>
        <w:shd w:val="clear" w:color="auto" w:fill="FFFFFF"/>
        <w:tabs>
          <w:tab w:val="left" w:pos="0"/>
        </w:tabs>
        <w:ind w:firstLine="720"/>
        <w:jc w:val="both"/>
        <w:rPr>
          <w:iCs/>
          <w:color w:val="000000"/>
          <w:spacing w:val="3"/>
          <w:lang w:val="uk-UA"/>
        </w:rPr>
      </w:pPr>
      <w:r w:rsidRPr="002966F6">
        <w:rPr>
          <w:iCs/>
          <w:color w:val="000000"/>
          <w:spacing w:val="3"/>
          <w:lang w:val="uk-UA"/>
        </w:rPr>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FE49A9" w:rsidRPr="002966F6" w:rsidRDefault="00FE49A9" w:rsidP="00FE49A9">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FE49A9" w:rsidRPr="002966F6" w:rsidRDefault="00FE49A9" w:rsidP="00FE49A9">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За усної відповіді (опитуваннях, виступах із повідомленнями, бліц-опитуваннях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FE49A9" w:rsidRPr="002966F6" w:rsidRDefault="00FE49A9" w:rsidP="00FE49A9">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FE49A9" w:rsidRPr="002966F6" w:rsidRDefault="00FE49A9" w:rsidP="00FE49A9">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FE49A9" w:rsidRPr="002966F6" w:rsidRDefault="00FE49A9" w:rsidP="00FE49A9">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FE49A9" w:rsidRPr="002966F6" w:rsidRDefault="00FE49A9" w:rsidP="00FE49A9">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FE49A9" w:rsidRDefault="00FE49A9" w:rsidP="00FE49A9">
      <w:pPr>
        <w:ind w:left="142" w:firstLine="425"/>
        <w:jc w:val="center"/>
        <w:rPr>
          <w:b/>
          <w:szCs w:val="28"/>
          <w:lang w:val="uk-UA"/>
        </w:rPr>
      </w:pPr>
    </w:p>
    <w:p w:rsidR="00FE49A9" w:rsidRDefault="00FE49A9" w:rsidP="00FE49A9">
      <w:pPr>
        <w:ind w:left="142" w:firstLine="425"/>
        <w:jc w:val="center"/>
        <w:rPr>
          <w:b/>
          <w:szCs w:val="28"/>
          <w:lang w:val="uk-UA"/>
        </w:rPr>
      </w:pPr>
      <w:r>
        <w:rPr>
          <w:b/>
          <w:szCs w:val="28"/>
          <w:lang w:val="uk-UA"/>
        </w:rPr>
        <w:t xml:space="preserve"> Розподіл балів, які отримують студенти</w:t>
      </w:r>
    </w:p>
    <w:tbl>
      <w:tblPr>
        <w:tblStyle w:val="af5"/>
        <w:tblW w:w="0" w:type="auto"/>
        <w:tblLook w:val="04A0"/>
      </w:tblPr>
      <w:tblGrid>
        <w:gridCol w:w="1590"/>
        <w:gridCol w:w="1798"/>
        <w:gridCol w:w="1607"/>
        <w:gridCol w:w="1628"/>
        <w:gridCol w:w="1624"/>
        <w:gridCol w:w="1608"/>
      </w:tblGrid>
      <w:tr w:rsidR="00FE49A9" w:rsidTr="00FE49A9">
        <w:tc>
          <w:tcPr>
            <w:tcW w:w="1634" w:type="dxa"/>
          </w:tcPr>
          <w:p w:rsidR="00FE49A9" w:rsidRDefault="00FE49A9" w:rsidP="00FE49A9">
            <w:pPr>
              <w:rPr>
                <w:lang w:val="uk-UA"/>
              </w:rPr>
            </w:pPr>
            <w:r>
              <w:rPr>
                <w:lang w:val="uk-UA"/>
              </w:rPr>
              <w:t>Кредит та тема</w:t>
            </w:r>
          </w:p>
        </w:tc>
        <w:tc>
          <w:tcPr>
            <w:tcW w:w="1666" w:type="dxa"/>
          </w:tcPr>
          <w:p w:rsidR="00FE49A9" w:rsidRDefault="00FE49A9" w:rsidP="00FE49A9">
            <w:pPr>
              <w:rPr>
                <w:lang w:val="uk-UA"/>
              </w:rPr>
            </w:pPr>
            <w:r>
              <w:rPr>
                <w:lang w:val="uk-UA"/>
              </w:rPr>
              <w:t>Академічний контроль (форма представлення)</w:t>
            </w:r>
          </w:p>
        </w:tc>
        <w:tc>
          <w:tcPr>
            <w:tcW w:w="1637" w:type="dxa"/>
          </w:tcPr>
          <w:p w:rsidR="00FE49A9" w:rsidRDefault="00FE49A9" w:rsidP="00FE49A9">
            <w:pPr>
              <w:rPr>
                <w:lang w:val="uk-UA"/>
              </w:rPr>
            </w:pPr>
            <w:r>
              <w:rPr>
                <w:lang w:val="uk-UA"/>
              </w:rPr>
              <w:t>Кількість балів (за видами роботи)</w:t>
            </w:r>
          </w:p>
        </w:tc>
        <w:tc>
          <w:tcPr>
            <w:tcW w:w="1640" w:type="dxa"/>
          </w:tcPr>
          <w:p w:rsidR="00FE49A9" w:rsidRDefault="00FE49A9" w:rsidP="00FE49A9">
            <w:pPr>
              <w:rPr>
                <w:lang w:val="uk-UA"/>
              </w:rPr>
            </w:pPr>
            <w:r>
              <w:rPr>
                <w:lang w:val="uk-UA"/>
              </w:rPr>
              <w:t>Семінарські заняття</w:t>
            </w:r>
          </w:p>
        </w:tc>
        <w:tc>
          <w:tcPr>
            <w:tcW w:w="1640" w:type="dxa"/>
          </w:tcPr>
          <w:p w:rsidR="00FE49A9" w:rsidRDefault="00FE49A9" w:rsidP="00FE49A9">
            <w:pPr>
              <w:rPr>
                <w:lang w:val="uk-UA"/>
              </w:rPr>
            </w:pPr>
            <w:r>
              <w:rPr>
                <w:lang w:val="uk-UA"/>
              </w:rPr>
              <w:t>Кредитна контрольна робота</w:t>
            </w:r>
          </w:p>
        </w:tc>
        <w:tc>
          <w:tcPr>
            <w:tcW w:w="1638" w:type="dxa"/>
          </w:tcPr>
          <w:p w:rsidR="00FE49A9" w:rsidRDefault="00FE49A9" w:rsidP="00FE49A9">
            <w:pPr>
              <w:rPr>
                <w:lang w:val="uk-UA"/>
              </w:rPr>
            </w:pPr>
            <w:r>
              <w:rPr>
                <w:lang w:val="uk-UA"/>
              </w:rPr>
              <w:t>Кількість балів всього за кредит</w:t>
            </w:r>
          </w:p>
        </w:tc>
      </w:tr>
      <w:tr w:rsidR="00FE49A9" w:rsidTr="00FE49A9">
        <w:tc>
          <w:tcPr>
            <w:tcW w:w="1634" w:type="dxa"/>
          </w:tcPr>
          <w:p w:rsidR="00FE49A9" w:rsidRDefault="00FE49A9" w:rsidP="00FE49A9">
            <w:pPr>
              <w:rPr>
                <w:lang w:val="uk-UA"/>
              </w:rPr>
            </w:pPr>
            <w:r>
              <w:rPr>
                <w:lang w:val="uk-UA"/>
              </w:rPr>
              <w:t>Кредит 1.</w:t>
            </w:r>
          </w:p>
          <w:p w:rsidR="00FE49A9" w:rsidRDefault="00FE49A9" w:rsidP="00FE49A9">
            <w:pPr>
              <w:rPr>
                <w:lang w:val="uk-UA"/>
              </w:rPr>
            </w:pPr>
            <w:r>
              <w:rPr>
                <w:lang w:val="uk-UA"/>
              </w:rPr>
              <w:t>Тема 1.</w:t>
            </w:r>
          </w:p>
        </w:tc>
        <w:tc>
          <w:tcPr>
            <w:tcW w:w="1666" w:type="dxa"/>
          </w:tcPr>
          <w:p w:rsidR="00FE49A9" w:rsidRDefault="00FE49A9" w:rsidP="00FE49A9">
            <w:pPr>
              <w:rPr>
                <w:lang w:val="uk-UA"/>
              </w:rPr>
            </w:pPr>
            <w:r>
              <w:rPr>
                <w:lang w:val="uk-UA"/>
              </w:rPr>
              <w:t>Захист ІНДЗ</w:t>
            </w:r>
          </w:p>
        </w:tc>
        <w:tc>
          <w:tcPr>
            <w:tcW w:w="1637" w:type="dxa"/>
          </w:tcPr>
          <w:p w:rsidR="00FE49A9" w:rsidRDefault="00FE49A9" w:rsidP="00FE49A9">
            <w:pPr>
              <w:rPr>
                <w:lang w:val="uk-UA"/>
              </w:rPr>
            </w:pPr>
            <w:r>
              <w:rPr>
                <w:lang w:val="uk-UA"/>
              </w:rPr>
              <w:t>10</w:t>
            </w:r>
          </w:p>
        </w:tc>
        <w:tc>
          <w:tcPr>
            <w:tcW w:w="1640" w:type="dxa"/>
          </w:tcPr>
          <w:p w:rsidR="00FE49A9" w:rsidRDefault="00FE49A9" w:rsidP="00FE49A9">
            <w:pPr>
              <w:rPr>
                <w:lang w:val="uk-UA"/>
              </w:rPr>
            </w:pPr>
            <w:r>
              <w:rPr>
                <w:lang w:val="uk-UA"/>
              </w:rPr>
              <w:t>40</w:t>
            </w:r>
          </w:p>
        </w:tc>
        <w:tc>
          <w:tcPr>
            <w:tcW w:w="1640" w:type="dxa"/>
            <w:vMerge w:val="restart"/>
          </w:tcPr>
          <w:p w:rsidR="00FE49A9" w:rsidRDefault="00FE49A9" w:rsidP="00FE49A9">
            <w:pPr>
              <w:rPr>
                <w:lang w:val="uk-UA"/>
              </w:rPr>
            </w:pPr>
          </w:p>
        </w:tc>
        <w:tc>
          <w:tcPr>
            <w:tcW w:w="1638" w:type="dxa"/>
            <w:vMerge w:val="restart"/>
          </w:tcPr>
          <w:p w:rsidR="00FE49A9" w:rsidRDefault="00FE49A9" w:rsidP="00FE49A9">
            <w:pPr>
              <w:rPr>
                <w:lang w:val="uk-UA"/>
              </w:rPr>
            </w:pPr>
            <w:r>
              <w:rPr>
                <w:lang w:val="uk-UA"/>
              </w:rPr>
              <w:t>100</w:t>
            </w:r>
          </w:p>
        </w:tc>
      </w:tr>
      <w:tr w:rsidR="00FE49A9" w:rsidTr="00FE49A9">
        <w:tc>
          <w:tcPr>
            <w:tcW w:w="1634" w:type="dxa"/>
          </w:tcPr>
          <w:p w:rsidR="00FE49A9" w:rsidRDefault="00FE49A9" w:rsidP="00FE49A9">
            <w:pPr>
              <w:rPr>
                <w:lang w:val="uk-UA"/>
              </w:rPr>
            </w:pPr>
            <w:r>
              <w:rPr>
                <w:lang w:val="uk-UA"/>
              </w:rPr>
              <w:t>Тема 2.</w:t>
            </w:r>
          </w:p>
        </w:tc>
        <w:tc>
          <w:tcPr>
            <w:tcW w:w="1666" w:type="dxa"/>
          </w:tcPr>
          <w:p w:rsidR="00FE49A9" w:rsidRDefault="00FE49A9" w:rsidP="00FE49A9">
            <w:pPr>
              <w:rPr>
                <w:lang w:val="uk-UA"/>
              </w:rPr>
            </w:pPr>
            <w:r>
              <w:rPr>
                <w:lang w:val="uk-UA"/>
              </w:rPr>
              <w:t>Захист ІНДЗ</w:t>
            </w:r>
          </w:p>
        </w:tc>
        <w:tc>
          <w:tcPr>
            <w:tcW w:w="1637" w:type="dxa"/>
          </w:tcPr>
          <w:p w:rsidR="00FE49A9" w:rsidRDefault="00FE49A9" w:rsidP="00FE49A9">
            <w:pPr>
              <w:rPr>
                <w:lang w:val="uk-UA"/>
              </w:rPr>
            </w:pPr>
            <w:r>
              <w:rPr>
                <w:lang w:val="uk-UA"/>
              </w:rPr>
              <w:t>10</w:t>
            </w:r>
          </w:p>
        </w:tc>
        <w:tc>
          <w:tcPr>
            <w:tcW w:w="1640" w:type="dxa"/>
          </w:tcPr>
          <w:p w:rsidR="00FE49A9" w:rsidRDefault="00FE49A9" w:rsidP="00FE49A9">
            <w:pPr>
              <w:rPr>
                <w:lang w:val="uk-UA"/>
              </w:rPr>
            </w:pPr>
            <w:r>
              <w:rPr>
                <w:lang w:val="uk-UA"/>
              </w:rPr>
              <w:t>40</w:t>
            </w:r>
          </w:p>
        </w:tc>
        <w:tc>
          <w:tcPr>
            <w:tcW w:w="1640" w:type="dxa"/>
            <w:vMerge/>
          </w:tcPr>
          <w:p w:rsidR="00FE49A9" w:rsidRDefault="00FE49A9" w:rsidP="00FE49A9">
            <w:pPr>
              <w:rPr>
                <w:lang w:val="uk-UA"/>
              </w:rPr>
            </w:pPr>
          </w:p>
        </w:tc>
        <w:tc>
          <w:tcPr>
            <w:tcW w:w="1638" w:type="dxa"/>
            <w:vMerge/>
          </w:tcPr>
          <w:p w:rsidR="00FE49A9" w:rsidRDefault="00FE49A9" w:rsidP="00FE49A9">
            <w:pPr>
              <w:rPr>
                <w:lang w:val="uk-UA"/>
              </w:rPr>
            </w:pPr>
          </w:p>
        </w:tc>
      </w:tr>
      <w:tr w:rsidR="00FE49A9" w:rsidTr="00FE49A9">
        <w:tc>
          <w:tcPr>
            <w:tcW w:w="1634" w:type="dxa"/>
          </w:tcPr>
          <w:p w:rsidR="00FE49A9" w:rsidRDefault="00FE49A9" w:rsidP="00FE49A9">
            <w:pPr>
              <w:rPr>
                <w:lang w:val="uk-UA"/>
              </w:rPr>
            </w:pPr>
            <w:r>
              <w:rPr>
                <w:lang w:val="uk-UA"/>
              </w:rPr>
              <w:t>Кредит 2.</w:t>
            </w:r>
          </w:p>
          <w:p w:rsidR="00FE49A9" w:rsidRDefault="00FE49A9" w:rsidP="00FE49A9">
            <w:pPr>
              <w:rPr>
                <w:lang w:val="uk-UA"/>
              </w:rPr>
            </w:pPr>
            <w:r>
              <w:rPr>
                <w:lang w:val="uk-UA"/>
              </w:rPr>
              <w:t>Тема 3.</w:t>
            </w:r>
          </w:p>
        </w:tc>
        <w:tc>
          <w:tcPr>
            <w:tcW w:w="1666" w:type="dxa"/>
          </w:tcPr>
          <w:p w:rsidR="00FE49A9" w:rsidRDefault="00FE49A9" w:rsidP="00FE49A9">
            <w:pPr>
              <w:rPr>
                <w:lang w:val="uk-UA"/>
              </w:rPr>
            </w:pPr>
            <w:r>
              <w:rPr>
                <w:lang w:val="uk-UA"/>
              </w:rPr>
              <w:t>Захист ІНДЗ</w:t>
            </w:r>
          </w:p>
        </w:tc>
        <w:tc>
          <w:tcPr>
            <w:tcW w:w="1637" w:type="dxa"/>
          </w:tcPr>
          <w:p w:rsidR="00FE49A9" w:rsidRDefault="00FE49A9" w:rsidP="00FE49A9">
            <w:pPr>
              <w:rPr>
                <w:lang w:val="uk-UA"/>
              </w:rPr>
            </w:pPr>
            <w:r>
              <w:rPr>
                <w:lang w:val="uk-UA"/>
              </w:rPr>
              <w:t>10</w:t>
            </w:r>
          </w:p>
        </w:tc>
        <w:tc>
          <w:tcPr>
            <w:tcW w:w="1640" w:type="dxa"/>
          </w:tcPr>
          <w:p w:rsidR="00FE49A9" w:rsidRDefault="00FE49A9" w:rsidP="00FE49A9">
            <w:pPr>
              <w:rPr>
                <w:lang w:val="uk-UA"/>
              </w:rPr>
            </w:pPr>
            <w:r>
              <w:rPr>
                <w:lang w:val="uk-UA"/>
              </w:rPr>
              <w:t>40</w:t>
            </w:r>
          </w:p>
        </w:tc>
        <w:tc>
          <w:tcPr>
            <w:tcW w:w="1640" w:type="dxa"/>
            <w:vMerge w:val="restart"/>
          </w:tcPr>
          <w:p w:rsidR="00FE49A9" w:rsidRDefault="00FE49A9" w:rsidP="00FE49A9">
            <w:pPr>
              <w:rPr>
                <w:lang w:val="uk-UA"/>
              </w:rPr>
            </w:pPr>
          </w:p>
        </w:tc>
        <w:tc>
          <w:tcPr>
            <w:tcW w:w="1638" w:type="dxa"/>
            <w:vMerge w:val="restart"/>
          </w:tcPr>
          <w:p w:rsidR="00FE49A9" w:rsidRDefault="00FE49A9" w:rsidP="00FE49A9">
            <w:pPr>
              <w:rPr>
                <w:lang w:val="uk-UA"/>
              </w:rPr>
            </w:pPr>
            <w:r>
              <w:rPr>
                <w:lang w:val="uk-UA"/>
              </w:rPr>
              <w:t>100</w:t>
            </w:r>
          </w:p>
        </w:tc>
      </w:tr>
      <w:tr w:rsidR="00FE49A9" w:rsidTr="00FE49A9">
        <w:tc>
          <w:tcPr>
            <w:tcW w:w="1634" w:type="dxa"/>
          </w:tcPr>
          <w:p w:rsidR="00FE49A9" w:rsidRDefault="00FE49A9" w:rsidP="00FE49A9">
            <w:pPr>
              <w:rPr>
                <w:lang w:val="uk-UA"/>
              </w:rPr>
            </w:pPr>
            <w:r>
              <w:rPr>
                <w:lang w:val="uk-UA"/>
              </w:rPr>
              <w:t>Тема 4.</w:t>
            </w:r>
          </w:p>
        </w:tc>
        <w:tc>
          <w:tcPr>
            <w:tcW w:w="1666" w:type="dxa"/>
          </w:tcPr>
          <w:p w:rsidR="00FE49A9" w:rsidRDefault="00FE49A9" w:rsidP="00FE49A9">
            <w:pPr>
              <w:rPr>
                <w:lang w:val="uk-UA"/>
              </w:rPr>
            </w:pPr>
            <w:r>
              <w:rPr>
                <w:lang w:val="uk-UA"/>
              </w:rPr>
              <w:t>Захист ІНДЗ</w:t>
            </w:r>
          </w:p>
        </w:tc>
        <w:tc>
          <w:tcPr>
            <w:tcW w:w="1637" w:type="dxa"/>
          </w:tcPr>
          <w:p w:rsidR="00FE49A9" w:rsidRDefault="00FE49A9" w:rsidP="00FE49A9">
            <w:pPr>
              <w:rPr>
                <w:lang w:val="uk-UA"/>
              </w:rPr>
            </w:pPr>
            <w:r>
              <w:rPr>
                <w:lang w:val="uk-UA"/>
              </w:rPr>
              <w:t>10</w:t>
            </w:r>
          </w:p>
        </w:tc>
        <w:tc>
          <w:tcPr>
            <w:tcW w:w="1640" w:type="dxa"/>
          </w:tcPr>
          <w:p w:rsidR="00FE49A9" w:rsidRDefault="00FE49A9" w:rsidP="00FE49A9">
            <w:pPr>
              <w:rPr>
                <w:lang w:val="uk-UA"/>
              </w:rPr>
            </w:pPr>
            <w:r>
              <w:rPr>
                <w:lang w:val="uk-UA"/>
              </w:rPr>
              <w:t>40</w:t>
            </w:r>
          </w:p>
        </w:tc>
        <w:tc>
          <w:tcPr>
            <w:tcW w:w="1640" w:type="dxa"/>
            <w:vMerge/>
          </w:tcPr>
          <w:p w:rsidR="00FE49A9" w:rsidRDefault="00FE49A9" w:rsidP="00FE49A9">
            <w:pPr>
              <w:rPr>
                <w:lang w:val="uk-UA"/>
              </w:rPr>
            </w:pPr>
          </w:p>
        </w:tc>
        <w:tc>
          <w:tcPr>
            <w:tcW w:w="1638" w:type="dxa"/>
            <w:vMerge/>
          </w:tcPr>
          <w:p w:rsidR="00FE49A9" w:rsidRDefault="00FE49A9" w:rsidP="00FE49A9">
            <w:pPr>
              <w:rPr>
                <w:lang w:val="uk-UA"/>
              </w:rPr>
            </w:pPr>
          </w:p>
        </w:tc>
      </w:tr>
      <w:tr w:rsidR="00FE49A9" w:rsidTr="00FE49A9">
        <w:tc>
          <w:tcPr>
            <w:tcW w:w="1634" w:type="dxa"/>
          </w:tcPr>
          <w:p w:rsidR="00FE49A9" w:rsidRDefault="00FE49A9" w:rsidP="00FE49A9">
            <w:pPr>
              <w:rPr>
                <w:lang w:val="uk-UA"/>
              </w:rPr>
            </w:pPr>
            <w:r>
              <w:rPr>
                <w:lang w:val="uk-UA"/>
              </w:rPr>
              <w:t>Кредит 3.</w:t>
            </w:r>
          </w:p>
          <w:p w:rsidR="00FE49A9" w:rsidRDefault="00FE49A9" w:rsidP="00FE49A9">
            <w:pPr>
              <w:rPr>
                <w:lang w:val="uk-UA"/>
              </w:rPr>
            </w:pPr>
            <w:r>
              <w:rPr>
                <w:lang w:val="uk-UA"/>
              </w:rPr>
              <w:t>Тема 5..</w:t>
            </w:r>
          </w:p>
        </w:tc>
        <w:tc>
          <w:tcPr>
            <w:tcW w:w="1666" w:type="dxa"/>
          </w:tcPr>
          <w:p w:rsidR="00FE49A9" w:rsidRDefault="00FE49A9" w:rsidP="00FE49A9">
            <w:pPr>
              <w:rPr>
                <w:lang w:val="uk-UA"/>
              </w:rPr>
            </w:pPr>
            <w:r>
              <w:rPr>
                <w:lang w:val="uk-UA"/>
              </w:rPr>
              <w:t>Захист ІНДЗ</w:t>
            </w:r>
          </w:p>
        </w:tc>
        <w:tc>
          <w:tcPr>
            <w:tcW w:w="1637" w:type="dxa"/>
          </w:tcPr>
          <w:p w:rsidR="00FE49A9" w:rsidRDefault="00FE49A9" w:rsidP="00FE49A9">
            <w:pPr>
              <w:rPr>
                <w:lang w:val="uk-UA"/>
              </w:rPr>
            </w:pPr>
            <w:r>
              <w:rPr>
                <w:lang w:val="uk-UA"/>
              </w:rPr>
              <w:t>10</w:t>
            </w:r>
          </w:p>
        </w:tc>
        <w:tc>
          <w:tcPr>
            <w:tcW w:w="1640" w:type="dxa"/>
          </w:tcPr>
          <w:p w:rsidR="00FE49A9" w:rsidRDefault="00FE49A9" w:rsidP="00FE49A9">
            <w:pPr>
              <w:rPr>
                <w:lang w:val="uk-UA"/>
              </w:rPr>
            </w:pPr>
            <w:r>
              <w:rPr>
                <w:lang w:val="uk-UA"/>
              </w:rPr>
              <w:t>20</w:t>
            </w:r>
          </w:p>
        </w:tc>
        <w:tc>
          <w:tcPr>
            <w:tcW w:w="1640" w:type="dxa"/>
            <w:vMerge w:val="restart"/>
          </w:tcPr>
          <w:p w:rsidR="00FE49A9" w:rsidRDefault="00FE49A9" w:rsidP="00FE49A9">
            <w:pPr>
              <w:rPr>
                <w:lang w:val="uk-UA"/>
              </w:rPr>
            </w:pPr>
            <w:r>
              <w:rPr>
                <w:lang w:val="uk-UA"/>
              </w:rPr>
              <w:t>40</w:t>
            </w:r>
          </w:p>
        </w:tc>
        <w:tc>
          <w:tcPr>
            <w:tcW w:w="1638" w:type="dxa"/>
            <w:vMerge w:val="restart"/>
          </w:tcPr>
          <w:p w:rsidR="00FE49A9" w:rsidRDefault="00FE49A9" w:rsidP="00FE49A9">
            <w:pPr>
              <w:rPr>
                <w:lang w:val="uk-UA"/>
              </w:rPr>
            </w:pPr>
            <w:r>
              <w:rPr>
                <w:lang w:val="uk-UA"/>
              </w:rPr>
              <w:t>100</w:t>
            </w:r>
          </w:p>
        </w:tc>
      </w:tr>
      <w:tr w:rsidR="00FE49A9" w:rsidTr="00FE49A9">
        <w:tc>
          <w:tcPr>
            <w:tcW w:w="1634" w:type="dxa"/>
          </w:tcPr>
          <w:p w:rsidR="00FE49A9" w:rsidRDefault="00FE49A9" w:rsidP="00FE49A9">
            <w:pPr>
              <w:rPr>
                <w:lang w:val="uk-UA"/>
              </w:rPr>
            </w:pPr>
            <w:r>
              <w:rPr>
                <w:lang w:val="uk-UA"/>
              </w:rPr>
              <w:t>Тема 6.</w:t>
            </w:r>
          </w:p>
        </w:tc>
        <w:tc>
          <w:tcPr>
            <w:tcW w:w="1666" w:type="dxa"/>
          </w:tcPr>
          <w:p w:rsidR="00FE49A9" w:rsidRDefault="00FE49A9" w:rsidP="00FE49A9">
            <w:pPr>
              <w:rPr>
                <w:lang w:val="uk-UA"/>
              </w:rPr>
            </w:pPr>
            <w:r>
              <w:rPr>
                <w:lang w:val="uk-UA"/>
              </w:rPr>
              <w:t>Захист ІНДЗ</w:t>
            </w:r>
          </w:p>
        </w:tc>
        <w:tc>
          <w:tcPr>
            <w:tcW w:w="1637" w:type="dxa"/>
          </w:tcPr>
          <w:p w:rsidR="00FE49A9" w:rsidRDefault="00FE49A9" w:rsidP="00FE49A9">
            <w:pPr>
              <w:rPr>
                <w:lang w:val="uk-UA"/>
              </w:rPr>
            </w:pPr>
            <w:r>
              <w:rPr>
                <w:lang w:val="uk-UA"/>
              </w:rPr>
              <w:t>5</w:t>
            </w:r>
          </w:p>
        </w:tc>
        <w:tc>
          <w:tcPr>
            <w:tcW w:w="1640" w:type="dxa"/>
          </w:tcPr>
          <w:p w:rsidR="00FE49A9" w:rsidRDefault="00FE49A9" w:rsidP="00FE49A9">
            <w:pPr>
              <w:rPr>
                <w:lang w:val="uk-UA"/>
              </w:rPr>
            </w:pPr>
            <w:r>
              <w:rPr>
                <w:lang w:val="uk-UA"/>
              </w:rPr>
              <w:t>10</w:t>
            </w:r>
          </w:p>
        </w:tc>
        <w:tc>
          <w:tcPr>
            <w:tcW w:w="1640" w:type="dxa"/>
            <w:vMerge/>
          </w:tcPr>
          <w:p w:rsidR="00FE49A9" w:rsidRDefault="00FE49A9" w:rsidP="00FE49A9">
            <w:pPr>
              <w:rPr>
                <w:lang w:val="uk-UA"/>
              </w:rPr>
            </w:pPr>
          </w:p>
        </w:tc>
        <w:tc>
          <w:tcPr>
            <w:tcW w:w="1638" w:type="dxa"/>
            <w:vMerge/>
          </w:tcPr>
          <w:p w:rsidR="00FE49A9" w:rsidRDefault="00FE49A9" w:rsidP="00FE49A9">
            <w:pPr>
              <w:rPr>
                <w:lang w:val="uk-UA"/>
              </w:rPr>
            </w:pPr>
          </w:p>
        </w:tc>
      </w:tr>
      <w:tr w:rsidR="00FE49A9" w:rsidTr="00FE49A9">
        <w:tc>
          <w:tcPr>
            <w:tcW w:w="1634" w:type="dxa"/>
          </w:tcPr>
          <w:p w:rsidR="00FE49A9" w:rsidRDefault="00FE49A9" w:rsidP="00FE49A9">
            <w:pPr>
              <w:rPr>
                <w:lang w:val="uk-UA"/>
              </w:rPr>
            </w:pPr>
            <w:r>
              <w:rPr>
                <w:lang w:val="uk-UA"/>
              </w:rPr>
              <w:t>Тема 7.</w:t>
            </w:r>
          </w:p>
        </w:tc>
        <w:tc>
          <w:tcPr>
            <w:tcW w:w="1666" w:type="dxa"/>
          </w:tcPr>
          <w:p w:rsidR="00FE49A9" w:rsidRDefault="00FE49A9" w:rsidP="00FE49A9">
            <w:pPr>
              <w:rPr>
                <w:lang w:val="uk-UA"/>
              </w:rPr>
            </w:pPr>
            <w:r>
              <w:rPr>
                <w:lang w:val="uk-UA"/>
              </w:rPr>
              <w:t>Захист ІНДЗ</w:t>
            </w:r>
          </w:p>
        </w:tc>
        <w:tc>
          <w:tcPr>
            <w:tcW w:w="1637" w:type="dxa"/>
          </w:tcPr>
          <w:p w:rsidR="00FE49A9" w:rsidRDefault="00FE49A9" w:rsidP="00FE49A9">
            <w:pPr>
              <w:rPr>
                <w:lang w:val="uk-UA"/>
              </w:rPr>
            </w:pPr>
            <w:r>
              <w:rPr>
                <w:lang w:val="uk-UA"/>
              </w:rPr>
              <w:t>5</w:t>
            </w:r>
          </w:p>
        </w:tc>
        <w:tc>
          <w:tcPr>
            <w:tcW w:w="1640" w:type="dxa"/>
          </w:tcPr>
          <w:p w:rsidR="00FE49A9" w:rsidRDefault="00FE49A9" w:rsidP="00FE49A9">
            <w:pPr>
              <w:rPr>
                <w:lang w:val="uk-UA"/>
              </w:rPr>
            </w:pPr>
            <w:r>
              <w:rPr>
                <w:lang w:val="uk-UA"/>
              </w:rPr>
              <w:t>10</w:t>
            </w:r>
          </w:p>
        </w:tc>
        <w:tc>
          <w:tcPr>
            <w:tcW w:w="1640" w:type="dxa"/>
            <w:vMerge/>
          </w:tcPr>
          <w:p w:rsidR="00FE49A9" w:rsidRDefault="00FE49A9" w:rsidP="00FE49A9">
            <w:pPr>
              <w:rPr>
                <w:lang w:val="uk-UA"/>
              </w:rPr>
            </w:pPr>
          </w:p>
        </w:tc>
        <w:tc>
          <w:tcPr>
            <w:tcW w:w="1638" w:type="dxa"/>
            <w:vMerge/>
          </w:tcPr>
          <w:p w:rsidR="00FE49A9" w:rsidRDefault="00FE49A9" w:rsidP="00FE49A9">
            <w:pPr>
              <w:rPr>
                <w:lang w:val="uk-UA"/>
              </w:rPr>
            </w:pPr>
          </w:p>
        </w:tc>
      </w:tr>
    </w:tbl>
    <w:p w:rsidR="00FE49A9" w:rsidRDefault="00FE49A9" w:rsidP="00FE49A9">
      <w:pPr>
        <w:rPr>
          <w:lang w:val="uk-UA"/>
        </w:rPr>
      </w:pPr>
    </w:p>
    <w:p w:rsidR="00FE49A9" w:rsidRDefault="00FE49A9" w:rsidP="00FE49A9">
      <w:pPr>
        <w:rPr>
          <w:lang w:val="uk-UA"/>
        </w:rPr>
      </w:pPr>
    </w:p>
    <w:p w:rsidR="00FE49A9" w:rsidRDefault="00FE49A9" w:rsidP="00FE49A9">
      <w:pPr>
        <w:rPr>
          <w:lang w:val="uk-UA"/>
        </w:rPr>
      </w:pPr>
    </w:p>
    <w:p w:rsidR="00FE49A9" w:rsidRPr="00926240" w:rsidRDefault="00FE49A9" w:rsidP="00FE49A9">
      <w:pPr>
        <w:jc w:val="center"/>
        <w:rPr>
          <w:b/>
          <w:bCs/>
          <w:lang w:val="uk-UA"/>
        </w:rPr>
      </w:pPr>
      <w:r w:rsidRPr="00926240">
        <w:rPr>
          <w:b/>
          <w:bCs/>
          <w:lang w:val="uk-UA"/>
        </w:rPr>
        <w:t>Шкала оцінювання: національна та ЄКТС</w:t>
      </w:r>
    </w:p>
    <w:tbl>
      <w:tblPr>
        <w:tblW w:w="0" w:type="auto"/>
        <w:tblInd w:w="216" w:type="dxa"/>
        <w:tblLayout w:type="fixed"/>
        <w:tblLook w:val="0000"/>
      </w:tblPr>
      <w:tblGrid>
        <w:gridCol w:w="1589"/>
        <w:gridCol w:w="1705"/>
        <w:gridCol w:w="2718"/>
        <w:gridCol w:w="3240"/>
      </w:tblGrid>
      <w:tr w:rsidR="00FE49A9" w:rsidRPr="00D91955" w:rsidTr="00FE49A9">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FE49A9" w:rsidRPr="00D91955" w:rsidTr="00FE49A9">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FE49A9" w:rsidRPr="00D91955" w:rsidTr="00FE49A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FE49A9" w:rsidRPr="00D91955" w:rsidTr="00FE49A9">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FE49A9" w:rsidRPr="00D91955" w:rsidTr="00FE49A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autoSpaceDE w:val="0"/>
              <w:autoSpaceDN w:val="0"/>
              <w:adjustRightInd w:val="0"/>
              <w:rPr>
                <w:rFonts w:cs="Calibri"/>
                <w:lang w:val="en-US"/>
              </w:rPr>
            </w:pPr>
          </w:p>
        </w:tc>
      </w:tr>
      <w:tr w:rsidR="00FE49A9" w:rsidRPr="00D91955" w:rsidTr="00FE49A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FE49A9" w:rsidRPr="00D91955" w:rsidTr="00FE49A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autoSpaceDE w:val="0"/>
              <w:autoSpaceDN w:val="0"/>
              <w:adjustRightInd w:val="0"/>
              <w:rPr>
                <w:rFonts w:cs="Calibri"/>
                <w:lang w:val="en-US"/>
              </w:rPr>
            </w:pPr>
          </w:p>
        </w:tc>
      </w:tr>
      <w:tr w:rsidR="00FE49A9" w:rsidRPr="00D91955" w:rsidTr="00FE49A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E49A9" w:rsidRPr="00D91955" w:rsidRDefault="00FE49A9" w:rsidP="00FE49A9">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FE49A9" w:rsidRDefault="00FE49A9" w:rsidP="00FE49A9">
      <w:pPr>
        <w:rPr>
          <w:b/>
          <w:lang w:val="uk-UA"/>
        </w:rPr>
      </w:pPr>
    </w:p>
    <w:p w:rsidR="00FE49A9" w:rsidRPr="00C95B0F" w:rsidRDefault="00FE49A9" w:rsidP="00FE49A9">
      <w:pPr>
        <w:rPr>
          <w:b/>
        </w:rPr>
      </w:pPr>
      <w:r w:rsidRPr="00C95B0F">
        <w:rPr>
          <w:b/>
        </w:rPr>
        <w:t>Список рекомендованої літератури</w:t>
      </w:r>
    </w:p>
    <w:p w:rsidR="00FE49A9" w:rsidRPr="005C704C" w:rsidRDefault="00FE49A9" w:rsidP="00EC0C4B">
      <w:pPr>
        <w:numPr>
          <w:ilvl w:val="0"/>
          <w:numId w:val="3"/>
        </w:numPr>
        <w:tabs>
          <w:tab w:val="clear" w:pos="720"/>
          <w:tab w:val="num" w:pos="0"/>
        </w:tabs>
        <w:ind w:left="0" w:firstLine="709"/>
        <w:jc w:val="both"/>
      </w:pPr>
      <w:r w:rsidRPr="005C704C">
        <w:t>Конституція України. Відомості Верховної Ради України, 1996, № 30. ст.141.</w:t>
      </w:r>
    </w:p>
    <w:p w:rsidR="00FE49A9" w:rsidRPr="005C704C" w:rsidRDefault="00FE49A9" w:rsidP="00EC0C4B">
      <w:pPr>
        <w:numPr>
          <w:ilvl w:val="0"/>
          <w:numId w:val="3"/>
        </w:numPr>
        <w:tabs>
          <w:tab w:val="clear" w:pos="720"/>
          <w:tab w:val="num" w:pos="0"/>
        </w:tabs>
        <w:ind w:left="0" w:firstLine="709"/>
        <w:jc w:val="both"/>
      </w:pPr>
      <w:r w:rsidRPr="005C704C">
        <w:t>Цивільний кодекс України. – К.: Атіка, 2003. – 416 с.</w:t>
      </w:r>
    </w:p>
    <w:p w:rsidR="00FE49A9" w:rsidRPr="005C704C" w:rsidRDefault="00FE49A9" w:rsidP="00EC0C4B">
      <w:pPr>
        <w:numPr>
          <w:ilvl w:val="0"/>
          <w:numId w:val="3"/>
        </w:numPr>
        <w:tabs>
          <w:tab w:val="clear" w:pos="720"/>
          <w:tab w:val="num" w:pos="0"/>
        </w:tabs>
        <w:ind w:left="0" w:firstLine="709"/>
        <w:jc w:val="both"/>
      </w:pPr>
      <w:r w:rsidRPr="005C704C">
        <w:t>Господарський кодекс України. – Атіка, 2003. – 208 с.</w:t>
      </w:r>
    </w:p>
    <w:p w:rsidR="00FE49A9" w:rsidRPr="005C704C" w:rsidRDefault="00FE49A9" w:rsidP="00EC0C4B">
      <w:pPr>
        <w:numPr>
          <w:ilvl w:val="0"/>
          <w:numId w:val="3"/>
        </w:numPr>
        <w:tabs>
          <w:tab w:val="clear" w:pos="720"/>
          <w:tab w:val="num" w:pos="0"/>
        </w:tabs>
        <w:ind w:left="0" w:firstLine="709"/>
        <w:jc w:val="both"/>
      </w:pPr>
      <w:r w:rsidRPr="005C704C">
        <w:t>Сімейний кодекс України – К.: Атіка, 2005. – 409 с. </w:t>
      </w:r>
    </w:p>
    <w:p w:rsidR="00FE49A9" w:rsidRPr="005C704C" w:rsidRDefault="00FE49A9" w:rsidP="00EC0C4B">
      <w:pPr>
        <w:numPr>
          <w:ilvl w:val="0"/>
          <w:numId w:val="3"/>
        </w:numPr>
        <w:tabs>
          <w:tab w:val="clear" w:pos="720"/>
          <w:tab w:val="num" w:pos="0"/>
        </w:tabs>
        <w:ind w:left="0" w:firstLine="709"/>
        <w:jc w:val="both"/>
      </w:pPr>
      <w:r w:rsidRPr="005C704C">
        <w:t>Кодекс торговельного мореплавства України // Відомості Верховної Ради України 1993, № 25, ст.274; Відомості Верховної Ради України 1995, № 47-52, ст.349.</w:t>
      </w:r>
    </w:p>
    <w:p w:rsidR="00FE49A9" w:rsidRPr="005C704C" w:rsidRDefault="00FE49A9" w:rsidP="00EC0C4B">
      <w:pPr>
        <w:numPr>
          <w:ilvl w:val="0"/>
          <w:numId w:val="3"/>
        </w:numPr>
        <w:tabs>
          <w:tab w:val="clear" w:pos="720"/>
          <w:tab w:val="num" w:pos="0"/>
        </w:tabs>
        <w:ind w:left="0" w:firstLine="709"/>
        <w:jc w:val="both"/>
      </w:pPr>
      <w:r w:rsidRPr="005C704C">
        <w:t>Закон України «Про міжнародне приватне право» від 23 червня 2005 року № 2709-IV // Урядовий кур’єр, – 31.06. 2005 р., № 163.</w:t>
      </w:r>
    </w:p>
    <w:p w:rsidR="00FE49A9" w:rsidRPr="005C704C" w:rsidRDefault="00FE49A9" w:rsidP="00EC0C4B">
      <w:pPr>
        <w:numPr>
          <w:ilvl w:val="0"/>
          <w:numId w:val="3"/>
        </w:numPr>
        <w:tabs>
          <w:tab w:val="clear" w:pos="720"/>
          <w:tab w:val="num" w:pos="0"/>
        </w:tabs>
        <w:ind w:left="0" w:firstLine="709"/>
        <w:jc w:val="both"/>
      </w:pPr>
      <w:r w:rsidRPr="005C704C">
        <w:t>Закон України «Про міжнародний комерційний арбітраж» закон від 24.02.1994, № 4002-XII // Відомості Верховної Ради України 1994, № 25, ст.198.</w:t>
      </w:r>
    </w:p>
    <w:p w:rsidR="00FE49A9" w:rsidRPr="005C704C" w:rsidRDefault="00FE49A9" w:rsidP="00EC0C4B">
      <w:pPr>
        <w:numPr>
          <w:ilvl w:val="0"/>
          <w:numId w:val="3"/>
        </w:numPr>
        <w:tabs>
          <w:tab w:val="clear" w:pos="720"/>
          <w:tab w:val="num" w:pos="0"/>
        </w:tabs>
        <w:ind w:left="0" w:firstLine="709"/>
        <w:jc w:val="both"/>
      </w:pPr>
      <w:r>
        <w:t>Закон У</w:t>
      </w:r>
      <w:r>
        <w:rPr>
          <w:lang w:val="uk-UA"/>
        </w:rPr>
        <w:t>країни</w:t>
      </w:r>
      <w:r w:rsidRPr="005C704C">
        <w:t xml:space="preserve"> «Про зовнішньоекономічну діяльність» // Відомості Верховної Ради 1991, № 29, ст.377.</w:t>
      </w:r>
    </w:p>
    <w:p w:rsidR="00FE49A9" w:rsidRPr="005C704C" w:rsidRDefault="00FE49A9" w:rsidP="00EC0C4B">
      <w:pPr>
        <w:numPr>
          <w:ilvl w:val="0"/>
          <w:numId w:val="3"/>
        </w:numPr>
        <w:tabs>
          <w:tab w:val="clear" w:pos="720"/>
          <w:tab w:val="num" w:pos="0"/>
        </w:tabs>
        <w:ind w:left="0" w:firstLine="709"/>
        <w:jc w:val="both"/>
      </w:pPr>
      <w:r w:rsidRPr="005C704C">
        <w:t>Закон України «Про правовий статус іноземців та осіб без громадянства» // Відомості Верховної Ради України, 1994, № 23, ст.161.</w:t>
      </w:r>
    </w:p>
    <w:p w:rsidR="00FE49A9" w:rsidRPr="005C704C" w:rsidRDefault="00FE49A9" w:rsidP="00EC0C4B">
      <w:pPr>
        <w:numPr>
          <w:ilvl w:val="0"/>
          <w:numId w:val="3"/>
        </w:numPr>
        <w:tabs>
          <w:tab w:val="clear" w:pos="720"/>
          <w:tab w:val="num" w:pos="0"/>
        </w:tabs>
        <w:ind w:left="0" w:firstLine="709"/>
        <w:jc w:val="both"/>
      </w:pPr>
      <w:r w:rsidRPr="005C704C">
        <w:t>Закон України «Про режим іноземного інвестування» // Відомості Верховної Ради України, 1996, № 19, ст.80.</w:t>
      </w:r>
    </w:p>
    <w:p w:rsidR="00FE49A9" w:rsidRPr="005C704C" w:rsidRDefault="00FE49A9" w:rsidP="00EC0C4B">
      <w:pPr>
        <w:numPr>
          <w:ilvl w:val="0"/>
          <w:numId w:val="3"/>
        </w:numPr>
        <w:tabs>
          <w:tab w:val="clear" w:pos="720"/>
          <w:tab w:val="num" w:pos="0"/>
        </w:tabs>
        <w:ind w:left="0" w:firstLine="709"/>
        <w:jc w:val="both"/>
      </w:pPr>
      <w:r w:rsidRPr="005C704C">
        <w:t>Закон України «Про інвестиційну діяльність» // Відомості Верховної Ради України 1991, № 47, ст.646.</w:t>
      </w:r>
    </w:p>
    <w:p w:rsidR="00FE49A9" w:rsidRPr="005C704C" w:rsidRDefault="00FE49A9" w:rsidP="00EC0C4B">
      <w:pPr>
        <w:numPr>
          <w:ilvl w:val="0"/>
          <w:numId w:val="3"/>
        </w:numPr>
        <w:tabs>
          <w:tab w:val="clear" w:pos="720"/>
          <w:tab w:val="num" w:pos="0"/>
        </w:tabs>
        <w:ind w:left="0" w:firstLine="709"/>
        <w:jc w:val="both"/>
      </w:pPr>
      <w:r w:rsidRPr="005C704C">
        <w:t>Закон України «Про охорону праці» // Відомості Верховної Ради України, 1992, № 49, ст.668.</w:t>
      </w:r>
    </w:p>
    <w:p w:rsidR="00FE49A9" w:rsidRPr="005C704C" w:rsidRDefault="00FE49A9" w:rsidP="00EC0C4B">
      <w:pPr>
        <w:numPr>
          <w:ilvl w:val="0"/>
          <w:numId w:val="3"/>
        </w:numPr>
        <w:tabs>
          <w:tab w:val="clear" w:pos="720"/>
          <w:tab w:val="num" w:pos="0"/>
        </w:tabs>
        <w:ind w:left="0" w:firstLine="709"/>
        <w:jc w:val="both"/>
      </w:pPr>
      <w:r w:rsidRPr="005C704C">
        <w:t>Закон України «Про громадянство України» // Відомості Верховної Ради України 2001, № 13, ст.65.</w:t>
      </w:r>
    </w:p>
    <w:p w:rsidR="00FE49A9" w:rsidRPr="005C704C" w:rsidRDefault="00FE49A9" w:rsidP="00EC0C4B">
      <w:pPr>
        <w:numPr>
          <w:ilvl w:val="0"/>
          <w:numId w:val="3"/>
        </w:numPr>
        <w:tabs>
          <w:tab w:val="clear" w:pos="720"/>
          <w:tab w:val="num" w:pos="0"/>
        </w:tabs>
        <w:ind w:left="0" w:firstLine="709"/>
        <w:jc w:val="both"/>
      </w:pPr>
      <w:r w:rsidRPr="005C704C">
        <w:t>Закон України «Про порядок виїзду з України і в’їзду в Україну громадян України» // Відомості Верховної Ради України 1994, №18, ст.101. </w:t>
      </w:r>
    </w:p>
    <w:p w:rsidR="00FE49A9" w:rsidRPr="005C704C" w:rsidRDefault="00FE49A9" w:rsidP="00EC0C4B">
      <w:pPr>
        <w:numPr>
          <w:ilvl w:val="0"/>
          <w:numId w:val="3"/>
        </w:numPr>
        <w:tabs>
          <w:tab w:val="clear" w:pos="720"/>
          <w:tab w:val="num" w:pos="0"/>
        </w:tabs>
        <w:ind w:left="0" w:firstLine="709"/>
        <w:jc w:val="both"/>
      </w:pPr>
      <w:r w:rsidRPr="005C704C">
        <w:t>Конвенція країн СНД 1993р.”Про правову допомогу і правові відносини у цивільних, сімейних та кримінальних справах”. Див. Закон України „Про ратифікацію Конвенції про правову допомогу і правові відносини у цивільних, сімейних та кримінальних справах” № 140/98-ВР от 03.03.98 // Відомості Верхової Ради України 1998, № 26, ст.162.</w:t>
      </w:r>
    </w:p>
    <w:p w:rsidR="00FE49A9" w:rsidRPr="005C704C" w:rsidRDefault="00FE49A9" w:rsidP="00EC0C4B">
      <w:pPr>
        <w:numPr>
          <w:ilvl w:val="0"/>
          <w:numId w:val="3"/>
        </w:numPr>
        <w:tabs>
          <w:tab w:val="clear" w:pos="720"/>
          <w:tab w:val="num" w:pos="0"/>
        </w:tabs>
        <w:ind w:left="0" w:firstLine="709"/>
        <w:jc w:val="both"/>
      </w:pPr>
      <w:r w:rsidRPr="005C704C">
        <w:t>Конвенція Організації Об’єднаних Націй “Про права дитини” ратифікована Постановою Верховної Ради України № 789-12 від 27.02.1991р. // Відомості Верховної Ради України 1991, № 13, ст.145.</w:t>
      </w:r>
    </w:p>
    <w:p w:rsidR="00FE49A9" w:rsidRPr="005C704C" w:rsidRDefault="00FE49A9" w:rsidP="00EC0C4B">
      <w:pPr>
        <w:numPr>
          <w:ilvl w:val="0"/>
          <w:numId w:val="3"/>
        </w:numPr>
        <w:tabs>
          <w:tab w:val="clear" w:pos="720"/>
          <w:tab w:val="num" w:pos="0"/>
        </w:tabs>
        <w:ind w:left="0" w:firstLine="709"/>
        <w:jc w:val="both"/>
      </w:pPr>
      <w:r w:rsidRPr="005C704C">
        <w:t>Консульський Статут України. Затверджений Указом Президента України від 02.04.1994, №127/94 „Про Консульський статут України” </w:t>
      </w:r>
    </w:p>
    <w:p w:rsidR="00FE49A9" w:rsidRPr="005C704C" w:rsidRDefault="00FE49A9" w:rsidP="00EC0C4B">
      <w:pPr>
        <w:numPr>
          <w:ilvl w:val="0"/>
          <w:numId w:val="3"/>
        </w:numPr>
        <w:tabs>
          <w:tab w:val="clear" w:pos="720"/>
          <w:tab w:val="num" w:pos="0"/>
        </w:tabs>
        <w:ind w:left="0" w:firstLine="709"/>
        <w:jc w:val="both"/>
      </w:pPr>
      <w:r w:rsidRPr="005C704C">
        <w:t>Постанова Кабінету Міністрів України „Про затвердження Положення про порядок державної реєстрації іноземних інвестицій» від 07.08.1996, №928 // Урядовий кур’єр. – 1996. – 03 жовтня. – № 16 ст. 439.</w:t>
      </w:r>
    </w:p>
    <w:p w:rsidR="00FE49A9" w:rsidRPr="005C704C" w:rsidRDefault="00FE49A9" w:rsidP="00EC0C4B">
      <w:pPr>
        <w:numPr>
          <w:ilvl w:val="0"/>
          <w:numId w:val="3"/>
        </w:numPr>
        <w:tabs>
          <w:tab w:val="clear" w:pos="720"/>
          <w:tab w:val="num" w:pos="0"/>
        </w:tabs>
        <w:ind w:left="0" w:firstLine="709"/>
        <w:jc w:val="both"/>
      </w:pPr>
      <w:r w:rsidRPr="005C704C">
        <w:t xml:space="preserve">Постанова Кабінету Міністрів України від 18.05.1994, № 323 „Про затвердження Положення про порядок поставок і митного оформлення продукції за </w:t>
      </w:r>
      <w:r w:rsidRPr="005C704C">
        <w:lastRenderedPageBreak/>
        <w:t>виробничою кооперацією підприємств і галузей держав – учасниць СНД» // Урядовий кур’єр. – 1994. – 26 травня. – № 80-81.</w:t>
      </w:r>
    </w:p>
    <w:p w:rsidR="00FE49A9" w:rsidRPr="00780D42" w:rsidRDefault="00FE49A9" w:rsidP="00EC0C4B">
      <w:pPr>
        <w:numPr>
          <w:ilvl w:val="0"/>
          <w:numId w:val="3"/>
        </w:numPr>
        <w:tabs>
          <w:tab w:val="clear" w:pos="720"/>
          <w:tab w:val="num" w:pos="0"/>
        </w:tabs>
        <w:ind w:left="0" w:firstLine="709"/>
        <w:jc w:val="both"/>
      </w:pPr>
      <w:r w:rsidRPr="005C704C">
        <w:t>Положення про дипломатичні представництва і консульські установи іноземних держав в Україні Положення затверджено Указом Президента України від 10.06.1993, № 198/93 // Голос України. – 1993. – 26 червня. – № 119. –с.4-6.</w:t>
      </w:r>
    </w:p>
    <w:p w:rsidR="00FE49A9" w:rsidRPr="005C704C" w:rsidRDefault="00FE49A9" w:rsidP="00EC0C4B">
      <w:pPr>
        <w:numPr>
          <w:ilvl w:val="0"/>
          <w:numId w:val="4"/>
        </w:numPr>
        <w:tabs>
          <w:tab w:val="clear" w:pos="720"/>
          <w:tab w:val="num" w:pos="0"/>
        </w:tabs>
        <w:ind w:left="0" w:firstLine="709"/>
        <w:jc w:val="both"/>
      </w:pPr>
      <w:r w:rsidRPr="005C704C">
        <w:t>Алексеев С.С. Теория права: [Для научн. работников, преп., аспирантов и студентов юрид. вузов]. – 2-е изд., перераб. и доп. – М.: БЕК, 1995. – 311с.</w:t>
      </w:r>
    </w:p>
    <w:p w:rsidR="00FE49A9" w:rsidRPr="005C704C" w:rsidRDefault="00FE49A9" w:rsidP="00EC0C4B">
      <w:pPr>
        <w:numPr>
          <w:ilvl w:val="0"/>
          <w:numId w:val="4"/>
        </w:numPr>
        <w:tabs>
          <w:tab w:val="clear" w:pos="720"/>
          <w:tab w:val="num" w:pos="0"/>
        </w:tabs>
        <w:ind w:left="0" w:firstLine="709"/>
        <w:jc w:val="both"/>
      </w:pPr>
      <w:r w:rsidRPr="005C704C">
        <w:t>Богуславский М.М. Международное частное право: Учебник. – 3-е изд., перераб. и доп. – М.: Юристъ, 1999. – 408с.</w:t>
      </w:r>
    </w:p>
    <w:p w:rsidR="00FE49A9" w:rsidRPr="005C704C" w:rsidRDefault="00FE49A9" w:rsidP="00EC0C4B">
      <w:pPr>
        <w:numPr>
          <w:ilvl w:val="0"/>
          <w:numId w:val="4"/>
        </w:numPr>
        <w:tabs>
          <w:tab w:val="clear" w:pos="720"/>
          <w:tab w:val="num" w:pos="0"/>
        </w:tabs>
        <w:ind w:left="0" w:firstLine="709"/>
        <w:jc w:val="both"/>
      </w:pPr>
      <w:r w:rsidRPr="005C704C">
        <w:t>Гаврилов В.В. Международное частное право. – М.: Издательство НОРМА (Издательская группа НОРМА – ИНФРА-М), 2000. – 304с. (Краткие учебные курсы юридических наук).</w:t>
      </w:r>
    </w:p>
    <w:p w:rsidR="00FE49A9" w:rsidRPr="005C704C" w:rsidRDefault="00FE49A9" w:rsidP="00EC0C4B">
      <w:pPr>
        <w:numPr>
          <w:ilvl w:val="0"/>
          <w:numId w:val="4"/>
        </w:numPr>
        <w:tabs>
          <w:tab w:val="clear" w:pos="720"/>
          <w:tab w:val="num" w:pos="0"/>
        </w:tabs>
        <w:ind w:left="0" w:firstLine="709"/>
        <w:jc w:val="both"/>
      </w:pPr>
      <w:r w:rsidRPr="005C704C">
        <w:t>Данилькевич Н.И., Федоров О.Н. Международное частное право: Учебное пособие. – Днепропетровск, Арт-Пресс, 1999. – 210 с. Денисов А.И. Теория государства и права. М., 1997. – 602с.</w:t>
      </w:r>
    </w:p>
    <w:p w:rsidR="00FE49A9" w:rsidRPr="005C704C" w:rsidRDefault="00FE49A9" w:rsidP="00EC0C4B">
      <w:pPr>
        <w:numPr>
          <w:ilvl w:val="0"/>
          <w:numId w:val="4"/>
        </w:numPr>
        <w:tabs>
          <w:tab w:val="clear" w:pos="720"/>
          <w:tab w:val="num" w:pos="0"/>
        </w:tabs>
        <w:ind w:left="0" w:firstLine="709"/>
        <w:jc w:val="both"/>
      </w:pPr>
      <w:r w:rsidRPr="005C704C">
        <w:t>Довгерт А.С. Проект нового Цивільного кодексу України: теорія та проблеми // Вісник Університету внутрішніх справ. 1999р., №6, с.12 -18.</w:t>
      </w:r>
    </w:p>
    <w:p w:rsidR="00FE49A9" w:rsidRPr="005C704C" w:rsidRDefault="00FE49A9" w:rsidP="00EC0C4B">
      <w:pPr>
        <w:numPr>
          <w:ilvl w:val="0"/>
          <w:numId w:val="4"/>
        </w:numPr>
        <w:tabs>
          <w:tab w:val="clear" w:pos="720"/>
          <w:tab w:val="num" w:pos="0"/>
        </w:tabs>
        <w:ind w:left="0" w:firstLine="709"/>
        <w:jc w:val="both"/>
      </w:pPr>
      <w:r w:rsidRPr="005C704C">
        <w:t>Давтян А.Г. Гражданское процессуальное право Германии. – М.: Городец-издат, 2000. – 320с.</w:t>
      </w:r>
    </w:p>
    <w:p w:rsidR="00FE49A9" w:rsidRPr="005C704C" w:rsidRDefault="00FE49A9" w:rsidP="00EC0C4B">
      <w:pPr>
        <w:numPr>
          <w:ilvl w:val="0"/>
          <w:numId w:val="4"/>
        </w:numPr>
        <w:tabs>
          <w:tab w:val="clear" w:pos="720"/>
          <w:tab w:val="num" w:pos="0"/>
        </w:tabs>
        <w:ind w:left="0" w:firstLine="709"/>
        <w:jc w:val="both"/>
      </w:pPr>
      <w:r w:rsidRPr="005C704C">
        <w:t>Давид Р. Основные правовые системы современности / Пер. С фр. – М.: Прогресс, 1999. – 496с.</w:t>
      </w:r>
    </w:p>
    <w:p w:rsidR="00FE49A9" w:rsidRPr="005C704C" w:rsidRDefault="00FE49A9" w:rsidP="00EC0C4B">
      <w:pPr>
        <w:numPr>
          <w:ilvl w:val="0"/>
          <w:numId w:val="4"/>
        </w:numPr>
        <w:tabs>
          <w:tab w:val="clear" w:pos="720"/>
          <w:tab w:val="num" w:pos="0"/>
        </w:tabs>
        <w:ind w:left="0" w:firstLine="709"/>
        <w:jc w:val="both"/>
      </w:pPr>
      <w:r w:rsidRPr="005C704C">
        <w:t>Ерпылева Н.Ю. Международное частное право. Учебник для ВУЗов. – М.: «Nota Bene», 1999. – 368с.</w:t>
      </w:r>
    </w:p>
    <w:p w:rsidR="00FE49A9" w:rsidRPr="005C704C" w:rsidRDefault="00FE49A9" w:rsidP="00EC0C4B">
      <w:pPr>
        <w:numPr>
          <w:ilvl w:val="0"/>
          <w:numId w:val="4"/>
        </w:numPr>
        <w:tabs>
          <w:tab w:val="clear" w:pos="720"/>
          <w:tab w:val="num" w:pos="0"/>
        </w:tabs>
        <w:ind w:left="0" w:firstLine="709"/>
        <w:jc w:val="both"/>
      </w:pPr>
      <w:r w:rsidRPr="005C704C">
        <w:t>Загайнова С.К. Судебный прецедент: проблемы правоприменения. – М.: Издательство НОРМА, 2002. – 176с. – (Современный гражданский и арбитражный процесс).</w:t>
      </w:r>
    </w:p>
    <w:p w:rsidR="00FE49A9" w:rsidRPr="005C704C" w:rsidRDefault="00FE49A9" w:rsidP="00EC0C4B">
      <w:pPr>
        <w:numPr>
          <w:ilvl w:val="0"/>
          <w:numId w:val="4"/>
        </w:numPr>
        <w:tabs>
          <w:tab w:val="clear" w:pos="720"/>
          <w:tab w:val="num" w:pos="0"/>
        </w:tabs>
        <w:ind w:left="0" w:firstLine="709"/>
        <w:jc w:val="both"/>
      </w:pPr>
      <w:r w:rsidRPr="005C704C">
        <w:t>Звеков В.П. Международное частное право. Курс лекций. – М.: Издательская группа НОРМА – ИНФРА-М, 1999. – 686с.</w:t>
      </w:r>
    </w:p>
    <w:p w:rsidR="00FE49A9" w:rsidRPr="005C704C" w:rsidRDefault="00FE49A9" w:rsidP="00EC0C4B">
      <w:pPr>
        <w:numPr>
          <w:ilvl w:val="0"/>
          <w:numId w:val="4"/>
        </w:numPr>
        <w:tabs>
          <w:tab w:val="clear" w:pos="720"/>
          <w:tab w:val="num" w:pos="0"/>
        </w:tabs>
        <w:ind w:left="0" w:firstLine="709"/>
        <w:jc w:val="both"/>
      </w:pPr>
      <w:r w:rsidRPr="005C704C">
        <w:t>Иностранные граждане: (правовое положение) / Л.В. Лазарев, Н.И. Марышева, И.В. Пантелеева. – М.: Рос. право, 1992. – 318, [1]с.</w:t>
      </w:r>
    </w:p>
    <w:p w:rsidR="00FE49A9" w:rsidRPr="005C704C" w:rsidRDefault="00FE49A9" w:rsidP="00EC0C4B">
      <w:pPr>
        <w:numPr>
          <w:ilvl w:val="0"/>
          <w:numId w:val="4"/>
        </w:numPr>
        <w:tabs>
          <w:tab w:val="clear" w:pos="720"/>
          <w:tab w:val="num" w:pos="0"/>
        </w:tabs>
        <w:ind w:left="0" w:firstLine="709"/>
        <w:jc w:val="both"/>
      </w:pPr>
      <w:r w:rsidRPr="005C704C">
        <w:t>Курс международного торгового права. / Тынель А., Функ Я., Хвалей В. – 2-е изд. – Мн.: Амалфея, 2000. – 704с.</w:t>
      </w:r>
    </w:p>
    <w:p w:rsidR="00FE49A9" w:rsidRPr="005C704C" w:rsidRDefault="00FE49A9" w:rsidP="00EC0C4B">
      <w:pPr>
        <w:numPr>
          <w:ilvl w:val="0"/>
          <w:numId w:val="4"/>
        </w:numPr>
        <w:tabs>
          <w:tab w:val="clear" w:pos="720"/>
          <w:tab w:val="num" w:pos="0"/>
        </w:tabs>
        <w:ind w:left="0" w:firstLine="709"/>
        <w:jc w:val="both"/>
      </w:pPr>
      <w:r w:rsidRPr="005C704C">
        <w:t>Лунц Л.А. Курс международного частного права: В 3 т. – М.: Спарк, 2002. – 1007с.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современные проблемы. – М.: ТЕИС, 1994. – 507 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Учебник. /Под ред. Г.К. Дмитриевой. – М.: «Проспект», 2000. – 656с.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Иностранное законодательство / Предисл. А.Л. Маковского; сост. и научн.ред. А.Н. Жильцов, А.И. Муранов. – М.: «Статут», 2000. – 892 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Сб. документов / Сост. и авт. вступ. ст. К.А. Бекяшев, А.Г. Ходаков. – М.: Изд-во БЕК, 1997. – 962с.</w:t>
      </w:r>
    </w:p>
    <w:p w:rsidR="00FE49A9" w:rsidRPr="005C704C" w:rsidRDefault="00FE49A9" w:rsidP="00EC0C4B">
      <w:pPr>
        <w:numPr>
          <w:ilvl w:val="0"/>
          <w:numId w:val="4"/>
        </w:numPr>
        <w:tabs>
          <w:tab w:val="clear" w:pos="720"/>
          <w:tab w:val="num" w:pos="0"/>
        </w:tabs>
        <w:ind w:left="0" w:firstLine="709"/>
        <w:jc w:val="both"/>
      </w:pPr>
      <w:r w:rsidRPr="005C704C">
        <w:t>Международное гражданское процессуальное право: Учебник./ Пер. с нем. – М.: Издательство БЕК, 2001. – 560с.</w:t>
      </w:r>
    </w:p>
    <w:p w:rsidR="00FE49A9" w:rsidRPr="005C704C" w:rsidRDefault="00FE49A9" w:rsidP="00EC0C4B">
      <w:pPr>
        <w:numPr>
          <w:ilvl w:val="0"/>
          <w:numId w:val="4"/>
        </w:numPr>
        <w:tabs>
          <w:tab w:val="clear" w:pos="720"/>
          <w:tab w:val="num" w:pos="0"/>
        </w:tabs>
        <w:ind w:left="0" w:firstLine="709"/>
        <w:jc w:val="both"/>
      </w:pPr>
      <w:r w:rsidRPr="005C704C">
        <w:t>Международное частное право. (Действующие нормативные акты). – М.: Институт международного частного права и экономики имени А.С. Грибоедова. 1999. – 624с.</w:t>
      </w:r>
    </w:p>
    <w:p w:rsidR="00FE49A9" w:rsidRPr="005C704C" w:rsidRDefault="00FE49A9" w:rsidP="00EC0C4B">
      <w:pPr>
        <w:numPr>
          <w:ilvl w:val="0"/>
          <w:numId w:val="4"/>
        </w:numPr>
        <w:tabs>
          <w:tab w:val="clear" w:pos="720"/>
          <w:tab w:val="num" w:pos="0"/>
        </w:tabs>
        <w:ind w:left="0" w:firstLine="709"/>
        <w:jc w:val="both"/>
      </w:pPr>
      <w:r w:rsidRPr="005C704C">
        <w:t>Проблемы международного частного права / Под ред. доктора юридических наук Н.И. Марышевой. – М.: Юридическая фирма КОНТРАКТ, 2000. – 216с. </w:t>
      </w:r>
    </w:p>
    <w:p w:rsidR="00FE49A9" w:rsidRPr="005C704C" w:rsidRDefault="00FE49A9" w:rsidP="00EC0C4B">
      <w:pPr>
        <w:numPr>
          <w:ilvl w:val="0"/>
          <w:numId w:val="4"/>
        </w:numPr>
        <w:tabs>
          <w:tab w:val="clear" w:pos="720"/>
          <w:tab w:val="num" w:pos="0"/>
        </w:tabs>
        <w:ind w:left="0" w:firstLine="709"/>
        <w:jc w:val="both"/>
      </w:pPr>
      <w:r w:rsidRPr="005C704C">
        <w:t>Попов А.А. Международное частное право. – Харьков: РА, 1998. – 220 с.</w:t>
      </w:r>
    </w:p>
    <w:p w:rsidR="00FE49A9" w:rsidRPr="005C704C" w:rsidRDefault="00FE49A9" w:rsidP="00EC0C4B">
      <w:pPr>
        <w:numPr>
          <w:ilvl w:val="0"/>
          <w:numId w:val="4"/>
        </w:numPr>
        <w:tabs>
          <w:tab w:val="clear" w:pos="720"/>
          <w:tab w:val="num" w:pos="0"/>
        </w:tabs>
        <w:ind w:left="0" w:firstLine="709"/>
        <w:jc w:val="both"/>
      </w:pPr>
      <w:r w:rsidRPr="005C704C">
        <w:t>Саидов А.Х. Сравнительное правоведение (основные правовые системы современности): Учебник / Под ред. В.А. Туманова. – 448с. </w:t>
      </w:r>
    </w:p>
    <w:p w:rsidR="00FE49A9" w:rsidRPr="005C704C" w:rsidRDefault="00FE49A9" w:rsidP="00EC0C4B">
      <w:pPr>
        <w:numPr>
          <w:ilvl w:val="0"/>
          <w:numId w:val="4"/>
        </w:numPr>
        <w:tabs>
          <w:tab w:val="clear" w:pos="720"/>
          <w:tab w:val="num" w:pos="0"/>
        </w:tabs>
        <w:ind w:left="0" w:firstLine="709"/>
        <w:jc w:val="both"/>
      </w:pPr>
      <w:r w:rsidRPr="005C704C">
        <w:t>Теория государства и права. Курс лекций / под ред Н.И. Матузова и А.В. Малько. – М.: Юристъ, 1997. – 672с.</w:t>
      </w:r>
    </w:p>
    <w:p w:rsidR="00FE49A9" w:rsidRPr="005C704C" w:rsidRDefault="00FE49A9" w:rsidP="00EC0C4B">
      <w:pPr>
        <w:numPr>
          <w:ilvl w:val="0"/>
          <w:numId w:val="4"/>
        </w:numPr>
        <w:tabs>
          <w:tab w:val="clear" w:pos="720"/>
          <w:tab w:val="num" w:pos="0"/>
        </w:tabs>
        <w:ind w:left="0" w:firstLine="709"/>
        <w:jc w:val="both"/>
      </w:pPr>
      <w:r w:rsidRPr="005C704C">
        <w:t>Тихомиров Ю.А. Коллизионное право: учебное и научно-практическое пособие / Ю.А. Тихомиров. – М.: 2000. – 394с.</w:t>
      </w:r>
    </w:p>
    <w:p w:rsidR="00FE49A9" w:rsidRPr="005C704C" w:rsidRDefault="00FE49A9" w:rsidP="00EC0C4B">
      <w:pPr>
        <w:numPr>
          <w:ilvl w:val="0"/>
          <w:numId w:val="4"/>
        </w:numPr>
        <w:tabs>
          <w:tab w:val="clear" w:pos="720"/>
          <w:tab w:val="num" w:pos="0"/>
        </w:tabs>
        <w:ind w:left="0" w:firstLine="709"/>
        <w:jc w:val="both"/>
      </w:pPr>
      <w:r w:rsidRPr="005C704C">
        <w:lastRenderedPageBreak/>
        <w:t>Теория государства и права. Учебник для вузов. / Под ред. В.М. Корельского, В.Д. Перевалова. М.: Издательская группа ИНФРА-М – НОРМА, 1997. – 570с.</w:t>
      </w:r>
    </w:p>
    <w:p w:rsidR="00FE49A9" w:rsidRPr="005C704C" w:rsidRDefault="00FE49A9" w:rsidP="00EC0C4B">
      <w:pPr>
        <w:numPr>
          <w:ilvl w:val="0"/>
          <w:numId w:val="4"/>
        </w:numPr>
        <w:tabs>
          <w:tab w:val="clear" w:pos="720"/>
          <w:tab w:val="num" w:pos="0"/>
        </w:tabs>
        <w:ind w:left="0" w:firstLine="709"/>
        <w:jc w:val="both"/>
      </w:pPr>
      <w:r w:rsidRPr="005C704C">
        <w:t>Федосеева Г.Ю. Международное частное право: Учебник – М.: «Остожье», 1999. – 296с.</w:t>
      </w:r>
    </w:p>
    <w:p w:rsidR="00FE49A9" w:rsidRPr="005C704C" w:rsidRDefault="00FE49A9" w:rsidP="00EC0C4B">
      <w:pPr>
        <w:numPr>
          <w:ilvl w:val="0"/>
          <w:numId w:val="4"/>
        </w:numPr>
        <w:tabs>
          <w:tab w:val="clear" w:pos="720"/>
          <w:tab w:val="num" w:pos="0"/>
        </w:tabs>
        <w:ind w:left="0" w:firstLine="709"/>
        <w:jc w:val="both"/>
      </w:pPr>
      <w:r w:rsidRPr="005C704C">
        <w:t>Фединяк Г.С. Міжнародне приватне право: Курс вибр. лекцій. – К.: Юрінком Інтер, 1997. – 432с.</w:t>
      </w:r>
    </w:p>
    <w:p w:rsidR="00FE49A9" w:rsidRPr="005C704C" w:rsidRDefault="00FE49A9" w:rsidP="00EC0C4B">
      <w:pPr>
        <w:numPr>
          <w:ilvl w:val="0"/>
          <w:numId w:val="4"/>
        </w:numPr>
        <w:tabs>
          <w:tab w:val="clear" w:pos="720"/>
          <w:tab w:val="num" w:pos="0"/>
        </w:tabs>
        <w:ind w:left="0" w:firstLine="709"/>
        <w:jc w:val="both"/>
      </w:pPr>
      <w:r w:rsidRPr="005C704C">
        <w:t>Фолсом Р.Х., Гордон М.В., Спангол Дж.А. Міжнародні торгові угоди: Стислий виклад / Пер. з англ. – Будапешт, (наук. ред. пер. Ситник О.М.): COLPI; Харків: Око, 1997. – 400с.</w:t>
      </w:r>
    </w:p>
    <w:p w:rsidR="00FE49A9" w:rsidRPr="005C704C" w:rsidRDefault="00FE49A9" w:rsidP="00EC0C4B">
      <w:pPr>
        <w:numPr>
          <w:ilvl w:val="0"/>
          <w:numId w:val="4"/>
        </w:numPr>
        <w:tabs>
          <w:tab w:val="clear" w:pos="720"/>
          <w:tab w:val="num" w:pos="0"/>
        </w:tabs>
        <w:ind w:left="0" w:firstLine="709"/>
        <w:jc w:val="both"/>
      </w:pPr>
      <w:r w:rsidRPr="005C704C">
        <w:t>Хачатурян А.Г. Унификация коллизионных норм в международном частном праве. – К.: Наукова думка, 1993. – 128с.</w:t>
      </w:r>
    </w:p>
    <w:p w:rsidR="00FE49A9" w:rsidRPr="00142E5E" w:rsidRDefault="00FE49A9" w:rsidP="00EC0C4B">
      <w:pPr>
        <w:numPr>
          <w:ilvl w:val="0"/>
          <w:numId w:val="4"/>
        </w:numPr>
        <w:tabs>
          <w:tab w:val="clear" w:pos="720"/>
          <w:tab w:val="num" w:pos="0"/>
        </w:tabs>
        <w:ind w:left="0" w:firstLine="709"/>
        <w:jc w:val="both"/>
      </w:pPr>
      <w:r w:rsidRPr="005C704C">
        <w:t>Цивільне процесуальне право України: Підручник для юрид. вузів і фак./ В.В. Комаров, В.І. Тертишніков, Є.Г. Пушкар та ін.; за ред. В.В. Комарова. – Харків: Право, 1999. – 592 с.</w:t>
      </w:r>
    </w:p>
    <w:p w:rsidR="00FE49A9" w:rsidRDefault="00FE49A9" w:rsidP="00FE49A9">
      <w:pPr>
        <w:pStyle w:val="a5"/>
        <w:shd w:val="clear" w:color="auto" w:fill="FFFFFF"/>
        <w:tabs>
          <w:tab w:val="left" w:pos="365"/>
        </w:tabs>
        <w:ind w:left="0" w:firstLine="709"/>
        <w:rPr>
          <w:b/>
          <w:lang w:val="uk-UA"/>
        </w:rPr>
      </w:pPr>
    </w:p>
    <w:p w:rsidR="00FE49A9" w:rsidRPr="00AF5D3F" w:rsidRDefault="00FE49A9" w:rsidP="00FE49A9">
      <w:pPr>
        <w:pStyle w:val="a5"/>
        <w:shd w:val="clear" w:color="auto" w:fill="FFFFFF"/>
        <w:tabs>
          <w:tab w:val="left" w:pos="365"/>
        </w:tabs>
        <w:ind w:left="0" w:firstLine="709"/>
        <w:jc w:val="center"/>
        <w:rPr>
          <w:spacing w:val="-20"/>
          <w:lang w:val="uk-UA"/>
        </w:rPr>
      </w:pPr>
      <w:r>
        <w:rPr>
          <w:b/>
          <w:lang w:val="uk-UA"/>
        </w:rPr>
        <w:t>13</w:t>
      </w:r>
      <w:r w:rsidRPr="00AF5D3F">
        <w:rPr>
          <w:b/>
          <w:lang w:val="uk-UA"/>
        </w:rPr>
        <w:t>. Інформаційні ресурси</w:t>
      </w:r>
    </w:p>
    <w:p w:rsidR="00FE49A9" w:rsidRPr="00206380" w:rsidRDefault="00FE49A9" w:rsidP="00FE49A9">
      <w:pPr>
        <w:ind w:firstLine="709"/>
        <w:jc w:val="both"/>
      </w:pPr>
      <w:r>
        <w:rPr>
          <w:lang w:val="uk-UA"/>
        </w:rPr>
        <w:t xml:space="preserve">52. Офіційний веб-портал Верховної ради України// Режим доступу: </w:t>
      </w:r>
      <w:hyperlink r:id="rId8" w:history="1">
        <w:r w:rsidRPr="001C39C8">
          <w:rPr>
            <w:rStyle w:val="a6"/>
            <w:lang w:val="en-US"/>
          </w:rPr>
          <w:t>www</w:t>
        </w:r>
        <w:r w:rsidRPr="001C39C8">
          <w:rPr>
            <w:rStyle w:val="a6"/>
          </w:rPr>
          <w:t>.</w:t>
        </w:r>
        <w:r w:rsidRPr="001C39C8">
          <w:rPr>
            <w:rStyle w:val="a6"/>
            <w:lang w:val="en-US"/>
          </w:rPr>
          <w:t>rada</w:t>
        </w:r>
        <w:r w:rsidRPr="00206380">
          <w:rPr>
            <w:rStyle w:val="a6"/>
          </w:rPr>
          <w:t>.</w:t>
        </w:r>
        <w:r w:rsidRPr="001C39C8">
          <w:rPr>
            <w:rStyle w:val="a6"/>
            <w:lang w:val="en-US"/>
          </w:rPr>
          <w:t>gov</w:t>
        </w:r>
        <w:r w:rsidRPr="00206380">
          <w:rPr>
            <w:rStyle w:val="a6"/>
          </w:rPr>
          <w:t>.</w:t>
        </w:r>
        <w:r w:rsidRPr="001C39C8">
          <w:rPr>
            <w:rStyle w:val="a6"/>
            <w:lang w:val="en-US"/>
          </w:rPr>
          <w:t>ua</w:t>
        </w:r>
      </w:hyperlink>
    </w:p>
    <w:p w:rsidR="00FE49A9" w:rsidRPr="00206380" w:rsidRDefault="00FE49A9" w:rsidP="00FE49A9">
      <w:pPr>
        <w:ind w:firstLine="709"/>
        <w:jc w:val="both"/>
      </w:pPr>
      <w:r w:rsidRPr="00206380">
        <w:t xml:space="preserve">53. </w:t>
      </w:r>
      <w:r>
        <w:rPr>
          <w:lang w:val="uk-UA"/>
        </w:rPr>
        <w:t xml:space="preserve">Офіційний веб-портал Президента України// Режим доступу: </w:t>
      </w:r>
      <w:hyperlink r:id="rId9" w:history="1">
        <w:r w:rsidRPr="001C39C8">
          <w:rPr>
            <w:rStyle w:val="a6"/>
            <w:lang w:val="en-US"/>
          </w:rPr>
          <w:t>www</w:t>
        </w:r>
        <w:r w:rsidRPr="001C39C8">
          <w:rPr>
            <w:rStyle w:val="a6"/>
          </w:rPr>
          <w:t>.</w:t>
        </w:r>
        <w:r w:rsidRPr="001C39C8">
          <w:rPr>
            <w:rStyle w:val="a6"/>
            <w:lang w:val="en-US"/>
          </w:rPr>
          <w:t>president</w:t>
        </w:r>
        <w:r w:rsidRPr="00206380">
          <w:rPr>
            <w:rStyle w:val="a6"/>
          </w:rPr>
          <w:t>.</w:t>
        </w:r>
        <w:r w:rsidRPr="001C39C8">
          <w:rPr>
            <w:rStyle w:val="a6"/>
            <w:lang w:val="en-US"/>
          </w:rPr>
          <w:t>gov</w:t>
        </w:r>
        <w:r w:rsidRPr="00206380">
          <w:rPr>
            <w:rStyle w:val="a6"/>
          </w:rPr>
          <w:t>.</w:t>
        </w:r>
        <w:r w:rsidRPr="001C39C8">
          <w:rPr>
            <w:rStyle w:val="a6"/>
            <w:lang w:val="en-US"/>
          </w:rPr>
          <w:t>ua</w:t>
        </w:r>
      </w:hyperlink>
    </w:p>
    <w:p w:rsidR="00FE49A9" w:rsidRPr="004B452D" w:rsidRDefault="00FE49A9" w:rsidP="00FE49A9">
      <w:pPr>
        <w:ind w:firstLine="709"/>
        <w:jc w:val="both"/>
      </w:pPr>
      <w:r w:rsidRPr="00206380">
        <w:t>54</w:t>
      </w:r>
      <w:r>
        <w:rPr>
          <w:lang w:val="uk-UA"/>
        </w:rPr>
        <w:t>. Офіційний Урядовий веб-портал// Режим доступу:</w:t>
      </w:r>
      <w:r>
        <w:rPr>
          <w:lang w:val="en-US"/>
        </w:rPr>
        <w:t>www</w:t>
      </w:r>
      <w:r w:rsidRPr="00EB544A">
        <w:t>.</w:t>
      </w:r>
      <w:r>
        <w:rPr>
          <w:lang w:val="en-US"/>
        </w:rPr>
        <w:t>kmu</w:t>
      </w:r>
      <w:r w:rsidRPr="00EB544A">
        <w:t>.</w:t>
      </w:r>
      <w:r>
        <w:rPr>
          <w:lang w:val="en-US"/>
        </w:rPr>
        <w:t>gov</w:t>
      </w:r>
      <w:r w:rsidRPr="00EB544A">
        <w:t>.</w:t>
      </w:r>
      <w:r>
        <w:rPr>
          <w:lang w:val="en-US"/>
        </w:rPr>
        <w:t>ua</w:t>
      </w:r>
    </w:p>
    <w:p w:rsidR="00FE49A9" w:rsidRPr="00987639" w:rsidRDefault="00FE49A9" w:rsidP="00FE49A9"/>
    <w:p w:rsidR="00FE49A9" w:rsidRPr="000463FA" w:rsidRDefault="00FE49A9" w:rsidP="00FE49A9">
      <w:pPr>
        <w:rPr>
          <w:lang w:val="uk-UA"/>
        </w:rPr>
      </w:pPr>
    </w:p>
    <w:p w:rsidR="00FE49A9" w:rsidRPr="001D135C" w:rsidRDefault="00FE49A9" w:rsidP="00FE49A9">
      <w:pPr>
        <w:rPr>
          <w:lang w:val="uk-UA"/>
        </w:rPr>
      </w:pPr>
    </w:p>
    <w:p w:rsidR="00FE49A9" w:rsidRPr="00CD782E" w:rsidRDefault="00FE49A9" w:rsidP="00FE49A9">
      <w:pPr>
        <w:shd w:val="clear" w:color="auto" w:fill="FFFFFF"/>
        <w:spacing w:before="100" w:beforeAutospacing="1" w:after="100" w:afterAutospacing="1"/>
        <w:jc w:val="center"/>
        <w:rPr>
          <w:b/>
          <w:color w:val="000000"/>
          <w:szCs w:val="28"/>
          <w:lang w:val="uk-UA"/>
        </w:rPr>
      </w:pPr>
      <w:r w:rsidRPr="00CD782E">
        <w:rPr>
          <w:b/>
          <w:color w:val="000000"/>
          <w:szCs w:val="28"/>
          <w:lang w:val="uk-UA"/>
        </w:rPr>
        <w:t>Питання до іспиту з дисципліни «Міжнародне економічне право»</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Поняття міжнародного економічного права, предмет та об’єкт правового регулювання. </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Характерні риси міжнародно-правової системи в порівнянні з внутрішньодержавною системою права. </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Функції міжнародного </w:t>
      </w:r>
      <w:r>
        <w:rPr>
          <w:szCs w:val="28"/>
          <w:lang w:val="uk-UA"/>
        </w:rPr>
        <w:t>економічного</w:t>
      </w:r>
      <w:r w:rsidRPr="00CD782E">
        <w:rPr>
          <w:szCs w:val="28"/>
          <w:lang w:val="uk-UA"/>
        </w:rPr>
        <w:t xml:space="preserve"> права. </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Система сучасного міжнародного </w:t>
      </w:r>
      <w:r>
        <w:rPr>
          <w:szCs w:val="28"/>
          <w:lang w:val="uk-UA"/>
        </w:rPr>
        <w:t>економічного</w:t>
      </w:r>
      <w:r w:rsidRPr="00CD782E">
        <w:rPr>
          <w:szCs w:val="28"/>
          <w:lang w:val="uk-UA"/>
        </w:rPr>
        <w:t xml:space="preserve"> права, його галузі та інститути. </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Характеристика правових норм міжнародного</w:t>
      </w:r>
      <w:r>
        <w:rPr>
          <w:szCs w:val="28"/>
          <w:lang w:val="uk-UA"/>
        </w:rPr>
        <w:t xml:space="preserve"> економічного</w:t>
      </w:r>
      <w:r w:rsidRPr="00CD782E">
        <w:rPr>
          <w:szCs w:val="28"/>
          <w:lang w:val="uk-UA"/>
        </w:rPr>
        <w:t xml:space="preserve"> права. </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Взаємовплив міжнародного та внутрішньодержавного права. </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Вирішення питання пріоритету норм міжнародного чи внутрішньодержавного права відповідно до законодавства України.</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Проблеми сучасного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Поняття джерел міжнародного</w:t>
      </w:r>
      <w:r>
        <w:rPr>
          <w:szCs w:val="28"/>
          <w:lang w:val="uk-UA"/>
        </w:rPr>
        <w:t xml:space="preserve"> економічного</w:t>
      </w:r>
      <w:r w:rsidRPr="00CD782E">
        <w:rPr>
          <w:szCs w:val="28"/>
          <w:lang w:val="uk-UA"/>
        </w:rPr>
        <w:t xml:space="preserve"> права їх види, відповідно до Статуту Міжнародного Суду ООН.</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„М'яке” право як джерело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Пріоритет джерел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Місце міжнародного договору у системі джерел міжнародного </w:t>
      </w:r>
      <w:r>
        <w:rPr>
          <w:szCs w:val="28"/>
          <w:lang w:val="uk-UA"/>
        </w:rPr>
        <w:t>економічного</w:t>
      </w:r>
      <w:r w:rsidRPr="00CD782E">
        <w:rPr>
          <w:szCs w:val="28"/>
          <w:lang w:val="uk-UA"/>
        </w:rPr>
        <w:t xml:space="preserve"> права та їх недоліки.</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Позитивні риси міжнародних договорів як джерел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Особливості регулювання міжнародних приватноправових відносин міжнародними звичаями.</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lastRenderedPageBreak/>
        <w:t xml:space="preserve">Використання міжнародно-правової доктрини як джерела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 xml:space="preserve">Поняття основних принципів міжнародного </w:t>
      </w:r>
      <w:r>
        <w:rPr>
          <w:szCs w:val="28"/>
          <w:lang w:val="uk-UA"/>
        </w:rPr>
        <w:t>економічного</w:t>
      </w:r>
      <w:r w:rsidRPr="00CD782E">
        <w:rPr>
          <w:szCs w:val="28"/>
          <w:lang w:val="uk-UA"/>
        </w:rPr>
        <w:t xml:space="preserve"> права та їх ознаки.</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 xml:space="preserve">Функції основних принципів міжнародного </w:t>
      </w:r>
      <w:r>
        <w:rPr>
          <w:szCs w:val="28"/>
          <w:lang w:val="uk-UA"/>
        </w:rPr>
        <w:t>економічного</w:t>
      </w:r>
      <w:r w:rsidRPr="00CD782E">
        <w:rPr>
          <w:szCs w:val="28"/>
          <w:lang w:val="uk-UA"/>
        </w:rPr>
        <w:t xml:space="preserve"> права. </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 xml:space="preserve">Класифікація основних принципів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 xml:space="preserve">Поняття та види суб’єктів міжнародного </w:t>
      </w:r>
      <w:r>
        <w:rPr>
          <w:szCs w:val="28"/>
          <w:lang w:val="uk-UA"/>
        </w:rPr>
        <w:t>економічного</w:t>
      </w:r>
      <w:r w:rsidRPr="00CD782E">
        <w:rPr>
          <w:szCs w:val="28"/>
          <w:lang w:val="uk-UA"/>
        </w:rPr>
        <w:t xml:space="preserve"> права. Зміст міжнародної правосуб’єктності.</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 xml:space="preserve">Держава, як основний суб’єкт міжнародного </w:t>
      </w:r>
      <w:r>
        <w:rPr>
          <w:szCs w:val="28"/>
          <w:lang w:val="uk-UA"/>
        </w:rPr>
        <w:t>економічного</w:t>
      </w:r>
      <w:r w:rsidRPr="00CD782E">
        <w:rPr>
          <w:szCs w:val="28"/>
          <w:lang w:val="uk-UA"/>
        </w:rPr>
        <w:t xml:space="preserve"> права, її основні складові та суверенітет. Україна, як суб’єкт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 xml:space="preserve">Права держав як суб’єктів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 xml:space="preserve">Обов’язки держав як суб’єктів міжнародного </w:t>
      </w:r>
      <w:r>
        <w:rPr>
          <w:szCs w:val="28"/>
          <w:lang w:val="uk-UA"/>
        </w:rPr>
        <w:t>економічного</w:t>
      </w:r>
      <w:r w:rsidRPr="00CD782E">
        <w:rPr>
          <w:szCs w:val="28"/>
          <w:lang w:val="uk-UA"/>
        </w:rPr>
        <w:t xml:space="preserve"> права.</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Правосуб’єктність міжнародних організацій.</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Правосуб’єктність державоподібних утворень.</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Правосуб’єктність фізичних осіб.</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Правосуб’єктність транснаціональних компаній.</w:t>
      </w:r>
    </w:p>
    <w:p w:rsidR="00FE49A9" w:rsidRPr="00CD782E" w:rsidRDefault="00FE49A9" w:rsidP="00EC0C4B">
      <w:pPr>
        <w:numPr>
          <w:ilvl w:val="3"/>
          <w:numId w:val="2"/>
        </w:numPr>
        <w:tabs>
          <w:tab w:val="clear" w:pos="3160"/>
          <w:tab w:val="num" w:pos="360"/>
          <w:tab w:val="num" w:pos="420"/>
          <w:tab w:val="left" w:pos="1080"/>
        </w:tabs>
        <w:spacing w:line="360" w:lineRule="auto"/>
        <w:ind w:left="420" w:hanging="420"/>
        <w:jc w:val="both"/>
        <w:rPr>
          <w:szCs w:val="28"/>
        </w:rPr>
      </w:pPr>
      <w:r w:rsidRPr="00CD782E">
        <w:rPr>
          <w:szCs w:val="28"/>
        </w:rPr>
        <w:t xml:space="preserve">Юридична природа та склад державної території. </w:t>
      </w:r>
    </w:p>
    <w:p w:rsidR="00FE49A9" w:rsidRPr="00CD782E" w:rsidRDefault="00FE49A9" w:rsidP="00EC0C4B">
      <w:pPr>
        <w:numPr>
          <w:ilvl w:val="3"/>
          <w:numId w:val="2"/>
        </w:numPr>
        <w:tabs>
          <w:tab w:val="clear" w:pos="3160"/>
          <w:tab w:val="num" w:pos="360"/>
          <w:tab w:val="num" w:pos="420"/>
          <w:tab w:val="left" w:pos="1080"/>
        </w:tabs>
        <w:spacing w:line="360" w:lineRule="auto"/>
        <w:ind w:left="420" w:hanging="420"/>
        <w:jc w:val="both"/>
        <w:rPr>
          <w:szCs w:val="28"/>
        </w:rPr>
      </w:pPr>
      <w:r w:rsidRPr="00CD782E">
        <w:rPr>
          <w:szCs w:val="28"/>
        </w:rPr>
        <w:t>Поняття територіального верховенства та недоторканості державних кордонів.</w:t>
      </w:r>
      <w:r w:rsidRPr="00CD782E">
        <w:rPr>
          <w:szCs w:val="28"/>
          <w:lang w:val="uk-UA"/>
        </w:rPr>
        <w:t xml:space="preserve"> Протиправні підстави зміни державної території.</w:t>
      </w:r>
    </w:p>
    <w:p w:rsidR="00FE49A9" w:rsidRPr="00CD782E" w:rsidRDefault="00FE49A9" w:rsidP="00EC0C4B">
      <w:pPr>
        <w:numPr>
          <w:ilvl w:val="3"/>
          <w:numId w:val="2"/>
        </w:numPr>
        <w:tabs>
          <w:tab w:val="clear" w:pos="3160"/>
          <w:tab w:val="num" w:pos="360"/>
          <w:tab w:val="num" w:pos="420"/>
          <w:tab w:val="left" w:pos="1080"/>
        </w:tabs>
        <w:spacing w:line="360" w:lineRule="auto"/>
        <w:ind w:left="420" w:hanging="420"/>
        <w:jc w:val="both"/>
        <w:rPr>
          <w:szCs w:val="28"/>
        </w:rPr>
      </w:pPr>
      <w:r w:rsidRPr="00CD782E">
        <w:rPr>
          <w:szCs w:val="28"/>
          <w:lang w:val="uk-UA"/>
        </w:rPr>
        <w:t>Правові підстави зміни державної території.</w:t>
      </w:r>
    </w:p>
    <w:p w:rsidR="00FE49A9" w:rsidRPr="00CD782E" w:rsidRDefault="00FE49A9" w:rsidP="00EC0C4B">
      <w:pPr>
        <w:numPr>
          <w:ilvl w:val="3"/>
          <w:numId w:val="2"/>
        </w:numPr>
        <w:tabs>
          <w:tab w:val="clear" w:pos="3160"/>
          <w:tab w:val="num" w:pos="360"/>
          <w:tab w:val="num" w:pos="420"/>
          <w:tab w:val="left" w:pos="1080"/>
        </w:tabs>
        <w:spacing w:line="360" w:lineRule="auto"/>
        <w:ind w:left="420" w:hanging="420"/>
        <w:jc w:val="both"/>
        <w:rPr>
          <w:szCs w:val="28"/>
        </w:rPr>
      </w:pPr>
      <w:r w:rsidRPr="00CD782E">
        <w:rPr>
          <w:szCs w:val="28"/>
        </w:rPr>
        <w:t>Правовий режим державного кордону.</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Поняття і джерела права міжнародних договорів.</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Види міжнародних договорів та їх сторони.</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Підготовка тексту міжнародного договору як етап у процедурі його укладення.</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Прийняття тексту міжнародного договору та встановлення його автентичності як етап у процедурі його укладення.</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Вираження згоди на обов’язковість міжнародного договору як етап у процедурі його укладення.</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Реєстрація та опублікування міжнародних договорів.</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Дія міжнародних договорів та їх застосування</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Тлумачення міжнародних договорів.</w:t>
      </w:r>
    </w:p>
    <w:p w:rsidR="00FE49A9" w:rsidRPr="00CD782E" w:rsidRDefault="00FE49A9" w:rsidP="00EC0C4B">
      <w:pPr>
        <w:numPr>
          <w:ilvl w:val="3"/>
          <w:numId w:val="2"/>
        </w:numPr>
        <w:tabs>
          <w:tab w:val="clear" w:pos="3160"/>
          <w:tab w:val="num" w:pos="420"/>
          <w:tab w:val="left" w:pos="1080"/>
        </w:tabs>
        <w:spacing w:line="360" w:lineRule="auto"/>
        <w:ind w:left="420" w:hanging="420"/>
        <w:jc w:val="both"/>
        <w:rPr>
          <w:szCs w:val="28"/>
          <w:lang w:val="uk-UA"/>
        </w:rPr>
      </w:pPr>
      <w:r w:rsidRPr="00CD782E">
        <w:rPr>
          <w:szCs w:val="28"/>
          <w:lang w:val="uk-UA"/>
        </w:rPr>
        <w:t>Недійсність та припинення дії міжнародних договорів.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Поняття міжнародного спору та ситуації. Види міжнародних спорів.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Поняття засобу вирішення міжнародного спору та їх види.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Переговори і консультації як мирний засіб вирішення міжнародних спорів.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Добрі послуги і посередництво як мирні засоби вирішення міжнародних спорів.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Міжнародні слідчі і примирні комісії як мирні засоби вирішення міжнародних спорів.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lastRenderedPageBreak/>
        <w:t>Міжнародний арбітраж як мирний засіб вирішення міжнародних спорів.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Судовий розгляд як мирний засіб вирішення міжнародних спорів.</w:t>
      </w:r>
    </w:p>
    <w:p w:rsidR="00FE49A9" w:rsidRPr="00CD782E" w:rsidRDefault="00FE49A9" w:rsidP="00EC0C4B">
      <w:pPr>
        <w:numPr>
          <w:ilvl w:val="3"/>
          <w:numId w:val="2"/>
        </w:numPr>
        <w:tabs>
          <w:tab w:val="clear" w:pos="3160"/>
          <w:tab w:val="num" w:pos="420"/>
        </w:tabs>
        <w:spacing w:line="360" w:lineRule="auto"/>
        <w:ind w:left="420" w:hanging="420"/>
        <w:rPr>
          <w:szCs w:val="28"/>
          <w:lang w:val="uk-UA"/>
        </w:rPr>
      </w:pPr>
      <w:r w:rsidRPr="00CD782E">
        <w:rPr>
          <w:szCs w:val="28"/>
          <w:lang w:val="uk-UA"/>
        </w:rPr>
        <w:t>Вирішення спорів у міжнародних організаціях (Рада Безпеки ООН).</w:t>
      </w:r>
    </w:p>
    <w:p w:rsidR="00FE49A9" w:rsidRPr="00CD782E" w:rsidRDefault="00FE49A9" w:rsidP="00EC0C4B">
      <w:pPr>
        <w:numPr>
          <w:ilvl w:val="3"/>
          <w:numId w:val="2"/>
        </w:numPr>
        <w:tabs>
          <w:tab w:val="clear" w:pos="3160"/>
          <w:tab w:val="num" w:pos="420"/>
        </w:tabs>
        <w:spacing w:line="360" w:lineRule="auto"/>
        <w:ind w:left="420" w:hanging="420"/>
        <w:rPr>
          <w:szCs w:val="28"/>
          <w:lang w:val="uk-UA"/>
        </w:rPr>
      </w:pPr>
      <w:r w:rsidRPr="00CD782E">
        <w:rPr>
          <w:szCs w:val="28"/>
          <w:lang w:val="uk-UA"/>
        </w:rPr>
        <w:t>Розгляд спорів у регіональних організаціях (Ліга арабських держав, Центр із запобігання конфліктам, Співдружність Незалежних Держав).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Природа прав людини та ґенеза їх правового закріплення.</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Природність та невід’ємність прав людини. Класифікація прав людини.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Загальна характеристика міжнародної системи захисту прав людини.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Порядок створення та повноваження Комісії з прав людини.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Порядок створення та повноваження</w:t>
      </w:r>
      <w:r w:rsidRPr="00CD782E">
        <w:rPr>
          <w:szCs w:val="28"/>
        </w:rPr>
        <w:t xml:space="preserve"> </w:t>
      </w:r>
      <w:r w:rsidRPr="00CD782E">
        <w:rPr>
          <w:szCs w:val="28"/>
          <w:lang w:val="uk-UA"/>
        </w:rPr>
        <w:t>Комітету з прав людини.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Загальна характеристика регіональної системи захисту прав людини.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Порядок створення та повноваження Європейської комісії з прав людини та Суду Ради Європи.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Порядок створення та повноваження Європейського суду з прав людини.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Особливості міжнародного захисту прав національних, етнічних, релігійних і мовних меншин.</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 xml:space="preserve">Особливості міжнародного захисту прав дітей </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Особливості міжнародного захисту прав біженців.</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Поняття, суб’єкти міжнародно-правової відповідальності.</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Цілі і підстави міжнародно-правової відповідальності.</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Ознаки міжнародно-правової відповідальності.</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Суміжні дії, які не підпадають під ознаки міжнародного правопорушення (недружній акт і злочини міжнародного характеру).</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Види міжнародних правопорушень.</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Обставини звільнення від міжнародно-правової відповідальності.</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Матеріальна міжнародно-правова відповідальності.</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Політична міжнародно-правова відповідальності.</w:t>
      </w:r>
    </w:p>
    <w:p w:rsidR="00FE49A9" w:rsidRPr="00CD782E" w:rsidRDefault="00FE49A9" w:rsidP="00EC0C4B">
      <w:pPr>
        <w:numPr>
          <w:ilvl w:val="3"/>
          <w:numId w:val="2"/>
        </w:numPr>
        <w:tabs>
          <w:tab w:val="clear" w:pos="3160"/>
          <w:tab w:val="num" w:pos="420"/>
        </w:tabs>
        <w:spacing w:line="360" w:lineRule="auto"/>
        <w:ind w:left="420" w:hanging="420"/>
        <w:jc w:val="both"/>
        <w:rPr>
          <w:szCs w:val="28"/>
          <w:lang w:val="uk-UA"/>
        </w:rPr>
      </w:pPr>
      <w:r w:rsidRPr="00CD782E">
        <w:rPr>
          <w:szCs w:val="28"/>
          <w:lang w:val="uk-UA"/>
        </w:rPr>
        <w:t xml:space="preserve">Санкції як вид міжнародно-правової відповідальності. </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 xml:space="preserve">Поняття, джерела та система права зовнішніх зносин. </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Органи зовнішніх зносин України.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Встановлення дипломатичних зносин;</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Види дипломатичних представництв. Дипломатичний корпус.</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Структура та кількісний склад персоналу дипломатичного представництва.</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Функції дипломатичного представництва.</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Початок і закінчення дипломатичної місії.</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Привілеї й імунітети дипломатичних представництв.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lastRenderedPageBreak/>
        <w:t>Особисті дипломатичні привілеї й імунітети.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Поняття консульства та становлення консульських зносин.</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Функції консульств.</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Консульські привілеї та імунітети.</w:t>
      </w:r>
    </w:p>
    <w:p w:rsidR="00FE49A9" w:rsidRPr="00CD782E" w:rsidRDefault="00FE49A9" w:rsidP="00EC0C4B">
      <w:pPr>
        <w:numPr>
          <w:ilvl w:val="3"/>
          <w:numId w:val="2"/>
        </w:numPr>
        <w:tabs>
          <w:tab w:val="clear" w:pos="3160"/>
          <w:tab w:val="num" w:pos="420"/>
          <w:tab w:val="left" w:pos="8640"/>
        </w:tabs>
        <w:spacing w:line="360" w:lineRule="auto"/>
        <w:ind w:left="420" w:hanging="420"/>
        <w:jc w:val="both"/>
        <w:rPr>
          <w:szCs w:val="28"/>
          <w:lang w:val="uk-UA"/>
        </w:rPr>
      </w:pPr>
      <w:r w:rsidRPr="00CD782E">
        <w:rPr>
          <w:szCs w:val="28"/>
          <w:lang w:val="uk-UA"/>
        </w:rPr>
        <w:t>Представництва та місії при міжнародних організаціях, привілеї та імунітети представників держав, що беруть участь у діяльності міжнародних організацій і конференцій.</w:t>
      </w:r>
    </w:p>
    <w:p w:rsidR="00FE49A9" w:rsidRPr="00CD782E" w:rsidRDefault="00FE49A9" w:rsidP="00EC0C4B">
      <w:pPr>
        <w:numPr>
          <w:ilvl w:val="3"/>
          <w:numId w:val="2"/>
        </w:numPr>
        <w:tabs>
          <w:tab w:val="clear" w:pos="3160"/>
          <w:tab w:val="num" w:pos="560"/>
          <w:tab w:val="left" w:pos="8640"/>
        </w:tabs>
        <w:spacing w:line="360" w:lineRule="auto"/>
        <w:ind w:left="420" w:hanging="420"/>
        <w:jc w:val="both"/>
        <w:rPr>
          <w:szCs w:val="28"/>
          <w:lang w:val="uk-UA"/>
        </w:rPr>
      </w:pPr>
      <w:r w:rsidRPr="00CD782E">
        <w:rPr>
          <w:szCs w:val="28"/>
          <w:lang w:val="uk-UA"/>
        </w:rPr>
        <w:t>Поняття та класифікація міжнародних організацій.</w:t>
      </w:r>
    </w:p>
    <w:p w:rsidR="00FE49A9" w:rsidRPr="00CD782E" w:rsidRDefault="00FE49A9" w:rsidP="00EC0C4B">
      <w:pPr>
        <w:numPr>
          <w:ilvl w:val="3"/>
          <w:numId w:val="2"/>
        </w:numPr>
        <w:tabs>
          <w:tab w:val="clear" w:pos="3160"/>
          <w:tab w:val="num" w:pos="560"/>
          <w:tab w:val="left" w:pos="8640"/>
        </w:tabs>
        <w:spacing w:line="360" w:lineRule="auto"/>
        <w:ind w:left="420" w:hanging="420"/>
        <w:jc w:val="both"/>
        <w:rPr>
          <w:szCs w:val="28"/>
          <w:lang w:val="uk-UA"/>
        </w:rPr>
      </w:pPr>
      <w:r w:rsidRPr="00CD782E">
        <w:rPr>
          <w:szCs w:val="28"/>
          <w:lang w:val="uk-UA"/>
        </w:rPr>
        <w:t>Правосуб’єктність міжнародних організацій.</w:t>
      </w:r>
    </w:p>
    <w:p w:rsidR="00FE49A9" w:rsidRPr="00CD782E" w:rsidRDefault="00FE49A9" w:rsidP="00EC0C4B">
      <w:pPr>
        <w:numPr>
          <w:ilvl w:val="3"/>
          <w:numId w:val="2"/>
        </w:numPr>
        <w:tabs>
          <w:tab w:val="clear" w:pos="3160"/>
          <w:tab w:val="num" w:pos="560"/>
          <w:tab w:val="left" w:pos="8640"/>
        </w:tabs>
        <w:spacing w:line="360" w:lineRule="auto"/>
        <w:ind w:left="420" w:hanging="420"/>
        <w:jc w:val="both"/>
        <w:rPr>
          <w:szCs w:val="28"/>
          <w:lang w:val="uk-UA"/>
        </w:rPr>
      </w:pPr>
      <w:r w:rsidRPr="00CD782E">
        <w:rPr>
          <w:szCs w:val="28"/>
          <w:lang w:val="uk-UA"/>
        </w:rPr>
        <w:t>Цілі, принципи і структура ООН.</w:t>
      </w:r>
    </w:p>
    <w:p w:rsidR="00FE49A9" w:rsidRPr="00CD782E" w:rsidRDefault="00FE49A9" w:rsidP="00EC0C4B">
      <w:pPr>
        <w:numPr>
          <w:ilvl w:val="3"/>
          <w:numId w:val="2"/>
        </w:numPr>
        <w:tabs>
          <w:tab w:val="clear" w:pos="3160"/>
          <w:tab w:val="num" w:pos="560"/>
          <w:tab w:val="left" w:pos="8640"/>
        </w:tabs>
        <w:spacing w:line="360" w:lineRule="auto"/>
        <w:ind w:left="420" w:hanging="420"/>
        <w:jc w:val="both"/>
        <w:rPr>
          <w:szCs w:val="28"/>
          <w:lang w:val="uk-UA"/>
        </w:rPr>
      </w:pPr>
      <w:r w:rsidRPr="00CD782E">
        <w:rPr>
          <w:szCs w:val="28"/>
          <w:lang w:val="uk-UA"/>
        </w:rPr>
        <w:t>Генеральна Асамблея та Рада Безпеки ООН.</w:t>
      </w:r>
    </w:p>
    <w:p w:rsidR="00FE49A9" w:rsidRPr="00CD782E" w:rsidRDefault="00FE49A9" w:rsidP="00EC0C4B">
      <w:pPr>
        <w:numPr>
          <w:ilvl w:val="3"/>
          <w:numId w:val="2"/>
        </w:numPr>
        <w:tabs>
          <w:tab w:val="clear" w:pos="3160"/>
          <w:tab w:val="num" w:pos="560"/>
          <w:tab w:val="left" w:pos="8640"/>
        </w:tabs>
        <w:spacing w:line="360" w:lineRule="auto"/>
        <w:ind w:left="420" w:hanging="420"/>
        <w:jc w:val="both"/>
        <w:rPr>
          <w:szCs w:val="28"/>
          <w:lang w:val="uk-UA"/>
        </w:rPr>
      </w:pPr>
      <w:r w:rsidRPr="00CD782E">
        <w:rPr>
          <w:szCs w:val="28"/>
          <w:lang w:val="uk-UA"/>
        </w:rPr>
        <w:t>Економічна та Соціальна Рада (ЕКОСОР), Міжнародний Суд і Секретаріат ООН.</w:t>
      </w:r>
    </w:p>
    <w:p w:rsidR="00FE49A9" w:rsidRPr="00CD782E" w:rsidRDefault="00FE49A9" w:rsidP="00EC0C4B">
      <w:pPr>
        <w:numPr>
          <w:ilvl w:val="3"/>
          <w:numId w:val="2"/>
        </w:numPr>
        <w:tabs>
          <w:tab w:val="clear" w:pos="3160"/>
          <w:tab w:val="num" w:pos="560"/>
          <w:tab w:val="left" w:pos="8640"/>
        </w:tabs>
        <w:spacing w:line="360" w:lineRule="auto"/>
        <w:ind w:left="420" w:hanging="420"/>
        <w:jc w:val="both"/>
        <w:rPr>
          <w:szCs w:val="28"/>
          <w:lang w:val="uk-UA"/>
        </w:rPr>
      </w:pPr>
      <w:r w:rsidRPr="00CD782E">
        <w:rPr>
          <w:szCs w:val="28"/>
          <w:lang w:val="uk-UA"/>
        </w:rPr>
        <w:t>Організація з безпеки і співробітництва в Європі.</w:t>
      </w:r>
    </w:p>
    <w:p w:rsidR="00FE49A9" w:rsidRPr="00CD782E" w:rsidRDefault="00FE49A9" w:rsidP="00EC0C4B">
      <w:pPr>
        <w:numPr>
          <w:ilvl w:val="3"/>
          <w:numId w:val="2"/>
        </w:numPr>
        <w:tabs>
          <w:tab w:val="clear" w:pos="3160"/>
          <w:tab w:val="num" w:pos="560"/>
          <w:tab w:val="left" w:pos="8640"/>
        </w:tabs>
        <w:spacing w:line="360" w:lineRule="auto"/>
        <w:ind w:left="420" w:hanging="420"/>
        <w:jc w:val="both"/>
        <w:rPr>
          <w:szCs w:val="28"/>
          <w:lang w:val="uk-UA"/>
        </w:rPr>
      </w:pPr>
      <w:r w:rsidRPr="00CD782E">
        <w:rPr>
          <w:szCs w:val="28"/>
          <w:lang w:val="uk-UA"/>
        </w:rPr>
        <w:t>Співдружність Незалежних Держав.</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Поняття, предмет, принципи джерела міжнародного морського права.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Територіальне море. Ширина територіальних вод та методи її відрахування.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Правовий режим територіальних вод.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Правовий статус прилеглої зони.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Поняття, види та правовий режим внутрішніх морських вод.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Правове становище іноземних торгівельних суден і військових кораблів у внутрішніх водах держави.</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Правовий статус виключної економічної зони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 Правовий статус континентального шельфу.</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Міжнародно-правовий режим відкритого моря.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 xml:space="preserve">Принцип свободи відкритого моря та складові частини цього принципу. </w:t>
      </w:r>
    </w:p>
    <w:p w:rsidR="00FE49A9" w:rsidRPr="00CD782E" w:rsidRDefault="00FE49A9" w:rsidP="00EC0C4B">
      <w:pPr>
        <w:numPr>
          <w:ilvl w:val="3"/>
          <w:numId w:val="2"/>
        </w:numPr>
        <w:tabs>
          <w:tab w:val="clear" w:pos="3160"/>
          <w:tab w:val="num" w:pos="560"/>
        </w:tabs>
        <w:spacing w:line="360" w:lineRule="auto"/>
        <w:ind w:left="420" w:hanging="420"/>
        <w:jc w:val="both"/>
        <w:rPr>
          <w:szCs w:val="28"/>
          <w:lang w:val="uk-UA"/>
        </w:rPr>
      </w:pPr>
      <w:r w:rsidRPr="00CD782E">
        <w:rPr>
          <w:szCs w:val="28"/>
          <w:lang w:val="uk-UA"/>
        </w:rPr>
        <w:t>Правовий статус судна у відкритому морі, виключна юрисдикція державного прапора.</w:t>
      </w: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tabs>
          <w:tab w:val="left" w:pos="0"/>
        </w:tabs>
        <w:rPr>
          <w:rStyle w:val="submenu-table"/>
          <w:shd w:val="clear" w:color="auto" w:fill="FFFFFF"/>
          <w:lang w:val="uk-UA"/>
        </w:rPr>
      </w:pPr>
    </w:p>
    <w:p w:rsidR="00FE49A9" w:rsidRDefault="00FE49A9" w:rsidP="00FE49A9">
      <w:pPr>
        <w:autoSpaceDE w:val="0"/>
        <w:autoSpaceDN w:val="0"/>
        <w:adjustRightInd w:val="0"/>
        <w:jc w:val="center"/>
        <w:rPr>
          <w:b/>
          <w:sz w:val="40"/>
          <w:szCs w:val="40"/>
          <w:lang w:val="uk-UA"/>
        </w:rPr>
      </w:pPr>
      <w:r w:rsidRPr="006960EA">
        <w:rPr>
          <w:b/>
          <w:sz w:val="40"/>
          <w:szCs w:val="40"/>
          <w:lang w:val="uk-UA"/>
        </w:rPr>
        <w:t>Тематичний план вивчення дисципліни</w:t>
      </w:r>
    </w:p>
    <w:p w:rsidR="00FE49A9" w:rsidRDefault="00FE49A9" w:rsidP="00FE49A9">
      <w:pPr>
        <w:autoSpaceDE w:val="0"/>
        <w:autoSpaceDN w:val="0"/>
        <w:adjustRightInd w:val="0"/>
        <w:jc w:val="center"/>
        <w:rPr>
          <w:b/>
          <w:sz w:val="40"/>
          <w:szCs w:val="40"/>
          <w:lang w:val="uk-UA"/>
        </w:rPr>
      </w:pPr>
    </w:p>
    <w:p w:rsidR="00FE49A9" w:rsidRDefault="00FE49A9" w:rsidP="00FE49A9">
      <w:pPr>
        <w:autoSpaceDE w:val="0"/>
        <w:autoSpaceDN w:val="0"/>
        <w:adjustRightInd w:val="0"/>
        <w:jc w:val="both"/>
        <w:rPr>
          <w:szCs w:val="28"/>
          <w:lang w:val="uk-UA"/>
        </w:rPr>
      </w:pPr>
      <w:r w:rsidRPr="006B3F80">
        <w:rPr>
          <w:bCs/>
          <w:lang w:val="uk-UA"/>
        </w:rPr>
        <w:t xml:space="preserve">Тема 1. </w:t>
      </w:r>
      <w:r>
        <w:rPr>
          <w:szCs w:val="28"/>
          <w:lang w:val="uk-UA"/>
        </w:rPr>
        <w:t>Поняття і предмет міжнародного економічного права</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sidRPr="006B3F80">
        <w:rPr>
          <w:bCs/>
          <w:lang w:val="uk-UA"/>
        </w:rPr>
        <w:t>Тема 2.</w:t>
      </w:r>
      <w:r w:rsidRPr="006B3F80">
        <w:rPr>
          <w:lang w:val="uk-UA"/>
        </w:rPr>
        <w:t xml:space="preserve"> </w:t>
      </w:r>
      <w:r>
        <w:rPr>
          <w:szCs w:val="28"/>
          <w:lang w:val="uk-UA"/>
        </w:rPr>
        <w:t>Джерела міжнародного економічного права</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Pr>
          <w:szCs w:val="28"/>
          <w:lang w:val="uk-UA"/>
        </w:rPr>
        <w:t>Тема 3</w:t>
      </w:r>
      <w:r w:rsidRPr="007172D6">
        <w:rPr>
          <w:szCs w:val="28"/>
          <w:lang w:val="uk-UA"/>
        </w:rPr>
        <w:t>.</w:t>
      </w:r>
      <w:r>
        <w:rPr>
          <w:szCs w:val="28"/>
          <w:lang w:val="uk-UA"/>
        </w:rPr>
        <w:t xml:space="preserve"> Система принципів міжнародного економічного права</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Pr>
          <w:szCs w:val="28"/>
          <w:lang w:val="uk-UA"/>
        </w:rPr>
        <w:t>Тема 4</w:t>
      </w:r>
      <w:r w:rsidRPr="007172D6">
        <w:rPr>
          <w:szCs w:val="28"/>
          <w:lang w:val="uk-UA"/>
        </w:rPr>
        <w:t>.</w:t>
      </w:r>
      <w:r>
        <w:rPr>
          <w:szCs w:val="28"/>
          <w:lang w:val="uk-UA"/>
        </w:rPr>
        <w:t xml:space="preserve"> Держави як суб’єкти міжнародного економічного права</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Pr>
          <w:szCs w:val="28"/>
          <w:lang w:val="uk-UA"/>
        </w:rPr>
        <w:t>Тема 5</w:t>
      </w:r>
      <w:r w:rsidRPr="007172D6">
        <w:rPr>
          <w:szCs w:val="28"/>
          <w:lang w:val="uk-UA"/>
        </w:rPr>
        <w:t>.</w:t>
      </w:r>
      <w:r>
        <w:rPr>
          <w:szCs w:val="28"/>
          <w:lang w:val="uk-UA"/>
        </w:rPr>
        <w:t xml:space="preserve"> Міжнародні економічні організації</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Pr>
          <w:szCs w:val="28"/>
          <w:lang w:val="uk-UA"/>
        </w:rPr>
        <w:t>Тема 6</w:t>
      </w:r>
      <w:r w:rsidRPr="007172D6">
        <w:rPr>
          <w:szCs w:val="28"/>
          <w:lang w:val="uk-UA"/>
        </w:rPr>
        <w:t>.</w:t>
      </w:r>
      <w:r>
        <w:rPr>
          <w:szCs w:val="28"/>
          <w:lang w:val="uk-UA"/>
        </w:rPr>
        <w:t xml:space="preserve"> Транснаціональні корпорації</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Pr>
          <w:szCs w:val="28"/>
          <w:lang w:val="uk-UA"/>
        </w:rPr>
        <w:t>Тема 7</w:t>
      </w:r>
      <w:r w:rsidRPr="007172D6">
        <w:rPr>
          <w:szCs w:val="28"/>
          <w:lang w:val="uk-UA"/>
        </w:rPr>
        <w:t>.</w:t>
      </w:r>
      <w:r>
        <w:rPr>
          <w:szCs w:val="28"/>
          <w:lang w:val="uk-UA"/>
        </w:rPr>
        <w:t xml:space="preserve"> Міжнародні економічні договори</w:t>
      </w:r>
    </w:p>
    <w:p w:rsidR="00FE49A9" w:rsidRDefault="00FE49A9" w:rsidP="00FE49A9">
      <w:pPr>
        <w:autoSpaceDE w:val="0"/>
        <w:autoSpaceDN w:val="0"/>
        <w:adjustRightInd w:val="0"/>
        <w:jc w:val="both"/>
        <w:rPr>
          <w:szCs w:val="28"/>
          <w:lang w:val="uk-UA"/>
        </w:rPr>
      </w:pPr>
    </w:p>
    <w:p w:rsidR="00FE49A9" w:rsidRPr="00835CA1" w:rsidRDefault="00FE49A9" w:rsidP="00FE49A9">
      <w:pPr>
        <w:autoSpaceDE w:val="0"/>
        <w:autoSpaceDN w:val="0"/>
        <w:adjustRightInd w:val="0"/>
        <w:jc w:val="both"/>
        <w:rPr>
          <w:szCs w:val="28"/>
          <w:lang w:val="uk-UA"/>
        </w:rPr>
      </w:pPr>
      <w:r>
        <w:rPr>
          <w:szCs w:val="28"/>
          <w:lang w:val="uk-UA"/>
        </w:rPr>
        <w:t>Тема 8</w:t>
      </w:r>
      <w:r w:rsidRPr="00835CA1">
        <w:rPr>
          <w:szCs w:val="28"/>
          <w:lang w:val="uk-UA"/>
        </w:rPr>
        <w:t xml:space="preserve">. </w:t>
      </w:r>
      <w:r w:rsidRPr="00835CA1">
        <w:rPr>
          <w:rFonts w:eastAsia="TimesNewRoman,BoldItalic"/>
        </w:rPr>
        <w:t>Врегулювання спорів у міжнародних економічних відносинах</w:t>
      </w:r>
    </w:p>
    <w:p w:rsidR="00FE49A9" w:rsidRPr="00835CA1"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Pr>
          <w:szCs w:val="28"/>
          <w:lang w:val="uk-UA"/>
        </w:rPr>
        <w:t>Тема 9</w:t>
      </w:r>
      <w:r w:rsidRPr="007172D6">
        <w:rPr>
          <w:szCs w:val="28"/>
          <w:lang w:val="uk-UA"/>
        </w:rPr>
        <w:t>.</w:t>
      </w:r>
      <w:r>
        <w:rPr>
          <w:szCs w:val="28"/>
          <w:lang w:val="uk-UA"/>
        </w:rPr>
        <w:t>Правове регулювання зовнішньоекономічної діяльності України</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sidRPr="006960EA">
        <w:rPr>
          <w:szCs w:val="28"/>
        </w:rPr>
        <w:t>Тема 10.Міжнародне торгове право</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Pr>
          <w:szCs w:val="28"/>
          <w:lang w:val="uk-UA"/>
        </w:rPr>
        <w:t>Тема 11</w:t>
      </w:r>
      <w:r w:rsidRPr="007172D6">
        <w:rPr>
          <w:szCs w:val="28"/>
          <w:lang w:val="uk-UA"/>
        </w:rPr>
        <w:t>.</w:t>
      </w:r>
      <w:r>
        <w:rPr>
          <w:szCs w:val="28"/>
          <w:lang w:val="uk-UA"/>
        </w:rPr>
        <w:t>Міжнародне валютне право</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r w:rsidRPr="006960EA">
        <w:rPr>
          <w:szCs w:val="28"/>
        </w:rPr>
        <w:t>Тема 12.Міжнародне транспортне право</w:t>
      </w: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Default="00FE49A9" w:rsidP="00FE49A9">
      <w:pPr>
        <w:autoSpaceDE w:val="0"/>
        <w:autoSpaceDN w:val="0"/>
        <w:adjustRightInd w:val="0"/>
        <w:jc w:val="both"/>
        <w:rPr>
          <w:szCs w:val="28"/>
          <w:lang w:val="uk-UA"/>
        </w:rPr>
      </w:pPr>
    </w:p>
    <w:p w:rsidR="00FE49A9" w:rsidRPr="00EC676F" w:rsidRDefault="00FE49A9" w:rsidP="00FE49A9">
      <w:pPr>
        <w:pStyle w:val="12"/>
        <w:widowControl w:val="0"/>
        <w:ind w:firstLine="709"/>
        <w:rPr>
          <w:sz w:val="36"/>
          <w:szCs w:val="36"/>
          <w:lang w:val="uk-UA"/>
        </w:rPr>
      </w:pPr>
      <w:r w:rsidRPr="00EC676F">
        <w:rPr>
          <w:sz w:val="36"/>
          <w:szCs w:val="36"/>
          <w:lang w:val="uk-UA"/>
        </w:rPr>
        <w:lastRenderedPageBreak/>
        <w:t>Зміст лекційних занять</w:t>
      </w:r>
    </w:p>
    <w:p w:rsidR="00FE49A9" w:rsidRDefault="00FE49A9" w:rsidP="00FE49A9">
      <w:pPr>
        <w:pStyle w:val="12"/>
        <w:widowControl w:val="0"/>
        <w:ind w:firstLine="709"/>
        <w:rPr>
          <w:sz w:val="22"/>
          <w:szCs w:val="22"/>
          <w:lang w:val="uk-UA"/>
        </w:rPr>
      </w:pPr>
    </w:p>
    <w:p w:rsidR="00FE49A9" w:rsidRDefault="00FE49A9" w:rsidP="00FE49A9">
      <w:pPr>
        <w:widowControl w:val="0"/>
        <w:ind w:firstLine="709"/>
        <w:jc w:val="center"/>
        <w:rPr>
          <w:b/>
          <w:sz w:val="22"/>
          <w:szCs w:val="22"/>
        </w:rPr>
      </w:pPr>
      <w:r>
        <w:rPr>
          <w:b/>
          <w:sz w:val="22"/>
          <w:szCs w:val="22"/>
        </w:rPr>
        <w:t>Змістовий модуль 1</w:t>
      </w:r>
    </w:p>
    <w:p w:rsidR="00FE49A9" w:rsidRDefault="00FE49A9" w:rsidP="00FE49A9">
      <w:pPr>
        <w:widowControl w:val="0"/>
        <w:ind w:firstLine="709"/>
        <w:jc w:val="center"/>
        <w:rPr>
          <w:b/>
          <w:sz w:val="22"/>
          <w:szCs w:val="22"/>
        </w:rPr>
      </w:pPr>
      <w:r>
        <w:rPr>
          <w:b/>
          <w:sz w:val="22"/>
          <w:szCs w:val="22"/>
        </w:rPr>
        <w:t>Лекційне заняття 1</w:t>
      </w:r>
    </w:p>
    <w:p w:rsidR="00FE49A9" w:rsidRPr="008427D6" w:rsidRDefault="00FE49A9" w:rsidP="00FE49A9">
      <w:pPr>
        <w:pStyle w:val="31"/>
        <w:ind w:firstLine="720"/>
        <w:rPr>
          <w:b/>
          <w:sz w:val="22"/>
          <w:szCs w:val="22"/>
        </w:rPr>
      </w:pPr>
      <w:r w:rsidRPr="00C725EC">
        <w:rPr>
          <w:b/>
          <w:sz w:val="22"/>
          <w:szCs w:val="22"/>
        </w:rPr>
        <w:t xml:space="preserve">Тема: </w:t>
      </w:r>
      <w:r>
        <w:rPr>
          <w:rFonts w:eastAsia="TimesNewRoman,BoldItalic"/>
          <w:b/>
          <w:sz w:val="22"/>
          <w:szCs w:val="22"/>
        </w:rPr>
        <w:t>Поняття та</w:t>
      </w:r>
      <w:r w:rsidRPr="008427D6">
        <w:rPr>
          <w:rFonts w:eastAsia="TimesNewRoman,BoldItalic"/>
          <w:b/>
          <w:sz w:val="22"/>
          <w:szCs w:val="22"/>
        </w:rPr>
        <w:t xml:space="preserve"> </w:t>
      </w:r>
      <w:r>
        <w:rPr>
          <w:rFonts w:eastAsia="TimesNewRoman,BoldItalic"/>
          <w:b/>
          <w:sz w:val="22"/>
          <w:szCs w:val="22"/>
          <w:lang w:val="uk-UA"/>
        </w:rPr>
        <w:t xml:space="preserve">предмет </w:t>
      </w:r>
      <w:r w:rsidRPr="008427D6">
        <w:rPr>
          <w:rFonts w:eastAsia="TimesNewRoman,BoldItalic"/>
          <w:b/>
          <w:sz w:val="22"/>
          <w:szCs w:val="22"/>
        </w:rPr>
        <w:t xml:space="preserve"> міжнародного економічного права</w:t>
      </w:r>
    </w:p>
    <w:p w:rsidR="00FE49A9" w:rsidRDefault="00FE49A9" w:rsidP="00FE49A9">
      <w:pPr>
        <w:tabs>
          <w:tab w:val="left" w:pos="840"/>
          <w:tab w:val="left" w:pos="1440"/>
        </w:tabs>
        <w:autoSpaceDE w:val="0"/>
        <w:autoSpaceDN w:val="0"/>
        <w:adjustRightInd w:val="0"/>
        <w:ind w:firstLine="720"/>
        <w:jc w:val="both"/>
        <w:rPr>
          <w:rFonts w:eastAsia="TimesNewRoman"/>
          <w:sz w:val="22"/>
          <w:szCs w:val="22"/>
        </w:rPr>
      </w:pPr>
      <w:r w:rsidRPr="00C725EC">
        <w:rPr>
          <w:sz w:val="22"/>
          <w:szCs w:val="22"/>
        </w:rPr>
        <w:t>1.</w:t>
      </w:r>
      <w:r>
        <w:rPr>
          <w:sz w:val="22"/>
          <w:szCs w:val="22"/>
        </w:rPr>
        <w:tab/>
      </w:r>
      <w:r w:rsidRPr="008427D6">
        <w:rPr>
          <w:rFonts w:eastAsia="TimesNewRoman"/>
          <w:sz w:val="22"/>
          <w:szCs w:val="22"/>
        </w:rPr>
        <w:t xml:space="preserve">Поняття міжнародного економічного права. </w:t>
      </w:r>
      <w:r>
        <w:rPr>
          <w:rFonts w:eastAsia="TimesNewRoman"/>
          <w:sz w:val="22"/>
          <w:szCs w:val="22"/>
        </w:rPr>
        <w:t>Його м</w:t>
      </w:r>
      <w:r w:rsidRPr="008427D6">
        <w:rPr>
          <w:rFonts w:eastAsia="TimesNewRoman"/>
          <w:sz w:val="22"/>
          <w:szCs w:val="22"/>
        </w:rPr>
        <w:t xml:space="preserve">ісце в системі міжнародного публічного права. </w:t>
      </w:r>
    </w:p>
    <w:p w:rsidR="00FE49A9" w:rsidRDefault="00FE49A9" w:rsidP="00FE49A9">
      <w:pPr>
        <w:tabs>
          <w:tab w:val="left" w:pos="840"/>
          <w:tab w:val="left" w:pos="1440"/>
        </w:tabs>
        <w:ind w:firstLine="720"/>
        <w:jc w:val="both"/>
        <w:rPr>
          <w:rFonts w:eastAsia="TimesNewRoman"/>
          <w:sz w:val="22"/>
          <w:szCs w:val="22"/>
        </w:rPr>
      </w:pPr>
      <w:r w:rsidRPr="00C725EC">
        <w:rPr>
          <w:sz w:val="22"/>
          <w:szCs w:val="22"/>
        </w:rPr>
        <w:t>2.</w:t>
      </w:r>
      <w:r>
        <w:rPr>
          <w:sz w:val="22"/>
          <w:szCs w:val="22"/>
        </w:rPr>
        <w:tab/>
      </w:r>
      <w:r w:rsidRPr="008427D6">
        <w:rPr>
          <w:rFonts w:eastAsia="TimesNewRoman"/>
          <w:sz w:val="22"/>
          <w:szCs w:val="22"/>
        </w:rPr>
        <w:t>Загальна характеристика суб’єктів. Предмет регулювання міжнародного економічного права.</w:t>
      </w:r>
      <w:r>
        <w:rPr>
          <w:rFonts w:eastAsia="TimesNewRoman"/>
          <w:sz w:val="22"/>
          <w:szCs w:val="22"/>
        </w:rPr>
        <w:t xml:space="preserve"> </w:t>
      </w:r>
    </w:p>
    <w:p w:rsidR="00FE49A9" w:rsidRPr="008427D6" w:rsidRDefault="00FE49A9" w:rsidP="00FE49A9">
      <w:pPr>
        <w:tabs>
          <w:tab w:val="left" w:pos="840"/>
          <w:tab w:val="left" w:pos="1440"/>
        </w:tabs>
        <w:autoSpaceDE w:val="0"/>
        <w:autoSpaceDN w:val="0"/>
        <w:adjustRightInd w:val="0"/>
        <w:ind w:firstLine="720"/>
        <w:jc w:val="both"/>
        <w:rPr>
          <w:rFonts w:eastAsia="TimesNewRoman"/>
          <w:sz w:val="22"/>
          <w:szCs w:val="22"/>
        </w:rPr>
      </w:pPr>
      <w:r w:rsidRPr="00C725EC">
        <w:rPr>
          <w:sz w:val="22"/>
          <w:szCs w:val="22"/>
        </w:rPr>
        <w:t>3.</w:t>
      </w:r>
      <w:r>
        <w:rPr>
          <w:sz w:val="22"/>
          <w:szCs w:val="22"/>
        </w:rPr>
        <w:tab/>
      </w:r>
      <w:r w:rsidRPr="008427D6">
        <w:rPr>
          <w:rFonts w:eastAsia="TimesNewRoman"/>
          <w:sz w:val="22"/>
          <w:szCs w:val="22"/>
        </w:rPr>
        <w:t>Система міжнародного економічного права як науки та підгалузі міжнародного права.</w:t>
      </w:r>
    </w:p>
    <w:p w:rsidR="00FE49A9" w:rsidRDefault="00FE49A9" w:rsidP="00FE49A9">
      <w:pPr>
        <w:ind w:firstLine="709"/>
        <w:jc w:val="both"/>
        <w:rPr>
          <w:sz w:val="20"/>
          <w:szCs w:val="20"/>
          <w:lang w:val="uk-UA"/>
        </w:rPr>
      </w:pPr>
    </w:p>
    <w:p w:rsidR="00FE49A9" w:rsidRDefault="00FE49A9" w:rsidP="00FE49A9">
      <w:pPr>
        <w:ind w:firstLine="709"/>
        <w:jc w:val="center"/>
        <w:rPr>
          <w:b/>
          <w:lang w:val="uk-UA"/>
        </w:rPr>
      </w:pPr>
      <w:r>
        <w:rPr>
          <w:b/>
          <w:lang w:val="uk-UA"/>
        </w:rPr>
        <w:t>Лекційне заняття 2</w:t>
      </w:r>
    </w:p>
    <w:p w:rsidR="00FE49A9" w:rsidRDefault="00FE49A9" w:rsidP="00FE49A9">
      <w:pPr>
        <w:ind w:firstLine="709"/>
        <w:jc w:val="center"/>
        <w:rPr>
          <w:b/>
          <w:lang w:val="uk-UA"/>
        </w:rPr>
      </w:pPr>
      <w:r>
        <w:rPr>
          <w:b/>
          <w:lang w:val="uk-UA"/>
        </w:rPr>
        <w:t>Тема: Джерела міжнародного економічного права</w:t>
      </w:r>
    </w:p>
    <w:p w:rsidR="00FE49A9" w:rsidRDefault="00FE49A9" w:rsidP="00FE49A9">
      <w:pPr>
        <w:tabs>
          <w:tab w:val="left" w:pos="840"/>
          <w:tab w:val="left" w:pos="1440"/>
        </w:tabs>
        <w:ind w:firstLine="720"/>
        <w:jc w:val="both"/>
        <w:rPr>
          <w:rFonts w:eastAsia="TimesNewRoman"/>
          <w:sz w:val="22"/>
          <w:szCs w:val="22"/>
        </w:rPr>
      </w:pPr>
      <w:r>
        <w:rPr>
          <w:rFonts w:eastAsia="TimesNewRoman"/>
          <w:sz w:val="22"/>
          <w:szCs w:val="22"/>
          <w:lang w:val="uk-UA"/>
        </w:rPr>
        <w:t xml:space="preserve">1. </w:t>
      </w:r>
      <w:r w:rsidRPr="008427D6">
        <w:rPr>
          <w:rFonts w:eastAsia="TimesNewRoman"/>
          <w:sz w:val="22"/>
          <w:szCs w:val="22"/>
        </w:rPr>
        <w:t xml:space="preserve">Поняття і види джерел міжнародного економічного права. </w:t>
      </w:r>
    </w:p>
    <w:p w:rsidR="00FE49A9" w:rsidRDefault="00FE49A9" w:rsidP="00FE49A9">
      <w:pPr>
        <w:tabs>
          <w:tab w:val="left" w:pos="840"/>
          <w:tab w:val="left" w:pos="1440"/>
        </w:tabs>
        <w:ind w:firstLine="720"/>
        <w:jc w:val="both"/>
        <w:rPr>
          <w:rFonts w:eastAsia="TimesNewRoman"/>
          <w:sz w:val="22"/>
          <w:szCs w:val="22"/>
        </w:rPr>
      </w:pPr>
      <w:r>
        <w:rPr>
          <w:sz w:val="22"/>
          <w:szCs w:val="22"/>
          <w:lang w:val="uk-UA"/>
        </w:rPr>
        <w:t>2.</w:t>
      </w:r>
      <w:r>
        <w:rPr>
          <w:sz w:val="22"/>
          <w:szCs w:val="22"/>
        </w:rPr>
        <w:tab/>
      </w:r>
      <w:r w:rsidRPr="008427D6">
        <w:rPr>
          <w:rFonts w:eastAsia="TimesNewRoman"/>
          <w:sz w:val="22"/>
          <w:szCs w:val="22"/>
        </w:rPr>
        <w:t xml:space="preserve">Особливості укладання міжнародних економічних договорів згідно з законодавством України. </w:t>
      </w:r>
    </w:p>
    <w:p w:rsidR="00FE49A9" w:rsidRDefault="00FE49A9" w:rsidP="00FE49A9">
      <w:pPr>
        <w:tabs>
          <w:tab w:val="left" w:pos="840"/>
          <w:tab w:val="left" w:pos="1440"/>
        </w:tabs>
        <w:ind w:firstLine="720"/>
        <w:jc w:val="both"/>
        <w:rPr>
          <w:rFonts w:eastAsia="TimesNewRoman"/>
          <w:sz w:val="22"/>
          <w:szCs w:val="22"/>
          <w:lang w:val="uk-UA"/>
        </w:rPr>
      </w:pPr>
      <w:r>
        <w:rPr>
          <w:sz w:val="22"/>
          <w:szCs w:val="22"/>
        </w:rPr>
        <w:tab/>
      </w:r>
    </w:p>
    <w:p w:rsidR="00FE49A9" w:rsidRPr="00A94B4A" w:rsidRDefault="00FE49A9" w:rsidP="00FE49A9">
      <w:pPr>
        <w:tabs>
          <w:tab w:val="left" w:pos="840"/>
          <w:tab w:val="left" w:pos="1440"/>
        </w:tabs>
        <w:ind w:firstLine="720"/>
        <w:jc w:val="center"/>
        <w:rPr>
          <w:rFonts w:eastAsia="TimesNewRoman"/>
          <w:b/>
          <w:lang w:val="uk-UA"/>
        </w:rPr>
      </w:pPr>
      <w:r w:rsidRPr="00A94B4A">
        <w:rPr>
          <w:rFonts w:eastAsia="TimesNewRoman"/>
          <w:b/>
          <w:lang w:val="uk-UA"/>
        </w:rPr>
        <w:t>Лекційне заняття 3</w:t>
      </w:r>
    </w:p>
    <w:p w:rsidR="00FE49A9" w:rsidRPr="00A94B4A" w:rsidRDefault="00FE49A9" w:rsidP="00FE49A9">
      <w:pPr>
        <w:tabs>
          <w:tab w:val="left" w:pos="840"/>
          <w:tab w:val="left" w:pos="1440"/>
        </w:tabs>
        <w:ind w:firstLine="720"/>
        <w:jc w:val="center"/>
        <w:rPr>
          <w:rFonts w:eastAsia="TimesNewRoman"/>
          <w:b/>
          <w:lang w:val="uk-UA"/>
        </w:rPr>
      </w:pPr>
      <w:r w:rsidRPr="00A94B4A">
        <w:rPr>
          <w:rFonts w:eastAsia="TimesNewRoman"/>
          <w:b/>
          <w:lang w:val="uk-UA"/>
        </w:rPr>
        <w:t>Тема: Система принципів міжнародного економічного права</w:t>
      </w:r>
    </w:p>
    <w:p w:rsidR="00FE49A9" w:rsidRDefault="00FE49A9" w:rsidP="00FE49A9">
      <w:pPr>
        <w:tabs>
          <w:tab w:val="left" w:pos="840"/>
          <w:tab w:val="left" w:pos="1440"/>
        </w:tabs>
        <w:ind w:firstLine="720"/>
        <w:jc w:val="both"/>
        <w:rPr>
          <w:rFonts w:eastAsia="TimesNewRoman"/>
          <w:sz w:val="22"/>
          <w:szCs w:val="22"/>
          <w:lang w:val="uk-UA"/>
        </w:rPr>
      </w:pPr>
      <w:r>
        <w:rPr>
          <w:rFonts w:eastAsia="TimesNewRoman"/>
          <w:sz w:val="22"/>
          <w:szCs w:val="22"/>
          <w:lang w:val="uk-UA"/>
        </w:rPr>
        <w:t xml:space="preserve">1. </w:t>
      </w:r>
      <w:r w:rsidRPr="008427D6">
        <w:rPr>
          <w:rFonts w:eastAsia="TimesNewRoman"/>
          <w:sz w:val="22"/>
          <w:szCs w:val="22"/>
        </w:rPr>
        <w:t>Принципи міжнародного права як джерело міжнародного економічного права.</w:t>
      </w:r>
      <w:r>
        <w:rPr>
          <w:rFonts w:eastAsia="TimesNewRoman"/>
          <w:sz w:val="22"/>
          <w:szCs w:val="22"/>
        </w:rPr>
        <w:t xml:space="preserve"> </w:t>
      </w:r>
    </w:p>
    <w:p w:rsidR="00FE49A9" w:rsidRDefault="00FE49A9" w:rsidP="00FE49A9">
      <w:pPr>
        <w:tabs>
          <w:tab w:val="left" w:pos="840"/>
          <w:tab w:val="left" w:pos="1440"/>
        </w:tabs>
        <w:ind w:firstLine="720"/>
        <w:jc w:val="both"/>
        <w:rPr>
          <w:rFonts w:eastAsia="TimesNewRoman"/>
          <w:sz w:val="22"/>
          <w:szCs w:val="22"/>
          <w:lang w:val="uk-UA"/>
        </w:rPr>
      </w:pPr>
      <w:r>
        <w:rPr>
          <w:rFonts w:eastAsia="TimesNewRoman"/>
          <w:sz w:val="22"/>
          <w:szCs w:val="22"/>
          <w:lang w:val="uk-UA"/>
        </w:rPr>
        <w:t xml:space="preserve">2. </w:t>
      </w:r>
      <w:r w:rsidRPr="008427D6">
        <w:rPr>
          <w:rFonts w:eastAsia="TimesNewRoman"/>
          <w:sz w:val="22"/>
          <w:szCs w:val="22"/>
        </w:rPr>
        <w:t>Загальна характеристика основних принципів міжнародного економічного права</w:t>
      </w:r>
      <w:r>
        <w:rPr>
          <w:rFonts w:eastAsia="TimesNewRoman"/>
          <w:sz w:val="22"/>
          <w:szCs w:val="22"/>
        </w:rPr>
        <w:t>.</w:t>
      </w:r>
    </w:p>
    <w:p w:rsidR="00FE49A9" w:rsidRPr="00A94B4A" w:rsidRDefault="00FE49A9" w:rsidP="00FE49A9">
      <w:pPr>
        <w:ind w:firstLine="709"/>
        <w:jc w:val="both"/>
        <w:rPr>
          <w:lang w:val="uk-UA"/>
        </w:rPr>
      </w:pPr>
    </w:p>
    <w:p w:rsidR="00FE49A9" w:rsidRPr="00A94B4A" w:rsidRDefault="00FE49A9" w:rsidP="00FE49A9">
      <w:pPr>
        <w:widowControl w:val="0"/>
        <w:ind w:firstLine="709"/>
        <w:jc w:val="center"/>
        <w:rPr>
          <w:b/>
          <w:sz w:val="22"/>
          <w:szCs w:val="22"/>
          <w:lang w:val="uk-UA"/>
        </w:rPr>
      </w:pPr>
      <w:r>
        <w:rPr>
          <w:b/>
          <w:sz w:val="22"/>
          <w:szCs w:val="22"/>
        </w:rPr>
        <w:t xml:space="preserve">Лекційне заняття </w:t>
      </w:r>
      <w:r>
        <w:rPr>
          <w:b/>
          <w:sz w:val="22"/>
          <w:szCs w:val="22"/>
          <w:lang w:val="uk-UA"/>
        </w:rPr>
        <w:t>4</w:t>
      </w: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Суб’єкти міжнародного економічного права. Економічна інтеграція держав і міжнародне економічне</w:t>
      </w:r>
      <w:r>
        <w:rPr>
          <w:rFonts w:eastAsia="TimesNewRoman,BoldItalic"/>
          <w:b/>
          <w:bCs/>
          <w:iCs/>
          <w:sz w:val="22"/>
          <w:szCs w:val="22"/>
        </w:rPr>
        <w:t xml:space="preserve"> </w:t>
      </w:r>
      <w:r w:rsidRPr="008427D6">
        <w:rPr>
          <w:rFonts w:eastAsia="TimesNewRoman,BoldItalic"/>
          <w:b/>
          <w:bCs/>
          <w:iCs/>
          <w:sz w:val="22"/>
          <w:szCs w:val="22"/>
        </w:rPr>
        <w:t>право</w:t>
      </w:r>
    </w:p>
    <w:p w:rsidR="00FE49A9" w:rsidRPr="00E34A32" w:rsidRDefault="00FE49A9" w:rsidP="00FE49A9">
      <w:pPr>
        <w:tabs>
          <w:tab w:val="left" w:pos="840"/>
        </w:tabs>
        <w:ind w:firstLine="720"/>
        <w:jc w:val="both"/>
        <w:rPr>
          <w:sz w:val="22"/>
          <w:szCs w:val="22"/>
        </w:rPr>
      </w:pPr>
      <w:r w:rsidRPr="00E34A32">
        <w:rPr>
          <w:sz w:val="22"/>
          <w:szCs w:val="22"/>
        </w:rPr>
        <w:t>1.</w:t>
      </w:r>
      <w:r>
        <w:rPr>
          <w:sz w:val="22"/>
          <w:szCs w:val="22"/>
        </w:rPr>
        <w:tab/>
      </w:r>
      <w:r w:rsidRPr="008427D6">
        <w:rPr>
          <w:rFonts w:eastAsia="TimesNewRoman"/>
          <w:sz w:val="22"/>
          <w:szCs w:val="22"/>
        </w:rPr>
        <w:t>Держава як основний суб’єкт міжнародного економічного права.</w:t>
      </w:r>
    </w:p>
    <w:p w:rsidR="00FE49A9" w:rsidRDefault="00FE49A9" w:rsidP="00FE49A9">
      <w:pPr>
        <w:tabs>
          <w:tab w:val="left" w:pos="840"/>
        </w:tabs>
        <w:ind w:firstLine="720"/>
        <w:jc w:val="both"/>
        <w:rPr>
          <w:sz w:val="22"/>
          <w:szCs w:val="22"/>
          <w:lang w:val="uk-UA"/>
        </w:rPr>
      </w:pPr>
    </w:p>
    <w:p w:rsidR="00FE49A9" w:rsidRPr="00A94B4A" w:rsidRDefault="00FE49A9" w:rsidP="00FE49A9">
      <w:pPr>
        <w:widowControl w:val="0"/>
        <w:ind w:firstLine="709"/>
        <w:jc w:val="center"/>
        <w:rPr>
          <w:b/>
          <w:sz w:val="22"/>
          <w:szCs w:val="22"/>
          <w:lang w:val="uk-UA"/>
        </w:rPr>
      </w:pPr>
      <w:r>
        <w:rPr>
          <w:b/>
          <w:sz w:val="22"/>
          <w:szCs w:val="22"/>
        </w:rPr>
        <w:t xml:space="preserve">Лекційне заняття </w:t>
      </w:r>
      <w:r>
        <w:rPr>
          <w:b/>
          <w:sz w:val="22"/>
          <w:szCs w:val="22"/>
          <w:lang w:val="uk-UA"/>
        </w:rPr>
        <w:t>5</w:t>
      </w:r>
    </w:p>
    <w:p w:rsidR="00FE49A9" w:rsidRPr="00835CA1" w:rsidRDefault="00FE49A9" w:rsidP="00FE49A9">
      <w:pPr>
        <w:tabs>
          <w:tab w:val="left" w:pos="840"/>
        </w:tabs>
        <w:ind w:firstLine="720"/>
        <w:jc w:val="center"/>
        <w:rPr>
          <w:b/>
          <w:sz w:val="22"/>
          <w:szCs w:val="22"/>
          <w:lang w:val="uk-UA"/>
        </w:rPr>
      </w:pPr>
      <w:r w:rsidRPr="00835CA1">
        <w:rPr>
          <w:b/>
          <w:sz w:val="22"/>
          <w:szCs w:val="22"/>
          <w:lang w:val="uk-UA"/>
        </w:rPr>
        <w:t>Тема:</w:t>
      </w:r>
      <w:r w:rsidRPr="00835CA1">
        <w:rPr>
          <w:b/>
          <w:szCs w:val="28"/>
          <w:lang w:val="uk-UA"/>
        </w:rPr>
        <w:t xml:space="preserve"> Міжнародні економічні організації</w:t>
      </w:r>
    </w:p>
    <w:p w:rsidR="00FE49A9" w:rsidRDefault="00FE49A9" w:rsidP="00FE49A9">
      <w:pPr>
        <w:tabs>
          <w:tab w:val="left" w:pos="840"/>
        </w:tabs>
        <w:ind w:firstLine="720"/>
        <w:jc w:val="both"/>
        <w:rPr>
          <w:rFonts w:eastAsia="TimesNewRoman"/>
          <w:sz w:val="22"/>
          <w:szCs w:val="22"/>
        </w:rPr>
      </w:pPr>
      <w:r>
        <w:rPr>
          <w:rFonts w:eastAsia="TimesNewRoman"/>
          <w:sz w:val="22"/>
          <w:szCs w:val="22"/>
          <w:lang w:val="uk-UA"/>
        </w:rPr>
        <w:t xml:space="preserve">1. </w:t>
      </w:r>
      <w:r w:rsidRPr="008427D6">
        <w:rPr>
          <w:rFonts w:eastAsia="TimesNewRoman"/>
          <w:sz w:val="22"/>
          <w:szCs w:val="22"/>
        </w:rPr>
        <w:t>Поняття</w:t>
      </w:r>
      <w:r>
        <w:rPr>
          <w:rFonts w:eastAsia="TimesNewRoman"/>
          <w:sz w:val="22"/>
          <w:szCs w:val="22"/>
        </w:rPr>
        <w:t>,</w:t>
      </w:r>
      <w:r w:rsidRPr="008427D6">
        <w:rPr>
          <w:rFonts w:eastAsia="TimesNewRoman"/>
          <w:sz w:val="22"/>
          <w:szCs w:val="22"/>
        </w:rPr>
        <w:t xml:space="preserve"> </w:t>
      </w:r>
      <w:r>
        <w:rPr>
          <w:rFonts w:eastAsia="TimesNewRoman"/>
          <w:sz w:val="22"/>
          <w:szCs w:val="22"/>
        </w:rPr>
        <w:t>п</w:t>
      </w:r>
      <w:r w:rsidRPr="008427D6">
        <w:rPr>
          <w:rFonts w:eastAsia="TimesNewRoman"/>
          <w:sz w:val="22"/>
          <w:szCs w:val="22"/>
        </w:rPr>
        <w:t>равовий статус</w:t>
      </w:r>
      <w:r>
        <w:rPr>
          <w:rFonts w:eastAsia="TimesNewRoman"/>
          <w:sz w:val="22"/>
          <w:szCs w:val="22"/>
        </w:rPr>
        <w:t xml:space="preserve"> та види</w:t>
      </w:r>
      <w:r w:rsidRPr="008427D6">
        <w:rPr>
          <w:rFonts w:eastAsia="TimesNewRoman"/>
          <w:sz w:val="22"/>
          <w:szCs w:val="22"/>
        </w:rPr>
        <w:t xml:space="preserve"> </w:t>
      </w:r>
      <w:r>
        <w:rPr>
          <w:rFonts w:eastAsia="TimesNewRoman"/>
          <w:sz w:val="22"/>
          <w:szCs w:val="22"/>
        </w:rPr>
        <w:t>міжнародних економічних організацій</w:t>
      </w:r>
      <w:r w:rsidRPr="008427D6">
        <w:rPr>
          <w:rFonts w:eastAsia="TimesNewRoman"/>
          <w:sz w:val="22"/>
          <w:szCs w:val="22"/>
        </w:rPr>
        <w:t xml:space="preserve"> як суб’єкта міжнародного економічного права. </w:t>
      </w:r>
    </w:p>
    <w:p w:rsidR="00FE49A9" w:rsidRDefault="00FE49A9" w:rsidP="00FE49A9">
      <w:pPr>
        <w:tabs>
          <w:tab w:val="left" w:pos="840"/>
        </w:tabs>
        <w:ind w:firstLine="720"/>
        <w:jc w:val="both"/>
        <w:rPr>
          <w:sz w:val="22"/>
          <w:szCs w:val="22"/>
          <w:lang w:val="uk-UA"/>
        </w:rPr>
      </w:pPr>
    </w:p>
    <w:p w:rsidR="00FE49A9" w:rsidRPr="00A94B4A" w:rsidRDefault="00FE49A9" w:rsidP="00FE49A9">
      <w:pPr>
        <w:widowControl w:val="0"/>
        <w:ind w:firstLine="709"/>
        <w:jc w:val="center"/>
        <w:rPr>
          <w:b/>
          <w:sz w:val="22"/>
          <w:szCs w:val="22"/>
          <w:lang w:val="uk-UA"/>
        </w:rPr>
      </w:pPr>
      <w:r>
        <w:rPr>
          <w:b/>
          <w:sz w:val="22"/>
          <w:szCs w:val="22"/>
        </w:rPr>
        <w:t xml:space="preserve">Лекційне заняття </w:t>
      </w:r>
      <w:r>
        <w:rPr>
          <w:b/>
          <w:sz w:val="22"/>
          <w:szCs w:val="22"/>
          <w:lang w:val="uk-UA"/>
        </w:rPr>
        <w:t>6</w:t>
      </w:r>
    </w:p>
    <w:p w:rsidR="00FE49A9" w:rsidRPr="00835CA1" w:rsidRDefault="00FE49A9" w:rsidP="00FE49A9">
      <w:pPr>
        <w:autoSpaceDE w:val="0"/>
        <w:autoSpaceDN w:val="0"/>
        <w:adjustRightInd w:val="0"/>
        <w:jc w:val="center"/>
        <w:rPr>
          <w:b/>
          <w:szCs w:val="28"/>
          <w:lang w:val="uk-UA"/>
        </w:rPr>
      </w:pPr>
      <w:r w:rsidRPr="00835CA1">
        <w:rPr>
          <w:b/>
          <w:szCs w:val="28"/>
          <w:lang w:val="uk-UA"/>
        </w:rPr>
        <w:t>Тема : Транснаціональні корпорації</w:t>
      </w:r>
    </w:p>
    <w:p w:rsidR="00FE49A9" w:rsidRDefault="00FE49A9" w:rsidP="00FE49A9">
      <w:pPr>
        <w:tabs>
          <w:tab w:val="left" w:pos="840"/>
        </w:tabs>
        <w:ind w:firstLine="720"/>
        <w:jc w:val="both"/>
        <w:rPr>
          <w:sz w:val="22"/>
          <w:szCs w:val="22"/>
        </w:rPr>
      </w:pPr>
      <w:r>
        <w:rPr>
          <w:rFonts w:eastAsia="TimesNewRoman"/>
          <w:sz w:val="22"/>
          <w:szCs w:val="22"/>
          <w:lang w:val="uk-UA"/>
        </w:rPr>
        <w:t>1.</w:t>
      </w:r>
      <w:r w:rsidRPr="008427D6">
        <w:rPr>
          <w:rFonts w:eastAsia="TimesNewRoman"/>
          <w:sz w:val="22"/>
          <w:szCs w:val="22"/>
        </w:rPr>
        <w:t>Поняття і види ТНК. Роль ТНК у міжнародних економічних відносинах.</w:t>
      </w:r>
    </w:p>
    <w:p w:rsidR="00FE49A9" w:rsidRDefault="00FE49A9" w:rsidP="00FE49A9">
      <w:pPr>
        <w:tabs>
          <w:tab w:val="left" w:pos="840"/>
        </w:tabs>
        <w:ind w:firstLine="720"/>
        <w:jc w:val="both"/>
        <w:rPr>
          <w:rFonts w:eastAsia="TimesNewRoman"/>
          <w:sz w:val="22"/>
          <w:szCs w:val="22"/>
        </w:rPr>
      </w:pPr>
      <w:r>
        <w:rPr>
          <w:sz w:val="22"/>
          <w:szCs w:val="22"/>
          <w:lang w:val="uk-UA"/>
        </w:rPr>
        <w:t>2</w:t>
      </w:r>
      <w:r w:rsidRPr="00E34A32">
        <w:rPr>
          <w:sz w:val="22"/>
          <w:szCs w:val="22"/>
        </w:rPr>
        <w:t>.</w:t>
      </w:r>
      <w:r>
        <w:rPr>
          <w:sz w:val="22"/>
          <w:szCs w:val="22"/>
        </w:rPr>
        <w:tab/>
      </w:r>
      <w:r w:rsidRPr="008427D6">
        <w:rPr>
          <w:rFonts w:eastAsia="TimesNewRoman"/>
          <w:sz w:val="22"/>
          <w:szCs w:val="22"/>
        </w:rPr>
        <w:t>Поняття та організаційно-правові форми інтеграційних об’єднань.</w:t>
      </w:r>
    </w:p>
    <w:p w:rsidR="00FE49A9" w:rsidRPr="00073447" w:rsidRDefault="00FE49A9" w:rsidP="00FE49A9">
      <w:pPr>
        <w:tabs>
          <w:tab w:val="left" w:pos="840"/>
          <w:tab w:val="left" w:pos="1440"/>
        </w:tabs>
        <w:ind w:firstLine="720"/>
        <w:jc w:val="both"/>
        <w:rPr>
          <w:rFonts w:eastAsia="TimesNewRoman"/>
          <w:sz w:val="22"/>
          <w:szCs w:val="22"/>
        </w:rPr>
      </w:pPr>
      <w:r>
        <w:rPr>
          <w:rFonts w:eastAsia="TimesNewRoman"/>
          <w:sz w:val="22"/>
          <w:szCs w:val="22"/>
          <w:lang w:val="uk-UA"/>
        </w:rPr>
        <w:t>3</w:t>
      </w:r>
      <w:r>
        <w:rPr>
          <w:rFonts w:eastAsia="TimesNewRoman"/>
          <w:sz w:val="22"/>
          <w:szCs w:val="22"/>
        </w:rPr>
        <w:t>.</w:t>
      </w:r>
      <w:r>
        <w:rPr>
          <w:rFonts w:eastAsia="TimesNewRoman"/>
          <w:sz w:val="22"/>
          <w:szCs w:val="22"/>
        </w:rPr>
        <w:tab/>
      </w:r>
      <w:r w:rsidRPr="008427D6">
        <w:rPr>
          <w:rFonts w:eastAsia="TimesNewRoman"/>
          <w:sz w:val="22"/>
          <w:szCs w:val="22"/>
        </w:rPr>
        <w:t>Європейський економічний простір.</w:t>
      </w:r>
      <w:r>
        <w:rPr>
          <w:rFonts w:eastAsia="TimesNewRoman"/>
          <w:sz w:val="22"/>
          <w:szCs w:val="22"/>
        </w:rPr>
        <w:t xml:space="preserve"> </w:t>
      </w:r>
      <w:r w:rsidRPr="008427D6">
        <w:rPr>
          <w:rFonts w:eastAsia="TimesNewRoman"/>
          <w:sz w:val="22"/>
          <w:szCs w:val="22"/>
        </w:rPr>
        <w:t>Економічні засади Європейських співтовариств.</w:t>
      </w:r>
    </w:p>
    <w:p w:rsidR="00FE49A9" w:rsidRPr="00073447" w:rsidRDefault="00FE49A9" w:rsidP="00FE49A9">
      <w:pPr>
        <w:widowControl w:val="0"/>
        <w:ind w:firstLine="840"/>
        <w:jc w:val="center"/>
        <w:rPr>
          <w:b/>
          <w:sz w:val="20"/>
          <w:szCs w:val="20"/>
        </w:rPr>
      </w:pPr>
    </w:p>
    <w:p w:rsidR="00FE49A9" w:rsidRPr="00A94B4A" w:rsidRDefault="00FE49A9" w:rsidP="00FE49A9">
      <w:pPr>
        <w:widowControl w:val="0"/>
        <w:ind w:firstLine="709"/>
        <w:jc w:val="center"/>
        <w:rPr>
          <w:b/>
          <w:sz w:val="22"/>
          <w:szCs w:val="22"/>
          <w:lang w:val="uk-UA"/>
        </w:rPr>
      </w:pPr>
      <w:r>
        <w:rPr>
          <w:b/>
          <w:sz w:val="22"/>
          <w:szCs w:val="22"/>
        </w:rPr>
        <w:t xml:space="preserve">Лекційне заняття </w:t>
      </w:r>
      <w:r>
        <w:rPr>
          <w:b/>
          <w:sz w:val="22"/>
          <w:szCs w:val="22"/>
          <w:lang w:val="uk-UA"/>
        </w:rPr>
        <w:t>7</w:t>
      </w:r>
    </w:p>
    <w:p w:rsidR="00FE49A9" w:rsidRPr="00835CA1" w:rsidRDefault="00FE49A9" w:rsidP="00FE49A9">
      <w:pPr>
        <w:autoSpaceDE w:val="0"/>
        <w:autoSpaceDN w:val="0"/>
        <w:adjustRightInd w:val="0"/>
        <w:jc w:val="center"/>
        <w:rPr>
          <w:b/>
          <w:szCs w:val="28"/>
          <w:lang w:val="uk-UA"/>
        </w:rPr>
      </w:pPr>
      <w:r w:rsidRPr="00835CA1">
        <w:rPr>
          <w:b/>
          <w:szCs w:val="28"/>
          <w:lang w:val="uk-UA"/>
        </w:rPr>
        <w:t>Тема:Міжнародні економічні договори</w:t>
      </w:r>
    </w:p>
    <w:p w:rsidR="00FE49A9" w:rsidRDefault="00FE49A9" w:rsidP="00FE49A9">
      <w:pPr>
        <w:widowControl w:val="0"/>
        <w:ind w:firstLine="840"/>
        <w:jc w:val="both"/>
        <w:rPr>
          <w:sz w:val="22"/>
          <w:szCs w:val="22"/>
          <w:lang w:val="uk-UA"/>
        </w:rPr>
      </w:pPr>
      <w:r>
        <w:rPr>
          <w:sz w:val="22"/>
          <w:szCs w:val="22"/>
          <w:lang w:val="uk-UA"/>
        </w:rPr>
        <w:t>1.Загальна характеристика та поняття міжнародних економічних договорів</w:t>
      </w:r>
    </w:p>
    <w:p w:rsidR="00FE49A9" w:rsidRDefault="00FE49A9" w:rsidP="00FE49A9">
      <w:pPr>
        <w:widowControl w:val="0"/>
        <w:ind w:firstLine="840"/>
        <w:jc w:val="both"/>
        <w:rPr>
          <w:sz w:val="22"/>
          <w:szCs w:val="22"/>
          <w:lang w:val="uk-UA"/>
        </w:rPr>
      </w:pPr>
      <w:r>
        <w:rPr>
          <w:sz w:val="22"/>
          <w:szCs w:val="22"/>
          <w:lang w:val="uk-UA"/>
        </w:rPr>
        <w:t>2. Види міжнародних економічних договорів</w:t>
      </w:r>
    </w:p>
    <w:p w:rsidR="00FE49A9" w:rsidRPr="00835CA1" w:rsidRDefault="00FE49A9" w:rsidP="00FE49A9">
      <w:pPr>
        <w:widowControl w:val="0"/>
        <w:ind w:firstLine="840"/>
        <w:jc w:val="both"/>
        <w:rPr>
          <w:sz w:val="22"/>
          <w:szCs w:val="22"/>
          <w:lang w:val="uk-UA"/>
        </w:rPr>
      </w:pPr>
      <w:r>
        <w:rPr>
          <w:sz w:val="22"/>
          <w:szCs w:val="22"/>
          <w:lang w:val="uk-UA"/>
        </w:rPr>
        <w:t>3. Порядок укладання міжнародних економічних договорів.</w:t>
      </w:r>
    </w:p>
    <w:p w:rsidR="00FE49A9" w:rsidRDefault="00FE49A9" w:rsidP="00FE49A9">
      <w:pPr>
        <w:widowControl w:val="0"/>
        <w:ind w:firstLine="840"/>
        <w:jc w:val="center"/>
        <w:rPr>
          <w:b/>
          <w:sz w:val="22"/>
          <w:szCs w:val="22"/>
          <w:lang w:val="uk-UA"/>
        </w:rPr>
      </w:pPr>
    </w:p>
    <w:p w:rsidR="00FE49A9" w:rsidRPr="00A94B4A" w:rsidRDefault="00FE49A9" w:rsidP="00FE49A9">
      <w:pPr>
        <w:widowControl w:val="0"/>
        <w:ind w:firstLine="840"/>
        <w:jc w:val="center"/>
        <w:rPr>
          <w:b/>
          <w:sz w:val="22"/>
          <w:szCs w:val="22"/>
          <w:lang w:val="uk-UA"/>
        </w:rPr>
      </w:pPr>
      <w:r>
        <w:rPr>
          <w:b/>
          <w:sz w:val="22"/>
          <w:szCs w:val="22"/>
        </w:rPr>
        <w:t xml:space="preserve">Лекційне заняття </w:t>
      </w:r>
      <w:r>
        <w:rPr>
          <w:b/>
          <w:sz w:val="22"/>
          <w:szCs w:val="22"/>
          <w:lang w:val="uk-UA"/>
        </w:rPr>
        <w:t>8</w:t>
      </w:r>
    </w:p>
    <w:p w:rsidR="00FE49A9" w:rsidRPr="00A94B4A" w:rsidRDefault="00FE49A9" w:rsidP="00FE49A9">
      <w:pPr>
        <w:autoSpaceDE w:val="0"/>
        <w:autoSpaceDN w:val="0"/>
        <w:adjustRightInd w:val="0"/>
        <w:ind w:firstLine="720"/>
        <w:jc w:val="both"/>
        <w:rPr>
          <w:b/>
          <w:lang w:val="uk-UA"/>
        </w:rPr>
      </w:pPr>
      <w:r w:rsidRPr="00073447">
        <w:rPr>
          <w:b/>
        </w:rPr>
        <w:t xml:space="preserve">Тема: </w:t>
      </w:r>
      <w:r w:rsidRPr="00073447">
        <w:rPr>
          <w:rFonts w:eastAsia="TimesNewRoman,BoldItalic"/>
          <w:b/>
        </w:rPr>
        <w:t>Врегулювання спорів у міжнародних економічних відносинах</w:t>
      </w:r>
    </w:p>
    <w:p w:rsidR="00FE49A9" w:rsidRPr="00E34A32" w:rsidRDefault="00FE49A9" w:rsidP="00FE49A9">
      <w:pPr>
        <w:tabs>
          <w:tab w:val="left" w:pos="840"/>
          <w:tab w:val="left" w:pos="1440"/>
        </w:tabs>
        <w:ind w:firstLine="720"/>
        <w:jc w:val="both"/>
        <w:rPr>
          <w:sz w:val="22"/>
          <w:szCs w:val="22"/>
        </w:rPr>
      </w:pPr>
      <w:r w:rsidRPr="00E34A32">
        <w:rPr>
          <w:sz w:val="22"/>
          <w:szCs w:val="22"/>
        </w:rPr>
        <w:t>1.</w:t>
      </w:r>
      <w:r>
        <w:rPr>
          <w:sz w:val="22"/>
          <w:szCs w:val="22"/>
        </w:rPr>
        <w:tab/>
      </w:r>
      <w:r w:rsidRPr="008427D6">
        <w:rPr>
          <w:rFonts w:eastAsia="TimesNewRoman"/>
          <w:sz w:val="22"/>
          <w:szCs w:val="22"/>
        </w:rPr>
        <w:t>Поняття міжнародного спору. Специфіка вирішення міжнародних економічних спорів.</w:t>
      </w:r>
      <w:r>
        <w:rPr>
          <w:rFonts w:eastAsia="TimesNewRoman"/>
          <w:sz w:val="22"/>
          <w:szCs w:val="22"/>
        </w:rPr>
        <w:t xml:space="preserve"> </w:t>
      </w:r>
    </w:p>
    <w:p w:rsidR="00FE49A9" w:rsidRDefault="00FE49A9" w:rsidP="00FE49A9">
      <w:pPr>
        <w:tabs>
          <w:tab w:val="left" w:pos="840"/>
        </w:tabs>
        <w:autoSpaceDE w:val="0"/>
        <w:autoSpaceDN w:val="0"/>
        <w:adjustRightInd w:val="0"/>
        <w:ind w:firstLine="720"/>
        <w:jc w:val="both"/>
        <w:rPr>
          <w:rFonts w:eastAsia="TimesNewRoman"/>
          <w:sz w:val="22"/>
          <w:szCs w:val="22"/>
        </w:rPr>
      </w:pPr>
      <w:r w:rsidRPr="00E34A32">
        <w:rPr>
          <w:sz w:val="22"/>
          <w:szCs w:val="22"/>
        </w:rPr>
        <w:t>2.</w:t>
      </w:r>
      <w:r>
        <w:rPr>
          <w:sz w:val="22"/>
          <w:szCs w:val="22"/>
        </w:rPr>
        <w:tab/>
      </w:r>
      <w:r w:rsidRPr="008427D6">
        <w:rPr>
          <w:rFonts w:eastAsia="TimesNewRoman"/>
          <w:sz w:val="22"/>
          <w:szCs w:val="22"/>
        </w:rPr>
        <w:t xml:space="preserve">Загальна характеристика засобів вирішення спорів, що виникають у міжнародних економічних відносинах. </w:t>
      </w:r>
    </w:p>
    <w:p w:rsidR="00FE49A9" w:rsidRDefault="00FE49A9" w:rsidP="00FE49A9">
      <w:pPr>
        <w:tabs>
          <w:tab w:val="left" w:pos="1440"/>
        </w:tabs>
        <w:autoSpaceDE w:val="0"/>
        <w:autoSpaceDN w:val="0"/>
        <w:adjustRightInd w:val="0"/>
        <w:ind w:firstLine="720"/>
        <w:jc w:val="both"/>
        <w:rPr>
          <w:rFonts w:eastAsia="TimesNewRoman"/>
          <w:sz w:val="22"/>
          <w:szCs w:val="22"/>
        </w:rPr>
      </w:pPr>
      <w:r>
        <w:rPr>
          <w:rFonts w:eastAsia="TimesNewRoman"/>
          <w:sz w:val="22"/>
          <w:szCs w:val="22"/>
        </w:rPr>
        <w:t>3.</w:t>
      </w:r>
      <w:r>
        <w:rPr>
          <w:rFonts w:eastAsia="TimesNewRoman"/>
          <w:sz w:val="22"/>
          <w:szCs w:val="22"/>
        </w:rPr>
        <w:tab/>
      </w:r>
      <w:r w:rsidRPr="008427D6">
        <w:rPr>
          <w:rFonts w:eastAsia="TimesNewRoman"/>
          <w:sz w:val="22"/>
          <w:szCs w:val="22"/>
        </w:rPr>
        <w:t>Міжнародний комерційний арбітраж.</w:t>
      </w:r>
    </w:p>
    <w:p w:rsidR="00FE49A9" w:rsidRDefault="00FE49A9" w:rsidP="00FE49A9">
      <w:pPr>
        <w:tabs>
          <w:tab w:val="left" w:pos="1440"/>
        </w:tabs>
        <w:autoSpaceDE w:val="0"/>
        <w:autoSpaceDN w:val="0"/>
        <w:adjustRightInd w:val="0"/>
        <w:ind w:firstLine="720"/>
        <w:jc w:val="both"/>
        <w:rPr>
          <w:rFonts w:eastAsia="TimesNewRoman"/>
          <w:sz w:val="22"/>
          <w:szCs w:val="22"/>
        </w:rPr>
      </w:pPr>
      <w:r>
        <w:rPr>
          <w:rFonts w:eastAsia="TimesNewRoman"/>
          <w:sz w:val="22"/>
          <w:szCs w:val="22"/>
        </w:rPr>
        <w:t>4.</w:t>
      </w:r>
      <w:r>
        <w:rPr>
          <w:rFonts w:eastAsia="TimesNewRoman"/>
          <w:sz w:val="22"/>
          <w:szCs w:val="22"/>
        </w:rPr>
        <w:tab/>
      </w:r>
      <w:r w:rsidRPr="008427D6">
        <w:rPr>
          <w:rFonts w:eastAsia="TimesNewRoman"/>
          <w:sz w:val="22"/>
          <w:szCs w:val="22"/>
        </w:rPr>
        <w:t>Врегулювання спорів у межах ЄС.</w:t>
      </w:r>
    </w:p>
    <w:p w:rsidR="00FE49A9" w:rsidRPr="008427D6" w:rsidRDefault="00FE49A9" w:rsidP="00FE49A9">
      <w:pPr>
        <w:tabs>
          <w:tab w:val="left" w:pos="1440"/>
        </w:tabs>
        <w:autoSpaceDE w:val="0"/>
        <w:autoSpaceDN w:val="0"/>
        <w:adjustRightInd w:val="0"/>
        <w:ind w:firstLine="720"/>
        <w:jc w:val="both"/>
        <w:rPr>
          <w:rFonts w:eastAsia="TimesNewRoman"/>
          <w:sz w:val="22"/>
          <w:szCs w:val="22"/>
        </w:rPr>
      </w:pPr>
      <w:r>
        <w:rPr>
          <w:rFonts w:eastAsia="TimesNewRoman"/>
          <w:sz w:val="22"/>
          <w:szCs w:val="22"/>
        </w:rPr>
        <w:t>5.</w:t>
      </w:r>
      <w:r>
        <w:rPr>
          <w:rFonts w:eastAsia="TimesNewRoman"/>
          <w:sz w:val="22"/>
          <w:szCs w:val="22"/>
        </w:rPr>
        <w:tab/>
      </w:r>
      <w:r w:rsidRPr="008427D6">
        <w:rPr>
          <w:rFonts w:eastAsia="TimesNewRoman"/>
          <w:sz w:val="22"/>
          <w:szCs w:val="22"/>
        </w:rPr>
        <w:t>Врегулювання спорів у межах ВТО. Етапи врегулювання спорів в ВТО.</w:t>
      </w:r>
    </w:p>
    <w:p w:rsidR="00FE49A9" w:rsidRDefault="00FE49A9" w:rsidP="00FE49A9">
      <w:pPr>
        <w:tabs>
          <w:tab w:val="left" w:pos="1080"/>
        </w:tabs>
        <w:autoSpaceDE w:val="0"/>
        <w:autoSpaceDN w:val="0"/>
        <w:adjustRightInd w:val="0"/>
        <w:ind w:firstLine="720"/>
        <w:jc w:val="both"/>
        <w:rPr>
          <w:rFonts w:eastAsia="TimesNewRoman"/>
          <w:sz w:val="22"/>
          <w:szCs w:val="22"/>
        </w:rPr>
      </w:pPr>
    </w:p>
    <w:p w:rsidR="00FE49A9" w:rsidRPr="00786020" w:rsidRDefault="00FE49A9" w:rsidP="00FE49A9">
      <w:pPr>
        <w:tabs>
          <w:tab w:val="left" w:pos="1080"/>
        </w:tabs>
        <w:autoSpaceDE w:val="0"/>
        <w:autoSpaceDN w:val="0"/>
        <w:adjustRightInd w:val="0"/>
        <w:ind w:firstLine="720"/>
        <w:jc w:val="both"/>
        <w:rPr>
          <w:rFonts w:eastAsia="TimesNewRoman"/>
          <w:sz w:val="16"/>
          <w:szCs w:val="16"/>
        </w:rPr>
      </w:pPr>
    </w:p>
    <w:p w:rsidR="00FE49A9" w:rsidRPr="00A94B4A" w:rsidRDefault="00FE49A9" w:rsidP="00FE49A9">
      <w:pPr>
        <w:widowControl w:val="0"/>
        <w:ind w:firstLine="840"/>
        <w:jc w:val="center"/>
        <w:rPr>
          <w:b/>
          <w:sz w:val="22"/>
          <w:szCs w:val="22"/>
          <w:lang w:val="uk-UA"/>
        </w:rPr>
      </w:pPr>
      <w:r>
        <w:rPr>
          <w:b/>
          <w:sz w:val="22"/>
          <w:szCs w:val="22"/>
        </w:rPr>
        <w:t xml:space="preserve">Лекційне заняття </w:t>
      </w:r>
      <w:r>
        <w:rPr>
          <w:b/>
          <w:sz w:val="22"/>
          <w:szCs w:val="22"/>
          <w:lang w:val="uk-UA"/>
        </w:rPr>
        <w:t>9</w:t>
      </w: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Правове регулювання зовнішньоекономічної діяльності</w:t>
      </w:r>
      <w:r>
        <w:rPr>
          <w:rFonts w:eastAsia="TimesNewRoman,BoldItalic"/>
          <w:b/>
          <w:bCs/>
          <w:iCs/>
          <w:sz w:val="22"/>
          <w:szCs w:val="22"/>
        </w:rPr>
        <w:t xml:space="preserve"> </w:t>
      </w:r>
      <w:r w:rsidRPr="008427D6">
        <w:rPr>
          <w:rFonts w:eastAsia="TimesNewRoman,BoldItalic"/>
          <w:b/>
          <w:bCs/>
          <w:iCs/>
          <w:sz w:val="22"/>
          <w:szCs w:val="22"/>
        </w:rPr>
        <w:t>в Україні</w:t>
      </w:r>
    </w:p>
    <w:p w:rsidR="00FE49A9" w:rsidRPr="00843D44" w:rsidRDefault="00FE49A9" w:rsidP="00EC0C4B">
      <w:pPr>
        <w:numPr>
          <w:ilvl w:val="0"/>
          <w:numId w:val="9"/>
        </w:numPr>
        <w:tabs>
          <w:tab w:val="num" w:pos="0"/>
          <w:tab w:val="left" w:pos="840"/>
          <w:tab w:val="left" w:pos="1440"/>
        </w:tabs>
        <w:ind w:left="0" w:firstLine="720"/>
        <w:jc w:val="both"/>
        <w:rPr>
          <w:sz w:val="22"/>
          <w:szCs w:val="22"/>
        </w:rPr>
      </w:pPr>
      <w:r w:rsidRPr="008427D6">
        <w:rPr>
          <w:rFonts w:eastAsia="TimesNewRoman"/>
          <w:sz w:val="22"/>
          <w:szCs w:val="22"/>
        </w:rPr>
        <w:t>Характеристика основних нормативних актів України, що стосуються регулювання зовнішньоекономічної діяльності.</w:t>
      </w:r>
    </w:p>
    <w:p w:rsidR="00FE49A9" w:rsidRDefault="00FE49A9" w:rsidP="00EC0C4B">
      <w:pPr>
        <w:numPr>
          <w:ilvl w:val="0"/>
          <w:numId w:val="9"/>
        </w:numPr>
        <w:tabs>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lastRenderedPageBreak/>
        <w:t xml:space="preserve">Загальна характеристика міжнародних договорів України у сфері міжнародних економічних відносин. </w:t>
      </w:r>
    </w:p>
    <w:p w:rsidR="00FE49A9" w:rsidRDefault="00FE49A9" w:rsidP="00EC0C4B">
      <w:pPr>
        <w:numPr>
          <w:ilvl w:val="0"/>
          <w:numId w:val="9"/>
        </w:numPr>
        <w:tabs>
          <w:tab w:val="clear" w:pos="84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Органи державного регулювання зовнішньоекономічної діяльності.</w:t>
      </w:r>
    </w:p>
    <w:p w:rsidR="00FE49A9" w:rsidRDefault="00FE49A9" w:rsidP="00EC0C4B">
      <w:pPr>
        <w:numPr>
          <w:ilvl w:val="0"/>
          <w:numId w:val="9"/>
        </w:numPr>
        <w:tabs>
          <w:tab w:val="clear" w:pos="84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Валютне регулювання торгівлі в Україні.</w:t>
      </w:r>
    </w:p>
    <w:p w:rsidR="00FE49A9" w:rsidRPr="008427D6" w:rsidRDefault="00FE49A9" w:rsidP="00EC0C4B">
      <w:pPr>
        <w:numPr>
          <w:ilvl w:val="0"/>
          <w:numId w:val="9"/>
        </w:numPr>
        <w:tabs>
          <w:tab w:val="clear" w:pos="84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Участь України в міжнародних економічних організаціях та економічних інтеграційних об’єднаннях.</w:t>
      </w:r>
    </w:p>
    <w:p w:rsidR="00FE49A9" w:rsidRDefault="00FE49A9" w:rsidP="00FE49A9">
      <w:pPr>
        <w:tabs>
          <w:tab w:val="left" w:pos="1080"/>
        </w:tabs>
        <w:autoSpaceDE w:val="0"/>
        <w:autoSpaceDN w:val="0"/>
        <w:adjustRightInd w:val="0"/>
        <w:jc w:val="both"/>
        <w:rPr>
          <w:rFonts w:eastAsia="TimesNewRoman"/>
          <w:sz w:val="22"/>
          <w:szCs w:val="22"/>
        </w:rPr>
      </w:pPr>
    </w:p>
    <w:p w:rsidR="00FE49A9" w:rsidRPr="00786020" w:rsidRDefault="00FE49A9" w:rsidP="00FE49A9">
      <w:pPr>
        <w:tabs>
          <w:tab w:val="left" w:pos="1080"/>
        </w:tabs>
        <w:autoSpaceDE w:val="0"/>
        <w:autoSpaceDN w:val="0"/>
        <w:adjustRightInd w:val="0"/>
        <w:jc w:val="both"/>
        <w:rPr>
          <w:rFonts w:eastAsia="TimesNewRoman"/>
          <w:sz w:val="16"/>
          <w:szCs w:val="16"/>
        </w:rPr>
      </w:pPr>
    </w:p>
    <w:p w:rsidR="00FE49A9" w:rsidRPr="00A94B4A" w:rsidRDefault="00FE49A9" w:rsidP="00FE49A9">
      <w:pPr>
        <w:widowControl w:val="0"/>
        <w:ind w:firstLine="840"/>
        <w:jc w:val="center"/>
        <w:rPr>
          <w:b/>
          <w:sz w:val="22"/>
          <w:szCs w:val="22"/>
          <w:lang w:val="uk-UA"/>
        </w:rPr>
      </w:pPr>
      <w:r>
        <w:rPr>
          <w:b/>
          <w:sz w:val="22"/>
          <w:szCs w:val="22"/>
        </w:rPr>
        <w:t xml:space="preserve">Лекційне заняття </w:t>
      </w:r>
      <w:r>
        <w:rPr>
          <w:b/>
          <w:sz w:val="22"/>
          <w:szCs w:val="22"/>
          <w:lang w:val="uk-UA"/>
        </w:rPr>
        <w:t>10</w:t>
      </w: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Міжнародне торговельне  право</w:t>
      </w:r>
    </w:p>
    <w:p w:rsidR="00FE49A9" w:rsidRPr="001219A3"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2"/>
          <w:szCs w:val="22"/>
        </w:rPr>
      </w:pPr>
      <w:r w:rsidRPr="008427D6">
        <w:rPr>
          <w:rFonts w:eastAsia="TimesNewRoman"/>
          <w:sz w:val="22"/>
          <w:szCs w:val="22"/>
        </w:rPr>
        <w:t xml:space="preserve">Поняття </w:t>
      </w:r>
      <w:r>
        <w:rPr>
          <w:rFonts w:eastAsia="TimesNewRoman"/>
          <w:sz w:val="22"/>
          <w:szCs w:val="22"/>
        </w:rPr>
        <w:t>та з</w:t>
      </w:r>
      <w:r w:rsidRPr="008427D6">
        <w:rPr>
          <w:rFonts w:eastAsia="TimesNewRoman"/>
          <w:sz w:val="22"/>
          <w:szCs w:val="22"/>
        </w:rPr>
        <w:t xml:space="preserve">агальна характеристика джерел міжнародного торговельного права. </w:t>
      </w:r>
    </w:p>
    <w:p w:rsidR="00FE49A9" w:rsidRPr="001219A3"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2"/>
          <w:szCs w:val="22"/>
        </w:rPr>
      </w:pPr>
      <w:r w:rsidRPr="008427D6">
        <w:rPr>
          <w:rFonts w:eastAsia="TimesNewRoman"/>
          <w:sz w:val="22"/>
          <w:szCs w:val="22"/>
        </w:rPr>
        <w:t>Принципи міжнародного торговельного права.</w:t>
      </w:r>
    </w:p>
    <w:p w:rsidR="00FE49A9" w:rsidRPr="001219A3"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2"/>
          <w:szCs w:val="22"/>
        </w:rPr>
      </w:pPr>
      <w:r w:rsidRPr="008427D6">
        <w:rPr>
          <w:rFonts w:eastAsia="TimesNewRoman"/>
          <w:sz w:val="22"/>
          <w:szCs w:val="22"/>
        </w:rPr>
        <w:t>Поняття тарифних і нетарифних заходів регулювання міжнародної торгівлі та їх завдання.</w:t>
      </w:r>
    </w:p>
    <w:p w:rsidR="00FE49A9" w:rsidRPr="001219A3" w:rsidRDefault="00FE49A9" w:rsidP="00EC0C4B">
      <w:pPr>
        <w:pStyle w:val="31"/>
        <w:widowControl w:val="0"/>
        <w:numPr>
          <w:ilvl w:val="0"/>
          <w:numId w:val="10"/>
        </w:numPr>
        <w:tabs>
          <w:tab w:val="clear" w:pos="1800"/>
          <w:tab w:val="num" w:pos="0"/>
          <w:tab w:val="left" w:pos="1440"/>
        </w:tabs>
        <w:autoSpaceDE w:val="0"/>
        <w:autoSpaceDN w:val="0"/>
        <w:adjustRightInd w:val="0"/>
        <w:spacing w:after="0"/>
        <w:ind w:left="0" w:firstLine="720"/>
        <w:jc w:val="both"/>
        <w:rPr>
          <w:b/>
          <w:sz w:val="22"/>
          <w:szCs w:val="22"/>
        </w:rPr>
      </w:pPr>
      <w:r w:rsidRPr="008427D6">
        <w:rPr>
          <w:rFonts w:eastAsia="TimesNewRoman"/>
          <w:sz w:val="22"/>
          <w:szCs w:val="22"/>
        </w:rPr>
        <w:t>Регулювання експорту та імпорту в Україні.</w:t>
      </w:r>
    </w:p>
    <w:p w:rsidR="00FE49A9" w:rsidRDefault="00FE49A9" w:rsidP="00FE49A9">
      <w:pPr>
        <w:tabs>
          <w:tab w:val="left" w:pos="1440"/>
        </w:tabs>
        <w:autoSpaceDE w:val="0"/>
        <w:autoSpaceDN w:val="0"/>
        <w:adjustRightInd w:val="0"/>
        <w:jc w:val="both"/>
        <w:rPr>
          <w:rFonts w:eastAsia="TimesNewRoman"/>
          <w:sz w:val="22"/>
          <w:szCs w:val="22"/>
          <w:lang w:val="uk-UA"/>
        </w:rPr>
      </w:pPr>
    </w:p>
    <w:p w:rsidR="00FE49A9" w:rsidRDefault="00FE49A9" w:rsidP="00FE49A9">
      <w:pPr>
        <w:tabs>
          <w:tab w:val="left" w:pos="1440"/>
        </w:tabs>
        <w:autoSpaceDE w:val="0"/>
        <w:autoSpaceDN w:val="0"/>
        <w:adjustRightInd w:val="0"/>
        <w:jc w:val="center"/>
        <w:rPr>
          <w:rFonts w:eastAsia="TimesNewRoman"/>
          <w:b/>
          <w:lang w:val="uk-UA"/>
        </w:rPr>
      </w:pPr>
      <w:r>
        <w:rPr>
          <w:rFonts w:eastAsia="TimesNewRoman"/>
          <w:b/>
          <w:lang w:val="uk-UA"/>
        </w:rPr>
        <w:t>Лекційне заняття 11</w:t>
      </w:r>
    </w:p>
    <w:p w:rsidR="00FE49A9" w:rsidRDefault="00FE49A9" w:rsidP="00FE49A9">
      <w:pPr>
        <w:tabs>
          <w:tab w:val="left" w:pos="1440"/>
        </w:tabs>
        <w:autoSpaceDE w:val="0"/>
        <w:autoSpaceDN w:val="0"/>
        <w:adjustRightInd w:val="0"/>
        <w:jc w:val="center"/>
        <w:rPr>
          <w:rFonts w:eastAsia="TimesNewRoman"/>
          <w:b/>
          <w:lang w:val="uk-UA"/>
        </w:rPr>
      </w:pPr>
      <w:r>
        <w:rPr>
          <w:rFonts w:eastAsia="TimesNewRoman"/>
          <w:b/>
          <w:lang w:val="uk-UA"/>
        </w:rPr>
        <w:t>Тема: Міжнародне валютне право</w:t>
      </w:r>
    </w:p>
    <w:p w:rsidR="00FE49A9" w:rsidRPr="001219A3"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2"/>
          <w:szCs w:val="22"/>
        </w:rPr>
      </w:pPr>
      <w:r w:rsidRPr="008427D6">
        <w:rPr>
          <w:rFonts w:eastAsia="TimesNewRoman"/>
          <w:sz w:val="22"/>
          <w:szCs w:val="22"/>
        </w:rPr>
        <w:t>Поняття міжнародного фінансового права. Співвідношення понять “міжнародне фінансове право” і “міжнародне валютне право”.</w:t>
      </w:r>
    </w:p>
    <w:p w:rsidR="00FE49A9" w:rsidRPr="001219A3"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2"/>
          <w:szCs w:val="22"/>
        </w:rPr>
      </w:pPr>
      <w:r w:rsidRPr="008427D6">
        <w:rPr>
          <w:rFonts w:eastAsia="TimesNewRoman"/>
          <w:sz w:val="22"/>
          <w:szCs w:val="22"/>
        </w:rPr>
        <w:t>Джерела міжнародного фінансового права.</w:t>
      </w:r>
    </w:p>
    <w:p w:rsidR="00FE49A9" w:rsidRPr="00C00451" w:rsidRDefault="00FE49A9" w:rsidP="00EC0C4B">
      <w:pPr>
        <w:pStyle w:val="31"/>
        <w:widowControl w:val="0"/>
        <w:numPr>
          <w:ilvl w:val="0"/>
          <w:numId w:val="34"/>
        </w:numPr>
        <w:tabs>
          <w:tab w:val="clear" w:pos="1800"/>
          <w:tab w:val="num" w:pos="0"/>
          <w:tab w:val="left" w:pos="1440"/>
        </w:tabs>
        <w:autoSpaceDE w:val="0"/>
        <w:autoSpaceDN w:val="0"/>
        <w:adjustRightInd w:val="0"/>
        <w:spacing w:after="0"/>
        <w:ind w:left="0" w:firstLine="709"/>
        <w:jc w:val="both"/>
        <w:rPr>
          <w:b/>
          <w:sz w:val="22"/>
          <w:szCs w:val="22"/>
        </w:rPr>
      </w:pPr>
      <w:r w:rsidRPr="008427D6">
        <w:rPr>
          <w:rFonts w:eastAsia="TimesNewRoman"/>
          <w:sz w:val="22"/>
          <w:szCs w:val="22"/>
        </w:rPr>
        <w:t>Поняття і будова платіжного балансу країни. Структура платіжного балансу за чинними стандартами МВФ.</w:t>
      </w:r>
    </w:p>
    <w:p w:rsidR="00FE49A9" w:rsidRPr="00A94B4A" w:rsidRDefault="00FE49A9" w:rsidP="00EC0C4B">
      <w:pPr>
        <w:numPr>
          <w:ilvl w:val="0"/>
          <w:numId w:val="34"/>
        </w:numPr>
        <w:tabs>
          <w:tab w:val="clear" w:pos="1800"/>
          <w:tab w:val="num" w:pos="0"/>
          <w:tab w:val="left" w:pos="1440"/>
        </w:tabs>
        <w:autoSpaceDE w:val="0"/>
        <w:autoSpaceDN w:val="0"/>
        <w:adjustRightInd w:val="0"/>
        <w:ind w:left="0" w:firstLine="709"/>
        <w:jc w:val="both"/>
        <w:rPr>
          <w:rFonts w:eastAsia="TimesNewRoman"/>
          <w:sz w:val="22"/>
          <w:szCs w:val="22"/>
        </w:rPr>
      </w:pPr>
      <w:r w:rsidRPr="008427D6">
        <w:rPr>
          <w:rFonts w:eastAsia="TimesNewRoman"/>
          <w:sz w:val="22"/>
          <w:szCs w:val="22"/>
        </w:rPr>
        <w:t>Поняття валютних цінностей. Поняття та види валюти.</w:t>
      </w:r>
      <w:r>
        <w:rPr>
          <w:rFonts w:eastAsia="TimesNewRoman"/>
          <w:sz w:val="22"/>
          <w:szCs w:val="22"/>
        </w:rPr>
        <w:t xml:space="preserve"> </w:t>
      </w:r>
      <w:r w:rsidRPr="008427D6">
        <w:rPr>
          <w:rFonts w:eastAsia="TimesNewRoman"/>
          <w:sz w:val="22"/>
          <w:szCs w:val="22"/>
        </w:rPr>
        <w:t>Валютний контроль і валютні обмеження в законодавстві України.</w:t>
      </w:r>
    </w:p>
    <w:p w:rsidR="00FE49A9" w:rsidRPr="00A94B4A" w:rsidRDefault="00FE49A9" w:rsidP="00FE49A9">
      <w:pPr>
        <w:tabs>
          <w:tab w:val="left" w:pos="1440"/>
        </w:tabs>
        <w:autoSpaceDE w:val="0"/>
        <w:autoSpaceDN w:val="0"/>
        <w:adjustRightInd w:val="0"/>
        <w:jc w:val="center"/>
        <w:rPr>
          <w:rFonts w:eastAsia="TimesNewRoman"/>
          <w:b/>
        </w:rPr>
      </w:pPr>
    </w:p>
    <w:p w:rsidR="00FE49A9" w:rsidRPr="00A94B4A" w:rsidRDefault="00FE49A9" w:rsidP="00FE49A9">
      <w:pPr>
        <w:tabs>
          <w:tab w:val="left" w:pos="1440"/>
        </w:tabs>
        <w:autoSpaceDE w:val="0"/>
        <w:autoSpaceDN w:val="0"/>
        <w:adjustRightInd w:val="0"/>
        <w:jc w:val="center"/>
        <w:rPr>
          <w:rFonts w:eastAsia="TimesNewRoman"/>
          <w:b/>
          <w:lang w:val="uk-UA"/>
        </w:rPr>
      </w:pPr>
    </w:p>
    <w:p w:rsidR="00FE49A9" w:rsidRPr="00A94B4A" w:rsidRDefault="00FE49A9" w:rsidP="00FE49A9">
      <w:pPr>
        <w:widowControl w:val="0"/>
        <w:ind w:firstLine="840"/>
        <w:jc w:val="center"/>
        <w:rPr>
          <w:b/>
          <w:sz w:val="22"/>
          <w:szCs w:val="22"/>
          <w:lang w:val="uk-UA"/>
        </w:rPr>
      </w:pPr>
      <w:r>
        <w:rPr>
          <w:b/>
          <w:sz w:val="22"/>
          <w:szCs w:val="22"/>
        </w:rPr>
        <w:t xml:space="preserve">Лекційне заняття </w:t>
      </w:r>
      <w:r>
        <w:rPr>
          <w:b/>
          <w:sz w:val="22"/>
          <w:szCs w:val="22"/>
          <w:lang w:val="uk-UA"/>
        </w:rPr>
        <w:t>12</w:t>
      </w: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Міжнародне інвестиційне право та міжнародно-правове регулювання науково-технічного співробітництва</w:t>
      </w:r>
    </w:p>
    <w:p w:rsidR="00FE49A9" w:rsidRDefault="00FE49A9" w:rsidP="00EC0C4B">
      <w:pPr>
        <w:numPr>
          <w:ilvl w:val="0"/>
          <w:numId w:val="11"/>
        </w:numPr>
        <w:tabs>
          <w:tab w:val="clear" w:pos="360"/>
          <w:tab w:val="num" w:pos="-120"/>
          <w:tab w:val="left" w:pos="72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 xml:space="preserve">Поняття міжнародного інвестиційного права. Поняття капіталовкладень та інвестицій. Об’єкт і предмет регулювання міжнародного інвестиційного права. </w:t>
      </w:r>
    </w:p>
    <w:p w:rsidR="00FE49A9" w:rsidRDefault="00FE49A9" w:rsidP="00EC0C4B">
      <w:pPr>
        <w:numPr>
          <w:ilvl w:val="0"/>
          <w:numId w:val="11"/>
        </w:numPr>
        <w:tabs>
          <w:tab w:val="clear" w:pos="360"/>
          <w:tab w:val="num" w:pos="-120"/>
          <w:tab w:val="left" w:pos="72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Суб’єкти міжнародного інвестиційного права.</w:t>
      </w:r>
    </w:p>
    <w:p w:rsidR="00FE49A9" w:rsidRDefault="00FE49A9" w:rsidP="00EC0C4B">
      <w:pPr>
        <w:numPr>
          <w:ilvl w:val="0"/>
          <w:numId w:val="11"/>
        </w:numPr>
        <w:tabs>
          <w:tab w:val="clear" w:pos="360"/>
          <w:tab w:val="num" w:pos="-120"/>
          <w:tab w:val="left" w:pos="72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Джерела міжнародного інвестиційного права.</w:t>
      </w:r>
    </w:p>
    <w:p w:rsidR="00FE49A9" w:rsidRPr="008427D6" w:rsidRDefault="00FE49A9" w:rsidP="00EC0C4B">
      <w:pPr>
        <w:numPr>
          <w:ilvl w:val="0"/>
          <w:numId w:val="11"/>
        </w:numPr>
        <w:tabs>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Правовий режим приймання та захисту інвестицій, встановлений Україною та іншими країнами. Гарантії інвестицій за внутрішнім правом.</w:t>
      </w:r>
    </w:p>
    <w:p w:rsidR="00FE49A9" w:rsidRDefault="00FE49A9" w:rsidP="00EC0C4B">
      <w:pPr>
        <w:numPr>
          <w:ilvl w:val="0"/>
          <w:numId w:val="11"/>
        </w:numPr>
        <w:tabs>
          <w:tab w:val="clear" w:pos="360"/>
          <w:tab w:val="num" w:pos="-120"/>
          <w:tab w:val="left" w:pos="72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Поняття міжнародного науково-технічного співробітництва.</w:t>
      </w:r>
    </w:p>
    <w:p w:rsidR="00FE49A9" w:rsidRDefault="00FE49A9" w:rsidP="00EC0C4B">
      <w:pPr>
        <w:numPr>
          <w:ilvl w:val="0"/>
          <w:numId w:val="11"/>
        </w:numPr>
        <w:tabs>
          <w:tab w:val="clear" w:pos="360"/>
          <w:tab w:val="num" w:pos="-120"/>
          <w:tab w:val="left" w:pos="72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Джерела науково-технічного співробітництва. Протоколи, програми й угоди в галузі науки і техніки.</w:t>
      </w:r>
    </w:p>
    <w:p w:rsidR="00FE49A9" w:rsidRPr="008427D6" w:rsidRDefault="00FE49A9" w:rsidP="00EC0C4B">
      <w:pPr>
        <w:numPr>
          <w:ilvl w:val="0"/>
          <w:numId w:val="11"/>
        </w:numPr>
        <w:tabs>
          <w:tab w:val="clear" w:pos="360"/>
          <w:tab w:val="num" w:pos="-120"/>
          <w:tab w:val="left" w:pos="720"/>
          <w:tab w:val="left" w:pos="1440"/>
        </w:tabs>
        <w:autoSpaceDE w:val="0"/>
        <w:autoSpaceDN w:val="0"/>
        <w:adjustRightInd w:val="0"/>
        <w:ind w:left="0" w:firstLine="720"/>
        <w:jc w:val="both"/>
        <w:rPr>
          <w:rFonts w:eastAsia="TimesNewRoman"/>
          <w:sz w:val="22"/>
          <w:szCs w:val="22"/>
        </w:rPr>
      </w:pPr>
      <w:r w:rsidRPr="008427D6">
        <w:rPr>
          <w:rFonts w:eastAsia="TimesNewRoman"/>
          <w:sz w:val="22"/>
          <w:szCs w:val="22"/>
        </w:rPr>
        <w:t>Співробітництво держав в рамках міжнародних договорів і угод про науково-технічне співробітництво і партнерство.</w:t>
      </w:r>
    </w:p>
    <w:p w:rsidR="00FE49A9" w:rsidRDefault="00FE49A9" w:rsidP="00FE49A9">
      <w:pPr>
        <w:pStyle w:val="31"/>
        <w:tabs>
          <w:tab w:val="left" w:pos="720"/>
        </w:tabs>
        <w:rPr>
          <w:b/>
          <w:sz w:val="22"/>
          <w:szCs w:val="22"/>
          <w:lang w:val="uk-UA"/>
        </w:rPr>
      </w:pPr>
    </w:p>
    <w:p w:rsidR="00FE49A9" w:rsidRDefault="00FE49A9" w:rsidP="00FE49A9">
      <w:pPr>
        <w:pStyle w:val="31"/>
        <w:tabs>
          <w:tab w:val="left" w:pos="720"/>
        </w:tabs>
        <w:rPr>
          <w:b/>
          <w:sz w:val="22"/>
          <w:szCs w:val="22"/>
          <w:lang w:val="uk-UA"/>
        </w:rPr>
      </w:pPr>
    </w:p>
    <w:p w:rsidR="00FE49A9" w:rsidRPr="00AE417B" w:rsidRDefault="00FE49A9" w:rsidP="00FE49A9">
      <w:pPr>
        <w:jc w:val="both"/>
        <w:rPr>
          <w:rStyle w:val="ac"/>
          <w:b/>
          <w:bCs/>
          <w:i w:val="0"/>
          <w:color w:val="000000"/>
          <w:shd w:val="clear" w:color="auto" w:fill="FFFFFF"/>
        </w:rPr>
      </w:pPr>
      <w:r w:rsidRPr="00AE417B">
        <w:rPr>
          <w:rStyle w:val="ac"/>
          <w:b/>
          <w:bCs/>
          <w:color w:val="000000"/>
          <w:shd w:val="clear" w:color="auto" w:fill="FFFFFF"/>
        </w:rPr>
        <w:t>Лекція 1 Загальна характеристика Міжнародного Економічного Права.</w:t>
      </w:r>
    </w:p>
    <w:p w:rsidR="00FE49A9" w:rsidRPr="00AE417B" w:rsidRDefault="00FE49A9" w:rsidP="00EC0C4B">
      <w:pPr>
        <w:pStyle w:val="a5"/>
        <w:numPr>
          <w:ilvl w:val="0"/>
          <w:numId w:val="6"/>
        </w:numPr>
        <w:spacing w:after="0" w:line="240" w:lineRule="auto"/>
        <w:ind w:left="0" w:firstLine="0"/>
        <w:jc w:val="both"/>
        <w:rPr>
          <w:rStyle w:val="ac"/>
          <w:rFonts w:ascii="Times New Roman" w:hAnsi="Times New Roman" w:cs="Times New Roman"/>
          <w:b/>
          <w:bCs/>
          <w:i w:val="0"/>
          <w:color w:val="000000"/>
          <w:sz w:val="24"/>
          <w:szCs w:val="24"/>
          <w:shd w:val="clear" w:color="auto" w:fill="FFFFFF"/>
        </w:rPr>
      </w:pPr>
      <w:r w:rsidRPr="00AE417B">
        <w:rPr>
          <w:rStyle w:val="ac"/>
          <w:rFonts w:ascii="Times New Roman" w:hAnsi="Times New Roman" w:cs="Times New Roman"/>
          <w:b/>
          <w:bCs/>
          <w:color w:val="000000"/>
          <w:sz w:val="24"/>
          <w:szCs w:val="24"/>
          <w:shd w:val="clear" w:color="auto" w:fill="FFFFFF"/>
        </w:rPr>
        <w:t>Поняття, принципи, система МЕП.</w:t>
      </w:r>
    </w:p>
    <w:p w:rsidR="00FE49A9" w:rsidRPr="00AE417B" w:rsidRDefault="00FE49A9" w:rsidP="00EC0C4B">
      <w:pPr>
        <w:pStyle w:val="a5"/>
        <w:numPr>
          <w:ilvl w:val="0"/>
          <w:numId w:val="6"/>
        </w:numPr>
        <w:spacing w:after="0" w:line="240" w:lineRule="auto"/>
        <w:ind w:left="0" w:firstLine="0"/>
        <w:jc w:val="both"/>
        <w:rPr>
          <w:rStyle w:val="ac"/>
          <w:rFonts w:ascii="Times New Roman" w:hAnsi="Times New Roman" w:cs="Times New Roman"/>
          <w:b/>
          <w:bCs/>
          <w:i w:val="0"/>
          <w:color w:val="000000"/>
          <w:sz w:val="24"/>
          <w:szCs w:val="24"/>
          <w:shd w:val="clear" w:color="auto" w:fill="FFFFFF"/>
        </w:rPr>
      </w:pPr>
      <w:r w:rsidRPr="00AE417B">
        <w:rPr>
          <w:rStyle w:val="ac"/>
          <w:rFonts w:ascii="Times New Roman" w:hAnsi="Times New Roman" w:cs="Times New Roman"/>
          <w:b/>
          <w:bCs/>
          <w:color w:val="000000"/>
          <w:sz w:val="24"/>
          <w:szCs w:val="24"/>
          <w:shd w:val="clear" w:color="auto" w:fill="FFFFFF"/>
        </w:rPr>
        <w:t>Джерела МЕП.</w:t>
      </w:r>
    </w:p>
    <w:p w:rsidR="00FE49A9" w:rsidRPr="00AE417B" w:rsidRDefault="00FE49A9" w:rsidP="00FE49A9">
      <w:pPr>
        <w:pStyle w:val="a5"/>
        <w:spacing w:after="0" w:line="240" w:lineRule="auto"/>
        <w:ind w:left="0"/>
        <w:jc w:val="both"/>
        <w:rPr>
          <w:rStyle w:val="ac"/>
          <w:rFonts w:ascii="Times New Roman" w:hAnsi="Times New Roman" w:cs="Times New Roman"/>
          <w:b/>
          <w:bCs/>
          <w:i w:val="0"/>
          <w:color w:val="000000"/>
          <w:sz w:val="24"/>
          <w:szCs w:val="24"/>
          <w:shd w:val="clear" w:color="auto" w:fill="FFFFFF"/>
        </w:rPr>
      </w:pPr>
    </w:p>
    <w:p w:rsidR="00FE49A9" w:rsidRPr="00AE417B" w:rsidRDefault="00FE49A9" w:rsidP="00EC0C4B">
      <w:pPr>
        <w:pStyle w:val="a5"/>
        <w:numPr>
          <w:ilvl w:val="0"/>
          <w:numId w:val="7"/>
        </w:numPr>
        <w:spacing w:after="0" w:line="240" w:lineRule="auto"/>
        <w:ind w:left="0" w:firstLine="0"/>
        <w:jc w:val="both"/>
        <w:rPr>
          <w:rStyle w:val="ac"/>
          <w:rFonts w:ascii="Times New Roman" w:hAnsi="Times New Roman" w:cs="Times New Roman"/>
          <w:b/>
          <w:bCs/>
          <w:sz w:val="24"/>
          <w:szCs w:val="24"/>
        </w:rPr>
      </w:pPr>
      <w:r w:rsidRPr="00AE417B">
        <w:rPr>
          <w:rStyle w:val="ac"/>
          <w:rFonts w:ascii="Times New Roman" w:hAnsi="Times New Roman" w:cs="Times New Roman"/>
          <w:b/>
          <w:bCs/>
          <w:sz w:val="24"/>
          <w:szCs w:val="24"/>
        </w:rPr>
        <w:t>МЕП</w:t>
      </w:r>
      <w:r w:rsidRPr="00AE417B">
        <w:rPr>
          <w:rStyle w:val="apple-converted-space"/>
          <w:rFonts w:ascii="Times New Roman" w:hAnsi="Times New Roman" w:cs="Times New Roman"/>
          <w:sz w:val="24"/>
          <w:szCs w:val="24"/>
        </w:rPr>
        <w:t> </w:t>
      </w:r>
      <w:r w:rsidRPr="00AE417B">
        <w:rPr>
          <w:rFonts w:ascii="Times New Roman" w:hAnsi="Times New Roman" w:cs="Times New Roman"/>
          <w:sz w:val="24"/>
          <w:szCs w:val="24"/>
          <w:lang w:val="uk-UA"/>
        </w:rPr>
        <w:t>- «</w:t>
      </w:r>
      <w:r w:rsidRPr="00AE417B">
        <w:rPr>
          <w:rStyle w:val="apple-converted-space"/>
          <w:rFonts w:ascii="Times New Roman" w:hAnsi="Times New Roman" w:cs="Times New Roman"/>
          <w:sz w:val="24"/>
          <w:szCs w:val="24"/>
        </w:rPr>
        <w:t> </w:t>
      </w:r>
      <w:r w:rsidRPr="00AE417B">
        <w:rPr>
          <w:rStyle w:val="ac"/>
          <w:rFonts w:ascii="Times New Roman" w:hAnsi="Times New Roman" w:cs="Times New Roman"/>
          <w:b/>
          <w:bCs/>
          <w:sz w:val="24"/>
          <w:szCs w:val="24"/>
        </w:rPr>
        <w:t>це сукупність принципів і норм, які регулю</w:t>
      </w:r>
      <w:r w:rsidRPr="00AE417B">
        <w:rPr>
          <w:rStyle w:val="ac"/>
          <w:rFonts w:ascii="Times New Roman" w:hAnsi="Times New Roman" w:cs="Times New Roman"/>
          <w:b/>
          <w:bCs/>
          <w:sz w:val="24"/>
          <w:szCs w:val="24"/>
        </w:rPr>
        <w:softHyphen/>
        <w:t>ють взаємовідносини між суб'єктами міжнародного права та між ними й іншими учасниками міжнародних економіч</w:t>
      </w:r>
      <w:r w:rsidRPr="00AE417B">
        <w:rPr>
          <w:rStyle w:val="ac"/>
          <w:rFonts w:ascii="Times New Roman" w:hAnsi="Times New Roman" w:cs="Times New Roman"/>
          <w:b/>
          <w:bCs/>
          <w:sz w:val="24"/>
          <w:szCs w:val="24"/>
        </w:rPr>
        <w:softHyphen/>
        <w:t>них відносин у процесі здійснення зовнішньоекономічної ді</w:t>
      </w:r>
      <w:r w:rsidRPr="00AE417B">
        <w:rPr>
          <w:rStyle w:val="ac"/>
          <w:rFonts w:ascii="Times New Roman" w:hAnsi="Times New Roman" w:cs="Times New Roman"/>
          <w:b/>
          <w:bCs/>
          <w:sz w:val="24"/>
          <w:szCs w:val="24"/>
        </w:rPr>
        <w:softHyphen/>
        <w:t>яльності.</w:t>
      </w:r>
    </w:p>
    <w:p w:rsidR="00FE49A9" w:rsidRPr="00AE417B" w:rsidRDefault="00FE49A9" w:rsidP="00FE49A9">
      <w:pPr>
        <w:pStyle w:val="ab"/>
        <w:shd w:val="clear" w:color="auto" w:fill="FFFFFF"/>
        <w:spacing w:before="0" w:beforeAutospacing="0" w:after="0" w:afterAutospacing="0"/>
        <w:jc w:val="both"/>
        <w:rPr>
          <w:shd w:val="clear" w:color="auto" w:fill="FFF8F8"/>
          <w:lang w:val="uk-UA"/>
        </w:rPr>
      </w:pPr>
      <w:r w:rsidRPr="00AE417B">
        <w:rPr>
          <w:shd w:val="clear" w:color="auto" w:fill="FFF8F8"/>
        </w:rPr>
        <w:t>Міжнародне економічне право базується на загальних і спеціальних принципах. До загальних належать принцип мирного співіснування, принцип суверенної рівності держав, принцип співробітництва держав, принцип невтручання, принцип сумлінного виконання міжнародних зобов’язань, принцип взаємної вигоди тощо</w:t>
      </w:r>
    </w:p>
    <w:p w:rsidR="00FE49A9" w:rsidRPr="00AE417B" w:rsidRDefault="00FE49A9" w:rsidP="00FE49A9">
      <w:pPr>
        <w:pStyle w:val="ab"/>
        <w:shd w:val="clear" w:color="auto" w:fill="FFFFFF"/>
        <w:spacing w:before="0" w:beforeAutospacing="0" w:after="0" w:afterAutospacing="0"/>
        <w:jc w:val="both"/>
        <w:rPr>
          <w:lang w:val="uk-UA"/>
        </w:rPr>
      </w:pPr>
      <w:r w:rsidRPr="00AE417B">
        <w:rPr>
          <w:shd w:val="clear" w:color="auto" w:fill="FFF8F8"/>
          <w:lang w:val="uk-UA"/>
        </w:rPr>
        <w:t xml:space="preserve">До спеціальних принципів належать принцип розвитку міжнародних економічних і науково-технічних відносин між державами, принцип юридичної рівності і недопустимості економічної дискримінації держав, принцип свободи вибору форми організації </w:t>
      </w:r>
      <w:r w:rsidRPr="00AE417B">
        <w:rPr>
          <w:shd w:val="clear" w:color="auto" w:fill="FFF8F8"/>
          <w:lang w:val="uk-UA"/>
        </w:rPr>
        <w:lastRenderedPageBreak/>
        <w:t>зовнішньоекономічних зв’язків, принцип невід’ємного суверенітету держав над їх природними та іншими ресурсами, а також економічною діяльністю, принцип найбільшого сприяння, принцип національного режиму.</w:t>
      </w:r>
    </w:p>
    <w:p w:rsidR="00FE49A9" w:rsidRPr="00FE49A9" w:rsidRDefault="00FE49A9" w:rsidP="00FE49A9">
      <w:pPr>
        <w:jc w:val="both"/>
        <w:rPr>
          <w:rStyle w:val="ac"/>
          <w:b/>
          <w:bCs/>
          <w:shd w:val="clear" w:color="auto" w:fill="FFFFFF"/>
          <w:lang w:val="uk-UA"/>
        </w:rPr>
      </w:pPr>
      <w:r w:rsidRPr="00FE49A9">
        <w:rPr>
          <w:rStyle w:val="ac"/>
          <w:b/>
          <w:bCs/>
          <w:shd w:val="clear" w:color="auto" w:fill="FFFFFF"/>
          <w:lang w:val="uk-UA"/>
        </w:rPr>
        <w:t>Норма</w:t>
      </w:r>
      <w:r w:rsidRPr="00AE417B">
        <w:rPr>
          <w:rStyle w:val="apple-converted-space"/>
          <w:rFonts w:eastAsiaTheme="majorEastAsia"/>
          <w:shd w:val="clear" w:color="auto" w:fill="FFFFFF"/>
        </w:rPr>
        <w:t> </w:t>
      </w:r>
      <w:r w:rsidRPr="00FE49A9">
        <w:rPr>
          <w:b/>
          <w:i/>
          <w:shd w:val="clear" w:color="auto" w:fill="FFFFFF"/>
          <w:lang w:val="uk-UA"/>
        </w:rPr>
        <w:t>міжнародного економічного</w:t>
      </w:r>
      <w:r w:rsidRPr="00AE417B">
        <w:rPr>
          <w:rStyle w:val="apple-converted-space"/>
          <w:rFonts w:eastAsiaTheme="majorEastAsia"/>
          <w:shd w:val="clear" w:color="auto" w:fill="FFFFFF"/>
        </w:rPr>
        <w:t> </w:t>
      </w:r>
      <w:r w:rsidRPr="00FE49A9">
        <w:rPr>
          <w:rStyle w:val="ac"/>
          <w:b/>
          <w:bCs/>
          <w:shd w:val="clear" w:color="auto" w:fill="FFFFFF"/>
          <w:lang w:val="uk-UA"/>
        </w:rPr>
        <w:t xml:space="preserve">права - це </w:t>
      </w:r>
      <w:r w:rsidRPr="00AE417B">
        <w:rPr>
          <w:rStyle w:val="apple-converted-space"/>
          <w:rFonts w:eastAsiaTheme="majorEastAsia"/>
          <w:shd w:val="clear" w:color="auto" w:fill="FFFFFF"/>
        </w:rPr>
        <w:t> </w:t>
      </w:r>
      <w:r w:rsidRPr="00FE49A9">
        <w:rPr>
          <w:rStyle w:val="ac"/>
          <w:b/>
          <w:bCs/>
          <w:shd w:val="clear" w:color="auto" w:fill="FFFFFF"/>
          <w:lang w:val="uk-UA"/>
        </w:rPr>
        <w:t>правило здійснення МЕВ, вироблене в узгодженому суб'єктами МЕП порядку, що закріплено у відповідному джерелі і визнається всіма цими суб'єктами як загальнообов'язкове.</w:t>
      </w:r>
    </w:p>
    <w:p w:rsidR="00FE49A9" w:rsidRPr="00AE417B" w:rsidRDefault="00FE49A9" w:rsidP="00FE49A9">
      <w:pPr>
        <w:jc w:val="both"/>
        <w:rPr>
          <w:shd w:val="clear" w:color="auto" w:fill="FFFFFF"/>
          <w:lang w:val="uk-UA"/>
        </w:rPr>
      </w:pPr>
      <w:r w:rsidRPr="00AE417B">
        <w:rPr>
          <w:b/>
          <w:shd w:val="clear" w:color="auto" w:fill="FFFFFF"/>
          <w:lang w:val="uk-UA"/>
        </w:rPr>
        <w:t>Система МЕП</w:t>
      </w:r>
      <w:r w:rsidRPr="00AE417B">
        <w:rPr>
          <w:shd w:val="clear" w:color="auto" w:fill="FFFFFF"/>
          <w:lang w:val="uk-UA"/>
        </w:rPr>
        <w:t>:</w:t>
      </w:r>
    </w:p>
    <w:p w:rsidR="00FE49A9" w:rsidRPr="00AE417B" w:rsidRDefault="00FE49A9" w:rsidP="00FE49A9">
      <w:pPr>
        <w:jc w:val="both"/>
        <w:rPr>
          <w:shd w:val="clear" w:color="auto" w:fill="FFFFFF"/>
          <w:lang w:val="uk-UA"/>
        </w:rPr>
      </w:pPr>
      <w:r w:rsidRPr="00AE417B">
        <w:rPr>
          <w:shd w:val="clear" w:color="auto" w:fill="FFFFFF"/>
        </w:rPr>
        <w:t xml:space="preserve">МЕП як таку галузь міжнародного права, яка складається із Загальної та Особливої частин. </w:t>
      </w:r>
    </w:p>
    <w:p w:rsidR="00FE49A9" w:rsidRPr="00AE417B" w:rsidRDefault="00FE49A9" w:rsidP="00FE49A9">
      <w:pPr>
        <w:jc w:val="both"/>
        <w:rPr>
          <w:shd w:val="clear" w:color="auto" w:fill="FFFFFF"/>
          <w:lang w:val="uk-UA"/>
        </w:rPr>
      </w:pPr>
      <w:r w:rsidRPr="00AE417B">
        <w:rPr>
          <w:shd w:val="clear" w:color="auto" w:fill="FFFFFF"/>
        </w:rPr>
        <w:t xml:space="preserve">У </w:t>
      </w:r>
      <w:r w:rsidRPr="00AE417B">
        <w:rPr>
          <w:b/>
          <w:shd w:val="clear" w:color="auto" w:fill="FFFFFF"/>
        </w:rPr>
        <w:t>Загальній частині,</w:t>
      </w:r>
      <w:r w:rsidRPr="00AE417B">
        <w:rPr>
          <w:shd w:val="clear" w:color="auto" w:fill="FFFFFF"/>
        </w:rPr>
        <w:t xml:space="preserve"> крім поняття МЕП, вивчаються питання про джерела, су</w:t>
      </w:r>
      <w:r w:rsidRPr="00AE417B">
        <w:rPr>
          <w:shd w:val="clear" w:color="auto" w:fill="FFFFFF"/>
        </w:rPr>
        <w:softHyphen/>
        <w:t xml:space="preserve">б'єктів та інших учасників МЕВ, а також окреслюються головні риси нового міжнародного економічного порядку. </w:t>
      </w:r>
    </w:p>
    <w:p w:rsidR="00FE49A9" w:rsidRPr="00AE417B" w:rsidRDefault="00FE49A9" w:rsidP="00FE49A9">
      <w:pPr>
        <w:jc w:val="both"/>
        <w:rPr>
          <w:shd w:val="clear" w:color="auto" w:fill="FFFFFF"/>
          <w:lang w:val="uk-UA"/>
        </w:rPr>
      </w:pPr>
      <w:r w:rsidRPr="00AE417B">
        <w:rPr>
          <w:shd w:val="clear" w:color="auto" w:fill="FFFFFF"/>
          <w:lang w:val="uk-UA"/>
        </w:rPr>
        <w:t xml:space="preserve">Щодо </w:t>
      </w:r>
      <w:r w:rsidRPr="00AE417B">
        <w:rPr>
          <w:b/>
          <w:shd w:val="clear" w:color="auto" w:fill="FFFFFF"/>
          <w:lang w:val="uk-UA"/>
        </w:rPr>
        <w:t>Особ</w:t>
      </w:r>
      <w:r w:rsidRPr="00AE417B">
        <w:rPr>
          <w:b/>
          <w:shd w:val="clear" w:color="auto" w:fill="FFFFFF"/>
          <w:lang w:val="uk-UA"/>
        </w:rPr>
        <w:softHyphen/>
        <w:t>ливої частини</w:t>
      </w:r>
      <w:r w:rsidRPr="00AE417B">
        <w:rPr>
          <w:shd w:val="clear" w:color="auto" w:fill="FFFFFF"/>
          <w:lang w:val="uk-UA"/>
        </w:rPr>
        <w:t>, то її утворює аналіз норм, якими регулюються вільний рух товарів, послуг, інвестицій та робочої сили, а також питання, пов'язані з переміщенням зазначених видів виробни</w:t>
      </w:r>
      <w:r w:rsidRPr="00AE417B">
        <w:rPr>
          <w:shd w:val="clear" w:color="auto" w:fill="FFFFFF"/>
          <w:lang w:val="uk-UA"/>
        </w:rPr>
        <w:softHyphen/>
        <w:t>чих ресурсів та його фінансовим забезпеченням.</w:t>
      </w:r>
    </w:p>
    <w:p w:rsidR="00FE49A9" w:rsidRPr="00EC676F" w:rsidRDefault="00FE49A9" w:rsidP="00EC0C4B">
      <w:pPr>
        <w:pStyle w:val="a5"/>
        <w:numPr>
          <w:ilvl w:val="0"/>
          <w:numId w:val="7"/>
        </w:numPr>
        <w:spacing w:after="0" w:line="240" w:lineRule="auto"/>
        <w:ind w:left="0" w:firstLine="0"/>
        <w:jc w:val="both"/>
        <w:rPr>
          <w:rStyle w:val="ac"/>
          <w:rFonts w:ascii="Times New Roman" w:hAnsi="Times New Roman" w:cs="Times New Roman"/>
          <w:b/>
          <w:i w:val="0"/>
          <w:iCs w:val="0"/>
          <w:sz w:val="24"/>
          <w:szCs w:val="24"/>
          <w:lang w:val="uk-UA"/>
        </w:rPr>
      </w:pPr>
      <w:r w:rsidRPr="00AE417B">
        <w:rPr>
          <w:rStyle w:val="af6"/>
          <w:rFonts w:ascii="Times New Roman" w:hAnsi="Times New Roman" w:cs="Times New Roman"/>
          <w:sz w:val="24"/>
          <w:szCs w:val="24"/>
          <w:shd w:val="clear" w:color="auto" w:fill="FFFFFF"/>
          <w:lang w:val="uk-UA"/>
        </w:rPr>
        <w:t>Джерелом МЕП</w:t>
      </w:r>
      <w:r w:rsidRPr="00AE417B">
        <w:rPr>
          <w:rStyle w:val="apple-converted-space"/>
          <w:rFonts w:ascii="Times New Roman" w:hAnsi="Times New Roman" w:cs="Times New Roman"/>
          <w:sz w:val="24"/>
          <w:szCs w:val="24"/>
          <w:shd w:val="clear" w:color="auto" w:fill="FFFFFF"/>
        </w:rPr>
        <w:t> </w:t>
      </w:r>
      <w:r w:rsidRPr="00AE417B">
        <w:rPr>
          <w:rFonts w:ascii="Times New Roman" w:hAnsi="Times New Roman" w:cs="Times New Roman"/>
          <w:sz w:val="24"/>
          <w:szCs w:val="24"/>
          <w:shd w:val="clear" w:color="auto" w:fill="FFFFFF"/>
          <w:lang w:val="uk-UA"/>
        </w:rPr>
        <w:t xml:space="preserve">це </w:t>
      </w:r>
      <w:r w:rsidRPr="00EC676F">
        <w:rPr>
          <w:rStyle w:val="ac"/>
          <w:rFonts w:ascii="Times New Roman" w:hAnsi="Times New Roman" w:cs="Times New Roman"/>
          <w:b/>
          <w:bCs/>
          <w:sz w:val="24"/>
          <w:szCs w:val="24"/>
          <w:shd w:val="clear" w:color="auto" w:fill="FFFFFF"/>
          <w:lang w:val="uk-UA"/>
        </w:rPr>
        <w:t>форма, в якій відтворено правила належної поведінки суб'єктів і інших учасників міжнародних економічних відносин у процесі здійснення цих відносин і яка надає зазначеним правилам якості норми права.</w:t>
      </w:r>
    </w:p>
    <w:p w:rsidR="00FE49A9" w:rsidRPr="00AE417B" w:rsidRDefault="00FE49A9" w:rsidP="00FE49A9">
      <w:pPr>
        <w:pStyle w:val="ab"/>
        <w:shd w:val="clear" w:color="auto" w:fill="FFF8F8"/>
        <w:spacing w:before="0" w:beforeAutospacing="0" w:after="0" w:afterAutospacing="0"/>
        <w:jc w:val="both"/>
      </w:pPr>
      <w:r w:rsidRPr="00AE417B">
        <w:rPr>
          <w:b/>
        </w:rPr>
        <w:t>під джерелами міжнародного економічного права</w:t>
      </w:r>
      <w:r w:rsidRPr="00AE417B">
        <w:t xml:space="preserve"> слід розуміти систему міжнародних договорів (угод), міжнародно-правових звичаїв, міжнародних ко</w:t>
      </w:r>
      <w:r w:rsidRPr="00AE417B">
        <w:softHyphen/>
        <w:t>дексів поведінки, рішень міжнародних організацій тощо, в яких знаходять своє юридичне закріплення норми і принципи міжнародного економічного права.</w:t>
      </w:r>
    </w:p>
    <w:p w:rsidR="00FE49A9" w:rsidRPr="00AE417B" w:rsidRDefault="00FE49A9" w:rsidP="00FE49A9">
      <w:pPr>
        <w:pStyle w:val="ab"/>
        <w:shd w:val="clear" w:color="auto" w:fill="FFF8F8"/>
        <w:spacing w:before="0" w:beforeAutospacing="0" w:after="0" w:afterAutospacing="0"/>
        <w:jc w:val="both"/>
        <w:rPr>
          <w:lang w:val="uk-UA"/>
        </w:rPr>
      </w:pPr>
      <w:r w:rsidRPr="00AE417B">
        <w:t xml:space="preserve">Джерела </w:t>
      </w:r>
      <w:r w:rsidRPr="00AE417B">
        <w:rPr>
          <w:lang w:val="uk-UA"/>
        </w:rPr>
        <w:t>поділяються на загальні та спеціальні. Спеціальні мають виключно конвенційний характер.</w:t>
      </w:r>
    </w:p>
    <w:p w:rsidR="00FE49A9" w:rsidRPr="00AE417B" w:rsidRDefault="00FE49A9" w:rsidP="00FE49A9">
      <w:pPr>
        <w:pStyle w:val="ab"/>
        <w:shd w:val="clear" w:color="auto" w:fill="FFF8F8"/>
        <w:spacing w:before="0" w:beforeAutospacing="0" w:after="0" w:afterAutospacing="0"/>
        <w:jc w:val="both"/>
        <w:rPr>
          <w:shd w:val="clear" w:color="auto" w:fill="FFFFFF"/>
          <w:lang w:val="uk-UA"/>
        </w:rPr>
      </w:pPr>
      <w:r w:rsidRPr="00AE417B">
        <w:rPr>
          <w:b/>
          <w:shd w:val="clear" w:color="auto" w:fill="FFFFFF"/>
          <w:lang w:val="uk-UA"/>
        </w:rPr>
        <w:t>З</w:t>
      </w:r>
      <w:r w:rsidRPr="00AE417B">
        <w:rPr>
          <w:b/>
          <w:shd w:val="clear" w:color="auto" w:fill="FFFFFF"/>
        </w:rPr>
        <w:t>агальні (або загаль</w:t>
      </w:r>
      <w:r w:rsidRPr="00AE417B">
        <w:rPr>
          <w:b/>
          <w:shd w:val="clear" w:color="auto" w:fill="FFFFFF"/>
        </w:rPr>
        <w:softHyphen/>
        <w:t>новизнані) принципи міжнародного права</w:t>
      </w:r>
      <w:r w:rsidRPr="00AE417B">
        <w:rPr>
          <w:shd w:val="clear" w:color="auto" w:fill="FFFFFF"/>
        </w:rPr>
        <w:t>. Вони є виразом специфічної функції міжнародного правопорядку, яка полягає у сприянні миру та розвитку, а тому підтримують міжнародний правопорядок, створюючи для нього необхідні передумови.</w:t>
      </w:r>
      <w:r w:rsidRPr="00AE417B">
        <w:rPr>
          <w:rStyle w:val="apple-converted-space"/>
          <w:rFonts w:eastAsiaTheme="majorEastAsia"/>
          <w:shd w:val="clear" w:color="auto" w:fill="FFFFFF"/>
        </w:rPr>
        <w:t> </w:t>
      </w:r>
      <w:r w:rsidRPr="00AE417B">
        <w:rPr>
          <w:shd w:val="clear" w:color="auto" w:fill="FFFFFF"/>
        </w:rPr>
        <w:t>Вони використовуються в процесі застосуван</w:t>
      </w:r>
      <w:r w:rsidRPr="00AE417B">
        <w:rPr>
          <w:shd w:val="clear" w:color="auto" w:fill="FFFFFF"/>
        </w:rPr>
        <w:softHyphen/>
        <w:t>ня та тлумачення норм права і виявилися найбільш корисними у «нових» галузях міжнародного права, до яких слід віднести й МЕ</w:t>
      </w:r>
      <w:r w:rsidRPr="00AE417B">
        <w:rPr>
          <w:shd w:val="clear" w:color="auto" w:fill="FFFFFF"/>
          <w:lang w:val="uk-UA"/>
        </w:rPr>
        <w:t>П.</w:t>
      </w:r>
    </w:p>
    <w:p w:rsidR="00FE49A9" w:rsidRPr="00AE417B" w:rsidRDefault="00FE49A9" w:rsidP="00FE49A9">
      <w:pPr>
        <w:jc w:val="both"/>
        <w:rPr>
          <w:b/>
          <w:lang w:val="uk-UA"/>
        </w:rPr>
      </w:pPr>
    </w:p>
    <w:p w:rsidR="00FE49A9" w:rsidRPr="00257684" w:rsidRDefault="00FE49A9" w:rsidP="00FE49A9">
      <w:pPr>
        <w:jc w:val="both"/>
        <w:rPr>
          <w:b/>
          <w:sz w:val="22"/>
          <w:szCs w:val="22"/>
          <w:lang w:val="uk-UA"/>
        </w:rPr>
      </w:pPr>
      <w:r w:rsidRPr="00257684">
        <w:rPr>
          <w:b/>
          <w:sz w:val="22"/>
          <w:szCs w:val="22"/>
          <w:lang w:val="uk-UA"/>
        </w:rPr>
        <w:t>Лекція 2 Суб’єкти МЕП</w:t>
      </w:r>
    </w:p>
    <w:p w:rsidR="00FE49A9" w:rsidRPr="00257684" w:rsidRDefault="00FE49A9" w:rsidP="00EC0C4B">
      <w:pPr>
        <w:pStyle w:val="a5"/>
        <w:numPr>
          <w:ilvl w:val="0"/>
          <w:numId w:val="7"/>
        </w:numPr>
        <w:spacing w:after="0" w:line="240" w:lineRule="auto"/>
        <w:ind w:left="0" w:firstLine="0"/>
        <w:jc w:val="both"/>
        <w:rPr>
          <w:rFonts w:ascii="Times New Roman" w:hAnsi="Times New Roman" w:cs="Times New Roman"/>
          <w:b/>
          <w:lang w:val="uk-UA"/>
        </w:rPr>
      </w:pPr>
      <w:r w:rsidRPr="00257684">
        <w:rPr>
          <w:rFonts w:ascii="Times New Roman" w:hAnsi="Times New Roman" w:cs="Times New Roman"/>
          <w:b/>
          <w:lang w:val="uk-UA"/>
        </w:rPr>
        <w:t>Держава як суб’єкт МЕП.</w:t>
      </w:r>
    </w:p>
    <w:p w:rsidR="00FE49A9" w:rsidRPr="00257684" w:rsidRDefault="00FE49A9" w:rsidP="00EC0C4B">
      <w:pPr>
        <w:pStyle w:val="a5"/>
        <w:numPr>
          <w:ilvl w:val="0"/>
          <w:numId w:val="7"/>
        </w:numPr>
        <w:spacing w:after="0" w:line="240" w:lineRule="auto"/>
        <w:ind w:left="0" w:firstLine="0"/>
        <w:jc w:val="both"/>
        <w:rPr>
          <w:rFonts w:ascii="Times New Roman" w:hAnsi="Times New Roman" w:cs="Times New Roman"/>
          <w:b/>
          <w:lang w:val="uk-UA"/>
        </w:rPr>
      </w:pPr>
      <w:r w:rsidRPr="00257684">
        <w:rPr>
          <w:rFonts w:ascii="Times New Roman" w:hAnsi="Times New Roman" w:cs="Times New Roman"/>
          <w:b/>
          <w:lang w:val="uk-UA"/>
        </w:rPr>
        <w:t>Міжнародні економічні організації як суб’єкти МЕП.</w:t>
      </w:r>
    </w:p>
    <w:p w:rsidR="00FE49A9" w:rsidRPr="00257684" w:rsidRDefault="00FE49A9" w:rsidP="00EC0C4B">
      <w:pPr>
        <w:pStyle w:val="a5"/>
        <w:numPr>
          <w:ilvl w:val="0"/>
          <w:numId w:val="7"/>
        </w:numPr>
        <w:spacing w:after="0" w:line="240" w:lineRule="auto"/>
        <w:ind w:left="0" w:firstLine="0"/>
        <w:jc w:val="both"/>
        <w:rPr>
          <w:rFonts w:ascii="Times New Roman" w:hAnsi="Times New Roman" w:cs="Times New Roman"/>
          <w:b/>
          <w:lang w:val="uk-UA"/>
        </w:rPr>
      </w:pPr>
      <w:r w:rsidRPr="00257684">
        <w:rPr>
          <w:rFonts w:ascii="Times New Roman" w:hAnsi="Times New Roman" w:cs="Times New Roman"/>
          <w:b/>
          <w:lang w:val="uk-UA"/>
        </w:rPr>
        <w:t>Транснаціональні корпорації.</w:t>
      </w:r>
    </w:p>
    <w:p w:rsidR="00FE49A9" w:rsidRPr="00257684" w:rsidRDefault="00FE49A9" w:rsidP="00EC0C4B">
      <w:pPr>
        <w:pStyle w:val="a5"/>
        <w:numPr>
          <w:ilvl w:val="0"/>
          <w:numId w:val="7"/>
        </w:numPr>
        <w:spacing w:after="0" w:line="240" w:lineRule="auto"/>
        <w:ind w:left="0" w:firstLine="0"/>
        <w:jc w:val="both"/>
        <w:rPr>
          <w:rFonts w:ascii="Times New Roman" w:hAnsi="Times New Roman" w:cs="Times New Roman"/>
          <w:b/>
          <w:lang w:val="uk-UA"/>
        </w:rPr>
      </w:pPr>
      <w:r w:rsidRPr="00257684">
        <w:rPr>
          <w:rFonts w:ascii="Times New Roman" w:hAnsi="Times New Roman" w:cs="Times New Roman"/>
          <w:b/>
          <w:lang w:val="uk-UA"/>
        </w:rPr>
        <w:t>Інші різновиди юр осіб.</w:t>
      </w:r>
    </w:p>
    <w:p w:rsidR="00FE49A9" w:rsidRPr="00257684" w:rsidRDefault="00FE49A9" w:rsidP="00EC0C4B">
      <w:pPr>
        <w:pStyle w:val="a5"/>
        <w:numPr>
          <w:ilvl w:val="0"/>
          <w:numId w:val="7"/>
        </w:numPr>
        <w:spacing w:after="0" w:line="240" w:lineRule="auto"/>
        <w:ind w:left="0" w:firstLine="0"/>
        <w:jc w:val="both"/>
        <w:rPr>
          <w:rFonts w:ascii="Times New Roman" w:hAnsi="Times New Roman" w:cs="Times New Roman"/>
          <w:b/>
          <w:lang w:val="uk-UA"/>
        </w:rPr>
      </w:pPr>
      <w:r w:rsidRPr="00257684">
        <w:rPr>
          <w:rFonts w:ascii="Times New Roman" w:hAnsi="Times New Roman" w:cs="Times New Roman"/>
          <w:b/>
          <w:lang w:val="uk-UA"/>
        </w:rPr>
        <w:t>Фізичні особи.</w:t>
      </w:r>
    </w:p>
    <w:p w:rsidR="00FE49A9" w:rsidRPr="00257684" w:rsidRDefault="00FE49A9" w:rsidP="00FE49A9">
      <w:pPr>
        <w:jc w:val="both"/>
        <w:rPr>
          <w:b/>
          <w:sz w:val="22"/>
          <w:szCs w:val="22"/>
          <w:lang w:val="uk-UA"/>
        </w:rPr>
      </w:pPr>
    </w:p>
    <w:p w:rsidR="00FE49A9" w:rsidRPr="00257684" w:rsidRDefault="00FE49A9" w:rsidP="00FE49A9">
      <w:pPr>
        <w:jc w:val="both"/>
        <w:rPr>
          <w:b/>
          <w:sz w:val="22"/>
          <w:szCs w:val="22"/>
          <w:lang w:val="uk-UA"/>
        </w:rPr>
      </w:pPr>
      <w:r w:rsidRPr="00257684">
        <w:rPr>
          <w:b/>
          <w:sz w:val="22"/>
          <w:szCs w:val="22"/>
          <w:shd w:val="clear" w:color="auto" w:fill="FFF8F8"/>
          <w:lang w:val="uk-UA"/>
        </w:rPr>
        <w:t>1.</w:t>
      </w:r>
      <w:r w:rsidRPr="00257684">
        <w:rPr>
          <w:sz w:val="22"/>
          <w:szCs w:val="22"/>
          <w:shd w:val="clear" w:color="auto" w:fill="FFF8F8"/>
        </w:rPr>
        <w:t xml:space="preserve">Головним суб’єктом міжнародного економічного права вважаються </w:t>
      </w:r>
      <w:r w:rsidRPr="00257684">
        <w:rPr>
          <w:b/>
          <w:sz w:val="22"/>
          <w:szCs w:val="22"/>
          <w:shd w:val="clear" w:color="auto" w:fill="FFF8F8"/>
        </w:rPr>
        <w:t>держави</w:t>
      </w:r>
      <w:r w:rsidRPr="00257684">
        <w:rPr>
          <w:sz w:val="22"/>
          <w:szCs w:val="22"/>
          <w:shd w:val="clear" w:color="auto" w:fill="FFF8F8"/>
        </w:rPr>
        <w:t xml:space="preserve">, незалежно від їх соціально-економічних систем, політичних режимів, форми правління та форми державного устрою. Як суб’єкт таких відносин держава наділена всім обсягом правоздатності та має імунітет. У даному випадку під </w:t>
      </w:r>
      <w:r w:rsidRPr="00257684">
        <w:rPr>
          <w:b/>
          <w:sz w:val="22"/>
          <w:szCs w:val="22"/>
          <w:shd w:val="clear" w:color="auto" w:fill="FFF8F8"/>
        </w:rPr>
        <w:t>імунітетом</w:t>
      </w:r>
      <w:r w:rsidRPr="00257684">
        <w:rPr>
          <w:sz w:val="22"/>
          <w:szCs w:val="22"/>
          <w:shd w:val="clear" w:color="auto" w:fill="FFF8F8"/>
        </w:rPr>
        <w:t xml:space="preserve"> розуміють непідлеглість однієї суверенної держави дії законодавства іншої держави і непоширення на одну державу, її органи юрисдикції (судочинства) іншої держави. Наявність такого імунітету не означає, що ним наділені і відповідні господарюючі суб’єкти, наприклад державні, що виступають як юридичні особи.</w:t>
      </w:r>
    </w:p>
    <w:p w:rsidR="00FE49A9" w:rsidRPr="00257684" w:rsidRDefault="00FE49A9" w:rsidP="00FE49A9">
      <w:pPr>
        <w:pStyle w:val="a5"/>
        <w:spacing w:after="0" w:line="240" w:lineRule="auto"/>
        <w:ind w:left="0"/>
        <w:jc w:val="both"/>
        <w:rPr>
          <w:rFonts w:ascii="Times New Roman" w:hAnsi="Times New Roman" w:cs="Times New Roman"/>
          <w:b/>
        </w:rPr>
      </w:pPr>
    </w:p>
    <w:p w:rsidR="00FE49A9" w:rsidRPr="00257684" w:rsidRDefault="00FE49A9" w:rsidP="00FE49A9">
      <w:pPr>
        <w:pStyle w:val="ab"/>
        <w:shd w:val="clear" w:color="auto" w:fill="FFF8F8"/>
        <w:spacing w:before="0" w:beforeAutospacing="0" w:after="0" w:afterAutospacing="0"/>
        <w:jc w:val="both"/>
        <w:rPr>
          <w:sz w:val="22"/>
          <w:szCs w:val="22"/>
          <w:lang w:val="uk-UA"/>
        </w:rPr>
      </w:pPr>
      <w:r w:rsidRPr="00257684">
        <w:rPr>
          <w:b/>
          <w:sz w:val="22"/>
          <w:szCs w:val="22"/>
          <w:lang w:val="uk-UA"/>
        </w:rPr>
        <w:t>2.</w:t>
      </w:r>
      <w:r w:rsidRPr="00257684">
        <w:rPr>
          <w:sz w:val="22"/>
          <w:szCs w:val="22"/>
          <w:lang w:val="uk-UA"/>
        </w:rPr>
        <w:t xml:space="preserve"> Під </w:t>
      </w:r>
      <w:r w:rsidRPr="00257684">
        <w:rPr>
          <w:b/>
          <w:sz w:val="22"/>
          <w:szCs w:val="22"/>
          <w:lang w:val="uk-UA"/>
        </w:rPr>
        <w:t>міжнародними економічними організаціями</w:t>
      </w:r>
      <w:r w:rsidRPr="00257684">
        <w:rPr>
          <w:sz w:val="22"/>
          <w:szCs w:val="22"/>
          <w:lang w:val="uk-UA"/>
        </w:rPr>
        <w:t xml:space="preserve"> слід розуміти такі організації, які на основі міжнародно-договірних відносин виконують діяльність, пов’язану з організацією та здійсненням міжнародного економічного співробітництва.</w:t>
      </w:r>
    </w:p>
    <w:p w:rsidR="00FE49A9" w:rsidRPr="00257684" w:rsidRDefault="00FE49A9" w:rsidP="00FE49A9">
      <w:pPr>
        <w:pStyle w:val="ab"/>
        <w:shd w:val="clear" w:color="auto" w:fill="FFF8F8"/>
        <w:spacing w:before="0" w:beforeAutospacing="0" w:after="0" w:afterAutospacing="0"/>
        <w:jc w:val="both"/>
        <w:rPr>
          <w:sz w:val="22"/>
          <w:szCs w:val="22"/>
          <w:lang w:val="uk-UA"/>
        </w:rPr>
      </w:pPr>
      <w:r w:rsidRPr="00257684">
        <w:rPr>
          <w:sz w:val="22"/>
          <w:szCs w:val="22"/>
          <w:lang w:val="uk-UA"/>
        </w:rPr>
        <w:t>Зазначені організації наділені міжнародною правосуб’єкт</w:t>
      </w:r>
      <w:r w:rsidRPr="00257684">
        <w:rPr>
          <w:sz w:val="22"/>
          <w:szCs w:val="22"/>
          <w:lang w:val="uk-UA"/>
        </w:rPr>
        <w:softHyphen/>
        <w:t>ністю і відіграють значну роль в організації і здійсненні міжнародного економічного співробітництва.</w:t>
      </w:r>
      <w:r w:rsidRPr="00257684">
        <w:rPr>
          <w:rStyle w:val="apple-converted-space"/>
          <w:rFonts w:eastAsiaTheme="majorEastAsia"/>
          <w:sz w:val="22"/>
          <w:szCs w:val="22"/>
        </w:rPr>
        <w:t> </w:t>
      </w:r>
    </w:p>
    <w:p w:rsidR="00FE49A9" w:rsidRPr="00257684" w:rsidRDefault="00FE49A9" w:rsidP="00FE49A9">
      <w:pPr>
        <w:pStyle w:val="ab"/>
        <w:shd w:val="clear" w:color="auto" w:fill="FFF8F8"/>
        <w:spacing w:before="0" w:beforeAutospacing="0" w:after="0" w:afterAutospacing="0"/>
        <w:jc w:val="both"/>
        <w:rPr>
          <w:sz w:val="22"/>
          <w:szCs w:val="22"/>
          <w:lang w:val="uk-UA"/>
        </w:rPr>
      </w:pPr>
      <w:r w:rsidRPr="00257684">
        <w:rPr>
          <w:sz w:val="22"/>
          <w:szCs w:val="22"/>
          <w:lang w:val="uk-UA"/>
        </w:rPr>
        <w:t>Як і суверенні держави, міжнародні економічні організації також користуються імунітетом. Відповідно до Конвенції про правовий статус, привілеї та імунітет міжнародних економічних організацій від 05.12.80 майно та активи цих організацій мають імунітет від будь-якої форми адміністративного і судового втручання, за винятком випадків, коли сама організація відмовляється від імунітету (ст.</w:t>
      </w:r>
      <w:r w:rsidRPr="00257684">
        <w:rPr>
          <w:sz w:val="22"/>
          <w:szCs w:val="22"/>
        </w:rPr>
        <w:t> </w:t>
      </w:r>
      <w:r w:rsidRPr="00257684">
        <w:rPr>
          <w:sz w:val="22"/>
          <w:szCs w:val="22"/>
          <w:lang w:val="uk-UA"/>
        </w:rPr>
        <w:t>4).</w:t>
      </w:r>
    </w:p>
    <w:p w:rsidR="00FE49A9" w:rsidRPr="00257684" w:rsidRDefault="00FE49A9" w:rsidP="00FE49A9">
      <w:pPr>
        <w:pStyle w:val="ab"/>
        <w:shd w:val="clear" w:color="auto" w:fill="FFF8F8"/>
        <w:spacing w:before="0" w:beforeAutospacing="0" w:after="0" w:afterAutospacing="0"/>
        <w:jc w:val="both"/>
        <w:rPr>
          <w:sz w:val="22"/>
          <w:szCs w:val="22"/>
          <w:lang w:val="uk-UA"/>
        </w:rPr>
      </w:pPr>
      <w:r w:rsidRPr="00257684">
        <w:rPr>
          <w:sz w:val="22"/>
          <w:szCs w:val="22"/>
          <w:lang w:val="uk-UA"/>
        </w:rPr>
        <w:t>Міжнародні еконономічні організації можна класифікувати за різними ознаками, зокрема за масштабами своєї компетенції вони поділяються на всесвітні та регіональні.</w:t>
      </w:r>
    </w:p>
    <w:p w:rsidR="00FE49A9" w:rsidRPr="00257684" w:rsidRDefault="00FE49A9" w:rsidP="00FE49A9">
      <w:pPr>
        <w:pStyle w:val="ab"/>
        <w:shd w:val="clear" w:color="auto" w:fill="FFF8F8"/>
        <w:spacing w:before="0" w:beforeAutospacing="0" w:after="0" w:afterAutospacing="0"/>
        <w:jc w:val="both"/>
        <w:rPr>
          <w:sz w:val="22"/>
          <w:szCs w:val="22"/>
          <w:shd w:val="clear" w:color="auto" w:fill="FFFFFF"/>
          <w:lang w:val="uk-UA"/>
        </w:rPr>
      </w:pPr>
      <w:r w:rsidRPr="00257684">
        <w:rPr>
          <w:sz w:val="22"/>
          <w:szCs w:val="22"/>
          <w:shd w:val="clear" w:color="auto" w:fill="FFFFFF"/>
          <w:lang w:val="uk-UA"/>
        </w:rPr>
        <w:lastRenderedPageBreak/>
        <w:t>розподіл на</w:t>
      </w:r>
      <w:r w:rsidRPr="00257684">
        <w:rPr>
          <w:rStyle w:val="apple-converted-space"/>
          <w:rFonts w:eastAsiaTheme="majorEastAsia"/>
          <w:sz w:val="22"/>
          <w:szCs w:val="22"/>
          <w:shd w:val="clear" w:color="auto" w:fill="FFFFFF"/>
        </w:rPr>
        <w:t> </w:t>
      </w:r>
      <w:r w:rsidRPr="00EC676F">
        <w:rPr>
          <w:rStyle w:val="ac"/>
          <w:b/>
          <w:bCs/>
          <w:sz w:val="22"/>
          <w:szCs w:val="22"/>
          <w:shd w:val="clear" w:color="auto" w:fill="FFFFFF"/>
          <w:lang w:val="uk-UA"/>
        </w:rPr>
        <w:t>неурядові</w:t>
      </w:r>
      <w:r w:rsidRPr="00257684">
        <w:rPr>
          <w:rStyle w:val="apple-converted-space"/>
          <w:rFonts w:eastAsiaTheme="majorEastAsia"/>
          <w:sz w:val="22"/>
          <w:szCs w:val="22"/>
          <w:shd w:val="clear" w:color="auto" w:fill="FFFFFF"/>
        </w:rPr>
        <w:t> </w:t>
      </w:r>
      <w:r w:rsidRPr="00257684">
        <w:rPr>
          <w:sz w:val="22"/>
          <w:szCs w:val="22"/>
          <w:shd w:val="clear" w:color="auto" w:fill="FFFFFF"/>
          <w:lang w:val="uk-UA"/>
        </w:rPr>
        <w:t>та</w:t>
      </w:r>
      <w:r w:rsidRPr="00EC676F">
        <w:rPr>
          <w:rStyle w:val="ac"/>
          <w:b/>
          <w:bCs/>
          <w:sz w:val="22"/>
          <w:szCs w:val="22"/>
          <w:shd w:val="clear" w:color="auto" w:fill="FFFFFF"/>
          <w:lang w:val="uk-UA"/>
        </w:rPr>
        <w:t>міжурядові</w:t>
      </w:r>
      <w:r w:rsidRPr="00257684">
        <w:rPr>
          <w:rStyle w:val="apple-converted-space"/>
          <w:rFonts w:eastAsiaTheme="majorEastAsia"/>
          <w:sz w:val="22"/>
          <w:szCs w:val="22"/>
          <w:shd w:val="clear" w:color="auto" w:fill="FFFFFF"/>
        </w:rPr>
        <w:t> </w:t>
      </w:r>
      <w:r w:rsidRPr="00257684">
        <w:rPr>
          <w:sz w:val="22"/>
          <w:szCs w:val="22"/>
          <w:shd w:val="clear" w:color="auto" w:fill="FFFFFF"/>
          <w:lang w:val="uk-UA"/>
        </w:rPr>
        <w:t>(міждержавні).</w:t>
      </w:r>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lang w:val="uk-UA"/>
        </w:rPr>
        <w:t>Міжнародні міжурядові економічні організації своєю чер</w:t>
      </w:r>
      <w:r w:rsidRPr="00257684">
        <w:rPr>
          <w:sz w:val="22"/>
          <w:szCs w:val="22"/>
          <w:lang w:val="uk-UA"/>
        </w:rPr>
        <w:softHyphen/>
        <w:t>гою поділяються на організації універсального рівня та регіо</w:t>
      </w:r>
      <w:r w:rsidRPr="00257684">
        <w:rPr>
          <w:sz w:val="22"/>
          <w:szCs w:val="22"/>
          <w:lang w:val="uk-UA"/>
        </w:rPr>
        <w:softHyphen/>
        <w:t>нальні міжнародні економічні організації.</w:t>
      </w:r>
      <w:r w:rsidRPr="00257684">
        <w:rPr>
          <w:rStyle w:val="apple-converted-space"/>
          <w:rFonts w:eastAsiaTheme="majorEastAsia"/>
          <w:sz w:val="22"/>
          <w:szCs w:val="22"/>
        </w:rPr>
        <w:t> </w:t>
      </w:r>
      <w:r w:rsidRPr="00257684">
        <w:rPr>
          <w:rStyle w:val="af6"/>
          <w:sz w:val="22"/>
          <w:szCs w:val="22"/>
        </w:rPr>
        <w:t>Універсальною між</w:t>
      </w:r>
      <w:r w:rsidRPr="00257684">
        <w:rPr>
          <w:rStyle w:val="af6"/>
          <w:sz w:val="22"/>
          <w:szCs w:val="22"/>
        </w:rPr>
        <w:softHyphen/>
        <w:t>народною економічною організацією</w:t>
      </w:r>
      <w:r w:rsidRPr="00257684">
        <w:rPr>
          <w:rStyle w:val="apple-converted-space"/>
          <w:rFonts w:eastAsiaTheme="majorEastAsia"/>
          <w:sz w:val="22"/>
          <w:szCs w:val="22"/>
        </w:rPr>
        <w:t> </w:t>
      </w:r>
      <w:r w:rsidRPr="00257684">
        <w:rPr>
          <w:sz w:val="22"/>
          <w:szCs w:val="22"/>
        </w:rPr>
        <w:t>можна вважати ту орга</w:t>
      </w:r>
      <w:r w:rsidRPr="00257684">
        <w:rPr>
          <w:sz w:val="22"/>
          <w:szCs w:val="22"/>
        </w:rPr>
        <w:softHyphen/>
        <w:t>нізацію, членство в якій є принципово відкритим для будь-якої держави світу, незважаючи на те, що фактично в ній можуть і не брати участі ті чи інші з цих держав. Навпаки, головною умо</w:t>
      </w:r>
      <w:r w:rsidRPr="00257684">
        <w:rPr>
          <w:sz w:val="22"/>
          <w:szCs w:val="22"/>
        </w:rPr>
        <w:softHyphen/>
        <w:t>вою членства в</w:t>
      </w:r>
      <w:r w:rsidRPr="00257684">
        <w:rPr>
          <w:rStyle w:val="apple-converted-space"/>
          <w:rFonts w:eastAsiaTheme="majorEastAsia"/>
          <w:sz w:val="22"/>
          <w:szCs w:val="22"/>
        </w:rPr>
        <w:t> </w:t>
      </w:r>
      <w:r w:rsidRPr="00257684">
        <w:rPr>
          <w:rStyle w:val="af6"/>
          <w:sz w:val="22"/>
          <w:szCs w:val="22"/>
        </w:rPr>
        <w:t>регіональній міжнародній економічній органі</w:t>
      </w:r>
      <w:r w:rsidRPr="00257684">
        <w:rPr>
          <w:rStyle w:val="af6"/>
          <w:sz w:val="22"/>
          <w:szCs w:val="22"/>
        </w:rPr>
        <w:softHyphen/>
        <w:t>зації</w:t>
      </w:r>
      <w:r w:rsidRPr="00257684">
        <w:rPr>
          <w:rStyle w:val="apple-converted-space"/>
          <w:rFonts w:eastAsiaTheme="majorEastAsia"/>
          <w:sz w:val="22"/>
          <w:szCs w:val="22"/>
        </w:rPr>
        <w:t> </w:t>
      </w:r>
      <w:r w:rsidRPr="00257684">
        <w:rPr>
          <w:sz w:val="22"/>
          <w:szCs w:val="22"/>
        </w:rPr>
        <w:t>є приналежність держави до відповідного регіону.</w:t>
      </w:r>
    </w:p>
    <w:p w:rsidR="00FE49A9" w:rsidRPr="00257684" w:rsidRDefault="00FE49A9" w:rsidP="00FE49A9">
      <w:pPr>
        <w:pStyle w:val="ab"/>
        <w:shd w:val="clear" w:color="auto" w:fill="FFFFFF"/>
        <w:spacing w:before="0" w:beforeAutospacing="0" w:after="0" w:afterAutospacing="0"/>
        <w:jc w:val="both"/>
        <w:rPr>
          <w:b/>
          <w:sz w:val="22"/>
          <w:szCs w:val="22"/>
          <w:lang w:val="uk-UA"/>
        </w:rPr>
      </w:pPr>
      <w:r w:rsidRPr="00257684">
        <w:rPr>
          <w:b/>
          <w:sz w:val="22"/>
          <w:szCs w:val="22"/>
          <w:lang w:val="uk-UA"/>
        </w:rPr>
        <w:t>3.</w:t>
      </w:r>
      <w:r w:rsidRPr="00257684">
        <w:rPr>
          <w:b/>
          <w:bCs/>
          <w:sz w:val="22"/>
          <w:szCs w:val="22"/>
          <w:shd w:val="clear" w:color="auto" w:fill="FFFFFF"/>
          <w:lang w:val="uk-UA"/>
        </w:rPr>
        <w:t xml:space="preserve"> Транснаціональна корпорація</w:t>
      </w:r>
      <w:r w:rsidRPr="00257684">
        <w:rPr>
          <w:rStyle w:val="apple-converted-space"/>
          <w:rFonts w:eastAsiaTheme="majorEastAsia"/>
          <w:sz w:val="22"/>
          <w:szCs w:val="22"/>
          <w:shd w:val="clear" w:color="auto" w:fill="FFFFFF"/>
        </w:rPr>
        <w:t> </w:t>
      </w:r>
      <w:r w:rsidRPr="00257684">
        <w:rPr>
          <w:sz w:val="22"/>
          <w:szCs w:val="22"/>
          <w:shd w:val="clear" w:color="auto" w:fill="FFFFFF"/>
          <w:lang w:val="uk-UA"/>
        </w:rPr>
        <w:t>– це корпорація, що здійснює міжнародне виробництво на основі прямих іноземних інвестицій та має прямий контроль над своїми зарубіжними філіями. ТНК - це міжнародні компанії. Вони міжнародні за характером своєї діяльності, так як володіють або контролюють виробництво продукції (або послуг) поза межами країни базування, в різних країнах світу, розташовуючи там свої філії, що функціонують відповідно до глобальної стратегії материнської компанії.</w:t>
      </w:r>
      <w:r w:rsidRPr="00257684">
        <w:rPr>
          <w:rStyle w:val="apple-converted-space"/>
          <w:rFonts w:eastAsiaTheme="majorEastAsia"/>
          <w:sz w:val="22"/>
          <w:szCs w:val="22"/>
          <w:shd w:val="clear" w:color="auto" w:fill="FFFFFF"/>
        </w:rPr>
        <w:t> </w:t>
      </w:r>
    </w:p>
    <w:p w:rsidR="00FE49A9" w:rsidRPr="00E03D9C" w:rsidRDefault="00FE49A9" w:rsidP="00FE49A9">
      <w:pPr>
        <w:jc w:val="both"/>
        <w:rPr>
          <w:b/>
          <w:sz w:val="22"/>
          <w:szCs w:val="22"/>
          <w:lang w:val="uk-UA"/>
        </w:rPr>
      </w:pPr>
    </w:p>
    <w:p w:rsidR="00FE49A9" w:rsidRPr="00257684" w:rsidRDefault="00FE49A9" w:rsidP="00FE49A9">
      <w:pPr>
        <w:jc w:val="both"/>
        <w:rPr>
          <w:b/>
          <w:sz w:val="22"/>
          <w:szCs w:val="22"/>
          <w:lang w:val="uk-UA"/>
        </w:rPr>
      </w:pPr>
      <w:r w:rsidRPr="00257684">
        <w:rPr>
          <w:b/>
          <w:sz w:val="22"/>
          <w:szCs w:val="22"/>
          <w:lang w:val="uk-UA"/>
        </w:rPr>
        <w:t>Міжнародні економічні організації:</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rPr>
      </w:pPr>
      <w:r w:rsidRPr="00257684">
        <w:rPr>
          <w:b/>
          <w:bCs/>
          <w:sz w:val="22"/>
          <w:szCs w:val="22"/>
        </w:rPr>
        <w:t>G7</w:t>
      </w:r>
      <w:r w:rsidRPr="00257684">
        <w:rPr>
          <w:rStyle w:val="apple-converted-space"/>
          <w:rFonts w:eastAsiaTheme="majorEastAsia"/>
          <w:sz w:val="22"/>
          <w:szCs w:val="22"/>
        </w:rPr>
        <w:t> </w:t>
      </w:r>
      <w:r w:rsidRPr="00257684">
        <w:rPr>
          <w:sz w:val="22"/>
          <w:szCs w:val="22"/>
        </w:rPr>
        <w:t>або</w:t>
      </w:r>
      <w:r w:rsidRPr="00257684">
        <w:rPr>
          <w:rStyle w:val="apple-converted-space"/>
          <w:rFonts w:eastAsiaTheme="majorEastAsia"/>
          <w:sz w:val="22"/>
          <w:szCs w:val="22"/>
        </w:rPr>
        <w:t> </w:t>
      </w:r>
      <w:r w:rsidRPr="00257684">
        <w:rPr>
          <w:b/>
          <w:bCs/>
          <w:sz w:val="22"/>
          <w:szCs w:val="22"/>
        </w:rPr>
        <w:t>«Вели́ка сі́мка»</w:t>
      </w:r>
      <w:r w:rsidRPr="00257684">
        <w:rPr>
          <w:rStyle w:val="apple-converted-space"/>
          <w:rFonts w:eastAsiaTheme="majorEastAsia"/>
          <w:sz w:val="22"/>
          <w:szCs w:val="22"/>
        </w:rPr>
        <w:t> </w:t>
      </w:r>
      <w:r w:rsidRPr="00257684">
        <w:rPr>
          <w:sz w:val="22"/>
          <w:szCs w:val="22"/>
        </w:rPr>
        <w:t>(від</w:t>
      </w:r>
      <w:r w:rsidRPr="00257684">
        <w:rPr>
          <w:rStyle w:val="apple-converted-space"/>
          <w:rFonts w:eastAsiaTheme="majorEastAsia"/>
          <w:sz w:val="22"/>
          <w:szCs w:val="22"/>
        </w:rPr>
        <w:t> </w:t>
      </w:r>
      <w:hyperlink r:id="rId10" w:tooltip="Англійська мова" w:history="1">
        <w:r w:rsidRPr="00257684">
          <w:rPr>
            <w:rStyle w:val="a6"/>
            <w:color w:val="auto"/>
            <w:sz w:val="22"/>
            <w:szCs w:val="22"/>
          </w:rPr>
          <w:t>англ.</w:t>
        </w:r>
      </w:hyperlink>
      <w:r w:rsidRPr="00257684">
        <w:rPr>
          <w:rStyle w:val="apple-converted-space"/>
          <w:rFonts w:eastAsiaTheme="majorEastAsia"/>
          <w:sz w:val="22"/>
          <w:szCs w:val="22"/>
        </w:rPr>
        <w:t> </w:t>
      </w:r>
      <w:r w:rsidRPr="00257684">
        <w:rPr>
          <w:i/>
          <w:iCs/>
          <w:sz w:val="22"/>
          <w:szCs w:val="22"/>
        </w:rPr>
        <w:t>Group of Seven</w:t>
      </w:r>
      <w:r w:rsidRPr="00257684">
        <w:rPr>
          <w:sz w:val="22"/>
          <w:szCs w:val="22"/>
        </w:rPr>
        <w:t>, у минулому</w:t>
      </w:r>
      <w:r w:rsidRPr="00257684">
        <w:rPr>
          <w:rStyle w:val="apple-converted-space"/>
          <w:rFonts w:eastAsiaTheme="majorEastAsia"/>
          <w:sz w:val="22"/>
          <w:szCs w:val="22"/>
        </w:rPr>
        <w:t> </w:t>
      </w:r>
      <w:r w:rsidRPr="00257684">
        <w:rPr>
          <w:b/>
          <w:bCs/>
          <w:sz w:val="22"/>
          <w:szCs w:val="22"/>
        </w:rPr>
        <w:t>G6</w:t>
      </w:r>
      <w:r w:rsidRPr="00257684">
        <w:rPr>
          <w:rStyle w:val="apple-converted-space"/>
          <w:rFonts w:eastAsiaTheme="majorEastAsia"/>
          <w:sz w:val="22"/>
          <w:szCs w:val="22"/>
        </w:rPr>
        <w:t> </w:t>
      </w:r>
      <w:r w:rsidRPr="00257684">
        <w:rPr>
          <w:sz w:val="22"/>
          <w:szCs w:val="22"/>
        </w:rPr>
        <w:t>(Група Шести) та</w:t>
      </w:r>
      <w:r w:rsidRPr="00257684">
        <w:rPr>
          <w:rStyle w:val="apple-converted-space"/>
          <w:rFonts w:eastAsiaTheme="majorEastAsia"/>
          <w:sz w:val="22"/>
          <w:szCs w:val="22"/>
        </w:rPr>
        <w:t> </w:t>
      </w:r>
      <w:r w:rsidRPr="00257684">
        <w:rPr>
          <w:b/>
          <w:bCs/>
          <w:sz w:val="22"/>
          <w:szCs w:val="22"/>
        </w:rPr>
        <w:t>G8</w:t>
      </w:r>
      <w:r w:rsidRPr="00257684">
        <w:rPr>
          <w:rStyle w:val="apple-converted-space"/>
          <w:rFonts w:eastAsiaTheme="majorEastAsia"/>
          <w:sz w:val="22"/>
          <w:szCs w:val="22"/>
        </w:rPr>
        <w:t> </w:t>
      </w:r>
      <w:r w:rsidRPr="00257684">
        <w:rPr>
          <w:sz w:val="22"/>
          <w:szCs w:val="22"/>
        </w:rPr>
        <w:t>(Група Восьми) — міжнародний клуб урядів семи країн світу; сім з них економічно високорозвинені (</w:t>
      </w:r>
      <w:hyperlink r:id="rId11" w:tooltip="США" w:history="1">
        <w:r w:rsidRPr="00257684">
          <w:rPr>
            <w:rStyle w:val="a6"/>
            <w:color w:val="auto"/>
            <w:sz w:val="22"/>
            <w:szCs w:val="22"/>
          </w:rPr>
          <w:t>США</w:t>
        </w:r>
      </w:hyperlink>
      <w:r w:rsidRPr="00257684">
        <w:rPr>
          <w:sz w:val="22"/>
          <w:szCs w:val="22"/>
        </w:rPr>
        <w:t>,</w:t>
      </w:r>
      <w:r w:rsidRPr="00257684">
        <w:rPr>
          <w:rStyle w:val="apple-converted-space"/>
          <w:rFonts w:eastAsiaTheme="majorEastAsia"/>
          <w:sz w:val="22"/>
          <w:szCs w:val="22"/>
        </w:rPr>
        <w:t> </w:t>
      </w:r>
      <w:hyperlink r:id="rId12" w:tooltip="Японія" w:history="1">
        <w:r w:rsidRPr="00257684">
          <w:rPr>
            <w:rStyle w:val="a6"/>
            <w:color w:val="auto"/>
            <w:sz w:val="22"/>
            <w:szCs w:val="22"/>
          </w:rPr>
          <w:t>Японія</w:t>
        </w:r>
      </w:hyperlink>
      <w:r w:rsidRPr="00257684">
        <w:rPr>
          <w:sz w:val="22"/>
          <w:szCs w:val="22"/>
        </w:rPr>
        <w:t>,</w:t>
      </w:r>
      <w:r w:rsidRPr="00257684">
        <w:rPr>
          <w:rStyle w:val="apple-converted-space"/>
          <w:rFonts w:eastAsiaTheme="majorEastAsia"/>
          <w:sz w:val="22"/>
          <w:szCs w:val="22"/>
        </w:rPr>
        <w:t> </w:t>
      </w:r>
      <w:hyperlink r:id="rId13" w:tooltip="Німеччина" w:history="1">
        <w:r w:rsidRPr="00257684">
          <w:rPr>
            <w:rStyle w:val="a6"/>
            <w:color w:val="auto"/>
            <w:sz w:val="22"/>
            <w:szCs w:val="22"/>
          </w:rPr>
          <w:t>Німеччина</w:t>
        </w:r>
      </w:hyperlink>
      <w:r w:rsidRPr="00257684">
        <w:rPr>
          <w:sz w:val="22"/>
          <w:szCs w:val="22"/>
        </w:rPr>
        <w:t>,</w:t>
      </w:r>
      <w:r w:rsidRPr="00257684">
        <w:rPr>
          <w:rStyle w:val="apple-converted-space"/>
          <w:rFonts w:eastAsiaTheme="majorEastAsia"/>
          <w:sz w:val="22"/>
          <w:szCs w:val="22"/>
        </w:rPr>
        <w:t> </w:t>
      </w:r>
      <w:hyperlink r:id="rId14" w:tooltip="Велика Британія" w:history="1">
        <w:r w:rsidRPr="00257684">
          <w:rPr>
            <w:rStyle w:val="a6"/>
            <w:color w:val="auto"/>
            <w:sz w:val="22"/>
            <w:szCs w:val="22"/>
          </w:rPr>
          <w:t>Велика Британія</w:t>
        </w:r>
      </w:hyperlink>
      <w:r w:rsidRPr="00257684">
        <w:rPr>
          <w:sz w:val="22"/>
          <w:szCs w:val="22"/>
        </w:rPr>
        <w:t>,</w:t>
      </w:r>
      <w:r w:rsidRPr="00257684">
        <w:rPr>
          <w:rStyle w:val="apple-converted-space"/>
          <w:rFonts w:eastAsiaTheme="majorEastAsia"/>
          <w:sz w:val="22"/>
          <w:szCs w:val="22"/>
        </w:rPr>
        <w:t> </w:t>
      </w:r>
      <w:hyperlink r:id="rId15" w:tooltip="Франція" w:history="1">
        <w:r w:rsidRPr="00257684">
          <w:rPr>
            <w:rStyle w:val="a6"/>
            <w:color w:val="auto"/>
            <w:sz w:val="22"/>
            <w:szCs w:val="22"/>
          </w:rPr>
          <w:t>Франція</w:t>
        </w:r>
      </w:hyperlink>
      <w:r w:rsidRPr="00257684">
        <w:rPr>
          <w:sz w:val="22"/>
          <w:szCs w:val="22"/>
        </w:rPr>
        <w:t>,</w:t>
      </w:r>
      <w:r w:rsidRPr="00257684">
        <w:rPr>
          <w:rStyle w:val="apple-converted-space"/>
          <w:rFonts w:eastAsiaTheme="majorEastAsia"/>
          <w:sz w:val="22"/>
          <w:szCs w:val="22"/>
        </w:rPr>
        <w:t> </w:t>
      </w:r>
      <w:hyperlink r:id="rId16" w:tooltip="Італія" w:history="1">
        <w:r w:rsidRPr="00257684">
          <w:rPr>
            <w:rStyle w:val="a6"/>
            <w:color w:val="auto"/>
            <w:sz w:val="22"/>
            <w:szCs w:val="22"/>
          </w:rPr>
          <w:t>Італія</w:t>
        </w:r>
      </w:hyperlink>
      <w:r w:rsidRPr="00257684">
        <w:rPr>
          <w:sz w:val="22"/>
          <w:szCs w:val="22"/>
        </w:rPr>
        <w:t>,</w:t>
      </w:r>
      <w:r w:rsidRPr="00257684">
        <w:rPr>
          <w:rStyle w:val="apple-converted-space"/>
          <w:rFonts w:eastAsiaTheme="majorEastAsia"/>
          <w:sz w:val="22"/>
          <w:szCs w:val="22"/>
        </w:rPr>
        <w:t> </w:t>
      </w:r>
      <w:hyperlink r:id="rId17" w:tooltip="Канада" w:history="1">
        <w:r w:rsidRPr="00257684">
          <w:rPr>
            <w:rStyle w:val="a6"/>
            <w:color w:val="auto"/>
            <w:sz w:val="22"/>
            <w:szCs w:val="22"/>
          </w:rPr>
          <w:t>Канада</w:t>
        </w:r>
      </w:hyperlink>
      <w:r w:rsidRPr="00257684">
        <w:rPr>
          <w:sz w:val="22"/>
          <w:szCs w:val="22"/>
        </w:rPr>
        <w:t>).</w:t>
      </w:r>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rPr>
        <w:t>Лідери цих країн регулярно зустрічаються для обговорення спільних економічних проблем і намагаються узгоджувати свою економічну політику. Крім них у зустрічах бере участь</w:t>
      </w:r>
      <w:r w:rsidRPr="00257684">
        <w:rPr>
          <w:rStyle w:val="apple-converted-space"/>
          <w:rFonts w:eastAsiaTheme="majorEastAsia"/>
          <w:sz w:val="22"/>
          <w:szCs w:val="22"/>
        </w:rPr>
        <w:t> </w:t>
      </w:r>
      <w:hyperlink r:id="rId18" w:tooltip="Європейський Союз" w:history="1">
        <w:r w:rsidRPr="00257684">
          <w:rPr>
            <w:rStyle w:val="a6"/>
            <w:color w:val="auto"/>
            <w:sz w:val="22"/>
            <w:szCs w:val="22"/>
          </w:rPr>
          <w:t>Європейський Союз</w:t>
        </w:r>
      </w:hyperlink>
      <w:r w:rsidRPr="00257684">
        <w:rPr>
          <w:sz w:val="22"/>
          <w:szCs w:val="22"/>
        </w:rPr>
        <w:t>, проте без права голосувати та проведення щорічних зборів. Щороку група проводить зустріч глав урядів та численні допоміжні зустрічі і політичні дослідження. Міністри країн G7 зустрічаються протягом року. Зокрема, міністри фінансів G7 проводять зустрічі чотири рази на рік. Також відбуваються щорічні зустрічі міністрів з питань зовнішньоекономічної політики та міністрів з питань охорони навколишнього середовища.</w:t>
      </w:r>
    </w:p>
    <w:p w:rsidR="00FE49A9" w:rsidRPr="00257684" w:rsidRDefault="00FE49A9" w:rsidP="00FE49A9">
      <w:pPr>
        <w:pStyle w:val="ab"/>
        <w:shd w:val="clear" w:color="auto" w:fill="FFFFFF"/>
        <w:spacing w:before="0" w:beforeAutospacing="0" w:after="0" w:afterAutospacing="0"/>
        <w:jc w:val="both"/>
        <w:rPr>
          <w:sz w:val="22"/>
          <w:szCs w:val="22"/>
          <w:lang w:val="uk-UA"/>
        </w:rPr>
      </w:pPr>
      <w:r w:rsidRPr="00257684">
        <w:rPr>
          <w:sz w:val="22"/>
          <w:szCs w:val="22"/>
        </w:rPr>
        <w:t>Країна-президент групи змінюється щороку у такому порядку: Франція, Сполучені Штати, Великобританія, Німеччина, Японія, Італія та Канада. Головуюча країна приймає на своїй території учасників щорічних зборів та оголошує порядок денний. Останнім часом Великобританія та Франція, висловлюють бажання розширити групу та включити до неї п'ять країн, що розвиваються, так звану «Групу +5»:</w:t>
      </w:r>
      <w:r w:rsidRPr="00257684">
        <w:rPr>
          <w:rStyle w:val="apple-converted-space"/>
          <w:rFonts w:eastAsiaTheme="majorEastAsia"/>
          <w:sz w:val="22"/>
          <w:szCs w:val="22"/>
        </w:rPr>
        <w:t> </w:t>
      </w:r>
      <w:hyperlink r:id="rId19" w:tooltip="Бразилія" w:history="1">
        <w:r w:rsidRPr="00257684">
          <w:rPr>
            <w:rStyle w:val="a6"/>
            <w:color w:val="auto"/>
            <w:sz w:val="22"/>
            <w:szCs w:val="22"/>
          </w:rPr>
          <w:t>Бразилію</w:t>
        </w:r>
      </w:hyperlink>
      <w:r w:rsidRPr="00257684">
        <w:rPr>
          <w:sz w:val="22"/>
          <w:szCs w:val="22"/>
        </w:rPr>
        <w:t>,</w:t>
      </w:r>
      <w:r w:rsidRPr="00257684">
        <w:rPr>
          <w:rStyle w:val="apple-converted-space"/>
          <w:rFonts w:eastAsiaTheme="majorEastAsia"/>
          <w:sz w:val="22"/>
          <w:szCs w:val="22"/>
        </w:rPr>
        <w:t> </w:t>
      </w:r>
      <w:hyperlink r:id="rId20" w:tooltip="Китай" w:history="1">
        <w:r w:rsidRPr="00257684">
          <w:rPr>
            <w:rStyle w:val="a6"/>
            <w:color w:val="auto"/>
            <w:sz w:val="22"/>
            <w:szCs w:val="22"/>
          </w:rPr>
          <w:t>Китай</w:t>
        </w:r>
      </w:hyperlink>
      <w:r w:rsidRPr="00257684">
        <w:rPr>
          <w:sz w:val="22"/>
          <w:szCs w:val="22"/>
        </w:rPr>
        <w:t>,</w:t>
      </w:r>
      <w:r w:rsidRPr="00257684">
        <w:rPr>
          <w:rStyle w:val="apple-converted-space"/>
          <w:rFonts w:eastAsiaTheme="majorEastAsia"/>
          <w:sz w:val="22"/>
          <w:szCs w:val="22"/>
        </w:rPr>
        <w:t> </w:t>
      </w:r>
      <w:hyperlink r:id="rId21" w:tooltip="Індія" w:history="1">
        <w:r w:rsidRPr="00257684">
          <w:rPr>
            <w:rStyle w:val="a6"/>
            <w:color w:val="auto"/>
            <w:sz w:val="22"/>
            <w:szCs w:val="22"/>
          </w:rPr>
          <w:t>Індію</w:t>
        </w:r>
      </w:hyperlink>
      <w:r w:rsidRPr="00257684">
        <w:rPr>
          <w:sz w:val="22"/>
          <w:szCs w:val="22"/>
        </w:rPr>
        <w:t>,</w:t>
      </w:r>
      <w:r w:rsidRPr="00257684">
        <w:rPr>
          <w:rStyle w:val="apple-converted-space"/>
          <w:rFonts w:eastAsiaTheme="majorEastAsia"/>
          <w:sz w:val="22"/>
          <w:szCs w:val="22"/>
        </w:rPr>
        <w:t> </w:t>
      </w:r>
      <w:hyperlink r:id="rId22" w:tooltip="Мексика" w:history="1">
        <w:r w:rsidRPr="00257684">
          <w:rPr>
            <w:rStyle w:val="a6"/>
            <w:color w:val="auto"/>
            <w:sz w:val="22"/>
            <w:szCs w:val="22"/>
          </w:rPr>
          <w:t>Мексику</w:t>
        </w:r>
      </w:hyperlink>
      <w:r w:rsidRPr="00257684">
        <w:rPr>
          <w:rStyle w:val="apple-converted-space"/>
          <w:rFonts w:eastAsiaTheme="majorEastAsia"/>
          <w:sz w:val="22"/>
          <w:szCs w:val="22"/>
        </w:rPr>
        <w:t> </w:t>
      </w:r>
      <w:r w:rsidRPr="00257684">
        <w:rPr>
          <w:sz w:val="22"/>
          <w:szCs w:val="22"/>
        </w:rPr>
        <w:t>та</w:t>
      </w:r>
      <w:hyperlink r:id="rId23" w:tooltip="ПАР" w:history="1">
        <w:r w:rsidRPr="00257684">
          <w:rPr>
            <w:rStyle w:val="a6"/>
            <w:color w:val="auto"/>
            <w:sz w:val="22"/>
            <w:szCs w:val="22"/>
          </w:rPr>
          <w:t>Південну Африку</w:t>
        </w:r>
      </w:hyperlink>
      <w:r w:rsidRPr="00257684">
        <w:rPr>
          <w:sz w:val="22"/>
          <w:szCs w:val="22"/>
        </w:rPr>
        <w:t>. Це обумовлено ростом політичного впливу цих держав. Ці країни у попередніх зустрічах брали участь як гості, такі зустрічі називають «G7+5». Станом на 2014 рік жодна з них не приєднана до G7. Через це вплив «Великої сімки» зменшується. Натомість частіше відбуваються зустрічі</w:t>
      </w:r>
      <w:r w:rsidRPr="00257684">
        <w:rPr>
          <w:rStyle w:val="apple-converted-space"/>
          <w:rFonts w:eastAsiaTheme="majorEastAsia"/>
          <w:sz w:val="22"/>
          <w:szCs w:val="22"/>
        </w:rPr>
        <w:t> </w:t>
      </w:r>
      <w:hyperlink r:id="rId24" w:tooltip="Велика двадцятка" w:history="1">
        <w:r w:rsidRPr="00257684">
          <w:rPr>
            <w:rStyle w:val="a6"/>
            <w:color w:val="auto"/>
            <w:sz w:val="22"/>
            <w:szCs w:val="22"/>
          </w:rPr>
          <w:t>«Великої двадцятки»</w:t>
        </w:r>
      </w:hyperlink>
      <w:r w:rsidRPr="00257684">
        <w:rPr>
          <w:sz w:val="22"/>
          <w:szCs w:val="22"/>
        </w:rPr>
        <w:t>, яка більш реально відображає стан політико-економічного життя світу.</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lang w:val="uk-UA"/>
        </w:rPr>
        <w:t>Велика двадцятка</w:t>
      </w:r>
      <w:r w:rsidRPr="00257684">
        <w:rPr>
          <w:sz w:val="22"/>
          <w:szCs w:val="22"/>
          <w:shd w:val="clear" w:color="auto" w:fill="FFFFFF"/>
          <w:lang w:val="uk-UA"/>
        </w:rPr>
        <w:t>, або</w:t>
      </w:r>
      <w:r w:rsidRPr="00257684">
        <w:rPr>
          <w:rStyle w:val="apple-converted-space"/>
          <w:rFonts w:eastAsiaTheme="majorEastAsia"/>
          <w:sz w:val="22"/>
          <w:szCs w:val="22"/>
          <w:shd w:val="clear" w:color="auto" w:fill="FFFFFF"/>
        </w:rPr>
        <w:t> </w:t>
      </w:r>
      <w:r w:rsidRPr="00257684">
        <w:rPr>
          <w:b/>
          <w:bCs/>
          <w:sz w:val="22"/>
          <w:szCs w:val="22"/>
          <w:shd w:val="clear" w:color="auto" w:fill="FFFFFF"/>
        </w:rPr>
        <w:t>G</w:t>
      </w:r>
      <w:r w:rsidRPr="00257684">
        <w:rPr>
          <w:b/>
          <w:bCs/>
          <w:sz w:val="22"/>
          <w:szCs w:val="22"/>
          <w:shd w:val="clear" w:color="auto" w:fill="FFFFFF"/>
          <w:lang w:val="uk-UA"/>
        </w:rPr>
        <w:t>-20</w:t>
      </w:r>
      <w:r w:rsidRPr="00257684">
        <w:rPr>
          <w:rStyle w:val="apple-converted-space"/>
          <w:rFonts w:eastAsiaTheme="majorEastAsia"/>
          <w:sz w:val="22"/>
          <w:szCs w:val="22"/>
          <w:shd w:val="clear" w:color="auto" w:fill="FFFFFF"/>
        </w:rPr>
        <w:t> </w:t>
      </w:r>
      <w:r w:rsidRPr="00257684">
        <w:rPr>
          <w:sz w:val="22"/>
          <w:szCs w:val="22"/>
          <w:shd w:val="clear" w:color="auto" w:fill="FFFFFF"/>
          <w:lang w:val="uk-UA"/>
        </w:rPr>
        <w:t>(формальніше – Група Двадцяти Міністрів Фінансів та Керівників Центральних Банків) є групою міністрів фінансів та керівників центральних банків 20 економік: 19 з найбільших економік світу та</w:t>
      </w:r>
      <w:r w:rsidRPr="00257684">
        <w:rPr>
          <w:rStyle w:val="apple-converted-space"/>
          <w:rFonts w:eastAsiaTheme="majorEastAsia"/>
          <w:sz w:val="22"/>
          <w:szCs w:val="22"/>
          <w:shd w:val="clear" w:color="auto" w:fill="FFFFFF"/>
        </w:rPr>
        <w:t> </w:t>
      </w:r>
      <w:hyperlink r:id="rId25" w:tooltip="Європейський Союз" w:history="1">
        <w:r w:rsidRPr="00257684">
          <w:rPr>
            <w:rStyle w:val="a6"/>
            <w:color w:val="auto"/>
            <w:sz w:val="22"/>
            <w:szCs w:val="22"/>
            <w:shd w:val="clear" w:color="auto" w:fill="FFFFFF"/>
            <w:lang w:val="uk-UA"/>
          </w:rPr>
          <w:t>Європейського Союзу</w:t>
        </w:r>
      </w:hyperlink>
      <w:r w:rsidRPr="00257684">
        <w:rPr>
          <w:sz w:val="22"/>
          <w:szCs w:val="22"/>
          <w:shd w:val="clear" w:color="auto" w:fill="FFFFFF"/>
          <w:lang w:val="uk-UA"/>
        </w:rPr>
        <w:t xml:space="preserve">. </w:t>
      </w:r>
      <w:r w:rsidRPr="00257684">
        <w:rPr>
          <w:sz w:val="22"/>
          <w:szCs w:val="22"/>
          <w:shd w:val="clear" w:color="auto" w:fill="FFFFFF"/>
        </w:rPr>
        <w:t>Загалом, економіки G-20 становлять 90% світового</w:t>
      </w:r>
      <w:r w:rsidRPr="00257684">
        <w:rPr>
          <w:rStyle w:val="apple-converted-space"/>
          <w:rFonts w:eastAsiaTheme="majorEastAsia"/>
          <w:sz w:val="22"/>
          <w:szCs w:val="22"/>
          <w:shd w:val="clear" w:color="auto" w:fill="FFFFFF"/>
        </w:rPr>
        <w:t> </w:t>
      </w:r>
      <w:hyperlink r:id="rId26" w:tooltip="Валовий національний продукт" w:history="1">
        <w:r w:rsidRPr="00257684">
          <w:rPr>
            <w:rStyle w:val="a6"/>
            <w:color w:val="auto"/>
            <w:sz w:val="22"/>
            <w:szCs w:val="22"/>
            <w:shd w:val="clear" w:color="auto" w:fill="FFFFFF"/>
          </w:rPr>
          <w:t>ВНП</w:t>
        </w:r>
      </w:hyperlink>
      <w:r w:rsidRPr="00257684">
        <w:rPr>
          <w:sz w:val="22"/>
          <w:szCs w:val="22"/>
          <w:shd w:val="clear" w:color="auto" w:fill="FFFFFF"/>
        </w:rPr>
        <w:t>, 80% світової торгівлі (включаючи внутрішню торгівлю у ЄС) та дві третини населення світу. Членами "двадцятки" є</w:t>
      </w:r>
      <w:r w:rsidRPr="00257684">
        <w:rPr>
          <w:rStyle w:val="apple-converted-space"/>
          <w:rFonts w:eastAsiaTheme="majorEastAsia"/>
          <w:sz w:val="22"/>
          <w:szCs w:val="22"/>
          <w:shd w:val="clear" w:color="auto" w:fill="FFFFFF"/>
        </w:rPr>
        <w:t> </w:t>
      </w:r>
      <w:hyperlink r:id="rId27" w:tooltip="Австралія" w:history="1">
        <w:r w:rsidRPr="00257684">
          <w:rPr>
            <w:rStyle w:val="a6"/>
            <w:color w:val="auto"/>
            <w:sz w:val="22"/>
            <w:szCs w:val="22"/>
            <w:shd w:val="clear" w:color="auto" w:fill="FFFFFF"/>
          </w:rPr>
          <w:t>Австралія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28" w:tooltip="Аргентина" w:history="1">
        <w:r w:rsidRPr="00257684">
          <w:rPr>
            <w:rStyle w:val="a6"/>
            <w:color w:val="auto"/>
            <w:sz w:val="22"/>
            <w:szCs w:val="22"/>
            <w:shd w:val="clear" w:color="auto" w:fill="FFFFFF"/>
          </w:rPr>
          <w:t>Аргентина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29" w:tooltip="Бразилія" w:history="1">
        <w:r w:rsidRPr="00257684">
          <w:rPr>
            <w:rStyle w:val="a6"/>
            <w:color w:val="auto"/>
            <w:sz w:val="22"/>
            <w:szCs w:val="22"/>
            <w:shd w:val="clear" w:color="auto" w:fill="FFFFFF"/>
          </w:rPr>
          <w:t>Бразилія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0" w:tooltip="Великобританія" w:history="1">
        <w:r w:rsidRPr="00257684">
          <w:rPr>
            <w:rStyle w:val="a6"/>
            <w:color w:val="auto"/>
            <w:sz w:val="22"/>
            <w:szCs w:val="22"/>
            <w:shd w:val="clear" w:color="auto" w:fill="FFFFFF"/>
          </w:rPr>
          <w:t>Великобританія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1" w:tooltip="Індія" w:history="1">
        <w:r w:rsidRPr="00257684">
          <w:rPr>
            <w:rStyle w:val="a6"/>
            <w:color w:val="auto"/>
            <w:sz w:val="22"/>
            <w:szCs w:val="22"/>
            <w:shd w:val="clear" w:color="auto" w:fill="FFFFFF"/>
          </w:rPr>
          <w:t>Індія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2" w:tooltip="Індонезія" w:history="1">
        <w:r w:rsidRPr="00257684">
          <w:rPr>
            <w:rStyle w:val="a6"/>
            <w:color w:val="auto"/>
            <w:sz w:val="22"/>
            <w:szCs w:val="22"/>
            <w:shd w:val="clear" w:color="auto" w:fill="FFFFFF"/>
          </w:rPr>
          <w:t>Індонезія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3" w:tooltip="Італія" w:history="1">
        <w:r w:rsidRPr="00257684">
          <w:rPr>
            <w:rStyle w:val="a6"/>
            <w:color w:val="auto"/>
            <w:sz w:val="22"/>
            <w:szCs w:val="22"/>
            <w:shd w:val="clear" w:color="auto" w:fill="FFFFFF"/>
          </w:rPr>
          <w:t>Італія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4" w:tooltip="Канада" w:history="1">
        <w:r w:rsidRPr="00257684">
          <w:rPr>
            <w:rStyle w:val="a6"/>
            <w:color w:val="auto"/>
            <w:sz w:val="22"/>
            <w:szCs w:val="22"/>
            <w:shd w:val="clear" w:color="auto" w:fill="FFFFFF"/>
          </w:rPr>
          <w:t>Канада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5" w:tooltip="Китай" w:history="1">
        <w:r w:rsidRPr="00257684">
          <w:rPr>
            <w:rStyle w:val="a6"/>
            <w:color w:val="auto"/>
            <w:sz w:val="22"/>
            <w:szCs w:val="22"/>
            <w:shd w:val="clear" w:color="auto" w:fill="FFFFFF"/>
          </w:rPr>
          <w:t>Китай</w:t>
        </w:r>
      </w:hyperlink>
      <w:r w:rsidRPr="00257684">
        <w:rPr>
          <w:sz w:val="22"/>
          <w:szCs w:val="22"/>
          <w:shd w:val="clear" w:color="auto" w:fill="FFFFFF"/>
        </w:rPr>
        <w:t>,</w:t>
      </w:r>
      <w:hyperlink r:id="rId36" w:tooltip="Республіка Корея" w:history="1">
        <w:r w:rsidRPr="00257684">
          <w:rPr>
            <w:rStyle w:val="a6"/>
            <w:color w:val="auto"/>
            <w:sz w:val="22"/>
            <w:szCs w:val="22"/>
            <w:shd w:val="clear" w:color="auto" w:fill="FFFFFF"/>
          </w:rPr>
          <w:t>Корея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7" w:tooltip="Мексика" w:history="1">
        <w:r w:rsidRPr="00257684">
          <w:rPr>
            <w:rStyle w:val="a6"/>
            <w:color w:val="auto"/>
            <w:sz w:val="22"/>
            <w:szCs w:val="22"/>
            <w:shd w:val="clear" w:color="auto" w:fill="FFFFFF"/>
          </w:rPr>
          <w:t>Мексика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8" w:tooltip="Німеччина" w:history="1">
        <w:r w:rsidRPr="00257684">
          <w:rPr>
            <w:rStyle w:val="a6"/>
            <w:color w:val="auto"/>
            <w:sz w:val="22"/>
            <w:szCs w:val="22"/>
            <w:shd w:val="clear" w:color="auto" w:fill="FFFFFF"/>
          </w:rPr>
          <w:t>Німеччина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39" w:tooltip="ПАР" w:history="1">
        <w:r w:rsidRPr="00257684">
          <w:rPr>
            <w:rStyle w:val="a6"/>
            <w:color w:val="auto"/>
            <w:sz w:val="22"/>
            <w:szCs w:val="22"/>
            <w:shd w:val="clear" w:color="auto" w:fill="FFFFFF"/>
          </w:rPr>
          <w:t>ПАР</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40" w:tooltip="Росія" w:history="1">
        <w:r w:rsidRPr="00257684">
          <w:rPr>
            <w:rStyle w:val="a6"/>
            <w:color w:val="auto"/>
            <w:sz w:val="22"/>
            <w:szCs w:val="22"/>
            <w:shd w:val="clear" w:color="auto" w:fill="FFFFFF"/>
          </w:rPr>
          <w:t>Росія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41" w:tooltip="Саудівська Аравія" w:history="1">
        <w:r w:rsidRPr="00257684">
          <w:rPr>
            <w:rStyle w:val="a6"/>
            <w:color w:val="auto"/>
            <w:sz w:val="22"/>
            <w:szCs w:val="22"/>
            <w:shd w:val="clear" w:color="auto" w:fill="FFFFFF"/>
          </w:rPr>
          <w:t>Саудівська Аравія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42" w:tooltip="США" w:history="1">
        <w:r w:rsidRPr="00257684">
          <w:rPr>
            <w:rStyle w:val="a6"/>
            <w:color w:val="auto"/>
            <w:sz w:val="22"/>
            <w:szCs w:val="22"/>
            <w:shd w:val="clear" w:color="auto" w:fill="FFFFFF"/>
          </w:rPr>
          <w:t>США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43" w:tooltip="Туреччина" w:history="1">
        <w:r w:rsidRPr="00257684">
          <w:rPr>
            <w:rStyle w:val="a6"/>
            <w:color w:val="auto"/>
            <w:sz w:val="22"/>
            <w:szCs w:val="22"/>
            <w:shd w:val="clear" w:color="auto" w:fill="FFFFFF"/>
          </w:rPr>
          <w:t>Туреччина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44" w:tooltip="Франція" w:history="1">
        <w:r w:rsidRPr="00257684">
          <w:rPr>
            <w:rStyle w:val="a6"/>
            <w:color w:val="auto"/>
            <w:sz w:val="22"/>
            <w:szCs w:val="22"/>
            <w:shd w:val="clear" w:color="auto" w:fill="FFFFFF"/>
          </w:rPr>
          <w:t>Франція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45" w:tooltip="Японія" w:history="1">
        <w:r w:rsidRPr="00257684">
          <w:rPr>
            <w:rStyle w:val="a6"/>
            <w:color w:val="auto"/>
            <w:sz w:val="22"/>
            <w:szCs w:val="22"/>
            <w:shd w:val="clear" w:color="auto" w:fill="FFFFFF"/>
          </w:rPr>
          <w:t>Японія</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і</w:t>
      </w:r>
      <w:r w:rsidRPr="00257684">
        <w:rPr>
          <w:rStyle w:val="apple-converted-space"/>
          <w:rFonts w:eastAsiaTheme="majorEastAsia"/>
          <w:sz w:val="22"/>
          <w:szCs w:val="22"/>
          <w:shd w:val="clear" w:color="auto" w:fill="FFFFFF"/>
        </w:rPr>
        <w:t> </w:t>
      </w:r>
      <w:hyperlink r:id="rId46" w:tooltip="Європейський союз" w:history="1">
        <w:r w:rsidRPr="00257684">
          <w:rPr>
            <w:rStyle w:val="a6"/>
            <w:color w:val="auto"/>
            <w:sz w:val="22"/>
            <w:szCs w:val="22"/>
            <w:shd w:val="clear" w:color="auto" w:fill="FFFFFF"/>
          </w:rPr>
          <w:t>Європейський союз</w:t>
        </w:r>
      </w:hyperlink>
      <w:r w:rsidRPr="00257684">
        <w:rPr>
          <w:sz w:val="22"/>
          <w:szCs w:val="22"/>
          <w:shd w:val="clear" w:color="auto" w:fill="FFFFFF"/>
        </w:rPr>
        <w:t>. Постійними учасниками зустрічей "двадцятки" є</w:t>
      </w:r>
      <w:r w:rsidRPr="00257684">
        <w:rPr>
          <w:rStyle w:val="apple-converted-space"/>
          <w:rFonts w:eastAsiaTheme="majorEastAsia"/>
          <w:sz w:val="22"/>
          <w:szCs w:val="22"/>
          <w:shd w:val="clear" w:color="auto" w:fill="FFFFFF"/>
        </w:rPr>
        <w:t> </w:t>
      </w:r>
      <w:hyperlink r:id="rId47" w:tooltip="МВФ" w:history="1">
        <w:r w:rsidRPr="00257684">
          <w:rPr>
            <w:rStyle w:val="a6"/>
            <w:color w:val="auto"/>
            <w:sz w:val="22"/>
            <w:szCs w:val="22"/>
            <w:shd w:val="clear" w:color="auto" w:fill="FFFFFF"/>
          </w:rPr>
          <w:t>МВФ</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48" w:tooltip="Європейський центральний банк" w:history="1">
        <w:r w:rsidRPr="00257684">
          <w:rPr>
            <w:rStyle w:val="a6"/>
            <w:color w:val="auto"/>
            <w:sz w:val="22"/>
            <w:szCs w:val="22"/>
            <w:shd w:val="clear" w:color="auto" w:fill="FFFFFF"/>
          </w:rPr>
          <w:t>Європейський центральний банк</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і</w:t>
      </w:r>
      <w:r w:rsidRPr="00257684">
        <w:rPr>
          <w:rStyle w:val="apple-converted-space"/>
          <w:rFonts w:eastAsiaTheme="majorEastAsia"/>
          <w:sz w:val="22"/>
          <w:szCs w:val="22"/>
          <w:shd w:val="clear" w:color="auto" w:fill="FFFFFF"/>
        </w:rPr>
        <w:t> </w:t>
      </w:r>
      <w:hyperlink r:id="rId49" w:tooltip="Світовий банк" w:history="1">
        <w:r w:rsidRPr="00257684">
          <w:rPr>
            <w:rStyle w:val="a6"/>
            <w:color w:val="auto"/>
            <w:sz w:val="22"/>
            <w:szCs w:val="22"/>
            <w:shd w:val="clear" w:color="auto" w:fill="FFFFFF"/>
          </w:rPr>
          <w:t>Світовий банк</w:t>
        </w:r>
      </w:hyperlink>
      <w:r w:rsidRPr="00257684">
        <w:rPr>
          <w:sz w:val="22"/>
          <w:szCs w:val="22"/>
          <w:shd w:val="clear" w:color="auto" w:fill="FFFFFF"/>
        </w:rPr>
        <w:t>.</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rStyle w:val="apple-converted-space"/>
          <w:rFonts w:eastAsiaTheme="majorEastAsia"/>
          <w:sz w:val="22"/>
          <w:szCs w:val="22"/>
          <w:lang w:val="uk-UA"/>
        </w:rPr>
      </w:pPr>
      <w:r w:rsidRPr="00257684">
        <w:rPr>
          <w:b/>
          <w:bCs/>
          <w:sz w:val="22"/>
          <w:szCs w:val="22"/>
          <w:shd w:val="clear" w:color="auto" w:fill="FFFFFF"/>
        </w:rPr>
        <w:t>БРИКС</w:t>
      </w:r>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50" w:tooltip="Английский язык" w:history="1">
        <w:r w:rsidRPr="00257684">
          <w:rPr>
            <w:rStyle w:val="a6"/>
            <w:color w:val="auto"/>
            <w:sz w:val="22"/>
            <w:szCs w:val="22"/>
            <w:shd w:val="clear" w:color="auto" w:fill="FFFFFF"/>
          </w:rPr>
          <w:t>англ.</w:t>
        </w:r>
      </w:hyperlink>
      <w:r w:rsidRPr="00257684">
        <w:rPr>
          <w:sz w:val="22"/>
          <w:szCs w:val="22"/>
          <w:shd w:val="clear" w:color="auto" w:fill="FFFFFF"/>
        </w:rPr>
        <w:t> </w:t>
      </w:r>
      <w:r w:rsidRPr="00257684">
        <w:rPr>
          <w:i/>
          <w:iCs/>
          <w:sz w:val="22"/>
          <w:szCs w:val="22"/>
          <w:shd w:val="clear" w:color="auto" w:fill="FFFFFF"/>
        </w:rPr>
        <w:t>BRICS</w:t>
      </w:r>
      <w:r w:rsidRPr="00257684">
        <w:rPr>
          <w:sz w:val="22"/>
          <w:szCs w:val="22"/>
          <w:shd w:val="clear" w:color="auto" w:fill="FFFFFF"/>
        </w:rPr>
        <w:t> — сокращение от</w:t>
      </w:r>
      <w:r w:rsidRPr="00257684">
        <w:rPr>
          <w:rStyle w:val="apple-converted-space"/>
          <w:rFonts w:eastAsiaTheme="majorEastAsia"/>
          <w:sz w:val="22"/>
          <w:szCs w:val="22"/>
          <w:shd w:val="clear" w:color="auto" w:fill="FFFFFF"/>
        </w:rPr>
        <w:t> </w:t>
      </w:r>
      <w:r w:rsidRPr="00257684">
        <w:rPr>
          <w:b/>
          <w:bCs/>
          <w:sz w:val="22"/>
          <w:szCs w:val="22"/>
          <w:shd w:val="clear" w:color="auto" w:fill="FFFFFF"/>
        </w:rPr>
        <w:t>B</w:t>
      </w:r>
      <w:r w:rsidRPr="00257684">
        <w:rPr>
          <w:sz w:val="22"/>
          <w:szCs w:val="22"/>
          <w:shd w:val="clear" w:color="auto" w:fill="FFFFFF"/>
        </w:rPr>
        <w:t>razil,</w:t>
      </w:r>
      <w:r w:rsidRPr="00257684">
        <w:rPr>
          <w:rStyle w:val="apple-converted-space"/>
          <w:rFonts w:eastAsiaTheme="majorEastAsia"/>
          <w:sz w:val="22"/>
          <w:szCs w:val="22"/>
          <w:shd w:val="clear" w:color="auto" w:fill="FFFFFF"/>
        </w:rPr>
        <w:t> </w:t>
      </w:r>
      <w:r w:rsidRPr="00257684">
        <w:rPr>
          <w:b/>
          <w:bCs/>
          <w:sz w:val="22"/>
          <w:szCs w:val="22"/>
          <w:shd w:val="clear" w:color="auto" w:fill="FFFFFF"/>
        </w:rPr>
        <w:t>R</w:t>
      </w:r>
      <w:r w:rsidRPr="00257684">
        <w:rPr>
          <w:sz w:val="22"/>
          <w:szCs w:val="22"/>
          <w:shd w:val="clear" w:color="auto" w:fill="FFFFFF"/>
        </w:rPr>
        <w:t>ussia,</w:t>
      </w:r>
      <w:r w:rsidRPr="00257684">
        <w:rPr>
          <w:rStyle w:val="apple-converted-space"/>
          <w:rFonts w:eastAsiaTheme="majorEastAsia"/>
          <w:sz w:val="22"/>
          <w:szCs w:val="22"/>
          <w:shd w:val="clear" w:color="auto" w:fill="FFFFFF"/>
        </w:rPr>
        <w:t> </w:t>
      </w:r>
      <w:r w:rsidRPr="00257684">
        <w:rPr>
          <w:b/>
          <w:bCs/>
          <w:sz w:val="22"/>
          <w:szCs w:val="22"/>
          <w:shd w:val="clear" w:color="auto" w:fill="FFFFFF"/>
        </w:rPr>
        <w:t>I</w:t>
      </w:r>
      <w:r w:rsidRPr="00257684">
        <w:rPr>
          <w:sz w:val="22"/>
          <w:szCs w:val="22"/>
          <w:shd w:val="clear" w:color="auto" w:fill="FFFFFF"/>
        </w:rPr>
        <w:t>ndia,</w:t>
      </w:r>
      <w:r w:rsidRPr="00257684">
        <w:rPr>
          <w:rStyle w:val="apple-converted-space"/>
          <w:rFonts w:eastAsiaTheme="majorEastAsia"/>
          <w:sz w:val="22"/>
          <w:szCs w:val="22"/>
          <w:shd w:val="clear" w:color="auto" w:fill="FFFFFF"/>
        </w:rPr>
        <w:t> </w:t>
      </w:r>
      <w:r w:rsidRPr="00257684">
        <w:rPr>
          <w:b/>
          <w:bCs/>
          <w:sz w:val="22"/>
          <w:szCs w:val="22"/>
          <w:shd w:val="clear" w:color="auto" w:fill="FFFFFF"/>
        </w:rPr>
        <w:t>C</w:t>
      </w:r>
      <w:r w:rsidRPr="00257684">
        <w:rPr>
          <w:sz w:val="22"/>
          <w:szCs w:val="22"/>
          <w:shd w:val="clear" w:color="auto" w:fill="FFFFFF"/>
        </w:rPr>
        <w:t>hina,</w:t>
      </w:r>
      <w:r w:rsidRPr="00257684">
        <w:rPr>
          <w:rStyle w:val="apple-converted-space"/>
          <w:rFonts w:eastAsiaTheme="majorEastAsia"/>
          <w:sz w:val="22"/>
          <w:szCs w:val="22"/>
          <w:shd w:val="clear" w:color="auto" w:fill="FFFFFF"/>
        </w:rPr>
        <w:t> </w:t>
      </w:r>
      <w:r w:rsidRPr="00257684">
        <w:rPr>
          <w:b/>
          <w:bCs/>
          <w:sz w:val="22"/>
          <w:szCs w:val="22"/>
          <w:shd w:val="clear" w:color="auto" w:fill="FFFFFF"/>
        </w:rPr>
        <w:t>S</w:t>
      </w:r>
      <w:r w:rsidRPr="00257684">
        <w:rPr>
          <w:sz w:val="22"/>
          <w:szCs w:val="22"/>
          <w:shd w:val="clear" w:color="auto" w:fill="FFFFFF"/>
        </w:rPr>
        <w:t>outh Africa) — группа из пяти стран:</w:t>
      </w:r>
      <w:hyperlink r:id="rId51" w:tooltip="Бразилия" w:history="1">
        <w:r w:rsidRPr="00257684">
          <w:rPr>
            <w:rStyle w:val="a6"/>
            <w:color w:val="auto"/>
            <w:sz w:val="22"/>
            <w:szCs w:val="22"/>
            <w:shd w:val="clear" w:color="auto" w:fill="FFFFFF"/>
          </w:rPr>
          <w:t>Бразилия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52" w:tooltip="Россия" w:history="1">
        <w:r w:rsidRPr="00257684">
          <w:rPr>
            <w:rStyle w:val="a6"/>
            <w:color w:val="auto"/>
            <w:sz w:val="22"/>
            <w:szCs w:val="22"/>
            <w:shd w:val="clear" w:color="auto" w:fill="FFFFFF"/>
          </w:rPr>
          <w:t>Россия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53" w:tooltip="Индия" w:history="1">
        <w:r w:rsidRPr="00257684">
          <w:rPr>
            <w:rStyle w:val="a6"/>
            <w:color w:val="auto"/>
            <w:sz w:val="22"/>
            <w:szCs w:val="22"/>
            <w:shd w:val="clear" w:color="auto" w:fill="FFFFFF"/>
          </w:rPr>
          <w:t>Индия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54" w:tooltip="Китай" w:history="1">
        <w:r w:rsidRPr="00257684">
          <w:rPr>
            <w:rStyle w:val="a6"/>
            <w:color w:val="auto"/>
            <w:sz w:val="22"/>
            <w:szCs w:val="22"/>
            <w:shd w:val="clear" w:color="auto" w:fill="FFFFFF"/>
          </w:rPr>
          <w:t>Китай</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55" w:tooltip="Южно-Африканская Республика" w:history="1">
        <w:r w:rsidRPr="00257684">
          <w:rPr>
            <w:rStyle w:val="a6"/>
            <w:color w:val="auto"/>
            <w:sz w:val="22"/>
            <w:szCs w:val="22"/>
            <w:shd w:val="clear" w:color="auto" w:fill="FFFFFF"/>
          </w:rPr>
          <w:t>Южно-Африканская Республика</w:t>
        </w:r>
      </w:hyperlink>
      <w:r w:rsidRPr="00257684">
        <w:rPr>
          <w:sz w:val="22"/>
          <w:szCs w:val="22"/>
          <w:lang w:val="uk-UA"/>
        </w:rPr>
        <w:t xml:space="preserve">. </w:t>
      </w:r>
      <w:r w:rsidRPr="00257684">
        <w:rPr>
          <w:sz w:val="22"/>
          <w:szCs w:val="22"/>
          <w:shd w:val="clear" w:color="auto" w:fill="FFFFFF"/>
        </w:rPr>
        <w:t>Эксперты утверждают, что экономический потенциал Бразилии, России, Индии и Китая таков, что они могут стать четырьмя доминирующими экономическими системами к 2050 году. Тезис был предложен экспертом Джимом О’Нейлом. Эти страны занимают более чем 25 % суши в мире, 40 % населения и имеют объединённый валовой внутренний продукт (ВВП) 15,435 трлн $.</w:t>
      </w:r>
      <w:r w:rsidRPr="00257684">
        <w:rPr>
          <w:rStyle w:val="apple-converted-space"/>
          <w:rFonts w:eastAsiaTheme="majorEastAsia"/>
          <w:sz w:val="22"/>
          <w:szCs w:val="22"/>
          <w:shd w:val="clear" w:color="auto" w:fill="FFFFFF"/>
        </w:rPr>
        <w:t> </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lang w:val="uk-UA"/>
        </w:rPr>
        <w:t>ОПЕК</w:t>
      </w:r>
      <w:r w:rsidRPr="00257684">
        <w:rPr>
          <w:sz w:val="22"/>
          <w:szCs w:val="22"/>
          <w:shd w:val="clear" w:color="auto" w:fill="FFFFFF"/>
          <w:lang w:val="uk-UA"/>
        </w:rPr>
        <w:t>, чи</w:t>
      </w:r>
      <w:r w:rsidRPr="00257684">
        <w:rPr>
          <w:rStyle w:val="apple-converted-space"/>
          <w:rFonts w:eastAsiaTheme="majorEastAsia"/>
          <w:sz w:val="22"/>
          <w:szCs w:val="22"/>
          <w:shd w:val="clear" w:color="auto" w:fill="FFFFFF"/>
        </w:rPr>
        <w:t> </w:t>
      </w:r>
      <w:r w:rsidRPr="00257684">
        <w:rPr>
          <w:b/>
          <w:bCs/>
          <w:sz w:val="22"/>
          <w:szCs w:val="22"/>
          <w:shd w:val="clear" w:color="auto" w:fill="FFFFFF"/>
          <w:lang w:val="uk-UA"/>
        </w:rPr>
        <w:t>Організація країн-експортерів нафти</w:t>
      </w:r>
      <w:r w:rsidRPr="00257684">
        <w:rPr>
          <w:rStyle w:val="apple-converted-space"/>
          <w:rFonts w:eastAsiaTheme="majorEastAsia"/>
          <w:sz w:val="22"/>
          <w:szCs w:val="22"/>
          <w:shd w:val="clear" w:color="auto" w:fill="FFFFFF"/>
        </w:rPr>
        <w:t> </w:t>
      </w:r>
      <w:r w:rsidRPr="00257684">
        <w:rPr>
          <w:sz w:val="22"/>
          <w:szCs w:val="22"/>
          <w:shd w:val="clear" w:color="auto" w:fill="FFFFFF"/>
          <w:lang w:val="uk-UA"/>
        </w:rPr>
        <w:t>(</w:t>
      </w:r>
      <w:r w:rsidRPr="00257684">
        <w:rPr>
          <w:sz w:val="22"/>
          <w:szCs w:val="22"/>
          <w:shd w:val="clear" w:color="auto" w:fill="FFFFFF"/>
        </w:rPr>
        <w:t>OPEC</w:t>
      </w:r>
      <w:r w:rsidRPr="00257684">
        <w:rPr>
          <w:sz w:val="22"/>
          <w:szCs w:val="22"/>
          <w:shd w:val="clear" w:color="auto" w:fill="FFFFFF"/>
          <w:lang w:val="uk-UA"/>
        </w:rPr>
        <w:t>,</w:t>
      </w:r>
      <w:r w:rsidRPr="00257684">
        <w:rPr>
          <w:rStyle w:val="apple-converted-space"/>
          <w:rFonts w:eastAsiaTheme="majorEastAsia"/>
          <w:sz w:val="22"/>
          <w:szCs w:val="22"/>
          <w:shd w:val="clear" w:color="auto" w:fill="FFFFFF"/>
        </w:rPr>
        <w:t> </w:t>
      </w:r>
      <w:hyperlink r:id="rId56" w:tooltip="Англійська мова" w:history="1">
        <w:r w:rsidRPr="00257684">
          <w:rPr>
            <w:rStyle w:val="a6"/>
            <w:color w:val="auto"/>
            <w:sz w:val="22"/>
            <w:szCs w:val="22"/>
            <w:shd w:val="clear" w:color="auto" w:fill="FFFFFF"/>
            <w:lang w:val="uk-UA"/>
          </w:rPr>
          <w:t>англ.</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rPr>
        <w:t>The Organization of the Petroleum Exporting Countries</w:t>
      </w:r>
      <w:r w:rsidRPr="00257684">
        <w:rPr>
          <w:sz w:val="22"/>
          <w:szCs w:val="22"/>
          <w:shd w:val="clear" w:color="auto" w:fill="FFFFFF"/>
        </w:rPr>
        <w:t>) —</w:t>
      </w:r>
      <w:r w:rsidRPr="00257684">
        <w:rPr>
          <w:rStyle w:val="apple-converted-space"/>
          <w:rFonts w:eastAsiaTheme="majorEastAsia"/>
          <w:sz w:val="22"/>
          <w:szCs w:val="22"/>
          <w:shd w:val="clear" w:color="auto" w:fill="FFFFFF"/>
        </w:rPr>
        <w:t> </w:t>
      </w:r>
      <w:hyperlink r:id="rId57" w:tooltip="Картель" w:history="1">
        <w:r w:rsidRPr="00257684">
          <w:rPr>
            <w:rStyle w:val="a6"/>
            <w:color w:val="auto"/>
            <w:sz w:val="22"/>
            <w:szCs w:val="22"/>
            <w:shd w:val="clear" w:color="auto" w:fill="FFFFFF"/>
          </w:rPr>
          <w:t>картель</w:t>
        </w:r>
      </w:hyperlink>
      <w:r w:rsidRPr="00257684">
        <w:rPr>
          <w:sz w:val="22"/>
          <w:szCs w:val="22"/>
          <w:shd w:val="clear" w:color="auto" w:fill="FFFFFF"/>
        </w:rPr>
        <w:t>, створений нафтовидобувними державами для стабілізації цін на</w:t>
      </w:r>
      <w:r w:rsidRPr="00257684">
        <w:rPr>
          <w:rStyle w:val="apple-converted-space"/>
          <w:rFonts w:eastAsiaTheme="majorEastAsia"/>
          <w:sz w:val="22"/>
          <w:szCs w:val="22"/>
          <w:shd w:val="clear" w:color="auto" w:fill="FFFFFF"/>
        </w:rPr>
        <w:t> </w:t>
      </w:r>
      <w:hyperlink r:id="rId58" w:tooltip="Нафта" w:history="1">
        <w:r w:rsidRPr="00257684">
          <w:rPr>
            <w:rStyle w:val="a6"/>
            <w:color w:val="auto"/>
            <w:sz w:val="22"/>
            <w:szCs w:val="22"/>
            <w:shd w:val="clear" w:color="auto" w:fill="FFFFFF"/>
          </w:rPr>
          <w:t>нафту</w:t>
        </w:r>
      </w:hyperlink>
      <w:r w:rsidRPr="00257684">
        <w:rPr>
          <w:sz w:val="22"/>
          <w:szCs w:val="22"/>
          <w:shd w:val="clear" w:color="auto" w:fill="FFFFFF"/>
        </w:rPr>
        <w:t>. Членами даної організації є країни, чия економіка багато в чому залежить від доходів від</w:t>
      </w:r>
      <w:r w:rsidRPr="00257684">
        <w:rPr>
          <w:rStyle w:val="apple-converted-space"/>
          <w:rFonts w:eastAsiaTheme="majorEastAsia"/>
          <w:sz w:val="22"/>
          <w:szCs w:val="22"/>
          <w:shd w:val="clear" w:color="auto" w:fill="FFFFFF"/>
        </w:rPr>
        <w:t> </w:t>
      </w:r>
      <w:hyperlink r:id="rId59" w:tooltip="Експорт" w:history="1">
        <w:r w:rsidRPr="00257684">
          <w:rPr>
            <w:rStyle w:val="a6"/>
            <w:color w:val="auto"/>
            <w:sz w:val="22"/>
            <w:szCs w:val="22"/>
            <w:shd w:val="clear" w:color="auto" w:fill="FFFFFF"/>
          </w:rPr>
          <w:t>експорту</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нафти. Основна мета організації — контроль над світовими цінами на нафту. Штаб-квартира ОПЕК, де проводяться регулярні зустрічі між міністрами нафти її країн-членів, з 1965 року знаходиться у</w:t>
      </w:r>
      <w:hyperlink r:id="rId60" w:tooltip="Відень" w:history="1">
        <w:r w:rsidRPr="00257684">
          <w:rPr>
            <w:rStyle w:val="a6"/>
            <w:color w:val="auto"/>
            <w:sz w:val="22"/>
            <w:szCs w:val="22"/>
            <w:shd w:val="clear" w:color="auto" w:fill="FFFFFF"/>
          </w:rPr>
          <w:t>Відні</w:t>
        </w:r>
      </w:hyperlink>
      <w:r w:rsidRPr="00257684">
        <w:rPr>
          <w:sz w:val="22"/>
          <w:szCs w:val="22"/>
          <w:shd w:val="clear" w:color="auto" w:fill="FFFFFF"/>
        </w:rPr>
        <w:t>Спочатку до складу організації ввійшли</w:t>
      </w:r>
      <w:r w:rsidRPr="00257684">
        <w:rPr>
          <w:rStyle w:val="apple-converted-space"/>
          <w:rFonts w:eastAsiaTheme="majorEastAsia"/>
          <w:sz w:val="22"/>
          <w:szCs w:val="22"/>
          <w:shd w:val="clear" w:color="auto" w:fill="FFFFFF"/>
        </w:rPr>
        <w:t> </w:t>
      </w:r>
      <w:hyperlink r:id="rId61" w:tooltip="Іран" w:history="1">
        <w:r w:rsidRPr="00257684">
          <w:rPr>
            <w:rStyle w:val="a6"/>
            <w:color w:val="auto"/>
            <w:sz w:val="22"/>
            <w:szCs w:val="22"/>
            <w:shd w:val="clear" w:color="auto" w:fill="FFFFFF"/>
          </w:rPr>
          <w:t>Іран</w:t>
        </w:r>
      </w:hyperlink>
      <w:r w:rsidRPr="00257684">
        <w:rPr>
          <w:sz w:val="22"/>
          <w:szCs w:val="22"/>
          <w:shd w:val="clear" w:color="auto" w:fill="FFFFFF"/>
        </w:rPr>
        <w:t>,</w:t>
      </w:r>
      <w:hyperlink r:id="rId62" w:tooltip="Ірак" w:history="1">
        <w:r w:rsidRPr="00257684">
          <w:rPr>
            <w:rStyle w:val="a6"/>
            <w:color w:val="auto"/>
            <w:sz w:val="22"/>
            <w:szCs w:val="22"/>
            <w:shd w:val="clear" w:color="auto" w:fill="FFFFFF"/>
          </w:rPr>
          <w:t>Ірак</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63" w:tooltip="Кувейт" w:history="1">
        <w:r w:rsidRPr="00257684">
          <w:rPr>
            <w:rStyle w:val="a6"/>
            <w:color w:val="auto"/>
            <w:sz w:val="22"/>
            <w:szCs w:val="22"/>
            <w:shd w:val="clear" w:color="auto" w:fill="FFFFFF"/>
          </w:rPr>
          <w:t>Кувейт</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64" w:tooltip="Саудівська Аравія" w:history="1">
        <w:r w:rsidRPr="00257684">
          <w:rPr>
            <w:rStyle w:val="a6"/>
            <w:color w:val="auto"/>
            <w:sz w:val="22"/>
            <w:szCs w:val="22"/>
            <w:shd w:val="clear" w:color="auto" w:fill="FFFFFF"/>
          </w:rPr>
          <w:t>Саудівська Аравія</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й</w:t>
      </w:r>
      <w:r w:rsidRPr="00257684">
        <w:rPr>
          <w:rStyle w:val="apple-converted-space"/>
          <w:rFonts w:eastAsiaTheme="majorEastAsia"/>
          <w:sz w:val="22"/>
          <w:szCs w:val="22"/>
          <w:shd w:val="clear" w:color="auto" w:fill="FFFFFF"/>
        </w:rPr>
        <w:t> </w:t>
      </w:r>
      <w:hyperlink r:id="rId65" w:tooltip="Венесуела" w:history="1">
        <w:r w:rsidRPr="00257684">
          <w:rPr>
            <w:rStyle w:val="a6"/>
            <w:color w:val="auto"/>
            <w:sz w:val="22"/>
            <w:szCs w:val="22"/>
            <w:shd w:val="clear" w:color="auto" w:fill="FFFFFF"/>
          </w:rPr>
          <w:t>Венесуела</w:t>
        </w:r>
      </w:hyperlink>
      <w:r w:rsidRPr="00257684">
        <w:rPr>
          <w:sz w:val="22"/>
          <w:szCs w:val="22"/>
          <w:shd w:val="clear" w:color="auto" w:fill="FFFFFF"/>
        </w:rPr>
        <w:t>. До цих п'ятьох країн, що заснували організацію, пізніше приєдналися ще вісім:</w:t>
      </w:r>
      <w:r w:rsidRPr="00257684">
        <w:rPr>
          <w:rStyle w:val="apple-converted-space"/>
          <w:rFonts w:eastAsiaTheme="majorEastAsia"/>
          <w:sz w:val="22"/>
          <w:szCs w:val="22"/>
          <w:shd w:val="clear" w:color="auto" w:fill="FFFFFF"/>
        </w:rPr>
        <w:t> </w:t>
      </w:r>
      <w:hyperlink r:id="rId66" w:tooltip="Катар" w:history="1">
        <w:r w:rsidRPr="00257684">
          <w:rPr>
            <w:rStyle w:val="a6"/>
            <w:color w:val="auto"/>
            <w:sz w:val="22"/>
            <w:szCs w:val="22"/>
            <w:shd w:val="clear" w:color="auto" w:fill="FFFFFF"/>
          </w:rPr>
          <w:t>Катар</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67" w:tooltip="1961" w:history="1">
        <w:r w:rsidRPr="00257684">
          <w:rPr>
            <w:rStyle w:val="a6"/>
            <w:color w:val="auto"/>
            <w:sz w:val="22"/>
            <w:szCs w:val="22"/>
            <w:shd w:val="clear" w:color="auto" w:fill="FFFFFF"/>
          </w:rPr>
          <w:t>1961</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68" w:tooltip="Індонезія" w:history="1">
        <w:r w:rsidRPr="00257684">
          <w:rPr>
            <w:rStyle w:val="a6"/>
            <w:color w:val="auto"/>
            <w:sz w:val="22"/>
            <w:szCs w:val="22"/>
            <w:shd w:val="clear" w:color="auto" w:fill="FFFFFF"/>
          </w:rPr>
          <w:t>Індонезія</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69" w:tooltip="1962" w:history="1">
        <w:r w:rsidRPr="00257684">
          <w:rPr>
            <w:rStyle w:val="a6"/>
            <w:color w:val="auto"/>
            <w:sz w:val="22"/>
            <w:szCs w:val="22"/>
            <w:shd w:val="clear" w:color="auto" w:fill="FFFFFF"/>
          </w:rPr>
          <w:t>1962</w:t>
        </w:r>
      </w:hyperlink>
      <w:r w:rsidRPr="00257684">
        <w:rPr>
          <w:sz w:val="22"/>
          <w:szCs w:val="22"/>
          <w:shd w:val="clear" w:color="auto" w:fill="FFFFFF"/>
        </w:rPr>
        <w:t>),</w:t>
      </w:r>
      <w:hyperlink r:id="rId70" w:tooltip="Лівія" w:history="1">
        <w:r w:rsidRPr="00257684">
          <w:rPr>
            <w:rStyle w:val="a6"/>
            <w:color w:val="auto"/>
            <w:sz w:val="22"/>
            <w:szCs w:val="22"/>
            <w:shd w:val="clear" w:color="auto" w:fill="FFFFFF"/>
          </w:rPr>
          <w:t>Лівія</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71" w:tooltip="1962" w:history="1">
        <w:r w:rsidRPr="00257684">
          <w:rPr>
            <w:rStyle w:val="a6"/>
            <w:color w:val="auto"/>
            <w:sz w:val="22"/>
            <w:szCs w:val="22"/>
            <w:shd w:val="clear" w:color="auto" w:fill="FFFFFF"/>
          </w:rPr>
          <w:t>1962</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72" w:tooltip="Об'єднані Арабські Емірати" w:history="1">
        <w:r w:rsidRPr="00257684">
          <w:rPr>
            <w:rStyle w:val="a6"/>
            <w:color w:val="auto"/>
            <w:sz w:val="22"/>
            <w:szCs w:val="22"/>
            <w:shd w:val="clear" w:color="auto" w:fill="FFFFFF"/>
          </w:rPr>
          <w:t>Об'єднані Арабські Емірати</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73" w:tooltip="1967" w:history="1">
        <w:r w:rsidRPr="00257684">
          <w:rPr>
            <w:rStyle w:val="a6"/>
            <w:color w:val="auto"/>
            <w:sz w:val="22"/>
            <w:szCs w:val="22"/>
            <w:shd w:val="clear" w:color="auto" w:fill="FFFFFF"/>
          </w:rPr>
          <w:t>1967</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74" w:tooltip="Алжир" w:history="1">
        <w:r w:rsidRPr="00257684">
          <w:rPr>
            <w:rStyle w:val="a6"/>
            <w:color w:val="auto"/>
            <w:sz w:val="22"/>
            <w:szCs w:val="22"/>
            <w:shd w:val="clear" w:color="auto" w:fill="FFFFFF"/>
          </w:rPr>
          <w:t>Алжир</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75" w:tooltip="1969" w:history="1">
        <w:r w:rsidRPr="00257684">
          <w:rPr>
            <w:rStyle w:val="a6"/>
            <w:color w:val="auto"/>
            <w:sz w:val="22"/>
            <w:szCs w:val="22"/>
            <w:shd w:val="clear" w:color="auto" w:fill="FFFFFF"/>
          </w:rPr>
          <w:t>1969</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76" w:tooltip="Нігерія" w:history="1">
        <w:r w:rsidRPr="00257684">
          <w:rPr>
            <w:rStyle w:val="a6"/>
            <w:color w:val="auto"/>
            <w:sz w:val="22"/>
            <w:szCs w:val="22"/>
            <w:shd w:val="clear" w:color="auto" w:fill="FFFFFF"/>
          </w:rPr>
          <w:t>Нігерія</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77" w:tooltip="1971" w:history="1">
        <w:r w:rsidRPr="00257684">
          <w:rPr>
            <w:rStyle w:val="a6"/>
            <w:color w:val="auto"/>
            <w:sz w:val="22"/>
            <w:szCs w:val="22"/>
            <w:shd w:val="clear" w:color="auto" w:fill="FFFFFF"/>
          </w:rPr>
          <w:t>1971</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78" w:tooltip="Еквадор" w:history="1">
        <w:r w:rsidRPr="00257684">
          <w:rPr>
            <w:rStyle w:val="a6"/>
            <w:color w:val="auto"/>
            <w:sz w:val="22"/>
            <w:szCs w:val="22"/>
            <w:shd w:val="clear" w:color="auto" w:fill="FFFFFF"/>
          </w:rPr>
          <w:t>Еквадор</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79" w:tooltip="1973" w:history="1">
        <w:r w:rsidRPr="00257684">
          <w:rPr>
            <w:rStyle w:val="a6"/>
            <w:color w:val="auto"/>
            <w:sz w:val="22"/>
            <w:szCs w:val="22"/>
            <w:shd w:val="clear" w:color="auto" w:fill="FFFFFF"/>
          </w:rPr>
          <w:t>1973</w:t>
        </w:r>
      </w:hyperlink>
      <w:r w:rsidRPr="00257684">
        <w:rPr>
          <w:sz w:val="22"/>
          <w:szCs w:val="22"/>
          <w:shd w:val="clear" w:color="auto" w:fill="FFFFFF"/>
        </w:rPr>
        <w:t>—</w:t>
      </w:r>
      <w:hyperlink r:id="rId80" w:tooltip="1992" w:history="1">
        <w:r w:rsidRPr="00257684">
          <w:rPr>
            <w:rStyle w:val="a6"/>
            <w:color w:val="auto"/>
            <w:sz w:val="22"/>
            <w:szCs w:val="22"/>
            <w:shd w:val="clear" w:color="auto" w:fill="FFFFFF"/>
          </w:rPr>
          <w:t>1992</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81" w:tooltip="Габон" w:history="1">
        <w:r w:rsidRPr="00257684">
          <w:rPr>
            <w:rStyle w:val="a6"/>
            <w:color w:val="auto"/>
            <w:sz w:val="22"/>
            <w:szCs w:val="22"/>
            <w:shd w:val="clear" w:color="auto" w:fill="FFFFFF"/>
          </w:rPr>
          <w:t>Габон</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82" w:tooltip="1975" w:history="1">
        <w:r w:rsidRPr="00257684">
          <w:rPr>
            <w:rStyle w:val="a6"/>
            <w:color w:val="auto"/>
            <w:sz w:val="22"/>
            <w:szCs w:val="22"/>
            <w:shd w:val="clear" w:color="auto" w:fill="FFFFFF"/>
          </w:rPr>
          <w:t>1975</w:t>
        </w:r>
      </w:hyperlink>
      <w:r w:rsidRPr="00257684">
        <w:rPr>
          <w:sz w:val="22"/>
          <w:szCs w:val="22"/>
          <w:shd w:val="clear" w:color="auto" w:fill="FFFFFF"/>
        </w:rPr>
        <w:t>—</w:t>
      </w:r>
      <w:hyperlink r:id="rId83" w:tooltip="1994" w:history="1">
        <w:r w:rsidRPr="00257684">
          <w:rPr>
            <w:rStyle w:val="a6"/>
            <w:color w:val="auto"/>
            <w:sz w:val="22"/>
            <w:szCs w:val="22"/>
            <w:shd w:val="clear" w:color="auto" w:fill="FFFFFF"/>
          </w:rPr>
          <w:t>1994</w:t>
        </w:r>
      </w:hyperlink>
      <w:r w:rsidRPr="00257684">
        <w:rPr>
          <w:sz w:val="22"/>
          <w:szCs w:val="22"/>
          <w:shd w:val="clear" w:color="auto" w:fill="FFFFFF"/>
        </w:rPr>
        <w:t>). В 2007 р. до організації приєдналася</w:t>
      </w:r>
      <w:r w:rsidRPr="00257684">
        <w:rPr>
          <w:rStyle w:val="apple-converted-space"/>
          <w:rFonts w:eastAsiaTheme="majorEastAsia"/>
          <w:sz w:val="22"/>
          <w:szCs w:val="22"/>
          <w:shd w:val="clear" w:color="auto" w:fill="FFFFFF"/>
        </w:rPr>
        <w:t> </w:t>
      </w:r>
      <w:hyperlink r:id="rId84" w:tooltip="Ангола" w:history="1">
        <w:r w:rsidRPr="00257684">
          <w:rPr>
            <w:rStyle w:val="a6"/>
            <w:color w:val="auto"/>
            <w:sz w:val="22"/>
            <w:szCs w:val="22"/>
            <w:shd w:val="clear" w:color="auto" w:fill="FFFFFF"/>
          </w:rPr>
          <w:t>Ангола</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і повернувся</w:t>
      </w:r>
      <w:r w:rsidRPr="00257684">
        <w:rPr>
          <w:rStyle w:val="apple-converted-space"/>
          <w:rFonts w:eastAsiaTheme="majorEastAsia"/>
          <w:sz w:val="22"/>
          <w:szCs w:val="22"/>
          <w:shd w:val="clear" w:color="auto" w:fill="FFFFFF"/>
        </w:rPr>
        <w:t> </w:t>
      </w:r>
      <w:hyperlink r:id="rId85" w:tooltip="Еквадор" w:history="1">
        <w:r w:rsidRPr="00257684">
          <w:rPr>
            <w:rStyle w:val="a6"/>
            <w:color w:val="auto"/>
            <w:sz w:val="22"/>
            <w:szCs w:val="22"/>
            <w:shd w:val="clear" w:color="auto" w:fill="FFFFFF"/>
          </w:rPr>
          <w:t>Еквадор</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lang w:val="uk-UA"/>
        </w:rPr>
        <w:lastRenderedPageBreak/>
        <w:t>Організація за демократію та економічний розвиток ГУАМ</w:t>
      </w:r>
      <w:r w:rsidRPr="00257684">
        <w:rPr>
          <w:sz w:val="22"/>
          <w:szCs w:val="22"/>
          <w:shd w:val="clear" w:color="auto" w:fill="FFFFFF"/>
        </w:rPr>
        <w:t> </w:t>
      </w:r>
      <w:r w:rsidRPr="00257684">
        <w:rPr>
          <w:sz w:val="22"/>
          <w:szCs w:val="22"/>
          <w:shd w:val="clear" w:color="auto" w:fill="FFFFFF"/>
          <w:lang w:val="uk-UA"/>
        </w:rPr>
        <w:t>— регіональне об'єднання чотирьох держав:</w:t>
      </w:r>
      <w:r w:rsidRPr="00257684">
        <w:rPr>
          <w:rStyle w:val="apple-converted-space"/>
          <w:rFonts w:eastAsiaTheme="majorEastAsia"/>
          <w:sz w:val="22"/>
          <w:szCs w:val="22"/>
          <w:shd w:val="clear" w:color="auto" w:fill="FFFFFF"/>
        </w:rPr>
        <w:t> </w:t>
      </w:r>
      <w:hyperlink r:id="rId86" w:tooltip="Грузія" w:history="1">
        <w:r w:rsidRPr="00257684">
          <w:rPr>
            <w:rStyle w:val="a6"/>
            <w:color w:val="auto"/>
            <w:sz w:val="22"/>
            <w:szCs w:val="22"/>
            <w:shd w:val="clear" w:color="auto" w:fill="FFFFFF"/>
            <w:lang w:val="uk-UA"/>
          </w:rPr>
          <w:t>Грузії</w:t>
        </w:r>
      </w:hyperlink>
      <w:r w:rsidRPr="00257684">
        <w:rPr>
          <w:sz w:val="22"/>
          <w:szCs w:val="22"/>
          <w:shd w:val="clear" w:color="auto" w:fill="FFFFFF"/>
          <w:lang w:val="uk-UA"/>
        </w:rPr>
        <w:t>,</w:t>
      </w:r>
      <w:hyperlink r:id="rId87" w:tooltip="Україна" w:history="1">
        <w:r w:rsidRPr="00257684">
          <w:rPr>
            <w:rStyle w:val="a6"/>
            <w:color w:val="auto"/>
            <w:sz w:val="22"/>
            <w:szCs w:val="22"/>
            <w:shd w:val="clear" w:color="auto" w:fill="FFFFFF"/>
            <w:lang w:val="uk-UA"/>
          </w:rPr>
          <w:t>України</w:t>
        </w:r>
      </w:hyperlink>
      <w:r w:rsidRPr="00257684">
        <w:rPr>
          <w:sz w:val="22"/>
          <w:szCs w:val="22"/>
          <w:shd w:val="clear" w:color="auto" w:fill="FFFFFF"/>
          <w:lang w:val="uk-UA"/>
        </w:rPr>
        <w:t>,</w:t>
      </w:r>
      <w:r w:rsidRPr="00257684">
        <w:rPr>
          <w:rStyle w:val="apple-converted-space"/>
          <w:rFonts w:eastAsiaTheme="majorEastAsia"/>
          <w:sz w:val="22"/>
          <w:szCs w:val="22"/>
          <w:shd w:val="clear" w:color="auto" w:fill="FFFFFF"/>
        </w:rPr>
        <w:t> </w:t>
      </w:r>
      <w:hyperlink r:id="rId88" w:tooltip="Азербайджан" w:history="1">
        <w:r w:rsidRPr="00257684">
          <w:rPr>
            <w:rStyle w:val="a6"/>
            <w:color w:val="auto"/>
            <w:sz w:val="22"/>
            <w:szCs w:val="22"/>
            <w:shd w:val="clear" w:color="auto" w:fill="FFFFFF"/>
            <w:lang w:val="uk-UA"/>
          </w:rPr>
          <w:t>Азербайджанської Республіки</w:t>
        </w:r>
      </w:hyperlink>
      <w:r w:rsidRPr="00257684">
        <w:rPr>
          <w:rStyle w:val="apple-converted-space"/>
          <w:rFonts w:eastAsiaTheme="majorEastAsia"/>
          <w:sz w:val="22"/>
          <w:szCs w:val="22"/>
          <w:shd w:val="clear" w:color="auto" w:fill="FFFFFF"/>
        </w:rPr>
        <w:t> </w:t>
      </w:r>
      <w:r w:rsidRPr="00257684">
        <w:rPr>
          <w:sz w:val="22"/>
          <w:szCs w:val="22"/>
          <w:shd w:val="clear" w:color="auto" w:fill="FFFFFF"/>
          <w:lang w:val="uk-UA"/>
        </w:rPr>
        <w:t>та</w:t>
      </w:r>
      <w:r w:rsidRPr="00257684">
        <w:rPr>
          <w:rStyle w:val="apple-converted-space"/>
          <w:rFonts w:eastAsiaTheme="majorEastAsia"/>
          <w:sz w:val="22"/>
          <w:szCs w:val="22"/>
          <w:shd w:val="clear" w:color="auto" w:fill="FFFFFF"/>
        </w:rPr>
        <w:t> </w:t>
      </w:r>
      <w:hyperlink r:id="rId89" w:tooltip="Молдова" w:history="1">
        <w:r w:rsidRPr="00257684">
          <w:rPr>
            <w:rStyle w:val="a6"/>
            <w:color w:val="auto"/>
            <w:sz w:val="22"/>
            <w:szCs w:val="22"/>
            <w:shd w:val="clear" w:color="auto" w:fill="FFFFFF"/>
            <w:lang w:val="uk-UA"/>
          </w:rPr>
          <w:t>Республіки Молдова</w:t>
        </w:r>
      </w:hyperlink>
      <w:r w:rsidRPr="00257684">
        <w:rPr>
          <w:sz w:val="22"/>
          <w:szCs w:val="22"/>
          <w:shd w:val="clear" w:color="auto" w:fill="FFFFFF"/>
          <w:lang w:val="uk-UA"/>
        </w:rPr>
        <w:t xml:space="preserve">. В основі утворення цієї форми співробітництва лежить єдність позицій країн із подібними політичними й економічними зовнішніми орієнтаціями. </w:t>
      </w:r>
      <w:r w:rsidRPr="00257684">
        <w:rPr>
          <w:sz w:val="22"/>
          <w:szCs w:val="22"/>
          <w:shd w:val="clear" w:color="auto" w:fill="FFFFFF"/>
        </w:rPr>
        <w:t>Організація була створена</w:t>
      </w:r>
      <w:r w:rsidRPr="00257684">
        <w:rPr>
          <w:rStyle w:val="apple-converted-space"/>
          <w:rFonts w:eastAsiaTheme="majorEastAsia"/>
          <w:sz w:val="22"/>
          <w:szCs w:val="22"/>
          <w:shd w:val="clear" w:color="auto" w:fill="FFFFFF"/>
        </w:rPr>
        <w:t> </w:t>
      </w:r>
      <w:hyperlink r:id="rId90" w:tooltip="1997" w:history="1">
        <w:r w:rsidRPr="00257684">
          <w:rPr>
            <w:rStyle w:val="a6"/>
            <w:color w:val="auto"/>
            <w:sz w:val="22"/>
            <w:szCs w:val="22"/>
            <w:shd w:val="clear" w:color="auto" w:fill="FFFFFF"/>
          </w:rPr>
          <w:t>1997</w:t>
        </w:r>
      </w:hyperlink>
      <w:r w:rsidRPr="00257684">
        <w:rPr>
          <w:sz w:val="22"/>
          <w:szCs w:val="22"/>
          <w:shd w:val="clear" w:color="auto" w:fill="FFFFFF"/>
        </w:rPr>
        <w:t>року для протистояння впливу Росії в регіоні й отримала підтримку Сполучених Штатів. У</w:t>
      </w:r>
      <w:r w:rsidRPr="00257684">
        <w:rPr>
          <w:rStyle w:val="apple-converted-space"/>
          <w:rFonts w:eastAsiaTheme="majorEastAsia"/>
          <w:sz w:val="22"/>
          <w:szCs w:val="22"/>
          <w:shd w:val="clear" w:color="auto" w:fill="FFFFFF"/>
        </w:rPr>
        <w:t> </w:t>
      </w:r>
      <w:hyperlink r:id="rId91" w:tooltip="1999" w:history="1">
        <w:r w:rsidRPr="00257684">
          <w:rPr>
            <w:rStyle w:val="a6"/>
            <w:color w:val="auto"/>
            <w:sz w:val="22"/>
            <w:szCs w:val="22"/>
            <w:shd w:val="clear" w:color="auto" w:fill="FFFFFF"/>
          </w:rPr>
          <w:t>1999</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організація була перейменована у</w:t>
      </w:r>
      <w:r w:rsidRPr="00257684">
        <w:rPr>
          <w:rStyle w:val="apple-converted-space"/>
          <w:rFonts w:eastAsiaTheme="majorEastAsia"/>
          <w:sz w:val="22"/>
          <w:szCs w:val="22"/>
          <w:shd w:val="clear" w:color="auto" w:fill="FFFFFF"/>
        </w:rPr>
        <w:t> </w:t>
      </w:r>
      <w:r w:rsidRPr="00257684">
        <w:rPr>
          <w:b/>
          <w:bCs/>
          <w:sz w:val="22"/>
          <w:szCs w:val="22"/>
          <w:shd w:val="clear" w:color="auto" w:fill="FFFFFF"/>
        </w:rPr>
        <w:t>ГУУАМ</w:t>
      </w:r>
      <w:r w:rsidRPr="00257684">
        <w:rPr>
          <w:rStyle w:val="apple-converted-space"/>
          <w:rFonts w:eastAsiaTheme="majorEastAsia"/>
          <w:sz w:val="22"/>
          <w:szCs w:val="22"/>
          <w:shd w:val="clear" w:color="auto" w:fill="FFFFFF"/>
        </w:rPr>
        <w:t> </w:t>
      </w:r>
      <w:r w:rsidRPr="00257684">
        <w:rPr>
          <w:sz w:val="22"/>
          <w:szCs w:val="22"/>
          <w:shd w:val="clear" w:color="auto" w:fill="FFFFFF"/>
        </w:rPr>
        <w:t>завдяки вступу Республіки</w:t>
      </w:r>
      <w:r w:rsidRPr="00257684">
        <w:rPr>
          <w:rStyle w:val="apple-converted-space"/>
          <w:rFonts w:eastAsiaTheme="majorEastAsia"/>
          <w:sz w:val="22"/>
          <w:szCs w:val="22"/>
          <w:shd w:val="clear" w:color="auto" w:fill="FFFFFF"/>
        </w:rPr>
        <w:t> </w:t>
      </w:r>
      <w:hyperlink r:id="rId92" w:tooltip="Узбекистан" w:history="1">
        <w:r w:rsidRPr="00257684">
          <w:rPr>
            <w:rStyle w:val="a6"/>
            <w:color w:val="auto"/>
            <w:sz w:val="22"/>
            <w:szCs w:val="22"/>
            <w:shd w:val="clear" w:color="auto" w:fill="FFFFFF"/>
          </w:rPr>
          <w:t>Узбекистан</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до неї, яка, однак, вийшла з організації</w:t>
      </w:r>
      <w:r w:rsidRPr="00257684">
        <w:rPr>
          <w:rStyle w:val="apple-converted-space"/>
          <w:rFonts w:eastAsiaTheme="majorEastAsia"/>
          <w:sz w:val="22"/>
          <w:szCs w:val="22"/>
          <w:shd w:val="clear" w:color="auto" w:fill="FFFFFF"/>
        </w:rPr>
        <w:t> </w:t>
      </w:r>
      <w:hyperlink r:id="rId93" w:tooltip="5 травня" w:history="1">
        <w:r w:rsidRPr="00257684">
          <w:rPr>
            <w:rStyle w:val="a6"/>
            <w:color w:val="auto"/>
            <w:sz w:val="22"/>
            <w:szCs w:val="22"/>
            <w:shd w:val="clear" w:color="auto" w:fill="FFFFFF"/>
          </w:rPr>
          <w:t>5 травня</w:t>
        </w:r>
      </w:hyperlink>
      <w:r w:rsidRPr="00257684">
        <w:rPr>
          <w:rStyle w:val="apple-converted-space"/>
          <w:rFonts w:eastAsiaTheme="majorEastAsia"/>
          <w:sz w:val="22"/>
          <w:szCs w:val="22"/>
          <w:shd w:val="clear" w:color="auto" w:fill="FFFFFF"/>
        </w:rPr>
        <w:t> </w:t>
      </w:r>
      <w:hyperlink r:id="rId94" w:tooltip="2005" w:history="1">
        <w:r w:rsidRPr="00257684">
          <w:rPr>
            <w:rStyle w:val="a6"/>
            <w:color w:val="auto"/>
            <w:sz w:val="22"/>
            <w:szCs w:val="22"/>
            <w:shd w:val="clear" w:color="auto" w:fill="FFFFFF"/>
          </w:rPr>
          <w:t>2005</w:t>
        </w:r>
      </w:hyperlink>
      <w:r w:rsidRPr="00257684">
        <w:rPr>
          <w:sz w:val="22"/>
          <w:szCs w:val="22"/>
          <w:shd w:val="clear" w:color="auto" w:fill="FFFFFF"/>
        </w:rPr>
        <w:t>, викликавши повернення початкової назви. Штаб-квартира розташована у</w:t>
      </w:r>
      <w:r w:rsidRPr="00257684">
        <w:rPr>
          <w:rStyle w:val="apple-converted-space"/>
          <w:rFonts w:eastAsiaTheme="majorEastAsia"/>
          <w:sz w:val="22"/>
          <w:szCs w:val="22"/>
          <w:shd w:val="clear" w:color="auto" w:fill="FFFFFF"/>
        </w:rPr>
        <w:t> </w:t>
      </w:r>
      <w:hyperlink r:id="rId95" w:tooltip="Київ" w:history="1">
        <w:r w:rsidRPr="00257684">
          <w:rPr>
            <w:rStyle w:val="a6"/>
            <w:color w:val="auto"/>
            <w:sz w:val="22"/>
            <w:szCs w:val="22"/>
            <w:shd w:val="clear" w:color="auto" w:fill="FFFFFF"/>
          </w:rPr>
          <w:t>Києві</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на</w:t>
      </w:r>
      <w:r w:rsidRPr="00257684">
        <w:rPr>
          <w:rStyle w:val="apple-converted-space"/>
          <w:rFonts w:eastAsiaTheme="majorEastAsia"/>
          <w:sz w:val="22"/>
          <w:szCs w:val="22"/>
          <w:shd w:val="clear" w:color="auto" w:fill="FFFFFF"/>
        </w:rPr>
        <w:t> </w:t>
      </w:r>
      <w:hyperlink r:id="rId96" w:tooltip="Майдан Незалежності" w:history="1">
        <w:r w:rsidRPr="00257684">
          <w:rPr>
            <w:rStyle w:val="a6"/>
            <w:color w:val="auto"/>
            <w:sz w:val="22"/>
            <w:szCs w:val="22"/>
            <w:shd w:val="clear" w:color="auto" w:fill="FFFFFF"/>
          </w:rPr>
          <w:t>Майдані Незалежності</w:t>
        </w:r>
      </w:hyperlink>
      <w:r w:rsidRPr="00257684">
        <w:rPr>
          <w:sz w:val="22"/>
          <w:szCs w:val="22"/>
          <w:shd w:val="clear" w:color="auto" w:fill="FFFFFF"/>
        </w:rPr>
        <w:t>.</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lang w:val="uk-UA"/>
        </w:rPr>
        <w:t>Єди́ний економі́чний про́стір (ЄЕП)</w:t>
      </w:r>
      <w:r w:rsidRPr="00257684">
        <w:rPr>
          <w:sz w:val="22"/>
          <w:szCs w:val="22"/>
        </w:rPr>
        <w:t> </w:t>
      </w:r>
      <w:r w:rsidRPr="00257684">
        <w:rPr>
          <w:sz w:val="22"/>
          <w:szCs w:val="22"/>
          <w:lang w:val="uk-UA"/>
        </w:rPr>
        <w:t>— проект економічної інтеграції трьох держав</w:t>
      </w:r>
      <w:r w:rsidRPr="00257684">
        <w:rPr>
          <w:rStyle w:val="apple-converted-space"/>
          <w:rFonts w:eastAsiaTheme="majorEastAsia"/>
          <w:sz w:val="22"/>
          <w:szCs w:val="22"/>
        </w:rPr>
        <w:t> </w:t>
      </w:r>
      <w:hyperlink r:id="rId97" w:tooltip="Співдружність Незалежних Держав" w:history="1">
        <w:r w:rsidRPr="00257684">
          <w:rPr>
            <w:rStyle w:val="a6"/>
            <w:color w:val="auto"/>
            <w:sz w:val="22"/>
            <w:szCs w:val="22"/>
            <w:lang w:val="uk-UA"/>
          </w:rPr>
          <w:t>СНД</w:t>
        </w:r>
      </w:hyperlink>
      <w:r w:rsidRPr="00257684">
        <w:rPr>
          <w:sz w:val="22"/>
          <w:szCs w:val="22"/>
        </w:rPr>
        <w:t> </w:t>
      </w:r>
      <w:r w:rsidRPr="00257684">
        <w:rPr>
          <w:sz w:val="22"/>
          <w:szCs w:val="22"/>
          <w:lang w:val="uk-UA"/>
        </w:rPr>
        <w:t>—</w:t>
      </w:r>
      <w:r w:rsidRPr="00257684">
        <w:rPr>
          <w:rStyle w:val="apple-converted-space"/>
          <w:rFonts w:eastAsiaTheme="majorEastAsia"/>
          <w:sz w:val="22"/>
          <w:szCs w:val="22"/>
        </w:rPr>
        <w:t> </w:t>
      </w:r>
      <w:hyperlink r:id="rId98" w:tooltip="Росія" w:history="1">
        <w:r w:rsidRPr="00257684">
          <w:rPr>
            <w:rStyle w:val="a6"/>
            <w:color w:val="auto"/>
            <w:sz w:val="22"/>
            <w:szCs w:val="22"/>
            <w:lang w:val="uk-UA"/>
          </w:rPr>
          <w:t>Росії</w:t>
        </w:r>
      </w:hyperlink>
      <w:r w:rsidRPr="00257684">
        <w:rPr>
          <w:sz w:val="22"/>
          <w:szCs w:val="22"/>
          <w:lang w:val="uk-UA"/>
        </w:rPr>
        <w:t>,</w:t>
      </w:r>
      <w:r w:rsidRPr="00257684">
        <w:rPr>
          <w:rStyle w:val="apple-converted-space"/>
          <w:rFonts w:eastAsiaTheme="majorEastAsia"/>
          <w:sz w:val="22"/>
          <w:szCs w:val="22"/>
        </w:rPr>
        <w:t> </w:t>
      </w:r>
      <w:hyperlink r:id="rId99" w:tooltip="Казахстан" w:history="1">
        <w:r w:rsidRPr="00257684">
          <w:rPr>
            <w:rStyle w:val="a6"/>
            <w:color w:val="auto"/>
            <w:sz w:val="22"/>
            <w:szCs w:val="22"/>
            <w:lang w:val="uk-UA"/>
          </w:rPr>
          <w:t>Казахстану</w:t>
        </w:r>
      </w:hyperlink>
      <w:r w:rsidRPr="00257684">
        <w:rPr>
          <w:sz w:val="22"/>
          <w:szCs w:val="22"/>
          <w:lang w:val="uk-UA"/>
        </w:rPr>
        <w:t>,</w:t>
      </w:r>
      <w:hyperlink r:id="rId100" w:tooltip="Білорусь" w:history="1">
        <w:r w:rsidRPr="00257684">
          <w:rPr>
            <w:rStyle w:val="a6"/>
            <w:color w:val="auto"/>
            <w:sz w:val="22"/>
            <w:szCs w:val="22"/>
            <w:lang w:val="uk-UA"/>
          </w:rPr>
          <w:t>Білорусі</w:t>
        </w:r>
      </w:hyperlink>
      <w:r w:rsidRPr="00257684">
        <w:rPr>
          <w:sz w:val="22"/>
          <w:szCs w:val="22"/>
          <w:lang w:val="uk-UA"/>
        </w:rPr>
        <w:t>.ЄЕП працює на території Росії, Білорусі та Казахстану з 1 січня 2012 року. Повною мірою інтеграційні угоди ЄЕП почали працювати з липня 2012 року.</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lang w:val="uk-UA"/>
        </w:rPr>
        <w:t>МЕРКОСУР</w:t>
      </w:r>
      <w:r w:rsidRPr="00257684">
        <w:rPr>
          <w:rStyle w:val="apple-converted-space"/>
          <w:rFonts w:eastAsiaTheme="majorEastAsia"/>
          <w:sz w:val="22"/>
          <w:szCs w:val="22"/>
          <w:shd w:val="clear" w:color="auto" w:fill="FFFFFF"/>
        </w:rPr>
        <w:t> </w:t>
      </w:r>
      <w:r w:rsidRPr="00257684">
        <w:rPr>
          <w:sz w:val="22"/>
          <w:szCs w:val="22"/>
          <w:shd w:val="clear" w:color="auto" w:fill="FFFFFF"/>
          <w:lang w:val="uk-UA"/>
        </w:rPr>
        <w:t>(</w:t>
      </w:r>
      <w:r w:rsidRPr="00257684">
        <w:rPr>
          <w:i/>
          <w:iCs/>
          <w:sz w:val="22"/>
          <w:szCs w:val="22"/>
          <w:shd w:val="clear" w:color="auto" w:fill="FFFFFF"/>
        </w:rPr>
        <w:t>Mercosur</w:t>
      </w:r>
      <w:r w:rsidRPr="00257684">
        <w:rPr>
          <w:sz w:val="22"/>
          <w:szCs w:val="22"/>
          <w:shd w:val="clear" w:color="auto" w:fill="FFFFFF"/>
          <w:lang w:val="uk-UA"/>
        </w:rPr>
        <w:t>) — економічний союз</w:t>
      </w:r>
      <w:r w:rsidRPr="00257684">
        <w:rPr>
          <w:rStyle w:val="apple-converted-space"/>
          <w:rFonts w:eastAsiaTheme="majorEastAsia"/>
          <w:sz w:val="22"/>
          <w:szCs w:val="22"/>
          <w:shd w:val="clear" w:color="auto" w:fill="FFFFFF"/>
        </w:rPr>
        <w:t> </w:t>
      </w:r>
      <w:hyperlink r:id="rId101" w:tooltip="Держава" w:history="1">
        <w:r w:rsidRPr="00257684">
          <w:rPr>
            <w:rStyle w:val="a6"/>
            <w:color w:val="auto"/>
            <w:sz w:val="22"/>
            <w:szCs w:val="22"/>
            <w:shd w:val="clear" w:color="auto" w:fill="FFFFFF"/>
            <w:lang w:val="uk-UA"/>
          </w:rPr>
          <w:t>держав</w:t>
        </w:r>
      </w:hyperlink>
      <w:r w:rsidRPr="00257684">
        <w:rPr>
          <w:rStyle w:val="apple-converted-space"/>
          <w:rFonts w:eastAsiaTheme="majorEastAsia"/>
          <w:sz w:val="22"/>
          <w:szCs w:val="22"/>
          <w:shd w:val="clear" w:color="auto" w:fill="FFFFFF"/>
        </w:rPr>
        <w:t> </w:t>
      </w:r>
      <w:r w:rsidRPr="00257684">
        <w:rPr>
          <w:sz w:val="22"/>
          <w:szCs w:val="22"/>
          <w:shd w:val="clear" w:color="auto" w:fill="FFFFFF"/>
          <w:lang w:val="uk-UA"/>
        </w:rPr>
        <w:t>у</w:t>
      </w:r>
      <w:r w:rsidRPr="00257684">
        <w:rPr>
          <w:rStyle w:val="apple-converted-space"/>
          <w:rFonts w:eastAsiaTheme="majorEastAsia"/>
          <w:sz w:val="22"/>
          <w:szCs w:val="22"/>
          <w:shd w:val="clear" w:color="auto" w:fill="FFFFFF"/>
        </w:rPr>
        <w:t> </w:t>
      </w:r>
      <w:hyperlink r:id="rId102" w:tooltip="Південна Америка" w:history="1">
        <w:r w:rsidRPr="00257684">
          <w:rPr>
            <w:rStyle w:val="a6"/>
            <w:color w:val="auto"/>
            <w:sz w:val="22"/>
            <w:szCs w:val="22"/>
            <w:shd w:val="clear" w:color="auto" w:fill="FFFFFF"/>
            <w:lang w:val="uk-UA"/>
          </w:rPr>
          <w:t>Південній Америці</w:t>
        </w:r>
      </w:hyperlink>
      <w:r w:rsidRPr="00257684">
        <w:rPr>
          <w:sz w:val="22"/>
          <w:szCs w:val="22"/>
          <w:shd w:val="clear" w:color="auto" w:fill="FFFFFF"/>
          <w:lang w:val="uk-UA"/>
        </w:rPr>
        <w:t xml:space="preserve">, за темпами розвитку переважає всі інші подібні об'єднання. </w:t>
      </w:r>
      <w:r w:rsidRPr="00257684">
        <w:rPr>
          <w:sz w:val="22"/>
          <w:szCs w:val="22"/>
          <w:shd w:val="clear" w:color="auto" w:fill="FFFFFF"/>
        </w:rPr>
        <w:t>До нього входять</w:t>
      </w:r>
      <w:r w:rsidRPr="00257684">
        <w:rPr>
          <w:rStyle w:val="apple-converted-space"/>
          <w:rFonts w:eastAsiaTheme="majorEastAsia"/>
          <w:sz w:val="22"/>
          <w:szCs w:val="22"/>
          <w:shd w:val="clear" w:color="auto" w:fill="FFFFFF"/>
        </w:rPr>
        <w:t> </w:t>
      </w:r>
      <w:hyperlink r:id="rId103" w:tooltip="Аргентина" w:history="1">
        <w:r w:rsidRPr="00257684">
          <w:rPr>
            <w:rStyle w:val="a6"/>
            <w:color w:val="auto"/>
            <w:sz w:val="22"/>
            <w:szCs w:val="22"/>
            <w:shd w:val="clear" w:color="auto" w:fill="FFFFFF"/>
          </w:rPr>
          <w:t>Аргентина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04" w:tooltip="Бразилія" w:history="1">
        <w:r w:rsidRPr="00257684">
          <w:rPr>
            <w:rStyle w:val="a6"/>
            <w:color w:val="auto"/>
            <w:sz w:val="22"/>
            <w:szCs w:val="22"/>
            <w:shd w:val="clear" w:color="auto" w:fill="FFFFFF"/>
          </w:rPr>
          <w:t>Бразилія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05" w:tooltip="Парагвай" w:history="1">
        <w:r w:rsidRPr="00257684">
          <w:rPr>
            <w:rStyle w:val="a6"/>
            <w:color w:val="auto"/>
            <w:sz w:val="22"/>
            <w:szCs w:val="22"/>
            <w:shd w:val="clear" w:color="auto" w:fill="FFFFFF"/>
          </w:rPr>
          <w:t>Парагвай</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06" w:tooltip="Уругвай" w:history="1">
        <w:r w:rsidRPr="00257684">
          <w:rPr>
            <w:rStyle w:val="a6"/>
            <w:color w:val="auto"/>
            <w:sz w:val="22"/>
            <w:szCs w:val="22"/>
            <w:shd w:val="clear" w:color="auto" w:fill="FFFFFF"/>
          </w:rPr>
          <w:t>Уругвай</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та</w:t>
      </w:r>
      <w:r w:rsidRPr="00257684">
        <w:rPr>
          <w:rStyle w:val="apple-converted-space"/>
          <w:rFonts w:eastAsiaTheme="majorEastAsia"/>
          <w:sz w:val="22"/>
          <w:szCs w:val="22"/>
          <w:shd w:val="clear" w:color="auto" w:fill="FFFFFF"/>
        </w:rPr>
        <w:t> </w:t>
      </w:r>
      <w:hyperlink r:id="rId107" w:tooltip="Венесуела" w:history="1">
        <w:r w:rsidRPr="00257684">
          <w:rPr>
            <w:rStyle w:val="a6"/>
            <w:color w:val="auto"/>
            <w:sz w:val="22"/>
            <w:szCs w:val="22"/>
            <w:shd w:val="clear" w:color="auto" w:fill="FFFFFF"/>
          </w:rPr>
          <w:t>Венесуела</w:t>
        </w:r>
      </w:hyperlink>
      <w:r w:rsidRPr="00257684">
        <w:rPr>
          <w:sz w:val="22"/>
          <w:szCs w:val="22"/>
          <w:shd w:val="clear" w:color="auto" w:fill="FFFFFF"/>
        </w:rPr>
        <w:t>, як асоційовані члени —</w:t>
      </w:r>
      <w:r w:rsidRPr="00257684">
        <w:rPr>
          <w:rStyle w:val="apple-converted-space"/>
          <w:rFonts w:eastAsiaTheme="majorEastAsia"/>
          <w:sz w:val="22"/>
          <w:szCs w:val="22"/>
          <w:shd w:val="clear" w:color="auto" w:fill="FFFFFF"/>
        </w:rPr>
        <w:t> </w:t>
      </w:r>
      <w:hyperlink r:id="rId108" w:tooltip="Чилі" w:history="1">
        <w:r w:rsidRPr="00257684">
          <w:rPr>
            <w:rStyle w:val="a6"/>
            <w:color w:val="auto"/>
            <w:sz w:val="22"/>
            <w:szCs w:val="22"/>
            <w:shd w:val="clear" w:color="auto" w:fill="FFFFFF"/>
          </w:rPr>
          <w:t>Чилі</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09" w:tooltip="Болівія" w:history="1">
        <w:r w:rsidRPr="00257684">
          <w:rPr>
            <w:rStyle w:val="a6"/>
            <w:color w:val="auto"/>
            <w:sz w:val="22"/>
            <w:szCs w:val="22"/>
            <w:shd w:val="clear" w:color="auto" w:fill="FFFFFF"/>
          </w:rPr>
          <w:t>Болівія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10" w:tooltip="Перу" w:history="1">
        <w:r w:rsidRPr="00257684">
          <w:rPr>
            <w:rStyle w:val="a6"/>
            <w:color w:val="auto"/>
            <w:sz w:val="22"/>
            <w:szCs w:val="22"/>
            <w:shd w:val="clear" w:color="auto" w:fill="FFFFFF"/>
          </w:rPr>
          <w:t>Перу</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11" w:tooltip="Колумбія" w:history="1">
        <w:r w:rsidRPr="00257684">
          <w:rPr>
            <w:rStyle w:val="a6"/>
            <w:color w:val="auto"/>
            <w:sz w:val="22"/>
            <w:szCs w:val="22"/>
            <w:shd w:val="clear" w:color="auto" w:fill="FFFFFF"/>
          </w:rPr>
          <w:t>Колумбія</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та</w:t>
      </w:r>
      <w:r w:rsidRPr="00257684">
        <w:rPr>
          <w:rStyle w:val="apple-converted-space"/>
          <w:rFonts w:eastAsiaTheme="majorEastAsia"/>
          <w:sz w:val="22"/>
          <w:szCs w:val="22"/>
          <w:shd w:val="clear" w:color="auto" w:fill="FFFFFF"/>
        </w:rPr>
        <w:t> </w:t>
      </w:r>
      <w:hyperlink r:id="rId112" w:tooltip="Еквадор" w:history="1">
        <w:r w:rsidRPr="00257684">
          <w:rPr>
            <w:rStyle w:val="a6"/>
            <w:color w:val="auto"/>
            <w:sz w:val="22"/>
            <w:szCs w:val="22"/>
            <w:shd w:val="clear" w:color="auto" w:fill="FFFFFF"/>
          </w:rPr>
          <w:t>Еквадор</w:t>
        </w:r>
      </w:hyperlink>
      <w:r w:rsidRPr="00257684">
        <w:rPr>
          <w:sz w:val="22"/>
          <w:szCs w:val="22"/>
          <w:shd w:val="clear" w:color="auto" w:fill="FFFFFF"/>
        </w:rPr>
        <w:t>.</w:t>
      </w:r>
      <w:r w:rsidRPr="00257684">
        <w:rPr>
          <w:b/>
          <w:bCs/>
          <w:sz w:val="22"/>
          <w:szCs w:val="22"/>
          <w:shd w:val="clear" w:color="auto" w:fill="FFFFFF"/>
        </w:rPr>
        <w:t xml:space="preserve"> МЕРКОСУР</w:t>
      </w:r>
      <w:r w:rsidRPr="00257684">
        <w:rPr>
          <w:rStyle w:val="apple-converted-space"/>
          <w:rFonts w:eastAsiaTheme="majorEastAsia"/>
          <w:sz w:val="22"/>
          <w:szCs w:val="22"/>
          <w:shd w:val="clear" w:color="auto" w:fill="FFFFFF"/>
        </w:rPr>
        <w:t> </w:t>
      </w:r>
      <w:r w:rsidRPr="00257684">
        <w:rPr>
          <w:sz w:val="22"/>
          <w:szCs w:val="22"/>
          <w:shd w:val="clear" w:color="auto" w:fill="FFFFFF"/>
        </w:rPr>
        <w:t>(</w:t>
      </w:r>
      <w:r w:rsidRPr="00257684">
        <w:rPr>
          <w:i/>
          <w:iCs/>
          <w:sz w:val="22"/>
          <w:szCs w:val="22"/>
          <w:shd w:val="clear" w:color="auto" w:fill="FFFFFF"/>
        </w:rPr>
        <w:t>Mercosur</w:t>
      </w:r>
      <w:r w:rsidRPr="00257684">
        <w:rPr>
          <w:sz w:val="22"/>
          <w:szCs w:val="22"/>
          <w:shd w:val="clear" w:color="auto" w:fill="FFFFFF"/>
        </w:rPr>
        <w:t>) — економічний союз</w:t>
      </w:r>
      <w:r w:rsidRPr="00257684">
        <w:rPr>
          <w:rStyle w:val="apple-converted-space"/>
          <w:rFonts w:eastAsiaTheme="majorEastAsia"/>
          <w:sz w:val="22"/>
          <w:szCs w:val="22"/>
          <w:shd w:val="clear" w:color="auto" w:fill="FFFFFF"/>
        </w:rPr>
        <w:t> </w:t>
      </w:r>
      <w:hyperlink r:id="rId113" w:tooltip="Держава" w:history="1">
        <w:r w:rsidRPr="00257684">
          <w:rPr>
            <w:rStyle w:val="a6"/>
            <w:color w:val="auto"/>
            <w:sz w:val="22"/>
            <w:szCs w:val="22"/>
            <w:shd w:val="clear" w:color="auto" w:fill="FFFFFF"/>
          </w:rPr>
          <w:t>держав</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у</w:t>
      </w:r>
      <w:r w:rsidRPr="00257684">
        <w:rPr>
          <w:rStyle w:val="apple-converted-space"/>
          <w:rFonts w:eastAsiaTheme="majorEastAsia"/>
          <w:sz w:val="22"/>
          <w:szCs w:val="22"/>
          <w:shd w:val="clear" w:color="auto" w:fill="FFFFFF"/>
        </w:rPr>
        <w:t> </w:t>
      </w:r>
      <w:hyperlink r:id="rId114" w:tooltip="Південна Америка" w:history="1">
        <w:r w:rsidRPr="00257684">
          <w:rPr>
            <w:rStyle w:val="a6"/>
            <w:color w:val="auto"/>
            <w:sz w:val="22"/>
            <w:szCs w:val="22"/>
            <w:shd w:val="clear" w:color="auto" w:fill="FFFFFF"/>
          </w:rPr>
          <w:t>Південній Америці</w:t>
        </w:r>
      </w:hyperlink>
      <w:r w:rsidRPr="00257684">
        <w:rPr>
          <w:sz w:val="22"/>
          <w:szCs w:val="22"/>
          <w:shd w:val="clear" w:color="auto" w:fill="FFFFFF"/>
        </w:rPr>
        <w:t>, за темпами розвитку переважає всі інші подібні об'єднання. До нього входять</w:t>
      </w:r>
      <w:r w:rsidRPr="00257684">
        <w:rPr>
          <w:rStyle w:val="apple-converted-space"/>
          <w:rFonts w:eastAsiaTheme="majorEastAsia"/>
          <w:sz w:val="22"/>
          <w:szCs w:val="22"/>
          <w:shd w:val="clear" w:color="auto" w:fill="FFFFFF"/>
        </w:rPr>
        <w:t> </w:t>
      </w:r>
      <w:hyperlink r:id="rId115" w:tooltip="Аргентина" w:history="1">
        <w:r w:rsidRPr="00257684">
          <w:rPr>
            <w:rStyle w:val="a6"/>
            <w:color w:val="auto"/>
            <w:sz w:val="22"/>
            <w:szCs w:val="22"/>
            <w:shd w:val="clear" w:color="auto" w:fill="FFFFFF"/>
          </w:rPr>
          <w:t>Аргентина</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16" w:tooltip="Бразилія" w:history="1">
        <w:r w:rsidRPr="00257684">
          <w:rPr>
            <w:rStyle w:val="a6"/>
            <w:color w:val="auto"/>
            <w:sz w:val="22"/>
            <w:szCs w:val="22"/>
            <w:shd w:val="clear" w:color="auto" w:fill="FFFFFF"/>
          </w:rPr>
          <w:t>Бразилія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17" w:tooltip="Парагвай" w:history="1">
        <w:r w:rsidRPr="00257684">
          <w:rPr>
            <w:rStyle w:val="a6"/>
            <w:color w:val="auto"/>
            <w:sz w:val="22"/>
            <w:szCs w:val="22"/>
            <w:shd w:val="clear" w:color="auto" w:fill="FFFFFF"/>
          </w:rPr>
          <w:t>Парагвай</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18" w:tooltip="Уругвай" w:history="1">
        <w:r w:rsidRPr="00257684">
          <w:rPr>
            <w:rStyle w:val="a6"/>
            <w:color w:val="auto"/>
            <w:sz w:val="22"/>
            <w:szCs w:val="22"/>
            <w:shd w:val="clear" w:color="auto" w:fill="FFFFFF"/>
          </w:rPr>
          <w:t>Уругвай</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та</w:t>
      </w:r>
      <w:r w:rsidRPr="00257684">
        <w:rPr>
          <w:rStyle w:val="apple-converted-space"/>
          <w:rFonts w:eastAsiaTheme="majorEastAsia"/>
          <w:sz w:val="22"/>
          <w:szCs w:val="22"/>
          <w:shd w:val="clear" w:color="auto" w:fill="FFFFFF"/>
        </w:rPr>
        <w:t> </w:t>
      </w:r>
      <w:hyperlink r:id="rId119" w:tooltip="Венесуела" w:history="1">
        <w:r w:rsidRPr="00257684">
          <w:rPr>
            <w:rStyle w:val="a6"/>
            <w:color w:val="auto"/>
            <w:sz w:val="22"/>
            <w:szCs w:val="22"/>
            <w:shd w:val="clear" w:color="auto" w:fill="FFFFFF"/>
          </w:rPr>
          <w:t>Венесуела</w:t>
        </w:r>
      </w:hyperlink>
      <w:r w:rsidRPr="00257684">
        <w:rPr>
          <w:sz w:val="22"/>
          <w:szCs w:val="22"/>
          <w:shd w:val="clear" w:color="auto" w:fill="FFFFFF"/>
        </w:rPr>
        <w:t>, як асоційовані члени —</w:t>
      </w:r>
      <w:r w:rsidRPr="00257684">
        <w:rPr>
          <w:rStyle w:val="apple-converted-space"/>
          <w:rFonts w:eastAsiaTheme="majorEastAsia"/>
          <w:sz w:val="22"/>
          <w:szCs w:val="22"/>
          <w:shd w:val="clear" w:color="auto" w:fill="FFFFFF"/>
        </w:rPr>
        <w:t> </w:t>
      </w:r>
      <w:hyperlink r:id="rId120" w:tooltip="Чилі" w:history="1">
        <w:r w:rsidRPr="00257684">
          <w:rPr>
            <w:rStyle w:val="a6"/>
            <w:color w:val="auto"/>
            <w:sz w:val="22"/>
            <w:szCs w:val="22"/>
            <w:shd w:val="clear" w:color="auto" w:fill="FFFFFF"/>
          </w:rPr>
          <w:t>Чилі</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21" w:tooltip="Болівія" w:history="1">
        <w:r w:rsidRPr="00257684">
          <w:rPr>
            <w:rStyle w:val="a6"/>
            <w:color w:val="auto"/>
            <w:sz w:val="22"/>
            <w:szCs w:val="22"/>
            <w:shd w:val="clear" w:color="auto" w:fill="FFFFFF"/>
          </w:rPr>
          <w:t>Болівія</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22" w:tooltip="Перу" w:history="1">
        <w:r w:rsidRPr="00257684">
          <w:rPr>
            <w:rStyle w:val="a6"/>
            <w:color w:val="auto"/>
            <w:sz w:val="22"/>
            <w:szCs w:val="22"/>
            <w:shd w:val="clear" w:color="auto" w:fill="FFFFFF"/>
          </w:rPr>
          <w:t>Перу</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23" w:tooltip="Колумбія" w:history="1">
        <w:r w:rsidRPr="00257684">
          <w:rPr>
            <w:rStyle w:val="a6"/>
            <w:color w:val="auto"/>
            <w:sz w:val="22"/>
            <w:szCs w:val="22"/>
            <w:shd w:val="clear" w:color="auto" w:fill="FFFFFF"/>
          </w:rPr>
          <w:t>Колумбія</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та</w:t>
      </w:r>
      <w:r w:rsidRPr="00257684">
        <w:rPr>
          <w:rStyle w:val="apple-converted-space"/>
          <w:rFonts w:eastAsiaTheme="majorEastAsia"/>
          <w:sz w:val="22"/>
          <w:szCs w:val="22"/>
          <w:shd w:val="clear" w:color="auto" w:fill="FFFFFF"/>
        </w:rPr>
        <w:t> </w:t>
      </w:r>
      <w:hyperlink r:id="rId124" w:tooltip="Еквадор" w:history="1">
        <w:r w:rsidRPr="00257684">
          <w:rPr>
            <w:rStyle w:val="a6"/>
            <w:color w:val="auto"/>
            <w:sz w:val="22"/>
            <w:szCs w:val="22"/>
            <w:shd w:val="clear" w:color="auto" w:fill="FFFFFF"/>
          </w:rPr>
          <w:t>Еквадор</w:t>
        </w:r>
      </w:hyperlink>
      <w:r w:rsidRPr="00257684">
        <w:rPr>
          <w:sz w:val="22"/>
          <w:szCs w:val="22"/>
          <w:shd w:val="clear" w:color="auto" w:fill="FFFFFF"/>
        </w:rPr>
        <w:t>.</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rPr>
        <w:t>Митний союз Білорусі, Казахстану та Росії</w:t>
      </w:r>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125" w:tooltip="Російська мова" w:history="1">
        <w:r w:rsidRPr="00257684">
          <w:rPr>
            <w:rStyle w:val="a6"/>
            <w:color w:val="auto"/>
            <w:sz w:val="22"/>
            <w:szCs w:val="22"/>
            <w:shd w:val="clear" w:color="auto" w:fill="FFFFFF"/>
          </w:rPr>
          <w:t>рос.</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rPr>
        <w:t>Таможенный союз Беларуси, Казахстана и России</w:t>
      </w:r>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26" w:tooltip="Білоруська мова" w:history="1">
        <w:r w:rsidRPr="00257684">
          <w:rPr>
            <w:rStyle w:val="a6"/>
            <w:color w:val="auto"/>
            <w:sz w:val="22"/>
            <w:szCs w:val="22"/>
            <w:shd w:val="clear" w:color="auto" w:fill="FFFFFF"/>
          </w:rPr>
          <w:t>біл.</w:t>
        </w:r>
      </w:hyperlink>
      <w:r w:rsidRPr="00257684">
        <w:rPr>
          <w:i/>
          <w:iCs/>
          <w:sz w:val="22"/>
          <w:szCs w:val="22"/>
          <w:shd w:val="clear" w:color="auto" w:fill="FFFFFF"/>
          <w:lang w:val="be-BY"/>
        </w:rPr>
        <w:t>Мытны саюз Беларусі, Казахстана і Расіі</w:t>
      </w:r>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27" w:tooltip="Казахська мова" w:history="1">
        <w:r w:rsidRPr="00257684">
          <w:rPr>
            <w:rStyle w:val="a6"/>
            <w:color w:val="auto"/>
            <w:sz w:val="22"/>
            <w:szCs w:val="22"/>
            <w:shd w:val="clear" w:color="auto" w:fill="FFFFFF"/>
          </w:rPr>
          <w:t>каз.</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lang w:val="kk-KZ"/>
        </w:rPr>
        <w:t>Беларусь, Қазақстан және Ресей кедендік одағы</w:t>
      </w:r>
      <w:r w:rsidRPr="00257684">
        <w:rPr>
          <w:sz w:val="22"/>
          <w:szCs w:val="22"/>
          <w:shd w:val="clear" w:color="auto" w:fill="FFFFFF"/>
        </w:rPr>
        <w:t>) або просто</w:t>
      </w:r>
      <w:r w:rsidRPr="00257684">
        <w:rPr>
          <w:rStyle w:val="apple-converted-space"/>
          <w:rFonts w:eastAsiaTheme="majorEastAsia"/>
          <w:sz w:val="22"/>
          <w:szCs w:val="22"/>
          <w:shd w:val="clear" w:color="auto" w:fill="FFFFFF"/>
        </w:rPr>
        <w:t> </w:t>
      </w:r>
      <w:r w:rsidRPr="00257684">
        <w:rPr>
          <w:b/>
          <w:bCs/>
          <w:sz w:val="22"/>
          <w:szCs w:val="22"/>
          <w:shd w:val="clear" w:color="auto" w:fill="FFFFFF"/>
        </w:rPr>
        <w:t>Митний союз</w:t>
      </w:r>
      <w:hyperlink r:id="rId128" w:anchor="cite_note-2" w:history="1">
        <w:r w:rsidRPr="00257684">
          <w:rPr>
            <w:rStyle w:val="a6"/>
            <w:color w:val="auto"/>
            <w:sz w:val="22"/>
            <w:szCs w:val="22"/>
            <w:shd w:val="clear" w:color="auto" w:fill="FFFFFF"/>
            <w:vertAlign w:val="superscript"/>
          </w:rPr>
          <w:t>[2]</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w:t>
      </w:r>
      <w:hyperlink r:id="rId129" w:tooltip="Російська мова" w:history="1">
        <w:r w:rsidRPr="00257684">
          <w:rPr>
            <w:rStyle w:val="a6"/>
            <w:color w:val="auto"/>
            <w:sz w:val="22"/>
            <w:szCs w:val="22"/>
            <w:shd w:val="clear" w:color="auto" w:fill="FFFFFF"/>
          </w:rPr>
          <w:t>рос.</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rPr>
        <w:t>Таможенный Союз, ТС</w:t>
      </w:r>
      <w:r w:rsidRPr="00257684">
        <w:rPr>
          <w:sz w:val="22"/>
          <w:szCs w:val="22"/>
          <w:shd w:val="clear" w:color="auto" w:fill="FFFFFF"/>
        </w:rPr>
        <w:t>) — форма міждержавної торгово-економічної інтеграції</w:t>
      </w:r>
      <w:r w:rsidRPr="00257684">
        <w:rPr>
          <w:rStyle w:val="apple-converted-space"/>
          <w:rFonts w:eastAsiaTheme="majorEastAsia"/>
          <w:sz w:val="22"/>
          <w:szCs w:val="22"/>
          <w:shd w:val="clear" w:color="auto" w:fill="FFFFFF"/>
        </w:rPr>
        <w:t> </w:t>
      </w:r>
      <w:hyperlink r:id="rId130" w:tooltip="Білорусь" w:history="1">
        <w:r w:rsidRPr="00257684">
          <w:rPr>
            <w:rStyle w:val="a6"/>
            <w:color w:val="auto"/>
            <w:sz w:val="22"/>
            <w:szCs w:val="22"/>
            <w:shd w:val="clear" w:color="auto" w:fill="FFFFFF"/>
          </w:rPr>
          <w:t>Білорусі</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31" w:tooltip="Казахстан" w:history="1">
        <w:r w:rsidRPr="00257684">
          <w:rPr>
            <w:rStyle w:val="a6"/>
            <w:color w:val="auto"/>
            <w:sz w:val="22"/>
            <w:szCs w:val="22"/>
            <w:shd w:val="clear" w:color="auto" w:fill="FFFFFF"/>
          </w:rPr>
          <w:t>Казахстану</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та</w:t>
      </w:r>
      <w:r w:rsidRPr="00257684">
        <w:rPr>
          <w:rStyle w:val="apple-converted-space"/>
          <w:rFonts w:eastAsiaTheme="majorEastAsia"/>
          <w:sz w:val="22"/>
          <w:szCs w:val="22"/>
          <w:shd w:val="clear" w:color="auto" w:fill="FFFFFF"/>
        </w:rPr>
        <w:t> </w:t>
      </w:r>
      <w:hyperlink r:id="rId132" w:tooltip="Росія" w:history="1">
        <w:r w:rsidRPr="00257684">
          <w:rPr>
            <w:rStyle w:val="a6"/>
            <w:color w:val="auto"/>
            <w:sz w:val="22"/>
            <w:szCs w:val="22"/>
            <w:shd w:val="clear" w:color="auto" w:fill="FFFFFF"/>
          </w:rPr>
          <w:t>Росії</w:t>
        </w:r>
      </w:hyperlink>
      <w:r w:rsidRPr="00257684">
        <w:rPr>
          <w:sz w:val="22"/>
          <w:szCs w:val="22"/>
          <w:shd w:val="clear" w:color="auto" w:fill="FFFFFF"/>
        </w:rPr>
        <w:t>, договір про яку вступив у дію 1 січня 2010 року.</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rPr>
        <w:t>Міжнародна асоціація розвитку</w:t>
      </w:r>
      <w:r w:rsidRPr="00257684">
        <w:rPr>
          <w:rStyle w:val="apple-converted-space"/>
          <w:rFonts w:eastAsiaTheme="majorEastAsia"/>
          <w:sz w:val="22"/>
          <w:szCs w:val="22"/>
          <w:shd w:val="clear" w:color="auto" w:fill="FFFFFF"/>
        </w:rPr>
        <w:t> </w:t>
      </w:r>
      <w:r w:rsidRPr="00257684">
        <w:rPr>
          <w:i/>
          <w:iCs/>
          <w:sz w:val="22"/>
          <w:szCs w:val="22"/>
          <w:shd w:val="clear" w:color="auto" w:fill="FFFFFF"/>
        </w:rPr>
        <w:t>MAP</w:t>
      </w:r>
      <w:r w:rsidRPr="00257684">
        <w:rPr>
          <w:rStyle w:val="apple-converted-space"/>
          <w:rFonts w:eastAsiaTheme="majorEastAsia"/>
          <w:sz w:val="22"/>
          <w:szCs w:val="22"/>
          <w:shd w:val="clear" w:color="auto" w:fill="FFFFFF"/>
        </w:rPr>
        <w:t> </w:t>
      </w:r>
      <w:hyperlink r:id="rId133" w:tooltip="Англійська мова" w:history="1">
        <w:r w:rsidRPr="00257684">
          <w:rPr>
            <w:rStyle w:val="a6"/>
            <w:color w:val="auto"/>
            <w:sz w:val="22"/>
            <w:szCs w:val="22"/>
            <w:shd w:val="clear" w:color="auto" w:fill="FFFFFF"/>
          </w:rPr>
          <w:t>англ.</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rPr>
        <w:t>International Development Association</w:t>
      </w:r>
      <w:r w:rsidRPr="00257684">
        <w:rPr>
          <w:rStyle w:val="apple-converted-space"/>
          <w:rFonts w:eastAsiaTheme="majorEastAsia"/>
          <w:sz w:val="22"/>
          <w:szCs w:val="22"/>
          <w:shd w:val="clear" w:color="auto" w:fill="FFFFFF"/>
        </w:rPr>
        <w:t> </w:t>
      </w:r>
      <w:r w:rsidRPr="00257684">
        <w:rPr>
          <w:i/>
          <w:iCs/>
          <w:sz w:val="22"/>
          <w:szCs w:val="22"/>
          <w:shd w:val="clear" w:color="auto" w:fill="FFFFFF"/>
        </w:rPr>
        <w:t>(IDA)</w:t>
      </w:r>
      <w:r w:rsidRPr="00257684">
        <w:rPr>
          <w:rStyle w:val="apple-converted-space"/>
          <w:rFonts w:eastAsiaTheme="majorEastAsia"/>
          <w:sz w:val="22"/>
          <w:szCs w:val="22"/>
          <w:shd w:val="clear" w:color="auto" w:fill="FFFFFF"/>
        </w:rPr>
        <w:t> </w:t>
      </w:r>
      <w:r w:rsidRPr="00257684">
        <w:rPr>
          <w:sz w:val="22"/>
          <w:szCs w:val="22"/>
          <w:shd w:val="clear" w:color="auto" w:fill="FFFFFF"/>
        </w:rPr>
        <w:t> — одна з п'яти інституцій</w:t>
      </w:r>
      <w:r w:rsidRPr="00257684">
        <w:rPr>
          <w:rStyle w:val="apple-converted-space"/>
          <w:rFonts w:eastAsiaTheme="majorEastAsia"/>
          <w:sz w:val="22"/>
          <w:szCs w:val="22"/>
          <w:shd w:val="clear" w:color="auto" w:fill="FFFFFF"/>
        </w:rPr>
        <w:t> </w:t>
      </w:r>
      <w:hyperlink r:id="rId134" w:tooltip="Група Світового банку" w:history="1">
        <w:r w:rsidRPr="00257684">
          <w:rPr>
            <w:rStyle w:val="a6"/>
            <w:color w:val="auto"/>
            <w:sz w:val="22"/>
            <w:szCs w:val="22"/>
            <w:shd w:val="clear" w:color="auto" w:fill="FFFFFF"/>
          </w:rPr>
          <w:t>Групи Світового банку</w:t>
        </w:r>
      </w:hyperlink>
      <w:r w:rsidRPr="00257684">
        <w:rPr>
          <w:sz w:val="22"/>
          <w:szCs w:val="22"/>
          <w:shd w:val="clear" w:color="auto" w:fill="FFFFFF"/>
        </w:rPr>
        <w:t>, утворена в</w:t>
      </w:r>
      <w:r w:rsidRPr="00257684">
        <w:rPr>
          <w:rStyle w:val="apple-converted-space"/>
          <w:rFonts w:eastAsiaTheme="majorEastAsia"/>
          <w:sz w:val="22"/>
          <w:szCs w:val="22"/>
          <w:shd w:val="clear" w:color="auto" w:fill="FFFFFF"/>
        </w:rPr>
        <w:t> </w:t>
      </w:r>
      <w:hyperlink r:id="rId135" w:tooltip="1960" w:history="1">
        <w:r w:rsidRPr="00257684">
          <w:rPr>
            <w:rStyle w:val="a6"/>
            <w:color w:val="auto"/>
            <w:sz w:val="22"/>
            <w:szCs w:val="22"/>
            <w:shd w:val="clear" w:color="auto" w:fill="FFFFFF"/>
          </w:rPr>
          <w:t>1960</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році. Місцезнаходження —</w:t>
      </w:r>
      <w:r w:rsidRPr="00257684">
        <w:rPr>
          <w:rStyle w:val="apple-converted-space"/>
          <w:rFonts w:eastAsiaTheme="majorEastAsia"/>
          <w:sz w:val="22"/>
          <w:szCs w:val="22"/>
          <w:shd w:val="clear" w:color="auto" w:fill="FFFFFF"/>
        </w:rPr>
        <w:t> </w:t>
      </w:r>
      <w:hyperlink r:id="rId136" w:tooltip="Вашингтон" w:history="1">
        <w:r w:rsidRPr="00257684">
          <w:rPr>
            <w:rStyle w:val="a6"/>
            <w:color w:val="auto"/>
            <w:sz w:val="22"/>
            <w:szCs w:val="22"/>
            <w:shd w:val="clear" w:color="auto" w:fill="FFFFFF"/>
          </w:rPr>
          <w:t>Вашингтон</w:t>
        </w:r>
      </w:hyperlink>
      <w:r w:rsidRPr="00257684">
        <w:rPr>
          <w:sz w:val="22"/>
          <w:szCs w:val="22"/>
          <w:shd w:val="clear" w:color="auto" w:fill="FFFFFF"/>
        </w:rPr>
        <w:t>. Нараховує 160 країн-учасниць, які поділяються на дві групи. До першої групи входить 22 високорозвинуті країни, а також</w:t>
      </w:r>
      <w:hyperlink r:id="rId137" w:tooltip="Кувейт" w:history="1">
        <w:r w:rsidRPr="00257684">
          <w:rPr>
            <w:rStyle w:val="a6"/>
            <w:color w:val="auto"/>
            <w:sz w:val="22"/>
            <w:szCs w:val="22"/>
            <w:shd w:val="clear" w:color="auto" w:fill="FFFFFF"/>
          </w:rPr>
          <w:t>Кувейт</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і</w:t>
      </w:r>
      <w:r w:rsidRPr="00257684">
        <w:rPr>
          <w:rStyle w:val="apple-converted-space"/>
          <w:rFonts w:eastAsiaTheme="majorEastAsia"/>
          <w:sz w:val="22"/>
          <w:szCs w:val="22"/>
          <w:shd w:val="clear" w:color="auto" w:fill="FFFFFF"/>
        </w:rPr>
        <w:t> </w:t>
      </w:r>
      <w:hyperlink r:id="rId138" w:tooltip="Об'єднані Арабські Емірати" w:history="1">
        <w:r w:rsidRPr="00257684">
          <w:rPr>
            <w:rStyle w:val="a6"/>
            <w:color w:val="auto"/>
            <w:sz w:val="22"/>
            <w:szCs w:val="22"/>
            <w:shd w:val="clear" w:color="auto" w:fill="FFFFFF"/>
          </w:rPr>
          <w:t>Об'єднані Арабські Емірати</w:t>
        </w:r>
      </w:hyperlink>
      <w:r w:rsidRPr="00257684">
        <w:rPr>
          <w:sz w:val="22"/>
          <w:szCs w:val="22"/>
          <w:shd w:val="clear" w:color="auto" w:fill="FFFFFF"/>
        </w:rPr>
        <w:t>. Другу групу складають країни, що розвиваються, і країни з перехідною економікою.</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lang w:val="uk-UA"/>
        </w:rPr>
        <w:t>Міжнародний Вишеградський Фонд</w:t>
      </w:r>
      <w:r w:rsidRPr="00257684">
        <w:rPr>
          <w:rStyle w:val="apple-converted-space"/>
          <w:rFonts w:eastAsiaTheme="majorEastAsia"/>
          <w:sz w:val="22"/>
          <w:szCs w:val="22"/>
          <w:shd w:val="clear" w:color="auto" w:fill="FFFFFF"/>
        </w:rPr>
        <w:t> </w:t>
      </w:r>
      <w:r w:rsidRPr="00257684">
        <w:rPr>
          <w:sz w:val="22"/>
          <w:szCs w:val="22"/>
          <w:shd w:val="clear" w:color="auto" w:fill="FFFFFF"/>
          <w:lang w:val="uk-UA"/>
        </w:rPr>
        <w:t>(</w:t>
      </w:r>
      <w:hyperlink r:id="rId139" w:tooltip="Польська мова" w:history="1">
        <w:r w:rsidRPr="00257684">
          <w:rPr>
            <w:rStyle w:val="a6"/>
            <w:color w:val="auto"/>
            <w:sz w:val="22"/>
            <w:szCs w:val="22"/>
            <w:shd w:val="clear" w:color="auto" w:fill="FFFFFF"/>
            <w:lang w:val="uk-UA"/>
          </w:rPr>
          <w:t>пол.</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lang w:val="pl-PL"/>
        </w:rPr>
        <w:t>Międzynarodowy Fundusz Wyszehradzki</w:t>
      </w:r>
      <w:r w:rsidRPr="00257684">
        <w:rPr>
          <w:sz w:val="22"/>
          <w:szCs w:val="22"/>
          <w:shd w:val="clear" w:color="auto" w:fill="FFFFFF"/>
          <w:lang w:val="uk-UA"/>
        </w:rPr>
        <w:t>,</w:t>
      </w:r>
      <w:hyperlink r:id="rId140" w:tooltip="Словацька мова" w:history="1">
        <w:r w:rsidRPr="00257684">
          <w:rPr>
            <w:rStyle w:val="a6"/>
            <w:color w:val="auto"/>
            <w:sz w:val="22"/>
            <w:szCs w:val="22"/>
            <w:shd w:val="clear" w:color="auto" w:fill="FFFFFF"/>
            <w:lang w:val="uk-UA"/>
          </w:rPr>
          <w:t>словац.</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lang w:val="sk-SK"/>
        </w:rPr>
        <w:t>Medzinárodný vyšehradský fond</w:t>
      </w:r>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41" w:tooltip="Чеська мова" w:history="1">
        <w:r w:rsidRPr="00257684">
          <w:rPr>
            <w:rStyle w:val="a6"/>
            <w:color w:val="auto"/>
            <w:sz w:val="22"/>
            <w:szCs w:val="22"/>
            <w:shd w:val="clear" w:color="auto" w:fill="FFFFFF"/>
          </w:rPr>
          <w:t>чеськ.</w:t>
        </w:r>
      </w:hyperlink>
      <w:r w:rsidRPr="00257684">
        <w:rPr>
          <w:rStyle w:val="apple-converted-space"/>
          <w:rFonts w:eastAsiaTheme="majorEastAsia"/>
          <w:sz w:val="22"/>
          <w:szCs w:val="22"/>
          <w:shd w:val="clear" w:color="auto" w:fill="FFFFFF"/>
        </w:rPr>
        <w:t> </w:t>
      </w:r>
      <w:r w:rsidRPr="00257684">
        <w:rPr>
          <w:i/>
          <w:iCs/>
          <w:sz w:val="22"/>
          <w:szCs w:val="22"/>
          <w:shd w:val="clear" w:color="auto" w:fill="FFFFFF"/>
        </w:rPr>
        <w:t>Mezinárodní visegrádský fond</w:t>
      </w:r>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42" w:tooltip="Угорська мова" w:history="1">
        <w:r w:rsidRPr="00257684">
          <w:rPr>
            <w:rStyle w:val="a6"/>
            <w:color w:val="auto"/>
            <w:sz w:val="22"/>
            <w:szCs w:val="22"/>
            <w:shd w:val="clear" w:color="auto" w:fill="FFFFFF"/>
          </w:rPr>
          <w:t>угор.</w:t>
        </w:r>
      </w:hyperlink>
      <w:r w:rsidRPr="00257684">
        <w:rPr>
          <w:i/>
          <w:iCs/>
          <w:sz w:val="22"/>
          <w:szCs w:val="22"/>
          <w:shd w:val="clear" w:color="auto" w:fill="FFFFFF"/>
          <w:lang w:val="hu-HU"/>
        </w:rPr>
        <w:t>Nemzetközi Visegrádi Alap</w:t>
      </w:r>
      <w:r w:rsidRPr="00257684">
        <w:rPr>
          <w:sz w:val="22"/>
          <w:szCs w:val="22"/>
          <w:shd w:val="clear" w:color="auto" w:fill="FFFFFF"/>
        </w:rPr>
        <w:t>) — створений відповідно до угоди, укладеної</w:t>
      </w:r>
      <w:r w:rsidRPr="00257684">
        <w:rPr>
          <w:rStyle w:val="apple-converted-space"/>
          <w:rFonts w:eastAsiaTheme="majorEastAsia"/>
          <w:sz w:val="22"/>
          <w:szCs w:val="22"/>
          <w:shd w:val="clear" w:color="auto" w:fill="FFFFFF"/>
        </w:rPr>
        <w:t> </w:t>
      </w:r>
      <w:hyperlink r:id="rId143" w:tooltip="9 червня" w:history="1">
        <w:r w:rsidRPr="00257684">
          <w:rPr>
            <w:rStyle w:val="a6"/>
            <w:color w:val="auto"/>
            <w:sz w:val="22"/>
            <w:szCs w:val="22"/>
            <w:shd w:val="clear" w:color="auto" w:fill="FFFFFF"/>
          </w:rPr>
          <w:t>9 червня</w:t>
        </w:r>
      </w:hyperlink>
      <w:r w:rsidRPr="00257684">
        <w:rPr>
          <w:rStyle w:val="apple-converted-space"/>
          <w:rFonts w:eastAsiaTheme="majorEastAsia"/>
          <w:sz w:val="22"/>
          <w:szCs w:val="22"/>
          <w:shd w:val="clear" w:color="auto" w:fill="FFFFFF"/>
        </w:rPr>
        <w:t> </w:t>
      </w:r>
      <w:hyperlink r:id="rId144" w:tooltip="2000" w:history="1">
        <w:r w:rsidRPr="00257684">
          <w:rPr>
            <w:rStyle w:val="a6"/>
            <w:color w:val="auto"/>
            <w:sz w:val="22"/>
            <w:szCs w:val="22"/>
            <w:shd w:val="clear" w:color="auto" w:fill="FFFFFF"/>
          </w:rPr>
          <w:t>2000</w:t>
        </w:r>
      </w:hyperlink>
      <w:r w:rsidRPr="00257684">
        <w:rPr>
          <w:sz w:val="22"/>
          <w:szCs w:val="22"/>
          <w:shd w:val="clear" w:color="auto" w:fill="FFFFFF"/>
        </w:rPr>
        <w:t> р., в рамках проекту</w:t>
      </w:r>
      <w:r w:rsidRPr="00257684">
        <w:rPr>
          <w:rStyle w:val="apple-converted-space"/>
          <w:rFonts w:eastAsiaTheme="majorEastAsia"/>
          <w:sz w:val="22"/>
          <w:szCs w:val="22"/>
          <w:shd w:val="clear" w:color="auto" w:fill="FFFFFF"/>
        </w:rPr>
        <w:t> </w:t>
      </w:r>
      <w:hyperlink r:id="rId145" w:tooltip="Вишеградська група" w:history="1">
        <w:r w:rsidRPr="00257684">
          <w:rPr>
            <w:rStyle w:val="a6"/>
            <w:color w:val="auto"/>
            <w:sz w:val="22"/>
            <w:szCs w:val="22"/>
            <w:shd w:val="clear" w:color="auto" w:fill="FFFFFF"/>
          </w:rPr>
          <w:t>Вишеградської групи</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з фінансової підтримки міжнародних ініціатив. Угода була укладена між</w:t>
      </w:r>
      <w:r w:rsidRPr="00257684">
        <w:rPr>
          <w:rStyle w:val="apple-converted-space"/>
          <w:rFonts w:eastAsiaTheme="majorEastAsia"/>
          <w:sz w:val="22"/>
          <w:szCs w:val="22"/>
          <w:shd w:val="clear" w:color="auto" w:fill="FFFFFF"/>
        </w:rPr>
        <w:t> </w:t>
      </w:r>
      <w:hyperlink r:id="rId146" w:tooltip="Польща" w:history="1">
        <w:r w:rsidRPr="00257684">
          <w:rPr>
            <w:rStyle w:val="a6"/>
            <w:color w:val="auto"/>
            <w:sz w:val="22"/>
            <w:szCs w:val="22"/>
            <w:shd w:val="clear" w:color="auto" w:fill="FFFFFF"/>
          </w:rPr>
          <w:t>Республікою Польщею</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47" w:tooltip="Словаччина" w:history="1">
        <w:r w:rsidRPr="00257684">
          <w:rPr>
            <w:rStyle w:val="a6"/>
            <w:color w:val="auto"/>
            <w:sz w:val="22"/>
            <w:szCs w:val="22"/>
            <w:shd w:val="clear" w:color="auto" w:fill="FFFFFF"/>
          </w:rPr>
          <w:t>Словацькою Республікою</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48" w:tooltip="Чехія" w:history="1">
        <w:r w:rsidRPr="00257684">
          <w:rPr>
            <w:rStyle w:val="a6"/>
            <w:color w:val="auto"/>
            <w:sz w:val="22"/>
            <w:szCs w:val="22"/>
            <w:shd w:val="clear" w:color="auto" w:fill="FFFFFF"/>
          </w:rPr>
          <w:t>Чеською Республікою</w:t>
        </w:r>
      </w:hyperlink>
      <w:r w:rsidRPr="00257684">
        <w:rPr>
          <w:sz w:val="22"/>
          <w:szCs w:val="22"/>
          <w:shd w:val="clear" w:color="auto" w:fill="FFFFFF"/>
        </w:rPr>
        <w:t>та</w:t>
      </w:r>
      <w:r w:rsidRPr="00257684">
        <w:rPr>
          <w:rStyle w:val="apple-converted-space"/>
          <w:rFonts w:eastAsiaTheme="majorEastAsia"/>
          <w:sz w:val="22"/>
          <w:szCs w:val="22"/>
          <w:shd w:val="clear" w:color="auto" w:fill="FFFFFF"/>
        </w:rPr>
        <w:t> </w:t>
      </w:r>
      <w:hyperlink r:id="rId149" w:tooltip="Угорщина" w:history="1">
        <w:r w:rsidRPr="00257684">
          <w:rPr>
            <w:rStyle w:val="a6"/>
            <w:color w:val="auto"/>
            <w:sz w:val="22"/>
            <w:szCs w:val="22"/>
            <w:shd w:val="clear" w:color="auto" w:fill="FFFFFF"/>
          </w:rPr>
          <w:t>Угорщиною</w:t>
        </w:r>
      </w:hyperlink>
      <w:r w:rsidRPr="00257684">
        <w:rPr>
          <w:sz w:val="22"/>
          <w:szCs w:val="22"/>
          <w:shd w:val="clear" w:color="auto" w:fill="FFFFFF"/>
        </w:rPr>
        <w:t>. Резиденція Фонду знаходиться в</w:t>
      </w:r>
      <w:r w:rsidRPr="00257684">
        <w:rPr>
          <w:rStyle w:val="apple-converted-space"/>
          <w:rFonts w:eastAsiaTheme="majorEastAsia"/>
          <w:sz w:val="22"/>
          <w:szCs w:val="22"/>
          <w:shd w:val="clear" w:color="auto" w:fill="FFFFFF"/>
        </w:rPr>
        <w:t> </w:t>
      </w:r>
      <w:hyperlink r:id="rId150" w:tooltip="Братислава" w:history="1">
        <w:r w:rsidRPr="00257684">
          <w:rPr>
            <w:rStyle w:val="a6"/>
            <w:color w:val="auto"/>
            <w:sz w:val="22"/>
            <w:szCs w:val="22"/>
            <w:shd w:val="clear" w:color="auto" w:fill="FFFFFF"/>
          </w:rPr>
          <w:t>Братиславі</w:t>
        </w:r>
      </w:hyperlink>
      <w:r w:rsidRPr="00257684">
        <w:rPr>
          <w:sz w:val="22"/>
          <w:szCs w:val="22"/>
          <w:shd w:val="clear" w:color="auto" w:fill="FFFFFF"/>
        </w:rPr>
        <w:t>. Офіційна мова Фонду —</w:t>
      </w:r>
      <w:hyperlink r:id="rId151" w:tooltip="Англійська мова" w:history="1">
        <w:r w:rsidRPr="00257684">
          <w:rPr>
            <w:rStyle w:val="a6"/>
            <w:color w:val="auto"/>
            <w:sz w:val="22"/>
            <w:szCs w:val="22"/>
            <w:shd w:val="clear" w:color="auto" w:fill="FFFFFF"/>
          </w:rPr>
          <w:t>англійська</w:t>
        </w:r>
      </w:hyperlink>
      <w:r w:rsidRPr="00257684">
        <w:rPr>
          <w:sz w:val="22"/>
          <w:szCs w:val="22"/>
          <w:shd w:val="clear" w:color="auto" w:fill="FFFFFF"/>
        </w:rPr>
        <w:t>.</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rPr>
      </w:pPr>
      <w:r w:rsidRPr="00257684">
        <w:rPr>
          <w:b/>
          <w:bCs/>
          <w:sz w:val="22"/>
          <w:szCs w:val="22"/>
        </w:rPr>
        <w:t>Організація економічного співробітництва та розвитку</w:t>
      </w:r>
      <w:r w:rsidRPr="00257684">
        <w:rPr>
          <w:rStyle w:val="apple-converted-space"/>
          <w:rFonts w:eastAsiaTheme="majorEastAsia"/>
          <w:sz w:val="22"/>
          <w:szCs w:val="22"/>
        </w:rPr>
        <w:t> </w:t>
      </w:r>
      <w:r w:rsidRPr="00257684">
        <w:rPr>
          <w:i/>
          <w:iCs/>
          <w:sz w:val="22"/>
          <w:szCs w:val="22"/>
        </w:rPr>
        <w:t>(ОЕСР)</w:t>
      </w:r>
      <w:r w:rsidRPr="00257684">
        <w:rPr>
          <w:sz w:val="22"/>
          <w:szCs w:val="22"/>
        </w:rPr>
        <w:t>, (</w:t>
      </w:r>
      <w:hyperlink r:id="rId152" w:tooltip="Англійська мова" w:history="1">
        <w:r w:rsidRPr="00257684">
          <w:rPr>
            <w:rStyle w:val="a6"/>
            <w:color w:val="auto"/>
            <w:sz w:val="22"/>
            <w:szCs w:val="22"/>
          </w:rPr>
          <w:t>англ.</w:t>
        </w:r>
      </w:hyperlink>
      <w:r w:rsidRPr="00257684">
        <w:rPr>
          <w:rStyle w:val="apple-converted-space"/>
          <w:rFonts w:eastAsiaTheme="majorEastAsia"/>
          <w:sz w:val="22"/>
          <w:szCs w:val="22"/>
        </w:rPr>
        <w:t> </w:t>
      </w:r>
      <w:r w:rsidRPr="00257684">
        <w:rPr>
          <w:i/>
          <w:iCs/>
          <w:sz w:val="22"/>
          <w:szCs w:val="22"/>
        </w:rPr>
        <w:t>Organisation for Economic Co-operation and Development (OECD)</w:t>
      </w:r>
      <w:r w:rsidRPr="00257684">
        <w:rPr>
          <w:sz w:val="22"/>
          <w:szCs w:val="22"/>
        </w:rPr>
        <w:t>) —</w:t>
      </w:r>
      <w:r w:rsidRPr="00257684">
        <w:rPr>
          <w:rStyle w:val="apple-converted-space"/>
          <w:rFonts w:eastAsiaTheme="majorEastAsia"/>
          <w:sz w:val="22"/>
          <w:szCs w:val="22"/>
        </w:rPr>
        <w:t> </w:t>
      </w:r>
      <w:hyperlink r:id="rId153" w:tooltip="Міжнародна організація" w:history="1">
        <w:r w:rsidRPr="00257684">
          <w:rPr>
            <w:rStyle w:val="a6"/>
            <w:color w:val="auto"/>
            <w:sz w:val="22"/>
            <w:szCs w:val="22"/>
          </w:rPr>
          <w:t>міжнародна організація</w:t>
        </w:r>
      </w:hyperlink>
      <w:r w:rsidRPr="00257684">
        <w:rPr>
          <w:sz w:val="22"/>
          <w:szCs w:val="22"/>
        </w:rPr>
        <w:t>, що об'єднує 34 країни світу, більшість з яких є країнами з високим доходом громадян та високим</w:t>
      </w:r>
      <w:r w:rsidRPr="00257684">
        <w:rPr>
          <w:rStyle w:val="apple-converted-space"/>
          <w:rFonts w:eastAsiaTheme="majorEastAsia"/>
          <w:sz w:val="22"/>
          <w:szCs w:val="22"/>
        </w:rPr>
        <w:t> </w:t>
      </w:r>
      <w:hyperlink r:id="rId154" w:tooltip="Індекс розвитку людського потенціалу" w:history="1">
        <w:r w:rsidRPr="00257684">
          <w:rPr>
            <w:rStyle w:val="a6"/>
            <w:color w:val="auto"/>
            <w:sz w:val="22"/>
            <w:szCs w:val="22"/>
          </w:rPr>
          <w:t>ІРЛП</w:t>
        </w:r>
      </w:hyperlink>
      <w:r w:rsidRPr="00257684">
        <w:rPr>
          <w:rStyle w:val="apple-converted-space"/>
          <w:rFonts w:eastAsiaTheme="majorEastAsia"/>
          <w:sz w:val="22"/>
          <w:szCs w:val="22"/>
        </w:rPr>
        <w:t> </w:t>
      </w:r>
      <w:r w:rsidRPr="00257684">
        <w:rPr>
          <w:sz w:val="22"/>
          <w:szCs w:val="22"/>
        </w:rPr>
        <w:t>і розглядаються як</w:t>
      </w:r>
      <w:r w:rsidRPr="00257684">
        <w:rPr>
          <w:rStyle w:val="apple-converted-space"/>
          <w:rFonts w:eastAsiaTheme="majorEastAsia"/>
          <w:sz w:val="22"/>
          <w:szCs w:val="22"/>
        </w:rPr>
        <w:t> </w:t>
      </w:r>
      <w:hyperlink r:id="rId155" w:tooltip="Розвинені країни" w:history="1">
        <w:r w:rsidRPr="00257684">
          <w:rPr>
            <w:rStyle w:val="a6"/>
            <w:color w:val="auto"/>
            <w:sz w:val="22"/>
            <w:szCs w:val="22"/>
          </w:rPr>
          <w:t>розвинені</w:t>
        </w:r>
      </w:hyperlink>
      <w:r w:rsidRPr="00257684">
        <w:rPr>
          <w:sz w:val="22"/>
          <w:szCs w:val="22"/>
        </w:rPr>
        <w:t>. Договір про ОЕСР був підписаний 14 грудня 1960 в Парижі, але вступив у дію 30 вересня 1961 на базі Європейської організації економічного співробітництва з метою координації економічної політики країн-членів ОЕСР і погодженням програми допомоги країнам, що розвиваються.</w:t>
      </w:r>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rPr>
        <w:t>Організація об'єднує 34 найбільш економічно розвинених країн світу — більшість держав</w:t>
      </w:r>
      <w:r w:rsidRPr="00257684">
        <w:rPr>
          <w:rStyle w:val="apple-converted-space"/>
          <w:rFonts w:eastAsiaTheme="majorEastAsia"/>
          <w:sz w:val="22"/>
          <w:szCs w:val="22"/>
        </w:rPr>
        <w:t> </w:t>
      </w:r>
      <w:hyperlink r:id="rId156" w:tooltip="Європейський Союз" w:history="1">
        <w:r w:rsidRPr="00257684">
          <w:rPr>
            <w:rStyle w:val="a6"/>
            <w:color w:val="auto"/>
            <w:sz w:val="22"/>
            <w:szCs w:val="22"/>
          </w:rPr>
          <w:t>Європейського Союзу</w:t>
        </w:r>
      </w:hyperlink>
      <w:r w:rsidRPr="00257684">
        <w:rPr>
          <w:sz w:val="22"/>
          <w:szCs w:val="22"/>
        </w:rPr>
        <w:t>,</w:t>
      </w:r>
      <w:r w:rsidRPr="00257684">
        <w:rPr>
          <w:rStyle w:val="apple-converted-space"/>
          <w:rFonts w:eastAsiaTheme="majorEastAsia"/>
          <w:sz w:val="22"/>
          <w:szCs w:val="22"/>
        </w:rPr>
        <w:t> </w:t>
      </w:r>
      <w:hyperlink r:id="rId157" w:tooltip="США" w:history="1">
        <w:r w:rsidRPr="00257684">
          <w:rPr>
            <w:rStyle w:val="a6"/>
            <w:color w:val="auto"/>
            <w:sz w:val="22"/>
            <w:szCs w:val="22"/>
          </w:rPr>
          <w:t>США</w:t>
        </w:r>
      </w:hyperlink>
      <w:r w:rsidRPr="00257684">
        <w:rPr>
          <w:sz w:val="22"/>
          <w:szCs w:val="22"/>
        </w:rPr>
        <w:t>,</w:t>
      </w:r>
      <w:hyperlink r:id="rId158" w:tooltip="Австралія" w:history="1">
        <w:r w:rsidRPr="00257684">
          <w:rPr>
            <w:rStyle w:val="a6"/>
            <w:color w:val="auto"/>
            <w:sz w:val="22"/>
            <w:szCs w:val="22"/>
          </w:rPr>
          <w:t>Австралія</w:t>
        </w:r>
      </w:hyperlink>
      <w:r w:rsidRPr="00257684">
        <w:rPr>
          <w:sz w:val="22"/>
          <w:szCs w:val="22"/>
        </w:rPr>
        <w:t>,</w:t>
      </w:r>
      <w:r w:rsidRPr="00257684">
        <w:rPr>
          <w:rStyle w:val="apple-converted-space"/>
          <w:rFonts w:eastAsiaTheme="majorEastAsia"/>
          <w:sz w:val="22"/>
          <w:szCs w:val="22"/>
        </w:rPr>
        <w:t> </w:t>
      </w:r>
      <w:hyperlink r:id="rId159" w:tooltip="Швейцарія" w:history="1">
        <w:r w:rsidRPr="00257684">
          <w:rPr>
            <w:rStyle w:val="a6"/>
            <w:color w:val="auto"/>
            <w:sz w:val="22"/>
            <w:szCs w:val="22"/>
          </w:rPr>
          <w:t>Швейцарія</w:t>
        </w:r>
      </w:hyperlink>
      <w:r w:rsidRPr="00257684">
        <w:rPr>
          <w:sz w:val="22"/>
          <w:szCs w:val="22"/>
        </w:rPr>
        <w:t>,</w:t>
      </w:r>
      <w:r w:rsidRPr="00257684">
        <w:rPr>
          <w:rStyle w:val="apple-converted-space"/>
          <w:rFonts w:eastAsiaTheme="majorEastAsia"/>
          <w:sz w:val="22"/>
          <w:szCs w:val="22"/>
        </w:rPr>
        <w:t> </w:t>
      </w:r>
      <w:hyperlink r:id="rId160" w:tooltip="Норвегія" w:history="1">
        <w:r w:rsidRPr="00257684">
          <w:rPr>
            <w:rStyle w:val="a6"/>
            <w:color w:val="auto"/>
            <w:sz w:val="22"/>
            <w:szCs w:val="22"/>
          </w:rPr>
          <w:t>Норвегія</w:t>
        </w:r>
      </w:hyperlink>
      <w:r w:rsidRPr="00257684">
        <w:rPr>
          <w:sz w:val="22"/>
          <w:szCs w:val="22"/>
        </w:rPr>
        <w:t>,</w:t>
      </w:r>
      <w:r w:rsidRPr="00257684">
        <w:rPr>
          <w:rStyle w:val="apple-converted-space"/>
          <w:rFonts w:eastAsiaTheme="majorEastAsia"/>
          <w:sz w:val="22"/>
          <w:szCs w:val="22"/>
        </w:rPr>
        <w:t> </w:t>
      </w:r>
      <w:hyperlink r:id="rId161" w:tooltip="Південна Корея" w:history="1">
        <w:r w:rsidRPr="00257684">
          <w:rPr>
            <w:rStyle w:val="a6"/>
            <w:color w:val="auto"/>
            <w:sz w:val="22"/>
            <w:szCs w:val="22"/>
          </w:rPr>
          <w:t>Південна Корея</w:t>
        </w:r>
      </w:hyperlink>
      <w:r w:rsidRPr="00257684">
        <w:rPr>
          <w:sz w:val="22"/>
          <w:szCs w:val="22"/>
        </w:rPr>
        <w:t>,</w:t>
      </w:r>
      <w:r w:rsidRPr="00257684">
        <w:rPr>
          <w:rStyle w:val="apple-converted-space"/>
          <w:rFonts w:eastAsiaTheme="majorEastAsia"/>
          <w:sz w:val="22"/>
          <w:szCs w:val="22"/>
        </w:rPr>
        <w:t> </w:t>
      </w:r>
      <w:hyperlink r:id="rId162" w:tooltip="Японія" w:history="1">
        <w:r w:rsidRPr="00257684">
          <w:rPr>
            <w:rStyle w:val="a6"/>
            <w:color w:val="auto"/>
            <w:sz w:val="22"/>
            <w:szCs w:val="22"/>
          </w:rPr>
          <w:t>Японія</w:t>
        </w:r>
      </w:hyperlink>
      <w:r w:rsidRPr="00257684">
        <w:rPr>
          <w:rStyle w:val="apple-converted-space"/>
          <w:rFonts w:eastAsiaTheme="majorEastAsia"/>
          <w:sz w:val="22"/>
          <w:szCs w:val="22"/>
        </w:rPr>
        <w:t> </w:t>
      </w:r>
      <w:r w:rsidRPr="00257684">
        <w:rPr>
          <w:sz w:val="22"/>
          <w:szCs w:val="22"/>
        </w:rPr>
        <w:t>та інші. Штаб-квартира розміщена у</w:t>
      </w:r>
      <w:r w:rsidRPr="00257684">
        <w:rPr>
          <w:rStyle w:val="apple-converted-space"/>
          <w:rFonts w:eastAsiaTheme="majorEastAsia"/>
          <w:sz w:val="22"/>
          <w:szCs w:val="22"/>
        </w:rPr>
        <w:t> </w:t>
      </w:r>
      <w:hyperlink r:id="rId163" w:tooltip="Париж" w:history="1">
        <w:r w:rsidRPr="00257684">
          <w:rPr>
            <w:rStyle w:val="a6"/>
            <w:color w:val="auto"/>
            <w:sz w:val="22"/>
            <w:szCs w:val="22"/>
          </w:rPr>
          <w:t>Парижі</w:t>
        </w:r>
      </w:hyperlink>
      <w:r w:rsidRPr="00257684">
        <w:rPr>
          <w:rStyle w:val="apple-converted-space"/>
          <w:rFonts w:eastAsiaTheme="majorEastAsia"/>
          <w:sz w:val="22"/>
          <w:szCs w:val="22"/>
        </w:rPr>
        <w:t> </w:t>
      </w:r>
      <w:r w:rsidRPr="00257684">
        <w:rPr>
          <w:sz w:val="22"/>
          <w:szCs w:val="22"/>
        </w:rPr>
        <w:t>(</w:t>
      </w:r>
      <w:hyperlink r:id="rId164" w:tooltip="Франція" w:history="1">
        <w:r w:rsidRPr="00257684">
          <w:rPr>
            <w:rStyle w:val="a6"/>
            <w:color w:val="auto"/>
            <w:sz w:val="22"/>
            <w:szCs w:val="22"/>
          </w:rPr>
          <w:t>Франція</w:t>
        </w:r>
      </w:hyperlink>
      <w:r w:rsidRPr="00257684">
        <w:rPr>
          <w:sz w:val="22"/>
          <w:szCs w:val="22"/>
        </w:rPr>
        <w:t>)</w:t>
      </w:r>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rPr>
        <w:t>ОЕСР також активно співпрацює з державами світу, які не є членами організації (зокрема з Україною), у рамках спеціалізованих програм, міжнародних заходів тощо.</w:t>
      </w:r>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rPr>
        <w:t>Офіційними мовами ОЕСР є</w:t>
      </w:r>
      <w:r w:rsidRPr="00257684">
        <w:rPr>
          <w:rStyle w:val="apple-converted-space"/>
          <w:rFonts w:eastAsiaTheme="majorEastAsia"/>
          <w:sz w:val="22"/>
          <w:szCs w:val="22"/>
        </w:rPr>
        <w:t> </w:t>
      </w:r>
      <w:hyperlink r:id="rId165" w:tooltip="Англійська мова" w:history="1">
        <w:r w:rsidRPr="00257684">
          <w:rPr>
            <w:rStyle w:val="a6"/>
            <w:color w:val="auto"/>
            <w:sz w:val="22"/>
            <w:szCs w:val="22"/>
          </w:rPr>
          <w:t>англійська</w:t>
        </w:r>
      </w:hyperlink>
      <w:r w:rsidRPr="00257684">
        <w:rPr>
          <w:rStyle w:val="apple-converted-space"/>
          <w:rFonts w:eastAsiaTheme="majorEastAsia"/>
          <w:sz w:val="22"/>
          <w:szCs w:val="22"/>
        </w:rPr>
        <w:t> </w:t>
      </w:r>
      <w:r w:rsidRPr="00257684">
        <w:rPr>
          <w:sz w:val="22"/>
          <w:szCs w:val="22"/>
        </w:rPr>
        <w:t>і</w:t>
      </w:r>
      <w:r w:rsidRPr="00257684">
        <w:rPr>
          <w:rStyle w:val="apple-converted-space"/>
          <w:rFonts w:eastAsiaTheme="majorEastAsia"/>
          <w:sz w:val="22"/>
          <w:szCs w:val="22"/>
        </w:rPr>
        <w:t> </w:t>
      </w:r>
      <w:hyperlink r:id="rId166" w:tooltip="Французька мова" w:history="1">
        <w:r w:rsidRPr="00257684">
          <w:rPr>
            <w:rStyle w:val="a6"/>
            <w:color w:val="auto"/>
            <w:sz w:val="22"/>
            <w:szCs w:val="22"/>
          </w:rPr>
          <w:t>французька</w:t>
        </w:r>
      </w:hyperlink>
      <w:r w:rsidRPr="00257684">
        <w:rPr>
          <w:sz w:val="22"/>
          <w:szCs w:val="22"/>
        </w:rPr>
        <w:t>.</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lang w:val="uk-UA"/>
        </w:rPr>
      </w:pPr>
      <w:r w:rsidRPr="00257684">
        <w:rPr>
          <w:b/>
          <w:bCs/>
          <w:sz w:val="22"/>
          <w:szCs w:val="22"/>
          <w:shd w:val="clear" w:color="auto" w:fill="FFFFFF"/>
        </w:rPr>
        <w:t>Середземноморський союз</w:t>
      </w:r>
      <w:r w:rsidRPr="00257684">
        <w:rPr>
          <w:sz w:val="22"/>
          <w:szCs w:val="22"/>
          <w:shd w:val="clear" w:color="auto" w:fill="FFFFFF"/>
        </w:rPr>
        <w:t> — міжнародна організація, яка об'єднує 43-и країни з</w:t>
      </w:r>
      <w:r w:rsidRPr="00257684">
        <w:rPr>
          <w:rStyle w:val="apple-converted-space"/>
          <w:rFonts w:eastAsiaTheme="majorEastAsia"/>
          <w:sz w:val="22"/>
          <w:szCs w:val="22"/>
          <w:shd w:val="clear" w:color="auto" w:fill="FFFFFF"/>
        </w:rPr>
        <w:t> </w:t>
      </w:r>
      <w:hyperlink r:id="rId167" w:tooltip="Європа" w:history="1">
        <w:r w:rsidRPr="00257684">
          <w:rPr>
            <w:rStyle w:val="a6"/>
            <w:color w:val="auto"/>
            <w:sz w:val="22"/>
            <w:szCs w:val="22"/>
            <w:shd w:val="clear" w:color="auto" w:fill="FFFFFF"/>
          </w:rPr>
          <w:t>Європи</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та</w:t>
      </w:r>
      <w:hyperlink r:id="rId168" w:tooltip="Середземномор'я" w:history="1">
        <w:r w:rsidRPr="00257684">
          <w:rPr>
            <w:rStyle w:val="a6"/>
            <w:color w:val="auto"/>
            <w:sz w:val="22"/>
            <w:szCs w:val="22"/>
            <w:shd w:val="clear" w:color="auto" w:fill="FFFFFF"/>
          </w:rPr>
          <w:t>Середземномор'я</w:t>
        </w:r>
      </w:hyperlink>
      <w:r w:rsidRPr="00257684">
        <w:rPr>
          <w:sz w:val="22"/>
          <w:szCs w:val="22"/>
          <w:shd w:val="clear" w:color="auto" w:fill="FFFFFF"/>
        </w:rPr>
        <w:t> : 28 з них — держави-члени</w:t>
      </w:r>
      <w:r w:rsidRPr="00257684">
        <w:rPr>
          <w:rStyle w:val="apple-converted-space"/>
          <w:rFonts w:eastAsiaTheme="majorEastAsia"/>
          <w:sz w:val="22"/>
          <w:szCs w:val="22"/>
          <w:shd w:val="clear" w:color="auto" w:fill="FFFFFF"/>
        </w:rPr>
        <w:t> </w:t>
      </w:r>
      <w:hyperlink r:id="rId169" w:tooltip="ЄС" w:history="1">
        <w:r w:rsidRPr="00257684">
          <w:rPr>
            <w:rStyle w:val="a6"/>
            <w:color w:val="auto"/>
            <w:sz w:val="22"/>
            <w:szCs w:val="22"/>
            <w:shd w:val="clear" w:color="auto" w:fill="FFFFFF"/>
          </w:rPr>
          <w:t>Європейського союзу</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і 15 країн з</w:t>
      </w:r>
      <w:r w:rsidRPr="00257684">
        <w:rPr>
          <w:rStyle w:val="apple-converted-space"/>
          <w:rFonts w:eastAsiaTheme="majorEastAsia"/>
          <w:sz w:val="22"/>
          <w:szCs w:val="22"/>
          <w:shd w:val="clear" w:color="auto" w:fill="FFFFFF"/>
        </w:rPr>
        <w:t> </w:t>
      </w:r>
      <w:hyperlink r:id="rId170" w:tooltip="Північна Африка" w:history="1">
        <w:r w:rsidRPr="00257684">
          <w:rPr>
            <w:rStyle w:val="a6"/>
            <w:color w:val="auto"/>
            <w:sz w:val="22"/>
            <w:szCs w:val="22"/>
            <w:shd w:val="clear" w:color="auto" w:fill="FFFFFF"/>
          </w:rPr>
          <w:t>Північної Африки</w:t>
        </w:r>
      </w:hyperlink>
      <w:r w:rsidRPr="00257684">
        <w:rPr>
          <w:sz w:val="22"/>
          <w:szCs w:val="22"/>
          <w:shd w:val="clear" w:color="auto" w:fill="FFFFFF"/>
        </w:rPr>
        <w:t>,</w:t>
      </w:r>
      <w:r w:rsidRPr="00257684">
        <w:rPr>
          <w:rStyle w:val="apple-converted-space"/>
          <w:rFonts w:eastAsiaTheme="majorEastAsia"/>
          <w:sz w:val="22"/>
          <w:szCs w:val="22"/>
          <w:shd w:val="clear" w:color="auto" w:fill="FFFFFF"/>
        </w:rPr>
        <w:t> </w:t>
      </w:r>
      <w:hyperlink r:id="rId171" w:tooltip="Близький Схід" w:history="1">
        <w:r w:rsidRPr="00257684">
          <w:rPr>
            <w:rStyle w:val="a6"/>
            <w:color w:val="auto"/>
            <w:sz w:val="22"/>
            <w:szCs w:val="22"/>
            <w:shd w:val="clear" w:color="auto" w:fill="FFFFFF"/>
          </w:rPr>
          <w:t>Близького Сходу</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та</w:t>
      </w:r>
      <w:r w:rsidRPr="00257684">
        <w:rPr>
          <w:rStyle w:val="apple-converted-space"/>
          <w:rFonts w:eastAsiaTheme="majorEastAsia"/>
          <w:sz w:val="22"/>
          <w:szCs w:val="22"/>
          <w:shd w:val="clear" w:color="auto" w:fill="FFFFFF"/>
        </w:rPr>
        <w:t> </w:t>
      </w:r>
      <w:hyperlink r:id="rId172" w:tooltip="Балкани" w:history="1">
        <w:r w:rsidRPr="00257684">
          <w:rPr>
            <w:rStyle w:val="a6"/>
            <w:color w:val="auto"/>
            <w:sz w:val="22"/>
            <w:szCs w:val="22"/>
            <w:shd w:val="clear" w:color="auto" w:fill="FFFFFF"/>
          </w:rPr>
          <w:t>Балкан</w:t>
        </w:r>
      </w:hyperlink>
      <w:r w:rsidRPr="00257684">
        <w:rPr>
          <w:sz w:val="22"/>
          <w:szCs w:val="22"/>
          <w:shd w:val="clear" w:color="auto" w:fill="FFFFFF"/>
        </w:rPr>
        <w:t>. Вона була створена в липні</w:t>
      </w:r>
      <w:r w:rsidRPr="00257684">
        <w:rPr>
          <w:rStyle w:val="apple-converted-space"/>
          <w:rFonts w:eastAsiaTheme="majorEastAsia"/>
          <w:sz w:val="22"/>
          <w:szCs w:val="22"/>
          <w:shd w:val="clear" w:color="auto" w:fill="FFFFFF"/>
        </w:rPr>
        <w:t> </w:t>
      </w:r>
      <w:hyperlink r:id="rId173" w:tooltip="2008" w:history="1">
        <w:r w:rsidRPr="00257684">
          <w:rPr>
            <w:rStyle w:val="a6"/>
            <w:color w:val="auto"/>
            <w:sz w:val="22"/>
            <w:szCs w:val="22"/>
            <w:shd w:val="clear" w:color="auto" w:fill="FFFFFF"/>
          </w:rPr>
          <w:t>2008</w:t>
        </w:r>
      </w:hyperlink>
      <w:r w:rsidRPr="00257684">
        <w:rPr>
          <w:rStyle w:val="apple-converted-space"/>
          <w:rFonts w:eastAsiaTheme="majorEastAsia"/>
          <w:sz w:val="22"/>
          <w:szCs w:val="22"/>
          <w:shd w:val="clear" w:color="auto" w:fill="FFFFFF"/>
        </w:rPr>
        <w:t> </w:t>
      </w:r>
      <w:r w:rsidRPr="00257684">
        <w:rPr>
          <w:sz w:val="22"/>
          <w:szCs w:val="22"/>
          <w:shd w:val="clear" w:color="auto" w:fill="FFFFFF"/>
        </w:rPr>
        <w:t>року, з метою продовження</w:t>
      </w:r>
      <w:r w:rsidRPr="00257684">
        <w:rPr>
          <w:rStyle w:val="apple-converted-space"/>
          <w:rFonts w:eastAsiaTheme="majorEastAsia"/>
          <w:sz w:val="22"/>
          <w:szCs w:val="22"/>
          <w:shd w:val="clear" w:color="auto" w:fill="FFFFFF"/>
        </w:rPr>
        <w:t> </w:t>
      </w:r>
      <w:hyperlink r:id="rId174" w:tooltip="Барселонський процес (ще не написана)" w:history="1">
        <w:r w:rsidRPr="00257684">
          <w:rPr>
            <w:rStyle w:val="a6"/>
            <w:color w:val="auto"/>
            <w:sz w:val="22"/>
            <w:szCs w:val="22"/>
            <w:shd w:val="clear" w:color="auto" w:fill="FFFFFF"/>
          </w:rPr>
          <w:t>Барселонського процесу</w:t>
        </w:r>
      </w:hyperlink>
      <w:r w:rsidRPr="00257684">
        <w:rPr>
          <w:sz w:val="22"/>
          <w:szCs w:val="22"/>
          <w:shd w:val="clear" w:color="auto" w:fill="FFFFFF"/>
        </w:rPr>
        <w:t>. Союз має на меті зміцнення стабільності і добробуту в усьому Середземноморському регіоні.</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rPr>
      </w:pPr>
      <w:r w:rsidRPr="00257684">
        <w:rPr>
          <w:b/>
          <w:bCs/>
          <w:sz w:val="22"/>
          <w:szCs w:val="22"/>
          <w:lang w:val="uk-UA"/>
        </w:rPr>
        <w:t>Форум країн — експортерів газу</w:t>
      </w:r>
      <w:r w:rsidRPr="00257684">
        <w:rPr>
          <w:rStyle w:val="apple-converted-space"/>
          <w:rFonts w:eastAsiaTheme="majorEastAsia"/>
          <w:sz w:val="22"/>
          <w:szCs w:val="22"/>
        </w:rPr>
        <w:t> </w:t>
      </w:r>
      <w:r w:rsidRPr="00257684">
        <w:rPr>
          <w:sz w:val="22"/>
          <w:szCs w:val="22"/>
          <w:lang w:val="uk-UA"/>
        </w:rPr>
        <w:t>(ФКЕГ) — міжнародна організація провідних виробників і експортерів</w:t>
      </w:r>
      <w:hyperlink r:id="rId175" w:tooltip="Природний газ" w:history="1">
        <w:r w:rsidRPr="00257684">
          <w:rPr>
            <w:rStyle w:val="a6"/>
            <w:color w:val="auto"/>
            <w:sz w:val="22"/>
            <w:szCs w:val="22"/>
            <w:lang w:val="uk-UA"/>
          </w:rPr>
          <w:t>природного газу</w:t>
        </w:r>
      </w:hyperlink>
      <w:r w:rsidRPr="00257684">
        <w:rPr>
          <w:sz w:val="22"/>
          <w:szCs w:val="22"/>
          <w:lang w:val="uk-UA"/>
        </w:rPr>
        <w:t>, офіційно утворена</w:t>
      </w:r>
      <w:r w:rsidRPr="00257684">
        <w:rPr>
          <w:rStyle w:val="apple-converted-space"/>
          <w:rFonts w:eastAsiaTheme="majorEastAsia"/>
          <w:sz w:val="22"/>
          <w:szCs w:val="22"/>
        </w:rPr>
        <w:t> </w:t>
      </w:r>
      <w:hyperlink r:id="rId176" w:tooltip="23 грудня" w:history="1">
        <w:r w:rsidRPr="00257684">
          <w:rPr>
            <w:rStyle w:val="a6"/>
            <w:color w:val="auto"/>
            <w:sz w:val="22"/>
            <w:szCs w:val="22"/>
            <w:lang w:val="uk-UA"/>
          </w:rPr>
          <w:t>23 грудня</w:t>
        </w:r>
      </w:hyperlink>
      <w:r w:rsidRPr="00257684">
        <w:rPr>
          <w:rStyle w:val="apple-converted-space"/>
          <w:rFonts w:eastAsiaTheme="majorEastAsia"/>
          <w:sz w:val="22"/>
          <w:szCs w:val="22"/>
        </w:rPr>
        <w:t> </w:t>
      </w:r>
      <w:hyperlink r:id="rId177" w:tooltip="2008" w:history="1">
        <w:r w:rsidRPr="00257684">
          <w:rPr>
            <w:rStyle w:val="a6"/>
            <w:color w:val="auto"/>
            <w:sz w:val="22"/>
            <w:szCs w:val="22"/>
            <w:lang w:val="uk-UA"/>
          </w:rPr>
          <w:t>2008</w:t>
        </w:r>
      </w:hyperlink>
      <w:r w:rsidRPr="00257684">
        <w:rPr>
          <w:rStyle w:val="apple-converted-space"/>
          <w:rFonts w:eastAsiaTheme="majorEastAsia"/>
          <w:sz w:val="22"/>
          <w:szCs w:val="22"/>
        </w:rPr>
        <w:t> </w:t>
      </w:r>
      <w:r w:rsidRPr="00257684">
        <w:rPr>
          <w:sz w:val="22"/>
          <w:szCs w:val="22"/>
          <w:lang w:val="uk-UA"/>
        </w:rPr>
        <w:t>року на нараді в</w:t>
      </w:r>
      <w:r w:rsidRPr="00257684">
        <w:rPr>
          <w:rStyle w:val="apple-converted-space"/>
          <w:rFonts w:eastAsiaTheme="majorEastAsia"/>
          <w:sz w:val="22"/>
          <w:szCs w:val="22"/>
        </w:rPr>
        <w:t> </w:t>
      </w:r>
      <w:hyperlink r:id="rId178" w:tooltip="Москва" w:history="1">
        <w:r w:rsidRPr="00257684">
          <w:rPr>
            <w:rStyle w:val="a6"/>
            <w:color w:val="auto"/>
            <w:sz w:val="22"/>
            <w:szCs w:val="22"/>
            <w:lang w:val="uk-UA"/>
          </w:rPr>
          <w:t>Москві</w:t>
        </w:r>
      </w:hyperlink>
      <w:r w:rsidRPr="00257684">
        <w:rPr>
          <w:sz w:val="22"/>
          <w:szCs w:val="22"/>
          <w:lang w:val="uk-UA"/>
        </w:rPr>
        <w:t>, коли статут організації був закріплений підписами міністрів енергетики 12 держав.</w:t>
      </w:r>
      <w:hyperlink r:id="rId179" w:anchor="cite_note-1" w:history="1">
        <w:r w:rsidRPr="00257684">
          <w:rPr>
            <w:rStyle w:val="a6"/>
            <w:color w:val="auto"/>
            <w:sz w:val="22"/>
            <w:szCs w:val="22"/>
            <w:vertAlign w:val="superscript"/>
          </w:rPr>
          <w:t>[1]</w:t>
        </w:r>
      </w:hyperlink>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rPr>
        <w:t>Місцем штаб-квартири Форуму обрана</w:t>
      </w:r>
      <w:r w:rsidRPr="00257684">
        <w:rPr>
          <w:rStyle w:val="apple-converted-space"/>
          <w:rFonts w:eastAsiaTheme="majorEastAsia"/>
          <w:sz w:val="22"/>
          <w:szCs w:val="22"/>
        </w:rPr>
        <w:t> </w:t>
      </w:r>
      <w:hyperlink r:id="rId180" w:tooltip="Доха" w:history="1">
        <w:r w:rsidRPr="00257684">
          <w:rPr>
            <w:rStyle w:val="a6"/>
            <w:color w:val="auto"/>
            <w:sz w:val="22"/>
            <w:szCs w:val="22"/>
          </w:rPr>
          <w:t>Доха</w:t>
        </w:r>
      </w:hyperlink>
      <w:r w:rsidRPr="00257684">
        <w:rPr>
          <w:rStyle w:val="apple-converted-space"/>
          <w:rFonts w:eastAsiaTheme="majorEastAsia"/>
          <w:sz w:val="22"/>
          <w:szCs w:val="22"/>
        </w:rPr>
        <w:t> </w:t>
      </w:r>
      <w:r w:rsidRPr="00257684">
        <w:rPr>
          <w:sz w:val="22"/>
          <w:szCs w:val="22"/>
        </w:rPr>
        <w:t>(</w:t>
      </w:r>
      <w:hyperlink r:id="rId181" w:tooltip="Катар" w:history="1">
        <w:r w:rsidRPr="00257684">
          <w:rPr>
            <w:rStyle w:val="a6"/>
            <w:color w:val="auto"/>
            <w:sz w:val="22"/>
            <w:szCs w:val="22"/>
          </w:rPr>
          <w:t>Катар</w:t>
        </w:r>
      </w:hyperlink>
      <w:r w:rsidRPr="00257684">
        <w:rPr>
          <w:sz w:val="22"/>
          <w:szCs w:val="22"/>
        </w:rPr>
        <w:t>), Генеральним секретарем Форуму країн - експортерів газу обраний кандидат від Росії Леонід Бохановський. Планується також створити виконавчу раду з управління справами ФСЕГ і секретаріат для технічного і організаційного забезпечення роботи форуму.</w:t>
      </w:r>
    </w:p>
    <w:p w:rsidR="00FE49A9" w:rsidRPr="00257684" w:rsidRDefault="00FE49A9" w:rsidP="00EC0C4B">
      <w:pPr>
        <w:pStyle w:val="ab"/>
        <w:numPr>
          <w:ilvl w:val="0"/>
          <w:numId w:val="35"/>
        </w:numPr>
        <w:shd w:val="clear" w:color="auto" w:fill="FFFFFF"/>
        <w:spacing w:before="0" w:beforeAutospacing="0" w:after="0" w:afterAutospacing="0"/>
        <w:ind w:left="0" w:firstLine="0"/>
        <w:jc w:val="both"/>
        <w:rPr>
          <w:sz w:val="22"/>
          <w:szCs w:val="22"/>
        </w:rPr>
      </w:pPr>
      <w:r w:rsidRPr="00257684">
        <w:rPr>
          <w:b/>
          <w:bCs/>
          <w:sz w:val="22"/>
          <w:szCs w:val="22"/>
        </w:rPr>
        <w:lastRenderedPageBreak/>
        <w:t>Європе́йський Сою́з</w:t>
      </w:r>
      <w:r w:rsidRPr="00257684">
        <w:rPr>
          <w:rStyle w:val="apple-converted-space"/>
          <w:rFonts w:eastAsiaTheme="majorEastAsia"/>
          <w:sz w:val="22"/>
          <w:szCs w:val="22"/>
        </w:rPr>
        <w:t> </w:t>
      </w:r>
      <w:r w:rsidRPr="00257684">
        <w:rPr>
          <w:sz w:val="22"/>
          <w:szCs w:val="22"/>
        </w:rPr>
        <w:t>(</w:t>
      </w:r>
      <w:r w:rsidRPr="00257684">
        <w:rPr>
          <w:b/>
          <w:bCs/>
          <w:sz w:val="22"/>
          <w:szCs w:val="22"/>
        </w:rPr>
        <w:t>ЄС</w:t>
      </w:r>
      <w:r w:rsidRPr="00257684">
        <w:rPr>
          <w:sz w:val="22"/>
          <w:szCs w:val="22"/>
        </w:rPr>
        <w:t>, інколи</w:t>
      </w:r>
      <w:r w:rsidRPr="00257684">
        <w:rPr>
          <w:rStyle w:val="apple-converted-space"/>
          <w:rFonts w:eastAsiaTheme="majorEastAsia"/>
          <w:sz w:val="22"/>
          <w:szCs w:val="22"/>
        </w:rPr>
        <w:t> </w:t>
      </w:r>
      <w:r w:rsidRPr="00257684">
        <w:rPr>
          <w:b/>
          <w:bCs/>
          <w:sz w:val="22"/>
          <w:szCs w:val="22"/>
        </w:rPr>
        <w:t>Європе́йська У́нія</w:t>
      </w:r>
      <w:r w:rsidRPr="00257684">
        <w:rPr>
          <w:sz w:val="22"/>
          <w:szCs w:val="22"/>
        </w:rPr>
        <w:t>,</w:t>
      </w:r>
      <w:r w:rsidRPr="00257684">
        <w:rPr>
          <w:rStyle w:val="apple-converted-space"/>
          <w:rFonts w:eastAsiaTheme="majorEastAsia"/>
          <w:sz w:val="22"/>
          <w:szCs w:val="22"/>
        </w:rPr>
        <w:t> </w:t>
      </w:r>
      <w:hyperlink r:id="rId182" w:tooltip="Англійська мова" w:history="1">
        <w:r w:rsidRPr="00257684">
          <w:rPr>
            <w:rStyle w:val="a6"/>
            <w:color w:val="auto"/>
            <w:sz w:val="22"/>
            <w:szCs w:val="22"/>
          </w:rPr>
          <w:t>англ.</w:t>
        </w:r>
      </w:hyperlink>
      <w:r w:rsidRPr="00257684">
        <w:rPr>
          <w:rStyle w:val="apple-converted-space"/>
          <w:rFonts w:eastAsiaTheme="majorEastAsia"/>
          <w:sz w:val="22"/>
          <w:szCs w:val="22"/>
        </w:rPr>
        <w:t> </w:t>
      </w:r>
      <w:r w:rsidRPr="00257684">
        <w:rPr>
          <w:i/>
          <w:iCs/>
          <w:sz w:val="22"/>
          <w:szCs w:val="22"/>
        </w:rPr>
        <w:t>European Union</w:t>
      </w:r>
      <w:r w:rsidRPr="00257684">
        <w:rPr>
          <w:sz w:val="22"/>
          <w:szCs w:val="22"/>
        </w:rPr>
        <w:t>) —</w:t>
      </w:r>
      <w:r w:rsidRPr="00257684">
        <w:rPr>
          <w:rStyle w:val="apple-converted-space"/>
          <w:rFonts w:eastAsiaTheme="majorEastAsia"/>
          <w:sz w:val="22"/>
          <w:szCs w:val="22"/>
        </w:rPr>
        <w:t> </w:t>
      </w:r>
      <w:hyperlink r:id="rId183" w:tooltip="Економічний і монетарний союз Європейського Союзу" w:history="1">
        <w:r w:rsidRPr="00257684">
          <w:rPr>
            <w:rStyle w:val="a6"/>
            <w:color w:val="auto"/>
            <w:sz w:val="22"/>
            <w:szCs w:val="22"/>
          </w:rPr>
          <w:t>економічний</w:t>
        </w:r>
      </w:hyperlink>
      <w:r w:rsidRPr="00257684">
        <w:rPr>
          <w:rStyle w:val="apple-converted-space"/>
          <w:rFonts w:eastAsiaTheme="majorEastAsia"/>
          <w:sz w:val="22"/>
          <w:szCs w:val="22"/>
        </w:rPr>
        <w:t> </w:t>
      </w:r>
      <w:r w:rsidRPr="00257684">
        <w:rPr>
          <w:sz w:val="22"/>
          <w:szCs w:val="22"/>
        </w:rPr>
        <w:t>та</w:t>
      </w:r>
      <w:r w:rsidRPr="00257684">
        <w:rPr>
          <w:rStyle w:val="apple-converted-space"/>
          <w:rFonts w:eastAsiaTheme="majorEastAsia"/>
          <w:sz w:val="22"/>
          <w:szCs w:val="22"/>
        </w:rPr>
        <w:t> </w:t>
      </w:r>
      <w:hyperlink r:id="rId184" w:tooltip="Політичний устрій Європейського Союзу" w:history="1">
        <w:r w:rsidRPr="00257684">
          <w:rPr>
            <w:rStyle w:val="a6"/>
            <w:color w:val="auto"/>
            <w:sz w:val="22"/>
            <w:szCs w:val="22"/>
          </w:rPr>
          <w:t>політичний</w:t>
        </w:r>
      </w:hyperlink>
      <w:r w:rsidRPr="00257684">
        <w:rPr>
          <w:sz w:val="22"/>
          <w:szCs w:val="22"/>
        </w:rPr>
        <w:t>союз держав-членів</w:t>
      </w:r>
      <w:r w:rsidRPr="00257684">
        <w:rPr>
          <w:rStyle w:val="apple-converted-space"/>
          <w:rFonts w:eastAsiaTheme="majorEastAsia"/>
          <w:sz w:val="22"/>
          <w:szCs w:val="22"/>
        </w:rPr>
        <w:t> </w:t>
      </w:r>
      <w:hyperlink r:id="rId185" w:tooltip="Європейські спільноти" w:history="1">
        <w:r w:rsidRPr="00257684">
          <w:rPr>
            <w:rStyle w:val="a6"/>
            <w:color w:val="auto"/>
            <w:sz w:val="22"/>
            <w:szCs w:val="22"/>
          </w:rPr>
          <w:t>Європейських Спільнот</w:t>
        </w:r>
      </w:hyperlink>
      <w:r w:rsidRPr="00257684">
        <w:rPr>
          <w:rStyle w:val="apple-converted-space"/>
          <w:rFonts w:eastAsiaTheme="majorEastAsia"/>
          <w:sz w:val="22"/>
          <w:szCs w:val="22"/>
        </w:rPr>
        <w:t> </w:t>
      </w:r>
      <w:r w:rsidRPr="00257684">
        <w:rPr>
          <w:sz w:val="22"/>
          <w:szCs w:val="22"/>
        </w:rPr>
        <w:t>(</w:t>
      </w:r>
      <w:hyperlink r:id="rId186" w:tooltip="Європейська валютна система" w:history="1">
        <w:r w:rsidRPr="00257684">
          <w:rPr>
            <w:rStyle w:val="a6"/>
            <w:color w:val="auto"/>
            <w:sz w:val="22"/>
            <w:szCs w:val="22"/>
          </w:rPr>
          <w:t>ЄВС</w:t>
        </w:r>
      </w:hyperlink>
      <w:r w:rsidRPr="00257684">
        <w:rPr>
          <w:sz w:val="22"/>
          <w:szCs w:val="22"/>
        </w:rPr>
        <w:t>,</w:t>
      </w:r>
      <w:r w:rsidRPr="00257684">
        <w:rPr>
          <w:rStyle w:val="apple-converted-space"/>
          <w:rFonts w:eastAsiaTheme="majorEastAsia"/>
          <w:sz w:val="22"/>
          <w:szCs w:val="22"/>
        </w:rPr>
        <w:t> </w:t>
      </w:r>
      <w:hyperlink r:id="rId187" w:tooltip="Європейська спільнота з вугілля та сталі" w:history="1">
        <w:r w:rsidRPr="00257684">
          <w:rPr>
            <w:rStyle w:val="a6"/>
            <w:color w:val="auto"/>
            <w:sz w:val="22"/>
            <w:szCs w:val="22"/>
          </w:rPr>
          <w:t>ЄОВіС</w:t>
        </w:r>
      </w:hyperlink>
      <w:r w:rsidRPr="00257684">
        <w:rPr>
          <w:sz w:val="22"/>
          <w:szCs w:val="22"/>
        </w:rPr>
        <w:t>,</w:t>
      </w:r>
      <w:r w:rsidRPr="00257684">
        <w:rPr>
          <w:rStyle w:val="apple-converted-space"/>
          <w:rFonts w:eastAsiaTheme="majorEastAsia"/>
          <w:sz w:val="22"/>
          <w:szCs w:val="22"/>
        </w:rPr>
        <w:t> </w:t>
      </w:r>
      <w:hyperlink r:id="rId188" w:tooltip="Європейська спільнота з атомної енергії" w:history="1">
        <w:r w:rsidRPr="00257684">
          <w:rPr>
            <w:rStyle w:val="a6"/>
            <w:color w:val="auto"/>
            <w:sz w:val="22"/>
            <w:szCs w:val="22"/>
          </w:rPr>
          <w:t>Євратом</w:t>
        </w:r>
      </w:hyperlink>
      <w:r w:rsidRPr="00257684">
        <w:rPr>
          <w:sz w:val="22"/>
          <w:szCs w:val="22"/>
        </w:rPr>
        <w:t>), створений згідно з</w:t>
      </w:r>
      <w:r w:rsidRPr="00257684">
        <w:rPr>
          <w:rStyle w:val="apple-converted-space"/>
          <w:rFonts w:eastAsiaTheme="majorEastAsia"/>
          <w:sz w:val="22"/>
          <w:szCs w:val="22"/>
        </w:rPr>
        <w:t> </w:t>
      </w:r>
      <w:r w:rsidRPr="00257684">
        <w:rPr>
          <w:b/>
          <w:bCs/>
          <w:sz w:val="22"/>
          <w:szCs w:val="22"/>
        </w:rPr>
        <w:t>Договором про Європейський Союз</w:t>
      </w:r>
      <w:r w:rsidRPr="00257684">
        <w:rPr>
          <w:rStyle w:val="apple-converted-space"/>
          <w:rFonts w:eastAsiaTheme="majorEastAsia"/>
          <w:sz w:val="22"/>
          <w:szCs w:val="22"/>
        </w:rPr>
        <w:t> </w:t>
      </w:r>
      <w:r w:rsidRPr="00257684">
        <w:rPr>
          <w:sz w:val="22"/>
          <w:szCs w:val="22"/>
        </w:rPr>
        <w:t>(</w:t>
      </w:r>
      <w:hyperlink r:id="rId189" w:tooltip="Маастрихтський договір" w:history="1">
        <w:r w:rsidRPr="00257684">
          <w:rPr>
            <w:rStyle w:val="a6"/>
            <w:color w:val="auto"/>
            <w:sz w:val="22"/>
            <w:szCs w:val="22"/>
          </w:rPr>
          <w:t>Маастрихтський Трактат</w:t>
        </w:r>
      </w:hyperlink>
      <w:r w:rsidRPr="00257684">
        <w:rPr>
          <w:sz w:val="22"/>
          <w:szCs w:val="22"/>
        </w:rPr>
        <w:t>), підписаним в лютому</w:t>
      </w:r>
      <w:r w:rsidRPr="00257684">
        <w:rPr>
          <w:rStyle w:val="apple-converted-space"/>
          <w:rFonts w:eastAsiaTheme="majorEastAsia"/>
          <w:sz w:val="22"/>
          <w:szCs w:val="22"/>
        </w:rPr>
        <w:t> </w:t>
      </w:r>
      <w:hyperlink r:id="rId190" w:tooltip="1992" w:history="1">
        <w:r w:rsidRPr="00257684">
          <w:rPr>
            <w:rStyle w:val="a6"/>
            <w:color w:val="auto"/>
            <w:sz w:val="22"/>
            <w:szCs w:val="22"/>
          </w:rPr>
          <w:t>1992</w:t>
        </w:r>
      </w:hyperlink>
      <w:r w:rsidRPr="00257684">
        <w:rPr>
          <w:rStyle w:val="apple-converted-space"/>
          <w:rFonts w:eastAsiaTheme="majorEastAsia"/>
          <w:sz w:val="22"/>
          <w:szCs w:val="22"/>
        </w:rPr>
        <w:t> </w:t>
      </w:r>
      <w:r w:rsidRPr="00257684">
        <w:rPr>
          <w:sz w:val="22"/>
          <w:szCs w:val="22"/>
        </w:rPr>
        <w:t>року і чинним із листопада</w:t>
      </w:r>
      <w:hyperlink r:id="rId191" w:tooltip="1993" w:history="1">
        <w:r w:rsidRPr="00257684">
          <w:rPr>
            <w:rStyle w:val="a6"/>
            <w:color w:val="auto"/>
            <w:sz w:val="22"/>
            <w:szCs w:val="22"/>
          </w:rPr>
          <w:t>1993</w:t>
        </w:r>
      </w:hyperlink>
      <w:r w:rsidRPr="00257684">
        <w:rPr>
          <w:sz w:val="22"/>
          <w:szCs w:val="22"/>
        </w:rPr>
        <w:t> р. Сьогодні в об'єднання</w:t>
      </w:r>
      <w:r w:rsidRPr="00257684">
        <w:rPr>
          <w:rStyle w:val="apple-converted-space"/>
          <w:rFonts w:eastAsiaTheme="majorEastAsia"/>
          <w:sz w:val="22"/>
          <w:szCs w:val="22"/>
        </w:rPr>
        <w:t> </w:t>
      </w:r>
      <w:hyperlink r:id="rId192" w:tooltip="Список країн Європейського Союзу" w:history="1">
        <w:r w:rsidRPr="00257684">
          <w:rPr>
            <w:rStyle w:val="a6"/>
            <w:color w:val="auto"/>
            <w:sz w:val="22"/>
            <w:szCs w:val="22"/>
          </w:rPr>
          <w:t>входять</w:t>
        </w:r>
      </w:hyperlink>
      <w:r w:rsidRPr="00257684">
        <w:rPr>
          <w:rStyle w:val="apple-converted-space"/>
          <w:rFonts w:eastAsiaTheme="majorEastAsia"/>
          <w:sz w:val="22"/>
          <w:szCs w:val="22"/>
        </w:rPr>
        <w:t> </w:t>
      </w:r>
      <w:r w:rsidRPr="00257684">
        <w:rPr>
          <w:sz w:val="22"/>
          <w:szCs w:val="22"/>
        </w:rPr>
        <w:t>28 європейських держав з населенням понад 505 млн людей. Загальний</w:t>
      </w:r>
      <w:r w:rsidRPr="00257684">
        <w:rPr>
          <w:rStyle w:val="apple-converted-space"/>
          <w:rFonts w:eastAsiaTheme="majorEastAsia"/>
          <w:sz w:val="22"/>
          <w:szCs w:val="22"/>
        </w:rPr>
        <w:t> </w:t>
      </w:r>
      <w:hyperlink r:id="rId193" w:tooltip="Валовий внутрішній продукт" w:history="1">
        <w:r w:rsidRPr="00257684">
          <w:rPr>
            <w:rStyle w:val="a6"/>
            <w:color w:val="auto"/>
            <w:sz w:val="22"/>
            <w:szCs w:val="22"/>
          </w:rPr>
          <w:t>Валовий внутрішній продукт</w:t>
        </w:r>
      </w:hyperlink>
      <w:r w:rsidRPr="00257684">
        <w:rPr>
          <w:rStyle w:val="apple-converted-space"/>
          <w:rFonts w:eastAsiaTheme="majorEastAsia"/>
          <w:sz w:val="22"/>
          <w:szCs w:val="22"/>
        </w:rPr>
        <w:t> </w:t>
      </w:r>
      <w:r w:rsidRPr="00257684">
        <w:rPr>
          <w:sz w:val="22"/>
          <w:szCs w:val="22"/>
        </w:rPr>
        <w:t>Європейського Союзу становить понад 18,4 трлн. $. (</w:t>
      </w:r>
      <w:hyperlink r:id="rId194" w:tooltip="Список країн за ВВП (номінал)" w:history="1">
        <w:r w:rsidRPr="00257684">
          <w:rPr>
            <w:rStyle w:val="a6"/>
            <w:color w:val="auto"/>
            <w:sz w:val="22"/>
            <w:szCs w:val="22"/>
          </w:rPr>
          <w:t>1-ше</w:t>
        </w:r>
      </w:hyperlink>
      <w:r w:rsidRPr="00257684">
        <w:rPr>
          <w:rStyle w:val="apple-converted-space"/>
          <w:rFonts w:eastAsiaTheme="majorEastAsia"/>
          <w:sz w:val="22"/>
          <w:szCs w:val="22"/>
        </w:rPr>
        <w:t> </w:t>
      </w:r>
      <w:r w:rsidRPr="00257684">
        <w:rPr>
          <w:sz w:val="22"/>
          <w:szCs w:val="22"/>
        </w:rPr>
        <w:t>місце в світі). В ЄС запроваджується єдина валюта —</w:t>
      </w:r>
      <w:r w:rsidRPr="00257684">
        <w:rPr>
          <w:rStyle w:val="apple-converted-space"/>
          <w:rFonts w:eastAsiaTheme="majorEastAsia"/>
          <w:sz w:val="22"/>
          <w:szCs w:val="22"/>
        </w:rPr>
        <w:t> </w:t>
      </w:r>
      <w:hyperlink r:id="rId195" w:tooltip="Євро" w:history="1">
        <w:r w:rsidRPr="00257684">
          <w:rPr>
            <w:rStyle w:val="a6"/>
            <w:color w:val="auto"/>
            <w:sz w:val="22"/>
            <w:szCs w:val="22"/>
          </w:rPr>
          <w:t>євро</w:t>
        </w:r>
      </w:hyperlink>
      <w:r w:rsidRPr="00257684">
        <w:rPr>
          <w:sz w:val="22"/>
          <w:szCs w:val="22"/>
        </w:rPr>
        <w:t>. Де-факто столицею Європейського Союзу є</w:t>
      </w:r>
      <w:hyperlink r:id="rId196" w:tooltip="Брюссель" w:history="1">
        <w:r w:rsidRPr="00257684">
          <w:rPr>
            <w:rStyle w:val="a6"/>
            <w:color w:val="auto"/>
            <w:sz w:val="22"/>
            <w:szCs w:val="22"/>
          </w:rPr>
          <w:t>Брюссель</w:t>
        </w:r>
      </w:hyperlink>
      <w:r w:rsidRPr="00257684">
        <w:rPr>
          <w:sz w:val="22"/>
          <w:szCs w:val="22"/>
        </w:rPr>
        <w:t>.</w:t>
      </w:r>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rPr>
        <w:t>Серед інституцій ЄС є</w:t>
      </w:r>
      <w:r w:rsidRPr="00257684">
        <w:rPr>
          <w:rStyle w:val="apple-converted-space"/>
          <w:rFonts w:eastAsiaTheme="majorEastAsia"/>
          <w:sz w:val="22"/>
          <w:szCs w:val="22"/>
        </w:rPr>
        <w:t> </w:t>
      </w:r>
      <w:hyperlink r:id="rId197" w:tooltip="Європейська комісія" w:history="1">
        <w:r w:rsidRPr="00257684">
          <w:rPr>
            <w:rStyle w:val="a6"/>
            <w:color w:val="auto"/>
            <w:sz w:val="22"/>
            <w:szCs w:val="22"/>
          </w:rPr>
          <w:t>Європейська комісія</w:t>
        </w:r>
      </w:hyperlink>
      <w:r w:rsidRPr="00257684">
        <w:rPr>
          <w:sz w:val="22"/>
          <w:szCs w:val="22"/>
        </w:rPr>
        <w:t>,</w:t>
      </w:r>
      <w:r w:rsidRPr="00257684">
        <w:rPr>
          <w:rStyle w:val="apple-converted-space"/>
          <w:rFonts w:eastAsiaTheme="majorEastAsia"/>
          <w:sz w:val="22"/>
          <w:szCs w:val="22"/>
        </w:rPr>
        <w:t> </w:t>
      </w:r>
      <w:hyperlink r:id="rId198" w:tooltip="Рада Європейського Союзу" w:history="1">
        <w:r w:rsidRPr="00257684">
          <w:rPr>
            <w:rStyle w:val="a6"/>
            <w:color w:val="auto"/>
            <w:sz w:val="22"/>
            <w:szCs w:val="22"/>
          </w:rPr>
          <w:t>Рада Європейського Союзу</w:t>
        </w:r>
      </w:hyperlink>
      <w:r w:rsidRPr="00257684">
        <w:rPr>
          <w:sz w:val="22"/>
          <w:szCs w:val="22"/>
        </w:rPr>
        <w:t>,</w:t>
      </w:r>
      <w:r w:rsidRPr="00257684">
        <w:rPr>
          <w:rStyle w:val="apple-converted-space"/>
          <w:rFonts w:eastAsiaTheme="majorEastAsia"/>
          <w:sz w:val="22"/>
          <w:szCs w:val="22"/>
        </w:rPr>
        <w:t> </w:t>
      </w:r>
      <w:hyperlink r:id="rId199" w:tooltip="Європейська рада" w:history="1">
        <w:r w:rsidRPr="00257684">
          <w:rPr>
            <w:rStyle w:val="a6"/>
            <w:color w:val="auto"/>
            <w:sz w:val="22"/>
            <w:szCs w:val="22"/>
          </w:rPr>
          <w:t>Європейська рада</w:t>
        </w:r>
      </w:hyperlink>
      <w:r w:rsidRPr="00257684">
        <w:rPr>
          <w:sz w:val="22"/>
          <w:szCs w:val="22"/>
        </w:rPr>
        <w:t>,</w:t>
      </w:r>
      <w:r w:rsidRPr="00257684">
        <w:rPr>
          <w:rStyle w:val="apple-converted-space"/>
          <w:rFonts w:eastAsiaTheme="majorEastAsia"/>
          <w:sz w:val="22"/>
          <w:szCs w:val="22"/>
        </w:rPr>
        <w:t> </w:t>
      </w:r>
      <w:hyperlink r:id="rId200" w:tooltip="Суд Європейського Союзу" w:history="1">
        <w:r w:rsidRPr="00257684">
          <w:rPr>
            <w:rStyle w:val="a6"/>
            <w:color w:val="auto"/>
            <w:sz w:val="22"/>
            <w:szCs w:val="22"/>
          </w:rPr>
          <w:t>Суд Європейського Союзу</w:t>
        </w:r>
      </w:hyperlink>
      <w:r w:rsidRPr="00257684">
        <w:rPr>
          <w:sz w:val="22"/>
          <w:szCs w:val="22"/>
        </w:rPr>
        <w:t>,</w:t>
      </w:r>
      <w:r w:rsidRPr="00257684">
        <w:rPr>
          <w:rStyle w:val="apple-converted-space"/>
          <w:rFonts w:eastAsiaTheme="majorEastAsia"/>
          <w:sz w:val="22"/>
          <w:szCs w:val="22"/>
        </w:rPr>
        <w:t> </w:t>
      </w:r>
      <w:hyperlink r:id="rId201" w:tooltip="Європейський центральний банк" w:history="1">
        <w:r w:rsidRPr="00257684">
          <w:rPr>
            <w:rStyle w:val="a6"/>
            <w:color w:val="auto"/>
            <w:sz w:val="22"/>
            <w:szCs w:val="22"/>
          </w:rPr>
          <w:t>Європейський центральний банк</w:t>
        </w:r>
      </w:hyperlink>
      <w:r w:rsidRPr="00257684">
        <w:rPr>
          <w:sz w:val="22"/>
          <w:szCs w:val="22"/>
        </w:rPr>
        <w:t>,</w:t>
      </w:r>
      <w:r w:rsidRPr="00257684">
        <w:rPr>
          <w:rStyle w:val="apple-converted-space"/>
          <w:rFonts w:eastAsiaTheme="majorEastAsia"/>
          <w:sz w:val="22"/>
          <w:szCs w:val="22"/>
        </w:rPr>
        <w:t> </w:t>
      </w:r>
      <w:hyperlink r:id="rId202" w:tooltip="Європейський суд аудиторів" w:history="1">
        <w:r w:rsidRPr="00257684">
          <w:rPr>
            <w:rStyle w:val="a6"/>
            <w:color w:val="auto"/>
            <w:sz w:val="22"/>
            <w:szCs w:val="22"/>
          </w:rPr>
          <w:t>Європейський суд аудиторів</w:t>
        </w:r>
      </w:hyperlink>
      <w:r w:rsidRPr="00257684">
        <w:rPr>
          <w:rStyle w:val="apple-converted-space"/>
          <w:rFonts w:eastAsiaTheme="majorEastAsia"/>
          <w:sz w:val="22"/>
          <w:szCs w:val="22"/>
        </w:rPr>
        <w:t> </w:t>
      </w:r>
      <w:r w:rsidRPr="00257684">
        <w:rPr>
          <w:sz w:val="22"/>
          <w:szCs w:val="22"/>
        </w:rPr>
        <w:t>та</w:t>
      </w:r>
      <w:r w:rsidRPr="00257684">
        <w:rPr>
          <w:rStyle w:val="apple-converted-space"/>
          <w:rFonts w:eastAsiaTheme="majorEastAsia"/>
          <w:sz w:val="22"/>
          <w:szCs w:val="22"/>
        </w:rPr>
        <w:t> </w:t>
      </w:r>
      <w:hyperlink r:id="rId203" w:tooltip="Європейський парламент" w:history="1">
        <w:r w:rsidRPr="00257684">
          <w:rPr>
            <w:rStyle w:val="a6"/>
            <w:color w:val="auto"/>
            <w:sz w:val="22"/>
            <w:szCs w:val="22"/>
          </w:rPr>
          <w:t>Європейський парламент</w:t>
        </w:r>
      </w:hyperlink>
      <w:r w:rsidRPr="00257684">
        <w:rPr>
          <w:sz w:val="22"/>
          <w:szCs w:val="22"/>
        </w:rPr>
        <w:t>. Парламент обирається на п'ять років</w:t>
      </w:r>
      <w:r w:rsidRPr="00257684">
        <w:rPr>
          <w:rStyle w:val="apple-converted-space"/>
          <w:rFonts w:eastAsiaTheme="majorEastAsia"/>
          <w:sz w:val="22"/>
          <w:szCs w:val="22"/>
        </w:rPr>
        <w:t> </w:t>
      </w:r>
      <w:hyperlink r:id="rId204" w:tooltip="Громадянство Європейського Союзу" w:history="1">
        <w:r w:rsidRPr="00257684">
          <w:rPr>
            <w:rStyle w:val="a6"/>
            <w:color w:val="auto"/>
            <w:sz w:val="22"/>
            <w:szCs w:val="22"/>
          </w:rPr>
          <w:t>громадянами Європейського Союзу</w:t>
        </w:r>
      </w:hyperlink>
      <w:r w:rsidRPr="00257684">
        <w:rPr>
          <w:sz w:val="22"/>
          <w:szCs w:val="22"/>
        </w:rPr>
        <w:t>. ЄС є повноправним членом</w:t>
      </w:r>
      <w:r w:rsidRPr="00257684">
        <w:rPr>
          <w:rStyle w:val="apple-converted-space"/>
          <w:rFonts w:eastAsiaTheme="majorEastAsia"/>
          <w:sz w:val="22"/>
          <w:szCs w:val="22"/>
        </w:rPr>
        <w:t> </w:t>
      </w:r>
      <w:hyperlink r:id="rId205" w:tooltip="Організація Об'єднаних Націй" w:history="1">
        <w:r w:rsidRPr="00257684">
          <w:rPr>
            <w:rStyle w:val="a6"/>
            <w:color w:val="auto"/>
            <w:sz w:val="22"/>
            <w:szCs w:val="22"/>
          </w:rPr>
          <w:t>Організації Об'єднаних Націй</w:t>
        </w:r>
      </w:hyperlink>
      <w:r w:rsidRPr="00257684">
        <w:rPr>
          <w:sz w:val="22"/>
          <w:szCs w:val="22"/>
        </w:rPr>
        <w:t>,</w:t>
      </w:r>
      <w:r w:rsidRPr="00257684">
        <w:rPr>
          <w:rStyle w:val="apple-converted-space"/>
          <w:rFonts w:eastAsiaTheme="majorEastAsia"/>
          <w:sz w:val="22"/>
          <w:szCs w:val="22"/>
        </w:rPr>
        <w:t> </w:t>
      </w:r>
      <w:hyperlink r:id="rId206" w:tooltip="Світова організація торгівлі" w:history="1">
        <w:r w:rsidRPr="00257684">
          <w:rPr>
            <w:rStyle w:val="a6"/>
            <w:color w:val="auto"/>
            <w:sz w:val="22"/>
            <w:szCs w:val="22"/>
          </w:rPr>
          <w:t>Світової організації торгівлі</w:t>
        </w:r>
      </w:hyperlink>
      <w:r w:rsidRPr="00257684">
        <w:rPr>
          <w:rStyle w:val="apple-converted-space"/>
          <w:rFonts w:eastAsiaTheme="majorEastAsia"/>
          <w:sz w:val="22"/>
          <w:szCs w:val="22"/>
        </w:rPr>
        <w:t> </w:t>
      </w:r>
      <w:r w:rsidRPr="00257684">
        <w:rPr>
          <w:sz w:val="22"/>
          <w:szCs w:val="22"/>
        </w:rPr>
        <w:t>та має представництва у</w:t>
      </w:r>
      <w:hyperlink r:id="rId207" w:tooltip="G7" w:history="1">
        <w:r w:rsidRPr="00257684">
          <w:rPr>
            <w:rStyle w:val="a6"/>
            <w:color w:val="auto"/>
            <w:sz w:val="22"/>
            <w:szCs w:val="22"/>
          </w:rPr>
          <w:t>«Великій Сімці»</w:t>
        </w:r>
      </w:hyperlink>
      <w:r w:rsidRPr="00257684">
        <w:rPr>
          <w:rStyle w:val="apple-converted-space"/>
          <w:rFonts w:eastAsiaTheme="majorEastAsia"/>
          <w:sz w:val="22"/>
          <w:szCs w:val="22"/>
        </w:rPr>
        <w:t> </w:t>
      </w:r>
      <w:r w:rsidRPr="00257684">
        <w:rPr>
          <w:sz w:val="22"/>
          <w:szCs w:val="22"/>
        </w:rPr>
        <w:t>та</w:t>
      </w:r>
      <w:r w:rsidRPr="00257684">
        <w:rPr>
          <w:rStyle w:val="apple-converted-space"/>
          <w:rFonts w:eastAsiaTheme="majorEastAsia"/>
          <w:sz w:val="22"/>
          <w:szCs w:val="22"/>
        </w:rPr>
        <w:t> </w:t>
      </w:r>
      <w:hyperlink r:id="rId208" w:tooltip="Велика двадцятка" w:history="1">
        <w:r w:rsidRPr="00257684">
          <w:rPr>
            <w:rStyle w:val="a6"/>
            <w:color w:val="auto"/>
            <w:sz w:val="22"/>
            <w:szCs w:val="22"/>
          </w:rPr>
          <w:t>«Великій двадцятці»</w:t>
        </w:r>
      </w:hyperlink>
      <w:r w:rsidRPr="00257684">
        <w:rPr>
          <w:sz w:val="22"/>
          <w:szCs w:val="22"/>
        </w:rPr>
        <w:t>.</w:t>
      </w:r>
    </w:p>
    <w:p w:rsidR="00FE49A9" w:rsidRPr="00257684" w:rsidRDefault="00FE49A9" w:rsidP="00FE49A9">
      <w:pPr>
        <w:pStyle w:val="ab"/>
        <w:shd w:val="clear" w:color="auto" w:fill="FFFFFF"/>
        <w:spacing w:before="0" w:beforeAutospacing="0" w:after="0" w:afterAutospacing="0"/>
        <w:jc w:val="both"/>
        <w:rPr>
          <w:sz w:val="22"/>
          <w:szCs w:val="22"/>
        </w:rPr>
      </w:pPr>
      <w:r w:rsidRPr="00257684">
        <w:rPr>
          <w:sz w:val="22"/>
          <w:szCs w:val="22"/>
        </w:rPr>
        <w:t>У 2012 році Європейський Союз отримав</w:t>
      </w:r>
      <w:r w:rsidRPr="00257684">
        <w:rPr>
          <w:rStyle w:val="apple-converted-space"/>
          <w:rFonts w:eastAsiaTheme="majorEastAsia"/>
          <w:sz w:val="22"/>
          <w:szCs w:val="22"/>
        </w:rPr>
        <w:t> </w:t>
      </w:r>
      <w:hyperlink r:id="rId209" w:tooltip="Нобелівська премія миру" w:history="1">
        <w:r w:rsidRPr="00257684">
          <w:rPr>
            <w:rStyle w:val="a6"/>
            <w:color w:val="auto"/>
            <w:sz w:val="22"/>
            <w:szCs w:val="22"/>
          </w:rPr>
          <w:t>Нобелівську премія миру</w:t>
        </w:r>
      </w:hyperlink>
      <w:r w:rsidRPr="00257684">
        <w:rPr>
          <w:rStyle w:val="apple-converted-space"/>
          <w:rFonts w:eastAsiaTheme="majorEastAsia"/>
          <w:sz w:val="22"/>
          <w:szCs w:val="22"/>
        </w:rPr>
        <w:t> </w:t>
      </w:r>
      <w:r w:rsidRPr="00257684">
        <w:rPr>
          <w:sz w:val="22"/>
          <w:szCs w:val="22"/>
        </w:rPr>
        <w:t>"За внесок впродовж більше шести десятиліть у просування миру і примирення, демократії та прав людини у Європі". ЄС розглядають в майбутньому</w:t>
      </w:r>
      <w:r w:rsidRPr="00257684">
        <w:rPr>
          <w:rStyle w:val="apple-converted-space"/>
          <w:rFonts w:eastAsiaTheme="majorEastAsia"/>
          <w:sz w:val="22"/>
          <w:szCs w:val="22"/>
        </w:rPr>
        <w:t> </w:t>
      </w:r>
      <w:hyperlink r:id="rId210" w:tooltip="Потенційні наддержави" w:history="1">
        <w:r w:rsidRPr="00257684">
          <w:rPr>
            <w:rStyle w:val="a6"/>
            <w:color w:val="auto"/>
            <w:sz w:val="22"/>
            <w:szCs w:val="22"/>
          </w:rPr>
          <w:t>потенційною наддержавою</w:t>
        </w:r>
      </w:hyperlink>
      <w:r w:rsidRPr="00257684">
        <w:rPr>
          <w:sz w:val="22"/>
          <w:szCs w:val="22"/>
        </w:rPr>
        <w:t>.</w:t>
      </w:r>
    </w:p>
    <w:p w:rsidR="00FE49A9" w:rsidRPr="00257684" w:rsidRDefault="00FE49A9" w:rsidP="00FE49A9">
      <w:pPr>
        <w:pStyle w:val="ab"/>
        <w:shd w:val="clear" w:color="auto" w:fill="FFFFFF"/>
        <w:spacing w:before="0" w:beforeAutospacing="0" w:after="0" w:afterAutospacing="0"/>
        <w:jc w:val="both"/>
        <w:rPr>
          <w:sz w:val="22"/>
          <w:szCs w:val="22"/>
          <w:lang w:val="uk-UA"/>
        </w:rPr>
      </w:pPr>
    </w:p>
    <w:p w:rsidR="00FE49A9" w:rsidRDefault="00FE49A9" w:rsidP="00FE49A9">
      <w:pPr>
        <w:spacing w:line="233" w:lineRule="exact"/>
        <w:ind w:firstLine="301"/>
        <w:jc w:val="both"/>
        <w:rPr>
          <w:b/>
          <w:color w:val="000000"/>
          <w:sz w:val="23"/>
          <w:lang w:val="uk-UA"/>
        </w:rPr>
      </w:pPr>
      <w:r>
        <w:rPr>
          <w:b/>
          <w:color w:val="000000"/>
          <w:sz w:val="23"/>
          <w:lang w:val="uk-UA"/>
        </w:rPr>
        <w:t>Лекція  Міжнародні економічні договори</w:t>
      </w:r>
    </w:p>
    <w:p w:rsidR="00FE49A9" w:rsidRDefault="00FE49A9" w:rsidP="00FE49A9">
      <w:pPr>
        <w:spacing w:line="233" w:lineRule="exact"/>
        <w:ind w:firstLine="301"/>
        <w:jc w:val="both"/>
        <w:rPr>
          <w:b/>
          <w:color w:val="000000"/>
          <w:sz w:val="23"/>
          <w:lang w:val="uk-UA"/>
        </w:rPr>
      </w:pPr>
    </w:p>
    <w:p w:rsidR="00FE49A9" w:rsidRPr="00FE49A9" w:rsidRDefault="00FE49A9" w:rsidP="00EC0C4B">
      <w:pPr>
        <w:pStyle w:val="a5"/>
        <w:numPr>
          <w:ilvl w:val="0"/>
          <w:numId w:val="36"/>
        </w:numPr>
        <w:spacing w:after="0" w:line="233" w:lineRule="exact"/>
        <w:jc w:val="both"/>
        <w:rPr>
          <w:rFonts w:ascii="Times New Roman" w:hAnsi="Times New Roman" w:cs="Times New Roman"/>
          <w:b/>
          <w:color w:val="000000"/>
          <w:sz w:val="23"/>
          <w:lang w:val="uk-UA"/>
        </w:rPr>
      </w:pPr>
      <w:r w:rsidRPr="00FE49A9">
        <w:rPr>
          <w:rFonts w:ascii="Times New Roman" w:hAnsi="Times New Roman" w:cs="Times New Roman"/>
          <w:b/>
          <w:color w:val="000000"/>
          <w:sz w:val="23"/>
          <w:lang w:val="uk-UA"/>
        </w:rPr>
        <w:t>Загальна характеристика та поняття міжнародних економічних договорів.</w:t>
      </w:r>
    </w:p>
    <w:p w:rsidR="00FE49A9" w:rsidRPr="00C567BC" w:rsidRDefault="00FE49A9" w:rsidP="00FE49A9">
      <w:pPr>
        <w:spacing w:line="233" w:lineRule="exact"/>
        <w:ind w:left="301"/>
        <w:jc w:val="both"/>
        <w:rPr>
          <w:b/>
          <w:color w:val="000000"/>
          <w:sz w:val="23"/>
          <w:lang w:val="uk-UA"/>
        </w:rPr>
      </w:pPr>
      <w:r w:rsidRPr="00C567BC">
        <w:rPr>
          <w:b/>
          <w:color w:val="000000"/>
          <w:sz w:val="23"/>
          <w:lang w:val="uk-UA"/>
        </w:rPr>
        <w:t>Піж міжнародним економічним договором розуміють добровільну угоду між двома або кількома рівноправними державами чи міжнародними організаціями щодо їхніх взаємних прав і обов’язків у політичних, економічних, культурних та інших відносинах.</w:t>
      </w:r>
    </w:p>
    <w:p w:rsidR="00FE49A9" w:rsidRDefault="00FE49A9" w:rsidP="00FE49A9">
      <w:pPr>
        <w:spacing w:line="233" w:lineRule="exact"/>
        <w:ind w:firstLine="301"/>
        <w:jc w:val="both"/>
        <w:rPr>
          <w:color w:val="000000"/>
          <w:sz w:val="23"/>
          <w:lang w:val="uk-UA"/>
        </w:rPr>
      </w:pPr>
      <w:r>
        <w:rPr>
          <w:color w:val="000000"/>
          <w:sz w:val="23"/>
          <w:lang w:val="uk-UA"/>
        </w:rPr>
        <w:t>Міжнародний економічний договір — це, насамперед, різновид міжнародних договорів.</w:t>
      </w:r>
    </w:p>
    <w:p w:rsidR="00FE49A9" w:rsidRDefault="00FE49A9" w:rsidP="00FE49A9">
      <w:pPr>
        <w:rPr>
          <w:color w:val="000000"/>
          <w:sz w:val="23"/>
          <w:lang w:val="uk-UA"/>
        </w:rPr>
      </w:pPr>
      <w:r>
        <w:rPr>
          <w:color w:val="000000"/>
          <w:sz w:val="23"/>
          <w:lang w:val="uk-UA"/>
        </w:rPr>
        <w:t>у Законі України «Про зовнішньоекономічну діяльність», прийнятому 16 квітня 1991 р., зовнішньоекономічний договір (контракт) розглядається як матеріально оформлена угода двох або більше суб’єктів зовнішньоекономічної діяльності та їх іноземних контрагентів, спрямована на встановлення, зміну або припинення їхніх взаємних прав та обов’язків у зовнішньоекономічній діяльності (ст. 1).</w:t>
      </w:r>
    </w:p>
    <w:p w:rsidR="00FE49A9" w:rsidRDefault="00FE49A9" w:rsidP="00FE49A9">
      <w:pPr>
        <w:spacing w:line="233" w:lineRule="exact"/>
        <w:ind w:firstLine="301"/>
        <w:jc w:val="both"/>
        <w:rPr>
          <w:color w:val="000000"/>
          <w:sz w:val="23"/>
          <w:lang w:val="uk-UA"/>
        </w:rPr>
      </w:pPr>
      <w:r>
        <w:rPr>
          <w:color w:val="000000"/>
          <w:sz w:val="23"/>
          <w:lang w:val="uk-UA"/>
        </w:rPr>
        <w:t>Розвиток міжнародних економічних відносин через укладення відповідних договорів між країнами стабілізує їхні економічні зв’язки на взаємовигідній основі.</w:t>
      </w:r>
    </w:p>
    <w:p w:rsidR="00FE49A9" w:rsidRDefault="00FE49A9" w:rsidP="00FE49A9">
      <w:pPr>
        <w:rPr>
          <w:color w:val="000000"/>
          <w:sz w:val="23"/>
          <w:lang w:val="uk-UA"/>
        </w:rPr>
      </w:pPr>
      <w:r>
        <w:rPr>
          <w:color w:val="000000"/>
          <w:sz w:val="23"/>
          <w:lang w:val="uk-UA"/>
        </w:rPr>
        <w:t>Міжнародний економічний договір слід розглядати не лише як правову форму відповідних економічних зв’язків між різними країнами, джерело міжнародного економічного права, а й як основне джерело зобов’язань.</w:t>
      </w:r>
    </w:p>
    <w:p w:rsidR="00FE49A9" w:rsidRDefault="00FE49A9" w:rsidP="00FE49A9">
      <w:pPr>
        <w:spacing w:line="233" w:lineRule="exact"/>
        <w:ind w:firstLine="301"/>
        <w:jc w:val="both"/>
        <w:rPr>
          <w:color w:val="000000"/>
          <w:sz w:val="23"/>
          <w:lang w:val="uk-UA"/>
        </w:rPr>
      </w:pPr>
      <w:r>
        <w:rPr>
          <w:color w:val="000000"/>
          <w:sz w:val="23"/>
          <w:lang w:val="uk-UA"/>
        </w:rPr>
        <w:t xml:space="preserve">Важливе значення у справі регулювання укладання </w:t>
      </w:r>
      <w:r>
        <w:rPr>
          <w:color w:val="000000"/>
          <w:spacing w:val="-4"/>
          <w:sz w:val="23"/>
          <w:lang w:val="uk-UA"/>
        </w:rPr>
        <w:t>міжнародних економічних договорів має Закон України від 29.06.2004 р.</w:t>
      </w:r>
      <w:r>
        <w:rPr>
          <w:color w:val="000000"/>
          <w:sz w:val="23"/>
          <w:lang w:val="uk-UA"/>
        </w:rPr>
        <w:t xml:space="preserve"> «Про міжнародні договори України».</w:t>
      </w:r>
    </w:p>
    <w:p w:rsidR="00FE49A9" w:rsidRDefault="00FE49A9" w:rsidP="00FE49A9">
      <w:pPr>
        <w:spacing w:line="233" w:lineRule="exact"/>
        <w:ind w:firstLine="301"/>
        <w:jc w:val="both"/>
        <w:rPr>
          <w:color w:val="000000"/>
          <w:sz w:val="23"/>
          <w:lang w:val="uk-UA"/>
        </w:rPr>
      </w:pPr>
      <w:r>
        <w:rPr>
          <w:color w:val="000000"/>
          <w:sz w:val="23"/>
          <w:lang w:val="uk-UA"/>
        </w:rPr>
        <w:t>Серед універсальних міжнародних організацій необхідно виділити передусім Комісію ООН з права міжнародної торгівлі. У результаті діяльності цієї комісії були розроблені такі важливі міжнародно-правові акти, як Конвенція про договори міжнародної купівлі-продажу товарів, Конвенція про позовну давність у міжнародній купівлі-продажу, Акт про міжнародний комерційний арбітраж та ін.</w:t>
      </w:r>
    </w:p>
    <w:p w:rsidR="00FE49A9" w:rsidRDefault="00FE49A9" w:rsidP="00FE49A9">
      <w:pPr>
        <w:spacing w:line="233" w:lineRule="exact"/>
        <w:ind w:firstLine="301"/>
        <w:jc w:val="both"/>
        <w:rPr>
          <w:color w:val="000000"/>
          <w:sz w:val="23"/>
          <w:lang w:val="uk-UA"/>
        </w:rPr>
      </w:pPr>
      <w:r>
        <w:rPr>
          <w:color w:val="000000"/>
          <w:sz w:val="23"/>
          <w:lang w:val="uk-UA"/>
        </w:rPr>
        <w:t>Усі ці акти мають важливе значення для регулювання міжнародних економічних відносин. Приміром, у Преамбулі Конвенції ООН про договори міжнародної купівлі-продажу товарів, яка була прийнята у Відні (Австрія) у 1980 р., зазначено, що держави-учасниці, беручи до уваги загальні цілі резолюції 6-ї спеціальної сесії Генеральної Асамблеї ООН про встановлення Нового міжнародного економічного порядку та вважаючи, що розвиток міжнародної торгівлі на основі рівності і взаємовигоди є важливим елементом у справі сприяння розвитку дружніх відносин між державами, а також те, що прийняття однакових норм, які регулюють договори міжнародної купівлі-продажу товарів і враховують різні суспільні, економічні і правові системи, сприятиме усуненню правових бар’єрів у міжнародній торгівлі та її розвитку, підписали згадану Конвенцію.</w:t>
      </w:r>
    </w:p>
    <w:p w:rsidR="00FE49A9" w:rsidRDefault="00FE49A9" w:rsidP="00FE49A9">
      <w:pPr>
        <w:rPr>
          <w:color w:val="000000"/>
          <w:spacing w:val="-2"/>
          <w:sz w:val="23"/>
          <w:lang w:val="uk-UA"/>
        </w:rPr>
      </w:pPr>
      <w:r>
        <w:rPr>
          <w:color w:val="000000"/>
          <w:spacing w:val="-2"/>
          <w:sz w:val="23"/>
          <w:lang w:val="uk-UA"/>
        </w:rPr>
        <w:t>Ряд документів розроблено також і Міжнародною торговою палатою. Це Уніфіковані звичаї і практика для документарних акредитивів (редакція 1983 р.), Уніфіковані правила щодо інкасо тор</w:t>
      </w:r>
      <w:r w:rsidRPr="00F94CB7">
        <w:rPr>
          <w:color w:val="000000"/>
          <w:spacing w:val="-2"/>
          <w:sz w:val="23"/>
          <w:lang w:val="uk-UA"/>
        </w:rPr>
        <w:t xml:space="preserve"> </w:t>
      </w:r>
      <w:r>
        <w:rPr>
          <w:color w:val="000000"/>
          <w:spacing w:val="-2"/>
          <w:sz w:val="23"/>
          <w:lang w:val="uk-UA"/>
        </w:rPr>
        <w:t xml:space="preserve">торгових документів (редакція 1978 р.), Міжнародні правила щодо </w:t>
      </w:r>
      <w:r>
        <w:rPr>
          <w:color w:val="000000"/>
          <w:spacing w:val="-4"/>
          <w:sz w:val="23"/>
          <w:lang w:val="uk-UA"/>
        </w:rPr>
        <w:t xml:space="preserve">тлумачення торговельних термінів («Інкотермс») (редакція 1980 </w:t>
      </w:r>
      <w:r>
        <w:rPr>
          <w:color w:val="000000"/>
          <w:spacing w:val="-2"/>
          <w:sz w:val="23"/>
          <w:lang w:val="uk-UA"/>
        </w:rPr>
        <w:t>р.).</w:t>
      </w:r>
    </w:p>
    <w:p w:rsidR="00FE49A9" w:rsidRDefault="00FE49A9" w:rsidP="00FE49A9">
      <w:pPr>
        <w:rPr>
          <w:color w:val="000000"/>
          <w:spacing w:val="2"/>
          <w:sz w:val="23"/>
          <w:lang w:val="uk-UA"/>
        </w:rPr>
      </w:pPr>
    </w:p>
    <w:p w:rsidR="00FE49A9" w:rsidRPr="00F94CB7" w:rsidRDefault="00FE49A9" w:rsidP="00FE49A9">
      <w:pPr>
        <w:rPr>
          <w:b/>
          <w:color w:val="000000"/>
          <w:spacing w:val="2"/>
          <w:sz w:val="23"/>
          <w:lang w:val="uk-UA"/>
        </w:rPr>
      </w:pPr>
      <w:r w:rsidRPr="00F94CB7">
        <w:rPr>
          <w:b/>
          <w:color w:val="000000"/>
          <w:spacing w:val="2"/>
          <w:sz w:val="23"/>
          <w:lang w:val="uk-UA"/>
        </w:rPr>
        <w:t>2. Види міжнародних економічних договорів</w:t>
      </w:r>
    </w:p>
    <w:p w:rsidR="00FE49A9" w:rsidRDefault="00FE49A9" w:rsidP="00FE49A9">
      <w:pPr>
        <w:rPr>
          <w:b/>
          <w:color w:val="000000"/>
          <w:spacing w:val="2"/>
          <w:sz w:val="23"/>
          <w:lang w:val="uk-UA"/>
        </w:rPr>
      </w:pPr>
      <w:r>
        <w:rPr>
          <w:color w:val="000000"/>
          <w:spacing w:val="2"/>
          <w:sz w:val="23"/>
          <w:lang w:val="uk-UA"/>
        </w:rPr>
        <w:t>види договорів: 1) односторонні, двосторонні та багатосторонні; 2) оплатні й безоплатні; 3) формальні, реальні й консенсуальні.</w:t>
      </w:r>
      <w:r>
        <w:rPr>
          <w:b/>
          <w:color w:val="000000"/>
          <w:spacing w:val="2"/>
          <w:sz w:val="23"/>
          <w:lang w:val="uk-UA"/>
        </w:rPr>
        <w:t>(лекція по цивільному праву «Правочини»)</w:t>
      </w:r>
    </w:p>
    <w:p w:rsidR="00FE49A9" w:rsidRDefault="00FE49A9" w:rsidP="00FE49A9">
      <w:pPr>
        <w:spacing w:line="233" w:lineRule="exact"/>
        <w:ind w:firstLine="301"/>
        <w:jc w:val="both"/>
        <w:rPr>
          <w:color w:val="000000"/>
          <w:sz w:val="23"/>
          <w:lang w:val="uk-UA"/>
        </w:rPr>
      </w:pPr>
      <w:r>
        <w:rPr>
          <w:color w:val="000000"/>
          <w:sz w:val="23"/>
          <w:lang w:val="uk-UA"/>
        </w:rPr>
        <w:t>Міжнародні економічні договори можна поділити на кілька видів і за їхнім змістом. Розглянемо окремі види цих договорів.</w:t>
      </w:r>
    </w:p>
    <w:p w:rsidR="00FE49A9" w:rsidRDefault="00FE49A9" w:rsidP="00FE49A9">
      <w:pPr>
        <w:spacing w:line="233" w:lineRule="exact"/>
        <w:ind w:firstLine="301"/>
        <w:jc w:val="both"/>
        <w:rPr>
          <w:sz w:val="23"/>
          <w:lang w:val="uk-UA"/>
        </w:rPr>
      </w:pPr>
      <w:r>
        <w:rPr>
          <w:i/>
          <w:color w:val="000000"/>
          <w:sz w:val="23"/>
          <w:lang w:val="uk-UA"/>
        </w:rPr>
        <w:t>Торговельні договори</w:t>
      </w:r>
      <w:r>
        <w:rPr>
          <w:color w:val="000000"/>
          <w:sz w:val="23"/>
          <w:lang w:val="uk-UA"/>
        </w:rPr>
        <w:t xml:space="preserve"> (інколи вони мають ще й інші назви, а саме: </w:t>
      </w:r>
      <w:r>
        <w:rPr>
          <w:sz w:val="23"/>
          <w:lang w:val="uk-UA"/>
        </w:rPr>
        <w:t xml:space="preserve">«договір про торгівлю і мореплавство», «договір про торгівлю і судноплавство», «торговельна угода» тощо) </w:t>
      </w:r>
      <w:r>
        <w:rPr>
          <w:sz w:val="23"/>
          <w:lang w:val="uk-UA"/>
        </w:rPr>
        <w:lastRenderedPageBreak/>
        <w:t>встановлюють принципи торговельно-економічних відносин між двома країнами, а також закріплюють певні норми (правила), що створюють правову базу таких відносин. У межах цих договорів вирішуються питання митного збору, торговельного мореплавства, транспорту, діяльності торговельних представництв та іншої діяльності юридичних та фізичних осіб на території відповідної держави.</w:t>
      </w:r>
    </w:p>
    <w:p w:rsidR="00FE49A9" w:rsidRDefault="00FE49A9" w:rsidP="00FE49A9">
      <w:pPr>
        <w:spacing w:line="233" w:lineRule="exact"/>
        <w:ind w:firstLine="301"/>
        <w:jc w:val="both"/>
        <w:rPr>
          <w:color w:val="000000"/>
          <w:sz w:val="23"/>
          <w:lang w:val="uk-UA"/>
        </w:rPr>
      </w:pPr>
      <w:r>
        <w:rPr>
          <w:i/>
          <w:color w:val="000000"/>
          <w:sz w:val="23"/>
          <w:lang w:val="uk-UA"/>
        </w:rPr>
        <w:t>Угоди про товарообіг</w:t>
      </w:r>
      <w:r>
        <w:rPr>
          <w:color w:val="000000"/>
          <w:sz w:val="23"/>
          <w:lang w:val="uk-UA"/>
        </w:rPr>
        <w:t xml:space="preserve"> укладаються між урядами країн. У них обумовлюються найменування (асортимент) і кількість товарів, які поставляються з однієї країни в іншу протягом відповідного періоду, інші питання.</w:t>
      </w:r>
    </w:p>
    <w:p w:rsidR="00FE49A9" w:rsidRDefault="00FE49A9" w:rsidP="00FE49A9">
      <w:pPr>
        <w:spacing w:line="233" w:lineRule="exact"/>
        <w:ind w:firstLine="301"/>
        <w:jc w:val="both"/>
        <w:rPr>
          <w:color w:val="000000"/>
          <w:sz w:val="23"/>
          <w:lang w:val="uk-UA"/>
        </w:rPr>
      </w:pPr>
      <w:r>
        <w:rPr>
          <w:color w:val="000000"/>
          <w:sz w:val="23"/>
          <w:lang w:val="uk-UA"/>
        </w:rPr>
        <w:t>Угоди про товарообіг тісно пов’язані з угодами про платежі, в яких визначено порядок їх здійснення.</w:t>
      </w:r>
    </w:p>
    <w:p w:rsidR="00FE49A9" w:rsidRDefault="00FE49A9" w:rsidP="00FE49A9">
      <w:pPr>
        <w:spacing w:line="233" w:lineRule="exact"/>
        <w:ind w:firstLine="301"/>
        <w:jc w:val="both"/>
        <w:rPr>
          <w:color w:val="000000"/>
          <w:sz w:val="23"/>
          <w:lang w:val="uk-UA"/>
        </w:rPr>
      </w:pPr>
      <w:r>
        <w:rPr>
          <w:i/>
          <w:color w:val="000000"/>
          <w:sz w:val="23"/>
          <w:lang w:val="uk-UA"/>
        </w:rPr>
        <w:t>Угоди про економічне і технічне співробітництво</w:t>
      </w:r>
      <w:r>
        <w:rPr>
          <w:color w:val="000000"/>
          <w:sz w:val="23"/>
          <w:lang w:val="uk-UA"/>
        </w:rPr>
        <w:t>, як правило, мають комплексний, дещо універсальний і довгостроковий характер, оскільки в їх межах здійснюється діяльність зовнішньоекономічного характеру в різних галузях економічного і промислово-технічного співробітництва. Прикладами таких угод можуть бути угоди про економічне і технічне сприяння в будівництві підприємств та інших об’єктів.</w:t>
      </w:r>
    </w:p>
    <w:p w:rsidR="00FE49A9" w:rsidRDefault="00FE49A9" w:rsidP="00FE49A9">
      <w:pPr>
        <w:spacing w:line="233" w:lineRule="exact"/>
        <w:ind w:firstLine="301"/>
        <w:jc w:val="both"/>
        <w:rPr>
          <w:color w:val="000000"/>
          <w:sz w:val="23"/>
          <w:lang w:val="uk-UA"/>
        </w:rPr>
      </w:pPr>
      <w:r>
        <w:rPr>
          <w:i/>
          <w:color w:val="000000"/>
          <w:sz w:val="23"/>
          <w:lang w:val="uk-UA"/>
        </w:rPr>
        <w:t>Угоди про науково-технічне співробітництво</w:t>
      </w:r>
      <w:r>
        <w:rPr>
          <w:color w:val="000000"/>
          <w:sz w:val="23"/>
          <w:lang w:val="uk-UA"/>
        </w:rPr>
        <w:t xml:space="preserve"> передбачають діяльність зовнішньоекономічного характеру на основі дво- і багатосторонніх договорів у конкретних галузях науки і техніки.</w:t>
      </w:r>
    </w:p>
    <w:p w:rsidR="00FE49A9" w:rsidRDefault="00FE49A9" w:rsidP="00FE49A9">
      <w:pPr>
        <w:spacing w:line="233" w:lineRule="exact"/>
        <w:ind w:firstLine="301"/>
        <w:jc w:val="both"/>
        <w:rPr>
          <w:color w:val="000000"/>
          <w:sz w:val="23"/>
          <w:lang w:val="uk-UA"/>
        </w:rPr>
      </w:pPr>
      <w:r>
        <w:rPr>
          <w:i/>
          <w:color w:val="000000"/>
          <w:sz w:val="23"/>
          <w:lang w:val="uk-UA"/>
        </w:rPr>
        <w:t>Довгострокові програми розвитку промислового і науково-технічного співробітництва</w:t>
      </w:r>
      <w:r>
        <w:rPr>
          <w:color w:val="000000"/>
          <w:sz w:val="23"/>
          <w:lang w:val="uk-UA"/>
        </w:rPr>
        <w:t xml:space="preserve"> — різновид, як правило, двосторонніх договорів, розрахованих на тривалу перспективу в окремих напрямах або галузях співробітництва.</w:t>
      </w:r>
    </w:p>
    <w:p w:rsidR="00FE49A9" w:rsidRDefault="00FE49A9" w:rsidP="00FE49A9">
      <w:pPr>
        <w:spacing w:line="233" w:lineRule="exact"/>
        <w:ind w:firstLine="301"/>
        <w:jc w:val="both"/>
        <w:rPr>
          <w:color w:val="000000"/>
          <w:sz w:val="23"/>
          <w:lang w:val="uk-UA"/>
        </w:rPr>
      </w:pPr>
      <w:r>
        <w:rPr>
          <w:i/>
          <w:color w:val="000000"/>
          <w:sz w:val="23"/>
          <w:lang w:val="uk-UA"/>
        </w:rPr>
        <w:t>Кредитні угоди</w:t>
      </w:r>
      <w:r>
        <w:rPr>
          <w:color w:val="000000"/>
          <w:sz w:val="23"/>
          <w:lang w:val="uk-UA"/>
        </w:rPr>
        <w:t xml:space="preserve"> — договори, в яких визначаються основні умови та принципи надання міждержавних кредитів.</w:t>
      </w:r>
    </w:p>
    <w:p w:rsidR="00FE49A9" w:rsidRDefault="00FE49A9" w:rsidP="00FE49A9">
      <w:pPr>
        <w:spacing w:line="233" w:lineRule="exact"/>
        <w:ind w:firstLine="301"/>
        <w:jc w:val="both"/>
        <w:rPr>
          <w:color w:val="000000"/>
          <w:sz w:val="23"/>
          <w:lang w:val="uk-UA"/>
        </w:rPr>
      </w:pPr>
      <w:r>
        <w:rPr>
          <w:i/>
          <w:color w:val="000000"/>
          <w:sz w:val="23"/>
          <w:lang w:val="uk-UA"/>
        </w:rPr>
        <w:t>Угоди про режим інвестицій</w:t>
      </w:r>
      <w:r>
        <w:rPr>
          <w:color w:val="000000"/>
          <w:sz w:val="23"/>
          <w:lang w:val="uk-UA"/>
        </w:rPr>
        <w:t xml:space="preserve"> укладаються між окремими країнами і визначають порядок усіх видів майнових цінностей, що вкладаються у відповідні підприємства, галузі економіки.</w:t>
      </w:r>
    </w:p>
    <w:p w:rsidR="00FE49A9" w:rsidRDefault="00FE49A9" w:rsidP="00FE49A9">
      <w:pPr>
        <w:spacing w:line="233" w:lineRule="exact"/>
        <w:ind w:firstLine="301"/>
        <w:jc w:val="both"/>
        <w:rPr>
          <w:color w:val="000000"/>
          <w:sz w:val="23"/>
          <w:lang w:val="uk-UA"/>
        </w:rPr>
      </w:pPr>
      <w:r>
        <w:rPr>
          <w:i/>
          <w:color w:val="000000"/>
          <w:sz w:val="23"/>
          <w:lang w:val="uk-UA"/>
        </w:rPr>
        <w:t>Податкові угоди</w:t>
      </w:r>
      <w:r>
        <w:rPr>
          <w:color w:val="000000"/>
          <w:sz w:val="23"/>
          <w:lang w:val="uk-UA"/>
        </w:rPr>
        <w:t xml:space="preserve"> спрямовані на усунення подвійного оподаткування товарів, послуг, що надаються в межах економічного та науково-технічного співробітництва.</w:t>
      </w:r>
    </w:p>
    <w:p w:rsidR="00FE49A9" w:rsidRDefault="00FE49A9" w:rsidP="00FE49A9">
      <w:pPr>
        <w:rPr>
          <w:b/>
          <w:lang w:val="uk-UA"/>
        </w:rPr>
      </w:pPr>
    </w:p>
    <w:p w:rsidR="00FE49A9" w:rsidRPr="00F17C6B" w:rsidRDefault="00FE49A9" w:rsidP="00FE49A9">
      <w:pPr>
        <w:ind w:firstLine="301"/>
        <w:rPr>
          <w:b/>
          <w:lang w:val="uk-UA"/>
        </w:rPr>
      </w:pPr>
      <w:r w:rsidRPr="00F17C6B">
        <w:rPr>
          <w:b/>
          <w:lang w:val="uk-UA"/>
        </w:rPr>
        <w:t>3.Порядок укладання міжнародних економічних договорів.</w:t>
      </w:r>
    </w:p>
    <w:p w:rsidR="00FE49A9" w:rsidRPr="00FE49A9" w:rsidRDefault="00FE49A9" w:rsidP="00FE49A9">
      <w:pPr>
        <w:pStyle w:val="FR3"/>
        <w:widowControl/>
        <w:spacing w:before="0"/>
        <w:ind w:firstLine="301"/>
        <w:jc w:val="both"/>
        <w:rPr>
          <w:rFonts w:ascii="Times New Roman" w:hAnsi="Times New Roman" w:cs="Times New Roman"/>
          <w:sz w:val="24"/>
          <w:szCs w:val="24"/>
        </w:rPr>
      </w:pPr>
      <w:r w:rsidRPr="00FE49A9">
        <w:rPr>
          <w:rFonts w:ascii="Times New Roman" w:hAnsi="Times New Roman" w:cs="Times New Roman"/>
          <w:sz w:val="24"/>
          <w:szCs w:val="24"/>
        </w:rPr>
        <w:t>До міжнародно-правових актів, що стосуються укладення міжнародних договорів між державами, а також між державами та міжнародними економічними організаціями, належать Віденська конвенція про право міжнародних договорів від 23 травня 1969 р. (вона стосується укладення лише міжнародних договорів між державами) та Віденська конвенція про право договорів між державами та міжнародними організаціями або між міжнародними організаціями від 21 травня 1986 р.</w:t>
      </w:r>
    </w:p>
    <w:p w:rsidR="00FE49A9" w:rsidRPr="00FE49A9" w:rsidRDefault="00FE49A9" w:rsidP="00FE49A9">
      <w:pPr>
        <w:pStyle w:val="a5"/>
        <w:spacing w:after="0" w:line="240" w:lineRule="auto"/>
        <w:ind w:left="0" w:firstLine="301"/>
        <w:rPr>
          <w:rFonts w:ascii="Times New Roman" w:hAnsi="Times New Roman" w:cs="Times New Roman"/>
          <w:color w:val="000000"/>
          <w:sz w:val="24"/>
          <w:szCs w:val="24"/>
          <w:lang w:val="uk-UA"/>
        </w:rPr>
      </w:pPr>
      <w:r w:rsidRPr="00FE49A9">
        <w:rPr>
          <w:rFonts w:ascii="Times New Roman" w:hAnsi="Times New Roman" w:cs="Times New Roman"/>
          <w:i/>
          <w:color w:val="000000"/>
          <w:sz w:val="24"/>
          <w:szCs w:val="24"/>
          <w:lang w:val="uk-UA"/>
        </w:rPr>
        <w:t>Віденська Конвенція про право міжнародних договорів</w:t>
      </w:r>
      <w:r w:rsidRPr="00FE49A9">
        <w:rPr>
          <w:rFonts w:ascii="Times New Roman" w:hAnsi="Times New Roman" w:cs="Times New Roman"/>
          <w:color w:val="000000"/>
          <w:sz w:val="24"/>
          <w:szCs w:val="24"/>
          <w:lang w:val="uk-UA"/>
        </w:rPr>
        <w:t xml:space="preserve"> від 23 травня 1969 р. регламентує широкий спектр питань, пов’яза</w:t>
      </w:r>
      <w:r w:rsidRPr="00FE49A9">
        <w:rPr>
          <w:rFonts w:ascii="Times New Roman" w:hAnsi="Times New Roman" w:cs="Times New Roman"/>
          <w:color w:val="000000"/>
          <w:sz w:val="24"/>
          <w:szCs w:val="24"/>
          <w:lang w:val="uk-UA"/>
        </w:rPr>
        <w:softHyphen/>
        <w:t>них з укладенням, набранням чинності, застосуванням міжнародних договорів та ін. Відповідно до цієї Конвенції регулюються і питання міжнародних договорів, зокрема й економічного характеру. Названа Конвенція набрала чинності 27 січня 1980 р.</w:t>
      </w:r>
    </w:p>
    <w:p w:rsidR="00FE49A9" w:rsidRDefault="00FE49A9" w:rsidP="00FE49A9">
      <w:pPr>
        <w:spacing w:line="233" w:lineRule="exact"/>
        <w:ind w:firstLine="301"/>
        <w:jc w:val="both"/>
        <w:rPr>
          <w:sz w:val="23"/>
          <w:lang w:val="uk-UA"/>
        </w:rPr>
      </w:pPr>
      <w:r>
        <w:rPr>
          <w:sz w:val="23"/>
          <w:lang w:val="uk-UA"/>
        </w:rPr>
        <w:t xml:space="preserve">Важливим документом, що регулює міжнародні відносини в процесі укладення міжнародних договорів за участі міжнародних організацій, є </w:t>
      </w:r>
      <w:r>
        <w:rPr>
          <w:i/>
          <w:sz w:val="23"/>
          <w:lang w:val="uk-UA"/>
        </w:rPr>
        <w:t>Віденська конвенція про право договорів між державами і міжнародними організаціями</w:t>
      </w:r>
      <w:r>
        <w:rPr>
          <w:sz w:val="23"/>
          <w:lang w:val="uk-UA"/>
        </w:rPr>
        <w:t xml:space="preserve"> від 21 березня 1986 р. Вона складається із восьми частин, в якій об’єднано 86 статей. Ця конвенція застосовується до договорів, які вкладаються між од</w:t>
      </w:r>
      <w:r>
        <w:rPr>
          <w:sz w:val="23"/>
          <w:lang w:val="uk-UA"/>
        </w:rPr>
        <w:softHyphen/>
        <w:t>нією або кількома державами і однією або кількома міжнародними організаціями. Крім того, вона регулює договори, які укладаються між міжнародними організаціями.</w:t>
      </w:r>
    </w:p>
    <w:p w:rsidR="00FE49A9" w:rsidRDefault="00FE49A9" w:rsidP="00FE49A9">
      <w:pPr>
        <w:spacing w:line="233" w:lineRule="exact"/>
        <w:ind w:firstLine="301"/>
        <w:jc w:val="both"/>
        <w:rPr>
          <w:sz w:val="23"/>
          <w:lang w:val="uk-UA"/>
        </w:rPr>
      </w:pPr>
      <w:r>
        <w:rPr>
          <w:sz w:val="23"/>
          <w:lang w:val="uk-UA"/>
        </w:rPr>
        <w:t xml:space="preserve">Право укладення цих договорів від імені держави надається особі, яка має відповідні повноваження, або особам, які представляють свою державу і яким немає потреби мати відповідні повноваження завдяки тим функціям, які вони виконують. До них </w:t>
      </w:r>
      <w:r>
        <w:rPr>
          <w:spacing w:val="-4"/>
          <w:sz w:val="23"/>
          <w:lang w:val="uk-UA"/>
        </w:rPr>
        <w:t>належать глави держав, глави урядів, міністри закордонних</w:t>
      </w:r>
      <w:r>
        <w:rPr>
          <w:sz w:val="23"/>
          <w:lang w:val="uk-UA"/>
        </w:rPr>
        <w:t xml:space="preserve"> справ, представники держав у міжнародних конференціях, міжнародних організаціях, а також глави постійних представництв при міжнародній організації. Що стосується міжнародної організації, то тут, як правило, від її імені виступає особа, що має відповідні повноваження.</w:t>
      </w:r>
    </w:p>
    <w:p w:rsidR="00FE49A9" w:rsidRDefault="00FE49A9" w:rsidP="00FE49A9">
      <w:pPr>
        <w:spacing w:line="233" w:lineRule="exact"/>
        <w:ind w:firstLine="301"/>
        <w:jc w:val="both"/>
        <w:rPr>
          <w:color w:val="000000"/>
          <w:sz w:val="23"/>
          <w:lang w:val="uk-UA"/>
        </w:rPr>
      </w:pPr>
      <w:r>
        <w:rPr>
          <w:color w:val="000000"/>
          <w:sz w:val="23"/>
          <w:lang w:val="uk-UA"/>
        </w:rPr>
        <w:t xml:space="preserve">Як відомо, в укладенні договору беруть участь дві сторони: </w:t>
      </w:r>
      <w:r>
        <w:rPr>
          <w:i/>
          <w:color w:val="000000"/>
          <w:sz w:val="23"/>
          <w:lang w:val="uk-UA"/>
        </w:rPr>
        <w:t>оферент</w:t>
      </w:r>
      <w:r>
        <w:rPr>
          <w:color w:val="000000"/>
          <w:sz w:val="23"/>
          <w:lang w:val="uk-UA"/>
        </w:rPr>
        <w:t xml:space="preserve"> (сторона, яка виступає з пропозицією укласти договір) і </w:t>
      </w:r>
      <w:r>
        <w:rPr>
          <w:i/>
          <w:color w:val="000000"/>
          <w:sz w:val="23"/>
          <w:lang w:val="uk-UA"/>
        </w:rPr>
        <w:t>акцептант</w:t>
      </w:r>
      <w:r>
        <w:rPr>
          <w:color w:val="000000"/>
          <w:sz w:val="23"/>
          <w:lang w:val="uk-UA"/>
        </w:rPr>
        <w:t xml:space="preserve"> (сторона, яка повинна дати згоду на укладення </w:t>
      </w:r>
      <w:r>
        <w:rPr>
          <w:color w:val="000000"/>
          <w:sz w:val="23"/>
          <w:lang w:val="uk-UA"/>
        </w:rPr>
        <w:br/>
        <w:t>договору).</w:t>
      </w:r>
    </w:p>
    <w:p w:rsidR="00FE49A9" w:rsidRDefault="00FE49A9" w:rsidP="00FE49A9">
      <w:pPr>
        <w:spacing w:line="233" w:lineRule="exact"/>
        <w:ind w:firstLine="301"/>
        <w:jc w:val="both"/>
        <w:rPr>
          <w:color w:val="000000"/>
          <w:sz w:val="23"/>
          <w:lang w:val="uk-UA"/>
        </w:rPr>
      </w:pPr>
      <w:r>
        <w:rPr>
          <w:color w:val="000000"/>
          <w:sz w:val="23"/>
          <w:lang w:val="uk-UA"/>
        </w:rPr>
        <w:t>Укладаючи договір про зовнішньоекономічну діяльність, слід дотримуватися встановлених законодавством вимог, інакше договори будуть недійсними. Відповідно до ст. 6 Закону України «Про зовнішньоекономічну діяльність» суб’єкти насамперед повинні бути здатними укласти такий договір. Складаючи його текст, вони мають право використовувати відомі міжнародні звичаї, рекомендації міжнародних органів та організацій.</w:t>
      </w:r>
    </w:p>
    <w:p w:rsidR="00FE49A9" w:rsidRDefault="00FE49A9" w:rsidP="00FE49A9">
      <w:pPr>
        <w:spacing w:line="233" w:lineRule="exact"/>
        <w:ind w:firstLine="301"/>
        <w:jc w:val="both"/>
        <w:rPr>
          <w:color w:val="000000"/>
          <w:sz w:val="23"/>
          <w:lang w:val="uk-UA"/>
        </w:rPr>
      </w:pPr>
      <w:r>
        <w:rPr>
          <w:color w:val="000000"/>
          <w:sz w:val="23"/>
          <w:lang w:val="uk-UA"/>
        </w:rPr>
        <w:lastRenderedPageBreak/>
        <w:t>Зовнішньоекономічний договір укладається у письмовій формі (якщо інше не передбачене законодавством або міжнародним договором України), підписує договір особа, яка має таке право згідно з посадою відповідно до установчих документів, та особа, яку уповноважено на це відповідним документом, виданим за підписом керівника.</w:t>
      </w:r>
    </w:p>
    <w:p w:rsidR="00FE49A9" w:rsidRDefault="00FE49A9" w:rsidP="00FE49A9">
      <w:pPr>
        <w:spacing w:line="233" w:lineRule="exact"/>
        <w:ind w:firstLine="301"/>
        <w:jc w:val="both"/>
        <w:rPr>
          <w:color w:val="000000"/>
          <w:sz w:val="23"/>
          <w:lang w:val="uk-UA"/>
        </w:rPr>
      </w:pPr>
      <w:r>
        <w:rPr>
          <w:color w:val="000000"/>
          <w:sz w:val="23"/>
          <w:lang w:val="uk-UA"/>
        </w:rPr>
        <w:t>Форма зовнішньоекономічної угоди визначається правом місця її укладання, а форма угод з приводу будівель та іншого нерухомого майна, розташованого на території України, — законами України.</w:t>
      </w:r>
    </w:p>
    <w:p w:rsidR="00FE49A9" w:rsidRDefault="00FE49A9" w:rsidP="00FE49A9">
      <w:pPr>
        <w:rPr>
          <w:sz w:val="22"/>
          <w:szCs w:val="22"/>
          <w:lang w:val="uk-UA"/>
        </w:rPr>
      </w:pPr>
    </w:p>
    <w:p w:rsidR="00FE49A9" w:rsidRDefault="00FE49A9" w:rsidP="00FE49A9">
      <w:pPr>
        <w:rPr>
          <w:sz w:val="22"/>
          <w:szCs w:val="22"/>
          <w:lang w:val="uk-UA"/>
        </w:rPr>
      </w:pPr>
    </w:p>
    <w:p w:rsidR="00FE49A9" w:rsidRPr="00A46A52" w:rsidRDefault="00FE49A9" w:rsidP="00FE49A9">
      <w:pPr>
        <w:rPr>
          <w:b/>
          <w:sz w:val="22"/>
          <w:szCs w:val="22"/>
          <w:lang w:val="uk-UA"/>
        </w:rPr>
      </w:pPr>
      <w:r>
        <w:rPr>
          <w:b/>
          <w:sz w:val="22"/>
          <w:szCs w:val="22"/>
          <w:lang w:val="uk-UA"/>
        </w:rPr>
        <w:t xml:space="preserve">Лекція </w:t>
      </w:r>
      <w:r w:rsidRPr="00EC676F">
        <w:rPr>
          <w:b/>
          <w:sz w:val="22"/>
          <w:szCs w:val="22"/>
          <w:lang w:val="uk-UA"/>
        </w:rPr>
        <w:t xml:space="preserve"> Міжнародне торговельне право</w:t>
      </w:r>
      <w:r w:rsidRPr="00A46A52">
        <w:rPr>
          <w:b/>
          <w:sz w:val="22"/>
          <w:szCs w:val="22"/>
          <w:lang w:val="uk-UA"/>
        </w:rPr>
        <w:t>.</w:t>
      </w:r>
    </w:p>
    <w:p w:rsidR="00FE49A9" w:rsidRPr="00A46A52" w:rsidRDefault="00EC0C4B" w:rsidP="00FE49A9">
      <w:pPr>
        <w:jc w:val="both"/>
        <w:rPr>
          <w:sz w:val="22"/>
          <w:szCs w:val="22"/>
        </w:rPr>
      </w:pPr>
      <w:r>
        <w:rPr>
          <w:sz w:val="22"/>
          <w:szCs w:val="22"/>
          <w:lang w:val="uk-UA"/>
        </w:rPr>
        <w:t>М</w:t>
      </w:r>
      <w:r w:rsidR="00FE49A9" w:rsidRPr="00A46A52">
        <w:rPr>
          <w:sz w:val="22"/>
          <w:szCs w:val="22"/>
        </w:rPr>
        <w:t>іжнародне торговельне право має свої джерела. До них належать:</w:t>
      </w:r>
    </w:p>
    <w:p w:rsidR="00FE49A9" w:rsidRPr="00A46A52" w:rsidRDefault="00FE49A9" w:rsidP="00EC0C4B">
      <w:pPr>
        <w:numPr>
          <w:ilvl w:val="0"/>
          <w:numId w:val="37"/>
        </w:numPr>
        <w:tabs>
          <w:tab w:val="clear" w:pos="661"/>
          <w:tab w:val="num" w:pos="573"/>
        </w:tabs>
        <w:ind w:firstLine="0"/>
        <w:jc w:val="both"/>
        <w:rPr>
          <w:sz w:val="22"/>
          <w:szCs w:val="22"/>
        </w:rPr>
      </w:pPr>
      <w:r w:rsidRPr="00A46A52">
        <w:rPr>
          <w:sz w:val="22"/>
          <w:szCs w:val="22"/>
        </w:rPr>
        <w:t>міжнародні договори і, зокрема, міжнародні торговельні договори; міжнародні торговельні звичаї, в яких відтворена практика міжнародних торговельних відносин;</w:t>
      </w:r>
    </w:p>
    <w:p w:rsidR="00FE49A9" w:rsidRPr="00A46A52" w:rsidRDefault="00FE49A9" w:rsidP="00EC0C4B">
      <w:pPr>
        <w:numPr>
          <w:ilvl w:val="0"/>
          <w:numId w:val="37"/>
        </w:numPr>
        <w:tabs>
          <w:tab w:val="clear" w:pos="661"/>
          <w:tab w:val="num" w:pos="573"/>
        </w:tabs>
        <w:ind w:firstLine="0"/>
        <w:jc w:val="both"/>
        <w:rPr>
          <w:sz w:val="22"/>
          <w:szCs w:val="22"/>
        </w:rPr>
      </w:pPr>
      <w:r w:rsidRPr="00A46A52">
        <w:rPr>
          <w:sz w:val="22"/>
          <w:szCs w:val="22"/>
        </w:rPr>
        <w:t>судові прецеденти міжнародних арбітражів і судів;</w:t>
      </w:r>
    </w:p>
    <w:p w:rsidR="00FE49A9" w:rsidRPr="00A46A52" w:rsidRDefault="00FE49A9" w:rsidP="00EC0C4B">
      <w:pPr>
        <w:numPr>
          <w:ilvl w:val="0"/>
          <w:numId w:val="37"/>
        </w:numPr>
        <w:tabs>
          <w:tab w:val="clear" w:pos="661"/>
          <w:tab w:val="num" w:pos="573"/>
        </w:tabs>
        <w:ind w:firstLine="0"/>
        <w:jc w:val="both"/>
        <w:rPr>
          <w:sz w:val="22"/>
          <w:szCs w:val="22"/>
        </w:rPr>
      </w:pPr>
      <w:r w:rsidRPr="00A46A52">
        <w:rPr>
          <w:sz w:val="22"/>
          <w:szCs w:val="22"/>
        </w:rPr>
        <w:t>національне законодавство країни, якщо воно за згодою держав використовується для регулювання міжнародних торговельних відносин;</w:t>
      </w:r>
    </w:p>
    <w:p w:rsidR="00FE49A9" w:rsidRPr="00A46A52" w:rsidRDefault="00FE49A9" w:rsidP="00EC0C4B">
      <w:pPr>
        <w:numPr>
          <w:ilvl w:val="0"/>
          <w:numId w:val="37"/>
        </w:numPr>
        <w:tabs>
          <w:tab w:val="clear" w:pos="661"/>
          <w:tab w:val="num" w:pos="573"/>
        </w:tabs>
        <w:ind w:firstLine="0"/>
        <w:jc w:val="both"/>
        <w:rPr>
          <w:sz w:val="22"/>
          <w:szCs w:val="22"/>
        </w:rPr>
      </w:pPr>
      <w:r w:rsidRPr="00A46A52">
        <w:rPr>
          <w:sz w:val="22"/>
          <w:szCs w:val="22"/>
        </w:rPr>
        <w:t>міжнародно-правові акти міжнародних організацій.</w:t>
      </w:r>
    </w:p>
    <w:p w:rsidR="00FE49A9" w:rsidRPr="00A46A52" w:rsidRDefault="00FE49A9" w:rsidP="00FE49A9">
      <w:pPr>
        <w:jc w:val="both"/>
        <w:rPr>
          <w:sz w:val="22"/>
          <w:szCs w:val="22"/>
        </w:rPr>
      </w:pPr>
      <w:r w:rsidRPr="00A46A52">
        <w:rPr>
          <w:sz w:val="22"/>
          <w:szCs w:val="22"/>
        </w:rPr>
        <w:t>Найпоширенішим і основним джерелом права в цій галузі правового регулювання є міжнародний торговельний договір.</w:t>
      </w:r>
    </w:p>
    <w:p w:rsidR="00FE49A9" w:rsidRPr="00A46A52" w:rsidRDefault="00FE49A9" w:rsidP="00FE49A9">
      <w:pPr>
        <w:pStyle w:val="FR3"/>
        <w:widowControl/>
        <w:spacing w:before="0"/>
        <w:rPr>
          <w:rFonts w:ascii="Times New Roman" w:hAnsi="Times New Roman" w:cs="Times New Roman"/>
          <w:b/>
          <w:color w:val="000000"/>
          <w:sz w:val="22"/>
          <w:szCs w:val="22"/>
        </w:rPr>
      </w:pPr>
      <w:r w:rsidRPr="00A46A52">
        <w:rPr>
          <w:rFonts w:ascii="Times New Roman" w:hAnsi="Times New Roman" w:cs="Times New Roman"/>
          <w:color w:val="000000"/>
          <w:sz w:val="22"/>
          <w:szCs w:val="22"/>
        </w:rPr>
        <w:t>Міжнародна торгівля здійснюється на основі принципів, які дістали своє закріплення у багатьох міжнародно-правових документах, і насамперед у документах Конференції ООН з торгівлі і розвитку (Заключний акт від 15 червня 1964 р.).</w:t>
      </w:r>
    </w:p>
    <w:p w:rsidR="00FE49A9" w:rsidRPr="00A46A52" w:rsidRDefault="00FE49A9" w:rsidP="00FE49A9">
      <w:pPr>
        <w:jc w:val="both"/>
        <w:rPr>
          <w:sz w:val="22"/>
          <w:szCs w:val="22"/>
        </w:rPr>
      </w:pPr>
      <w:r w:rsidRPr="00A46A52">
        <w:rPr>
          <w:sz w:val="22"/>
          <w:szCs w:val="22"/>
        </w:rPr>
        <w:t>Система загальних основних принципів міжнародної торгівлі включає 14 таких принципів:</w:t>
      </w:r>
    </w:p>
    <w:p w:rsidR="00FE49A9" w:rsidRPr="00A46A52" w:rsidRDefault="00FE49A9" w:rsidP="00FE49A9">
      <w:pPr>
        <w:jc w:val="both"/>
        <w:rPr>
          <w:sz w:val="22"/>
          <w:szCs w:val="22"/>
        </w:rPr>
      </w:pPr>
      <w:r w:rsidRPr="00A46A52">
        <w:rPr>
          <w:sz w:val="22"/>
          <w:szCs w:val="22"/>
        </w:rPr>
        <w:t>1) торговельні відносини будуються на основі поваги до принципу суверенної рівності, самовизначення народів і невтручання у внутрішні справи інших держав;</w:t>
      </w:r>
    </w:p>
    <w:p w:rsidR="00FE49A9" w:rsidRPr="00A46A52" w:rsidRDefault="00FE49A9" w:rsidP="00FE49A9">
      <w:pPr>
        <w:jc w:val="both"/>
        <w:rPr>
          <w:sz w:val="22"/>
          <w:szCs w:val="22"/>
        </w:rPr>
      </w:pPr>
      <w:r w:rsidRPr="00A46A52">
        <w:rPr>
          <w:sz w:val="22"/>
          <w:szCs w:val="22"/>
        </w:rPr>
        <w:t>2) недопущення дискримінації, яка може бути пов’язана з належністю держав до різних соціально-економічних систем;</w:t>
      </w:r>
    </w:p>
    <w:p w:rsidR="00FE49A9" w:rsidRPr="00A46A52" w:rsidRDefault="00FE49A9" w:rsidP="00FE49A9">
      <w:pPr>
        <w:jc w:val="both"/>
        <w:rPr>
          <w:sz w:val="22"/>
          <w:szCs w:val="22"/>
        </w:rPr>
      </w:pPr>
      <w:r w:rsidRPr="00A46A52">
        <w:rPr>
          <w:sz w:val="22"/>
          <w:szCs w:val="22"/>
        </w:rPr>
        <w:t>3) кожна країна має суверенне право на вільну торгівлю з іншими країнами;</w:t>
      </w:r>
    </w:p>
    <w:p w:rsidR="00FE49A9" w:rsidRPr="00A46A52" w:rsidRDefault="00FE49A9" w:rsidP="00FE49A9">
      <w:pPr>
        <w:jc w:val="both"/>
        <w:rPr>
          <w:sz w:val="22"/>
          <w:szCs w:val="22"/>
        </w:rPr>
      </w:pPr>
      <w:r w:rsidRPr="00A46A52">
        <w:rPr>
          <w:sz w:val="22"/>
          <w:szCs w:val="22"/>
        </w:rPr>
        <w:t>4) економічний розвиток і соціальний прогрес мають стати загальною справою усього міжнародного співробітництва, сприяти зміцненню мирних відносин між країнами;</w:t>
      </w:r>
    </w:p>
    <w:p w:rsidR="00FE49A9" w:rsidRPr="00A46A52" w:rsidRDefault="00FE49A9" w:rsidP="00FE49A9">
      <w:pPr>
        <w:jc w:val="both"/>
        <w:rPr>
          <w:sz w:val="22"/>
          <w:szCs w:val="22"/>
        </w:rPr>
      </w:pPr>
      <w:r w:rsidRPr="00A46A52">
        <w:rPr>
          <w:sz w:val="22"/>
          <w:szCs w:val="22"/>
        </w:rPr>
        <w:t>5) національна і міжнародна економічна політика має бути спрямована на досягнення міжнародного поділу праці відповідно до потреб та інтересів країн, що розвиваються, і світу в цілому;</w:t>
      </w:r>
    </w:p>
    <w:p w:rsidR="00FE49A9" w:rsidRPr="00A46A52" w:rsidRDefault="00FE49A9" w:rsidP="00FE49A9">
      <w:pPr>
        <w:jc w:val="both"/>
        <w:rPr>
          <w:sz w:val="22"/>
          <w:szCs w:val="22"/>
        </w:rPr>
      </w:pPr>
      <w:r w:rsidRPr="00A46A52">
        <w:rPr>
          <w:sz w:val="22"/>
          <w:szCs w:val="22"/>
        </w:rPr>
        <w:t>6) міжнародна торгівля має регулюватися правилами, які сприяють економічному і соціальному прогресу;</w:t>
      </w:r>
    </w:p>
    <w:p w:rsidR="00FE49A9" w:rsidRPr="00A46A52" w:rsidRDefault="00FE49A9" w:rsidP="00FE49A9">
      <w:pPr>
        <w:jc w:val="both"/>
        <w:rPr>
          <w:sz w:val="22"/>
          <w:szCs w:val="22"/>
        </w:rPr>
      </w:pPr>
      <w:r w:rsidRPr="00A46A52">
        <w:rPr>
          <w:sz w:val="22"/>
          <w:szCs w:val="22"/>
        </w:rPr>
        <w:t>7) розширення і всебічний розвиток міжнародної торгівлі залежить від можливості доступу на ринки і вигідності цін на сировинні товари, що експортуються;</w:t>
      </w:r>
    </w:p>
    <w:p w:rsidR="00FE49A9" w:rsidRPr="00A46A52" w:rsidRDefault="00FE49A9" w:rsidP="00FE49A9">
      <w:pPr>
        <w:jc w:val="both"/>
        <w:rPr>
          <w:spacing w:val="-2"/>
          <w:sz w:val="22"/>
          <w:szCs w:val="22"/>
        </w:rPr>
      </w:pPr>
      <w:r w:rsidRPr="00A46A52">
        <w:rPr>
          <w:spacing w:val="-2"/>
          <w:sz w:val="22"/>
          <w:szCs w:val="22"/>
        </w:rPr>
        <w:t>8) міжнародна торгівля має бути взаємовигідною і вестися в режимі найбільшого сприяння, в її межах не мають застосовуватися дії, які завдають шкоди торговельним інтересам інших країн;</w:t>
      </w:r>
    </w:p>
    <w:p w:rsidR="00FE49A9" w:rsidRPr="00A46A52" w:rsidRDefault="00FE49A9" w:rsidP="00FE49A9">
      <w:pPr>
        <w:rPr>
          <w:sz w:val="22"/>
          <w:szCs w:val="22"/>
          <w:lang w:val="uk-UA"/>
        </w:rPr>
      </w:pPr>
      <w:r w:rsidRPr="00A46A52">
        <w:rPr>
          <w:sz w:val="22"/>
          <w:szCs w:val="22"/>
        </w:rPr>
        <w:t>9) розвинуті країни, які беруть участь у регіональних економічних угрупованнях, повинні робити все від них залежне, щоб не завдавати шкоди і негативно не впливати на розширення їх імпорту з третіх країн, особливо країн, що розвиваються;</w:t>
      </w:r>
    </w:p>
    <w:p w:rsidR="00FE49A9" w:rsidRPr="00A46A52" w:rsidRDefault="00FE49A9" w:rsidP="00FE49A9">
      <w:pPr>
        <w:jc w:val="both"/>
        <w:rPr>
          <w:sz w:val="22"/>
          <w:szCs w:val="22"/>
          <w:lang w:val="uk-UA"/>
        </w:rPr>
      </w:pPr>
      <w:r w:rsidRPr="00A46A52">
        <w:rPr>
          <w:sz w:val="22"/>
          <w:szCs w:val="22"/>
          <w:lang w:val="uk-UA"/>
        </w:rPr>
        <w:t>10) міжнародна торгівля має сприяти розвитку регіональних економічних угруповань, інтеграції та інших форм економічного співробітництва між країнами, що розвиваються;</w:t>
      </w:r>
    </w:p>
    <w:p w:rsidR="00FE49A9" w:rsidRPr="00A46A52" w:rsidRDefault="00FE49A9" w:rsidP="00FE49A9">
      <w:pPr>
        <w:jc w:val="both"/>
        <w:rPr>
          <w:sz w:val="22"/>
          <w:szCs w:val="22"/>
          <w:lang w:val="uk-UA"/>
        </w:rPr>
      </w:pPr>
      <w:r w:rsidRPr="00A46A52">
        <w:rPr>
          <w:sz w:val="22"/>
          <w:szCs w:val="22"/>
          <w:lang w:val="uk-UA"/>
        </w:rPr>
        <w:t>11) міжнародні установи і країни, що розвиваються, мають забезпечити збільшення припливу міжнародної фінансової, технічної та економічної допомоги для підтримки через поповнення експортної виручки країн, що розвиваються, їхніх зусиль для прискорення свого економічного зростання;</w:t>
      </w:r>
    </w:p>
    <w:p w:rsidR="00FE49A9" w:rsidRPr="00A46A52" w:rsidRDefault="00FE49A9" w:rsidP="00FE49A9">
      <w:pPr>
        <w:jc w:val="both"/>
        <w:rPr>
          <w:sz w:val="22"/>
          <w:szCs w:val="22"/>
        </w:rPr>
      </w:pPr>
      <w:r w:rsidRPr="00A46A52">
        <w:rPr>
          <w:sz w:val="22"/>
          <w:szCs w:val="22"/>
        </w:rPr>
        <w:t>12) значна частина коштів, які вивільнюються внаслідок роззброєння, повинна спрямовуватися на економічний розвиток країн, що розвиваються;</w:t>
      </w:r>
    </w:p>
    <w:p w:rsidR="00FE49A9" w:rsidRPr="00A46A52" w:rsidRDefault="00FE49A9" w:rsidP="00FE49A9">
      <w:pPr>
        <w:jc w:val="both"/>
        <w:rPr>
          <w:sz w:val="22"/>
          <w:szCs w:val="22"/>
        </w:rPr>
      </w:pPr>
      <w:r w:rsidRPr="00A46A52">
        <w:rPr>
          <w:sz w:val="22"/>
          <w:szCs w:val="22"/>
        </w:rPr>
        <w:t>13) державам, які не мають виходу до моря, необхідно надати максимум можливостей, які б дали їм змогу подолати вплив внутрішньоконтинентального положення на їхню торгівлю;</w:t>
      </w:r>
    </w:p>
    <w:p w:rsidR="00FE49A9" w:rsidRPr="00A46A52" w:rsidRDefault="00FE49A9" w:rsidP="00FE49A9">
      <w:pPr>
        <w:jc w:val="both"/>
        <w:rPr>
          <w:sz w:val="22"/>
          <w:szCs w:val="22"/>
        </w:rPr>
      </w:pPr>
      <w:r w:rsidRPr="00A46A52">
        <w:rPr>
          <w:sz w:val="22"/>
          <w:szCs w:val="22"/>
        </w:rPr>
        <w:t>14) повна деколонізація відповідно до Декларації ООН про надання незалежності колоніальним країнам і народам є необхідною умовою економічного розвитку і здійснення суверенних прав країн на природні багатства.</w:t>
      </w:r>
    </w:p>
    <w:p w:rsidR="00FE49A9" w:rsidRPr="00A46A52" w:rsidRDefault="00FE49A9" w:rsidP="00FE49A9">
      <w:pPr>
        <w:jc w:val="both"/>
        <w:rPr>
          <w:sz w:val="22"/>
          <w:szCs w:val="22"/>
        </w:rPr>
      </w:pPr>
      <w:r w:rsidRPr="00A46A52">
        <w:rPr>
          <w:sz w:val="22"/>
          <w:szCs w:val="22"/>
        </w:rPr>
        <w:t>Торговельні договори укладаються як на двосторонній, так і на багатосторонній основі. Міжнародні торговельні договори бувають різні як за змістом, так і за назвою. Серед них передусім слід виділити такі.</w:t>
      </w:r>
    </w:p>
    <w:p w:rsidR="00FE49A9" w:rsidRPr="00A46A52" w:rsidRDefault="00FE49A9" w:rsidP="00FE49A9">
      <w:pPr>
        <w:jc w:val="both"/>
        <w:rPr>
          <w:sz w:val="22"/>
          <w:szCs w:val="22"/>
        </w:rPr>
      </w:pPr>
      <w:r w:rsidRPr="00A46A52">
        <w:rPr>
          <w:i/>
          <w:sz w:val="22"/>
          <w:szCs w:val="22"/>
        </w:rPr>
        <w:t>Договори про торгівлю і мореплавство</w:t>
      </w:r>
      <w:r w:rsidRPr="00A46A52">
        <w:rPr>
          <w:sz w:val="22"/>
          <w:szCs w:val="22"/>
        </w:rPr>
        <w:t xml:space="preserve"> укладаються, як правило, від імені держав на тривалі строки (п’ять і більше років) і закріплюють основні умови здійснення міжнародних торговельних відносин.</w:t>
      </w:r>
    </w:p>
    <w:p w:rsidR="00FE49A9" w:rsidRPr="00A46A52" w:rsidRDefault="00FE49A9" w:rsidP="00FE49A9">
      <w:pPr>
        <w:jc w:val="both"/>
        <w:rPr>
          <w:sz w:val="22"/>
          <w:szCs w:val="22"/>
        </w:rPr>
      </w:pPr>
      <w:r w:rsidRPr="00A46A52">
        <w:rPr>
          <w:i/>
          <w:sz w:val="22"/>
          <w:szCs w:val="22"/>
        </w:rPr>
        <w:lastRenderedPageBreak/>
        <w:t>Угоди про торговельні відносини (торговельні угоди)</w:t>
      </w:r>
      <w:r w:rsidRPr="00A46A52">
        <w:rPr>
          <w:sz w:val="22"/>
          <w:szCs w:val="22"/>
        </w:rPr>
        <w:t xml:space="preserve"> укладаються між урядами країн, які домовляються про встановлення міжнародних торговельних відносин на основі договору про торгівлю і мореплавство. Вони розвивають і конкретизують положення цього договору, визначаючи обов’язки кожної зі сторін.</w:t>
      </w:r>
    </w:p>
    <w:p w:rsidR="00FE49A9" w:rsidRPr="00A46A52" w:rsidRDefault="00FE49A9" w:rsidP="00FE49A9">
      <w:pPr>
        <w:rPr>
          <w:sz w:val="22"/>
          <w:szCs w:val="22"/>
          <w:lang w:val="uk-UA"/>
        </w:rPr>
      </w:pPr>
      <w:r w:rsidRPr="00A46A52">
        <w:rPr>
          <w:i/>
          <w:sz w:val="22"/>
          <w:szCs w:val="22"/>
        </w:rPr>
        <w:t>Угоди в галузі морського судноплавства</w:t>
      </w:r>
      <w:r w:rsidRPr="00A46A52">
        <w:rPr>
          <w:sz w:val="22"/>
          <w:szCs w:val="22"/>
        </w:rPr>
        <w:t xml:space="preserve"> підписуються на основі торговельних угод.</w:t>
      </w:r>
    </w:p>
    <w:p w:rsidR="00FE49A9" w:rsidRPr="00A46A52" w:rsidRDefault="00FE49A9" w:rsidP="00FE49A9">
      <w:pPr>
        <w:jc w:val="both"/>
        <w:rPr>
          <w:sz w:val="22"/>
          <w:szCs w:val="22"/>
        </w:rPr>
      </w:pPr>
      <w:r w:rsidRPr="00A46A52">
        <w:rPr>
          <w:i/>
          <w:sz w:val="22"/>
          <w:szCs w:val="22"/>
        </w:rPr>
        <w:t>Угоди про товарообіг і платежі</w:t>
      </w:r>
      <w:r w:rsidRPr="00A46A52">
        <w:rPr>
          <w:sz w:val="22"/>
          <w:szCs w:val="22"/>
        </w:rPr>
        <w:t xml:space="preserve"> визначають не лише асортимент товарів, що взаємно поставляються, строки та умови по</w:t>
      </w:r>
      <w:r w:rsidRPr="00A46A52">
        <w:rPr>
          <w:sz w:val="22"/>
          <w:szCs w:val="22"/>
        </w:rPr>
        <w:softHyphen/>
        <w:t>ставки, а й порядок розрахунків за них.</w:t>
      </w:r>
    </w:p>
    <w:p w:rsidR="00FE49A9" w:rsidRPr="00A46A52" w:rsidRDefault="00FE49A9" w:rsidP="00FE49A9">
      <w:pPr>
        <w:jc w:val="both"/>
        <w:rPr>
          <w:sz w:val="22"/>
          <w:szCs w:val="22"/>
        </w:rPr>
      </w:pPr>
      <w:r w:rsidRPr="00A46A52">
        <w:rPr>
          <w:i/>
          <w:sz w:val="22"/>
          <w:szCs w:val="22"/>
        </w:rPr>
        <w:t>Клірингові угоди</w:t>
      </w:r>
      <w:r w:rsidRPr="00A46A52">
        <w:rPr>
          <w:sz w:val="22"/>
          <w:szCs w:val="22"/>
        </w:rPr>
        <w:t xml:space="preserve"> передбачають порядок розрахунків через залік зустрічних вимог. Відповідно до цих угод платежі валютою проводяться лише на суму різниць у товарних поставках і наданих послугах. До таких угод можна також віднести платіжні угоди і платіжно-клірингові угоди.</w:t>
      </w:r>
    </w:p>
    <w:p w:rsidR="00FE49A9" w:rsidRPr="00A46A52" w:rsidRDefault="00FE49A9" w:rsidP="00FE49A9">
      <w:pPr>
        <w:jc w:val="both"/>
        <w:rPr>
          <w:sz w:val="22"/>
          <w:szCs w:val="22"/>
        </w:rPr>
      </w:pPr>
      <w:r w:rsidRPr="00A46A52">
        <w:rPr>
          <w:i/>
          <w:sz w:val="22"/>
          <w:szCs w:val="22"/>
        </w:rPr>
        <w:t>Торговельні конвенції</w:t>
      </w:r>
      <w:r w:rsidRPr="00A46A52">
        <w:rPr>
          <w:sz w:val="22"/>
          <w:szCs w:val="22"/>
        </w:rPr>
        <w:t xml:space="preserve"> як угоди визначають зміст відносин між державами з вузьких спеціальних питань у галузі торгівлі (наприклад, митна конвенція).</w:t>
      </w:r>
    </w:p>
    <w:p w:rsidR="00FE49A9" w:rsidRPr="00A46A52" w:rsidRDefault="00FE49A9" w:rsidP="00FE49A9">
      <w:pPr>
        <w:jc w:val="both"/>
        <w:rPr>
          <w:sz w:val="22"/>
          <w:szCs w:val="22"/>
        </w:rPr>
      </w:pPr>
      <w:r w:rsidRPr="00A46A52">
        <w:rPr>
          <w:i/>
          <w:sz w:val="22"/>
          <w:szCs w:val="22"/>
        </w:rPr>
        <w:t xml:space="preserve">Протоколи — </w:t>
      </w:r>
      <w:r w:rsidRPr="00A46A52">
        <w:rPr>
          <w:sz w:val="22"/>
          <w:szCs w:val="22"/>
        </w:rPr>
        <w:t>це угоди з якого-небудь конкретного питання в галузі зовнішньої торгівлі. Вони використовуються також і для роз’яснення умов договору або угоди.</w:t>
      </w:r>
    </w:p>
    <w:p w:rsidR="00FE49A9" w:rsidRPr="00A46A52" w:rsidRDefault="00FE49A9" w:rsidP="00FE49A9">
      <w:pPr>
        <w:rPr>
          <w:sz w:val="22"/>
          <w:szCs w:val="22"/>
        </w:rPr>
      </w:pPr>
    </w:p>
    <w:p w:rsidR="00FE49A9" w:rsidRPr="00EC0C4B" w:rsidRDefault="00FE49A9" w:rsidP="00FE49A9">
      <w:pPr>
        <w:pStyle w:val="FR3"/>
        <w:widowControl/>
        <w:spacing w:before="0"/>
        <w:rPr>
          <w:rFonts w:ascii="Times New Roman" w:hAnsi="Times New Roman" w:cs="Times New Roman"/>
          <w:b/>
          <w:sz w:val="22"/>
          <w:szCs w:val="22"/>
        </w:rPr>
      </w:pPr>
      <w:r w:rsidRPr="00EC0C4B">
        <w:rPr>
          <w:rFonts w:ascii="Times New Roman" w:hAnsi="Times New Roman" w:cs="Times New Roman"/>
          <w:b/>
          <w:sz w:val="22"/>
          <w:szCs w:val="22"/>
        </w:rPr>
        <w:t>4. Порядок укладення договору</w:t>
      </w:r>
      <w:r w:rsidR="00EC0C4B" w:rsidRPr="00EC0C4B">
        <w:rPr>
          <w:rFonts w:ascii="Times New Roman" w:hAnsi="Times New Roman" w:cs="Times New Roman"/>
          <w:b/>
          <w:sz w:val="22"/>
          <w:szCs w:val="22"/>
        </w:rPr>
        <w:t xml:space="preserve"> </w:t>
      </w:r>
      <w:r w:rsidRPr="00EC0C4B">
        <w:rPr>
          <w:rFonts w:ascii="Times New Roman" w:hAnsi="Times New Roman" w:cs="Times New Roman"/>
          <w:b/>
          <w:sz w:val="22"/>
          <w:szCs w:val="22"/>
        </w:rPr>
        <w:t>міжнародної купівлі-продажу товарів</w:t>
      </w:r>
    </w:p>
    <w:p w:rsidR="00FE49A9" w:rsidRPr="00A46A52" w:rsidRDefault="00FE49A9" w:rsidP="00FE49A9">
      <w:pPr>
        <w:jc w:val="both"/>
        <w:rPr>
          <w:rFonts w:eastAsia="Calibri"/>
          <w:spacing w:val="-4"/>
          <w:sz w:val="22"/>
          <w:szCs w:val="22"/>
        </w:rPr>
      </w:pPr>
      <w:r w:rsidRPr="00A46A52">
        <w:rPr>
          <w:rFonts w:eastAsia="Calibri"/>
          <w:spacing w:val="-4"/>
          <w:sz w:val="22"/>
          <w:szCs w:val="22"/>
        </w:rPr>
        <w:t>Конвенція ООН про договори міжнародної купівлі-про</w:t>
      </w:r>
      <w:r w:rsidRPr="00A46A52">
        <w:rPr>
          <w:rFonts w:eastAsia="Calibri"/>
          <w:spacing w:val="-4"/>
          <w:sz w:val="22"/>
          <w:szCs w:val="22"/>
        </w:rPr>
        <w:softHyphen/>
        <w:t>дажу товарів визначає порядок їх укладення (частина ІІ, ст. 14—24).</w:t>
      </w:r>
    </w:p>
    <w:p w:rsidR="00FE49A9" w:rsidRPr="00A46A52" w:rsidRDefault="00FE49A9" w:rsidP="00FE49A9">
      <w:pPr>
        <w:jc w:val="both"/>
        <w:rPr>
          <w:rFonts w:eastAsia="Calibri"/>
          <w:sz w:val="22"/>
          <w:szCs w:val="22"/>
        </w:rPr>
      </w:pPr>
      <w:r w:rsidRPr="00A46A52">
        <w:rPr>
          <w:rFonts w:eastAsia="Calibri"/>
          <w:sz w:val="22"/>
          <w:szCs w:val="22"/>
        </w:rPr>
        <w:t>Відповідно до цієї Конвенції пропозиція про укладення дого</w:t>
      </w:r>
      <w:r w:rsidRPr="00A46A52">
        <w:rPr>
          <w:rFonts w:eastAsia="Calibri"/>
          <w:spacing w:val="-4"/>
          <w:sz w:val="22"/>
          <w:szCs w:val="22"/>
        </w:rPr>
        <w:t>вору, яка адресована одному або кільком особам, є офертою.</w:t>
      </w:r>
      <w:r w:rsidRPr="00A46A52">
        <w:rPr>
          <w:rFonts w:eastAsia="Calibri"/>
          <w:sz w:val="22"/>
          <w:szCs w:val="22"/>
        </w:rPr>
        <w:t xml:space="preserve"> У ній вказується товар, його кількість і ціна. Оферта набирає чинності, коли вона отримана адресатом. Доки договір не укладений, оферта може бути відкликана оферентом, але за умови, якщо повідомлення про її відклик буде отримано адресатом оферти до відправки акцепту.</w:t>
      </w:r>
    </w:p>
    <w:p w:rsidR="00FE49A9" w:rsidRPr="00A46A52" w:rsidRDefault="00FE49A9" w:rsidP="00FE49A9">
      <w:pPr>
        <w:jc w:val="both"/>
        <w:rPr>
          <w:rFonts w:eastAsia="Calibri"/>
          <w:spacing w:val="-2"/>
          <w:sz w:val="22"/>
          <w:szCs w:val="22"/>
        </w:rPr>
      </w:pPr>
      <w:r w:rsidRPr="00A46A52">
        <w:rPr>
          <w:rFonts w:eastAsia="Calibri"/>
          <w:sz w:val="22"/>
          <w:szCs w:val="22"/>
        </w:rPr>
        <w:t xml:space="preserve">Проте оферта не може бути відкликана у деяких випадках, коли, наприклад, в оферті вказується через встановлення певного строку для акцепту або іншим способом, що вона не може бути відкликана. Оферта, яку неможливо відкликати, втрачає свою силу після отримання оферентом повідомлення про її відхилення. </w:t>
      </w:r>
      <w:r w:rsidRPr="00A46A52">
        <w:rPr>
          <w:rFonts w:eastAsia="Calibri"/>
          <w:spacing w:val="-2"/>
          <w:sz w:val="22"/>
          <w:szCs w:val="22"/>
        </w:rPr>
        <w:t>Заява або інша поведінка адресата оферти, що свідчить про згоду з офертою, є акцептом. Слід підкреслити, що мовчання або бездіяльність з боку акцептанта не слід розглядати як акцепт, його згоду.</w:t>
      </w:r>
    </w:p>
    <w:p w:rsidR="00FE49A9" w:rsidRPr="00A46A52" w:rsidRDefault="00FE49A9" w:rsidP="00FE49A9">
      <w:pPr>
        <w:jc w:val="both"/>
        <w:rPr>
          <w:rFonts w:eastAsia="Calibri"/>
          <w:sz w:val="22"/>
          <w:szCs w:val="22"/>
        </w:rPr>
      </w:pPr>
      <w:r w:rsidRPr="00A46A52">
        <w:rPr>
          <w:rFonts w:eastAsia="Calibri"/>
          <w:sz w:val="22"/>
          <w:szCs w:val="22"/>
        </w:rPr>
        <w:t>Акцепт оферти набуває чинності в момент його отримання оферентом. Акцепт не має сили, коли оферент не дістав згоди у встановлений ним строк, а якщо строк не встановлено, то в розумний строк, беручи при цьому до уваги обставини угоди, швидкість засобів зв’язку. Усна оферта може бути акцептована негайно, якщо із обставин не випливає інше.</w:t>
      </w:r>
    </w:p>
    <w:p w:rsidR="00FE49A9" w:rsidRPr="00A46A52" w:rsidRDefault="00FE49A9" w:rsidP="00FE49A9">
      <w:pPr>
        <w:jc w:val="both"/>
        <w:rPr>
          <w:rFonts w:eastAsia="Calibri"/>
          <w:spacing w:val="-2"/>
          <w:sz w:val="22"/>
          <w:szCs w:val="22"/>
        </w:rPr>
      </w:pPr>
      <w:r w:rsidRPr="00A46A52">
        <w:rPr>
          <w:rFonts w:eastAsia="Calibri"/>
          <w:spacing w:val="-2"/>
          <w:sz w:val="22"/>
          <w:szCs w:val="22"/>
        </w:rPr>
        <w:t>Якщо на оферту прийшла відповідь з доповненнями, обмеженнями або змінами, то її слід розглядати як пропозицію зустрічної оферти. Проте відповідь на оферту, яка має розглядатись як акцепт, але містить додаткові або відмітні умови, що суттєво не змінюють умов оферти, є акцептом, якщо оферент без затримки не заперечить усно проти цих розбіжностей або не надішле повідомлення про це. Якщо він цього не зробить, то умовами договору будуть умови оферти зі змінами, які викладені в акцепті. Додаткові умови щодо ціни, платежів, якості і кількості товарів, місця і строків поставки, обсягу відповідальності однієї зі сторін перед іншою або розгляду спорів є такими, які суттєво змінюють умови оферти.</w:t>
      </w:r>
    </w:p>
    <w:p w:rsidR="00FE49A9" w:rsidRPr="00A46A52" w:rsidRDefault="00FE49A9" w:rsidP="00FE49A9">
      <w:pPr>
        <w:jc w:val="both"/>
        <w:rPr>
          <w:rFonts w:eastAsia="Calibri"/>
          <w:spacing w:val="-2"/>
          <w:sz w:val="22"/>
          <w:szCs w:val="22"/>
        </w:rPr>
      </w:pPr>
      <w:r w:rsidRPr="00A46A52">
        <w:rPr>
          <w:rFonts w:eastAsia="Calibri"/>
          <w:spacing w:val="-2"/>
          <w:sz w:val="22"/>
          <w:szCs w:val="22"/>
        </w:rPr>
        <w:t>Слід звернути увагу на те, що перебіг строку для акцепта, встановленого оферентом у телеграмі або листі, розпочинається з моменту подання телеграми для відправки або з дати, яка вказана в листі, або, якщо така дата не вказана, з дати, що зазначена на конверті. Перебіг строку для акцепта, встановленого оферентом по телефону, телетайпу або за допомогою інших засобів швидкого зв’язку, розпочинається з моменту отримання оферти її адресатом.</w:t>
      </w:r>
    </w:p>
    <w:p w:rsidR="00FE49A9" w:rsidRPr="00A46A52" w:rsidRDefault="00FE49A9" w:rsidP="00FE49A9">
      <w:pPr>
        <w:jc w:val="both"/>
        <w:rPr>
          <w:rFonts w:eastAsia="Calibri"/>
          <w:spacing w:val="-2"/>
          <w:sz w:val="22"/>
          <w:szCs w:val="22"/>
        </w:rPr>
      </w:pPr>
      <w:r w:rsidRPr="00A46A52">
        <w:rPr>
          <w:rFonts w:eastAsia="Calibri"/>
          <w:spacing w:val="-2"/>
          <w:sz w:val="22"/>
          <w:szCs w:val="22"/>
        </w:rPr>
        <w:t>Акцепт може бути скасований, якщо повідомлення про скасування одержано оферентом раніше того моменту або в той момент, коли акцепт повинен був би набути чинності. Договір вважається укладеним у момент, коли акцепт оферти набирає чинності.</w:t>
      </w:r>
    </w:p>
    <w:p w:rsidR="00FE49A9" w:rsidRPr="00A46A52" w:rsidRDefault="00FE49A9" w:rsidP="00FE49A9">
      <w:pPr>
        <w:rPr>
          <w:sz w:val="22"/>
          <w:szCs w:val="22"/>
        </w:rPr>
      </w:pPr>
    </w:p>
    <w:p w:rsidR="00FE49A9" w:rsidRDefault="00FE49A9" w:rsidP="00FE49A9">
      <w:pPr>
        <w:jc w:val="both"/>
        <w:rPr>
          <w:b/>
          <w:sz w:val="22"/>
          <w:szCs w:val="22"/>
          <w:lang w:val="uk-UA"/>
        </w:rPr>
      </w:pPr>
      <w:r>
        <w:rPr>
          <w:b/>
          <w:sz w:val="22"/>
          <w:szCs w:val="22"/>
          <w:lang w:val="uk-UA"/>
        </w:rPr>
        <w:t>Лекція Міжнародні економічні договори</w:t>
      </w:r>
    </w:p>
    <w:p w:rsidR="00FE49A9" w:rsidRDefault="00FE49A9" w:rsidP="00FE49A9">
      <w:pPr>
        <w:pStyle w:val="FR1"/>
        <w:widowControl/>
        <w:spacing w:before="0" w:line="233" w:lineRule="exact"/>
        <w:ind w:left="0"/>
        <w:jc w:val="both"/>
        <w:outlineLvl w:val="0"/>
        <w:rPr>
          <w:i/>
          <w:sz w:val="23"/>
        </w:rPr>
      </w:pPr>
      <w:r>
        <w:rPr>
          <w:sz w:val="23"/>
        </w:rPr>
        <w:t>Відповідно до ст. 9 цього Закону ратифікація міжнародних договорів України здійснюється прийняттям закону про ратифікацію, невід’ємною частиною якого є текст міжнародного договору. На підставі підписаного та офіційно оприлюдненого Президентом України закону Голова Верховної Ради України підписує ратифікаційну грамоту, яка засвідчується підписом міністра закордонних справ України, якщо договором передбачено обмін такими грамотами.</w:t>
      </w:r>
    </w:p>
    <w:p w:rsidR="00FE49A9" w:rsidRDefault="00FE49A9" w:rsidP="00FE49A9">
      <w:pPr>
        <w:pStyle w:val="FR1"/>
        <w:widowControl/>
        <w:spacing w:before="0" w:line="233" w:lineRule="exact"/>
        <w:ind w:left="0"/>
        <w:jc w:val="both"/>
        <w:outlineLvl w:val="0"/>
        <w:rPr>
          <w:i/>
          <w:sz w:val="23"/>
        </w:rPr>
      </w:pPr>
      <w:r>
        <w:rPr>
          <w:sz w:val="23"/>
        </w:rPr>
        <w:t>Як свідчить зміст Закону, ратифікації підлягають найбільш важливі міжнародні договори України:</w:t>
      </w:r>
    </w:p>
    <w:p w:rsidR="00FE49A9" w:rsidRDefault="00FE49A9" w:rsidP="00FE49A9">
      <w:pPr>
        <w:pStyle w:val="FR1"/>
        <w:widowControl/>
        <w:spacing w:before="0" w:line="233" w:lineRule="exact"/>
        <w:ind w:left="0"/>
        <w:jc w:val="both"/>
        <w:outlineLvl w:val="0"/>
        <w:rPr>
          <w:i/>
          <w:sz w:val="23"/>
        </w:rPr>
      </w:pPr>
      <w:r>
        <w:rPr>
          <w:sz w:val="23"/>
        </w:rPr>
        <w:t>а) політичні (про дружбу, взаємну допомогу і співпрацю, про нейтралітет), територіальні, мирні;</w:t>
      </w:r>
    </w:p>
    <w:p w:rsidR="00FE49A9" w:rsidRDefault="00FE49A9" w:rsidP="00FE49A9">
      <w:pPr>
        <w:pStyle w:val="FR1"/>
        <w:widowControl/>
        <w:spacing w:before="0" w:line="233" w:lineRule="exact"/>
        <w:ind w:left="0"/>
        <w:jc w:val="both"/>
        <w:outlineLvl w:val="0"/>
        <w:rPr>
          <w:i/>
          <w:sz w:val="23"/>
        </w:rPr>
      </w:pPr>
      <w:r>
        <w:rPr>
          <w:sz w:val="23"/>
        </w:rPr>
        <w:t>б) договори, що стосуються прав, свобод та обов’язків людини і громадянина;</w:t>
      </w:r>
    </w:p>
    <w:p w:rsidR="00FE49A9" w:rsidRDefault="00FE49A9" w:rsidP="00FE49A9">
      <w:pPr>
        <w:pStyle w:val="FR1"/>
        <w:widowControl/>
        <w:spacing w:before="0" w:line="233" w:lineRule="exact"/>
        <w:ind w:left="0"/>
        <w:jc w:val="both"/>
        <w:outlineLvl w:val="0"/>
        <w:rPr>
          <w:i/>
          <w:sz w:val="23"/>
        </w:rPr>
      </w:pPr>
      <w:r>
        <w:rPr>
          <w:sz w:val="23"/>
        </w:rPr>
        <w:lastRenderedPageBreak/>
        <w:t>в) загальноекономічні (про економічне та науково-технічне співробітництво); з загальних фінансових питань, з питань одержання Україною від іноземних держав і міжнародних фінансових організацій позик, надання Україною позик і економічної допомоги іноземним державам та міжнародним організаціям;</w:t>
      </w:r>
    </w:p>
    <w:p w:rsidR="00FE49A9" w:rsidRDefault="00FE49A9" w:rsidP="00FE49A9">
      <w:pPr>
        <w:pStyle w:val="FR1"/>
        <w:widowControl/>
        <w:spacing w:before="0" w:line="233" w:lineRule="exact"/>
        <w:ind w:left="0"/>
        <w:jc w:val="both"/>
        <w:outlineLvl w:val="0"/>
        <w:rPr>
          <w:i/>
          <w:sz w:val="23"/>
        </w:rPr>
      </w:pPr>
      <w:r>
        <w:rPr>
          <w:sz w:val="23"/>
        </w:rPr>
        <w:t>г) про участь у міждержавних союзах та інших міждержавних об’єднаннях (організаціях), системах колективної безпеки;</w:t>
      </w:r>
    </w:p>
    <w:p w:rsidR="00FE49A9" w:rsidRDefault="00FE49A9" w:rsidP="00FE49A9">
      <w:pPr>
        <w:pStyle w:val="FR1"/>
        <w:widowControl/>
        <w:spacing w:before="0" w:line="233" w:lineRule="exact"/>
        <w:ind w:left="0"/>
        <w:jc w:val="both"/>
        <w:outlineLvl w:val="0"/>
        <w:rPr>
          <w:i/>
          <w:sz w:val="23"/>
        </w:rPr>
      </w:pPr>
      <w:r>
        <w:rPr>
          <w:sz w:val="23"/>
        </w:rPr>
        <w:t>д) про військову допомогу та стосовно направлення контингенту Збройних Сил України до іншої країни чи допуску збройних сил іноземних держав на територію України;</w:t>
      </w:r>
    </w:p>
    <w:p w:rsidR="00FE49A9" w:rsidRDefault="00FE49A9" w:rsidP="00FE49A9">
      <w:pPr>
        <w:pStyle w:val="FR1"/>
        <w:widowControl/>
        <w:spacing w:before="0" w:line="233" w:lineRule="exact"/>
        <w:ind w:left="0"/>
        <w:jc w:val="both"/>
        <w:outlineLvl w:val="0"/>
        <w:rPr>
          <w:i/>
          <w:sz w:val="23"/>
        </w:rPr>
      </w:pPr>
      <w:r>
        <w:rPr>
          <w:sz w:val="23"/>
        </w:rPr>
        <w:t>е) про історичне та культурне надбання народу України;</w:t>
      </w:r>
    </w:p>
    <w:p w:rsidR="00FE49A9" w:rsidRDefault="00FE49A9" w:rsidP="00FE49A9">
      <w:pPr>
        <w:pStyle w:val="FR1"/>
        <w:widowControl/>
        <w:spacing w:before="0" w:line="233" w:lineRule="exact"/>
        <w:ind w:left="0"/>
        <w:jc w:val="both"/>
        <w:outlineLvl w:val="0"/>
        <w:rPr>
          <w:i/>
          <w:sz w:val="23"/>
        </w:rPr>
      </w:pPr>
      <w:r>
        <w:rPr>
          <w:spacing w:val="-2"/>
          <w:sz w:val="23"/>
        </w:rPr>
        <w:t>є) договори, виконання яких обумовлює зміну чинних чи ухва</w:t>
      </w:r>
      <w:r>
        <w:rPr>
          <w:spacing w:val="-2"/>
          <w:sz w:val="23"/>
        </w:rPr>
        <w:softHyphen/>
      </w:r>
      <w:r>
        <w:rPr>
          <w:sz w:val="23"/>
        </w:rPr>
        <w:t>лення нових законів України;</w:t>
      </w:r>
    </w:p>
    <w:p w:rsidR="00FE49A9" w:rsidRDefault="00FE49A9" w:rsidP="00FE49A9">
      <w:pPr>
        <w:pStyle w:val="FR1"/>
        <w:widowControl/>
        <w:spacing w:before="0" w:line="233" w:lineRule="exact"/>
        <w:ind w:left="0"/>
        <w:jc w:val="both"/>
        <w:outlineLvl w:val="0"/>
        <w:rPr>
          <w:i/>
          <w:sz w:val="23"/>
        </w:rPr>
      </w:pPr>
      <w:r>
        <w:rPr>
          <w:sz w:val="23"/>
        </w:rPr>
        <w:t>ж) інші міжнародні договори, ратифікація яких передбачена законом чи самим міжнародним договором.</w:t>
      </w:r>
    </w:p>
    <w:p w:rsidR="00FE49A9" w:rsidRDefault="00FE49A9" w:rsidP="00FE49A9">
      <w:pPr>
        <w:pStyle w:val="FR1"/>
        <w:widowControl/>
        <w:spacing w:before="0" w:line="233" w:lineRule="exact"/>
        <w:ind w:left="0"/>
        <w:jc w:val="both"/>
        <w:outlineLvl w:val="0"/>
        <w:rPr>
          <w:i/>
          <w:sz w:val="23"/>
        </w:rPr>
      </w:pPr>
      <w:r>
        <w:rPr>
          <w:sz w:val="23"/>
        </w:rPr>
        <w:t>Отже, загальноекономічні міжнародні договори, договори про участь у міждержавних об’єднаннях (організаціях), зокрема і в міжнародних економічних організаціях, є предметом ратифікації.</w:t>
      </w:r>
    </w:p>
    <w:p w:rsidR="00FE49A9" w:rsidRDefault="00FE49A9" w:rsidP="00FE49A9">
      <w:pPr>
        <w:pStyle w:val="FR1"/>
        <w:widowControl/>
        <w:spacing w:before="0" w:line="233" w:lineRule="exact"/>
        <w:ind w:left="0"/>
        <w:jc w:val="both"/>
        <w:outlineLvl w:val="0"/>
        <w:rPr>
          <w:i/>
          <w:sz w:val="23"/>
        </w:rPr>
      </w:pPr>
      <w:r>
        <w:rPr>
          <w:sz w:val="23"/>
        </w:rPr>
        <w:t xml:space="preserve">Пропозиції щодо ратифікації міжнародного договору України </w:t>
      </w:r>
      <w:r>
        <w:rPr>
          <w:spacing w:val="-4"/>
          <w:sz w:val="23"/>
        </w:rPr>
        <w:t>(згідно зі ст. 9) подаються Міністерством закордонних справ</w:t>
      </w:r>
      <w:r>
        <w:rPr>
          <w:sz w:val="23"/>
        </w:rPr>
        <w:t xml:space="preserve"> України протягом шести місяців з дня його підписання:</w:t>
      </w:r>
    </w:p>
    <w:p w:rsidR="00FE49A9" w:rsidRDefault="00FE49A9" w:rsidP="00FE49A9">
      <w:pPr>
        <w:pStyle w:val="FR1"/>
        <w:widowControl/>
        <w:spacing w:before="0" w:line="233" w:lineRule="exact"/>
        <w:ind w:left="0"/>
        <w:jc w:val="both"/>
        <w:outlineLvl w:val="0"/>
        <w:rPr>
          <w:i/>
          <w:spacing w:val="-2"/>
          <w:sz w:val="23"/>
        </w:rPr>
      </w:pPr>
      <w:r>
        <w:rPr>
          <w:spacing w:val="-2"/>
          <w:sz w:val="23"/>
        </w:rPr>
        <w:t>а) стосовно міждержавних договорів — Президентові України;</w:t>
      </w:r>
    </w:p>
    <w:p w:rsidR="00FE49A9" w:rsidRDefault="00FE49A9" w:rsidP="00FE49A9">
      <w:pPr>
        <w:pStyle w:val="FR1"/>
        <w:widowControl/>
        <w:spacing w:before="0" w:line="233" w:lineRule="exact"/>
        <w:ind w:left="0"/>
        <w:jc w:val="both"/>
        <w:outlineLvl w:val="0"/>
        <w:rPr>
          <w:i/>
          <w:spacing w:val="-8"/>
          <w:sz w:val="23"/>
        </w:rPr>
      </w:pPr>
      <w:r>
        <w:rPr>
          <w:spacing w:val="-8"/>
          <w:sz w:val="23"/>
        </w:rPr>
        <w:t>б) стосовно міжурядових договорів — Кабінету Міністрів України.</w:t>
      </w:r>
    </w:p>
    <w:p w:rsidR="00FE49A9" w:rsidRDefault="00FE49A9" w:rsidP="00FE49A9">
      <w:pPr>
        <w:pStyle w:val="FR1"/>
        <w:widowControl/>
        <w:spacing w:before="0" w:line="233" w:lineRule="exact"/>
        <w:ind w:left="0"/>
        <w:jc w:val="both"/>
        <w:outlineLvl w:val="0"/>
        <w:rPr>
          <w:i/>
          <w:sz w:val="23"/>
        </w:rPr>
      </w:pPr>
      <w:r>
        <w:rPr>
          <w:sz w:val="23"/>
        </w:rPr>
        <w:t>Пропозиції щодо ратифікації міжнародного договору України включають такі документи:</w:t>
      </w:r>
    </w:p>
    <w:p w:rsidR="00FE49A9" w:rsidRDefault="00FE49A9" w:rsidP="00FE49A9">
      <w:pPr>
        <w:pStyle w:val="FR1"/>
        <w:widowControl/>
        <w:spacing w:before="0" w:line="233" w:lineRule="exact"/>
        <w:ind w:left="0"/>
        <w:jc w:val="both"/>
        <w:outlineLvl w:val="0"/>
        <w:rPr>
          <w:i/>
          <w:spacing w:val="-6"/>
          <w:sz w:val="23"/>
        </w:rPr>
      </w:pPr>
      <w:r>
        <w:rPr>
          <w:spacing w:val="-6"/>
          <w:sz w:val="23"/>
        </w:rPr>
        <w:t>а) подання Президентові України або Кабінету Міністрів України;</w:t>
      </w:r>
    </w:p>
    <w:p w:rsidR="00FE49A9" w:rsidRDefault="00FE49A9" w:rsidP="00FE49A9">
      <w:pPr>
        <w:pStyle w:val="FR1"/>
        <w:widowControl/>
        <w:spacing w:before="0" w:line="233" w:lineRule="exact"/>
        <w:ind w:left="0"/>
        <w:jc w:val="both"/>
        <w:outlineLvl w:val="0"/>
        <w:rPr>
          <w:i/>
          <w:sz w:val="23"/>
        </w:rPr>
      </w:pPr>
      <w:r>
        <w:rPr>
          <w:sz w:val="23"/>
        </w:rPr>
        <w:t>б) проект подання Верховній Раді України, в якому визначається кандидатура доповідача законопроекту на пленарному засіданні Верховної Ради України;</w:t>
      </w:r>
    </w:p>
    <w:p w:rsidR="00FE49A9" w:rsidRDefault="00FE49A9" w:rsidP="00FE49A9">
      <w:pPr>
        <w:pStyle w:val="FR1"/>
        <w:widowControl/>
        <w:spacing w:before="0" w:line="233" w:lineRule="exact"/>
        <w:ind w:left="0"/>
        <w:jc w:val="both"/>
        <w:outlineLvl w:val="0"/>
        <w:rPr>
          <w:i/>
          <w:spacing w:val="-8"/>
          <w:sz w:val="23"/>
        </w:rPr>
      </w:pPr>
      <w:r>
        <w:rPr>
          <w:spacing w:val="-8"/>
          <w:sz w:val="23"/>
        </w:rPr>
        <w:t>в) проект закону про ратифікацію міжнародного договору України;</w:t>
      </w:r>
    </w:p>
    <w:p w:rsidR="00FE49A9" w:rsidRDefault="00FE49A9" w:rsidP="00FE49A9">
      <w:pPr>
        <w:pStyle w:val="FR1"/>
        <w:widowControl/>
        <w:spacing w:before="0" w:line="233" w:lineRule="exact"/>
        <w:ind w:left="0"/>
        <w:jc w:val="both"/>
        <w:outlineLvl w:val="0"/>
        <w:rPr>
          <w:i/>
          <w:sz w:val="23"/>
        </w:rPr>
      </w:pPr>
      <w:r>
        <w:rPr>
          <w:sz w:val="23"/>
        </w:rPr>
        <w:t>г) текст міжнародного договору українською мовою та мовою оригіналу;</w:t>
      </w:r>
    </w:p>
    <w:p w:rsidR="00FE49A9" w:rsidRDefault="00FE49A9" w:rsidP="00FE49A9">
      <w:pPr>
        <w:pStyle w:val="FR1"/>
        <w:widowControl/>
        <w:spacing w:before="0" w:line="233" w:lineRule="exact"/>
        <w:ind w:left="0"/>
        <w:jc w:val="both"/>
        <w:outlineLvl w:val="0"/>
        <w:rPr>
          <w:i/>
          <w:spacing w:val="-4"/>
          <w:sz w:val="23"/>
        </w:rPr>
      </w:pPr>
      <w:r>
        <w:rPr>
          <w:spacing w:val="-4"/>
          <w:sz w:val="23"/>
        </w:rPr>
        <w:t>д) довідку про погодження проекту закону заінтересованими міністерствами та іншими центральними органами виконавчої влади;</w:t>
      </w:r>
    </w:p>
    <w:p w:rsidR="00FE49A9" w:rsidRDefault="00FE49A9" w:rsidP="00FE49A9">
      <w:pPr>
        <w:pStyle w:val="FR1"/>
        <w:widowControl/>
        <w:spacing w:before="0" w:line="233" w:lineRule="exact"/>
        <w:ind w:left="0"/>
        <w:jc w:val="both"/>
        <w:outlineLvl w:val="0"/>
        <w:rPr>
          <w:i/>
          <w:sz w:val="23"/>
        </w:rPr>
      </w:pPr>
      <w:r>
        <w:rPr>
          <w:sz w:val="23"/>
        </w:rPr>
        <w:t>е) супровідну записку, в якій обґрунтовується доцільність укладення міжнародного договору України;</w:t>
      </w:r>
    </w:p>
    <w:p w:rsidR="00FE49A9" w:rsidRDefault="00FE49A9" w:rsidP="00FE49A9">
      <w:pPr>
        <w:pStyle w:val="FR1"/>
        <w:widowControl/>
        <w:spacing w:before="0" w:line="233" w:lineRule="exact"/>
        <w:ind w:left="0"/>
        <w:jc w:val="both"/>
        <w:outlineLvl w:val="0"/>
        <w:rPr>
          <w:i/>
          <w:sz w:val="23"/>
        </w:rPr>
      </w:pPr>
      <w:r>
        <w:rPr>
          <w:sz w:val="23"/>
        </w:rPr>
        <w:t>є) фінансово-економічне обґрунтування та (у разі подання пропозицій щодо ратифікації міжнародного договору України, реалізація якого потребує матеріальних чи інших витрат за рахунок Державного бюджету України, бюджету Автономної Республіки Крим чи місцевих бюджетів) пропозиції щодо покриття витрат відповідних бюджетів;</w:t>
      </w:r>
    </w:p>
    <w:p w:rsidR="00FE49A9" w:rsidRDefault="00FE49A9" w:rsidP="00FE49A9">
      <w:pPr>
        <w:pStyle w:val="FR1"/>
        <w:widowControl/>
        <w:spacing w:before="0" w:line="233" w:lineRule="exact"/>
        <w:ind w:left="0"/>
        <w:jc w:val="both"/>
        <w:outlineLvl w:val="0"/>
        <w:rPr>
          <w:i/>
          <w:sz w:val="23"/>
        </w:rPr>
      </w:pPr>
      <w:r>
        <w:rPr>
          <w:sz w:val="23"/>
        </w:rPr>
        <w:t>ж) порівняльну таблицю — в разі подання пропозицій щодо ратифікації міжнародного договору України, виконання якого потребує прийняття нових або внесення змін до чинних законів України або яким вносяться зміни до іншого міжнародного договору України;</w:t>
      </w:r>
    </w:p>
    <w:p w:rsidR="00FE49A9" w:rsidRDefault="00FE49A9" w:rsidP="00FE49A9">
      <w:pPr>
        <w:pStyle w:val="FR1"/>
        <w:widowControl/>
        <w:spacing w:before="0" w:line="233" w:lineRule="exact"/>
        <w:ind w:left="0"/>
        <w:jc w:val="both"/>
        <w:outlineLvl w:val="0"/>
        <w:rPr>
          <w:i/>
          <w:sz w:val="23"/>
        </w:rPr>
      </w:pPr>
      <w:r>
        <w:rPr>
          <w:sz w:val="23"/>
        </w:rPr>
        <w:t>з) електронні версії текстів документів.</w:t>
      </w:r>
    </w:p>
    <w:p w:rsidR="00FE49A9" w:rsidRDefault="00FE49A9" w:rsidP="00FE49A9">
      <w:pPr>
        <w:pStyle w:val="FR1"/>
        <w:widowControl/>
        <w:spacing w:before="0" w:line="233" w:lineRule="exact"/>
        <w:ind w:left="0"/>
        <w:jc w:val="both"/>
        <w:outlineLvl w:val="0"/>
        <w:rPr>
          <w:i/>
          <w:sz w:val="23"/>
        </w:rPr>
      </w:pPr>
      <w:r>
        <w:rPr>
          <w:sz w:val="23"/>
        </w:rPr>
        <w:t>Підготовка пропозицій щодо ратифікації міжнародних договорів України здійснюється міністерством, іншим центральним органом виконавчої влади, визначеним відповідальним за укладання міжнародного договору України. Міністерство або інший центральний орган виконавчої влади готує пропозиції щодо ратифікації міжнародного договору України і подає їх Міністерству закордонних справ України протягом двох місяців з дня його підписання. Міністерство закордонних справ України подає зазначені пропозиції Президентові України або Кабінету Міністрів України.</w:t>
      </w:r>
    </w:p>
    <w:p w:rsidR="00FE49A9" w:rsidRDefault="00FE49A9" w:rsidP="00FE49A9">
      <w:pPr>
        <w:pStyle w:val="FR1"/>
        <w:widowControl/>
        <w:spacing w:before="0" w:line="233" w:lineRule="exact"/>
        <w:ind w:left="0"/>
        <w:jc w:val="both"/>
        <w:outlineLvl w:val="0"/>
        <w:rPr>
          <w:i/>
          <w:sz w:val="23"/>
        </w:rPr>
      </w:pPr>
      <w:r>
        <w:rPr>
          <w:sz w:val="23"/>
        </w:rPr>
        <w:t xml:space="preserve">Президент України або Кабінет Міністрів України розглядають пропозиції щодо ратифікації міжнародного договору України і приймають рішення про внесення на розгляд Верховної Ради України в порядку законодавчої ініціативи проекту закону про ратифікацію міжнародного договору України. </w:t>
      </w:r>
    </w:p>
    <w:p w:rsidR="00FE49A9" w:rsidRDefault="00FE49A9" w:rsidP="00FE49A9">
      <w:pPr>
        <w:pStyle w:val="FR1"/>
        <w:widowControl/>
        <w:spacing w:before="0" w:line="233" w:lineRule="exact"/>
        <w:ind w:left="0"/>
        <w:jc w:val="both"/>
        <w:outlineLvl w:val="0"/>
        <w:rPr>
          <w:i/>
          <w:sz w:val="23"/>
        </w:rPr>
      </w:pPr>
      <w:r>
        <w:rPr>
          <w:sz w:val="23"/>
        </w:rPr>
        <w:t>Якщо на ратифікацію подається міжнародний договір, виконання якого потребує прийняття нових або внесення змін до чинних законів України, проекти таких законів подаються на розгляд Верховній Раді України разом з проектом закону про ратифікацію і приймаються одночасно.</w:t>
      </w:r>
    </w:p>
    <w:p w:rsidR="00FE49A9" w:rsidRDefault="00FE49A9" w:rsidP="00FE49A9">
      <w:pPr>
        <w:pStyle w:val="FR1"/>
        <w:widowControl/>
        <w:spacing w:before="0" w:line="233" w:lineRule="exact"/>
        <w:ind w:left="0"/>
        <w:jc w:val="both"/>
        <w:outlineLvl w:val="0"/>
        <w:rPr>
          <w:i/>
          <w:sz w:val="23"/>
        </w:rPr>
      </w:pPr>
      <w:r>
        <w:rPr>
          <w:sz w:val="23"/>
        </w:rPr>
        <w:t>Державні органи на вимогу Верховної Ради України або її комітетів надають додаткову інформацію, що стосу</w:t>
      </w:r>
      <w:r w:rsidRPr="00A00533">
        <w:rPr>
          <w:sz w:val="23"/>
        </w:rPr>
        <w:t>є</w:t>
      </w:r>
      <w:r>
        <w:rPr>
          <w:sz w:val="23"/>
        </w:rPr>
        <w:t>ться проекту закону про ратифікацію міжнародного договору України.</w:t>
      </w:r>
    </w:p>
    <w:p w:rsidR="00FE49A9" w:rsidRDefault="00FE49A9" w:rsidP="00FE49A9">
      <w:pPr>
        <w:pStyle w:val="FR1"/>
        <w:widowControl/>
        <w:spacing w:before="0" w:line="233" w:lineRule="exact"/>
        <w:ind w:left="0"/>
        <w:jc w:val="both"/>
        <w:outlineLvl w:val="0"/>
        <w:rPr>
          <w:b/>
          <w:i/>
          <w:sz w:val="23"/>
        </w:rPr>
      </w:pPr>
      <w:r>
        <w:rPr>
          <w:sz w:val="23"/>
        </w:rPr>
        <w:t>Верховна Рада України розглядає внесений Президентом України або Кабінетом Міністрів України проект закону про ратифікацію міжнародного договору і приймає відповідне рішення.</w:t>
      </w:r>
    </w:p>
    <w:p w:rsidR="00FE49A9" w:rsidRDefault="00FE49A9" w:rsidP="00FE49A9">
      <w:pPr>
        <w:pStyle w:val="FR1"/>
        <w:widowControl/>
        <w:spacing w:before="0" w:line="233" w:lineRule="exact"/>
        <w:ind w:left="0"/>
        <w:jc w:val="both"/>
        <w:outlineLvl w:val="0"/>
        <w:rPr>
          <w:i/>
          <w:spacing w:val="-4"/>
          <w:sz w:val="23"/>
        </w:rPr>
      </w:pPr>
      <w:r>
        <w:rPr>
          <w:spacing w:val="-4"/>
          <w:sz w:val="23"/>
        </w:rPr>
        <w:t>Закон визначає порядок вирішення питань, пов’язаних із затвер</w:t>
      </w:r>
      <w:r>
        <w:rPr>
          <w:spacing w:val="-4"/>
          <w:sz w:val="23"/>
        </w:rPr>
        <w:softHyphen/>
        <w:t>дженням міжнародних договорів України, які не потребують ратифікації. Воно здійснюється Президентом України відповідно до ст. 12 Закону у формі указу і поширюється на міждержавні договори та міжурядові договори, якщо такі договори встановлюють інші правила, ніж ті, що містяться в актах Президента України.</w:t>
      </w:r>
    </w:p>
    <w:p w:rsidR="00FE49A9" w:rsidRDefault="00FE49A9" w:rsidP="00FE49A9">
      <w:pPr>
        <w:pStyle w:val="FR1"/>
        <w:widowControl/>
        <w:spacing w:before="0" w:line="233" w:lineRule="exact"/>
        <w:ind w:left="0"/>
        <w:jc w:val="both"/>
        <w:outlineLvl w:val="0"/>
        <w:rPr>
          <w:i/>
          <w:sz w:val="23"/>
        </w:rPr>
      </w:pPr>
      <w:r>
        <w:rPr>
          <w:sz w:val="23"/>
        </w:rPr>
        <w:t>Пропозиції щодо затвердження міжнародних договорів подаються Міністерством закордонних справ України Президентові України або Кабінету Міністрів України.</w:t>
      </w:r>
    </w:p>
    <w:p w:rsidR="00FE49A9" w:rsidRDefault="00FE49A9" w:rsidP="00FE49A9">
      <w:pPr>
        <w:pStyle w:val="FR1"/>
        <w:widowControl/>
        <w:spacing w:before="0" w:line="233" w:lineRule="exact"/>
        <w:ind w:left="0"/>
        <w:jc w:val="both"/>
        <w:outlineLvl w:val="0"/>
        <w:rPr>
          <w:i/>
          <w:sz w:val="23"/>
        </w:rPr>
      </w:pPr>
      <w:r>
        <w:rPr>
          <w:sz w:val="23"/>
        </w:rPr>
        <w:t>Щодо затвердження міжнародних договорів України міжвідомчого характеру, то воно провадиться в порядку, що визначається Урядом України.</w:t>
      </w:r>
    </w:p>
    <w:p w:rsidR="00FE49A9" w:rsidRDefault="00FE49A9" w:rsidP="00FE49A9">
      <w:pPr>
        <w:pStyle w:val="FR1"/>
        <w:widowControl/>
        <w:spacing w:before="0" w:line="233" w:lineRule="exact"/>
        <w:ind w:left="0"/>
        <w:jc w:val="both"/>
        <w:outlineLvl w:val="0"/>
        <w:rPr>
          <w:i/>
          <w:sz w:val="23"/>
        </w:rPr>
      </w:pPr>
      <w:r>
        <w:rPr>
          <w:sz w:val="23"/>
        </w:rPr>
        <w:lastRenderedPageBreak/>
        <w:t>Україна, як і будь-яка інша держава, може прийняти рішення про приєднання до міжнародних договорів або їх прийняття. Таке рішення ухвалюється згідно зі ст. 13:</w:t>
      </w:r>
    </w:p>
    <w:p w:rsidR="00FE49A9" w:rsidRDefault="00FE49A9" w:rsidP="00FE49A9">
      <w:pPr>
        <w:pStyle w:val="FR1"/>
        <w:widowControl/>
        <w:spacing w:before="0" w:line="233" w:lineRule="exact"/>
        <w:ind w:left="0"/>
        <w:jc w:val="both"/>
        <w:outlineLvl w:val="0"/>
        <w:rPr>
          <w:i/>
          <w:sz w:val="23"/>
        </w:rPr>
      </w:pPr>
      <w:r>
        <w:rPr>
          <w:sz w:val="23"/>
        </w:rPr>
        <w:t>а) щодо договорів, які потребують ратифікації, — у формі закону України про приєднання до міжнародного договору або закону України про прийняття міжнародного договору, невід’ємною частиною яких є текст міжнародного договору;</w:t>
      </w:r>
    </w:p>
    <w:p w:rsidR="00FE49A9" w:rsidRDefault="00FE49A9" w:rsidP="00FE49A9">
      <w:pPr>
        <w:pStyle w:val="FR1"/>
        <w:widowControl/>
        <w:spacing w:before="0" w:line="233" w:lineRule="exact"/>
        <w:ind w:left="0"/>
        <w:jc w:val="both"/>
        <w:outlineLvl w:val="0"/>
        <w:rPr>
          <w:i/>
          <w:sz w:val="23"/>
        </w:rPr>
      </w:pPr>
      <w:r>
        <w:rPr>
          <w:sz w:val="23"/>
        </w:rPr>
        <w:t>б) щодо міждержавних договорів, які не потребують ратифікації, — Президентом України у формі указу;</w:t>
      </w:r>
    </w:p>
    <w:p w:rsidR="00FE49A9" w:rsidRDefault="00FE49A9" w:rsidP="00FE49A9">
      <w:pPr>
        <w:pStyle w:val="FR1"/>
        <w:widowControl/>
        <w:spacing w:before="0" w:line="233" w:lineRule="exact"/>
        <w:ind w:left="0"/>
        <w:jc w:val="both"/>
        <w:outlineLvl w:val="0"/>
        <w:rPr>
          <w:i/>
          <w:sz w:val="23"/>
        </w:rPr>
      </w:pPr>
      <w:r>
        <w:rPr>
          <w:sz w:val="23"/>
        </w:rPr>
        <w:t>в) щодо міжурядових договорів, які не підлягають ратифікації, — Кабінетом Міністрів України у формі постанови.</w:t>
      </w:r>
    </w:p>
    <w:p w:rsidR="00FE49A9" w:rsidRDefault="00FE49A9" w:rsidP="00FE49A9">
      <w:pPr>
        <w:pStyle w:val="FR1"/>
        <w:widowControl/>
        <w:spacing w:before="0" w:line="233" w:lineRule="exact"/>
        <w:ind w:left="0"/>
        <w:jc w:val="both"/>
        <w:outlineLvl w:val="0"/>
        <w:rPr>
          <w:sz w:val="23"/>
        </w:rPr>
      </w:pPr>
      <w:r>
        <w:rPr>
          <w:sz w:val="23"/>
        </w:rPr>
        <w:t>Рішення про приєднання до міжнародних договорів міжвідомчого характеру або їх прийняття ухвалюються в порядку, що визначається Урядом України.</w:t>
      </w:r>
    </w:p>
    <w:p w:rsidR="00FE49A9" w:rsidRDefault="00FE49A9" w:rsidP="00FE49A9">
      <w:pPr>
        <w:pStyle w:val="FR1"/>
        <w:widowControl/>
        <w:spacing w:before="0" w:line="233" w:lineRule="exact"/>
        <w:ind w:left="0"/>
        <w:jc w:val="both"/>
        <w:outlineLvl w:val="0"/>
        <w:rPr>
          <w:i/>
          <w:sz w:val="23"/>
        </w:rPr>
      </w:pPr>
      <w:r>
        <w:rPr>
          <w:sz w:val="23"/>
        </w:rPr>
        <w:t>Забезпечення дотримання і виконання зобов’язань (згідно зі ст. 16), взятих за міжнародними договорами України, здійснюють міністерства та інші центральні органи виконавчої влади, Рада міністрів Автономної Республіки Крим, інші органи державної влади, до відання яких віднесені питання, що регулюються міжнародними договорами України. Державні органи контролюють здійснення прав, які випливають з договорів для України, і за виконанням іншими сторонами міжнародних договорів України їхніх зобов’язань.</w:t>
      </w:r>
    </w:p>
    <w:p w:rsidR="00FE49A9" w:rsidRDefault="00FE49A9" w:rsidP="00FE49A9">
      <w:pPr>
        <w:pStyle w:val="FR1"/>
        <w:widowControl/>
        <w:spacing w:before="0" w:line="233" w:lineRule="exact"/>
        <w:ind w:left="0"/>
        <w:jc w:val="both"/>
        <w:outlineLvl w:val="0"/>
        <w:rPr>
          <w:i/>
          <w:sz w:val="23"/>
        </w:rPr>
      </w:pPr>
      <w:r>
        <w:rPr>
          <w:spacing w:val="-4"/>
          <w:sz w:val="23"/>
        </w:rPr>
        <w:t>Загальний нагляд за виконанням міжнародних договорів Украї</w:t>
      </w:r>
      <w:r>
        <w:rPr>
          <w:spacing w:val="-4"/>
          <w:sz w:val="23"/>
        </w:rPr>
        <w:softHyphen/>
      </w:r>
      <w:r>
        <w:rPr>
          <w:sz w:val="23"/>
        </w:rPr>
        <w:t>ни (ст. 17) та іншими їх сторонами здійснює Міністерство закордонних справ України.</w:t>
      </w:r>
    </w:p>
    <w:p w:rsidR="00FE49A9" w:rsidRDefault="00FE49A9" w:rsidP="00FE49A9">
      <w:pPr>
        <w:pStyle w:val="FR1"/>
        <w:widowControl/>
        <w:spacing w:before="0" w:line="233" w:lineRule="exact"/>
        <w:ind w:left="0"/>
        <w:jc w:val="both"/>
        <w:outlineLvl w:val="0"/>
        <w:rPr>
          <w:i/>
          <w:sz w:val="23"/>
        </w:rPr>
      </w:pPr>
      <w:r>
        <w:rPr>
          <w:sz w:val="23"/>
        </w:rPr>
        <w:t>Якщо були виявлені порушення зобов’язань за міжнародним договором України іншими його сторонами (ст. 18), Міністерство закордонних справ України вносить пропозиції про вжиття необхідних заходів Президентові України або Уряду України відповідно до норм міжнародного права. Інші міністерства та інші центральні органи виконавчої влади, Рада міністрів Автономної Республіки Крим вносять відповідні пропозиції через Міністерство закордонних справ України.</w:t>
      </w:r>
    </w:p>
    <w:p w:rsidR="00FE49A9" w:rsidRDefault="00FE49A9" w:rsidP="00FE49A9">
      <w:pPr>
        <w:rPr>
          <w:i/>
          <w:sz w:val="23"/>
          <w:lang w:val="uk-UA"/>
        </w:rPr>
      </w:pPr>
      <w:r>
        <w:rPr>
          <w:i/>
          <w:sz w:val="23"/>
        </w:rPr>
        <w:t>У разі суттєвого порушення міжнародного договору України іншими сторонами, якщо виконання договору може зашкодити національним інтересам України, дію такого договору може бути припинено або зупинено</w:t>
      </w:r>
      <w:r>
        <w:rPr>
          <w:i/>
          <w:sz w:val="23"/>
          <w:lang w:val="uk-UA"/>
        </w:rPr>
        <w:t>.</w:t>
      </w:r>
    </w:p>
    <w:p w:rsidR="00FE49A9" w:rsidRDefault="00FE49A9" w:rsidP="00FE49A9">
      <w:pPr>
        <w:pStyle w:val="FR1"/>
        <w:widowControl/>
        <w:spacing w:before="0" w:line="233" w:lineRule="exact"/>
        <w:ind w:left="0"/>
        <w:jc w:val="both"/>
        <w:outlineLvl w:val="0"/>
        <w:rPr>
          <w:i/>
          <w:sz w:val="23"/>
        </w:rPr>
      </w:pPr>
      <w:r>
        <w:rPr>
          <w:sz w:val="23"/>
        </w:rPr>
        <w:t xml:space="preserve">Згідно зі ст. 24 щодо припинення та зупинення дії міжнародних договорів України пропозиції вносяться Міністерством закордонних справ України, іншими міністерствами та іншими центральними органами виконавчої влади відповідно до порядку, </w:t>
      </w:r>
      <w:r>
        <w:rPr>
          <w:spacing w:val="-8"/>
          <w:sz w:val="23"/>
        </w:rPr>
        <w:t>встановленого Законом України «Про міжнародні договори Украї</w:t>
      </w:r>
      <w:r>
        <w:rPr>
          <w:sz w:val="23"/>
        </w:rPr>
        <w:t>ни». Припинення та зупинення дії міжнародного договору України здійснюються:</w:t>
      </w:r>
    </w:p>
    <w:p w:rsidR="00FE49A9" w:rsidRDefault="00FE49A9" w:rsidP="00FE49A9">
      <w:pPr>
        <w:pStyle w:val="FR1"/>
        <w:widowControl/>
        <w:spacing w:before="0" w:line="233" w:lineRule="exact"/>
        <w:ind w:left="0"/>
        <w:jc w:val="both"/>
        <w:outlineLvl w:val="0"/>
        <w:rPr>
          <w:i/>
          <w:sz w:val="23"/>
        </w:rPr>
      </w:pPr>
      <w:r>
        <w:rPr>
          <w:sz w:val="23"/>
        </w:rPr>
        <w:t>а) щодо договору, згода на обов’язковість якого надана Верховною Радою України, — у формі закону України;</w:t>
      </w:r>
    </w:p>
    <w:p w:rsidR="00FE49A9" w:rsidRDefault="00FE49A9" w:rsidP="00FE49A9">
      <w:pPr>
        <w:pStyle w:val="FR1"/>
        <w:widowControl/>
        <w:spacing w:before="0" w:line="233" w:lineRule="exact"/>
        <w:ind w:left="0"/>
        <w:jc w:val="both"/>
        <w:outlineLvl w:val="0"/>
        <w:rPr>
          <w:i/>
          <w:sz w:val="23"/>
        </w:rPr>
      </w:pPr>
      <w:r>
        <w:rPr>
          <w:sz w:val="23"/>
        </w:rPr>
        <w:t>б) щодо міждержавних договорів, які не потребували надання згоди на їх обов’язковість Верховною Радою України, та міжурядових договорів, затверджених Президентом України, — у формі указу Президента України;</w:t>
      </w:r>
    </w:p>
    <w:p w:rsidR="00FE49A9" w:rsidRDefault="00FE49A9" w:rsidP="00FE49A9">
      <w:pPr>
        <w:pStyle w:val="FR1"/>
        <w:widowControl/>
        <w:spacing w:before="0" w:line="233" w:lineRule="exact"/>
        <w:ind w:left="0"/>
        <w:jc w:val="both"/>
        <w:outlineLvl w:val="0"/>
        <w:rPr>
          <w:i/>
          <w:sz w:val="23"/>
        </w:rPr>
      </w:pPr>
      <w:r>
        <w:rPr>
          <w:sz w:val="23"/>
        </w:rPr>
        <w:t>в) щодо міжурядових договорів, які не потребували надання згоди на їх обов’язковість Верховною Радою України або затвердження Президентом України, а також щодо міжвідомчих договорів, затверджених Кабінетом Міністрів України, — у формі постанови Кабінету Міністрів України.</w:t>
      </w:r>
    </w:p>
    <w:p w:rsidR="00FE49A9" w:rsidRDefault="00FE49A9" w:rsidP="00FE49A9">
      <w:pPr>
        <w:pStyle w:val="FR1"/>
        <w:widowControl/>
        <w:spacing w:before="0" w:line="233" w:lineRule="exact"/>
        <w:ind w:left="0"/>
        <w:jc w:val="both"/>
        <w:outlineLvl w:val="0"/>
        <w:rPr>
          <w:i/>
          <w:sz w:val="23"/>
        </w:rPr>
      </w:pPr>
      <w:r>
        <w:rPr>
          <w:sz w:val="23"/>
        </w:rPr>
        <w:t>Припинення та зупинення дії міжвідомчих договорів здійснюється в порядку, встановленому Кабінетом Міністрів України.</w:t>
      </w:r>
    </w:p>
    <w:p w:rsidR="00FE49A9" w:rsidRDefault="00FE49A9" w:rsidP="00FE49A9">
      <w:pPr>
        <w:pStyle w:val="FR1"/>
        <w:widowControl/>
        <w:spacing w:before="0" w:line="233" w:lineRule="exact"/>
        <w:ind w:left="0"/>
        <w:jc w:val="both"/>
        <w:outlineLvl w:val="0"/>
        <w:rPr>
          <w:i/>
          <w:spacing w:val="-6"/>
          <w:sz w:val="23"/>
        </w:rPr>
      </w:pPr>
      <w:r>
        <w:rPr>
          <w:spacing w:val="-6"/>
          <w:sz w:val="23"/>
        </w:rPr>
        <w:t xml:space="preserve">Припинення дії міжнародного договору України (ст. 25) звільняє Україну від будь-якого зобов’язання щодо виконання договору і не впливає на права, зобов’язання чи правове становище України, що виникли в результаті виконання договору до припинення його дії. </w:t>
      </w:r>
    </w:p>
    <w:p w:rsidR="00FE49A9" w:rsidRDefault="00FE49A9" w:rsidP="00FE49A9">
      <w:pPr>
        <w:pStyle w:val="FR1"/>
        <w:widowControl/>
        <w:spacing w:before="0" w:line="233" w:lineRule="exact"/>
        <w:ind w:left="0"/>
        <w:jc w:val="both"/>
        <w:outlineLvl w:val="0"/>
        <w:rPr>
          <w:i/>
          <w:sz w:val="23"/>
        </w:rPr>
      </w:pPr>
      <w:r>
        <w:rPr>
          <w:sz w:val="23"/>
        </w:rPr>
        <w:t>Зупинення дії міжнародного договору України за умов, якщо договір не передбачає іншого чи за відсутності іншої домовленості з іншими його сторонами, звільняє Україну від зобов’язання виконувати його протягом періоду зупинення дії договору з тими його сторонами, з якими зупинено дію договору, і не впливає стосовно іншого на встановлені договором правові відносини України з іншими його сторонами.</w:t>
      </w:r>
    </w:p>
    <w:p w:rsidR="00FE49A9" w:rsidRDefault="00FE49A9" w:rsidP="00FE49A9">
      <w:pPr>
        <w:pStyle w:val="FR1"/>
        <w:widowControl/>
        <w:spacing w:before="0" w:line="233" w:lineRule="exact"/>
        <w:ind w:left="0"/>
        <w:jc w:val="both"/>
        <w:outlineLvl w:val="0"/>
        <w:rPr>
          <w:i/>
          <w:spacing w:val="-4"/>
          <w:sz w:val="23"/>
        </w:rPr>
      </w:pPr>
      <w:r>
        <w:rPr>
          <w:spacing w:val="-4"/>
          <w:sz w:val="23"/>
        </w:rPr>
        <w:t>У період зупинення дії міжнародного договору Україна утримується від дій, які могли б перешкодити поновленню дії договору.</w:t>
      </w:r>
    </w:p>
    <w:p w:rsidR="00FE49A9" w:rsidRDefault="00FE49A9" w:rsidP="00FE49A9">
      <w:pPr>
        <w:pStyle w:val="FR1"/>
        <w:widowControl/>
        <w:spacing w:before="0" w:line="233" w:lineRule="exact"/>
        <w:ind w:left="0"/>
        <w:jc w:val="both"/>
        <w:outlineLvl w:val="0"/>
        <w:rPr>
          <w:i/>
          <w:sz w:val="23"/>
        </w:rPr>
      </w:pPr>
      <w:r>
        <w:rPr>
          <w:sz w:val="23"/>
        </w:rPr>
        <w:t xml:space="preserve">Відповідно до ст. 26 офіційні повідомлення про припинення або зупинення дії міжнародних договорів України публікуються українською мовою в «Зібранні діючих міжнародних договорів України» та інших офіційних друкованих виданнях України. Міністерство закордонних справ України повідомляє інші сторони </w:t>
      </w:r>
      <w:r>
        <w:rPr>
          <w:spacing w:val="-4"/>
          <w:sz w:val="23"/>
        </w:rPr>
        <w:t>про припинення або зупинення дії міжнародного договору</w:t>
      </w:r>
      <w:r>
        <w:rPr>
          <w:sz w:val="23"/>
        </w:rPr>
        <w:t xml:space="preserve"> України та інформує про це Верховну Раду України.</w:t>
      </w:r>
    </w:p>
    <w:p w:rsidR="00FE49A9" w:rsidRDefault="00FE49A9" w:rsidP="00FE49A9">
      <w:pPr>
        <w:pStyle w:val="FR1"/>
        <w:widowControl/>
        <w:spacing w:before="0" w:line="233" w:lineRule="exact"/>
        <w:ind w:left="0"/>
        <w:jc w:val="both"/>
        <w:outlineLvl w:val="0"/>
        <w:rPr>
          <w:i/>
          <w:sz w:val="23"/>
        </w:rPr>
      </w:pPr>
      <w:r>
        <w:rPr>
          <w:sz w:val="23"/>
        </w:rPr>
        <w:t>Верховна Рада України також здійснює парламентський контроль за виконанням Закону України «Про міжнародні договори України» та міжнародних договорів України в такій формі:</w:t>
      </w:r>
    </w:p>
    <w:p w:rsidR="00FE49A9" w:rsidRDefault="00FE49A9" w:rsidP="00FE49A9">
      <w:pPr>
        <w:pStyle w:val="FR1"/>
        <w:widowControl/>
        <w:spacing w:before="0" w:line="233" w:lineRule="exact"/>
        <w:ind w:left="0"/>
        <w:jc w:val="both"/>
        <w:outlineLvl w:val="0"/>
        <w:rPr>
          <w:i/>
          <w:sz w:val="23"/>
        </w:rPr>
      </w:pPr>
      <w:r>
        <w:rPr>
          <w:sz w:val="23"/>
        </w:rPr>
        <w:t>а) заслуховує звіти Кабінету Міністрів України, Міністерства закордонних справ України, інших міністерств та центральних органів виконавчої влади про стан виконання цього Закону та відповідних міжнародних договорів України;</w:t>
      </w:r>
    </w:p>
    <w:p w:rsidR="00FE49A9" w:rsidRDefault="00FE49A9" w:rsidP="00FE49A9">
      <w:pPr>
        <w:pStyle w:val="FR1"/>
        <w:widowControl/>
        <w:spacing w:before="0" w:line="233" w:lineRule="exact"/>
        <w:ind w:left="0"/>
        <w:jc w:val="both"/>
        <w:outlineLvl w:val="0"/>
        <w:rPr>
          <w:i/>
          <w:sz w:val="23"/>
        </w:rPr>
      </w:pPr>
      <w:r>
        <w:rPr>
          <w:sz w:val="23"/>
        </w:rPr>
        <w:t>б) проводить парламентські слухання з цих питань;</w:t>
      </w:r>
    </w:p>
    <w:p w:rsidR="00FE49A9" w:rsidRDefault="00FE49A9" w:rsidP="00FE49A9">
      <w:pPr>
        <w:pStyle w:val="FR1"/>
        <w:widowControl/>
        <w:spacing w:before="0" w:line="233" w:lineRule="exact"/>
        <w:ind w:left="0"/>
        <w:jc w:val="both"/>
        <w:outlineLvl w:val="0"/>
        <w:rPr>
          <w:i/>
          <w:sz w:val="23"/>
        </w:rPr>
      </w:pPr>
      <w:r>
        <w:rPr>
          <w:sz w:val="23"/>
        </w:rPr>
        <w:lastRenderedPageBreak/>
        <w:t>в) через Рахункову палату — за використанням коштів Державного бюджету України, пов’язаним з виконанням цього Закону та міжнародних договорів України;</w:t>
      </w:r>
    </w:p>
    <w:p w:rsidR="00FE49A9" w:rsidRDefault="00FE49A9" w:rsidP="00FE49A9">
      <w:pPr>
        <w:pStyle w:val="FR1"/>
        <w:widowControl/>
        <w:spacing w:before="0" w:line="233" w:lineRule="exact"/>
        <w:ind w:left="0"/>
        <w:jc w:val="both"/>
        <w:outlineLvl w:val="0"/>
        <w:rPr>
          <w:i/>
          <w:sz w:val="23"/>
        </w:rPr>
      </w:pPr>
      <w:r>
        <w:rPr>
          <w:sz w:val="23"/>
        </w:rPr>
        <w:t>г) через уповноваженого Верховної Ради України з прав людини — за дотриманням конституційних прав і свобод людини і громадянина під час виконання цього Закону та міжнародних договорів України.</w:t>
      </w:r>
    </w:p>
    <w:p w:rsidR="00FE49A9" w:rsidRDefault="00FE49A9" w:rsidP="00FE49A9">
      <w:pPr>
        <w:pStyle w:val="FR1"/>
        <w:widowControl/>
        <w:spacing w:before="0" w:line="233" w:lineRule="exact"/>
        <w:ind w:left="0"/>
        <w:jc w:val="both"/>
        <w:outlineLvl w:val="0"/>
        <w:rPr>
          <w:i/>
          <w:sz w:val="23"/>
        </w:rPr>
      </w:pPr>
      <w:r>
        <w:rPr>
          <w:sz w:val="23"/>
        </w:rPr>
        <w:t>Отже, Закон України «Про міжнародні договори України» від 26 грудня 2002 р. є важливим нормативним інструментом, регулювання відносин за участі України, пов’язаних з укладанням та виконанням міжнародних договорів, зокрема і міжнародних економічних договорів.</w:t>
      </w:r>
    </w:p>
    <w:p w:rsidR="00FE49A9" w:rsidRPr="0074182C" w:rsidRDefault="00FE49A9" w:rsidP="00FE49A9">
      <w:pPr>
        <w:rPr>
          <w:lang w:val="uk-UA"/>
        </w:rPr>
      </w:pPr>
    </w:p>
    <w:p w:rsidR="00FE49A9" w:rsidRPr="00640AB3" w:rsidRDefault="00FE49A9" w:rsidP="00FE49A9">
      <w:pPr>
        <w:rPr>
          <w:b/>
          <w:lang w:val="uk-UA"/>
        </w:rPr>
      </w:pPr>
      <w:r w:rsidRPr="00640AB3">
        <w:rPr>
          <w:b/>
          <w:lang w:val="uk-UA"/>
        </w:rPr>
        <w:t>Лекція : Засоби регулювання міжнародної торгівлі</w:t>
      </w:r>
    </w:p>
    <w:p w:rsidR="00FE49A9" w:rsidRPr="00640AB3" w:rsidRDefault="00FE49A9" w:rsidP="00FE49A9">
      <w:pPr>
        <w:rPr>
          <w:shd w:val="clear" w:color="auto" w:fill="FFFFFF"/>
          <w:lang w:val="uk-UA"/>
        </w:rPr>
      </w:pPr>
      <w:r w:rsidRPr="00640AB3">
        <w:rPr>
          <w:shd w:val="clear" w:color="auto" w:fill="FFFFFF"/>
        </w:rPr>
        <w:t>многостороннее межправительственное соглашение о снижении ограничений в международной торговле, заключенное ведущими торговыми странами мира. После переговоров между 23 государствами в 1947 в Женеве соглашение вступило в силу 1 января 1948. К 1994 году 111 государств были полными членами ГАТТ и 22 страны - ассоциированными членами.</w:t>
      </w:r>
      <w:r w:rsidRPr="00640AB3">
        <w:rPr>
          <w:rStyle w:val="apple-converted-space"/>
          <w:shd w:val="clear" w:color="auto" w:fill="FFFFFF"/>
        </w:rPr>
        <w:t> </w:t>
      </w:r>
      <w:r w:rsidRPr="00640AB3">
        <w:rPr>
          <w:shd w:val="clear" w:color="auto" w:fill="FFFFFF"/>
        </w:rPr>
        <w:t>ГАТТ было заменено Всемирной торговой организацией (ВТО) 1 января 1995.</w:t>
      </w:r>
    </w:p>
    <w:p w:rsidR="00FE49A9" w:rsidRPr="00640AB3" w:rsidRDefault="00FE49A9" w:rsidP="00EC0C4B">
      <w:pPr>
        <w:pStyle w:val="a5"/>
        <w:numPr>
          <w:ilvl w:val="0"/>
          <w:numId w:val="38"/>
        </w:numPr>
        <w:spacing w:after="0" w:line="240" w:lineRule="auto"/>
        <w:ind w:left="0" w:firstLine="0"/>
        <w:rPr>
          <w:rFonts w:ascii="Times New Roman" w:hAnsi="Times New Roman" w:cs="Times New Roman"/>
          <w:sz w:val="24"/>
          <w:szCs w:val="24"/>
          <w:lang w:val="uk-UA"/>
        </w:rPr>
      </w:pPr>
      <w:r w:rsidRPr="00640AB3">
        <w:rPr>
          <w:rFonts w:ascii="Times New Roman" w:hAnsi="Times New Roman" w:cs="Times New Roman"/>
          <w:sz w:val="24"/>
          <w:szCs w:val="24"/>
          <w:lang w:val="uk-UA"/>
        </w:rPr>
        <w:t>Тарифні засоби регулювання міжнародної торгівлі.</w:t>
      </w:r>
    </w:p>
    <w:p w:rsidR="00FE49A9" w:rsidRPr="00640AB3" w:rsidRDefault="00FE49A9" w:rsidP="00EC0C4B">
      <w:pPr>
        <w:pStyle w:val="a5"/>
        <w:numPr>
          <w:ilvl w:val="0"/>
          <w:numId w:val="38"/>
        </w:numPr>
        <w:spacing w:after="0" w:line="240" w:lineRule="auto"/>
        <w:ind w:left="0" w:firstLine="0"/>
        <w:rPr>
          <w:rFonts w:ascii="Times New Roman" w:hAnsi="Times New Roman" w:cs="Times New Roman"/>
          <w:sz w:val="24"/>
          <w:szCs w:val="24"/>
          <w:lang w:val="uk-UA"/>
        </w:rPr>
      </w:pPr>
      <w:r w:rsidRPr="00640AB3">
        <w:rPr>
          <w:rFonts w:ascii="Times New Roman" w:hAnsi="Times New Roman" w:cs="Times New Roman"/>
          <w:sz w:val="24"/>
          <w:szCs w:val="24"/>
          <w:lang w:val="uk-UA"/>
        </w:rPr>
        <w:t>Нетарифні засоби регулювання міжнародної торгівлі.</w:t>
      </w:r>
    </w:p>
    <w:p w:rsidR="00FE49A9" w:rsidRPr="00640AB3" w:rsidRDefault="00FE49A9" w:rsidP="00FE49A9">
      <w:pPr>
        <w:pStyle w:val="a5"/>
        <w:spacing w:after="0" w:line="240" w:lineRule="auto"/>
        <w:ind w:left="0"/>
        <w:rPr>
          <w:rFonts w:ascii="Times New Roman" w:hAnsi="Times New Roman" w:cs="Times New Roman"/>
          <w:sz w:val="24"/>
          <w:szCs w:val="24"/>
          <w:lang w:val="uk-UA"/>
        </w:rPr>
      </w:pPr>
    </w:p>
    <w:p w:rsidR="00FE49A9" w:rsidRPr="00640AB3" w:rsidRDefault="00FE49A9" w:rsidP="00EC0C4B">
      <w:pPr>
        <w:pStyle w:val="a5"/>
        <w:numPr>
          <w:ilvl w:val="0"/>
          <w:numId w:val="39"/>
        </w:numPr>
        <w:spacing w:after="0" w:line="240" w:lineRule="auto"/>
        <w:ind w:left="0" w:firstLine="0"/>
        <w:jc w:val="both"/>
        <w:rPr>
          <w:rStyle w:val="ac"/>
          <w:rFonts w:ascii="Times New Roman" w:hAnsi="Times New Roman" w:cs="Times New Roman"/>
          <w:b/>
          <w:bCs/>
          <w:sz w:val="24"/>
          <w:szCs w:val="24"/>
          <w:shd w:val="clear" w:color="auto" w:fill="FFFFFF"/>
          <w:lang w:val="uk-UA"/>
        </w:rPr>
      </w:pPr>
      <w:r w:rsidRPr="00640AB3">
        <w:rPr>
          <w:rFonts w:ascii="Times New Roman" w:hAnsi="Times New Roman" w:cs="Times New Roman"/>
          <w:sz w:val="24"/>
          <w:szCs w:val="24"/>
          <w:shd w:val="clear" w:color="auto" w:fill="FFFFFF"/>
          <w:lang w:val="uk-UA"/>
        </w:rPr>
        <w:t>До дозволених засобів регулювання міжнародної торгівлі належать мита, податки та інші збори і їх прийнято позначати як</w:t>
      </w:r>
      <w:r w:rsidRPr="00640AB3">
        <w:rPr>
          <w:rStyle w:val="apple-converted-space"/>
          <w:rFonts w:ascii="Times New Roman" w:hAnsi="Times New Roman" w:cs="Times New Roman"/>
          <w:sz w:val="24"/>
          <w:szCs w:val="24"/>
          <w:shd w:val="clear" w:color="auto" w:fill="FFFFFF"/>
        </w:rPr>
        <w:t> </w:t>
      </w:r>
      <w:r w:rsidRPr="00640AB3">
        <w:rPr>
          <w:rStyle w:val="ac"/>
          <w:rFonts w:ascii="Times New Roman" w:hAnsi="Times New Roman" w:cs="Times New Roman"/>
          <w:sz w:val="24"/>
          <w:szCs w:val="24"/>
          <w:shd w:val="clear" w:color="auto" w:fill="FFFFFF"/>
          <w:lang w:val="uk-UA"/>
        </w:rPr>
        <w:t>тарифні засоби регулювання.</w:t>
      </w:r>
    </w:p>
    <w:p w:rsidR="00FE49A9" w:rsidRPr="00640AB3" w:rsidRDefault="00FE49A9" w:rsidP="00FE49A9">
      <w:pPr>
        <w:pStyle w:val="a5"/>
        <w:spacing w:after="0" w:line="240" w:lineRule="auto"/>
        <w:ind w:left="0"/>
        <w:jc w:val="both"/>
        <w:rPr>
          <w:rStyle w:val="apple-converted-space"/>
          <w:rFonts w:ascii="Times New Roman" w:hAnsi="Times New Roman" w:cs="Times New Roman"/>
          <w:sz w:val="24"/>
          <w:szCs w:val="24"/>
          <w:shd w:val="clear" w:color="auto" w:fill="FFFFFF"/>
        </w:rPr>
      </w:pPr>
      <w:r w:rsidRPr="00640AB3">
        <w:rPr>
          <w:rStyle w:val="af6"/>
          <w:rFonts w:ascii="Times New Roman" w:hAnsi="Times New Roman" w:cs="Times New Roman"/>
          <w:sz w:val="24"/>
          <w:szCs w:val="24"/>
          <w:shd w:val="clear" w:color="auto" w:fill="FFFFFF"/>
        </w:rPr>
        <w:t>«мито»</w:t>
      </w:r>
      <w:r w:rsidRPr="00640AB3">
        <w:rPr>
          <w:rStyle w:val="apple-converted-space"/>
          <w:rFonts w:ascii="Times New Roman" w:hAnsi="Times New Roman" w:cs="Times New Roman"/>
          <w:b/>
          <w:bCs/>
          <w:sz w:val="24"/>
          <w:szCs w:val="24"/>
          <w:shd w:val="clear" w:color="auto" w:fill="FFFFFF"/>
        </w:rPr>
        <w:t> </w:t>
      </w:r>
      <w:r w:rsidRPr="00640AB3">
        <w:rPr>
          <w:rStyle w:val="ac"/>
          <w:rFonts w:ascii="Times New Roman" w:hAnsi="Times New Roman" w:cs="Times New Roman"/>
          <w:sz w:val="24"/>
          <w:szCs w:val="24"/>
          <w:shd w:val="clear" w:color="auto" w:fill="FFFFFF"/>
        </w:rPr>
        <w:t>(customs duty</w:t>
      </w:r>
      <w:r w:rsidRPr="00640AB3">
        <w:rPr>
          <w:rFonts w:ascii="Times New Roman" w:hAnsi="Times New Roman" w:cs="Times New Roman"/>
          <w:sz w:val="24"/>
          <w:szCs w:val="24"/>
          <w:shd w:val="clear" w:color="auto" w:fill="FFFFFF"/>
        </w:rPr>
        <w:t>) означає певну суму грошей, яка сплачується на користь суверена за дозвіл на перетинання його державних кордонів.</w:t>
      </w:r>
      <w:r w:rsidRPr="00640AB3">
        <w:rPr>
          <w:rStyle w:val="apple-converted-space"/>
          <w:rFonts w:ascii="Times New Roman" w:hAnsi="Times New Roman" w:cs="Times New Roman"/>
          <w:sz w:val="24"/>
          <w:szCs w:val="24"/>
          <w:shd w:val="clear" w:color="auto" w:fill="FFFFFF"/>
        </w:rPr>
        <w:t> </w:t>
      </w:r>
    </w:p>
    <w:p w:rsidR="00FE49A9" w:rsidRPr="00640AB3" w:rsidRDefault="00FE49A9" w:rsidP="00FE49A9">
      <w:pPr>
        <w:pStyle w:val="ab"/>
        <w:spacing w:before="0" w:beforeAutospacing="0" w:after="0" w:afterAutospacing="0"/>
        <w:jc w:val="both"/>
      </w:pPr>
      <w:r w:rsidRPr="00640AB3">
        <w:rPr>
          <w:shd w:val="clear" w:color="auto" w:fill="FFFFFF"/>
        </w:rPr>
        <w:t>встановлення мита має на меті створення для товарів, що перетинають кордон, менш вигідних умов доступу або на внутрішній, або на зовнішній ринок завдя</w:t>
      </w:r>
      <w:r w:rsidRPr="00640AB3">
        <w:rPr>
          <w:shd w:val="clear" w:color="auto" w:fill="FFFFFF"/>
        </w:rPr>
        <w:softHyphen/>
        <w:t>ки необхідності включення до ціни товарів вартості тарифу. При цьому, як зазначається, загальним результатом тарифу є втрата економічної ефективності з боку виробника і споживача. Спо</w:t>
      </w:r>
      <w:r w:rsidRPr="00640AB3">
        <w:rPr>
          <w:shd w:val="clear" w:color="auto" w:fill="FFFFFF"/>
        </w:rPr>
        <w:softHyphen/>
        <w:t>живач втрачає можливість придбати товари, які він міг би ку</w:t>
      </w:r>
      <w:r w:rsidRPr="00640AB3">
        <w:rPr>
          <w:shd w:val="clear" w:color="auto" w:fill="FFFFFF"/>
        </w:rPr>
        <w:softHyphen/>
        <w:t>пити за відсутності тарифу, а виробник перевиробляє неефек</w:t>
      </w:r>
      <w:r w:rsidRPr="00640AB3">
        <w:rPr>
          <w:shd w:val="clear" w:color="auto" w:fill="FFFFFF"/>
        </w:rPr>
        <w:softHyphen/>
        <w:t>тивний товар</w:t>
      </w:r>
    </w:p>
    <w:p w:rsidR="00FE49A9" w:rsidRPr="00640AB3" w:rsidRDefault="00FE49A9" w:rsidP="00FE49A9">
      <w:pPr>
        <w:pStyle w:val="ab"/>
        <w:spacing w:before="0" w:beforeAutospacing="0" w:after="0" w:afterAutospacing="0"/>
        <w:jc w:val="both"/>
      </w:pPr>
      <w:r w:rsidRPr="00640AB3">
        <w:t>Мито класифікується за наступними ознаками:</w:t>
      </w:r>
    </w:p>
    <w:p w:rsidR="00FE49A9" w:rsidRPr="00640AB3" w:rsidRDefault="00FE49A9" w:rsidP="00FE49A9">
      <w:pPr>
        <w:pStyle w:val="ab"/>
        <w:spacing w:before="0" w:beforeAutospacing="0" w:after="0" w:afterAutospacing="0"/>
        <w:jc w:val="both"/>
      </w:pPr>
      <w:r w:rsidRPr="00640AB3">
        <w:t>· за способом нарахування;</w:t>
      </w:r>
    </w:p>
    <w:p w:rsidR="00FE49A9" w:rsidRPr="00640AB3" w:rsidRDefault="00FE49A9" w:rsidP="00FE49A9">
      <w:pPr>
        <w:pStyle w:val="ab"/>
        <w:spacing w:before="0" w:beforeAutospacing="0" w:after="0" w:afterAutospacing="0"/>
        <w:jc w:val="both"/>
      </w:pPr>
      <w:r w:rsidRPr="00640AB3">
        <w:t>· за ступенем заохочення імпорту;</w:t>
      </w:r>
    </w:p>
    <w:p w:rsidR="00FE49A9" w:rsidRPr="00640AB3" w:rsidRDefault="00FE49A9" w:rsidP="00FE49A9">
      <w:pPr>
        <w:pStyle w:val="ab"/>
        <w:spacing w:before="0" w:beforeAutospacing="0" w:after="0" w:afterAutospacing="0"/>
        <w:jc w:val="both"/>
      </w:pPr>
      <w:r w:rsidRPr="00640AB3">
        <w:t>· за принципом обмеження імпорту.</w:t>
      </w:r>
    </w:p>
    <w:p w:rsidR="00FE49A9" w:rsidRPr="00640AB3" w:rsidRDefault="00FE49A9" w:rsidP="00FE49A9">
      <w:pPr>
        <w:pStyle w:val="ab"/>
        <w:spacing w:before="0" w:beforeAutospacing="0" w:after="0" w:afterAutospacing="0"/>
        <w:jc w:val="both"/>
      </w:pPr>
      <w:r w:rsidRPr="00640AB3">
        <w:t>Виходячи із</w:t>
      </w:r>
      <w:r w:rsidRPr="00640AB3">
        <w:rPr>
          <w:rStyle w:val="apple-converted-space"/>
        </w:rPr>
        <w:t> </w:t>
      </w:r>
      <w:r w:rsidRPr="00640AB3">
        <w:rPr>
          <w:rStyle w:val="af6"/>
          <w:i/>
          <w:iCs/>
        </w:rPr>
        <w:t>способу нарахування</w:t>
      </w:r>
      <w:r w:rsidRPr="00640AB3">
        <w:t>, в Україні застосовуються наступні види мита: адвалерне; специфічне; комбіноване.</w:t>
      </w:r>
    </w:p>
    <w:p w:rsidR="00FE49A9" w:rsidRPr="00640AB3" w:rsidRDefault="00FE49A9" w:rsidP="00FE49A9">
      <w:pPr>
        <w:pStyle w:val="ab"/>
        <w:spacing w:before="0" w:beforeAutospacing="0" w:after="0" w:afterAutospacing="0"/>
        <w:jc w:val="both"/>
      </w:pPr>
      <w:r w:rsidRPr="00640AB3">
        <w:t>Згідно з діючим законодавством в Україні застосовуються такі види ввізного мита:</w:t>
      </w:r>
    </w:p>
    <w:p w:rsidR="00FE49A9" w:rsidRPr="00640AB3" w:rsidRDefault="00FE49A9" w:rsidP="00FE49A9">
      <w:pPr>
        <w:pStyle w:val="ab"/>
        <w:spacing w:before="0" w:beforeAutospacing="0" w:after="0" w:afterAutospacing="0"/>
        <w:jc w:val="both"/>
      </w:pPr>
      <w:r w:rsidRPr="00640AB3">
        <w:t>-</w:t>
      </w:r>
      <w:r w:rsidRPr="00640AB3">
        <w:rPr>
          <w:rStyle w:val="apple-converted-space"/>
        </w:rPr>
        <w:t> </w:t>
      </w:r>
      <w:r w:rsidRPr="00640AB3">
        <w:rPr>
          <w:rStyle w:val="af6"/>
          <w:i/>
          <w:iCs/>
        </w:rPr>
        <w:t>адвалерне</w:t>
      </w:r>
      <w:r w:rsidRPr="00640AB3">
        <w:t>, що нараховується у відсотках до митної вартості товарів та інших предметів, які обкладаються митом;</w:t>
      </w:r>
    </w:p>
    <w:p w:rsidR="00FE49A9" w:rsidRPr="00640AB3" w:rsidRDefault="00FE49A9" w:rsidP="00FE49A9">
      <w:pPr>
        <w:pStyle w:val="ab"/>
        <w:spacing w:before="0" w:beforeAutospacing="0" w:after="0" w:afterAutospacing="0"/>
        <w:jc w:val="both"/>
      </w:pPr>
      <w:r w:rsidRPr="00640AB3">
        <w:t>М = МВ х См : 100% (1)</w:t>
      </w:r>
    </w:p>
    <w:p w:rsidR="00FE49A9" w:rsidRPr="00640AB3" w:rsidRDefault="00FE49A9" w:rsidP="00FE49A9">
      <w:pPr>
        <w:pStyle w:val="ab"/>
        <w:spacing w:before="0" w:beforeAutospacing="0" w:after="0" w:afterAutospacing="0"/>
        <w:jc w:val="both"/>
      </w:pPr>
      <w:r w:rsidRPr="00640AB3">
        <w:t>-</w:t>
      </w:r>
      <w:r w:rsidRPr="00640AB3">
        <w:rPr>
          <w:rStyle w:val="apple-converted-space"/>
        </w:rPr>
        <w:t> </w:t>
      </w:r>
      <w:r w:rsidRPr="00640AB3">
        <w:rPr>
          <w:rStyle w:val="af6"/>
          <w:i/>
          <w:iCs/>
        </w:rPr>
        <w:t>специфічне</w:t>
      </w:r>
      <w:r w:rsidRPr="00640AB3">
        <w:t>, що нараховується у встановленому грошовому розмірі на одиницю товарів та інших предметів, які обкладаються митом;</w:t>
      </w:r>
    </w:p>
    <w:p w:rsidR="00FE49A9" w:rsidRPr="00640AB3" w:rsidRDefault="00FE49A9" w:rsidP="00FE49A9">
      <w:pPr>
        <w:pStyle w:val="ab"/>
        <w:spacing w:before="0" w:beforeAutospacing="0" w:after="0" w:afterAutospacing="0"/>
        <w:jc w:val="both"/>
      </w:pPr>
      <w:r w:rsidRPr="00640AB3">
        <w:t>М = К х См (2)</w:t>
      </w:r>
    </w:p>
    <w:p w:rsidR="00FE49A9" w:rsidRPr="00640AB3" w:rsidRDefault="00FE49A9" w:rsidP="00FE49A9">
      <w:pPr>
        <w:pStyle w:val="ab"/>
        <w:spacing w:before="0" w:beforeAutospacing="0" w:after="0" w:afterAutospacing="0"/>
        <w:jc w:val="both"/>
      </w:pPr>
      <w:r w:rsidRPr="00640AB3">
        <w:t>-</w:t>
      </w:r>
      <w:r w:rsidRPr="00640AB3">
        <w:rPr>
          <w:rStyle w:val="apple-converted-space"/>
        </w:rPr>
        <w:t> </w:t>
      </w:r>
      <w:r w:rsidRPr="00640AB3">
        <w:rPr>
          <w:rStyle w:val="af6"/>
          <w:i/>
          <w:iCs/>
        </w:rPr>
        <w:t>комбіноване</w:t>
      </w:r>
      <w:r w:rsidRPr="00640AB3">
        <w:t>, що поєднує обидва ці види митного обкладення.</w:t>
      </w:r>
    </w:p>
    <w:p w:rsidR="00FE49A9" w:rsidRPr="00640AB3" w:rsidRDefault="00FE49A9" w:rsidP="00FE49A9">
      <w:pPr>
        <w:pStyle w:val="ab"/>
        <w:spacing w:before="0" w:beforeAutospacing="0" w:after="0" w:afterAutospacing="0"/>
        <w:jc w:val="both"/>
      </w:pPr>
      <w:r w:rsidRPr="00640AB3">
        <w:t>Виходячи із</w:t>
      </w:r>
      <w:r w:rsidRPr="00640AB3">
        <w:rPr>
          <w:rStyle w:val="apple-converted-space"/>
        </w:rPr>
        <w:t> </w:t>
      </w:r>
      <w:r w:rsidRPr="00640AB3">
        <w:rPr>
          <w:rStyle w:val="af6"/>
          <w:i/>
          <w:iCs/>
        </w:rPr>
        <w:t>ступеню заохочення імпорту</w:t>
      </w:r>
      <w:r w:rsidRPr="00640AB3">
        <w:t>, ввізні мита диференціюються за наступними видами: преференційні; пільгові; повні.</w:t>
      </w:r>
    </w:p>
    <w:p w:rsidR="00FE49A9" w:rsidRPr="00640AB3" w:rsidRDefault="00FE49A9" w:rsidP="00FE49A9">
      <w:pPr>
        <w:pStyle w:val="ab"/>
        <w:spacing w:before="0" w:beforeAutospacing="0" w:after="0" w:afterAutospacing="0"/>
        <w:jc w:val="both"/>
      </w:pPr>
      <w:r w:rsidRPr="00640AB3">
        <w:rPr>
          <w:rStyle w:val="af6"/>
        </w:rPr>
        <w:t>Преференційне мито</w:t>
      </w:r>
      <w:r w:rsidRPr="00640AB3">
        <w:rPr>
          <w:rStyle w:val="apple-converted-space"/>
        </w:rPr>
        <w:t> </w:t>
      </w:r>
      <w:r w:rsidRPr="00640AB3">
        <w:t>встановлюється державою для створення особливо сприятливого режиму для однієї або декількох держав при ввозі всіх або окремих груп імпортних товарів. Преференційне мито встановлюється на основі взаємності або однобічному порядку, але без поширення принципу найбільшої сприятливості на треті країни. Широко використовується країнами з розвинутою ринковою економікою.</w:t>
      </w:r>
    </w:p>
    <w:p w:rsidR="00FE49A9" w:rsidRPr="00640AB3" w:rsidRDefault="00FE49A9" w:rsidP="00FE49A9">
      <w:pPr>
        <w:pStyle w:val="ab"/>
        <w:spacing w:before="0" w:beforeAutospacing="0" w:after="0" w:afterAutospacing="0"/>
        <w:jc w:val="both"/>
      </w:pPr>
      <w:r w:rsidRPr="00640AB3">
        <w:t xml:space="preserve">В Україні преференційні ставки ввізного мита застосовуються до товарів та інших предметів, що походять із країн, які входять з нашою державою в митні союзи або створюють з нею спеціальні митні зони, і при встановленні будь-якого спеціального преференційного митного режиму згідно міжнародним угодам за участю України. В діючий час в Україні </w:t>
      </w:r>
      <w:r w:rsidRPr="00640AB3">
        <w:lastRenderedPageBreak/>
        <w:t>преференційне мито не застосовується з причини відсутності вищеназваних умов встановлення даного виду мита.</w:t>
      </w:r>
    </w:p>
    <w:p w:rsidR="00FE49A9" w:rsidRPr="00640AB3" w:rsidRDefault="00FE49A9" w:rsidP="00FE49A9">
      <w:pPr>
        <w:pStyle w:val="ab"/>
        <w:spacing w:before="0" w:beforeAutospacing="0" w:after="0" w:afterAutospacing="0"/>
        <w:jc w:val="both"/>
      </w:pPr>
      <w:r w:rsidRPr="00640AB3">
        <w:rPr>
          <w:rStyle w:val="af6"/>
        </w:rPr>
        <w:t>Пільгове мито</w:t>
      </w:r>
      <w:r w:rsidRPr="00640AB3">
        <w:rPr>
          <w:rStyle w:val="apple-converted-space"/>
        </w:rPr>
        <w:t> </w:t>
      </w:r>
      <w:r w:rsidRPr="00640AB3">
        <w:t>– це мито, яке створює режим найбільшої сприятливості до імпорту товарів із країн та економічних союзів, з якими Україна уклала угоди про вільну торгівлю чи торгово-економічні угоди з наданням режиму найбільшої сприятливості або національного режиму. Таким чином іноземні суб’єкти господарської діяльності цих країн або союзів мають пільги по миту.</w:t>
      </w:r>
    </w:p>
    <w:p w:rsidR="00FE49A9" w:rsidRPr="00640AB3" w:rsidRDefault="00FE49A9" w:rsidP="00FE49A9">
      <w:pPr>
        <w:pStyle w:val="ab"/>
        <w:spacing w:before="0" w:beforeAutospacing="0" w:after="0" w:afterAutospacing="0"/>
        <w:jc w:val="both"/>
      </w:pPr>
      <w:r w:rsidRPr="00640AB3">
        <w:t>В теперішній час діє перелік країн, з якими Україна уклала угоди про вільну торгівлю і торгово-економічні угоди з наданням режиму найбільшої сприятливості або національного режиму.</w:t>
      </w:r>
    </w:p>
    <w:p w:rsidR="00FE49A9" w:rsidRPr="00640AB3" w:rsidRDefault="00FE49A9" w:rsidP="00FE49A9">
      <w:pPr>
        <w:pStyle w:val="ab"/>
        <w:spacing w:before="0" w:beforeAutospacing="0" w:after="0" w:afterAutospacing="0"/>
        <w:jc w:val="both"/>
      </w:pPr>
      <w:r w:rsidRPr="00640AB3">
        <w:rPr>
          <w:rStyle w:val="af6"/>
        </w:rPr>
        <w:t>Повне мито</w:t>
      </w:r>
      <w:r w:rsidRPr="00640AB3">
        <w:rPr>
          <w:rStyle w:val="apple-converted-space"/>
        </w:rPr>
        <w:t> </w:t>
      </w:r>
      <w:r w:rsidRPr="00640AB3">
        <w:t>– це мито, яке застосовується до всіх товарів та інших предметів, що ввозяться на митну територію України (за винятком тих, по яких застосовуються преференційні та пільгові мита). Ставки повного ввізного та вивізного мита диференційовані і визначені Єдиними митним тарифом України.</w:t>
      </w:r>
    </w:p>
    <w:p w:rsidR="00FE49A9" w:rsidRPr="00640AB3" w:rsidRDefault="00FE49A9" w:rsidP="00FE49A9">
      <w:pPr>
        <w:pStyle w:val="ab"/>
        <w:spacing w:before="0" w:beforeAutospacing="0" w:after="0" w:afterAutospacing="0"/>
        <w:jc w:val="both"/>
      </w:pPr>
      <w:r w:rsidRPr="00640AB3">
        <w:t>Виходячи із</w:t>
      </w:r>
      <w:r w:rsidRPr="00640AB3">
        <w:rPr>
          <w:rStyle w:val="apple-converted-space"/>
        </w:rPr>
        <w:t> </w:t>
      </w:r>
      <w:r w:rsidRPr="00640AB3">
        <w:rPr>
          <w:rStyle w:val="af6"/>
          <w:i/>
          <w:iCs/>
        </w:rPr>
        <w:t>принципу обмеження експорту (імпорту)</w:t>
      </w:r>
      <w:r w:rsidRPr="00640AB3">
        <w:rPr>
          <w:rStyle w:val="apple-converted-space"/>
        </w:rPr>
        <w:t> </w:t>
      </w:r>
      <w:r w:rsidRPr="00640AB3">
        <w:t>в окремих випадках при ввозі (вивозі) на митну територію України незалежно від інших видів мита можуть застосовуватися наступні види: спеціальне, антидемпінгове, компенсаційне мито.</w:t>
      </w:r>
    </w:p>
    <w:p w:rsidR="00FE49A9" w:rsidRPr="00640AB3" w:rsidRDefault="00FE49A9" w:rsidP="00FE49A9">
      <w:pPr>
        <w:pStyle w:val="ab"/>
        <w:spacing w:before="0" w:beforeAutospacing="0" w:after="0" w:afterAutospacing="0"/>
        <w:jc w:val="both"/>
      </w:pPr>
      <w:r w:rsidRPr="00640AB3">
        <w:rPr>
          <w:rStyle w:val="af6"/>
        </w:rPr>
        <w:t>Спеціальне мито</w:t>
      </w:r>
      <w:r w:rsidRPr="00640AB3">
        <w:rPr>
          <w:rStyle w:val="apple-converted-space"/>
          <w:i/>
          <w:iCs/>
        </w:rPr>
        <w:t> </w:t>
      </w:r>
      <w:r w:rsidRPr="00640AB3">
        <w:rPr>
          <w:i/>
          <w:iCs/>
        </w:rPr>
        <w:t>–</w:t>
      </w:r>
      <w:r w:rsidRPr="00640AB3">
        <w:rPr>
          <w:rStyle w:val="apple-converted-space"/>
        </w:rPr>
        <w:t> </w:t>
      </w:r>
      <w:r w:rsidRPr="00640AB3">
        <w:t>це вид мита, рівень ставок якого встановлюється на більш високому рівні в порівнянні із звичайними в якості захисного заходу внутрішнього ринку країни від надмірного імпорту.</w:t>
      </w:r>
    </w:p>
    <w:p w:rsidR="00FE49A9" w:rsidRPr="00640AB3" w:rsidRDefault="00FE49A9" w:rsidP="00FE49A9">
      <w:pPr>
        <w:pStyle w:val="ab"/>
        <w:spacing w:before="0" w:beforeAutospacing="0" w:after="0" w:afterAutospacing="0"/>
        <w:jc w:val="both"/>
      </w:pPr>
      <w:r w:rsidRPr="00640AB3">
        <w:t>Спеціальне мито застосовується:</w:t>
      </w:r>
    </w:p>
    <w:p w:rsidR="00FE49A9" w:rsidRPr="00640AB3" w:rsidRDefault="00FE49A9" w:rsidP="00FE49A9">
      <w:pPr>
        <w:pStyle w:val="ab"/>
        <w:spacing w:before="0" w:beforeAutospacing="0" w:after="0" w:afterAutospacing="0"/>
        <w:jc w:val="both"/>
      </w:pPr>
      <w:r w:rsidRPr="00640AB3">
        <w:t>- як засіб захисту українських виробників;</w:t>
      </w:r>
    </w:p>
    <w:p w:rsidR="00FE49A9" w:rsidRPr="00640AB3" w:rsidRDefault="00FE49A9" w:rsidP="00FE49A9">
      <w:pPr>
        <w:pStyle w:val="ab"/>
        <w:spacing w:before="0" w:beforeAutospacing="0" w:after="0" w:afterAutospacing="0"/>
        <w:jc w:val="both"/>
      </w:pPr>
      <w:r w:rsidRPr="00640AB3">
        <w:t>- як засіб захисту національного товаровиробника у разі, коли товари ввозяться на митну територію України в обсягах та (або) за таких умов, що заподіюють значну шкоду або створюють загрозу заподіяння значної шкоди національному товаровиробнику;</w:t>
      </w:r>
    </w:p>
    <w:p w:rsidR="00FE49A9" w:rsidRPr="00640AB3" w:rsidRDefault="00FE49A9" w:rsidP="00FE49A9">
      <w:pPr>
        <w:pStyle w:val="ab"/>
        <w:spacing w:before="0" w:beforeAutospacing="0" w:after="0" w:afterAutospacing="0"/>
        <w:jc w:val="both"/>
      </w:pPr>
      <w:r w:rsidRPr="00640AB3">
        <w:t>- як запобіжний засіб щодо учасників зовнішньоекономічної діяльності, які порушують національні інтереси у сфері зовнішньоекономічної діяльності;</w:t>
      </w:r>
    </w:p>
    <w:p w:rsidR="00FE49A9" w:rsidRPr="00640AB3" w:rsidRDefault="00FE49A9" w:rsidP="00FE49A9">
      <w:pPr>
        <w:pStyle w:val="ab"/>
        <w:spacing w:before="0" w:beforeAutospacing="0" w:after="0" w:afterAutospacing="0"/>
        <w:jc w:val="both"/>
      </w:pPr>
      <w:r w:rsidRPr="00640AB3">
        <w:t>- як заходи у відповідь на дискримінаційні та (або) недружні дії інших держав, митних союзів та економічних угруповань, які обмежують здійснення законних прав та інтересів суб'єктів зовнішньоекономічної діяльності та (або) ущемляють інтереси України.</w:t>
      </w:r>
    </w:p>
    <w:p w:rsidR="00FE49A9" w:rsidRPr="00640AB3" w:rsidRDefault="00FE49A9" w:rsidP="00FE49A9">
      <w:pPr>
        <w:pStyle w:val="ab"/>
        <w:spacing w:before="0" w:beforeAutospacing="0" w:after="0" w:afterAutospacing="0"/>
        <w:jc w:val="both"/>
      </w:pPr>
      <w:r w:rsidRPr="00640AB3">
        <w:t>При цьому ставки спеціального мита встановлюються в кожному випадку окремо.</w:t>
      </w:r>
    </w:p>
    <w:p w:rsidR="00FE49A9" w:rsidRPr="00640AB3" w:rsidRDefault="00FE49A9" w:rsidP="00FE49A9">
      <w:pPr>
        <w:pStyle w:val="ab"/>
        <w:spacing w:before="0" w:beforeAutospacing="0" w:after="0" w:afterAutospacing="0"/>
        <w:jc w:val="both"/>
      </w:pPr>
      <w:r w:rsidRPr="00640AB3">
        <w:rPr>
          <w:rStyle w:val="af6"/>
        </w:rPr>
        <w:t>Антидемпінгове мито</w:t>
      </w:r>
      <w:r w:rsidRPr="00640AB3">
        <w:rPr>
          <w:rStyle w:val="apple-converted-space"/>
        </w:rPr>
        <w:t> </w:t>
      </w:r>
      <w:r w:rsidRPr="00640AB3">
        <w:t>– це вид мита, що забезпечує захист внутрішнього ринку країни від ввозу товарів за демпінговими цінами.</w:t>
      </w:r>
    </w:p>
    <w:p w:rsidR="00FE49A9" w:rsidRPr="00640AB3" w:rsidRDefault="00FE49A9" w:rsidP="00FE49A9">
      <w:pPr>
        <w:pStyle w:val="ab"/>
        <w:spacing w:before="0" w:beforeAutospacing="0" w:after="0" w:afterAutospacing="0"/>
        <w:jc w:val="both"/>
      </w:pPr>
      <w:r w:rsidRPr="00640AB3">
        <w:t>Даний вид мита застосовується:</w:t>
      </w:r>
    </w:p>
    <w:p w:rsidR="00FE49A9" w:rsidRPr="00640AB3" w:rsidRDefault="00FE49A9" w:rsidP="00FE49A9">
      <w:pPr>
        <w:pStyle w:val="ab"/>
        <w:spacing w:before="0" w:beforeAutospacing="0" w:after="0" w:afterAutospacing="0"/>
        <w:jc w:val="both"/>
      </w:pPr>
      <w:r w:rsidRPr="00640AB3">
        <w:t>- у випадку ввозу на митну територію України товарів за цінами суттєво більш низькими, ніж їх конкуруюча ціна в країні експорту на момент цього експорту, якщо такий ввіз наносить або загрожує нанести збитки вітчизняним виробникам подібних або безпосередньо конкуруючих товарів чи перешкоджає організації або розширенню виробництва подібних товарів в Україні;</w:t>
      </w:r>
    </w:p>
    <w:p w:rsidR="00FE49A9" w:rsidRPr="00640AB3" w:rsidRDefault="00FE49A9" w:rsidP="00FE49A9">
      <w:pPr>
        <w:pStyle w:val="ab"/>
        <w:spacing w:before="0" w:beforeAutospacing="0" w:after="0" w:afterAutospacing="0"/>
        <w:jc w:val="both"/>
      </w:pPr>
      <w:r w:rsidRPr="00640AB3">
        <w:t>- у випадку вивозу за межі митної території України товарів за ціною суттєво більш низькою чим ціни інших експортерів подібних або безпосередньо конкуруючих товарів в момент цього вивозу, якщо такий вивіз наносить або загрожує нанести збитки загальнодержавним інтересам України.</w:t>
      </w:r>
    </w:p>
    <w:p w:rsidR="00FE49A9" w:rsidRPr="00640AB3" w:rsidRDefault="00FE49A9" w:rsidP="00FE49A9">
      <w:pPr>
        <w:pStyle w:val="ab"/>
        <w:spacing w:before="0" w:beforeAutospacing="0" w:after="0" w:afterAutospacing="0"/>
        <w:jc w:val="both"/>
      </w:pPr>
      <w:r w:rsidRPr="00640AB3">
        <w:t>Ставка антидемпінгового мита не може перевищувати різниці між конкурентною оптовою ціною об’єкта демпінгу в країні експорту в момент цього експорту і заявленою ціною при його ввозі на митну територію України або різниці між ціною об’єкта демпінгу із України і середньої ціни українського експорту подібних або безпосередньо конкуруючих товарів в той же період часу.</w:t>
      </w:r>
    </w:p>
    <w:p w:rsidR="00FE49A9" w:rsidRPr="00640AB3" w:rsidRDefault="00FE49A9" w:rsidP="00FE49A9">
      <w:pPr>
        <w:pStyle w:val="ab"/>
        <w:spacing w:before="0" w:beforeAutospacing="0" w:after="0" w:afterAutospacing="0"/>
        <w:jc w:val="both"/>
      </w:pPr>
      <w:r w:rsidRPr="00640AB3">
        <w:rPr>
          <w:rStyle w:val="af6"/>
        </w:rPr>
        <w:t>Компенсаційне мито</w:t>
      </w:r>
      <w:r w:rsidRPr="00640AB3">
        <w:rPr>
          <w:rStyle w:val="apple-converted-space"/>
        </w:rPr>
        <w:t> </w:t>
      </w:r>
      <w:r w:rsidRPr="00640AB3">
        <w:t>– це мито, що стягується понад звичайного ввізного мита. Компенсаційне мито застосовується з метою зниження конкурентоспроможності імпортних товарів на внутрішньому ринку і тим самим відіграють протекціониську роль. Ставка компенсаційного мита залежить від розміру субсидій і тому може значно перебільшувати ставку ввізного мита на той же товар.</w:t>
      </w:r>
    </w:p>
    <w:p w:rsidR="00FE49A9" w:rsidRPr="00640AB3" w:rsidRDefault="00FE49A9" w:rsidP="00FE49A9">
      <w:pPr>
        <w:pStyle w:val="ab"/>
        <w:spacing w:before="0" w:beforeAutospacing="0" w:after="0" w:afterAutospacing="0"/>
        <w:jc w:val="both"/>
      </w:pPr>
      <w:r w:rsidRPr="00640AB3">
        <w:t>В Україні компенсаційне мито застосовується у випадках:</w:t>
      </w:r>
    </w:p>
    <w:p w:rsidR="00FE49A9" w:rsidRPr="00640AB3" w:rsidRDefault="00FE49A9" w:rsidP="00FE49A9">
      <w:pPr>
        <w:pStyle w:val="ab"/>
        <w:spacing w:before="0" w:beforeAutospacing="0" w:after="0" w:afterAutospacing="0"/>
        <w:jc w:val="both"/>
      </w:pPr>
      <w:r w:rsidRPr="00640AB3">
        <w:lastRenderedPageBreak/>
        <w:t>- ввозу на митну територію України товару, при виробництві або експорті яких прямо або посередньо використовувалася субсидія, якщо такий ввіз наносить або загрожує нанести збитки вітчизняним виробникам подібних або безпосередньо конкуруючих товарів чи перешкоджає організації та розширенню виробництва подібних товарів в Україні;</w:t>
      </w:r>
    </w:p>
    <w:p w:rsidR="00FE49A9" w:rsidRPr="00640AB3" w:rsidRDefault="00FE49A9" w:rsidP="00FE49A9">
      <w:pPr>
        <w:pStyle w:val="ab"/>
        <w:spacing w:before="0" w:beforeAutospacing="0" w:after="0" w:afterAutospacing="0"/>
        <w:jc w:val="both"/>
      </w:pPr>
      <w:r w:rsidRPr="00640AB3">
        <w:t>- вивозу за межі митної території України товарів, для виробництва, переробки, продажу, транспортування, експорту або споживання яких прямо або посередньо використовувалася субсидія, якщо такий ввіз наносить або загрожує нанести збитки державним інтересам України.</w:t>
      </w:r>
    </w:p>
    <w:p w:rsidR="00FE49A9" w:rsidRPr="00640AB3" w:rsidRDefault="00FE49A9" w:rsidP="00FE49A9">
      <w:pPr>
        <w:pStyle w:val="ab"/>
        <w:spacing w:before="0" w:beforeAutospacing="0" w:after="0" w:afterAutospacing="0"/>
        <w:jc w:val="both"/>
      </w:pPr>
      <w:r w:rsidRPr="00640AB3">
        <w:t>Ставка компенсаційного мита не може перевищувати встановленого розміру субсидії.</w:t>
      </w:r>
    </w:p>
    <w:p w:rsidR="00FE49A9" w:rsidRPr="00640AB3" w:rsidRDefault="00FE49A9" w:rsidP="00FE49A9">
      <w:pPr>
        <w:pStyle w:val="ab"/>
        <w:spacing w:before="0" w:beforeAutospacing="0" w:after="0" w:afterAutospacing="0"/>
        <w:jc w:val="both"/>
      </w:pPr>
      <w:r w:rsidRPr="00640AB3">
        <w:t>Особливі види мита справляються не підставі рішень про застосування антидемпінгових, компенсаційних або спеціальних заходів, вжитих відповідно до законодавства України. У випадку, якщо імпорт товару є об’єктом антидемпінгових, компенсаційних або спеціальних заходів, преференції не встановлюються або зупиняються чи припиняються органом, який їх установив.</w:t>
      </w:r>
    </w:p>
    <w:p w:rsidR="00FE49A9" w:rsidRPr="00640AB3" w:rsidRDefault="00FE49A9" w:rsidP="00FE49A9">
      <w:pPr>
        <w:pStyle w:val="ab"/>
        <w:spacing w:before="0" w:beforeAutospacing="0" w:after="0" w:afterAutospacing="0"/>
        <w:jc w:val="both"/>
      </w:pPr>
      <w:r w:rsidRPr="00640AB3">
        <w:rPr>
          <w:rStyle w:val="ac"/>
          <w:rFonts w:eastAsiaTheme="majorEastAsia"/>
        </w:rPr>
        <w:t>«інші заходи».</w:t>
      </w:r>
      <w:r w:rsidRPr="00640AB3">
        <w:rPr>
          <w:rStyle w:val="apple-converted-space"/>
        </w:rPr>
        <w:t> </w:t>
      </w:r>
      <w:r w:rsidRPr="00640AB3">
        <w:t>Зазна</w:t>
      </w:r>
      <w:r w:rsidRPr="00640AB3">
        <w:softHyphen/>
        <w:t>чається, що товари, які ввозяться на відповідний національний ринок, поряд з митами чи за їх відсутності, нерідко обкладаються на митному кордоні зрівнювальними або прикордонними по</w:t>
      </w:r>
      <w:r w:rsidRPr="00640AB3">
        <w:softHyphen/>
        <w:t>датками (імпортні податки, збори, портові збори тощо), а також різноманітними податками та зборами в середині країни (акци</w:t>
      </w:r>
      <w:r w:rsidRPr="00640AB3">
        <w:softHyphen/>
        <w:t>зи, ПДВ, змінні імпортні збори тощо)</w:t>
      </w:r>
      <w:r w:rsidRPr="00640AB3">
        <w:rPr>
          <w:vertAlign w:val="superscript"/>
        </w:rPr>
        <w:t>1</w:t>
      </w:r>
      <w:r w:rsidRPr="00640AB3">
        <w:t>. Щодо них у ст. III ГАТТ зазначено, що товари, які походять з території будь-якої сторони</w:t>
      </w:r>
      <w:r w:rsidRPr="00640AB3">
        <w:rPr>
          <w:rStyle w:val="ac"/>
          <w:rFonts w:eastAsiaTheme="majorEastAsia"/>
        </w:rPr>
        <w:t>,</w:t>
      </w:r>
      <w:r w:rsidRPr="00640AB3">
        <w:rPr>
          <w:rStyle w:val="apple-converted-space"/>
        </w:rPr>
        <w:t> </w:t>
      </w:r>
      <w:r w:rsidRPr="00640AB3">
        <w:t>імпортовані на територію будь-якої іншої сторони, не пови</w:t>
      </w:r>
      <w:r w:rsidRPr="00640AB3">
        <w:softHyphen/>
        <w:t>нні підпадати, прямо чи опосередковано, під внутрішні податки та інші внутрішні збори будь-якого роду, які перевищують по</w:t>
      </w:r>
      <w:r w:rsidRPr="00640AB3">
        <w:softHyphen/>
        <w:t>датки та збори, що прямо чи опосередковано застосовуються до аналогічних вітчизняних товарів. Більше того, жодна сторона не повинна будь-яким іншим чином застосовувати внутрішні по</w:t>
      </w:r>
      <w:r w:rsidRPr="00640AB3">
        <w:softHyphen/>
        <w:t>датки чи інші внутрішні збори до імпортованих чи вітчизняних товарів у такий спосіб, щоб створювати захист для вітчизняно</w:t>
      </w:r>
      <w:r w:rsidRPr="00640AB3">
        <w:softHyphen/>
        <w:t>го виробництва.</w:t>
      </w:r>
    </w:p>
    <w:p w:rsidR="00FE49A9" w:rsidRPr="00640AB3" w:rsidRDefault="00FE49A9" w:rsidP="00FE49A9">
      <w:pPr>
        <w:pStyle w:val="ab"/>
        <w:spacing w:before="0" w:beforeAutospacing="0" w:after="0" w:afterAutospacing="0"/>
        <w:jc w:val="both"/>
      </w:pPr>
      <w:r w:rsidRPr="00640AB3">
        <w:t>За таких умов залишається лише одне визначення даного поняття: ним охоплюються всі заходи, які не підпадають під тлумачення «мита» та «митних формальностей».</w:t>
      </w: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Pr="00DD4BF5" w:rsidRDefault="00FE49A9" w:rsidP="00FE49A9">
      <w:pPr>
        <w:pStyle w:val="31"/>
        <w:ind w:firstLine="397"/>
        <w:jc w:val="center"/>
        <w:rPr>
          <w:b/>
          <w:sz w:val="22"/>
          <w:szCs w:val="22"/>
          <w:lang w:val="uk-UA"/>
        </w:rPr>
      </w:pPr>
    </w:p>
    <w:p w:rsidR="00FE49A9" w:rsidRPr="00DD4BF5" w:rsidRDefault="00FE49A9" w:rsidP="00FE49A9">
      <w:pPr>
        <w:pStyle w:val="12"/>
        <w:widowControl w:val="0"/>
        <w:ind w:firstLine="709"/>
        <w:rPr>
          <w:sz w:val="36"/>
          <w:szCs w:val="36"/>
          <w:lang w:val="uk-UA"/>
        </w:rPr>
      </w:pPr>
      <w:r w:rsidRPr="00DD4BF5">
        <w:rPr>
          <w:sz w:val="36"/>
          <w:szCs w:val="36"/>
          <w:lang w:val="uk-UA"/>
        </w:rPr>
        <w:t xml:space="preserve"> Зміст семінарських занять</w:t>
      </w:r>
    </w:p>
    <w:p w:rsidR="00FE49A9" w:rsidRDefault="00FE49A9" w:rsidP="00FE49A9">
      <w:pPr>
        <w:widowControl w:val="0"/>
        <w:jc w:val="center"/>
        <w:rPr>
          <w:b/>
          <w:sz w:val="22"/>
          <w:szCs w:val="22"/>
        </w:rPr>
      </w:pPr>
    </w:p>
    <w:p w:rsidR="00FE49A9" w:rsidRDefault="00FE49A9" w:rsidP="00FE49A9">
      <w:pPr>
        <w:widowControl w:val="0"/>
        <w:jc w:val="center"/>
        <w:rPr>
          <w:b/>
          <w:sz w:val="22"/>
          <w:szCs w:val="22"/>
        </w:rPr>
      </w:pPr>
      <w:r>
        <w:rPr>
          <w:b/>
          <w:sz w:val="22"/>
          <w:szCs w:val="22"/>
        </w:rPr>
        <w:t>Змістовий модуль 1</w:t>
      </w:r>
    </w:p>
    <w:p w:rsidR="00FE49A9" w:rsidRDefault="00FE49A9" w:rsidP="00FE49A9">
      <w:pPr>
        <w:pStyle w:val="33"/>
        <w:widowControl w:val="0"/>
        <w:spacing w:after="0"/>
        <w:jc w:val="center"/>
        <w:outlineLvl w:val="0"/>
        <w:rPr>
          <w:b/>
          <w:sz w:val="22"/>
          <w:szCs w:val="22"/>
        </w:rPr>
      </w:pPr>
      <w:r>
        <w:rPr>
          <w:b/>
          <w:sz w:val="22"/>
          <w:szCs w:val="22"/>
        </w:rPr>
        <w:t>Семінарське заняття 1</w:t>
      </w:r>
    </w:p>
    <w:p w:rsidR="00FE49A9" w:rsidRPr="008427D6" w:rsidRDefault="00FE49A9" w:rsidP="00FE49A9">
      <w:pPr>
        <w:pStyle w:val="31"/>
        <w:ind w:firstLine="720"/>
        <w:rPr>
          <w:b/>
          <w:sz w:val="22"/>
          <w:szCs w:val="22"/>
        </w:rPr>
      </w:pPr>
      <w:r w:rsidRPr="00FA4E20">
        <w:rPr>
          <w:b/>
          <w:sz w:val="22"/>
          <w:szCs w:val="22"/>
        </w:rPr>
        <w:t xml:space="preserve">Тема: </w:t>
      </w:r>
      <w:r>
        <w:rPr>
          <w:rFonts w:eastAsia="TimesNewRoman,BoldItalic"/>
          <w:b/>
          <w:sz w:val="22"/>
          <w:szCs w:val="22"/>
        </w:rPr>
        <w:t>Поняття та</w:t>
      </w:r>
      <w:r w:rsidRPr="008427D6">
        <w:rPr>
          <w:rFonts w:eastAsia="TimesNewRoman,BoldItalic"/>
          <w:b/>
          <w:sz w:val="22"/>
          <w:szCs w:val="22"/>
        </w:rPr>
        <w:t xml:space="preserve"> джерела міжнародного економічного права</w:t>
      </w:r>
    </w:p>
    <w:p w:rsidR="00FE49A9" w:rsidRDefault="00FE49A9" w:rsidP="00FE49A9">
      <w:pPr>
        <w:ind w:left="720" w:hanging="720"/>
        <w:jc w:val="both"/>
        <w:rPr>
          <w:rFonts w:eastAsia="TimesNewRoman"/>
          <w:sz w:val="22"/>
          <w:szCs w:val="22"/>
        </w:rPr>
      </w:pPr>
      <w:r>
        <w:rPr>
          <w:sz w:val="22"/>
          <w:szCs w:val="22"/>
        </w:rPr>
        <w:t>1.</w:t>
      </w:r>
      <w:r>
        <w:rPr>
          <w:sz w:val="22"/>
          <w:szCs w:val="22"/>
        </w:rPr>
        <w:tab/>
      </w:r>
      <w:r w:rsidRPr="008427D6">
        <w:rPr>
          <w:rFonts w:eastAsia="TimesNewRoman"/>
          <w:sz w:val="22"/>
          <w:szCs w:val="22"/>
        </w:rPr>
        <w:t>Поняття міжнародного економічного права. Предмет регулювання міжнародного економічного права.</w:t>
      </w:r>
      <w:r>
        <w:rPr>
          <w:rFonts w:eastAsia="TimesNewRoman"/>
          <w:sz w:val="22"/>
          <w:szCs w:val="22"/>
        </w:rPr>
        <w:t xml:space="preserve"> </w:t>
      </w:r>
    </w:p>
    <w:p w:rsidR="00FE49A9" w:rsidRDefault="00FE49A9" w:rsidP="00FE49A9">
      <w:pPr>
        <w:ind w:left="720" w:hanging="720"/>
        <w:jc w:val="both"/>
        <w:rPr>
          <w:rFonts w:eastAsia="TimesNewRoman"/>
          <w:sz w:val="22"/>
          <w:szCs w:val="22"/>
        </w:rPr>
      </w:pPr>
      <w:r w:rsidRPr="00C725EC">
        <w:rPr>
          <w:sz w:val="22"/>
          <w:szCs w:val="22"/>
        </w:rPr>
        <w:t>2.</w:t>
      </w:r>
      <w:r>
        <w:rPr>
          <w:sz w:val="22"/>
          <w:szCs w:val="22"/>
        </w:rPr>
        <w:tab/>
      </w:r>
      <w:r w:rsidRPr="008427D6">
        <w:rPr>
          <w:rFonts w:eastAsia="TimesNewRoman"/>
          <w:sz w:val="22"/>
          <w:szCs w:val="22"/>
        </w:rPr>
        <w:t xml:space="preserve">Загальна характеристика суб’єктів. </w:t>
      </w:r>
    </w:p>
    <w:p w:rsidR="00FE49A9" w:rsidRPr="008427D6" w:rsidRDefault="00FE49A9" w:rsidP="00FE49A9">
      <w:pPr>
        <w:ind w:left="720" w:hanging="720"/>
        <w:jc w:val="both"/>
        <w:rPr>
          <w:rFonts w:eastAsia="TimesNewRoman"/>
          <w:sz w:val="22"/>
          <w:szCs w:val="22"/>
        </w:rPr>
      </w:pPr>
      <w:r>
        <w:rPr>
          <w:rFonts w:eastAsia="TimesNewRoman"/>
          <w:sz w:val="22"/>
          <w:szCs w:val="22"/>
        </w:rPr>
        <w:t>3.</w:t>
      </w:r>
      <w:r>
        <w:rPr>
          <w:rFonts w:eastAsia="TimesNewRoman"/>
          <w:sz w:val="22"/>
          <w:szCs w:val="22"/>
        </w:rPr>
        <w:tab/>
      </w:r>
      <w:r w:rsidRPr="008427D6">
        <w:rPr>
          <w:rFonts w:eastAsia="TimesNewRoman"/>
          <w:sz w:val="22"/>
          <w:szCs w:val="22"/>
        </w:rPr>
        <w:t>Система міжнародного економічного права як науки та підгалузі міжнародного права.</w:t>
      </w:r>
    </w:p>
    <w:p w:rsidR="00FE49A9" w:rsidRDefault="00FE49A9" w:rsidP="00FE49A9">
      <w:pPr>
        <w:ind w:left="720" w:hanging="720"/>
        <w:jc w:val="both"/>
        <w:rPr>
          <w:rFonts w:eastAsia="TimesNewRoman"/>
          <w:sz w:val="22"/>
          <w:szCs w:val="22"/>
        </w:rPr>
      </w:pPr>
      <w:r w:rsidRPr="00C725EC">
        <w:rPr>
          <w:sz w:val="22"/>
          <w:szCs w:val="22"/>
        </w:rPr>
        <w:t>4.</w:t>
      </w:r>
      <w:r>
        <w:rPr>
          <w:sz w:val="22"/>
          <w:szCs w:val="22"/>
        </w:rPr>
        <w:tab/>
      </w:r>
      <w:r w:rsidRPr="008427D6">
        <w:rPr>
          <w:rFonts w:eastAsia="TimesNewRoman"/>
          <w:sz w:val="22"/>
          <w:szCs w:val="22"/>
        </w:rPr>
        <w:t xml:space="preserve">Поняття і види джерел міжнародного економічного права. </w:t>
      </w:r>
    </w:p>
    <w:p w:rsidR="00FE49A9" w:rsidRDefault="00FE49A9" w:rsidP="00FE49A9">
      <w:pPr>
        <w:ind w:left="720" w:hanging="720"/>
        <w:jc w:val="both"/>
        <w:rPr>
          <w:rFonts w:eastAsia="TimesNewRoman"/>
          <w:sz w:val="22"/>
          <w:szCs w:val="22"/>
        </w:rPr>
      </w:pPr>
      <w:r w:rsidRPr="00C725EC">
        <w:rPr>
          <w:sz w:val="22"/>
          <w:szCs w:val="22"/>
        </w:rPr>
        <w:t>5.</w:t>
      </w:r>
      <w:r>
        <w:rPr>
          <w:sz w:val="22"/>
          <w:szCs w:val="22"/>
        </w:rPr>
        <w:tab/>
      </w:r>
      <w:r w:rsidRPr="008427D6">
        <w:rPr>
          <w:rFonts w:eastAsia="TimesNewRoman"/>
          <w:sz w:val="22"/>
          <w:szCs w:val="22"/>
        </w:rPr>
        <w:t xml:space="preserve">Особливості укладання міжнародних економічних договорів згідно з законодавством України. </w:t>
      </w:r>
    </w:p>
    <w:p w:rsidR="00FE49A9" w:rsidRDefault="00FE49A9" w:rsidP="00FE49A9">
      <w:pPr>
        <w:tabs>
          <w:tab w:val="left" w:pos="840"/>
        </w:tabs>
        <w:ind w:firstLine="480"/>
        <w:jc w:val="both"/>
        <w:rPr>
          <w:rFonts w:eastAsia="TimesNewRoman"/>
          <w:sz w:val="22"/>
          <w:szCs w:val="22"/>
        </w:rPr>
      </w:pPr>
    </w:p>
    <w:p w:rsidR="00FE49A9" w:rsidRDefault="00FE49A9" w:rsidP="00FE49A9">
      <w:pPr>
        <w:widowControl w:val="0"/>
        <w:jc w:val="center"/>
        <w:rPr>
          <w:b/>
          <w:i/>
          <w:sz w:val="22"/>
          <w:szCs w:val="22"/>
        </w:rPr>
      </w:pPr>
      <w:r>
        <w:rPr>
          <w:b/>
          <w:i/>
          <w:sz w:val="22"/>
          <w:szCs w:val="22"/>
        </w:rPr>
        <w:t>Методичні вказівки</w:t>
      </w:r>
    </w:p>
    <w:p w:rsidR="00FE49A9" w:rsidRPr="00BE400D" w:rsidRDefault="00FE49A9" w:rsidP="00FE49A9">
      <w:pPr>
        <w:widowControl w:val="0"/>
        <w:ind w:firstLine="482"/>
        <w:jc w:val="both"/>
        <w:rPr>
          <w:sz w:val="22"/>
          <w:szCs w:val="22"/>
        </w:rPr>
      </w:pPr>
      <w:r>
        <w:rPr>
          <w:i/>
          <w:sz w:val="22"/>
          <w:szCs w:val="22"/>
        </w:rPr>
        <w:t xml:space="preserve">Ключові терміни та поняття: </w:t>
      </w:r>
      <w:r w:rsidRPr="006C26E7">
        <w:rPr>
          <w:rFonts w:eastAsia="TimesNewRoman"/>
          <w:sz w:val="22"/>
          <w:szCs w:val="22"/>
        </w:rPr>
        <w:t xml:space="preserve">міжнародні економічні відносини, </w:t>
      </w:r>
      <w:r>
        <w:rPr>
          <w:rFonts w:eastAsia="TimesNewRoman"/>
          <w:sz w:val="22"/>
          <w:szCs w:val="22"/>
        </w:rPr>
        <w:t>і</w:t>
      </w:r>
      <w:r w:rsidRPr="006C26E7">
        <w:rPr>
          <w:rFonts w:eastAsia="TimesNewRoman"/>
          <w:sz w:val="22"/>
          <w:szCs w:val="22"/>
        </w:rPr>
        <w:t>сторичний розвиток міжнародного економічного права,</w:t>
      </w:r>
      <w:r w:rsidRPr="006C26E7">
        <w:rPr>
          <w:sz w:val="22"/>
          <w:szCs w:val="22"/>
        </w:rPr>
        <w:t xml:space="preserve"> </w:t>
      </w:r>
      <w:r w:rsidRPr="006C26E7">
        <w:rPr>
          <w:rFonts w:eastAsia="TimesNewRoman"/>
          <w:sz w:val="22"/>
          <w:szCs w:val="22"/>
        </w:rPr>
        <w:t>міжнародн</w:t>
      </w:r>
      <w:r>
        <w:rPr>
          <w:rFonts w:eastAsia="TimesNewRoman"/>
          <w:sz w:val="22"/>
          <w:szCs w:val="22"/>
        </w:rPr>
        <w:t>ий</w:t>
      </w:r>
      <w:r w:rsidRPr="006C26E7">
        <w:rPr>
          <w:rFonts w:eastAsia="TimesNewRoman"/>
          <w:sz w:val="22"/>
          <w:szCs w:val="22"/>
        </w:rPr>
        <w:t xml:space="preserve"> економічн</w:t>
      </w:r>
      <w:r>
        <w:rPr>
          <w:rFonts w:eastAsia="TimesNewRoman"/>
          <w:sz w:val="22"/>
          <w:szCs w:val="22"/>
        </w:rPr>
        <w:t>ий</w:t>
      </w:r>
      <w:r w:rsidRPr="006C26E7">
        <w:rPr>
          <w:rFonts w:eastAsia="TimesNewRoman"/>
          <w:sz w:val="22"/>
          <w:szCs w:val="22"/>
        </w:rPr>
        <w:t xml:space="preserve"> догов</w:t>
      </w:r>
      <w:r>
        <w:rPr>
          <w:rFonts w:eastAsia="TimesNewRoman"/>
          <w:sz w:val="22"/>
          <w:szCs w:val="22"/>
        </w:rPr>
        <w:t>і</w:t>
      </w:r>
      <w:r w:rsidRPr="006C26E7">
        <w:rPr>
          <w:rFonts w:eastAsia="TimesNewRoman"/>
          <w:sz w:val="22"/>
          <w:szCs w:val="22"/>
        </w:rPr>
        <w:t xml:space="preserve">р, </w:t>
      </w:r>
      <w:r>
        <w:rPr>
          <w:rFonts w:eastAsia="TimesNewRoman"/>
          <w:sz w:val="22"/>
          <w:szCs w:val="22"/>
        </w:rPr>
        <w:t>н</w:t>
      </w:r>
      <w:r w:rsidRPr="006C26E7">
        <w:rPr>
          <w:rFonts w:eastAsia="TimesNewRoman"/>
          <w:sz w:val="22"/>
          <w:szCs w:val="22"/>
        </w:rPr>
        <w:t xml:space="preserve">орми “м’якого права” (“softlaw”), </w:t>
      </w:r>
      <w:r>
        <w:rPr>
          <w:rFonts w:eastAsia="TimesNewRoman"/>
          <w:sz w:val="22"/>
          <w:szCs w:val="22"/>
        </w:rPr>
        <w:t>принципи</w:t>
      </w:r>
      <w:r w:rsidRPr="006C26E7">
        <w:rPr>
          <w:rFonts w:eastAsia="TimesNewRoman"/>
          <w:sz w:val="22"/>
          <w:szCs w:val="22"/>
        </w:rPr>
        <w:t xml:space="preserve"> міжнародного економічного права, </w:t>
      </w:r>
      <w:r>
        <w:rPr>
          <w:rFonts w:eastAsia="TimesNewRoman"/>
          <w:sz w:val="22"/>
          <w:szCs w:val="22"/>
        </w:rPr>
        <w:t>міжнародна економічна безпека.</w:t>
      </w:r>
      <w:r>
        <w:rPr>
          <w:sz w:val="22"/>
          <w:szCs w:val="22"/>
        </w:rPr>
        <w:t xml:space="preserve"> </w:t>
      </w:r>
    </w:p>
    <w:p w:rsidR="00FE49A9" w:rsidRDefault="00FE49A9" w:rsidP="00FE49A9">
      <w:pPr>
        <w:widowControl w:val="0"/>
        <w:ind w:firstLine="709"/>
        <w:jc w:val="both"/>
        <w:rPr>
          <w:i/>
          <w:sz w:val="22"/>
          <w:szCs w:val="22"/>
        </w:rPr>
      </w:pPr>
      <w:r>
        <w:rPr>
          <w:i/>
          <w:sz w:val="22"/>
          <w:szCs w:val="22"/>
        </w:rPr>
        <w:t>Особливу увагу слід звернути на такі питання:</w:t>
      </w:r>
    </w:p>
    <w:p w:rsidR="00FE49A9" w:rsidRPr="00F72D00" w:rsidRDefault="00FE49A9" w:rsidP="00EC0C4B">
      <w:pPr>
        <w:pStyle w:val="a7"/>
        <w:widowControl w:val="0"/>
        <w:numPr>
          <w:ilvl w:val="0"/>
          <w:numId w:val="12"/>
        </w:numPr>
        <w:spacing w:after="0"/>
        <w:ind w:hanging="720"/>
        <w:jc w:val="both"/>
        <w:rPr>
          <w:sz w:val="22"/>
          <w:szCs w:val="22"/>
        </w:rPr>
      </w:pPr>
      <w:r>
        <w:rPr>
          <w:rFonts w:eastAsia="TimesNewRoman"/>
          <w:sz w:val="22"/>
          <w:szCs w:val="22"/>
        </w:rPr>
        <w:t>з</w:t>
      </w:r>
      <w:r w:rsidRPr="00F72D00">
        <w:rPr>
          <w:rFonts w:eastAsia="TimesNewRoman"/>
          <w:sz w:val="22"/>
          <w:szCs w:val="22"/>
        </w:rPr>
        <w:t>міст і значення міжнародних економічн</w:t>
      </w:r>
      <w:r>
        <w:rPr>
          <w:rFonts w:eastAsia="TimesNewRoman"/>
          <w:sz w:val="22"/>
          <w:szCs w:val="22"/>
        </w:rPr>
        <w:t>их відносин для розвитку країни;</w:t>
      </w:r>
    </w:p>
    <w:p w:rsidR="00FE49A9" w:rsidRPr="00F72D00" w:rsidRDefault="00FE49A9" w:rsidP="00EC0C4B">
      <w:pPr>
        <w:pStyle w:val="a7"/>
        <w:widowControl w:val="0"/>
        <w:numPr>
          <w:ilvl w:val="0"/>
          <w:numId w:val="12"/>
        </w:numPr>
        <w:spacing w:after="0"/>
        <w:ind w:hanging="720"/>
        <w:jc w:val="both"/>
        <w:rPr>
          <w:sz w:val="22"/>
          <w:szCs w:val="22"/>
        </w:rPr>
      </w:pPr>
      <w:r>
        <w:rPr>
          <w:rFonts w:eastAsia="TimesNewRoman"/>
          <w:sz w:val="22"/>
          <w:szCs w:val="22"/>
        </w:rPr>
        <w:t>н</w:t>
      </w:r>
      <w:r w:rsidRPr="00F72D00">
        <w:rPr>
          <w:rFonts w:eastAsia="TimesNewRoman"/>
          <w:sz w:val="22"/>
          <w:szCs w:val="22"/>
        </w:rPr>
        <w:t xml:space="preserve">аукові концепції </w:t>
      </w:r>
      <w:r>
        <w:rPr>
          <w:rFonts w:eastAsia="TimesNewRoman"/>
          <w:sz w:val="22"/>
          <w:szCs w:val="22"/>
        </w:rPr>
        <w:t>міжнародного економічного права;</w:t>
      </w:r>
      <w:r w:rsidRPr="00F72D00">
        <w:rPr>
          <w:rFonts w:eastAsia="TimesNewRoman"/>
          <w:sz w:val="22"/>
          <w:szCs w:val="22"/>
        </w:rPr>
        <w:t xml:space="preserve"> </w:t>
      </w:r>
    </w:p>
    <w:p w:rsidR="00FE49A9" w:rsidRPr="00F72D00" w:rsidRDefault="00FE49A9" w:rsidP="00EC0C4B">
      <w:pPr>
        <w:pStyle w:val="a7"/>
        <w:widowControl w:val="0"/>
        <w:numPr>
          <w:ilvl w:val="0"/>
          <w:numId w:val="12"/>
        </w:numPr>
        <w:spacing w:after="0"/>
        <w:ind w:hanging="720"/>
        <w:jc w:val="both"/>
        <w:rPr>
          <w:sz w:val="22"/>
          <w:szCs w:val="22"/>
        </w:rPr>
      </w:pPr>
      <w:r>
        <w:rPr>
          <w:rFonts w:eastAsia="TimesNewRoman"/>
          <w:sz w:val="22"/>
          <w:szCs w:val="22"/>
        </w:rPr>
        <w:t>с</w:t>
      </w:r>
      <w:r w:rsidRPr="00F72D00">
        <w:rPr>
          <w:rFonts w:eastAsia="TimesNewRoman"/>
          <w:sz w:val="22"/>
          <w:szCs w:val="22"/>
        </w:rPr>
        <w:t xml:space="preserve">піввідношення міжнародного економічного права та </w:t>
      </w:r>
      <w:r>
        <w:rPr>
          <w:rFonts w:eastAsia="TimesNewRoman"/>
          <w:sz w:val="22"/>
          <w:szCs w:val="22"/>
        </w:rPr>
        <w:t>внутрішньодержавного права;</w:t>
      </w:r>
    </w:p>
    <w:p w:rsidR="00FE49A9" w:rsidRPr="00F72D00" w:rsidRDefault="00FE49A9" w:rsidP="00EC0C4B">
      <w:pPr>
        <w:pStyle w:val="a7"/>
        <w:widowControl w:val="0"/>
        <w:numPr>
          <w:ilvl w:val="0"/>
          <w:numId w:val="12"/>
        </w:numPr>
        <w:spacing w:after="0"/>
        <w:ind w:hanging="720"/>
        <w:jc w:val="both"/>
        <w:rPr>
          <w:sz w:val="22"/>
          <w:szCs w:val="22"/>
        </w:rPr>
      </w:pPr>
      <w:r>
        <w:rPr>
          <w:rFonts w:eastAsia="TimesNewRoman"/>
          <w:sz w:val="22"/>
          <w:szCs w:val="22"/>
        </w:rPr>
        <w:t>п</w:t>
      </w:r>
      <w:r w:rsidRPr="00F72D00">
        <w:rPr>
          <w:rFonts w:eastAsia="TimesNewRoman"/>
          <w:sz w:val="22"/>
          <w:szCs w:val="22"/>
        </w:rPr>
        <w:t>оняття і вид</w:t>
      </w:r>
      <w:r>
        <w:rPr>
          <w:rFonts w:eastAsia="TimesNewRoman"/>
          <w:sz w:val="22"/>
          <w:szCs w:val="22"/>
        </w:rPr>
        <w:t>и актів міжнародних організацій;</w:t>
      </w:r>
    </w:p>
    <w:p w:rsidR="00FE49A9" w:rsidRPr="00F72D00" w:rsidRDefault="00FE49A9" w:rsidP="00EC0C4B">
      <w:pPr>
        <w:numPr>
          <w:ilvl w:val="0"/>
          <w:numId w:val="12"/>
        </w:numPr>
        <w:autoSpaceDE w:val="0"/>
        <w:autoSpaceDN w:val="0"/>
        <w:adjustRightInd w:val="0"/>
        <w:ind w:hanging="720"/>
        <w:jc w:val="both"/>
        <w:rPr>
          <w:rFonts w:eastAsia="TimesNewRoman"/>
          <w:sz w:val="22"/>
          <w:szCs w:val="22"/>
        </w:rPr>
      </w:pPr>
      <w:r>
        <w:rPr>
          <w:rFonts w:eastAsia="TimesNewRoman"/>
          <w:sz w:val="22"/>
          <w:szCs w:val="22"/>
        </w:rPr>
        <w:t>з</w:t>
      </w:r>
      <w:r w:rsidRPr="00F72D00">
        <w:rPr>
          <w:rFonts w:eastAsia="TimesNewRoman"/>
          <w:sz w:val="22"/>
          <w:szCs w:val="22"/>
        </w:rPr>
        <w:t>агальна характерист</w:t>
      </w:r>
      <w:r>
        <w:rPr>
          <w:rFonts w:eastAsia="TimesNewRoman"/>
          <w:sz w:val="22"/>
          <w:szCs w:val="22"/>
        </w:rPr>
        <w:t>ика актів ЮНКТАД, ЮНІСТРАЛ, ВТО;</w:t>
      </w:r>
      <w:r w:rsidRPr="00F72D00">
        <w:rPr>
          <w:rFonts w:eastAsia="TimesNewRoman"/>
          <w:sz w:val="22"/>
          <w:szCs w:val="22"/>
        </w:rPr>
        <w:t xml:space="preserve"> </w:t>
      </w:r>
    </w:p>
    <w:p w:rsidR="00FE49A9" w:rsidRPr="00F72D00" w:rsidRDefault="00FE49A9" w:rsidP="00EC0C4B">
      <w:pPr>
        <w:numPr>
          <w:ilvl w:val="0"/>
          <w:numId w:val="12"/>
        </w:numPr>
        <w:autoSpaceDE w:val="0"/>
        <w:autoSpaceDN w:val="0"/>
        <w:adjustRightInd w:val="0"/>
        <w:ind w:hanging="720"/>
        <w:jc w:val="both"/>
        <w:rPr>
          <w:rFonts w:eastAsia="TimesNewRoman"/>
          <w:sz w:val="22"/>
          <w:szCs w:val="22"/>
        </w:rPr>
      </w:pPr>
      <w:r w:rsidRPr="00F72D00">
        <w:rPr>
          <w:rFonts w:eastAsia="TimesNewRoman"/>
          <w:sz w:val="22"/>
          <w:szCs w:val="22"/>
        </w:rPr>
        <w:t>Кодекси поведінки як джерело м</w:t>
      </w:r>
      <w:r>
        <w:rPr>
          <w:rFonts w:eastAsia="TimesNewRoman"/>
          <w:sz w:val="22"/>
          <w:szCs w:val="22"/>
        </w:rPr>
        <w:t>іжнародного економічного права;</w:t>
      </w:r>
    </w:p>
    <w:p w:rsidR="00FE49A9" w:rsidRPr="00F72D00" w:rsidRDefault="00FE49A9" w:rsidP="00EC0C4B">
      <w:pPr>
        <w:numPr>
          <w:ilvl w:val="0"/>
          <w:numId w:val="12"/>
        </w:numPr>
        <w:autoSpaceDE w:val="0"/>
        <w:autoSpaceDN w:val="0"/>
        <w:adjustRightInd w:val="0"/>
        <w:ind w:hanging="720"/>
        <w:jc w:val="both"/>
        <w:rPr>
          <w:rFonts w:eastAsia="TimesNewRoman"/>
          <w:sz w:val="22"/>
          <w:szCs w:val="22"/>
        </w:rPr>
      </w:pPr>
      <w:r>
        <w:rPr>
          <w:rFonts w:eastAsia="TimesNewRoman"/>
          <w:sz w:val="22"/>
          <w:szCs w:val="22"/>
        </w:rPr>
        <w:t>о</w:t>
      </w:r>
      <w:r w:rsidRPr="00F72D00">
        <w:rPr>
          <w:rFonts w:eastAsia="TimesNewRoman"/>
          <w:sz w:val="22"/>
          <w:szCs w:val="22"/>
        </w:rPr>
        <w:t xml:space="preserve">сновні якості принципу </w:t>
      </w:r>
      <w:r>
        <w:rPr>
          <w:rFonts w:eastAsia="TimesNewRoman"/>
          <w:sz w:val="22"/>
          <w:szCs w:val="22"/>
        </w:rPr>
        <w:t>міжнародного економічного права;</w:t>
      </w:r>
      <w:r w:rsidRPr="00F72D00">
        <w:rPr>
          <w:rFonts w:eastAsia="TimesNewRoman"/>
          <w:sz w:val="22"/>
          <w:szCs w:val="22"/>
        </w:rPr>
        <w:t xml:space="preserve"> </w:t>
      </w:r>
    </w:p>
    <w:p w:rsidR="00FE49A9" w:rsidRPr="00F72D00" w:rsidRDefault="00FE49A9" w:rsidP="00EC0C4B">
      <w:pPr>
        <w:numPr>
          <w:ilvl w:val="0"/>
          <w:numId w:val="12"/>
        </w:numPr>
        <w:autoSpaceDE w:val="0"/>
        <w:autoSpaceDN w:val="0"/>
        <w:adjustRightInd w:val="0"/>
        <w:ind w:hanging="720"/>
        <w:jc w:val="both"/>
        <w:rPr>
          <w:rFonts w:eastAsia="TimesNewRoman"/>
          <w:sz w:val="22"/>
          <w:szCs w:val="22"/>
        </w:rPr>
      </w:pPr>
      <w:r>
        <w:rPr>
          <w:rFonts w:eastAsia="TimesNewRoman"/>
          <w:sz w:val="22"/>
          <w:szCs w:val="22"/>
        </w:rPr>
        <w:t>с</w:t>
      </w:r>
      <w:r w:rsidRPr="00F72D00">
        <w:rPr>
          <w:rFonts w:eastAsia="TimesNewRoman"/>
          <w:sz w:val="22"/>
          <w:szCs w:val="22"/>
        </w:rPr>
        <w:t>пеціальні принципи м</w:t>
      </w:r>
      <w:r>
        <w:rPr>
          <w:rFonts w:eastAsia="TimesNewRoman"/>
          <w:sz w:val="22"/>
          <w:szCs w:val="22"/>
        </w:rPr>
        <w:t>іжнародного економічного права;</w:t>
      </w:r>
    </w:p>
    <w:p w:rsidR="00FE49A9" w:rsidRPr="00F72D00" w:rsidRDefault="00FE49A9" w:rsidP="00EC0C4B">
      <w:pPr>
        <w:numPr>
          <w:ilvl w:val="0"/>
          <w:numId w:val="12"/>
        </w:numPr>
        <w:autoSpaceDE w:val="0"/>
        <w:autoSpaceDN w:val="0"/>
        <w:adjustRightInd w:val="0"/>
        <w:ind w:hanging="720"/>
        <w:jc w:val="both"/>
        <w:rPr>
          <w:rFonts w:eastAsia="TimesNewRoman"/>
          <w:sz w:val="22"/>
          <w:szCs w:val="22"/>
        </w:rPr>
      </w:pPr>
      <w:r>
        <w:rPr>
          <w:rFonts w:eastAsia="TimesNewRoman"/>
          <w:sz w:val="22"/>
          <w:szCs w:val="22"/>
        </w:rPr>
        <w:t>н</w:t>
      </w:r>
      <w:r w:rsidRPr="00F72D00">
        <w:rPr>
          <w:rFonts w:eastAsia="TimesNewRoman"/>
          <w:sz w:val="22"/>
          <w:szCs w:val="22"/>
        </w:rPr>
        <w:t>ормативне закріплення принципів міжнародного економічного права.</w:t>
      </w:r>
    </w:p>
    <w:p w:rsidR="00FE49A9" w:rsidRDefault="00FE49A9" w:rsidP="00FE49A9">
      <w:pPr>
        <w:pStyle w:val="a7"/>
        <w:widowControl w:val="0"/>
        <w:rPr>
          <w:sz w:val="22"/>
          <w:szCs w:val="22"/>
        </w:rPr>
      </w:pPr>
    </w:p>
    <w:p w:rsidR="00FE49A9" w:rsidRPr="00F72D00" w:rsidRDefault="00FE49A9" w:rsidP="00FE49A9">
      <w:pPr>
        <w:pStyle w:val="a7"/>
        <w:widowControl w:val="0"/>
        <w:rPr>
          <w:sz w:val="22"/>
          <w:szCs w:val="22"/>
        </w:rPr>
      </w:pPr>
    </w:p>
    <w:p w:rsidR="00FE49A9" w:rsidRDefault="00FE49A9" w:rsidP="00FE49A9">
      <w:pPr>
        <w:pStyle w:val="33"/>
        <w:widowControl w:val="0"/>
        <w:spacing w:after="0"/>
        <w:jc w:val="center"/>
        <w:outlineLvl w:val="0"/>
        <w:rPr>
          <w:b/>
          <w:sz w:val="22"/>
          <w:szCs w:val="22"/>
        </w:rPr>
      </w:pPr>
      <w:r>
        <w:rPr>
          <w:b/>
          <w:sz w:val="22"/>
          <w:szCs w:val="22"/>
        </w:rPr>
        <w:t>Семінарське заняття 2</w:t>
      </w: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F47048">
        <w:rPr>
          <w:b/>
          <w:sz w:val="22"/>
          <w:szCs w:val="22"/>
        </w:rPr>
        <w:t xml:space="preserve">Тема: </w:t>
      </w:r>
      <w:r w:rsidRPr="008427D6">
        <w:rPr>
          <w:rFonts w:eastAsia="TimesNewRoman,BoldItalic"/>
          <w:b/>
          <w:bCs/>
          <w:iCs/>
          <w:sz w:val="22"/>
          <w:szCs w:val="22"/>
        </w:rPr>
        <w:t>Суб’єкти міжнародного економічного права. Економічна інтеграція держав і міжнародне економічне</w:t>
      </w:r>
      <w:r>
        <w:rPr>
          <w:rFonts w:eastAsia="TimesNewRoman,BoldItalic"/>
          <w:b/>
          <w:bCs/>
          <w:iCs/>
          <w:sz w:val="22"/>
          <w:szCs w:val="22"/>
        </w:rPr>
        <w:t xml:space="preserve"> </w:t>
      </w:r>
      <w:r w:rsidRPr="008427D6">
        <w:rPr>
          <w:rFonts w:eastAsia="TimesNewRoman,BoldItalic"/>
          <w:b/>
          <w:bCs/>
          <w:iCs/>
          <w:sz w:val="22"/>
          <w:szCs w:val="22"/>
        </w:rPr>
        <w:t>право</w:t>
      </w:r>
    </w:p>
    <w:p w:rsidR="00FE49A9" w:rsidRDefault="00FE49A9" w:rsidP="00EC0C4B">
      <w:pPr>
        <w:numPr>
          <w:ilvl w:val="0"/>
          <w:numId w:val="13"/>
        </w:numPr>
        <w:tabs>
          <w:tab w:val="clear" w:pos="1200"/>
          <w:tab w:val="num" w:pos="720"/>
        </w:tabs>
        <w:ind w:left="720" w:hanging="720"/>
        <w:jc w:val="both"/>
        <w:rPr>
          <w:rFonts w:eastAsia="TimesNewRoman"/>
          <w:sz w:val="22"/>
          <w:szCs w:val="22"/>
        </w:rPr>
      </w:pPr>
      <w:r w:rsidRPr="008427D6">
        <w:rPr>
          <w:rFonts w:eastAsia="TimesNewRoman"/>
          <w:sz w:val="22"/>
          <w:szCs w:val="22"/>
        </w:rPr>
        <w:t>Держава як основний суб’єкт міжнародного економічного права.</w:t>
      </w:r>
    </w:p>
    <w:p w:rsidR="00FE49A9" w:rsidRPr="00306533" w:rsidRDefault="00FE49A9" w:rsidP="00EC0C4B">
      <w:pPr>
        <w:numPr>
          <w:ilvl w:val="0"/>
          <w:numId w:val="13"/>
        </w:numPr>
        <w:tabs>
          <w:tab w:val="clear" w:pos="1200"/>
          <w:tab w:val="num" w:pos="0"/>
          <w:tab w:val="num" w:pos="720"/>
        </w:tabs>
        <w:ind w:left="720" w:hanging="720"/>
        <w:jc w:val="both"/>
        <w:rPr>
          <w:sz w:val="22"/>
          <w:szCs w:val="22"/>
        </w:rPr>
      </w:pPr>
      <w:r w:rsidRPr="008427D6">
        <w:rPr>
          <w:rFonts w:eastAsia="TimesNewRoman"/>
          <w:sz w:val="22"/>
          <w:szCs w:val="22"/>
        </w:rPr>
        <w:t>Поняття</w:t>
      </w:r>
      <w:r>
        <w:rPr>
          <w:rFonts w:eastAsia="TimesNewRoman"/>
          <w:sz w:val="22"/>
          <w:szCs w:val="22"/>
        </w:rPr>
        <w:t>,</w:t>
      </w:r>
      <w:r w:rsidRPr="008427D6">
        <w:rPr>
          <w:rFonts w:eastAsia="TimesNewRoman"/>
          <w:sz w:val="22"/>
          <w:szCs w:val="22"/>
        </w:rPr>
        <w:t xml:space="preserve"> </w:t>
      </w:r>
      <w:r>
        <w:rPr>
          <w:rFonts w:eastAsia="TimesNewRoman"/>
          <w:sz w:val="22"/>
          <w:szCs w:val="22"/>
        </w:rPr>
        <w:t>п</w:t>
      </w:r>
      <w:r w:rsidRPr="008427D6">
        <w:rPr>
          <w:rFonts w:eastAsia="TimesNewRoman"/>
          <w:sz w:val="22"/>
          <w:szCs w:val="22"/>
        </w:rPr>
        <w:t>равовий статус</w:t>
      </w:r>
      <w:r>
        <w:rPr>
          <w:rFonts w:eastAsia="TimesNewRoman"/>
          <w:sz w:val="22"/>
          <w:szCs w:val="22"/>
        </w:rPr>
        <w:t xml:space="preserve"> та види</w:t>
      </w:r>
      <w:r w:rsidRPr="008427D6">
        <w:rPr>
          <w:rFonts w:eastAsia="TimesNewRoman"/>
          <w:sz w:val="22"/>
          <w:szCs w:val="22"/>
        </w:rPr>
        <w:t xml:space="preserve"> </w:t>
      </w:r>
      <w:r>
        <w:rPr>
          <w:rFonts w:eastAsia="TimesNewRoman"/>
          <w:sz w:val="22"/>
          <w:szCs w:val="22"/>
        </w:rPr>
        <w:t>міжнародних економічних організацій</w:t>
      </w:r>
    </w:p>
    <w:p w:rsidR="00FE49A9" w:rsidRDefault="00FE49A9" w:rsidP="00EC0C4B">
      <w:pPr>
        <w:numPr>
          <w:ilvl w:val="0"/>
          <w:numId w:val="13"/>
        </w:numPr>
        <w:tabs>
          <w:tab w:val="num" w:pos="720"/>
        </w:tabs>
        <w:ind w:left="720" w:hanging="720"/>
        <w:jc w:val="both"/>
        <w:rPr>
          <w:sz w:val="22"/>
          <w:szCs w:val="22"/>
        </w:rPr>
      </w:pPr>
      <w:r w:rsidRPr="008427D6">
        <w:rPr>
          <w:rFonts w:eastAsia="TimesNewRoman"/>
          <w:sz w:val="22"/>
          <w:szCs w:val="22"/>
        </w:rPr>
        <w:t>Поняття і види ТНК. Роль ТНК у міжнародних економічних відносинах.</w:t>
      </w:r>
    </w:p>
    <w:p w:rsidR="00FE49A9" w:rsidRDefault="00FE49A9" w:rsidP="00FE49A9">
      <w:pPr>
        <w:tabs>
          <w:tab w:val="num" w:pos="720"/>
        </w:tabs>
        <w:ind w:left="720" w:hanging="720"/>
        <w:jc w:val="both"/>
        <w:rPr>
          <w:rFonts w:eastAsia="TimesNewRoman"/>
          <w:sz w:val="22"/>
          <w:szCs w:val="22"/>
        </w:rPr>
      </w:pPr>
      <w:r w:rsidRPr="00E34A32">
        <w:rPr>
          <w:sz w:val="22"/>
          <w:szCs w:val="22"/>
        </w:rPr>
        <w:t>4.</w:t>
      </w:r>
      <w:r>
        <w:rPr>
          <w:sz w:val="22"/>
          <w:szCs w:val="22"/>
        </w:rPr>
        <w:tab/>
      </w:r>
      <w:r w:rsidRPr="008427D6">
        <w:rPr>
          <w:rFonts w:eastAsia="TimesNewRoman"/>
          <w:sz w:val="22"/>
          <w:szCs w:val="22"/>
        </w:rPr>
        <w:t>Поняття та організаційно-правові форми інтеграційних об’єднань.</w:t>
      </w:r>
    </w:p>
    <w:p w:rsidR="00FE49A9" w:rsidRDefault="00FE49A9" w:rsidP="00FE49A9">
      <w:pPr>
        <w:pStyle w:val="31"/>
        <w:ind w:firstLine="397"/>
        <w:jc w:val="center"/>
        <w:rPr>
          <w:b/>
          <w:sz w:val="22"/>
          <w:szCs w:val="22"/>
        </w:rPr>
      </w:pPr>
    </w:p>
    <w:p w:rsidR="00FE49A9" w:rsidRDefault="00FE49A9" w:rsidP="00FE49A9">
      <w:pPr>
        <w:widowControl w:val="0"/>
        <w:jc w:val="center"/>
        <w:rPr>
          <w:b/>
          <w:i/>
          <w:sz w:val="22"/>
          <w:szCs w:val="22"/>
        </w:rPr>
      </w:pPr>
      <w:r>
        <w:rPr>
          <w:b/>
          <w:i/>
          <w:sz w:val="22"/>
          <w:szCs w:val="22"/>
        </w:rPr>
        <w:t>Методичні вказівки</w:t>
      </w:r>
    </w:p>
    <w:p w:rsidR="00FE49A9" w:rsidRPr="00824814" w:rsidRDefault="00FE49A9" w:rsidP="00FE49A9">
      <w:pPr>
        <w:pStyle w:val="31"/>
        <w:ind w:firstLine="480"/>
        <w:rPr>
          <w:b/>
          <w:sz w:val="22"/>
          <w:szCs w:val="22"/>
        </w:rPr>
      </w:pPr>
      <w:r w:rsidRPr="00824814">
        <w:rPr>
          <w:i/>
          <w:sz w:val="22"/>
          <w:szCs w:val="22"/>
        </w:rPr>
        <w:t xml:space="preserve">Ключові терміни та поняття: </w:t>
      </w:r>
      <w:r>
        <w:rPr>
          <w:rFonts w:eastAsia="TimesNewRoman"/>
          <w:sz w:val="22"/>
          <w:szCs w:val="22"/>
        </w:rPr>
        <w:t>імунітет</w:t>
      </w:r>
      <w:r w:rsidRPr="00824814">
        <w:rPr>
          <w:rFonts w:eastAsia="TimesNewRoman"/>
          <w:sz w:val="22"/>
          <w:szCs w:val="22"/>
        </w:rPr>
        <w:t xml:space="preserve"> держави, міжнародн</w:t>
      </w:r>
      <w:r>
        <w:rPr>
          <w:rFonts w:eastAsia="TimesNewRoman"/>
          <w:sz w:val="22"/>
          <w:szCs w:val="22"/>
        </w:rPr>
        <w:t xml:space="preserve">а </w:t>
      </w:r>
      <w:r w:rsidRPr="00824814">
        <w:rPr>
          <w:rFonts w:eastAsia="TimesNewRoman"/>
          <w:sz w:val="22"/>
          <w:szCs w:val="22"/>
        </w:rPr>
        <w:t>економічн</w:t>
      </w:r>
      <w:r>
        <w:rPr>
          <w:rFonts w:eastAsia="TimesNewRoman"/>
          <w:sz w:val="22"/>
          <w:szCs w:val="22"/>
        </w:rPr>
        <w:t>а</w:t>
      </w:r>
      <w:r w:rsidRPr="00824814">
        <w:rPr>
          <w:rFonts w:eastAsia="TimesNewRoman"/>
          <w:sz w:val="22"/>
          <w:szCs w:val="22"/>
        </w:rPr>
        <w:t xml:space="preserve"> організаці</w:t>
      </w:r>
      <w:r>
        <w:rPr>
          <w:rFonts w:eastAsia="TimesNewRoman"/>
          <w:sz w:val="22"/>
          <w:szCs w:val="22"/>
        </w:rPr>
        <w:t>я</w:t>
      </w:r>
      <w:r w:rsidRPr="00824814">
        <w:rPr>
          <w:rFonts w:eastAsia="TimesNewRoman"/>
          <w:sz w:val="22"/>
          <w:szCs w:val="22"/>
        </w:rPr>
        <w:t xml:space="preserve">, </w:t>
      </w:r>
      <w:r>
        <w:rPr>
          <w:rFonts w:eastAsia="TimesNewRoman"/>
          <w:sz w:val="22"/>
          <w:szCs w:val="22"/>
        </w:rPr>
        <w:t>м</w:t>
      </w:r>
      <w:r w:rsidRPr="00824814">
        <w:rPr>
          <w:rFonts w:eastAsia="TimesNewRoman"/>
          <w:sz w:val="22"/>
          <w:szCs w:val="22"/>
        </w:rPr>
        <w:t>іжнародні інтеграційні об’єднання, внутрішньо інтеграцій</w:t>
      </w:r>
      <w:r>
        <w:rPr>
          <w:rFonts w:eastAsia="TimesNewRoman"/>
          <w:sz w:val="22"/>
          <w:szCs w:val="22"/>
        </w:rPr>
        <w:t>ні режими</w:t>
      </w:r>
      <w:r w:rsidRPr="00824814">
        <w:rPr>
          <w:rFonts w:eastAsia="TimesNewRoman"/>
          <w:sz w:val="22"/>
          <w:szCs w:val="22"/>
        </w:rPr>
        <w:t>, засновницьк</w:t>
      </w:r>
      <w:r>
        <w:rPr>
          <w:rFonts w:eastAsia="TimesNewRoman"/>
          <w:sz w:val="22"/>
          <w:szCs w:val="22"/>
        </w:rPr>
        <w:t>і</w:t>
      </w:r>
      <w:r w:rsidRPr="00824814">
        <w:rPr>
          <w:rFonts w:eastAsia="TimesNewRoman"/>
          <w:sz w:val="22"/>
          <w:szCs w:val="22"/>
        </w:rPr>
        <w:t xml:space="preserve"> договор</w:t>
      </w:r>
      <w:r>
        <w:rPr>
          <w:rFonts w:eastAsia="TimesNewRoman"/>
          <w:sz w:val="22"/>
          <w:szCs w:val="22"/>
        </w:rPr>
        <w:t>и</w:t>
      </w:r>
      <w:r w:rsidRPr="00824814">
        <w:rPr>
          <w:rFonts w:eastAsia="TimesNewRoman"/>
          <w:sz w:val="22"/>
          <w:szCs w:val="22"/>
        </w:rPr>
        <w:t xml:space="preserve"> ЄС, </w:t>
      </w:r>
      <w:r>
        <w:rPr>
          <w:rFonts w:eastAsia="TimesNewRoman"/>
          <w:sz w:val="22"/>
          <w:szCs w:val="22"/>
        </w:rPr>
        <w:t>т</w:t>
      </w:r>
      <w:r w:rsidRPr="00824814">
        <w:rPr>
          <w:rFonts w:eastAsia="TimesNewRoman"/>
          <w:sz w:val="22"/>
          <w:szCs w:val="22"/>
        </w:rPr>
        <w:t>арифне регулювання, інтеграційні процеси, режим найбільшого сприяння, Європейський економічний простір.</w:t>
      </w:r>
    </w:p>
    <w:p w:rsidR="00FE49A9" w:rsidRDefault="00FE49A9" w:rsidP="00FE49A9">
      <w:pPr>
        <w:widowControl w:val="0"/>
        <w:ind w:firstLine="709"/>
        <w:jc w:val="both"/>
        <w:rPr>
          <w:i/>
          <w:sz w:val="22"/>
          <w:szCs w:val="22"/>
        </w:rPr>
      </w:pPr>
      <w:r>
        <w:rPr>
          <w:i/>
          <w:sz w:val="22"/>
          <w:szCs w:val="22"/>
        </w:rPr>
        <w:t>Особливу увагу слід звернути на такі питання:</w:t>
      </w:r>
    </w:p>
    <w:p w:rsidR="00FE49A9" w:rsidRPr="00E12E35" w:rsidRDefault="00FE49A9" w:rsidP="00EC0C4B">
      <w:pPr>
        <w:pStyle w:val="a7"/>
        <w:widowControl w:val="0"/>
        <w:numPr>
          <w:ilvl w:val="0"/>
          <w:numId w:val="12"/>
        </w:numPr>
        <w:spacing w:after="0"/>
        <w:ind w:hanging="720"/>
        <w:jc w:val="both"/>
        <w:rPr>
          <w:sz w:val="22"/>
          <w:szCs w:val="22"/>
        </w:rPr>
      </w:pPr>
      <w:r>
        <w:rPr>
          <w:rFonts w:eastAsia="TimesNewRoman"/>
          <w:sz w:val="22"/>
          <w:szCs w:val="22"/>
        </w:rPr>
        <w:t>п</w:t>
      </w:r>
      <w:r w:rsidRPr="00E12E35">
        <w:rPr>
          <w:rFonts w:eastAsia="TimesNewRoman"/>
          <w:sz w:val="22"/>
          <w:szCs w:val="22"/>
        </w:rPr>
        <w:t>оняття державного суверенітету;</w:t>
      </w:r>
    </w:p>
    <w:p w:rsidR="00FE49A9" w:rsidRPr="00E12E35" w:rsidRDefault="00FE49A9" w:rsidP="00EC0C4B">
      <w:pPr>
        <w:pStyle w:val="a7"/>
        <w:widowControl w:val="0"/>
        <w:numPr>
          <w:ilvl w:val="0"/>
          <w:numId w:val="12"/>
        </w:numPr>
        <w:spacing w:after="0"/>
        <w:ind w:hanging="720"/>
        <w:jc w:val="both"/>
        <w:rPr>
          <w:sz w:val="22"/>
          <w:szCs w:val="22"/>
        </w:rPr>
      </w:pPr>
      <w:r>
        <w:rPr>
          <w:rFonts w:eastAsia="TimesNewRoman"/>
          <w:sz w:val="22"/>
          <w:szCs w:val="22"/>
        </w:rPr>
        <w:t>п</w:t>
      </w:r>
      <w:r w:rsidRPr="00E12E35">
        <w:rPr>
          <w:rFonts w:eastAsia="TimesNewRoman"/>
          <w:sz w:val="22"/>
          <w:szCs w:val="22"/>
        </w:rPr>
        <w:t>оняття імунітету держави в міжнародному економічному праві</w:t>
      </w:r>
      <w:r>
        <w:rPr>
          <w:rFonts w:eastAsia="TimesNewRoman"/>
          <w:sz w:val="22"/>
          <w:szCs w:val="22"/>
        </w:rPr>
        <w:t>;</w:t>
      </w:r>
    </w:p>
    <w:p w:rsidR="00FE49A9" w:rsidRPr="00E12E35" w:rsidRDefault="00FE49A9" w:rsidP="00EC0C4B">
      <w:pPr>
        <w:numPr>
          <w:ilvl w:val="0"/>
          <w:numId w:val="12"/>
        </w:numPr>
        <w:autoSpaceDE w:val="0"/>
        <w:autoSpaceDN w:val="0"/>
        <w:adjustRightInd w:val="0"/>
        <w:ind w:hanging="720"/>
        <w:jc w:val="both"/>
        <w:rPr>
          <w:rFonts w:eastAsia="TimesNewRoman"/>
          <w:sz w:val="22"/>
          <w:szCs w:val="22"/>
        </w:rPr>
      </w:pPr>
      <w:r w:rsidRPr="00E12E35">
        <w:rPr>
          <w:rFonts w:eastAsia="TimesNewRoman"/>
          <w:sz w:val="22"/>
          <w:szCs w:val="22"/>
        </w:rPr>
        <w:t>міжнародні інтеграційні</w:t>
      </w:r>
      <w:r>
        <w:rPr>
          <w:rFonts w:eastAsia="TimesNewRoman"/>
          <w:sz w:val="22"/>
          <w:szCs w:val="22"/>
        </w:rPr>
        <w:t xml:space="preserve"> об’єднання: ЕС, НАФТА, ЛАІ;</w:t>
      </w:r>
    </w:p>
    <w:p w:rsidR="00FE49A9" w:rsidRPr="00E12E35" w:rsidRDefault="00FE49A9" w:rsidP="00EC0C4B">
      <w:pPr>
        <w:pStyle w:val="a7"/>
        <w:widowControl w:val="0"/>
        <w:numPr>
          <w:ilvl w:val="0"/>
          <w:numId w:val="12"/>
        </w:numPr>
        <w:spacing w:after="0"/>
        <w:ind w:hanging="720"/>
        <w:jc w:val="both"/>
        <w:rPr>
          <w:sz w:val="22"/>
          <w:szCs w:val="22"/>
        </w:rPr>
      </w:pPr>
      <w:r>
        <w:rPr>
          <w:rFonts w:eastAsia="TimesNewRoman"/>
          <w:sz w:val="22"/>
          <w:szCs w:val="22"/>
        </w:rPr>
        <w:t>р</w:t>
      </w:r>
      <w:r w:rsidRPr="00E12E35">
        <w:rPr>
          <w:rFonts w:eastAsia="TimesNewRoman"/>
          <w:sz w:val="22"/>
          <w:szCs w:val="22"/>
        </w:rPr>
        <w:t>оль ТНК у між</w:t>
      </w:r>
      <w:r>
        <w:rPr>
          <w:rFonts w:eastAsia="TimesNewRoman"/>
          <w:sz w:val="22"/>
          <w:szCs w:val="22"/>
        </w:rPr>
        <w:t>народних економічних відносинах;</w:t>
      </w:r>
    </w:p>
    <w:p w:rsidR="00FE49A9" w:rsidRPr="00E12E35" w:rsidRDefault="00FE49A9" w:rsidP="00EC0C4B">
      <w:pPr>
        <w:pStyle w:val="a7"/>
        <w:widowControl w:val="0"/>
        <w:numPr>
          <w:ilvl w:val="0"/>
          <w:numId w:val="12"/>
        </w:numPr>
        <w:spacing w:after="0"/>
        <w:ind w:hanging="720"/>
        <w:jc w:val="both"/>
        <w:rPr>
          <w:sz w:val="22"/>
          <w:szCs w:val="22"/>
        </w:rPr>
      </w:pPr>
      <w:r>
        <w:rPr>
          <w:rFonts w:eastAsia="TimesNewRoman"/>
          <w:sz w:val="22"/>
          <w:szCs w:val="22"/>
        </w:rPr>
        <w:t>європейський економічний простір;</w:t>
      </w:r>
    </w:p>
    <w:p w:rsidR="00FE49A9" w:rsidRPr="00E12E35" w:rsidRDefault="00FE49A9" w:rsidP="00EC0C4B">
      <w:pPr>
        <w:pStyle w:val="a7"/>
        <w:widowControl w:val="0"/>
        <w:numPr>
          <w:ilvl w:val="0"/>
          <w:numId w:val="12"/>
        </w:numPr>
        <w:spacing w:after="0"/>
        <w:ind w:hanging="720"/>
        <w:jc w:val="both"/>
        <w:rPr>
          <w:sz w:val="22"/>
          <w:szCs w:val="22"/>
        </w:rPr>
      </w:pPr>
      <w:r>
        <w:rPr>
          <w:rFonts w:eastAsia="TimesNewRoman"/>
          <w:sz w:val="22"/>
          <w:szCs w:val="22"/>
        </w:rPr>
        <w:t>е</w:t>
      </w:r>
      <w:r w:rsidRPr="00E12E35">
        <w:rPr>
          <w:rFonts w:eastAsia="TimesNewRoman"/>
          <w:sz w:val="22"/>
          <w:szCs w:val="22"/>
        </w:rPr>
        <w:t>кономічні за</w:t>
      </w:r>
      <w:r>
        <w:rPr>
          <w:rFonts w:eastAsia="TimesNewRoman"/>
          <w:sz w:val="22"/>
          <w:szCs w:val="22"/>
        </w:rPr>
        <w:t>сади Європейських співтовариств;</w:t>
      </w:r>
    </w:p>
    <w:p w:rsidR="00FE49A9" w:rsidRPr="00E12E35" w:rsidRDefault="00FE49A9" w:rsidP="00EC0C4B">
      <w:pPr>
        <w:pStyle w:val="a7"/>
        <w:widowControl w:val="0"/>
        <w:numPr>
          <w:ilvl w:val="0"/>
          <w:numId w:val="12"/>
        </w:numPr>
        <w:spacing w:after="0"/>
        <w:ind w:hanging="720"/>
        <w:jc w:val="both"/>
        <w:rPr>
          <w:sz w:val="22"/>
          <w:szCs w:val="22"/>
        </w:rPr>
      </w:pPr>
      <w:r>
        <w:rPr>
          <w:rFonts w:eastAsia="TimesNewRoman"/>
          <w:sz w:val="22"/>
          <w:szCs w:val="22"/>
        </w:rPr>
        <w:t>д</w:t>
      </w:r>
      <w:r w:rsidRPr="00E12E35">
        <w:rPr>
          <w:rFonts w:eastAsia="TimesNewRoman"/>
          <w:sz w:val="22"/>
          <w:szCs w:val="22"/>
        </w:rPr>
        <w:t>ифе</w:t>
      </w:r>
      <w:r>
        <w:rPr>
          <w:rFonts w:eastAsia="TimesNewRoman"/>
          <w:sz w:val="22"/>
          <w:szCs w:val="22"/>
        </w:rPr>
        <w:t>ренційований режим імпорту в ЄС;</w:t>
      </w:r>
    </w:p>
    <w:p w:rsidR="00FE49A9" w:rsidRPr="00E12E35" w:rsidRDefault="00FE49A9" w:rsidP="00EC0C4B">
      <w:pPr>
        <w:pStyle w:val="a7"/>
        <w:widowControl w:val="0"/>
        <w:numPr>
          <w:ilvl w:val="0"/>
          <w:numId w:val="12"/>
        </w:numPr>
        <w:spacing w:after="0"/>
        <w:ind w:hanging="720"/>
        <w:jc w:val="both"/>
        <w:rPr>
          <w:sz w:val="22"/>
          <w:szCs w:val="22"/>
        </w:rPr>
      </w:pPr>
      <w:r w:rsidRPr="00E12E35">
        <w:rPr>
          <w:rFonts w:eastAsia="TimesNewRoman"/>
          <w:sz w:val="22"/>
          <w:szCs w:val="22"/>
        </w:rPr>
        <w:t>інших регіональних інтеграційних об’єднань держав: НАФТА, ЛАІ, МЕРКОСУР, КАРІКОМ, АСЕАН.</w:t>
      </w:r>
    </w:p>
    <w:p w:rsidR="00FE49A9" w:rsidRDefault="00FE49A9" w:rsidP="00FE49A9">
      <w:pPr>
        <w:pStyle w:val="33"/>
        <w:widowControl w:val="0"/>
        <w:spacing w:after="0"/>
        <w:jc w:val="center"/>
        <w:outlineLvl w:val="0"/>
        <w:rPr>
          <w:b/>
          <w:sz w:val="22"/>
          <w:szCs w:val="22"/>
        </w:rPr>
      </w:pPr>
    </w:p>
    <w:p w:rsidR="00FE49A9" w:rsidRDefault="00FE49A9" w:rsidP="00FE49A9">
      <w:pPr>
        <w:pStyle w:val="33"/>
        <w:widowControl w:val="0"/>
        <w:spacing w:after="0"/>
        <w:jc w:val="center"/>
        <w:outlineLvl w:val="0"/>
        <w:rPr>
          <w:b/>
          <w:sz w:val="22"/>
          <w:szCs w:val="22"/>
        </w:rPr>
      </w:pPr>
    </w:p>
    <w:p w:rsidR="00FE49A9" w:rsidRDefault="00FE49A9" w:rsidP="00FE49A9">
      <w:pPr>
        <w:pStyle w:val="33"/>
        <w:widowControl w:val="0"/>
        <w:spacing w:after="0"/>
        <w:jc w:val="center"/>
        <w:outlineLvl w:val="0"/>
        <w:rPr>
          <w:b/>
          <w:sz w:val="22"/>
          <w:szCs w:val="22"/>
        </w:rPr>
      </w:pPr>
      <w:r>
        <w:rPr>
          <w:b/>
          <w:sz w:val="22"/>
          <w:szCs w:val="22"/>
        </w:rPr>
        <w:lastRenderedPageBreak/>
        <w:t>Семінарське заняття 3</w:t>
      </w: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F47048">
        <w:rPr>
          <w:b/>
          <w:sz w:val="22"/>
          <w:szCs w:val="22"/>
        </w:rPr>
        <w:t xml:space="preserve">Тема: </w:t>
      </w:r>
      <w:r w:rsidRPr="008427D6">
        <w:rPr>
          <w:rFonts w:eastAsia="TimesNewRoman,BoldItalic"/>
          <w:b/>
          <w:bCs/>
          <w:iCs/>
          <w:sz w:val="22"/>
          <w:szCs w:val="22"/>
        </w:rPr>
        <w:t>Правове регулювання зовнішньоекономічної діяльності</w:t>
      </w:r>
      <w:r>
        <w:rPr>
          <w:rFonts w:eastAsia="TimesNewRoman,BoldItalic"/>
          <w:b/>
          <w:bCs/>
          <w:iCs/>
          <w:sz w:val="22"/>
          <w:szCs w:val="22"/>
        </w:rPr>
        <w:t xml:space="preserve"> </w:t>
      </w:r>
      <w:r w:rsidRPr="008427D6">
        <w:rPr>
          <w:rFonts w:eastAsia="TimesNewRoman,BoldItalic"/>
          <w:b/>
          <w:bCs/>
          <w:iCs/>
          <w:sz w:val="22"/>
          <w:szCs w:val="22"/>
        </w:rPr>
        <w:t>в Україні</w:t>
      </w:r>
    </w:p>
    <w:p w:rsidR="00FE49A9" w:rsidRPr="00843D44" w:rsidRDefault="00FE49A9" w:rsidP="00EC0C4B">
      <w:pPr>
        <w:numPr>
          <w:ilvl w:val="0"/>
          <w:numId w:val="14"/>
        </w:numPr>
        <w:ind w:hanging="720"/>
        <w:jc w:val="both"/>
        <w:rPr>
          <w:sz w:val="22"/>
          <w:szCs w:val="22"/>
        </w:rPr>
      </w:pPr>
      <w:r w:rsidRPr="008427D6">
        <w:rPr>
          <w:rFonts w:eastAsia="TimesNewRoman"/>
          <w:sz w:val="22"/>
          <w:szCs w:val="22"/>
        </w:rPr>
        <w:t>Характеристика основних нормативних актів України, що стосуються регулювання зовнішньоекономічної діяльності.</w:t>
      </w:r>
    </w:p>
    <w:p w:rsidR="00FE49A9" w:rsidRDefault="00FE49A9" w:rsidP="00EC0C4B">
      <w:pPr>
        <w:numPr>
          <w:ilvl w:val="0"/>
          <w:numId w:val="14"/>
        </w:numPr>
        <w:autoSpaceDE w:val="0"/>
        <w:autoSpaceDN w:val="0"/>
        <w:adjustRightInd w:val="0"/>
        <w:ind w:hanging="720"/>
        <w:jc w:val="both"/>
        <w:rPr>
          <w:rFonts w:eastAsia="TimesNewRoman"/>
          <w:sz w:val="22"/>
          <w:szCs w:val="22"/>
        </w:rPr>
      </w:pPr>
      <w:r w:rsidRPr="008427D6">
        <w:rPr>
          <w:rFonts w:eastAsia="TimesNewRoman"/>
          <w:sz w:val="22"/>
          <w:szCs w:val="22"/>
        </w:rPr>
        <w:t xml:space="preserve">Загальна характеристика міжнародних договорів України у сфері міжнародних економічних відносин. </w:t>
      </w:r>
    </w:p>
    <w:p w:rsidR="00FE49A9" w:rsidRDefault="00FE49A9" w:rsidP="00EC0C4B">
      <w:pPr>
        <w:numPr>
          <w:ilvl w:val="0"/>
          <w:numId w:val="14"/>
        </w:numPr>
        <w:tabs>
          <w:tab w:val="left" w:pos="960"/>
        </w:tabs>
        <w:autoSpaceDE w:val="0"/>
        <w:autoSpaceDN w:val="0"/>
        <w:adjustRightInd w:val="0"/>
        <w:ind w:hanging="720"/>
        <w:jc w:val="both"/>
        <w:rPr>
          <w:rFonts w:eastAsia="TimesNewRoman"/>
          <w:sz w:val="22"/>
          <w:szCs w:val="22"/>
        </w:rPr>
      </w:pPr>
      <w:r w:rsidRPr="008427D6">
        <w:rPr>
          <w:rFonts w:eastAsia="TimesNewRoman"/>
          <w:sz w:val="22"/>
          <w:szCs w:val="22"/>
        </w:rPr>
        <w:t>Органи державного регулювання зовнішньоекономічної діяльності.</w:t>
      </w:r>
    </w:p>
    <w:p w:rsidR="00FE49A9" w:rsidRDefault="00FE49A9" w:rsidP="00EC0C4B">
      <w:pPr>
        <w:numPr>
          <w:ilvl w:val="0"/>
          <w:numId w:val="13"/>
        </w:numPr>
        <w:tabs>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Валютне регулювання торгівлі в Україні.</w:t>
      </w:r>
    </w:p>
    <w:p w:rsidR="00FE49A9" w:rsidRPr="008427D6" w:rsidRDefault="00FE49A9" w:rsidP="00EC0C4B">
      <w:pPr>
        <w:numPr>
          <w:ilvl w:val="0"/>
          <w:numId w:val="13"/>
        </w:numPr>
        <w:tabs>
          <w:tab w:val="clear" w:pos="1200"/>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Участь України в міжнародних економічних організаціях та економічних інтеграційних об’єднаннях.</w:t>
      </w:r>
    </w:p>
    <w:p w:rsidR="00FE49A9" w:rsidRDefault="00FE49A9" w:rsidP="00FE49A9">
      <w:pPr>
        <w:pStyle w:val="31"/>
        <w:ind w:firstLine="397"/>
        <w:jc w:val="center"/>
        <w:rPr>
          <w:b/>
          <w:sz w:val="22"/>
          <w:szCs w:val="22"/>
        </w:rPr>
      </w:pPr>
    </w:p>
    <w:p w:rsidR="00FE49A9" w:rsidRDefault="00FE49A9" w:rsidP="00FE49A9">
      <w:pPr>
        <w:widowControl w:val="0"/>
        <w:jc w:val="center"/>
        <w:rPr>
          <w:b/>
          <w:i/>
          <w:sz w:val="22"/>
          <w:szCs w:val="22"/>
        </w:rPr>
      </w:pPr>
      <w:r>
        <w:rPr>
          <w:b/>
          <w:i/>
          <w:sz w:val="22"/>
          <w:szCs w:val="22"/>
        </w:rPr>
        <w:t>Методичні вказівки</w:t>
      </w:r>
    </w:p>
    <w:p w:rsidR="00FE49A9" w:rsidRPr="007924DD" w:rsidRDefault="00FE49A9" w:rsidP="00FE49A9">
      <w:pPr>
        <w:pStyle w:val="31"/>
        <w:ind w:firstLine="397"/>
        <w:rPr>
          <w:b/>
          <w:sz w:val="22"/>
          <w:szCs w:val="22"/>
        </w:rPr>
      </w:pPr>
      <w:r w:rsidRPr="00824814">
        <w:rPr>
          <w:i/>
          <w:sz w:val="22"/>
          <w:szCs w:val="22"/>
        </w:rPr>
        <w:t xml:space="preserve">Ключові терміни та поняття: </w:t>
      </w:r>
      <w:r w:rsidRPr="007924DD">
        <w:rPr>
          <w:rFonts w:eastAsia="TimesNewRoman"/>
          <w:sz w:val="22"/>
          <w:szCs w:val="22"/>
        </w:rPr>
        <w:t>зовнішньоекономічн</w:t>
      </w:r>
      <w:r>
        <w:rPr>
          <w:rFonts w:eastAsia="TimesNewRoman"/>
          <w:sz w:val="22"/>
          <w:szCs w:val="22"/>
        </w:rPr>
        <w:t>а</w:t>
      </w:r>
      <w:r w:rsidRPr="007924DD">
        <w:rPr>
          <w:rFonts w:eastAsia="TimesNewRoman"/>
          <w:sz w:val="22"/>
          <w:szCs w:val="22"/>
        </w:rPr>
        <w:t xml:space="preserve"> діяльн</w:t>
      </w:r>
      <w:r>
        <w:rPr>
          <w:rFonts w:eastAsia="TimesNewRoman"/>
          <w:sz w:val="22"/>
          <w:szCs w:val="22"/>
        </w:rPr>
        <w:t>ість</w:t>
      </w:r>
      <w:r w:rsidRPr="007924DD">
        <w:rPr>
          <w:rFonts w:eastAsia="TimesNewRoman"/>
          <w:sz w:val="22"/>
          <w:szCs w:val="22"/>
        </w:rPr>
        <w:t>, національн</w:t>
      </w:r>
      <w:r>
        <w:rPr>
          <w:rFonts w:eastAsia="TimesNewRoman"/>
          <w:sz w:val="22"/>
          <w:szCs w:val="22"/>
        </w:rPr>
        <w:t>ий</w:t>
      </w:r>
      <w:r w:rsidRPr="007924DD">
        <w:rPr>
          <w:rFonts w:eastAsia="TimesNewRoman"/>
          <w:sz w:val="22"/>
          <w:szCs w:val="22"/>
        </w:rPr>
        <w:t xml:space="preserve"> режим, міжнародни</w:t>
      </w:r>
      <w:r>
        <w:rPr>
          <w:rFonts w:eastAsia="TimesNewRoman"/>
          <w:sz w:val="22"/>
          <w:szCs w:val="22"/>
        </w:rPr>
        <w:t>й догові</w:t>
      </w:r>
      <w:r w:rsidRPr="007924DD">
        <w:rPr>
          <w:rFonts w:eastAsia="TimesNewRoman"/>
          <w:sz w:val="22"/>
          <w:szCs w:val="22"/>
        </w:rPr>
        <w:t xml:space="preserve">р, </w:t>
      </w:r>
      <w:r>
        <w:rPr>
          <w:rFonts w:eastAsia="TimesNewRoman"/>
          <w:sz w:val="22"/>
          <w:szCs w:val="22"/>
        </w:rPr>
        <w:t>м</w:t>
      </w:r>
      <w:r w:rsidRPr="007924DD">
        <w:rPr>
          <w:rFonts w:eastAsia="TimesNewRoman"/>
          <w:sz w:val="22"/>
          <w:szCs w:val="22"/>
        </w:rPr>
        <w:t>итно-тарифне регулювання, регулювання торгівлі</w:t>
      </w:r>
      <w:r>
        <w:rPr>
          <w:rFonts w:eastAsia="TimesNewRoman"/>
          <w:sz w:val="22"/>
          <w:szCs w:val="22"/>
        </w:rPr>
        <w:t>.</w:t>
      </w:r>
    </w:p>
    <w:p w:rsidR="00FE49A9" w:rsidRDefault="00FE49A9" w:rsidP="00FE49A9">
      <w:pPr>
        <w:widowControl w:val="0"/>
        <w:ind w:firstLine="709"/>
        <w:jc w:val="both"/>
        <w:rPr>
          <w:i/>
          <w:sz w:val="22"/>
          <w:szCs w:val="22"/>
        </w:rPr>
      </w:pPr>
      <w:r>
        <w:rPr>
          <w:i/>
          <w:sz w:val="22"/>
          <w:szCs w:val="22"/>
        </w:rPr>
        <w:t>Особливу увагу слід звернути на такі питання:</w:t>
      </w:r>
    </w:p>
    <w:p w:rsidR="00FE49A9" w:rsidRPr="00492B37" w:rsidRDefault="00FE49A9" w:rsidP="00EC0C4B">
      <w:pPr>
        <w:pStyle w:val="a7"/>
        <w:widowControl w:val="0"/>
        <w:numPr>
          <w:ilvl w:val="0"/>
          <w:numId w:val="12"/>
        </w:numPr>
        <w:spacing w:after="0"/>
        <w:ind w:hanging="720"/>
        <w:jc w:val="both"/>
        <w:rPr>
          <w:sz w:val="22"/>
          <w:szCs w:val="22"/>
        </w:rPr>
      </w:pPr>
      <w:r>
        <w:rPr>
          <w:rFonts w:eastAsia="TimesNewRoman"/>
          <w:sz w:val="22"/>
          <w:szCs w:val="22"/>
        </w:rPr>
        <w:t>з</w:t>
      </w:r>
      <w:r w:rsidRPr="00492B37">
        <w:rPr>
          <w:rFonts w:eastAsia="TimesNewRoman"/>
          <w:sz w:val="22"/>
          <w:szCs w:val="22"/>
        </w:rPr>
        <w:t xml:space="preserve">начення правового регулювання зовнішньоекономічної діяльності; </w:t>
      </w:r>
    </w:p>
    <w:p w:rsidR="00FE49A9" w:rsidRPr="00492B37" w:rsidRDefault="00FE49A9" w:rsidP="00EC0C4B">
      <w:pPr>
        <w:pStyle w:val="31"/>
        <w:widowControl w:val="0"/>
        <w:numPr>
          <w:ilvl w:val="0"/>
          <w:numId w:val="12"/>
        </w:numPr>
        <w:tabs>
          <w:tab w:val="num" w:pos="0"/>
          <w:tab w:val="left" w:pos="120"/>
        </w:tabs>
        <w:autoSpaceDE w:val="0"/>
        <w:autoSpaceDN w:val="0"/>
        <w:adjustRightInd w:val="0"/>
        <w:spacing w:after="0"/>
        <w:ind w:hanging="720"/>
        <w:jc w:val="both"/>
        <w:rPr>
          <w:b/>
          <w:sz w:val="22"/>
          <w:szCs w:val="22"/>
        </w:rPr>
      </w:pPr>
      <w:r>
        <w:rPr>
          <w:rFonts w:eastAsia="TimesNewRoman"/>
          <w:sz w:val="22"/>
          <w:szCs w:val="22"/>
        </w:rPr>
        <w:t>в</w:t>
      </w:r>
      <w:r w:rsidRPr="00492B37">
        <w:rPr>
          <w:rFonts w:eastAsia="TimesNewRoman"/>
          <w:sz w:val="22"/>
          <w:szCs w:val="22"/>
        </w:rPr>
        <w:t>становлення національного режиму та режиму найбільшого сприяння на території України;</w:t>
      </w:r>
    </w:p>
    <w:p w:rsidR="00FE49A9" w:rsidRPr="00492B37" w:rsidRDefault="00FE49A9" w:rsidP="00EC0C4B">
      <w:pPr>
        <w:numPr>
          <w:ilvl w:val="0"/>
          <w:numId w:val="12"/>
        </w:numPr>
        <w:autoSpaceDE w:val="0"/>
        <w:autoSpaceDN w:val="0"/>
        <w:adjustRightInd w:val="0"/>
        <w:ind w:hanging="720"/>
        <w:jc w:val="both"/>
        <w:rPr>
          <w:rFonts w:eastAsia="TimesNewRoman"/>
          <w:sz w:val="22"/>
          <w:szCs w:val="22"/>
        </w:rPr>
      </w:pPr>
      <w:r w:rsidRPr="00492B37">
        <w:rPr>
          <w:rFonts w:eastAsia="TimesNewRoman"/>
          <w:sz w:val="22"/>
          <w:szCs w:val="22"/>
        </w:rPr>
        <w:t>міжнародн</w:t>
      </w:r>
      <w:r>
        <w:rPr>
          <w:rFonts w:eastAsia="TimesNewRoman"/>
          <w:sz w:val="22"/>
          <w:szCs w:val="22"/>
        </w:rPr>
        <w:t>і</w:t>
      </w:r>
      <w:r w:rsidRPr="00492B37">
        <w:rPr>
          <w:rFonts w:eastAsia="TimesNewRoman"/>
          <w:sz w:val="22"/>
          <w:szCs w:val="22"/>
        </w:rPr>
        <w:t xml:space="preserve"> договор</w:t>
      </w:r>
      <w:r>
        <w:rPr>
          <w:rFonts w:eastAsia="TimesNewRoman"/>
          <w:sz w:val="22"/>
          <w:szCs w:val="22"/>
        </w:rPr>
        <w:t>и</w:t>
      </w:r>
      <w:r w:rsidRPr="00492B37">
        <w:rPr>
          <w:rFonts w:eastAsia="TimesNewRoman"/>
          <w:sz w:val="22"/>
          <w:szCs w:val="22"/>
        </w:rPr>
        <w:t xml:space="preserve"> України у сфері м</w:t>
      </w:r>
      <w:r>
        <w:rPr>
          <w:rFonts w:eastAsia="TimesNewRoman"/>
          <w:sz w:val="22"/>
          <w:szCs w:val="22"/>
        </w:rPr>
        <w:t>іжнародних економічних відносин;</w:t>
      </w:r>
      <w:r w:rsidRPr="00492B37">
        <w:rPr>
          <w:rFonts w:eastAsia="TimesNewRoman"/>
          <w:sz w:val="22"/>
          <w:szCs w:val="22"/>
        </w:rPr>
        <w:t xml:space="preserve"> </w:t>
      </w:r>
    </w:p>
    <w:p w:rsidR="00FE49A9" w:rsidRPr="00492B37" w:rsidRDefault="00FE49A9" w:rsidP="00EC0C4B">
      <w:pPr>
        <w:pStyle w:val="31"/>
        <w:widowControl w:val="0"/>
        <w:numPr>
          <w:ilvl w:val="0"/>
          <w:numId w:val="12"/>
        </w:numPr>
        <w:tabs>
          <w:tab w:val="num" w:pos="0"/>
          <w:tab w:val="left" w:pos="120"/>
        </w:tabs>
        <w:autoSpaceDE w:val="0"/>
        <w:autoSpaceDN w:val="0"/>
        <w:adjustRightInd w:val="0"/>
        <w:spacing w:after="0"/>
        <w:ind w:hanging="720"/>
        <w:jc w:val="both"/>
        <w:rPr>
          <w:b/>
          <w:sz w:val="22"/>
          <w:szCs w:val="22"/>
        </w:rPr>
      </w:pPr>
      <w:r w:rsidRPr="00492B37">
        <w:rPr>
          <w:rFonts w:eastAsia="TimesNewRoman"/>
          <w:sz w:val="22"/>
          <w:szCs w:val="22"/>
        </w:rPr>
        <w:t>державн</w:t>
      </w:r>
      <w:r>
        <w:rPr>
          <w:rFonts w:eastAsia="TimesNewRoman"/>
          <w:sz w:val="22"/>
          <w:szCs w:val="22"/>
        </w:rPr>
        <w:t>е</w:t>
      </w:r>
      <w:r w:rsidRPr="00492B37">
        <w:rPr>
          <w:rFonts w:eastAsia="TimesNewRoman"/>
          <w:sz w:val="22"/>
          <w:szCs w:val="22"/>
        </w:rPr>
        <w:t xml:space="preserve"> регулювання зовнішньоекономічної діяльності</w:t>
      </w:r>
      <w:r>
        <w:rPr>
          <w:rFonts w:eastAsia="TimesNewRoman"/>
          <w:sz w:val="22"/>
          <w:szCs w:val="22"/>
        </w:rPr>
        <w:t>;</w:t>
      </w:r>
    </w:p>
    <w:p w:rsidR="00FE49A9" w:rsidRPr="00492B37" w:rsidRDefault="00FE49A9" w:rsidP="00EC0C4B">
      <w:pPr>
        <w:pStyle w:val="31"/>
        <w:widowControl w:val="0"/>
        <w:numPr>
          <w:ilvl w:val="0"/>
          <w:numId w:val="12"/>
        </w:numPr>
        <w:tabs>
          <w:tab w:val="num" w:pos="0"/>
          <w:tab w:val="left" w:pos="120"/>
        </w:tabs>
        <w:autoSpaceDE w:val="0"/>
        <w:autoSpaceDN w:val="0"/>
        <w:adjustRightInd w:val="0"/>
        <w:spacing w:after="0"/>
        <w:ind w:hanging="720"/>
        <w:jc w:val="both"/>
        <w:rPr>
          <w:b/>
          <w:sz w:val="22"/>
          <w:szCs w:val="22"/>
        </w:rPr>
      </w:pPr>
      <w:r>
        <w:rPr>
          <w:rFonts w:eastAsia="TimesNewRoman"/>
          <w:sz w:val="22"/>
          <w:szCs w:val="22"/>
        </w:rPr>
        <w:t>в</w:t>
      </w:r>
      <w:r w:rsidRPr="00492B37">
        <w:rPr>
          <w:rFonts w:eastAsia="TimesNewRoman"/>
          <w:sz w:val="22"/>
          <w:szCs w:val="22"/>
        </w:rPr>
        <w:t>алютне регулювання торгівлі</w:t>
      </w:r>
      <w:r>
        <w:rPr>
          <w:rFonts w:eastAsia="TimesNewRoman"/>
          <w:sz w:val="22"/>
          <w:szCs w:val="22"/>
        </w:rPr>
        <w:t>;</w:t>
      </w:r>
    </w:p>
    <w:p w:rsidR="00FE49A9" w:rsidRPr="00492B37" w:rsidRDefault="00FE49A9" w:rsidP="00EC0C4B">
      <w:pPr>
        <w:pStyle w:val="31"/>
        <w:widowControl w:val="0"/>
        <w:numPr>
          <w:ilvl w:val="0"/>
          <w:numId w:val="12"/>
        </w:numPr>
        <w:tabs>
          <w:tab w:val="num" w:pos="0"/>
          <w:tab w:val="left" w:pos="120"/>
        </w:tabs>
        <w:autoSpaceDE w:val="0"/>
        <w:autoSpaceDN w:val="0"/>
        <w:adjustRightInd w:val="0"/>
        <w:spacing w:after="0"/>
        <w:ind w:hanging="720"/>
        <w:jc w:val="both"/>
        <w:rPr>
          <w:b/>
          <w:sz w:val="22"/>
          <w:szCs w:val="22"/>
        </w:rPr>
      </w:pPr>
      <w:r>
        <w:rPr>
          <w:rFonts w:eastAsia="TimesNewRoman"/>
          <w:sz w:val="22"/>
          <w:szCs w:val="22"/>
        </w:rPr>
        <w:t>м</w:t>
      </w:r>
      <w:r w:rsidRPr="00492B37">
        <w:rPr>
          <w:rFonts w:eastAsia="TimesNewRoman"/>
          <w:sz w:val="22"/>
          <w:szCs w:val="22"/>
        </w:rPr>
        <w:t>итно-тарифне регулювання зовнішньої торгівлі</w:t>
      </w:r>
      <w:r>
        <w:rPr>
          <w:rFonts w:eastAsia="TimesNewRoman"/>
          <w:sz w:val="22"/>
          <w:szCs w:val="22"/>
        </w:rPr>
        <w:t>;</w:t>
      </w:r>
    </w:p>
    <w:p w:rsidR="00FE49A9" w:rsidRPr="00492B37" w:rsidRDefault="00FE49A9" w:rsidP="00EC0C4B">
      <w:pPr>
        <w:pStyle w:val="31"/>
        <w:widowControl w:val="0"/>
        <w:numPr>
          <w:ilvl w:val="0"/>
          <w:numId w:val="12"/>
        </w:numPr>
        <w:tabs>
          <w:tab w:val="num" w:pos="0"/>
          <w:tab w:val="left" w:pos="120"/>
        </w:tabs>
        <w:autoSpaceDE w:val="0"/>
        <w:autoSpaceDN w:val="0"/>
        <w:adjustRightInd w:val="0"/>
        <w:spacing w:after="0"/>
        <w:ind w:hanging="720"/>
        <w:jc w:val="both"/>
        <w:rPr>
          <w:b/>
          <w:sz w:val="22"/>
          <w:szCs w:val="22"/>
        </w:rPr>
      </w:pPr>
      <w:r>
        <w:rPr>
          <w:rFonts w:eastAsia="TimesNewRoman"/>
          <w:sz w:val="22"/>
          <w:szCs w:val="22"/>
        </w:rPr>
        <w:t>у</w:t>
      </w:r>
      <w:r w:rsidRPr="00492B37">
        <w:rPr>
          <w:rFonts w:eastAsia="TimesNewRoman"/>
          <w:sz w:val="22"/>
          <w:szCs w:val="22"/>
        </w:rPr>
        <w:t>часть України в міжнародних економічних організаціях.</w:t>
      </w:r>
    </w:p>
    <w:p w:rsidR="00FE49A9" w:rsidRDefault="00FE49A9" w:rsidP="00FE49A9">
      <w:pPr>
        <w:pStyle w:val="31"/>
        <w:ind w:firstLine="397"/>
        <w:jc w:val="center"/>
        <w:rPr>
          <w:b/>
          <w:sz w:val="22"/>
          <w:szCs w:val="22"/>
        </w:rPr>
      </w:pPr>
    </w:p>
    <w:p w:rsidR="00FE49A9" w:rsidRDefault="00FE49A9" w:rsidP="00FE49A9">
      <w:pPr>
        <w:pStyle w:val="31"/>
        <w:ind w:firstLine="397"/>
        <w:jc w:val="center"/>
        <w:rPr>
          <w:b/>
          <w:sz w:val="22"/>
          <w:szCs w:val="22"/>
        </w:rPr>
      </w:pPr>
    </w:p>
    <w:p w:rsidR="00FE49A9" w:rsidRDefault="00FE49A9" w:rsidP="00FE49A9">
      <w:pPr>
        <w:pStyle w:val="31"/>
        <w:ind w:firstLine="397"/>
        <w:jc w:val="center"/>
        <w:rPr>
          <w:b/>
          <w:sz w:val="22"/>
          <w:szCs w:val="22"/>
        </w:rPr>
      </w:pPr>
    </w:p>
    <w:p w:rsidR="00FE49A9" w:rsidRDefault="00FE49A9" w:rsidP="00FE49A9">
      <w:pPr>
        <w:pStyle w:val="33"/>
        <w:widowControl w:val="0"/>
        <w:spacing w:after="0"/>
        <w:jc w:val="center"/>
        <w:outlineLvl w:val="0"/>
        <w:rPr>
          <w:b/>
          <w:sz w:val="22"/>
          <w:szCs w:val="22"/>
        </w:rPr>
      </w:pPr>
      <w:r>
        <w:rPr>
          <w:b/>
          <w:sz w:val="22"/>
          <w:szCs w:val="22"/>
        </w:rPr>
        <w:t>Семінарське заняття 4</w:t>
      </w: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F47048">
        <w:rPr>
          <w:b/>
          <w:sz w:val="22"/>
          <w:szCs w:val="22"/>
        </w:rPr>
        <w:t xml:space="preserve">Тема: </w:t>
      </w:r>
      <w:r w:rsidRPr="008427D6">
        <w:rPr>
          <w:rFonts w:eastAsia="TimesNewRoman,BoldItalic"/>
          <w:b/>
          <w:bCs/>
          <w:iCs/>
          <w:sz w:val="22"/>
          <w:szCs w:val="22"/>
        </w:rPr>
        <w:t>Міжнародне інвестиційне право та міжнародно-правове регулювання науково-технічного співробітництва</w:t>
      </w:r>
    </w:p>
    <w:p w:rsidR="00FE49A9" w:rsidRDefault="00FE49A9" w:rsidP="00EC0C4B">
      <w:pPr>
        <w:numPr>
          <w:ilvl w:val="1"/>
          <w:numId w:val="11"/>
        </w:numPr>
        <w:tabs>
          <w:tab w:val="clear" w:pos="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Поняття міжнародного інвестиційного права. Поняття капіталовкладень та інвестицій. Об’єкт і предмет регулювання міжнародного інвестиційного права. </w:t>
      </w:r>
    </w:p>
    <w:p w:rsidR="00FE49A9" w:rsidRDefault="00FE49A9" w:rsidP="00EC0C4B">
      <w:pPr>
        <w:numPr>
          <w:ilvl w:val="1"/>
          <w:numId w:val="11"/>
        </w:numPr>
        <w:tabs>
          <w:tab w:val="clear" w:pos="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Суб’єкти </w:t>
      </w:r>
      <w:r>
        <w:rPr>
          <w:rFonts w:eastAsia="TimesNewRoman"/>
          <w:sz w:val="22"/>
          <w:szCs w:val="22"/>
        </w:rPr>
        <w:t xml:space="preserve">та джерела </w:t>
      </w:r>
      <w:r w:rsidRPr="008427D6">
        <w:rPr>
          <w:rFonts w:eastAsia="TimesNewRoman"/>
          <w:sz w:val="22"/>
          <w:szCs w:val="22"/>
        </w:rPr>
        <w:t>міжнародного інвестиційного права.</w:t>
      </w:r>
    </w:p>
    <w:p w:rsidR="00FE49A9" w:rsidRPr="008427D6" w:rsidRDefault="00FE49A9" w:rsidP="00EC0C4B">
      <w:pPr>
        <w:numPr>
          <w:ilvl w:val="1"/>
          <w:numId w:val="11"/>
        </w:numPr>
        <w:tabs>
          <w:tab w:val="clear" w:pos="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Правовий режим приймання та захисту інвестицій, встановлений Україною та іншими країнами. Гарантії інвестицій за внутрішнім правом.</w:t>
      </w:r>
    </w:p>
    <w:p w:rsidR="00FE49A9" w:rsidRDefault="00FE49A9" w:rsidP="00EC0C4B">
      <w:pPr>
        <w:numPr>
          <w:ilvl w:val="1"/>
          <w:numId w:val="11"/>
        </w:numPr>
        <w:tabs>
          <w:tab w:val="clear" w:pos="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Поняття міжнародного науково-технічного співробітництва.</w:t>
      </w:r>
    </w:p>
    <w:p w:rsidR="00FE49A9" w:rsidRPr="008427D6" w:rsidRDefault="00FE49A9" w:rsidP="00EC0C4B">
      <w:pPr>
        <w:numPr>
          <w:ilvl w:val="1"/>
          <w:numId w:val="11"/>
        </w:numPr>
        <w:tabs>
          <w:tab w:val="clear" w:pos="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Співробітництво держав в рамках міжнародних договорів і угод про науково-технічне співробітництво і партнерство.</w:t>
      </w:r>
    </w:p>
    <w:p w:rsidR="00FE49A9" w:rsidRDefault="00FE49A9" w:rsidP="00FE49A9">
      <w:pPr>
        <w:pStyle w:val="31"/>
        <w:ind w:firstLine="397"/>
        <w:jc w:val="center"/>
        <w:rPr>
          <w:b/>
          <w:sz w:val="22"/>
          <w:szCs w:val="22"/>
        </w:rPr>
      </w:pPr>
    </w:p>
    <w:p w:rsidR="00FE49A9" w:rsidRDefault="00FE49A9" w:rsidP="00FE49A9">
      <w:pPr>
        <w:widowControl w:val="0"/>
        <w:jc w:val="center"/>
        <w:rPr>
          <w:b/>
          <w:i/>
          <w:sz w:val="22"/>
          <w:szCs w:val="22"/>
        </w:rPr>
      </w:pPr>
      <w:r>
        <w:rPr>
          <w:b/>
          <w:i/>
          <w:sz w:val="22"/>
          <w:szCs w:val="22"/>
        </w:rPr>
        <w:t>Методичні вказівки</w:t>
      </w:r>
    </w:p>
    <w:p w:rsidR="00FE49A9" w:rsidRPr="007D5171" w:rsidRDefault="00FE49A9" w:rsidP="00FE49A9">
      <w:pPr>
        <w:pStyle w:val="31"/>
        <w:ind w:firstLine="397"/>
        <w:rPr>
          <w:b/>
          <w:sz w:val="22"/>
          <w:szCs w:val="22"/>
        </w:rPr>
      </w:pPr>
      <w:r w:rsidRPr="00824814">
        <w:rPr>
          <w:i/>
          <w:sz w:val="22"/>
          <w:szCs w:val="22"/>
        </w:rPr>
        <w:t xml:space="preserve">Ключові терміни та поняття: </w:t>
      </w:r>
      <w:r>
        <w:rPr>
          <w:rFonts w:eastAsia="TimesNewRoman"/>
          <w:sz w:val="22"/>
          <w:szCs w:val="22"/>
        </w:rPr>
        <w:t>капіталовкладення та інвестиції, р</w:t>
      </w:r>
      <w:r w:rsidRPr="008427D6">
        <w:rPr>
          <w:rFonts w:eastAsia="TimesNewRoman"/>
          <w:sz w:val="22"/>
          <w:szCs w:val="22"/>
        </w:rPr>
        <w:t>инок інвестицій</w:t>
      </w:r>
      <w:r>
        <w:rPr>
          <w:rFonts w:eastAsia="TimesNewRoman"/>
          <w:sz w:val="22"/>
          <w:szCs w:val="22"/>
        </w:rPr>
        <w:t xml:space="preserve">, </w:t>
      </w:r>
      <w:r w:rsidRPr="008427D6">
        <w:rPr>
          <w:rFonts w:eastAsia="TimesNewRoman"/>
          <w:sz w:val="22"/>
          <w:szCs w:val="22"/>
        </w:rPr>
        <w:t>транскордонн</w:t>
      </w:r>
      <w:r>
        <w:rPr>
          <w:rFonts w:eastAsia="TimesNewRoman"/>
          <w:sz w:val="22"/>
          <w:szCs w:val="22"/>
        </w:rPr>
        <w:t xml:space="preserve">ий рух, </w:t>
      </w:r>
      <w:r w:rsidRPr="008427D6">
        <w:rPr>
          <w:rFonts w:eastAsia="TimesNewRoman"/>
          <w:sz w:val="22"/>
          <w:szCs w:val="22"/>
        </w:rPr>
        <w:t>системи захисту інвестицій</w:t>
      </w:r>
      <w:r>
        <w:rPr>
          <w:rFonts w:eastAsia="TimesNewRoman"/>
          <w:sz w:val="22"/>
          <w:szCs w:val="22"/>
        </w:rPr>
        <w:t xml:space="preserve">, </w:t>
      </w:r>
      <w:r w:rsidRPr="008427D6">
        <w:rPr>
          <w:rFonts w:eastAsia="TimesNewRoman"/>
          <w:sz w:val="22"/>
          <w:szCs w:val="22"/>
        </w:rPr>
        <w:t>науково-технічн</w:t>
      </w:r>
      <w:r>
        <w:rPr>
          <w:rFonts w:eastAsia="TimesNewRoman"/>
          <w:sz w:val="22"/>
          <w:szCs w:val="22"/>
        </w:rPr>
        <w:t>е</w:t>
      </w:r>
      <w:r w:rsidRPr="008427D6">
        <w:rPr>
          <w:rFonts w:eastAsia="TimesNewRoman"/>
          <w:sz w:val="22"/>
          <w:szCs w:val="22"/>
        </w:rPr>
        <w:t xml:space="preserve"> співробітництв</w:t>
      </w:r>
      <w:r>
        <w:rPr>
          <w:rFonts w:eastAsia="TimesNewRoman"/>
          <w:sz w:val="22"/>
          <w:szCs w:val="22"/>
        </w:rPr>
        <w:t>о, р</w:t>
      </w:r>
      <w:r w:rsidRPr="008427D6">
        <w:rPr>
          <w:rFonts w:eastAsia="TimesNewRoman"/>
          <w:sz w:val="22"/>
          <w:szCs w:val="22"/>
        </w:rPr>
        <w:t>егіональні програми</w:t>
      </w:r>
      <w:r>
        <w:rPr>
          <w:rFonts w:eastAsia="TimesNewRoman"/>
          <w:sz w:val="22"/>
          <w:szCs w:val="22"/>
        </w:rPr>
        <w:t xml:space="preserve">, </w:t>
      </w:r>
      <w:r w:rsidRPr="008427D6">
        <w:rPr>
          <w:rFonts w:eastAsia="TimesNewRoman"/>
          <w:sz w:val="22"/>
          <w:szCs w:val="22"/>
        </w:rPr>
        <w:t>форми організації співробітництва</w:t>
      </w:r>
      <w:r>
        <w:rPr>
          <w:rFonts w:eastAsia="TimesNewRoman"/>
          <w:sz w:val="22"/>
          <w:szCs w:val="22"/>
        </w:rPr>
        <w:t xml:space="preserve">, </w:t>
      </w:r>
      <w:r w:rsidRPr="008427D6">
        <w:rPr>
          <w:rFonts w:eastAsia="TimesNewRoman"/>
          <w:sz w:val="22"/>
          <w:szCs w:val="22"/>
        </w:rPr>
        <w:t>координація, кооперація, асоціація, гармонізація, регіональна інтеграція</w:t>
      </w:r>
      <w:r>
        <w:rPr>
          <w:rFonts w:eastAsia="TimesNewRoman"/>
          <w:sz w:val="22"/>
          <w:szCs w:val="22"/>
        </w:rPr>
        <w:t>.</w:t>
      </w:r>
    </w:p>
    <w:p w:rsidR="00FE49A9" w:rsidRDefault="00FE49A9" w:rsidP="00FE49A9">
      <w:pPr>
        <w:widowControl w:val="0"/>
        <w:ind w:firstLine="709"/>
        <w:jc w:val="both"/>
        <w:rPr>
          <w:i/>
          <w:sz w:val="22"/>
          <w:szCs w:val="22"/>
        </w:rPr>
      </w:pPr>
      <w:r>
        <w:rPr>
          <w:i/>
          <w:sz w:val="22"/>
          <w:szCs w:val="22"/>
        </w:rPr>
        <w:t>Особливу увагу слід звернути на такі питання:</w:t>
      </w:r>
    </w:p>
    <w:p w:rsidR="00FE49A9" w:rsidRPr="007E66D4" w:rsidRDefault="00FE49A9" w:rsidP="00EC0C4B">
      <w:pPr>
        <w:pStyle w:val="a7"/>
        <w:widowControl w:val="0"/>
        <w:numPr>
          <w:ilvl w:val="0"/>
          <w:numId w:val="12"/>
        </w:numPr>
        <w:spacing w:after="0"/>
        <w:ind w:hanging="720"/>
        <w:jc w:val="both"/>
        <w:rPr>
          <w:sz w:val="22"/>
          <w:szCs w:val="22"/>
        </w:rPr>
      </w:pPr>
      <w:r>
        <w:rPr>
          <w:rFonts w:eastAsia="TimesNewRoman"/>
          <w:sz w:val="22"/>
          <w:szCs w:val="22"/>
        </w:rPr>
        <w:t>п</w:t>
      </w:r>
      <w:r w:rsidRPr="008427D6">
        <w:rPr>
          <w:rFonts w:eastAsia="TimesNewRoman"/>
          <w:sz w:val="22"/>
          <w:szCs w:val="22"/>
        </w:rPr>
        <w:t>оняття капіталовкладень та інвестиц</w:t>
      </w:r>
      <w:r>
        <w:rPr>
          <w:rFonts w:eastAsia="TimesNewRoman"/>
          <w:sz w:val="22"/>
          <w:szCs w:val="22"/>
        </w:rPr>
        <w:t>ій;</w:t>
      </w:r>
    </w:p>
    <w:p w:rsidR="00FE49A9" w:rsidRPr="007E66D4" w:rsidRDefault="00FE49A9" w:rsidP="00EC0C4B">
      <w:pPr>
        <w:pStyle w:val="a7"/>
        <w:widowControl w:val="0"/>
        <w:numPr>
          <w:ilvl w:val="0"/>
          <w:numId w:val="12"/>
        </w:numPr>
        <w:spacing w:after="0"/>
        <w:ind w:hanging="720"/>
        <w:jc w:val="both"/>
        <w:rPr>
          <w:sz w:val="22"/>
          <w:szCs w:val="22"/>
        </w:rPr>
      </w:pPr>
      <w:r>
        <w:rPr>
          <w:rFonts w:eastAsia="TimesNewRoman"/>
          <w:sz w:val="22"/>
          <w:szCs w:val="22"/>
        </w:rPr>
        <w:t>ринок інвестицій;</w:t>
      </w:r>
    </w:p>
    <w:p w:rsidR="00FE49A9" w:rsidRPr="008427D6" w:rsidRDefault="00FE49A9" w:rsidP="00EC0C4B">
      <w:pPr>
        <w:numPr>
          <w:ilvl w:val="0"/>
          <w:numId w:val="12"/>
        </w:numPr>
        <w:autoSpaceDE w:val="0"/>
        <w:autoSpaceDN w:val="0"/>
        <w:adjustRightInd w:val="0"/>
        <w:ind w:hanging="720"/>
        <w:jc w:val="both"/>
        <w:rPr>
          <w:rFonts w:eastAsia="TimesNewRoman"/>
          <w:sz w:val="22"/>
          <w:szCs w:val="22"/>
        </w:rPr>
      </w:pPr>
      <w:r>
        <w:rPr>
          <w:rFonts w:eastAsia="TimesNewRoman"/>
          <w:sz w:val="22"/>
          <w:szCs w:val="22"/>
        </w:rPr>
        <w:t>с</w:t>
      </w:r>
      <w:r w:rsidRPr="008427D6">
        <w:rPr>
          <w:rFonts w:eastAsia="TimesNewRoman"/>
          <w:sz w:val="22"/>
          <w:szCs w:val="22"/>
        </w:rPr>
        <w:t>уб’єкти мі</w:t>
      </w:r>
      <w:r>
        <w:rPr>
          <w:rFonts w:eastAsia="TimesNewRoman"/>
          <w:sz w:val="22"/>
          <w:szCs w:val="22"/>
        </w:rPr>
        <w:t>жнародного інвестиційного права;</w:t>
      </w:r>
    </w:p>
    <w:p w:rsidR="00FE49A9" w:rsidRPr="007E66D4" w:rsidRDefault="00FE49A9" w:rsidP="00EC0C4B">
      <w:pPr>
        <w:pStyle w:val="a7"/>
        <w:widowControl w:val="0"/>
        <w:numPr>
          <w:ilvl w:val="0"/>
          <w:numId w:val="12"/>
        </w:numPr>
        <w:spacing w:after="0"/>
        <w:ind w:hanging="720"/>
        <w:jc w:val="both"/>
        <w:rPr>
          <w:sz w:val="22"/>
          <w:szCs w:val="22"/>
        </w:rPr>
      </w:pPr>
      <w:r w:rsidRPr="008427D6">
        <w:rPr>
          <w:rFonts w:eastAsia="TimesNewRoman"/>
          <w:sz w:val="22"/>
          <w:szCs w:val="22"/>
        </w:rPr>
        <w:t>міжнародних інвестиційних до</w:t>
      </w:r>
      <w:r>
        <w:rPr>
          <w:rFonts w:eastAsia="TimesNewRoman"/>
          <w:sz w:val="22"/>
          <w:szCs w:val="22"/>
        </w:rPr>
        <w:t>говорів;</w:t>
      </w:r>
    </w:p>
    <w:p w:rsidR="00FE49A9" w:rsidRPr="007E66D4" w:rsidRDefault="00FE49A9" w:rsidP="00EC0C4B">
      <w:pPr>
        <w:pStyle w:val="a7"/>
        <w:widowControl w:val="0"/>
        <w:numPr>
          <w:ilvl w:val="0"/>
          <w:numId w:val="12"/>
        </w:numPr>
        <w:spacing w:after="0"/>
        <w:ind w:hanging="720"/>
        <w:jc w:val="both"/>
        <w:rPr>
          <w:sz w:val="22"/>
          <w:szCs w:val="22"/>
        </w:rPr>
      </w:pPr>
      <w:r>
        <w:rPr>
          <w:rFonts w:eastAsia="TimesNewRoman"/>
          <w:sz w:val="22"/>
          <w:szCs w:val="22"/>
        </w:rPr>
        <w:t>б</w:t>
      </w:r>
      <w:r w:rsidRPr="008427D6">
        <w:rPr>
          <w:rFonts w:eastAsia="TimesNewRoman"/>
          <w:sz w:val="22"/>
          <w:szCs w:val="22"/>
        </w:rPr>
        <w:t>агатостороннього агентст</w:t>
      </w:r>
      <w:r>
        <w:rPr>
          <w:rFonts w:eastAsia="TimesNewRoman"/>
          <w:sz w:val="22"/>
          <w:szCs w:val="22"/>
        </w:rPr>
        <w:t>ва з гарантій інвестицій (МАГІ);</w:t>
      </w:r>
    </w:p>
    <w:p w:rsidR="00FE49A9" w:rsidRPr="007E66D4" w:rsidRDefault="00FE49A9" w:rsidP="00EC0C4B">
      <w:pPr>
        <w:pStyle w:val="a7"/>
        <w:widowControl w:val="0"/>
        <w:numPr>
          <w:ilvl w:val="0"/>
          <w:numId w:val="12"/>
        </w:numPr>
        <w:spacing w:after="0"/>
        <w:ind w:hanging="720"/>
        <w:jc w:val="both"/>
        <w:rPr>
          <w:sz w:val="22"/>
          <w:szCs w:val="22"/>
        </w:rPr>
      </w:pPr>
      <w:r w:rsidRPr="008427D6">
        <w:rPr>
          <w:rFonts w:eastAsia="TimesNewRoman"/>
          <w:sz w:val="22"/>
          <w:szCs w:val="22"/>
        </w:rPr>
        <w:t>“Кодекси пов</w:t>
      </w:r>
      <w:r>
        <w:rPr>
          <w:rFonts w:eastAsia="TimesNewRoman"/>
          <w:sz w:val="22"/>
          <w:szCs w:val="22"/>
        </w:rPr>
        <w:t>едінки” для інвестиційної сфери;</w:t>
      </w:r>
    </w:p>
    <w:p w:rsidR="00FE49A9" w:rsidRPr="007E66D4" w:rsidRDefault="00FE49A9" w:rsidP="00EC0C4B">
      <w:pPr>
        <w:pStyle w:val="a7"/>
        <w:widowControl w:val="0"/>
        <w:numPr>
          <w:ilvl w:val="0"/>
          <w:numId w:val="12"/>
        </w:numPr>
        <w:spacing w:after="0"/>
        <w:ind w:hanging="720"/>
        <w:jc w:val="both"/>
        <w:rPr>
          <w:sz w:val="22"/>
          <w:szCs w:val="22"/>
        </w:rPr>
      </w:pPr>
      <w:r w:rsidRPr="008427D6">
        <w:rPr>
          <w:rFonts w:eastAsia="TimesNewRoman"/>
          <w:sz w:val="22"/>
          <w:szCs w:val="22"/>
        </w:rPr>
        <w:t>форми організації співробітництва в галузі науки і техніки</w:t>
      </w:r>
      <w:r>
        <w:rPr>
          <w:rFonts w:eastAsia="TimesNewRoman"/>
          <w:sz w:val="22"/>
          <w:szCs w:val="22"/>
        </w:rPr>
        <w:t>;</w:t>
      </w:r>
    </w:p>
    <w:p w:rsidR="00FE49A9" w:rsidRPr="007E66D4" w:rsidRDefault="00FE49A9" w:rsidP="00EC0C4B">
      <w:pPr>
        <w:pStyle w:val="a7"/>
        <w:widowControl w:val="0"/>
        <w:numPr>
          <w:ilvl w:val="0"/>
          <w:numId w:val="12"/>
        </w:numPr>
        <w:spacing w:after="0"/>
        <w:ind w:hanging="720"/>
        <w:jc w:val="both"/>
        <w:rPr>
          <w:sz w:val="22"/>
          <w:szCs w:val="22"/>
        </w:rPr>
      </w:pPr>
      <w:r>
        <w:rPr>
          <w:rFonts w:eastAsia="TimesNewRoman"/>
          <w:sz w:val="22"/>
          <w:szCs w:val="22"/>
        </w:rPr>
        <w:t>ф</w:t>
      </w:r>
      <w:r w:rsidRPr="008427D6">
        <w:rPr>
          <w:rFonts w:eastAsia="TimesNewRoman"/>
          <w:sz w:val="22"/>
          <w:szCs w:val="22"/>
        </w:rPr>
        <w:t>орми передачі наукових досягнень</w:t>
      </w:r>
      <w:r>
        <w:rPr>
          <w:rFonts w:eastAsia="TimesNewRoman"/>
          <w:sz w:val="22"/>
          <w:szCs w:val="22"/>
        </w:rPr>
        <w:t>;</w:t>
      </w:r>
    </w:p>
    <w:p w:rsidR="00FE49A9" w:rsidRPr="00492B37" w:rsidRDefault="00FE49A9" w:rsidP="00EC0C4B">
      <w:pPr>
        <w:pStyle w:val="a7"/>
        <w:widowControl w:val="0"/>
        <w:numPr>
          <w:ilvl w:val="0"/>
          <w:numId w:val="12"/>
        </w:numPr>
        <w:spacing w:after="0"/>
        <w:ind w:hanging="720"/>
        <w:jc w:val="both"/>
        <w:rPr>
          <w:sz w:val="22"/>
          <w:szCs w:val="22"/>
        </w:rPr>
      </w:pPr>
      <w:r>
        <w:rPr>
          <w:rFonts w:eastAsia="TimesNewRoman"/>
          <w:sz w:val="22"/>
          <w:szCs w:val="22"/>
        </w:rPr>
        <w:t>с</w:t>
      </w:r>
      <w:r w:rsidRPr="008427D6">
        <w:rPr>
          <w:rFonts w:eastAsia="TimesNewRoman"/>
          <w:sz w:val="22"/>
          <w:szCs w:val="22"/>
        </w:rPr>
        <w:t>півробітництво держав в рамках міжнародних договорів</w:t>
      </w:r>
      <w:r>
        <w:rPr>
          <w:rFonts w:eastAsia="TimesNewRoman"/>
          <w:sz w:val="22"/>
          <w:szCs w:val="22"/>
        </w:rPr>
        <w:t xml:space="preserve"> </w:t>
      </w:r>
      <w:r w:rsidRPr="008427D6">
        <w:rPr>
          <w:rFonts w:eastAsia="TimesNewRoman"/>
          <w:sz w:val="22"/>
          <w:szCs w:val="22"/>
        </w:rPr>
        <w:t>в галузі науки і техніки</w:t>
      </w:r>
      <w:r>
        <w:rPr>
          <w:rFonts w:eastAsia="TimesNewRoman"/>
          <w:sz w:val="22"/>
          <w:szCs w:val="22"/>
        </w:rPr>
        <w:t>.</w:t>
      </w:r>
    </w:p>
    <w:p w:rsidR="00FE49A9" w:rsidRDefault="00FE49A9" w:rsidP="00FE49A9">
      <w:pPr>
        <w:pStyle w:val="31"/>
        <w:ind w:firstLine="397"/>
        <w:jc w:val="center"/>
        <w:rPr>
          <w:b/>
          <w:sz w:val="22"/>
          <w:szCs w:val="22"/>
        </w:rPr>
      </w:pPr>
      <w:r>
        <w:rPr>
          <w:b/>
          <w:sz w:val="22"/>
          <w:szCs w:val="22"/>
        </w:rPr>
        <w:t xml:space="preserve"> </w:t>
      </w:r>
    </w:p>
    <w:p w:rsidR="00FE49A9" w:rsidRDefault="00FE49A9"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Pr="00EC0C4B" w:rsidRDefault="00EC0C4B" w:rsidP="00FE49A9">
      <w:pPr>
        <w:pStyle w:val="31"/>
        <w:ind w:firstLine="397"/>
        <w:jc w:val="center"/>
        <w:rPr>
          <w:b/>
          <w:sz w:val="22"/>
          <w:szCs w:val="22"/>
          <w:lang w:val="uk-UA"/>
        </w:rPr>
      </w:pPr>
    </w:p>
    <w:p w:rsidR="00FE49A9" w:rsidRPr="00DD4BF5" w:rsidRDefault="00FE49A9" w:rsidP="00FE49A9">
      <w:pPr>
        <w:pStyle w:val="31"/>
        <w:jc w:val="center"/>
        <w:rPr>
          <w:b/>
          <w:sz w:val="32"/>
          <w:szCs w:val="32"/>
          <w:highlight w:val="yellow"/>
          <w:lang w:val="uk-UA"/>
        </w:rPr>
      </w:pPr>
      <w:r w:rsidRPr="00DD4BF5">
        <w:rPr>
          <w:b/>
          <w:sz w:val="32"/>
          <w:szCs w:val="32"/>
        </w:rPr>
        <w:t xml:space="preserve">Зміст самостійної роботи </w:t>
      </w:r>
      <w:r w:rsidRPr="00DD4BF5">
        <w:rPr>
          <w:b/>
          <w:sz w:val="32"/>
          <w:szCs w:val="32"/>
          <w:lang w:val="uk-UA"/>
        </w:rPr>
        <w:t>бакалаврів</w:t>
      </w:r>
    </w:p>
    <w:p w:rsidR="00FE49A9" w:rsidRDefault="00FE49A9" w:rsidP="00FE49A9">
      <w:pPr>
        <w:shd w:val="clear" w:color="auto" w:fill="FFFFFF"/>
        <w:tabs>
          <w:tab w:val="left" w:pos="0"/>
        </w:tabs>
        <w:ind w:firstLine="720"/>
        <w:jc w:val="both"/>
        <w:rPr>
          <w:i/>
          <w:sz w:val="22"/>
          <w:szCs w:val="22"/>
        </w:rPr>
      </w:pPr>
    </w:p>
    <w:p w:rsidR="00FE49A9" w:rsidRDefault="00FE49A9" w:rsidP="00FE49A9">
      <w:pPr>
        <w:pStyle w:val="31"/>
        <w:tabs>
          <w:tab w:val="left" w:pos="0"/>
        </w:tabs>
        <w:ind w:firstLine="720"/>
        <w:rPr>
          <w:sz w:val="22"/>
          <w:szCs w:val="22"/>
        </w:rPr>
      </w:pPr>
      <w:r>
        <w:rPr>
          <w:i/>
          <w:sz w:val="22"/>
          <w:szCs w:val="22"/>
        </w:rPr>
        <w:t xml:space="preserve">Самостійна робота </w:t>
      </w:r>
      <w:r>
        <w:rPr>
          <w:i/>
          <w:sz w:val="22"/>
          <w:szCs w:val="22"/>
          <w:lang w:val="uk-UA"/>
        </w:rPr>
        <w:t>бакалавра</w:t>
      </w:r>
      <w:r>
        <w:rPr>
          <w:i/>
          <w:sz w:val="22"/>
          <w:szCs w:val="22"/>
        </w:rPr>
        <w:t xml:space="preserve"> </w:t>
      </w:r>
      <w:r>
        <w:rPr>
          <w:sz w:val="22"/>
          <w:szCs w:val="22"/>
        </w:rPr>
        <w:t>є основним засобом оволодіння навчальним матеріалом і виконується в поза аудиторний час, передбачений тематичним планом навчальної дисципліни.</w:t>
      </w:r>
    </w:p>
    <w:p w:rsidR="00FE49A9" w:rsidRDefault="00FE49A9" w:rsidP="00FE49A9">
      <w:pPr>
        <w:shd w:val="clear" w:color="auto" w:fill="FFFFFF"/>
        <w:tabs>
          <w:tab w:val="left" w:pos="0"/>
        </w:tabs>
        <w:ind w:firstLine="720"/>
        <w:jc w:val="both"/>
        <w:rPr>
          <w:sz w:val="22"/>
          <w:szCs w:val="22"/>
        </w:rPr>
      </w:pPr>
      <w:r>
        <w:rPr>
          <w:sz w:val="22"/>
          <w:szCs w:val="22"/>
        </w:rPr>
        <w:t xml:space="preserve">Під час вивчення навчальної дисципліни </w:t>
      </w:r>
      <w:r>
        <w:rPr>
          <w:sz w:val="22"/>
          <w:szCs w:val="22"/>
          <w:lang w:val="uk-UA"/>
        </w:rPr>
        <w:t>бакалавр</w:t>
      </w:r>
      <w:r>
        <w:rPr>
          <w:sz w:val="22"/>
          <w:szCs w:val="22"/>
        </w:rPr>
        <w:t xml:space="preserve">и повинні навчитися самостійно мислити, поглиблювати засвоєні теоретичні знання, опановувати практичні навички прийняття правових рішень. Відповіді на питання повинні бути законспектовані, їх виклад має бути стислим і чітким, обов‘язковими є посилання на використані джерела. </w:t>
      </w:r>
    </w:p>
    <w:p w:rsidR="00FE49A9" w:rsidRPr="000733E6" w:rsidRDefault="00FE49A9" w:rsidP="00FE49A9">
      <w:pPr>
        <w:pStyle w:val="31"/>
        <w:tabs>
          <w:tab w:val="left" w:pos="0"/>
        </w:tabs>
        <w:ind w:firstLine="720"/>
        <w:rPr>
          <w:sz w:val="22"/>
          <w:szCs w:val="22"/>
        </w:rPr>
      </w:pPr>
      <w:r>
        <w:rPr>
          <w:sz w:val="22"/>
          <w:szCs w:val="22"/>
        </w:rPr>
        <w:t xml:space="preserve">Форма контролю самостійної роботи – перевірка конспекту або обговорення на семінарському занятті. </w:t>
      </w:r>
      <w:r w:rsidRPr="000733E6">
        <w:rPr>
          <w:sz w:val="22"/>
          <w:szCs w:val="22"/>
        </w:rPr>
        <w:t xml:space="preserve">Питання, </w:t>
      </w:r>
      <w:r>
        <w:rPr>
          <w:sz w:val="22"/>
          <w:szCs w:val="22"/>
        </w:rPr>
        <w:t xml:space="preserve">відведенні </w:t>
      </w:r>
      <w:r w:rsidRPr="000733E6">
        <w:rPr>
          <w:sz w:val="22"/>
          <w:szCs w:val="22"/>
        </w:rPr>
        <w:t>для самостійної роботи, виносяться на поточний, модульний і підсумковий семестровий контроль.</w:t>
      </w:r>
    </w:p>
    <w:p w:rsidR="00FE49A9" w:rsidRDefault="00FE49A9" w:rsidP="00FE49A9">
      <w:pPr>
        <w:pStyle w:val="31"/>
        <w:tabs>
          <w:tab w:val="left" w:pos="0"/>
        </w:tabs>
        <w:ind w:firstLine="720"/>
        <w:rPr>
          <w:sz w:val="22"/>
          <w:szCs w:val="22"/>
        </w:rPr>
      </w:pPr>
      <w:r>
        <w:rPr>
          <w:sz w:val="22"/>
          <w:szCs w:val="22"/>
        </w:rPr>
        <w:t xml:space="preserve">З метою самостійного визначення рівня засвоєння теоретичного матеріалу </w:t>
      </w:r>
      <w:r>
        <w:rPr>
          <w:sz w:val="22"/>
          <w:szCs w:val="22"/>
          <w:lang w:val="uk-UA"/>
        </w:rPr>
        <w:t>бакалаврам</w:t>
      </w:r>
      <w:r>
        <w:rPr>
          <w:sz w:val="22"/>
          <w:szCs w:val="22"/>
        </w:rPr>
        <w:t xml:space="preserve"> пропонуються питання для самоконтролю набутих знань.</w:t>
      </w:r>
    </w:p>
    <w:p w:rsidR="00FE49A9" w:rsidRDefault="00FE49A9" w:rsidP="00FE49A9">
      <w:pPr>
        <w:widowControl w:val="0"/>
        <w:jc w:val="center"/>
        <w:rPr>
          <w:b/>
          <w:sz w:val="22"/>
          <w:szCs w:val="22"/>
        </w:rPr>
      </w:pPr>
    </w:p>
    <w:p w:rsidR="00FE49A9" w:rsidRDefault="00FE49A9" w:rsidP="00FE49A9">
      <w:pPr>
        <w:widowControl w:val="0"/>
        <w:jc w:val="center"/>
        <w:rPr>
          <w:b/>
          <w:sz w:val="22"/>
          <w:szCs w:val="22"/>
        </w:rPr>
      </w:pPr>
      <w:r>
        <w:rPr>
          <w:b/>
          <w:sz w:val="22"/>
          <w:szCs w:val="22"/>
        </w:rPr>
        <w:t>Змістовий модуль 1</w:t>
      </w:r>
    </w:p>
    <w:p w:rsidR="00FE49A9" w:rsidRPr="008427D6" w:rsidRDefault="00FE49A9" w:rsidP="00FE49A9">
      <w:pPr>
        <w:pStyle w:val="31"/>
        <w:ind w:firstLine="720"/>
        <w:rPr>
          <w:b/>
          <w:sz w:val="22"/>
          <w:szCs w:val="22"/>
        </w:rPr>
      </w:pPr>
      <w:r w:rsidRPr="00C725EC">
        <w:rPr>
          <w:b/>
          <w:sz w:val="22"/>
          <w:szCs w:val="22"/>
        </w:rPr>
        <w:t xml:space="preserve">Тема: </w:t>
      </w:r>
      <w:r>
        <w:rPr>
          <w:rFonts w:eastAsia="TimesNewRoman,BoldItalic"/>
          <w:b/>
          <w:sz w:val="22"/>
          <w:szCs w:val="22"/>
        </w:rPr>
        <w:t>Поняття та</w:t>
      </w:r>
      <w:r w:rsidRPr="008427D6">
        <w:rPr>
          <w:rFonts w:eastAsia="TimesNewRoman,BoldItalic"/>
          <w:b/>
          <w:sz w:val="22"/>
          <w:szCs w:val="22"/>
        </w:rPr>
        <w:t xml:space="preserve"> джерела міжнародного економічного права</w:t>
      </w:r>
    </w:p>
    <w:p w:rsidR="00FE49A9" w:rsidRDefault="00FE49A9" w:rsidP="00EC0C4B">
      <w:pPr>
        <w:numPr>
          <w:ilvl w:val="0"/>
          <w:numId w:val="16"/>
        </w:numPr>
        <w:tabs>
          <w:tab w:val="clear" w:pos="1597"/>
          <w:tab w:val="num" w:pos="720"/>
          <w:tab w:val="left" w:pos="84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Поняття міжнародного економічного права. </w:t>
      </w:r>
      <w:r>
        <w:rPr>
          <w:rFonts w:eastAsia="TimesNewRoman"/>
          <w:sz w:val="22"/>
          <w:szCs w:val="22"/>
        </w:rPr>
        <w:t>Його м</w:t>
      </w:r>
      <w:r w:rsidRPr="008427D6">
        <w:rPr>
          <w:rFonts w:eastAsia="TimesNewRoman"/>
          <w:sz w:val="22"/>
          <w:szCs w:val="22"/>
        </w:rPr>
        <w:t xml:space="preserve">ісце в системі міжнародного публічного права. </w:t>
      </w:r>
    </w:p>
    <w:p w:rsidR="00FE49A9" w:rsidRDefault="00FE49A9" w:rsidP="00FE49A9">
      <w:pPr>
        <w:tabs>
          <w:tab w:val="num" w:pos="720"/>
          <w:tab w:val="left" w:pos="840"/>
        </w:tabs>
        <w:ind w:left="720" w:hanging="720"/>
        <w:jc w:val="both"/>
        <w:rPr>
          <w:rFonts w:eastAsia="TimesNewRoman"/>
          <w:sz w:val="22"/>
          <w:szCs w:val="22"/>
        </w:rPr>
      </w:pPr>
      <w:r w:rsidRPr="00C725EC">
        <w:rPr>
          <w:sz w:val="22"/>
          <w:szCs w:val="22"/>
        </w:rPr>
        <w:t>2.</w:t>
      </w:r>
      <w:r>
        <w:rPr>
          <w:sz w:val="22"/>
          <w:szCs w:val="22"/>
        </w:rPr>
        <w:tab/>
      </w:r>
      <w:r w:rsidRPr="008427D6">
        <w:rPr>
          <w:rFonts w:eastAsia="TimesNewRoman"/>
          <w:sz w:val="22"/>
          <w:szCs w:val="22"/>
        </w:rPr>
        <w:t>Загальна характеристика суб’єктів. Предмет регулювання міжнародного економічного права.</w:t>
      </w:r>
      <w:r>
        <w:rPr>
          <w:rFonts w:eastAsia="TimesNewRoman"/>
          <w:sz w:val="22"/>
          <w:szCs w:val="22"/>
        </w:rPr>
        <w:t xml:space="preserve"> </w:t>
      </w:r>
    </w:p>
    <w:p w:rsidR="00FE49A9" w:rsidRPr="008427D6" w:rsidRDefault="00FE49A9" w:rsidP="00FE49A9">
      <w:pPr>
        <w:tabs>
          <w:tab w:val="num" w:pos="720"/>
          <w:tab w:val="left" w:pos="840"/>
        </w:tabs>
        <w:autoSpaceDE w:val="0"/>
        <w:autoSpaceDN w:val="0"/>
        <w:adjustRightInd w:val="0"/>
        <w:ind w:left="720" w:hanging="720"/>
        <w:jc w:val="both"/>
        <w:rPr>
          <w:rFonts w:eastAsia="TimesNewRoman"/>
          <w:sz w:val="22"/>
          <w:szCs w:val="22"/>
        </w:rPr>
      </w:pPr>
      <w:r w:rsidRPr="00C725EC">
        <w:rPr>
          <w:sz w:val="22"/>
          <w:szCs w:val="22"/>
        </w:rPr>
        <w:t>3.</w:t>
      </w:r>
      <w:r>
        <w:rPr>
          <w:sz w:val="22"/>
          <w:szCs w:val="22"/>
        </w:rPr>
        <w:tab/>
      </w:r>
      <w:r w:rsidRPr="008427D6">
        <w:rPr>
          <w:rFonts w:eastAsia="TimesNewRoman"/>
          <w:sz w:val="22"/>
          <w:szCs w:val="22"/>
        </w:rPr>
        <w:t>Система міжнародного економічного права як науки та підгалузі міжнародного права.</w:t>
      </w:r>
    </w:p>
    <w:p w:rsidR="00FE49A9" w:rsidRDefault="00FE49A9" w:rsidP="00FE49A9">
      <w:pPr>
        <w:tabs>
          <w:tab w:val="num" w:pos="720"/>
          <w:tab w:val="left" w:pos="840"/>
        </w:tabs>
        <w:ind w:left="720" w:hanging="720"/>
        <w:jc w:val="both"/>
        <w:rPr>
          <w:rFonts w:eastAsia="TimesNewRoman"/>
          <w:sz w:val="22"/>
          <w:szCs w:val="22"/>
        </w:rPr>
      </w:pPr>
      <w:r w:rsidRPr="00C725EC">
        <w:rPr>
          <w:sz w:val="22"/>
          <w:szCs w:val="22"/>
        </w:rPr>
        <w:t>4.</w:t>
      </w:r>
      <w:r>
        <w:rPr>
          <w:sz w:val="22"/>
          <w:szCs w:val="22"/>
        </w:rPr>
        <w:tab/>
      </w:r>
      <w:r w:rsidRPr="008427D6">
        <w:rPr>
          <w:rFonts w:eastAsia="TimesNewRoman"/>
          <w:sz w:val="22"/>
          <w:szCs w:val="22"/>
        </w:rPr>
        <w:t xml:space="preserve">Поняття і види джерел міжнародного економічного права. </w:t>
      </w:r>
    </w:p>
    <w:p w:rsidR="00FE49A9" w:rsidRDefault="00FE49A9" w:rsidP="00FE49A9">
      <w:pPr>
        <w:tabs>
          <w:tab w:val="num" w:pos="720"/>
          <w:tab w:val="left" w:pos="840"/>
        </w:tabs>
        <w:ind w:left="720" w:hanging="720"/>
        <w:jc w:val="both"/>
        <w:rPr>
          <w:rFonts w:eastAsia="TimesNewRoman"/>
          <w:sz w:val="22"/>
          <w:szCs w:val="22"/>
        </w:rPr>
      </w:pPr>
      <w:r w:rsidRPr="00C725EC">
        <w:rPr>
          <w:sz w:val="22"/>
          <w:szCs w:val="22"/>
        </w:rPr>
        <w:t>5.</w:t>
      </w:r>
      <w:r>
        <w:rPr>
          <w:sz w:val="22"/>
          <w:szCs w:val="22"/>
        </w:rPr>
        <w:tab/>
      </w:r>
      <w:r w:rsidRPr="008427D6">
        <w:rPr>
          <w:rFonts w:eastAsia="TimesNewRoman"/>
          <w:sz w:val="22"/>
          <w:szCs w:val="22"/>
        </w:rPr>
        <w:t xml:space="preserve">Особливості укладання міжнародних економічних договорів згідно з законодавством України. </w:t>
      </w:r>
    </w:p>
    <w:p w:rsidR="00FE49A9" w:rsidRDefault="00FE49A9" w:rsidP="00FE49A9">
      <w:pPr>
        <w:tabs>
          <w:tab w:val="num" w:pos="720"/>
          <w:tab w:val="left" w:pos="840"/>
        </w:tabs>
        <w:ind w:left="720" w:hanging="720"/>
        <w:jc w:val="both"/>
        <w:rPr>
          <w:rFonts w:eastAsia="TimesNewRoman"/>
          <w:sz w:val="22"/>
          <w:szCs w:val="22"/>
        </w:rPr>
      </w:pPr>
      <w:r w:rsidRPr="00C725EC">
        <w:rPr>
          <w:sz w:val="22"/>
          <w:szCs w:val="22"/>
        </w:rPr>
        <w:t>6.</w:t>
      </w:r>
      <w:r>
        <w:rPr>
          <w:sz w:val="22"/>
          <w:szCs w:val="22"/>
        </w:rPr>
        <w:tab/>
      </w:r>
      <w:r w:rsidRPr="008427D6">
        <w:rPr>
          <w:rFonts w:eastAsia="TimesNewRoman"/>
          <w:sz w:val="22"/>
          <w:szCs w:val="22"/>
        </w:rPr>
        <w:t>Принципи міжнародного права як джерело міжнародного економічного права.</w:t>
      </w:r>
      <w:r>
        <w:rPr>
          <w:rFonts w:eastAsia="TimesNewRoman"/>
          <w:sz w:val="22"/>
          <w:szCs w:val="22"/>
        </w:rPr>
        <w:t xml:space="preserve"> </w:t>
      </w:r>
      <w:r w:rsidRPr="008427D6">
        <w:rPr>
          <w:rFonts w:eastAsia="TimesNewRoman"/>
          <w:sz w:val="22"/>
          <w:szCs w:val="22"/>
        </w:rPr>
        <w:t>Загальна характеристика основних принципів міжнародного економічного права</w:t>
      </w:r>
      <w:r>
        <w:rPr>
          <w:rFonts w:eastAsia="TimesNewRoman"/>
          <w:sz w:val="22"/>
          <w:szCs w:val="22"/>
        </w:rPr>
        <w:t>.</w:t>
      </w:r>
    </w:p>
    <w:p w:rsidR="00FE49A9" w:rsidRDefault="00FE49A9" w:rsidP="00FE49A9">
      <w:pPr>
        <w:pStyle w:val="33"/>
        <w:widowControl w:val="0"/>
        <w:spacing w:after="0"/>
        <w:ind w:firstLine="709"/>
        <w:jc w:val="both"/>
        <w:rPr>
          <w:b/>
          <w:sz w:val="22"/>
          <w:szCs w:val="22"/>
        </w:rPr>
      </w:pPr>
    </w:p>
    <w:p w:rsidR="00FE49A9" w:rsidRDefault="00FE49A9" w:rsidP="00FE49A9">
      <w:pPr>
        <w:pStyle w:val="31"/>
        <w:ind w:firstLine="720"/>
        <w:jc w:val="center"/>
        <w:rPr>
          <w:b/>
          <w:sz w:val="22"/>
          <w:szCs w:val="22"/>
        </w:rPr>
      </w:pPr>
      <w:r>
        <w:rPr>
          <w:b/>
          <w:sz w:val="22"/>
          <w:szCs w:val="22"/>
        </w:rPr>
        <w:t>Питання для самоконтролю</w:t>
      </w:r>
    </w:p>
    <w:p w:rsidR="00FE49A9" w:rsidRPr="00630132" w:rsidRDefault="00FE49A9" w:rsidP="00EC0C4B">
      <w:pPr>
        <w:pStyle w:val="31"/>
        <w:widowControl w:val="0"/>
        <w:numPr>
          <w:ilvl w:val="1"/>
          <w:numId w:val="15"/>
        </w:numPr>
        <w:tabs>
          <w:tab w:val="clear" w:pos="1440"/>
          <w:tab w:val="num" w:pos="480"/>
        </w:tabs>
        <w:autoSpaceDE w:val="0"/>
        <w:autoSpaceDN w:val="0"/>
        <w:adjustRightInd w:val="0"/>
        <w:spacing w:after="0"/>
        <w:ind w:left="480" w:hanging="480"/>
        <w:jc w:val="both"/>
        <w:rPr>
          <w:sz w:val="22"/>
          <w:szCs w:val="22"/>
        </w:rPr>
      </w:pPr>
      <w:r>
        <w:rPr>
          <w:sz w:val="22"/>
          <w:szCs w:val="22"/>
        </w:rPr>
        <w:t xml:space="preserve">Поняття та зміст </w:t>
      </w:r>
      <w:r w:rsidRPr="008427D6">
        <w:rPr>
          <w:rFonts w:eastAsia="TimesNewRoman"/>
          <w:sz w:val="22"/>
          <w:szCs w:val="22"/>
        </w:rPr>
        <w:t>міжнародного економічного права.</w:t>
      </w:r>
    </w:p>
    <w:p w:rsidR="00FE49A9" w:rsidRDefault="00FE49A9" w:rsidP="00EC0C4B">
      <w:pPr>
        <w:pStyle w:val="31"/>
        <w:widowControl w:val="0"/>
        <w:numPr>
          <w:ilvl w:val="1"/>
          <w:numId w:val="15"/>
        </w:numPr>
        <w:tabs>
          <w:tab w:val="clear" w:pos="1440"/>
          <w:tab w:val="num" w:pos="480"/>
        </w:tabs>
        <w:autoSpaceDE w:val="0"/>
        <w:autoSpaceDN w:val="0"/>
        <w:adjustRightInd w:val="0"/>
        <w:spacing w:after="0"/>
        <w:ind w:left="480" w:hanging="480"/>
        <w:jc w:val="both"/>
        <w:rPr>
          <w:sz w:val="22"/>
          <w:szCs w:val="22"/>
        </w:rPr>
      </w:pPr>
      <w:r>
        <w:rPr>
          <w:sz w:val="22"/>
          <w:szCs w:val="22"/>
        </w:rPr>
        <w:t xml:space="preserve">Якими ознаками характеризуються суб’єкти </w:t>
      </w:r>
      <w:r w:rsidRPr="008427D6">
        <w:rPr>
          <w:rFonts w:eastAsia="TimesNewRoman"/>
          <w:sz w:val="22"/>
          <w:szCs w:val="22"/>
        </w:rPr>
        <w:t>міжнародного економічного права</w:t>
      </w:r>
      <w:r>
        <w:rPr>
          <w:sz w:val="22"/>
          <w:szCs w:val="22"/>
        </w:rPr>
        <w:t xml:space="preserve">? </w:t>
      </w:r>
    </w:p>
    <w:p w:rsidR="00FE49A9" w:rsidRDefault="00FE49A9" w:rsidP="00EC0C4B">
      <w:pPr>
        <w:numPr>
          <w:ilvl w:val="1"/>
          <w:numId w:val="15"/>
        </w:numPr>
        <w:tabs>
          <w:tab w:val="num" w:pos="480"/>
          <w:tab w:val="left" w:pos="840"/>
        </w:tabs>
        <w:ind w:left="480" w:hanging="480"/>
        <w:jc w:val="both"/>
        <w:rPr>
          <w:rFonts w:eastAsia="TimesNewRoman"/>
          <w:sz w:val="22"/>
          <w:szCs w:val="22"/>
        </w:rPr>
      </w:pPr>
      <w:r>
        <w:rPr>
          <w:sz w:val="22"/>
          <w:szCs w:val="22"/>
        </w:rPr>
        <w:t>Що собою являє п</w:t>
      </w:r>
      <w:r w:rsidRPr="008427D6">
        <w:rPr>
          <w:rFonts w:eastAsia="TimesNewRoman"/>
          <w:sz w:val="22"/>
          <w:szCs w:val="22"/>
        </w:rPr>
        <w:t xml:space="preserve">редмет регулювання </w:t>
      </w:r>
      <w:r>
        <w:rPr>
          <w:rFonts w:eastAsia="TimesNewRoman"/>
          <w:sz w:val="22"/>
          <w:szCs w:val="22"/>
        </w:rPr>
        <w:t>міжнародного економічного права?</w:t>
      </w:r>
    </w:p>
    <w:p w:rsidR="00FE49A9" w:rsidRDefault="00FE49A9" w:rsidP="00EC0C4B">
      <w:pPr>
        <w:pStyle w:val="31"/>
        <w:widowControl w:val="0"/>
        <w:numPr>
          <w:ilvl w:val="1"/>
          <w:numId w:val="15"/>
        </w:numPr>
        <w:tabs>
          <w:tab w:val="clear" w:pos="1440"/>
          <w:tab w:val="num" w:pos="480"/>
        </w:tabs>
        <w:autoSpaceDE w:val="0"/>
        <w:autoSpaceDN w:val="0"/>
        <w:adjustRightInd w:val="0"/>
        <w:spacing w:after="0"/>
        <w:ind w:left="480" w:hanging="480"/>
        <w:jc w:val="both"/>
        <w:rPr>
          <w:sz w:val="22"/>
          <w:szCs w:val="22"/>
        </w:rPr>
      </w:pPr>
      <w:r>
        <w:rPr>
          <w:sz w:val="22"/>
          <w:szCs w:val="22"/>
        </w:rPr>
        <w:t xml:space="preserve">Що розуміють під поняттям </w:t>
      </w:r>
      <w:r w:rsidRPr="008427D6">
        <w:rPr>
          <w:rFonts w:eastAsia="TimesNewRoman"/>
          <w:sz w:val="22"/>
          <w:szCs w:val="22"/>
        </w:rPr>
        <w:t>Система міжнародного економічного права</w:t>
      </w:r>
      <w:r>
        <w:rPr>
          <w:rFonts w:eastAsia="TimesNewRoman"/>
          <w:sz w:val="22"/>
          <w:szCs w:val="22"/>
        </w:rPr>
        <w:t>?</w:t>
      </w:r>
    </w:p>
    <w:p w:rsidR="00FE49A9" w:rsidRDefault="00FE49A9" w:rsidP="00EC0C4B">
      <w:pPr>
        <w:pStyle w:val="31"/>
        <w:widowControl w:val="0"/>
        <w:numPr>
          <w:ilvl w:val="1"/>
          <w:numId w:val="15"/>
        </w:numPr>
        <w:tabs>
          <w:tab w:val="clear" w:pos="1440"/>
          <w:tab w:val="num" w:pos="480"/>
        </w:tabs>
        <w:autoSpaceDE w:val="0"/>
        <w:autoSpaceDN w:val="0"/>
        <w:adjustRightInd w:val="0"/>
        <w:spacing w:after="0"/>
        <w:ind w:left="480" w:hanging="480"/>
        <w:jc w:val="both"/>
        <w:rPr>
          <w:sz w:val="22"/>
          <w:szCs w:val="22"/>
        </w:rPr>
      </w:pPr>
      <w:r>
        <w:rPr>
          <w:sz w:val="22"/>
          <w:szCs w:val="22"/>
        </w:rPr>
        <w:t xml:space="preserve">Які </w:t>
      </w:r>
      <w:r w:rsidRPr="008427D6">
        <w:rPr>
          <w:rFonts w:eastAsia="TimesNewRoman"/>
          <w:sz w:val="22"/>
          <w:szCs w:val="22"/>
        </w:rPr>
        <w:t xml:space="preserve">види джерел </w:t>
      </w:r>
      <w:r>
        <w:rPr>
          <w:rFonts w:eastAsia="TimesNewRoman"/>
          <w:sz w:val="22"/>
          <w:szCs w:val="22"/>
        </w:rPr>
        <w:t>міжнародного економічного права?</w:t>
      </w:r>
    </w:p>
    <w:p w:rsidR="00FE49A9" w:rsidRDefault="00FE49A9" w:rsidP="00EC0C4B">
      <w:pPr>
        <w:pStyle w:val="31"/>
        <w:widowControl w:val="0"/>
        <w:numPr>
          <w:ilvl w:val="1"/>
          <w:numId w:val="15"/>
        </w:numPr>
        <w:tabs>
          <w:tab w:val="clear" w:pos="1440"/>
          <w:tab w:val="num" w:pos="480"/>
        </w:tabs>
        <w:autoSpaceDE w:val="0"/>
        <w:autoSpaceDN w:val="0"/>
        <w:adjustRightInd w:val="0"/>
        <w:spacing w:after="0"/>
        <w:ind w:left="480" w:hanging="480"/>
        <w:jc w:val="both"/>
        <w:rPr>
          <w:sz w:val="22"/>
          <w:szCs w:val="22"/>
        </w:rPr>
      </w:pPr>
      <w:r>
        <w:rPr>
          <w:sz w:val="22"/>
          <w:szCs w:val="22"/>
        </w:rPr>
        <w:t>Які о</w:t>
      </w:r>
      <w:r w:rsidRPr="008427D6">
        <w:rPr>
          <w:rFonts w:eastAsia="TimesNewRoman"/>
          <w:sz w:val="22"/>
          <w:szCs w:val="22"/>
        </w:rPr>
        <w:t>собливості укладання міжнародних економічних договорів згідно з законодавством України</w:t>
      </w:r>
      <w:r>
        <w:rPr>
          <w:rFonts w:eastAsia="TimesNewRoman"/>
          <w:sz w:val="22"/>
          <w:szCs w:val="22"/>
        </w:rPr>
        <w:t>?</w:t>
      </w:r>
      <w:r>
        <w:rPr>
          <w:sz w:val="22"/>
          <w:szCs w:val="22"/>
        </w:rPr>
        <w:t xml:space="preserve"> </w:t>
      </w:r>
    </w:p>
    <w:p w:rsidR="00FE49A9" w:rsidRDefault="00FE49A9" w:rsidP="00EC0C4B">
      <w:pPr>
        <w:pStyle w:val="31"/>
        <w:widowControl w:val="0"/>
        <w:numPr>
          <w:ilvl w:val="1"/>
          <w:numId w:val="15"/>
        </w:numPr>
        <w:tabs>
          <w:tab w:val="clear" w:pos="1440"/>
          <w:tab w:val="num" w:pos="480"/>
        </w:tabs>
        <w:autoSpaceDE w:val="0"/>
        <w:autoSpaceDN w:val="0"/>
        <w:adjustRightInd w:val="0"/>
        <w:spacing w:after="0"/>
        <w:ind w:left="480" w:hanging="480"/>
        <w:jc w:val="both"/>
        <w:rPr>
          <w:sz w:val="22"/>
          <w:szCs w:val="22"/>
        </w:rPr>
      </w:pPr>
      <w:r>
        <w:rPr>
          <w:sz w:val="22"/>
          <w:szCs w:val="22"/>
        </w:rPr>
        <w:t>Які п</w:t>
      </w:r>
      <w:r w:rsidRPr="008427D6">
        <w:rPr>
          <w:rFonts w:eastAsia="TimesNewRoman"/>
          <w:sz w:val="22"/>
          <w:szCs w:val="22"/>
        </w:rPr>
        <w:t>ринципи міжнародного права</w:t>
      </w:r>
      <w:r>
        <w:rPr>
          <w:rFonts w:eastAsia="TimesNewRoman"/>
          <w:sz w:val="22"/>
          <w:szCs w:val="22"/>
        </w:rPr>
        <w:t xml:space="preserve"> є </w:t>
      </w:r>
      <w:r w:rsidRPr="008427D6">
        <w:rPr>
          <w:rFonts w:eastAsia="TimesNewRoman"/>
          <w:sz w:val="22"/>
          <w:szCs w:val="22"/>
        </w:rPr>
        <w:t>джерело</w:t>
      </w:r>
      <w:r>
        <w:rPr>
          <w:rFonts w:eastAsia="TimesNewRoman"/>
          <w:sz w:val="22"/>
          <w:szCs w:val="22"/>
        </w:rPr>
        <w:t>м</w:t>
      </w:r>
      <w:r w:rsidRPr="008427D6">
        <w:rPr>
          <w:rFonts w:eastAsia="TimesNewRoman"/>
          <w:sz w:val="22"/>
          <w:szCs w:val="22"/>
        </w:rPr>
        <w:t xml:space="preserve"> </w:t>
      </w:r>
      <w:r>
        <w:rPr>
          <w:rFonts w:eastAsia="TimesNewRoman"/>
          <w:sz w:val="22"/>
          <w:szCs w:val="22"/>
        </w:rPr>
        <w:t>міжнародного економічного права?</w:t>
      </w:r>
    </w:p>
    <w:p w:rsidR="00FE49A9" w:rsidRDefault="00FE49A9" w:rsidP="00FE49A9">
      <w:pPr>
        <w:pStyle w:val="31"/>
        <w:ind w:firstLine="397"/>
        <w:jc w:val="center"/>
        <w:rPr>
          <w:b/>
          <w:sz w:val="22"/>
          <w:szCs w:val="22"/>
        </w:rPr>
      </w:pP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Суб’єкти міжнародного економічного права. Економічна інтеграція держав і міжнародне економічне</w:t>
      </w:r>
      <w:r>
        <w:rPr>
          <w:rFonts w:eastAsia="TimesNewRoman,BoldItalic"/>
          <w:b/>
          <w:bCs/>
          <w:iCs/>
          <w:sz w:val="22"/>
          <w:szCs w:val="22"/>
        </w:rPr>
        <w:t xml:space="preserve"> </w:t>
      </w:r>
      <w:r w:rsidRPr="008427D6">
        <w:rPr>
          <w:rFonts w:eastAsia="TimesNewRoman,BoldItalic"/>
          <w:b/>
          <w:bCs/>
          <w:iCs/>
          <w:sz w:val="22"/>
          <w:szCs w:val="22"/>
        </w:rPr>
        <w:t>право</w:t>
      </w:r>
    </w:p>
    <w:p w:rsidR="00FE49A9" w:rsidRPr="00E34A32" w:rsidRDefault="00FE49A9" w:rsidP="00FE49A9">
      <w:pPr>
        <w:tabs>
          <w:tab w:val="left" w:pos="840"/>
        </w:tabs>
        <w:ind w:left="720" w:hanging="720"/>
        <w:jc w:val="both"/>
        <w:rPr>
          <w:sz w:val="22"/>
          <w:szCs w:val="22"/>
        </w:rPr>
      </w:pPr>
      <w:r w:rsidRPr="00E34A32">
        <w:rPr>
          <w:sz w:val="22"/>
          <w:szCs w:val="22"/>
        </w:rPr>
        <w:t>1.</w:t>
      </w:r>
      <w:r>
        <w:rPr>
          <w:sz w:val="22"/>
          <w:szCs w:val="22"/>
        </w:rPr>
        <w:tab/>
      </w:r>
      <w:r w:rsidRPr="008427D6">
        <w:rPr>
          <w:rFonts w:eastAsia="TimesNewRoman"/>
          <w:sz w:val="22"/>
          <w:szCs w:val="22"/>
        </w:rPr>
        <w:t>Держава як основний суб’єкт міжнародного економічного права.</w:t>
      </w:r>
    </w:p>
    <w:p w:rsidR="00FE49A9" w:rsidRDefault="00FE49A9" w:rsidP="00FE49A9">
      <w:pPr>
        <w:tabs>
          <w:tab w:val="left" w:pos="840"/>
        </w:tabs>
        <w:ind w:left="720" w:hanging="720"/>
        <w:jc w:val="both"/>
        <w:rPr>
          <w:rFonts w:eastAsia="TimesNewRoman"/>
          <w:sz w:val="22"/>
          <w:szCs w:val="22"/>
        </w:rPr>
      </w:pPr>
      <w:r w:rsidRPr="00E34A32">
        <w:rPr>
          <w:sz w:val="22"/>
          <w:szCs w:val="22"/>
        </w:rPr>
        <w:t>2.</w:t>
      </w:r>
      <w:r>
        <w:rPr>
          <w:sz w:val="22"/>
          <w:szCs w:val="22"/>
        </w:rPr>
        <w:tab/>
      </w:r>
      <w:r w:rsidRPr="008427D6">
        <w:rPr>
          <w:rFonts w:eastAsia="TimesNewRoman"/>
          <w:sz w:val="22"/>
          <w:szCs w:val="22"/>
        </w:rPr>
        <w:t>Поняття</w:t>
      </w:r>
      <w:r>
        <w:rPr>
          <w:rFonts w:eastAsia="TimesNewRoman"/>
          <w:sz w:val="22"/>
          <w:szCs w:val="22"/>
        </w:rPr>
        <w:t>,</w:t>
      </w:r>
      <w:r w:rsidRPr="008427D6">
        <w:rPr>
          <w:rFonts w:eastAsia="TimesNewRoman"/>
          <w:sz w:val="22"/>
          <w:szCs w:val="22"/>
        </w:rPr>
        <w:t xml:space="preserve"> </w:t>
      </w:r>
      <w:r>
        <w:rPr>
          <w:rFonts w:eastAsia="TimesNewRoman"/>
          <w:sz w:val="22"/>
          <w:szCs w:val="22"/>
        </w:rPr>
        <w:t>п</w:t>
      </w:r>
      <w:r w:rsidRPr="008427D6">
        <w:rPr>
          <w:rFonts w:eastAsia="TimesNewRoman"/>
          <w:sz w:val="22"/>
          <w:szCs w:val="22"/>
        </w:rPr>
        <w:t>равовий статус</w:t>
      </w:r>
      <w:r>
        <w:rPr>
          <w:rFonts w:eastAsia="TimesNewRoman"/>
          <w:sz w:val="22"/>
          <w:szCs w:val="22"/>
        </w:rPr>
        <w:t xml:space="preserve"> та види</w:t>
      </w:r>
      <w:r w:rsidRPr="008427D6">
        <w:rPr>
          <w:rFonts w:eastAsia="TimesNewRoman"/>
          <w:sz w:val="22"/>
          <w:szCs w:val="22"/>
        </w:rPr>
        <w:t xml:space="preserve"> </w:t>
      </w:r>
      <w:r>
        <w:rPr>
          <w:rFonts w:eastAsia="TimesNewRoman"/>
          <w:sz w:val="22"/>
          <w:szCs w:val="22"/>
        </w:rPr>
        <w:t>міжнародних економічних організацій</w:t>
      </w:r>
      <w:r w:rsidRPr="008427D6">
        <w:rPr>
          <w:rFonts w:eastAsia="TimesNewRoman"/>
          <w:sz w:val="22"/>
          <w:szCs w:val="22"/>
        </w:rPr>
        <w:t xml:space="preserve"> як суб’єкта міжнародного економічного права. </w:t>
      </w:r>
    </w:p>
    <w:p w:rsidR="00FE49A9" w:rsidRDefault="00FE49A9" w:rsidP="00FE49A9">
      <w:pPr>
        <w:tabs>
          <w:tab w:val="left" w:pos="840"/>
        </w:tabs>
        <w:ind w:left="720" w:hanging="720"/>
        <w:jc w:val="both"/>
        <w:rPr>
          <w:sz w:val="22"/>
          <w:szCs w:val="22"/>
        </w:rPr>
      </w:pPr>
      <w:r w:rsidRPr="00E34A32">
        <w:rPr>
          <w:sz w:val="22"/>
          <w:szCs w:val="22"/>
        </w:rPr>
        <w:t>3.</w:t>
      </w:r>
      <w:r>
        <w:rPr>
          <w:sz w:val="22"/>
          <w:szCs w:val="22"/>
        </w:rPr>
        <w:tab/>
      </w:r>
      <w:r w:rsidRPr="008427D6">
        <w:rPr>
          <w:rFonts w:eastAsia="TimesNewRoman"/>
          <w:sz w:val="22"/>
          <w:szCs w:val="22"/>
        </w:rPr>
        <w:t>Поняття і види ТНК. Роль ТНК у міжнародних економічних відносинах.</w:t>
      </w:r>
    </w:p>
    <w:p w:rsidR="00FE49A9" w:rsidRDefault="00FE49A9" w:rsidP="00FE49A9">
      <w:pPr>
        <w:tabs>
          <w:tab w:val="left" w:pos="840"/>
        </w:tabs>
        <w:ind w:left="720" w:hanging="720"/>
        <w:jc w:val="both"/>
        <w:rPr>
          <w:rFonts w:eastAsia="TimesNewRoman"/>
          <w:sz w:val="22"/>
          <w:szCs w:val="22"/>
        </w:rPr>
      </w:pPr>
      <w:r w:rsidRPr="00E34A32">
        <w:rPr>
          <w:sz w:val="22"/>
          <w:szCs w:val="22"/>
        </w:rPr>
        <w:t>4.</w:t>
      </w:r>
      <w:r>
        <w:rPr>
          <w:sz w:val="22"/>
          <w:szCs w:val="22"/>
        </w:rPr>
        <w:tab/>
      </w:r>
      <w:r w:rsidRPr="008427D6">
        <w:rPr>
          <w:rFonts w:eastAsia="TimesNewRoman"/>
          <w:sz w:val="22"/>
          <w:szCs w:val="22"/>
        </w:rPr>
        <w:t>Поняття та організаційно-правові форми інтеграційних об’єднань.</w:t>
      </w:r>
    </w:p>
    <w:p w:rsidR="00FE49A9" w:rsidRDefault="00FE49A9" w:rsidP="00FE49A9">
      <w:pPr>
        <w:tabs>
          <w:tab w:val="left" w:pos="840"/>
        </w:tabs>
        <w:ind w:left="720" w:hanging="720"/>
        <w:jc w:val="both"/>
        <w:rPr>
          <w:rFonts w:eastAsia="TimesNewRoman"/>
          <w:sz w:val="22"/>
          <w:szCs w:val="22"/>
        </w:rPr>
      </w:pPr>
      <w:r>
        <w:rPr>
          <w:rFonts w:eastAsia="TimesNewRoman"/>
          <w:sz w:val="22"/>
          <w:szCs w:val="22"/>
        </w:rPr>
        <w:t>5.</w:t>
      </w:r>
      <w:r>
        <w:rPr>
          <w:rFonts w:eastAsia="TimesNewRoman"/>
          <w:sz w:val="22"/>
          <w:szCs w:val="22"/>
        </w:rPr>
        <w:tab/>
      </w:r>
      <w:r w:rsidRPr="008427D6">
        <w:rPr>
          <w:rFonts w:eastAsia="TimesNewRoman"/>
          <w:sz w:val="22"/>
          <w:szCs w:val="22"/>
        </w:rPr>
        <w:t>Європейський економічний простір.</w:t>
      </w:r>
      <w:r>
        <w:rPr>
          <w:rFonts w:eastAsia="TimesNewRoman"/>
          <w:sz w:val="22"/>
          <w:szCs w:val="22"/>
        </w:rPr>
        <w:t xml:space="preserve"> </w:t>
      </w:r>
      <w:r w:rsidRPr="008427D6">
        <w:rPr>
          <w:rFonts w:eastAsia="TimesNewRoman"/>
          <w:sz w:val="22"/>
          <w:szCs w:val="22"/>
        </w:rPr>
        <w:t>Економічні засади Європейських співтовариств.</w:t>
      </w:r>
    </w:p>
    <w:p w:rsidR="00FE49A9" w:rsidRDefault="00FE49A9" w:rsidP="00FE49A9">
      <w:pPr>
        <w:widowControl w:val="0"/>
        <w:ind w:firstLine="720"/>
        <w:jc w:val="center"/>
        <w:rPr>
          <w:b/>
          <w:sz w:val="22"/>
          <w:szCs w:val="22"/>
        </w:rPr>
      </w:pPr>
    </w:p>
    <w:p w:rsidR="00FE49A9" w:rsidRDefault="00FE49A9" w:rsidP="00FE49A9">
      <w:pPr>
        <w:pStyle w:val="31"/>
        <w:ind w:firstLine="720"/>
        <w:jc w:val="center"/>
        <w:rPr>
          <w:b/>
          <w:sz w:val="22"/>
          <w:szCs w:val="22"/>
        </w:rPr>
      </w:pPr>
      <w:r>
        <w:rPr>
          <w:b/>
          <w:sz w:val="22"/>
          <w:szCs w:val="22"/>
        </w:rPr>
        <w:t>Питання для самоконтролю</w:t>
      </w:r>
    </w:p>
    <w:p w:rsidR="00FE49A9" w:rsidRPr="00AB722E" w:rsidRDefault="00FE49A9" w:rsidP="00EC0C4B">
      <w:pPr>
        <w:pStyle w:val="31"/>
        <w:widowControl w:val="0"/>
        <w:numPr>
          <w:ilvl w:val="0"/>
          <w:numId w:val="17"/>
        </w:numPr>
        <w:tabs>
          <w:tab w:val="clear" w:pos="1080"/>
        </w:tabs>
        <w:autoSpaceDE w:val="0"/>
        <w:autoSpaceDN w:val="0"/>
        <w:adjustRightInd w:val="0"/>
        <w:spacing w:after="0"/>
        <w:ind w:left="480" w:hanging="480"/>
        <w:jc w:val="both"/>
        <w:rPr>
          <w:b/>
          <w:sz w:val="22"/>
          <w:szCs w:val="22"/>
        </w:rPr>
      </w:pPr>
      <w:r>
        <w:rPr>
          <w:sz w:val="22"/>
          <w:szCs w:val="22"/>
        </w:rPr>
        <w:t xml:space="preserve">Якими ознаками характеризуються суб’єкти </w:t>
      </w:r>
      <w:r w:rsidRPr="008427D6">
        <w:rPr>
          <w:rFonts w:eastAsia="TimesNewRoman"/>
          <w:sz w:val="22"/>
          <w:szCs w:val="22"/>
        </w:rPr>
        <w:t>міжнародного</w:t>
      </w:r>
      <w:r>
        <w:rPr>
          <w:rFonts w:eastAsia="TimesNewRoman"/>
          <w:sz w:val="22"/>
          <w:szCs w:val="22"/>
        </w:rPr>
        <w:t xml:space="preserve"> </w:t>
      </w:r>
      <w:r w:rsidRPr="008427D6">
        <w:rPr>
          <w:rFonts w:eastAsia="TimesNewRoman"/>
          <w:sz w:val="22"/>
          <w:szCs w:val="22"/>
        </w:rPr>
        <w:t>економічного права</w:t>
      </w:r>
      <w:r>
        <w:rPr>
          <w:rFonts w:eastAsia="TimesNewRoman"/>
          <w:sz w:val="22"/>
          <w:szCs w:val="22"/>
        </w:rPr>
        <w:t>?</w:t>
      </w:r>
    </w:p>
    <w:p w:rsidR="00FE49A9" w:rsidRPr="00AB722E" w:rsidRDefault="00FE49A9" w:rsidP="00EC0C4B">
      <w:pPr>
        <w:pStyle w:val="31"/>
        <w:widowControl w:val="0"/>
        <w:numPr>
          <w:ilvl w:val="0"/>
          <w:numId w:val="17"/>
        </w:numPr>
        <w:tabs>
          <w:tab w:val="clear" w:pos="1080"/>
        </w:tabs>
        <w:autoSpaceDE w:val="0"/>
        <w:autoSpaceDN w:val="0"/>
        <w:adjustRightInd w:val="0"/>
        <w:spacing w:after="0"/>
        <w:ind w:left="480" w:hanging="480"/>
        <w:jc w:val="both"/>
        <w:rPr>
          <w:sz w:val="22"/>
          <w:szCs w:val="22"/>
        </w:rPr>
      </w:pPr>
      <w:r>
        <w:rPr>
          <w:sz w:val="22"/>
          <w:szCs w:val="22"/>
        </w:rPr>
        <w:t xml:space="preserve">Що розуміють під поняттям </w:t>
      </w:r>
      <w:r>
        <w:rPr>
          <w:rFonts w:eastAsia="TimesNewRoman"/>
          <w:sz w:val="22"/>
          <w:szCs w:val="22"/>
        </w:rPr>
        <w:t>п</w:t>
      </w:r>
      <w:r w:rsidRPr="008427D6">
        <w:rPr>
          <w:rFonts w:eastAsia="TimesNewRoman"/>
          <w:sz w:val="22"/>
          <w:szCs w:val="22"/>
        </w:rPr>
        <w:t>равовий статус</w:t>
      </w:r>
      <w:r>
        <w:rPr>
          <w:rFonts w:eastAsia="TimesNewRoman"/>
          <w:sz w:val="22"/>
          <w:szCs w:val="22"/>
        </w:rPr>
        <w:t xml:space="preserve"> міжнародних економічних організацій?</w:t>
      </w:r>
      <w:r w:rsidRPr="008427D6">
        <w:rPr>
          <w:rFonts w:eastAsia="TimesNewRoman"/>
          <w:sz w:val="22"/>
          <w:szCs w:val="22"/>
        </w:rPr>
        <w:t xml:space="preserve"> </w:t>
      </w:r>
    </w:p>
    <w:p w:rsidR="00FE49A9" w:rsidRPr="00AB722E" w:rsidRDefault="00FE49A9" w:rsidP="00EC0C4B">
      <w:pPr>
        <w:pStyle w:val="31"/>
        <w:widowControl w:val="0"/>
        <w:numPr>
          <w:ilvl w:val="0"/>
          <w:numId w:val="17"/>
        </w:numPr>
        <w:tabs>
          <w:tab w:val="clear" w:pos="1080"/>
        </w:tabs>
        <w:autoSpaceDE w:val="0"/>
        <w:autoSpaceDN w:val="0"/>
        <w:adjustRightInd w:val="0"/>
        <w:spacing w:after="0"/>
        <w:ind w:left="480" w:hanging="480"/>
        <w:jc w:val="both"/>
        <w:rPr>
          <w:sz w:val="22"/>
          <w:szCs w:val="22"/>
        </w:rPr>
      </w:pPr>
      <w:r>
        <w:rPr>
          <w:rFonts w:eastAsia="TimesNewRoman"/>
          <w:sz w:val="22"/>
          <w:szCs w:val="22"/>
        </w:rPr>
        <w:t>Які існують види</w:t>
      </w:r>
      <w:r w:rsidRPr="008427D6">
        <w:rPr>
          <w:rFonts w:eastAsia="TimesNewRoman"/>
          <w:sz w:val="22"/>
          <w:szCs w:val="22"/>
        </w:rPr>
        <w:t xml:space="preserve"> </w:t>
      </w:r>
      <w:r>
        <w:rPr>
          <w:rFonts w:eastAsia="TimesNewRoman"/>
          <w:sz w:val="22"/>
          <w:szCs w:val="22"/>
        </w:rPr>
        <w:t>міжнародних економічних організацій?</w:t>
      </w:r>
    </w:p>
    <w:p w:rsidR="00FE49A9" w:rsidRDefault="00FE49A9" w:rsidP="00EC0C4B">
      <w:pPr>
        <w:numPr>
          <w:ilvl w:val="0"/>
          <w:numId w:val="17"/>
        </w:numPr>
        <w:tabs>
          <w:tab w:val="clear" w:pos="1080"/>
        </w:tabs>
        <w:ind w:left="480" w:hanging="480"/>
        <w:jc w:val="both"/>
        <w:rPr>
          <w:rFonts w:eastAsia="TimesNewRoman"/>
          <w:sz w:val="22"/>
          <w:szCs w:val="22"/>
        </w:rPr>
      </w:pPr>
      <w:r>
        <w:rPr>
          <w:sz w:val="22"/>
          <w:szCs w:val="22"/>
        </w:rPr>
        <w:t xml:space="preserve">Що розуміють під поняттям </w:t>
      </w:r>
      <w:r w:rsidRPr="008427D6">
        <w:rPr>
          <w:rFonts w:eastAsia="TimesNewRoman"/>
          <w:sz w:val="22"/>
          <w:szCs w:val="22"/>
        </w:rPr>
        <w:t>організаційно-правові форми інтеграційних об’єднань.</w:t>
      </w:r>
    </w:p>
    <w:p w:rsidR="00FE49A9" w:rsidRPr="00AB722E" w:rsidRDefault="00FE49A9" w:rsidP="00EC0C4B">
      <w:pPr>
        <w:pStyle w:val="31"/>
        <w:widowControl w:val="0"/>
        <w:numPr>
          <w:ilvl w:val="0"/>
          <w:numId w:val="17"/>
        </w:numPr>
        <w:tabs>
          <w:tab w:val="clear" w:pos="1080"/>
        </w:tabs>
        <w:autoSpaceDE w:val="0"/>
        <w:autoSpaceDN w:val="0"/>
        <w:adjustRightInd w:val="0"/>
        <w:spacing w:after="0"/>
        <w:ind w:left="480" w:hanging="480"/>
        <w:jc w:val="both"/>
        <w:rPr>
          <w:sz w:val="22"/>
          <w:szCs w:val="22"/>
        </w:rPr>
      </w:pPr>
      <w:r w:rsidRPr="00744368">
        <w:rPr>
          <w:sz w:val="22"/>
          <w:szCs w:val="22"/>
        </w:rPr>
        <w:t xml:space="preserve">Що означає </w:t>
      </w:r>
      <w:r>
        <w:rPr>
          <w:sz w:val="22"/>
          <w:szCs w:val="22"/>
        </w:rPr>
        <w:t>є</w:t>
      </w:r>
      <w:r w:rsidRPr="008427D6">
        <w:rPr>
          <w:rFonts w:eastAsia="TimesNewRoman"/>
          <w:sz w:val="22"/>
          <w:szCs w:val="22"/>
        </w:rPr>
        <w:t>вропейський економічний простір</w:t>
      </w:r>
      <w:r>
        <w:rPr>
          <w:rFonts w:eastAsia="TimesNewRoman"/>
          <w:sz w:val="22"/>
          <w:szCs w:val="22"/>
        </w:rPr>
        <w:t>?</w:t>
      </w:r>
    </w:p>
    <w:p w:rsidR="00FE49A9" w:rsidRDefault="00FE49A9" w:rsidP="00EC0C4B">
      <w:pPr>
        <w:numPr>
          <w:ilvl w:val="0"/>
          <w:numId w:val="17"/>
        </w:numPr>
        <w:tabs>
          <w:tab w:val="clear" w:pos="1080"/>
        </w:tabs>
        <w:ind w:left="480" w:hanging="480"/>
        <w:jc w:val="both"/>
        <w:rPr>
          <w:rFonts w:eastAsia="TimesNewRoman"/>
          <w:sz w:val="22"/>
          <w:szCs w:val="22"/>
        </w:rPr>
      </w:pPr>
      <w:r>
        <w:rPr>
          <w:sz w:val="22"/>
          <w:szCs w:val="22"/>
        </w:rPr>
        <w:t>Що розуміють під е</w:t>
      </w:r>
      <w:r>
        <w:rPr>
          <w:rFonts w:eastAsia="TimesNewRoman"/>
          <w:sz w:val="22"/>
          <w:szCs w:val="22"/>
        </w:rPr>
        <w:t>кономічними засадами</w:t>
      </w:r>
      <w:r w:rsidRPr="008427D6">
        <w:rPr>
          <w:rFonts w:eastAsia="TimesNewRoman"/>
          <w:sz w:val="22"/>
          <w:szCs w:val="22"/>
        </w:rPr>
        <w:t xml:space="preserve"> Європейських співтовариств.</w:t>
      </w:r>
    </w:p>
    <w:p w:rsidR="00FE49A9" w:rsidRPr="00744368" w:rsidRDefault="00FE49A9" w:rsidP="00EC0C4B">
      <w:pPr>
        <w:pStyle w:val="31"/>
        <w:widowControl w:val="0"/>
        <w:numPr>
          <w:ilvl w:val="0"/>
          <w:numId w:val="17"/>
        </w:numPr>
        <w:tabs>
          <w:tab w:val="clear" w:pos="1080"/>
        </w:tabs>
        <w:autoSpaceDE w:val="0"/>
        <w:autoSpaceDN w:val="0"/>
        <w:adjustRightInd w:val="0"/>
        <w:spacing w:after="0"/>
        <w:ind w:left="480" w:hanging="480"/>
        <w:jc w:val="both"/>
        <w:rPr>
          <w:sz w:val="22"/>
          <w:szCs w:val="22"/>
        </w:rPr>
      </w:pPr>
      <w:r>
        <w:rPr>
          <w:sz w:val="22"/>
          <w:szCs w:val="22"/>
        </w:rPr>
        <w:t>Як співвідносяться між собою поняття "Право ЄС" та "Європейське право"?</w:t>
      </w:r>
    </w:p>
    <w:p w:rsidR="00FE49A9" w:rsidRDefault="00FE49A9" w:rsidP="00FE49A9">
      <w:pPr>
        <w:tabs>
          <w:tab w:val="left" w:pos="840"/>
        </w:tabs>
        <w:jc w:val="both"/>
        <w:rPr>
          <w:rFonts w:eastAsia="TimesNewRoman"/>
          <w:sz w:val="22"/>
          <w:szCs w:val="22"/>
        </w:rPr>
      </w:pPr>
    </w:p>
    <w:p w:rsidR="00FE49A9" w:rsidRPr="008B5C2B" w:rsidRDefault="00FE49A9" w:rsidP="00FE49A9">
      <w:pPr>
        <w:autoSpaceDE w:val="0"/>
        <w:autoSpaceDN w:val="0"/>
        <w:adjustRightInd w:val="0"/>
        <w:ind w:firstLine="720"/>
        <w:jc w:val="both"/>
        <w:rPr>
          <w:b/>
          <w:sz w:val="22"/>
          <w:szCs w:val="22"/>
        </w:rPr>
      </w:pPr>
      <w:r w:rsidRPr="008B5C2B">
        <w:rPr>
          <w:b/>
          <w:sz w:val="22"/>
          <w:szCs w:val="22"/>
        </w:rPr>
        <w:t xml:space="preserve">Тема: </w:t>
      </w:r>
      <w:r w:rsidRPr="008B5C2B">
        <w:rPr>
          <w:rFonts w:eastAsia="TimesNewRoman,BoldItalic"/>
          <w:b/>
          <w:sz w:val="22"/>
          <w:szCs w:val="22"/>
        </w:rPr>
        <w:t>Врегулювання спорів у міжнародних економічних відносинах</w:t>
      </w:r>
    </w:p>
    <w:p w:rsidR="00FE49A9" w:rsidRPr="00E34A32" w:rsidRDefault="00FE49A9" w:rsidP="00FE49A9">
      <w:pPr>
        <w:tabs>
          <w:tab w:val="left" w:pos="840"/>
        </w:tabs>
        <w:ind w:left="720" w:hanging="720"/>
        <w:jc w:val="both"/>
        <w:rPr>
          <w:sz w:val="22"/>
          <w:szCs w:val="22"/>
        </w:rPr>
      </w:pPr>
      <w:r w:rsidRPr="00E34A32">
        <w:rPr>
          <w:sz w:val="22"/>
          <w:szCs w:val="22"/>
        </w:rPr>
        <w:lastRenderedPageBreak/>
        <w:t>1.</w:t>
      </w:r>
      <w:r>
        <w:rPr>
          <w:sz w:val="22"/>
          <w:szCs w:val="22"/>
        </w:rPr>
        <w:tab/>
      </w:r>
      <w:r w:rsidRPr="008427D6">
        <w:rPr>
          <w:rFonts w:eastAsia="TimesNewRoman"/>
          <w:sz w:val="22"/>
          <w:szCs w:val="22"/>
        </w:rPr>
        <w:t>Поняття міжнародного спору. Специфіка вирішення міжнародних економічних спорів.</w:t>
      </w:r>
      <w:r>
        <w:rPr>
          <w:rFonts w:eastAsia="TimesNewRoman"/>
          <w:sz w:val="22"/>
          <w:szCs w:val="22"/>
        </w:rPr>
        <w:t xml:space="preserve"> </w:t>
      </w:r>
    </w:p>
    <w:p w:rsidR="00FE49A9" w:rsidRDefault="00FE49A9" w:rsidP="00FE49A9">
      <w:pPr>
        <w:tabs>
          <w:tab w:val="left" w:pos="840"/>
        </w:tabs>
        <w:autoSpaceDE w:val="0"/>
        <w:autoSpaceDN w:val="0"/>
        <w:adjustRightInd w:val="0"/>
        <w:ind w:left="720" w:hanging="720"/>
        <w:jc w:val="both"/>
        <w:rPr>
          <w:rFonts w:eastAsia="TimesNewRoman"/>
          <w:sz w:val="22"/>
          <w:szCs w:val="22"/>
        </w:rPr>
      </w:pPr>
      <w:r w:rsidRPr="00E34A32">
        <w:rPr>
          <w:sz w:val="22"/>
          <w:szCs w:val="22"/>
        </w:rPr>
        <w:t>2.</w:t>
      </w:r>
      <w:r>
        <w:rPr>
          <w:sz w:val="22"/>
          <w:szCs w:val="22"/>
        </w:rPr>
        <w:tab/>
      </w:r>
      <w:r w:rsidRPr="008427D6">
        <w:rPr>
          <w:rFonts w:eastAsia="TimesNewRoman"/>
          <w:sz w:val="22"/>
          <w:szCs w:val="22"/>
        </w:rPr>
        <w:t xml:space="preserve">Загальна характеристика засобів вирішення спорів, що виникають у міжнародних економічних відносинах. </w:t>
      </w:r>
    </w:p>
    <w:p w:rsidR="00FE49A9" w:rsidRDefault="00FE49A9" w:rsidP="00FE49A9">
      <w:pPr>
        <w:tabs>
          <w:tab w:val="left" w:pos="1080"/>
        </w:tabs>
        <w:autoSpaceDE w:val="0"/>
        <w:autoSpaceDN w:val="0"/>
        <w:adjustRightInd w:val="0"/>
        <w:ind w:left="720" w:hanging="720"/>
        <w:jc w:val="both"/>
        <w:rPr>
          <w:rFonts w:eastAsia="TimesNewRoman"/>
          <w:sz w:val="22"/>
          <w:szCs w:val="22"/>
        </w:rPr>
      </w:pPr>
      <w:r>
        <w:rPr>
          <w:rFonts w:eastAsia="TimesNewRoman"/>
          <w:sz w:val="22"/>
          <w:szCs w:val="22"/>
        </w:rPr>
        <w:t>3.</w:t>
      </w:r>
      <w:r>
        <w:rPr>
          <w:rFonts w:eastAsia="TimesNewRoman"/>
          <w:sz w:val="22"/>
          <w:szCs w:val="22"/>
        </w:rPr>
        <w:tab/>
      </w:r>
      <w:r w:rsidRPr="008427D6">
        <w:rPr>
          <w:rFonts w:eastAsia="TimesNewRoman"/>
          <w:sz w:val="22"/>
          <w:szCs w:val="22"/>
        </w:rPr>
        <w:t>Міжнародний комерційний арбітраж.</w:t>
      </w:r>
    </w:p>
    <w:p w:rsidR="00FE49A9" w:rsidRDefault="00FE49A9" w:rsidP="00FE49A9">
      <w:pPr>
        <w:tabs>
          <w:tab w:val="left" w:pos="1080"/>
        </w:tabs>
        <w:autoSpaceDE w:val="0"/>
        <w:autoSpaceDN w:val="0"/>
        <w:adjustRightInd w:val="0"/>
        <w:ind w:left="720" w:hanging="720"/>
        <w:jc w:val="both"/>
        <w:rPr>
          <w:rFonts w:eastAsia="TimesNewRoman"/>
          <w:sz w:val="22"/>
          <w:szCs w:val="22"/>
        </w:rPr>
      </w:pPr>
      <w:r>
        <w:rPr>
          <w:rFonts w:eastAsia="TimesNewRoman"/>
          <w:sz w:val="22"/>
          <w:szCs w:val="22"/>
        </w:rPr>
        <w:t>4.</w:t>
      </w:r>
      <w:r>
        <w:rPr>
          <w:rFonts w:eastAsia="TimesNewRoman"/>
          <w:sz w:val="22"/>
          <w:szCs w:val="22"/>
        </w:rPr>
        <w:tab/>
      </w:r>
      <w:r w:rsidRPr="008427D6">
        <w:rPr>
          <w:rFonts w:eastAsia="TimesNewRoman"/>
          <w:sz w:val="22"/>
          <w:szCs w:val="22"/>
        </w:rPr>
        <w:t>Врегулювання спорів у межах ЄС.</w:t>
      </w:r>
    </w:p>
    <w:p w:rsidR="00FE49A9" w:rsidRPr="008427D6" w:rsidRDefault="00FE49A9" w:rsidP="00FE49A9">
      <w:pPr>
        <w:tabs>
          <w:tab w:val="left" w:pos="1080"/>
        </w:tabs>
        <w:autoSpaceDE w:val="0"/>
        <w:autoSpaceDN w:val="0"/>
        <w:adjustRightInd w:val="0"/>
        <w:ind w:left="720" w:hanging="720"/>
        <w:jc w:val="both"/>
        <w:rPr>
          <w:rFonts w:eastAsia="TimesNewRoman"/>
          <w:sz w:val="22"/>
          <w:szCs w:val="22"/>
        </w:rPr>
      </w:pPr>
      <w:r>
        <w:rPr>
          <w:rFonts w:eastAsia="TimesNewRoman"/>
          <w:sz w:val="22"/>
          <w:szCs w:val="22"/>
        </w:rPr>
        <w:t>5.</w:t>
      </w:r>
      <w:r>
        <w:rPr>
          <w:rFonts w:eastAsia="TimesNewRoman"/>
          <w:sz w:val="22"/>
          <w:szCs w:val="22"/>
        </w:rPr>
        <w:tab/>
      </w:r>
      <w:r w:rsidRPr="008427D6">
        <w:rPr>
          <w:rFonts w:eastAsia="TimesNewRoman"/>
          <w:sz w:val="22"/>
          <w:szCs w:val="22"/>
        </w:rPr>
        <w:t>Врегулювання спорів у межах ВТО. Етапи врегулювання спорів в ВТО.</w:t>
      </w:r>
    </w:p>
    <w:p w:rsidR="00FE49A9" w:rsidRDefault="00FE49A9" w:rsidP="00FE49A9">
      <w:pPr>
        <w:tabs>
          <w:tab w:val="left" w:pos="1080"/>
        </w:tabs>
        <w:autoSpaceDE w:val="0"/>
        <w:autoSpaceDN w:val="0"/>
        <w:adjustRightInd w:val="0"/>
        <w:ind w:firstLine="720"/>
        <w:jc w:val="both"/>
        <w:rPr>
          <w:rFonts w:eastAsia="TimesNewRoman"/>
          <w:sz w:val="22"/>
          <w:szCs w:val="22"/>
        </w:rPr>
      </w:pPr>
    </w:p>
    <w:p w:rsidR="00FE49A9" w:rsidRDefault="00FE49A9" w:rsidP="00FE49A9">
      <w:pPr>
        <w:pStyle w:val="31"/>
        <w:ind w:firstLine="720"/>
        <w:jc w:val="center"/>
        <w:rPr>
          <w:b/>
          <w:sz w:val="22"/>
          <w:szCs w:val="22"/>
        </w:rPr>
      </w:pPr>
      <w:r>
        <w:rPr>
          <w:b/>
          <w:sz w:val="22"/>
          <w:szCs w:val="22"/>
        </w:rPr>
        <w:t>Питання для самоконтролю</w:t>
      </w:r>
    </w:p>
    <w:p w:rsidR="00FE49A9" w:rsidRPr="002A3440" w:rsidRDefault="00FE49A9" w:rsidP="00EC0C4B">
      <w:pPr>
        <w:pStyle w:val="31"/>
        <w:widowControl w:val="0"/>
        <w:numPr>
          <w:ilvl w:val="0"/>
          <w:numId w:val="18"/>
        </w:numPr>
        <w:tabs>
          <w:tab w:val="clear" w:pos="1200"/>
          <w:tab w:val="left" w:pos="480"/>
        </w:tabs>
        <w:autoSpaceDE w:val="0"/>
        <w:autoSpaceDN w:val="0"/>
        <w:adjustRightInd w:val="0"/>
        <w:spacing w:after="0"/>
        <w:ind w:left="480" w:hanging="480"/>
        <w:jc w:val="both"/>
        <w:rPr>
          <w:b/>
          <w:sz w:val="22"/>
          <w:szCs w:val="22"/>
        </w:rPr>
      </w:pPr>
      <w:r>
        <w:rPr>
          <w:sz w:val="22"/>
          <w:szCs w:val="22"/>
        </w:rPr>
        <w:t xml:space="preserve">Якими ознаками характеризується наявність </w:t>
      </w:r>
      <w:r>
        <w:rPr>
          <w:rFonts w:eastAsia="TimesNewRoman"/>
          <w:sz w:val="22"/>
          <w:szCs w:val="22"/>
        </w:rPr>
        <w:t>міжнародного спору ?</w:t>
      </w:r>
    </w:p>
    <w:p w:rsidR="00FE49A9" w:rsidRPr="002D7F2F" w:rsidRDefault="00FE49A9" w:rsidP="00EC0C4B">
      <w:pPr>
        <w:pStyle w:val="31"/>
        <w:widowControl w:val="0"/>
        <w:numPr>
          <w:ilvl w:val="0"/>
          <w:numId w:val="18"/>
        </w:numPr>
        <w:tabs>
          <w:tab w:val="clear" w:pos="1200"/>
          <w:tab w:val="left" w:pos="480"/>
          <w:tab w:val="num" w:pos="600"/>
        </w:tabs>
        <w:autoSpaceDE w:val="0"/>
        <w:autoSpaceDN w:val="0"/>
        <w:adjustRightInd w:val="0"/>
        <w:spacing w:after="0"/>
        <w:ind w:left="480" w:hanging="480"/>
        <w:jc w:val="both"/>
        <w:rPr>
          <w:b/>
          <w:sz w:val="22"/>
          <w:szCs w:val="22"/>
        </w:rPr>
      </w:pPr>
      <w:r>
        <w:rPr>
          <w:sz w:val="22"/>
          <w:szCs w:val="22"/>
        </w:rPr>
        <w:t xml:space="preserve">Які існують </w:t>
      </w:r>
      <w:r w:rsidRPr="002D7F2F">
        <w:rPr>
          <w:rFonts w:eastAsia="TimesNewRoman"/>
          <w:sz w:val="22"/>
          <w:szCs w:val="22"/>
        </w:rPr>
        <w:t>засоб</w:t>
      </w:r>
      <w:r>
        <w:rPr>
          <w:rFonts w:eastAsia="TimesNewRoman"/>
          <w:sz w:val="22"/>
          <w:szCs w:val="22"/>
        </w:rPr>
        <w:t>и</w:t>
      </w:r>
      <w:r w:rsidRPr="002D7F2F">
        <w:rPr>
          <w:rFonts w:eastAsia="TimesNewRoman"/>
          <w:sz w:val="22"/>
          <w:szCs w:val="22"/>
        </w:rPr>
        <w:t xml:space="preserve"> вирішення спорів</w:t>
      </w:r>
      <w:r>
        <w:rPr>
          <w:rFonts w:eastAsia="TimesNewRoman"/>
          <w:sz w:val="22"/>
          <w:szCs w:val="22"/>
        </w:rPr>
        <w:t xml:space="preserve"> </w:t>
      </w:r>
      <w:r w:rsidRPr="002D7F2F">
        <w:rPr>
          <w:rFonts w:eastAsia="TimesNewRoman"/>
          <w:sz w:val="22"/>
          <w:szCs w:val="22"/>
        </w:rPr>
        <w:t>у міжнародних економічних відносинах?</w:t>
      </w:r>
      <w:r w:rsidRPr="002D7F2F">
        <w:rPr>
          <w:sz w:val="22"/>
          <w:szCs w:val="22"/>
        </w:rPr>
        <w:t xml:space="preserve"> </w:t>
      </w:r>
    </w:p>
    <w:p w:rsidR="00FE49A9" w:rsidRPr="002D7F2F" w:rsidRDefault="00FE49A9" w:rsidP="00EC0C4B">
      <w:pPr>
        <w:pStyle w:val="31"/>
        <w:widowControl w:val="0"/>
        <w:numPr>
          <w:ilvl w:val="0"/>
          <w:numId w:val="18"/>
        </w:numPr>
        <w:tabs>
          <w:tab w:val="clear" w:pos="1200"/>
          <w:tab w:val="left" w:pos="480"/>
          <w:tab w:val="num" w:pos="600"/>
        </w:tabs>
        <w:autoSpaceDE w:val="0"/>
        <w:autoSpaceDN w:val="0"/>
        <w:adjustRightInd w:val="0"/>
        <w:spacing w:after="0"/>
        <w:ind w:left="480" w:hanging="480"/>
        <w:jc w:val="both"/>
        <w:rPr>
          <w:b/>
          <w:sz w:val="22"/>
          <w:szCs w:val="22"/>
        </w:rPr>
      </w:pPr>
      <w:r>
        <w:rPr>
          <w:sz w:val="22"/>
          <w:szCs w:val="22"/>
        </w:rPr>
        <w:t>Який порядок проведення д</w:t>
      </w:r>
      <w:r w:rsidRPr="002D7F2F">
        <w:rPr>
          <w:rFonts w:eastAsia="TimesNewRoman"/>
          <w:sz w:val="22"/>
          <w:szCs w:val="22"/>
        </w:rPr>
        <w:t>ипломатичн</w:t>
      </w:r>
      <w:r>
        <w:rPr>
          <w:rFonts w:eastAsia="TimesNewRoman"/>
          <w:sz w:val="22"/>
          <w:szCs w:val="22"/>
        </w:rPr>
        <w:t>их</w:t>
      </w:r>
      <w:r w:rsidRPr="002D7F2F">
        <w:rPr>
          <w:rFonts w:eastAsia="TimesNewRoman"/>
          <w:sz w:val="22"/>
          <w:szCs w:val="22"/>
        </w:rPr>
        <w:t xml:space="preserve"> переговор</w:t>
      </w:r>
      <w:r>
        <w:rPr>
          <w:rFonts w:eastAsia="TimesNewRoman"/>
          <w:sz w:val="22"/>
          <w:szCs w:val="22"/>
        </w:rPr>
        <w:t>ів</w:t>
      </w:r>
      <w:r w:rsidRPr="002D7F2F">
        <w:rPr>
          <w:rFonts w:eastAsia="TimesNewRoman"/>
          <w:sz w:val="22"/>
          <w:szCs w:val="22"/>
        </w:rPr>
        <w:t xml:space="preserve"> як од</w:t>
      </w:r>
      <w:r>
        <w:rPr>
          <w:rFonts w:eastAsia="TimesNewRoman"/>
          <w:sz w:val="22"/>
          <w:szCs w:val="22"/>
        </w:rPr>
        <w:t>ного</w:t>
      </w:r>
      <w:r w:rsidRPr="002D7F2F">
        <w:rPr>
          <w:rFonts w:eastAsia="TimesNewRoman"/>
          <w:sz w:val="22"/>
          <w:szCs w:val="22"/>
        </w:rPr>
        <w:t xml:space="preserve"> із засобів вирішення</w:t>
      </w:r>
      <w:r>
        <w:rPr>
          <w:rFonts w:eastAsia="TimesNewRoman"/>
          <w:sz w:val="22"/>
          <w:szCs w:val="22"/>
        </w:rPr>
        <w:t xml:space="preserve"> міжнародних економічних спорів?</w:t>
      </w:r>
      <w:r w:rsidRPr="002D7F2F">
        <w:rPr>
          <w:rFonts w:eastAsia="TimesNewRoman"/>
          <w:sz w:val="22"/>
          <w:szCs w:val="22"/>
        </w:rPr>
        <w:t xml:space="preserve"> </w:t>
      </w:r>
    </w:p>
    <w:p w:rsidR="00FE49A9" w:rsidRPr="00F54871" w:rsidRDefault="00FE49A9" w:rsidP="00EC0C4B">
      <w:pPr>
        <w:pStyle w:val="31"/>
        <w:widowControl w:val="0"/>
        <w:numPr>
          <w:ilvl w:val="0"/>
          <w:numId w:val="18"/>
        </w:numPr>
        <w:tabs>
          <w:tab w:val="clear" w:pos="1200"/>
          <w:tab w:val="left" w:pos="480"/>
          <w:tab w:val="num" w:pos="600"/>
        </w:tabs>
        <w:autoSpaceDE w:val="0"/>
        <w:autoSpaceDN w:val="0"/>
        <w:adjustRightInd w:val="0"/>
        <w:spacing w:after="0"/>
        <w:ind w:left="480" w:hanging="480"/>
        <w:jc w:val="both"/>
        <w:rPr>
          <w:b/>
          <w:sz w:val="22"/>
          <w:szCs w:val="22"/>
        </w:rPr>
      </w:pPr>
      <w:r w:rsidRPr="00F54871">
        <w:rPr>
          <w:rFonts w:eastAsia="TimesNewRoman"/>
          <w:sz w:val="22"/>
          <w:szCs w:val="22"/>
        </w:rPr>
        <w:t>Посередництво та добрі послуги</w:t>
      </w:r>
      <w:r>
        <w:rPr>
          <w:sz w:val="22"/>
          <w:szCs w:val="22"/>
        </w:rPr>
        <w:t>.</w:t>
      </w:r>
    </w:p>
    <w:p w:rsidR="00FE49A9" w:rsidRPr="00F54871" w:rsidRDefault="00FE49A9" w:rsidP="00EC0C4B">
      <w:pPr>
        <w:pStyle w:val="31"/>
        <w:widowControl w:val="0"/>
        <w:numPr>
          <w:ilvl w:val="0"/>
          <w:numId w:val="18"/>
        </w:numPr>
        <w:tabs>
          <w:tab w:val="clear" w:pos="1200"/>
          <w:tab w:val="left" w:pos="480"/>
          <w:tab w:val="num" w:pos="600"/>
        </w:tabs>
        <w:autoSpaceDE w:val="0"/>
        <w:autoSpaceDN w:val="0"/>
        <w:adjustRightInd w:val="0"/>
        <w:spacing w:after="0"/>
        <w:ind w:left="480" w:hanging="480"/>
        <w:jc w:val="both"/>
        <w:rPr>
          <w:b/>
          <w:sz w:val="22"/>
          <w:szCs w:val="22"/>
        </w:rPr>
      </w:pPr>
      <w:r w:rsidRPr="00F54871">
        <w:rPr>
          <w:rFonts w:eastAsia="TimesNewRoman"/>
          <w:sz w:val="22"/>
          <w:szCs w:val="22"/>
        </w:rPr>
        <w:t>Узгоджувальні комісії як засіб вирішення спорів.</w:t>
      </w:r>
    </w:p>
    <w:p w:rsidR="00FE49A9" w:rsidRPr="00F54871" w:rsidRDefault="00FE49A9" w:rsidP="00EC0C4B">
      <w:pPr>
        <w:numPr>
          <w:ilvl w:val="0"/>
          <w:numId w:val="18"/>
        </w:numPr>
        <w:tabs>
          <w:tab w:val="clear" w:pos="1200"/>
          <w:tab w:val="left" w:pos="480"/>
          <w:tab w:val="num" w:pos="600"/>
        </w:tabs>
        <w:autoSpaceDE w:val="0"/>
        <w:autoSpaceDN w:val="0"/>
        <w:adjustRightInd w:val="0"/>
        <w:ind w:left="480" w:hanging="480"/>
        <w:jc w:val="both"/>
        <w:rPr>
          <w:rFonts w:eastAsia="TimesNewRoman"/>
          <w:sz w:val="22"/>
          <w:szCs w:val="22"/>
        </w:rPr>
      </w:pPr>
      <w:r w:rsidRPr="00F54871">
        <w:rPr>
          <w:sz w:val="22"/>
          <w:szCs w:val="22"/>
        </w:rPr>
        <w:t xml:space="preserve">Який </w:t>
      </w:r>
      <w:r>
        <w:rPr>
          <w:sz w:val="22"/>
          <w:szCs w:val="22"/>
        </w:rPr>
        <w:t>порядок звернення до м</w:t>
      </w:r>
      <w:r w:rsidRPr="00F54871">
        <w:rPr>
          <w:rFonts w:eastAsia="TimesNewRoman"/>
          <w:sz w:val="22"/>
          <w:szCs w:val="22"/>
        </w:rPr>
        <w:t>іжнародн</w:t>
      </w:r>
      <w:r>
        <w:rPr>
          <w:rFonts w:eastAsia="TimesNewRoman"/>
          <w:sz w:val="22"/>
          <w:szCs w:val="22"/>
        </w:rPr>
        <w:t>ого</w:t>
      </w:r>
      <w:r w:rsidRPr="00F54871">
        <w:rPr>
          <w:rFonts w:eastAsia="TimesNewRoman"/>
          <w:sz w:val="22"/>
          <w:szCs w:val="22"/>
        </w:rPr>
        <w:t xml:space="preserve"> комерційн</w:t>
      </w:r>
      <w:r>
        <w:rPr>
          <w:rFonts w:eastAsia="TimesNewRoman"/>
          <w:sz w:val="22"/>
          <w:szCs w:val="22"/>
        </w:rPr>
        <w:t xml:space="preserve">ого </w:t>
      </w:r>
      <w:r w:rsidRPr="00F54871">
        <w:rPr>
          <w:rFonts w:eastAsia="TimesNewRoman"/>
          <w:sz w:val="22"/>
          <w:szCs w:val="22"/>
        </w:rPr>
        <w:t>арбітраж</w:t>
      </w:r>
      <w:r>
        <w:rPr>
          <w:rFonts w:eastAsia="TimesNewRoman"/>
          <w:sz w:val="22"/>
          <w:szCs w:val="22"/>
        </w:rPr>
        <w:t>у?</w:t>
      </w:r>
    </w:p>
    <w:p w:rsidR="00FE49A9" w:rsidRPr="00F54871" w:rsidRDefault="00FE49A9" w:rsidP="00EC0C4B">
      <w:pPr>
        <w:pStyle w:val="31"/>
        <w:widowControl w:val="0"/>
        <w:numPr>
          <w:ilvl w:val="0"/>
          <w:numId w:val="18"/>
        </w:numPr>
        <w:tabs>
          <w:tab w:val="clear" w:pos="1200"/>
          <w:tab w:val="left" w:pos="480"/>
          <w:tab w:val="num" w:pos="600"/>
        </w:tabs>
        <w:autoSpaceDE w:val="0"/>
        <w:autoSpaceDN w:val="0"/>
        <w:adjustRightInd w:val="0"/>
        <w:spacing w:after="0"/>
        <w:ind w:left="480" w:hanging="480"/>
        <w:jc w:val="both"/>
        <w:rPr>
          <w:sz w:val="22"/>
          <w:szCs w:val="22"/>
        </w:rPr>
      </w:pPr>
      <w:r>
        <w:rPr>
          <w:sz w:val="22"/>
          <w:szCs w:val="22"/>
        </w:rPr>
        <w:t xml:space="preserve">Яка особливість вирішення </w:t>
      </w:r>
      <w:r w:rsidRPr="00F54871">
        <w:rPr>
          <w:rFonts w:eastAsia="TimesNewRoman"/>
          <w:sz w:val="22"/>
          <w:szCs w:val="22"/>
        </w:rPr>
        <w:t>спорів у межах ЄС</w:t>
      </w:r>
      <w:r>
        <w:rPr>
          <w:rFonts w:eastAsia="TimesNewRoman"/>
          <w:sz w:val="22"/>
          <w:szCs w:val="22"/>
        </w:rPr>
        <w:t>?</w:t>
      </w:r>
    </w:p>
    <w:p w:rsidR="00FE49A9" w:rsidRPr="00F54871" w:rsidRDefault="00FE49A9" w:rsidP="00EC0C4B">
      <w:pPr>
        <w:pStyle w:val="31"/>
        <w:widowControl w:val="0"/>
        <w:numPr>
          <w:ilvl w:val="0"/>
          <w:numId w:val="18"/>
        </w:numPr>
        <w:tabs>
          <w:tab w:val="clear" w:pos="1200"/>
          <w:tab w:val="left" w:pos="480"/>
          <w:tab w:val="num" w:pos="600"/>
        </w:tabs>
        <w:autoSpaceDE w:val="0"/>
        <w:autoSpaceDN w:val="0"/>
        <w:adjustRightInd w:val="0"/>
        <w:spacing w:after="0"/>
        <w:ind w:left="480" w:hanging="480"/>
        <w:jc w:val="both"/>
        <w:rPr>
          <w:sz w:val="22"/>
          <w:szCs w:val="22"/>
        </w:rPr>
      </w:pPr>
      <w:r w:rsidRPr="00F54871">
        <w:rPr>
          <w:rFonts w:eastAsia="TimesNewRoman"/>
          <w:sz w:val="22"/>
          <w:szCs w:val="22"/>
        </w:rPr>
        <w:t>Етапи врегулювання спорів в ВТО.</w:t>
      </w:r>
    </w:p>
    <w:p w:rsidR="00FE49A9" w:rsidRDefault="00FE49A9" w:rsidP="00FE49A9">
      <w:pPr>
        <w:pStyle w:val="31"/>
        <w:ind w:firstLine="397"/>
        <w:jc w:val="center"/>
        <w:rPr>
          <w:b/>
          <w:sz w:val="22"/>
          <w:szCs w:val="22"/>
        </w:rPr>
      </w:pP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 xml:space="preserve">Правове регулювання зовнішньоекономічної </w:t>
      </w:r>
      <w:r>
        <w:rPr>
          <w:rFonts w:eastAsia="TimesNewRoman,BoldItalic"/>
          <w:b/>
          <w:bCs/>
          <w:iCs/>
          <w:sz w:val="22"/>
          <w:szCs w:val="22"/>
        </w:rPr>
        <w:t>д</w:t>
      </w:r>
      <w:r w:rsidRPr="008427D6">
        <w:rPr>
          <w:rFonts w:eastAsia="TimesNewRoman,BoldItalic"/>
          <w:b/>
          <w:bCs/>
          <w:iCs/>
          <w:sz w:val="22"/>
          <w:szCs w:val="22"/>
        </w:rPr>
        <w:t>іяльності</w:t>
      </w:r>
      <w:r>
        <w:rPr>
          <w:rFonts w:eastAsia="TimesNewRoman,BoldItalic"/>
          <w:b/>
          <w:bCs/>
          <w:iCs/>
          <w:sz w:val="22"/>
          <w:szCs w:val="22"/>
        </w:rPr>
        <w:t xml:space="preserve"> </w:t>
      </w:r>
      <w:r w:rsidRPr="008427D6">
        <w:rPr>
          <w:rFonts w:eastAsia="TimesNewRoman,BoldItalic"/>
          <w:b/>
          <w:bCs/>
          <w:iCs/>
          <w:sz w:val="22"/>
          <w:szCs w:val="22"/>
        </w:rPr>
        <w:t>в Україні</w:t>
      </w:r>
    </w:p>
    <w:p w:rsidR="00FE49A9" w:rsidRPr="00843D44" w:rsidRDefault="00FE49A9" w:rsidP="00EC0C4B">
      <w:pPr>
        <w:numPr>
          <w:ilvl w:val="0"/>
          <w:numId w:val="19"/>
        </w:numPr>
        <w:tabs>
          <w:tab w:val="clear" w:pos="1200"/>
          <w:tab w:val="num" w:pos="720"/>
        </w:tabs>
        <w:ind w:left="720" w:hanging="720"/>
        <w:jc w:val="both"/>
        <w:rPr>
          <w:sz w:val="22"/>
          <w:szCs w:val="22"/>
        </w:rPr>
      </w:pPr>
      <w:r w:rsidRPr="008427D6">
        <w:rPr>
          <w:rFonts w:eastAsia="TimesNewRoman"/>
          <w:sz w:val="22"/>
          <w:szCs w:val="22"/>
        </w:rPr>
        <w:t>Характеристика основних нормативних актів України, що стосуються регулювання зовнішньоекономічної діяльності.</w:t>
      </w:r>
    </w:p>
    <w:p w:rsidR="00FE49A9" w:rsidRDefault="00FE49A9" w:rsidP="00EC0C4B">
      <w:pPr>
        <w:numPr>
          <w:ilvl w:val="0"/>
          <w:numId w:val="19"/>
        </w:numPr>
        <w:tabs>
          <w:tab w:val="clear" w:pos="120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Загальна характеристика міжнародних договорів України у сфері міжнародних економічних відносин. </w:t>
      </w:r>
    </w:p>
    <w:p w:rsidR="00FE49A9" w:rsidRDefault="00FE49A9" w:rsidP="00EC0C4B">
      <w:pPr>
        <w:numPr>
          <w:ilvl w:val="0"/>
          <w:numId w:val="19"/>
        </w:numPr>
        <w:tabs>
          <w:tab w:val="clear" w:pos="1200"/>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Органи державного регулювання зовнішньоекономічної діяльності.</w:t>
      </w:r>
    </w:p>
    <w:p w:rsidR="00FE49A9" w:rsidRDefault="00FE49A9" w:rsidP="00EC0C4B">
      <w:pPr>
        <w:numPr>
          <w:ilvl w:val="0"/>
          <w:numId w:val="19"/>
        </w:numPr>
        <w:tabs>
          <w:tab w:val="clear" w:pos="1200"/>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Валютне регулювання торгівлі в Україні.</w:t>
      </w:r>
    </w:p>
    <w:p w:rsidR="00FE49A9" w:rsidRPr="008427D6" w:rsidRDefault="00FE49A9" w:rsidP="00EC0C4B">
      <w:pPr>
        <w:numPr>
          <w:ilvl w:val="0"/>
          <w:numId w:val="19"/>
        </w:numPr>
        <w:tabs>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Участь України в міжнародних економічних організаціях та економічних інтеграційних об’єднаннях.</w:t>
      </w:r>
    </w:p>
    <w:p w:rsidR="00FE49A9" w:rsidRDefault="00FE49A9" w:rsidP="00FE49A9">
      <w:pPr>
        <w:pStyle w:val="31"/>
        <w:ind w:firstLine="397"/>
        <w:jc w:val="center"/>
        <w:rPr>
          <w:b/>
          <w:sz w:val="22"/>
          <w:szCs w:val="22"/>
        </w:rPr>
      </w:pPr>
    </w:p>
    <w:p w:rsidR="00FE49A9" w:rsidRDefault="00FE49A9" w:rsidP="00FE49A9">
      <w:pPr>
        <w:pStyle w:val="31"/>
        <w:ind w:firstLine="720"/>
        <w:jc w:val="center"/>
        <w:rPr>
          <w:b/>
          <w:sz w:val="22"/>
          <w:szCs w:val="22"/>
        </w:rPr>
      </w:pPr>
      <w:r>
        <w:rPr>
          <w:b/>
          <w:sz w:val="22"/>
          <w:szCs w:val="22"/>
        </w:rPr>
        <w:t>Питання для самоконтролю</w:t>
      </w:r>
    </w:p>
    <w:p w:rsidR="00FE49A9" w:rsidRPr="00853E28" w:rsidRDefault="00FE49A9" w:rsidP="00EC0C4B">
      <w:pPr>
        <w:pStyle w:val="31"/>
        <w:widowControl w:val="0"/>
        <w:numPr>
          <w:ilvl w:val="0"/>
          <w:numId w:val="20"/>
        </w:numPr>
        <w:tabs>
          <w:tab w:val="clear" w:pos="360"/>
          <w:tab w:val="left" w:pos="480"/>
        </w:tabs>
        <w:autoSpaceDE w:val="0"/>
        <w:autoSpaceDN w:val="0"/>
        <w:adjustRightInd w:val="0"/>
        <w:spacing w:after="0"/>
        <w:ind w:left="480" w:hanging="480"/>
        <w:jc w:val="both"/>
        <w:rPr>
          <w:b/>
          <w:sz w:val="22"/>
          <w:szCs w:val="22"/>
        </w:rPr>
      </w:pPr>
      <w:r>
        <w:rPr>
          <w:sz w:val="22"/>
          <w:szCs w:val="22"/>
        </w:rPr>
        <w:t>Яке з</w:t>
      </w:r>
      <w:r w:rsidRPr="009D06CF">
        <w:rPr>
          <w:rFonts w:eastAsia="TimesNewRoman"/>
          <w:sz w:val="22"/>
          <w:szCs w:val="22"/>
        </w:rPr>
        <w:t>начення правового регулювання зовнішньоекономічної діяльності</w:t>
      </w:r>
      <w:r>
        <w:rPr>
          <w:rFonts w:eastAsia="TimesNewRoman"/>
          <w:sz w:val="22"/>
          <w:szCs w:val="22"/>
        </w:rPr>
        <w:t>?</w:t>
      </w:r>
    </w:p>
    <w:p w:rsidR="00FE49A9" w:rsidRDefault="00FE49A9" w:rsidP="00EC0C4B">
      <w:pPr>
        <w:numPr>
          <w:ilvl w:val="0"/>
          <w:numId w:val="20"/>
        </w:numPr>
        <w:tabs>
          <w:tab w:val="clear" w:pos="360"/>
          <w:tab w:val="num" w:pos="480"/>
        </w:tabs>
        <w:autoSpaceDE w:val="0"/>
        <w:autoSpaceDN w:val="0"/>
        <w:adjustRightInd w:val="0"/>
        <w:ind w:left="480" w:hanging="480"/>
        <w:jc w:val="both"/>
        <w:rPr>
          <w:rFonts w:eastAsia="TimesNewRoman"/>
          <w:sz w:val="22"/>
          <w:szCs w:val="22"/>
        </w:rPr>
      </w:pPr>
      <w:r>
        <w:rPr>
          <w:sz w:val="22"/>
          <w:szCs w:val="22"/>
        </w:rPr>
        <w:t>Який порядок в</w:t>
      </w:r>
      <w:r w:rsidRPr="00853E28">
        <w:rPr>
          <w:rFonts w:eastAsia="TimesNewRoman"/>
          <w:sz w:val="22"/>
          <w:szCs w:val="22"/>
        </w:rPr>
        <w:t>становлення національного режиму та режиму найбільшог</w:t>
      </w:r>
      <w:r>
        <w:rPr>
          <w:rFonts w:eastAsia="TimesNewRoman"/>
          <w:sz w:val="22"/>
          <w:szCs w:val="22"/>
        </w:rPr>
        <w:t>о сприяння на території України?</w:t>
      </w:r>
    </w:p>
    <w:p w:rsidR="00FE49A9" w:rsidRDefault="00FE49A9" w:rsidP="00EC0C4B">
      <w:pPr>
        <w:numPr>
          <w:ilvl w:val="0"/>
          <w:numId w:val="20"/>
        </w:numPr>
        <w:tabs>
          <w:tab w:val="clear" w:pos="360"/>
          <w:tab w:val="num" w:pos="480"/>
        </w:tabs>
        <w:autoSpaceDE w:val="0"/>
        <w:autoSpaceDN w:val="0"/>
        <w:adjustRightInd w:val="0"/>
        <w:ind w:left="480" w:hanging="480"/>
        <w:jc w:val="both"/>
        <w:rPr>
          <w:rFonts w:eastAsia="TimesNewRoman"/>
          <w:sz w:val="22"/>
          <w:szCs w:val="22"/>
        </w:rPr>
      </w:pPr>
      <w:r>
        <w:rPr>
          <w:rFonts w:eastAsia="TimesNewRoman"/>
          <w:sz w:val="22"/>
          <w:szCs w:val="22"/>
        </w:rPr>
        <w:t>Які основні нормативні акти</w:t>
      </w:r>
      <w:r w:rsidRPr="00853E28">
        <w:rPr>
          <w:rFonts w:eastAsia="TimesNewRoman"/>
          <w:sz w:val="22"/>
          <w:szCs w:val="22"/>
        </w:rPr>
        <w:t xml:space="preserve"> України, що стосуються регулювання </w:t>
      </w:r>
      <w:r>
        <w:rPr>
          <w:rFonts w:eastAsia="TimesNewRoman"/>
          <w:sz w:val="22"/>
          <w:szCs w:val="22"/>
        </w:rPr>
        <w:t>зовнішньоекономічної діяльності?</w:t>
      </w:r>
    </w:p>
    <w:p w:rsidR="00FE49A9" w:rsidRDefault="00FE49A9" w:rsidP="00EC0C4B">
      <w:pPr>
        <w:numPr>
          <w:ilvl w:val="0"/>
          <w:numId w:val="20"/>
        </w:numPr>
        <w:tabs>
          <w:tab w:val="clear" w:pos="360"/>
          <w:tab w:val="num" w:pos="480"/>
        </w:tabs>
        <w:autoSpaceDE w:val="0"/>
        <w:autoSpaceDN w:val="0"/>
        <w:adjustRightInd w:val="0"/>
        <w:ind w:left="480" w:hanging="480"/>
        <w:jc w:val="both"/>
        <w:rPr>
          <w:rFonts w:eastAsia="TimesNewRoman"/>
          <w:sz w:val="22"/>
          <w:szCs w:val="22"/>
        </w:rPr>
      </w:pPr>
      <w:r>
        <w:rPr>
          <w:rFonts w:eastAsia="TimesNewRoman"/>
          <w:sz w:val="22"/>
          <w:szCs w:val="22"/>
        </w:rPr>
        <w:t xml:space="preserve">Які існують </w:t>
      </w:r>
      <w:r w:rsidRPr="0077192D">
        <w:rPr>
          <w:rFonts w:eastAsia="TimesNewRoman"/>
          <w:sz w:val="22"/>
          <w:szCs w:val="22"/>
        </w:rPr>
        <w:t>міжнародн</w:t>
      </w:r>
      <w:r>
        <w:rPr>
          <w:rFonts w:eastAsia="TimesNewRoman"/>
          <w:sz w:val="22"/>
          <w:szCs w:val="22"/>
        </w:rPr>
        <w:t>і</w:t>
      </w:r>
      <w:r w:rsidRPr="0077192D">
        <w:rPr>
          <w:rFonts w:eastAsia="TimesNewRoman"/>
          <w:sz w:val="22"/>
          <w:szCs w:val="22"/>
        </w:rPr>
        <w:t xml:space="preserve"> договор</w:t>
      </w:r>
      <w:r>
        <w:rPr>
          <w:rFonts w:eastAsia="TimesNewRoman"/>
          <w:sz w:val="22"/>
          <w:szCs w:val="22"/>
        </w:rPr>
        <w:t>и</w:t>
      </w:r>
      <w:r w:rsidRPr="0077192D">
        <w:rPr>
          <w:rFonts w:eastAsia="TimesNewRoman"/>
          <w:sz w:val="22"/>
          <w:szCs w:val="22"/>
        </w:rPr>
        <w:t xml:space="preserve"> України у сфері міжнародних економічних відносин</w:t>
      </w:r>
      <w:r>
        <w:rPr>
          <w:rFonts w:eastAsia="TimesNewRoman"/>
          <w:sz w:val="22"/>
          <w:szCs w:val="22"/>
        </w:rPr>
        <w:t>?</w:t>
      </w:r>
    </w:p>
    <w:p w:rsidR="00FE49A9" w:rsidRDefault="00FE49A9" w:rsidP="00EC0C4B">
      <w:pPr>
        <w:numPr>
          <w:ilvl w:val="0"/>
          <w:numId w:val="20"/>
        </w:numPr>
        <w:tabs>
          <w:tab w:val="clear" w:pos="360"/>
          <w:tab w:val="num" w:pos="480"/>
        </w:tabs>
        <w:autoSpaceDE w:val="0"/>
        <w:autoSpaceDN w:val="0"/>
        <w:adjustRightInd w:val="0"/>
        <w:ind w:left="480" w:hanging="480"/>
        <w:jc w:val="both"/>
        <w:rPr>
          <w:rFonts w:eastAsia="TimesNewRoman"/>
          <w:sz w:val="22"/>
          <w:szCs w:val="22"/>
        </w:rPr>
      </w:pPr>
      <w:r>
        <w:rPr>
          <w:rFonts w:eastAsia="TimesNewRoman"/>
          <w:sz w:val="22"/>
          <w:szCs w:val="22"/>
        </w:rPr>
        <w:t xml:space="preserve">Які органи займаються </w:t>
      </w:r>
      <w:r w:rsidRPr="0077192D">
        <w:rPr>
          <w:rFonts w:eastAsia="TimesNewRoman"/>
          <w:sz w:val="22"/>
          <w:szCs w:val="22"/>
        </w:rPr>
        <w:t>державн</w:t>
      </w:r>
      <w:r>
        <w:rPr>
          <w:rFonts w:eastAsia="TimesNewRoman"/>
          <w:sz w:val="22"/>
          <w:szCs w:val="22"/>
        </w:rPr>
        <w:t>им</w:t>
      </w:r>
      <w:r w:rsidRPr="0077192D">
        <w:rPr>
          <w:rFonts w:eastAsia="TimesNewRoman"/>
          <w:sz w:val="22"/>
          <w:szCs w:val="22"/>
        </w:rPr>
        <w:t xml:space="preserve"> регулювання</w:t>
      </w:r>
      <w:r>
        <w:rPr>
          <w:rFonts w:eastAsia="TimesNewRoman"/>
          <w:sz w:val="22"/>
          <w:szCs w:val="22"/>
        </w:rPr>
        <w:t>м</w:t>
      </w:r>
      <w:r w:rsidRPr="0077192D">
        <w:rPr>
          <w:rFonts w:eastAsia="TimesNewRoman"/>
          <w:sz w:val="22"/>
          <w:szCs w:val="22"/>
        </w:rPr>
        <w:t xml:space="preserve"> зовнішньоекономічної діяльності</w:t>
      </w:r>
      <w:r>
        <w:rPr>
          <w:rFonts w:eastAsia="TimesNewRoman"/>
          <w:sz w:val="22"/>
          <w:szCs w:val="22"/>
        </w:rPr>
        <w:t>?</w:t>
      </w:r>
    </w:p>
    <w:p w:rsidR="00FE49A9" w:rsidRPr="0077192D" w:rsidRDefault="00FE49A9" w:rsidP="00EC0C4B">
      <w:pPr>
        <w:numPr>
          <w:ilvl w:val="0"/>
          <w:numId w:val="20"/>
        </w:numPr>
        <w:tabs>
          <w:tab w:val="clear" w:pos="360"/>
          <w:tab w:val="num" w:pos="480"/>
        </w:tabs>
        <w:autoSpaceDE w:val="0"/>
        <w:autoSpaceDN w:val="0"/>
        <w:adjustRightInd w:val="0"/>
        <w:ind w:left="480" w:hanging="480"/>
        <w:jc w:val="both"/>
        <w:rPr>
          <w:rFonts w:eastAsia="TimesNewRoman"/>
          <w:sz w:val="22"/>
          <w:szCs w:val="22"/>
        </w:rPr>
      </w:pPr>
      <w:r>
        <w:rPr>
          <w:rFonts w:eastAsia="TimesNewRoman"/>
          <w:sz w:val="22"/>
          <w:szCs w:val="22"/>
        </w:rPr>
        <w:t>У чому полягають особливості м</w:t>
      </w:r>
      <w:r w:rsidRPr="0077192D">
        <w:rPr>
          <w:rFonts w:eastAsia="TimesNewRoman"/>
          <w:sz w:val="22"/>
          <w:szCs w:val="22"/>
        </w:rPr>
        <w:t>итно-тарифн</w:t>
      </w:r>
      <w:r>
        <w:rPr>
          <w:rFonts w:eastAsia="TimesNewRoman"/>
          <w:sz w:val="22"/>
          <w:szCs w:val="22"/>
        </w:rPr>
        <w:t>ого</w:t>
      </w:r>
      <w:r w:rsidRPr="0077192D">
        <w:rPr>
          <w:rFonts w:eastAsia="TimesNewRoman"/>
          <w:sz w:val="22"/>
          <w:szCs w:val="22"/>
        </w:rPr>
        <w:t xml:space="preserve"> регулюванн</w:t>
      </w:r>
      <w:r>
        <w:rPr>
          <w:rFonts w:eastAsia="TimesNewRoman"/>
          <w:sz w:val="22"/>
          <w:szCs w:val="22"/>
        </w:rPr>
        <w:t>я зовнішньої торгівлі в Україні?</w:t>
      </w:r>
    </w:p>
    <w:p w:rsidR="00FE49A9" w:rsidRDefault="00FE49A9" w:rsidP="00FE49A9">
      <w:pPr>
        <w:pStyle w:val="31"/>
        <w:ind w:firstLine="397"/>
        <w:jc w:val="center"/>
        <w:rPr>
          <w:b/>
          <w:sz w:val="22"/>
          <w:szCs w:val="22"/>
        </w:rPr>
      </w:pP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Міжнародне торговельне та фінансове право</w:t>
      </w:r>
    </w:p>
    <w:p w:rsidR="00FE49A9" w:rsidRPr="001219A3" w:rsidRDefault="00FE49A9" w:rsidP="00EC0C4B">
      <w:pPr>
        <w:pStyle w:val="31"/>
        <w:widowControl w:val="0"/>
        <w:numPr>
          <w:ilvl w:val="0"/>
          <w:numId w:val="21"/>
        </w:numPr>
        <w:tabs>
          <w:tab w:val="clear" w:pos="480"/>
          <w:tab w:val="left"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 xml:space="preserve">Поняття </w:t>
      </w:r>
      <w:r>
        <w:rPr>
          <w:rFonts w:eastAsia="TimesNewRoman"/>
          <w:sz w:val="22"/>
          <w:szCs w:val="22"/>
        </w:rPr>
        <w:t>та з</w:t>
      </w:r>
      <w:r w:rsidRPr="008427D6">
        <w:rPr>
          <w:rFonts w:eastAsia="TimesNewRoman"/>
          <w:sz w:val="22"/>
          <w:szCs w:val="22"/>
        </w:rPr>
        <w:t xml:space="preserve">агальна характеристика джерел міжнародного торговельного права. </w:t>
      </w:r>
    </w:p>
    <w:p w:rsidR="00FE49A9" w:rsidRPr="001219A3" w:rsidRDefault="00FE49A9" w:rsidP="00EC0C4B">
      <w:pPr>
        <w:pStyle w:val="31"/>
        <w:widowControl w:val="0"/>
        <w:numPr>
          <w:ilvl w:val="0"/>
          <w:numId w:val="21"/>
        </w:numPr>
        <w:tabs>
          <w:tab w:val="clear" w:pos="48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Принципи міжнародного торговельного права.</w:t>
      </w:r>
    </w:p>
    <w:p w:rsidR="00FE49A9" w:rsidRPr="001219A3" w:rsidRDefault="00FE49A9" w:rsidP="00EC0C4B">
      <w:pPr>
        <w:pStyle w:val="31"/>
        <w:widowControl w:val="0"/>
        <w:numPr>
          <w:ilvl w:val="0"/>
          <w:numId w:val="21"/>
        </w:numPr>
        <w:tabs>
          <w:tab w:val="clear" w:pos="48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Поняття тарифних і нетарифних заходів регулювання міжнародної торгівлі та їх завдання.</w:t>
      </w:r>
    </w:p>
    <w:p w:rsidR="00FE49A9" w:rsidRPr="001219A3" w:rsidRDefault="00FE49A9" w:rsidP="00EC0C4B">
      <w:pPr>
        <w:pStyle w:val="31"/>
        <w:widowControl w:val="0"/>
        <w:numPr>
          <w:ilvl w:val="0"/>
          <w:numId w:val="21"/>
        </w:numPr>
        <w:tabs>
          <w:tab w:val="clear" w:pos="48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Регулювання експорту та імпорту в Україні.</w:t>
      </w:r>
    </w:p>
    <w:p w:rsidR="00FE49A9" w:rsidRPr="001219A3" w:rsidRDefault="00FE49A9" w:rsidP="00EC0C4B">
      <w:pPr>
        <w:pStyle w:val="31"/>
        <w:widowControl w:val="0"/>
        <w:numPr>
          <w:ilvl w:val="0"/>
          <w:numId w:val="21"/>
        </w:numPr>
        <w:tabs>
          <w:tab w:val="clear" w:pos="48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Поняття міжнародного фінансового права. Співвідношення понять “міжнародне фінансове право” і “міжнародне валютне право”.</w:t>
      </w:r>
    </w:p>
    <w:p w:rsidR="00FE49A9" w:rsidRPr="001219A3" w:rsidRDefault="00FE49A9" w:rsidP="00EC0C4B">
      <w:pPr>
        <w:pStyle w:val="31"/>
        <w:widowControl w:val="0"/>
        <w:numPr>
          <w:ilvl w:val="0"/>
          <w:numId w:val="21"/>
        </w:numPr>
        <w:tabs>
          <w:tab w:val="clear" w:pos="48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Джерела міжнародного фінансового права.</w:t>
      </w:r>
    </w:p>
    <w:p w:rsidR="00FE49A9" w:rsidRPr="00C00451" w:rsidRDefault="00FE49A9" w:rsidP="00EC0C4B">
      <w:pPr>
        <w:pStyle w:val="31"/>
        <w:widowControl w:val="0"/>
        <w:numPr>
          <w:ilvl w:val="0"/>
          <w:numId w:val="21"/>
        </w:numPr>
        <w:tabs>
          <w:tab w:val="clear" w:pos="48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Поняття і будова платіжного балансу країни. Структура платіжного балансу за чинними стандартами МВФ.</w:t>
      </w:r>
    </w:p>
    <w:p w:rsidR="00FE49A9" w:rsidRPr="008427D6" w:rsidRDefault="00FE49A9" w:rsidP="00EC0C4B">
      <w:pPr>
        <w:numPr>
          <w:ilvl w:val="0"/>
          <w:numId w:val="21"/>
        </w:numPr>
        <w:tabs>
          <w:tab w:val="clear" w:pos="480"/>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Поняття валютних цінностей. Поняття та види валюти.</w:t>
      </w:r>
      <w:r>
        <w:rPr>
          <w:rFonts w:eastAsia="TimesNewRoman"/>
          <w:sz w:val="22"/>
          <w:szCs w:val="22"/>
        </w:rPr>
        <w:t xml:space="preserve"> </w:t>
      </w:r>
      <w:r w:rsidRPr="008427D6">
        <w:rPr>
          <w:rFonts w:eastAsia="TimesNewRoman"/>
          <w:sz w:val="22"/>
          <w:szCs w:val="22"/>
        </w:rPr>
        <w:t>Валютний контроль і валютні обмеження в законодавстві України.</w:t>
      </w:r>
    </w:p>
    <w:p w:rsidR="00FE49A9" w:rsidRDefault="00FE49A9" w:rsidP="00FE49A9">
      <w:pPr>
        <w:pStyle w:val="31"/>
        <w:ind w:firstLine="397"/>
        <w:jc w:val="center"/>
        <w:rPr>
          <w:b/>
          <w:sz w:val="22"/>
          <w:szCs w:val="22"/>
        </w:rPr>
      </w:pPr>
    </w:p>
    <w:p w:rsidR="00FE49A9" w:rsidRDefault="00FE49A9" w:rsidP="00FE49A9">
      <w:pPr>
        <w:pStyle w:val="31"/>
        <w:ind w:firstLine="720"/>
        <w:jc w:val="center"/>
        <w:rPr>
          <w:b/>
          <w:sz w:val="22"/>
          <w:szCs w:val="22"/>
        </w:rPr>
      </w:pPr>
      <w:r>
        <w:rPr>
          <w:b/>
          <w:sz w:val="22"/>
          <w:szCs w:val="22"/>
        </w:rPr>
        <w:t>Питання для самоконтролю</w:t>
      </w:r>
    </w:p>
    <w:p w:rsidR="00FE49A9" w:rsidRPr="00853E28" w:rsidRDefault="00FE49A9" w:rsidP="00EC0C4B">
      <w:pPr>
        <w:pStyle w:val="31"/>
        <w:widowControl w:val="0"/>
        <w:numPr>
          <w:ilvl w:val="0"/>
          <w:numId w:val="22"/>
        </w:numPr>
        <w:tabs>
          <w:tab w:val="clear" w:pos="600"/>
        </w:tabs>
        <w:autoSpaceDE w:val="0"/>
        <w:autoSpaceDN w:val="0"/>
        <w:adjustRightInd w:val="0"/>
        <w:spacing w:after="0"/>
        <w:ind w:left="480" w:hanging="480"/>
        <w:jc w:val="both"/>
        <w:rPr>
          <w:b/>
          <w:sz w:val="22"/>
          <w:szCs w:val="22"/>
        </w:rPr>
      </w:pPr>
      <w:r>
        <w:rPr>
          <w:sz w:val="22"/>
          <w:szCs w:val="22"/>
        </w:rPr>
        <w:t xml:space="preserve">Які ознаки </w:t>
      </w:r>
      <w:r w:rsidRPr="008427D6">
        <w:rPr>
          <w:rFonts w:eastAsia="TimesNewRoman"/>
          <w:sz w:val="22"/>
          <w:szCs w:val="22"/>
        </w:rPr>
        <w:t>міжнародного торговельного права</w:t>
      </w:r>
      <w:r>
        <w:rPr>
          <w:rFonts w:eastAsia="TimesNewRoman"/>
          <w:sz w:val="22"/>
          <w:szCs w:val="22"/>
        </w:rPr>
        <w:t>?</w:t>
      </w:r>
    </w:p>
    <w:p w:rsidR="00FE49A9" w:rsidRPr="00797223" w:rsidRDefault="00FE49A9" w:rsidP="00EC0C4B">
      <w:pPr>
        <w:numPr>
          <w:ilvl w:val="0"/>
          <w:numId w:val="22"/>
        </w:numPr>
        <w:tabs>
          <w:tab w:val="clear" w:pos="600"/>
        </w:tabs>
        <w:autoSpaceDE w:val="0"/>
        <w:autoSpaceDN w:val="0"/>
        <w:adjustRightInd w:val="0"/>
        <w:ind w:left="480" w:hanging="480"/>
        <w:jc w:val="both"/>
        <w:rPr>
          <w:b/>
          <w:sz w:val="22"/>
          <w:szCs w:val="22"/>
        </w:rPr>
      </w:pPr>
      <w:r>
        <w:t xml:space="preserve">Які </w:t>
      </w:r>
      <w:r w:rsidRPr="00797223">
        <w:rPr>
          <w:rFonts w:eastAsia="TimesNewRoman"/>
          <w:sz w:val="22"/>
          <w:szCs w:val="22"/>
        </w:rPr>
        <w:t>джерел</w:t>
      </w:r>
      <w:r>
        <w:rPr>
          <w:rFonts w:eastAsia="TimesNewRoman"/>
          <w:sz w:val="22"/>
          <w:szCs w:val="22"/>
        </w:rPr>
        <w:t>а</w:t>
      </w:r>
      <w:r w:rsidRPr="00797223">
        <w:rPr>
          <w:rFonts w:eastAsia="TimesNewRoman"/>
          <w:sz w:val="22"/>
          <w:szCs w:val="22"/>
        </w:rPr>
        <w:t xml:space="preserve"> міжнародного торговельного права</w:t>
      </w:r>
      <w:r>
        <w:rPr>
          <w:rFonts w:eastAsia="TimesNewRoman"/>
          <w:sz w:val="22"/>
          <w:szCs w:val="22"/>
        </w:rPr>
        <w:t>?</w:t>
      </w:r>
    </w:p>
    <w:p w:rsidR="00FE49A9" w:rsidRPr="00BE0FAE" w:rsidRDefault="00FE49A9" w:rsidP="00EC0C4B">
      <w:pPr>
        <w:numPr>
          <w:ilvl w:val="0"/>
          <w:numId w:val="22"/>
        </w:numPr>
        <w:tabs>
          <w:tab w:val="clear" w:pos="600"/>
        </w:tabs>
        <w:autoSpaceDE w:val="0"/>
        <w:autoSpaceDN w:val="0"/>
        <w:adjustRightInd w:val="0"/>
        <w:ind w:left="480" w:hanging="480"/>
        <w:jc w:val="both"/>
        <w:rPr>
          <w:b/>
          <w:sz w:val="22"/>
          <w:szCs w:val="22"/>
        </w:rPr>
      </w:pPr>
      <w:r w:rsidRPr="00BE0FAE">
        <w:rPr>
          <w:rFonts w:eastAsia="TimesNewRoman"/>
          <w:sz w:val="22"/>
          <w:szCs w:val="22"/>
        </w:rPr>
        <w:t>Які особливості міжнародних торговельних договорів</w:t>
      </w:r>
      <w:r>
        <w:rPr>
          <w:rFonts w:eastAsia="TimesNewRoman"/>
          <w:sz w:val="22"/>
          <w:szCs w:val="22"/>
        </w:rPr>
        <w:t>?</w:t>
      </w:r>
    </w:p>
    <w:p w:rsidR="00FE49A9" w:rsidRPr="00BD1A02" w:rsidRDefault="00FE49A9" w:rsidP="00EC0C4B">
      <w:pPr>
        <w:numPr>
          <w:ilvl w:val="0"/>
          <w:numId w:val="22"/>
        </w:numPr>
        <w:tabs>
          <w:tab w:val="clear" w:pos="600"/>
        </w:tabs>
        <w:autoSpaceDE w:val="0"/>
        <w:autoSpaceDN w:val="0"/>
        <w:adjustRightInd w:val="0"/>
        <w:ind w:left="480" w:hanging="480"/>
        <w:jc w:val="both"/>
        <w:rPr>
          <w:sz w:val="22"/>
          <w:szCs w:val="22"/>
        </w:rPr>
      </w:pPr>
      <w:r w:rsidRPr="00BE0FAE">
        <w:rPr>
          <w:sz w:val="22"/>
          <w:szCs w:val="22"/>
        </w:rPr>
        <w:t xml:space="preserve">У </w:t>
      </w:r>
      <w:r>
        <w:rPr>
          <w:sz w:val="22"/>
          <w:szCs w:val="22"/>
        </w:rPr>
        <w:t>чому суть п</w:t>
      </w:r>
      <w:r w:rsidRPr="00BE0FAE">
        <w:rPr>
          <w:rFonts w:eastAsia="TimesNewRoman"/>
          <w:sz w:val="22"/>
          <w:szCs w:val="22"/>
        </w:rPr>
        <w:t>ринцип</w:t>
      </w:r>
      <w:r>
        <w:rPr>
          <w:rFonts w:eastAsia="TimesNewRoman"/>
          <w:sz w:val="22"/>
          <w:szCs w:val="22"/>
        </w:rPr>
        <w:t>у</w:t>
      </w:r>
      <w:r w:rsidRPr="00BE0FAE">
        <w:rPr>
          <w:rFonts w:eastAsia="TimesNewRoman"/>
          <w:sz w:val="22"/>
          <w:szCs w:val="22"/>
        </w:rPr>
        <w:t xml:space="preserve"> найбільшого сприяння в м</w:t>
      </w:r>
      <w:r>
        <w:rPr>
          <w:rFonts w:eastAsia="TimesNewRoman"/>
          <w:sz w:val="22"/>
          <w:szCs w:val="22"/>
        </w:rPr>
        <w:t>іжнародній торговельній системі?</w:t>
      </w:r>
    </w:p>
    <w:p w:rsidR="00FE49A9" w:rsidRPr="00BD1A02" w:rsidRDefault="00FE49A9" w:rsidP="00EC0C4B">
      <w:pPr>
        <w:numPr>
          <w:ilvl w:val="0"/>
          <w:numId w:val="22"/>
        </w:numPr>
        <w:tabs>
          <w:tab w:val="clear" w:pos="600"/>
        </w:tabs>
        <w:autoSpaceDE w:val="0"/>
        <w:autoSpaceDN w:val="0"/>
        <w:adjustRightInd w:val="0"/>
        <w:ind w:left="480" w:hanging="480"/>
        <w:jc w:val="both"/>
        <w:rPr>
          <w:sz w:val="22"/>
          <w:szCs w:val="22"/>
        </w:rPr>
      </w:pPr>
      <w:r w:rsidRPr="00BD1A02">
        <w:rPr>
          <w:rFonts w:eastAsia="TimesNewRoman"/>
          <w:sz w:val="22"/>
          <w:szCs w:val="22"/>
        </w:rPr>
        <w:lastRenderedPageBreak/>
        <w:t>Поняття тарифних і нетарифних заходів регулювання міжнародної торгівлі та їх завдання</w:t>
      </w:r>
      <w:r w:rsidRPr="00BD1A02">
        <w:rPr>
          <w:rFonts w:eastAsia="TimesNewRoman"/>
          <w:sz w:val="18"/>
          <w:szCs w:val="18"/>
        </w:rPr>
        <w:t>.</w:t>
      </w:r>
    </w:p>
    <w:p w:rsidR="00FE49A9" w:rsidRPr="00746B88" w:rsidRDefault="00FE49A9" w:rsidP="00EC0C4B">
      <w:pPr>
        <w:numPr>
          <w:ilvl w:val="0"/>
          <w:numId w:val="22"/>
        </w:numPr>
        <w:tabs>
          <w:tab w:val="clear" w:pos="600"/>
        </w:tabs>
        <w:autoSpaceDE w:val="0"/>
        <w:autoSpaceDN w:val="0"/>
        <w:adjustRightInd w:val="0"/>
        <w:ind w:left="480" w:hanging="480"/>
        <w:jc w:val="both"/>
        <w:rPr>
          <w:sz w:val="22"/>
          <w:szCs w:val="22"/>
        </w:rPr>
      </w:pPr>
      <w:r>
        <w:rPr>
          <w:rFonts w:eastAsia="TimesNewRoman"/>
          <w:sz w:val="18"/>
          <w:szCs w:val="18"/>
        </w:rPr>
        <w:t xml:space="preserve">Яка </w:t>
      </w:r>
      <w:r w:rsidRPr="00BD1A02">
        <w:rPr>
          <w:rFonts w:eastAsia="TimesNewRoman"/>
          <w:sz w:val="22"/>
          <w:szCs w:val="22"/>
        </w:rPr>
        <w:t>стратегія СОТ у сфері митного р</w:t>
      </w:r>
      <w:r>
        <w:rPr>
          <w:rFonts w:eastAsia="TimesNewRoman"/>
          <w:sz w:val="22"/>
          <w:szCs w:val="22"/>
        </w:rPr>
        <w:t>егулювання міжнародної торгівлі?</w:t>
      </w:r>
    </w:p>
    <w:p w:rsidR="00FE49A9" w:rsidRPr="00746B88" w:rsidRDefault="00FE49A9" w:rsidP="00EC0C4B">
      <w:pPr>
        <w:numPr>
          <w:ilvl w:val="0"/>
          <w:numId w:val="22"/>
        </w:numPr>
        <w:tabs>
          <w:tab w:val="clear" w:pos="600"/>
        </w:tabs>
        <w:autoSpaceDE w:val="0"/>
        <w:autoSpaceDN w:val="0"/>
        <w:adjustRightInd w:val="0"/>
        <w:ind w:left="480" w:hanging="480"/>
        <w:jc w:val="both"/>
        <w:rPr>
          <w:sz w:val="22"/>
          <w:szCs w:val="22"/>
        </w:rPr>
      </w:pPr>
      <w:r>
        <w:rPr>
          <w:rFonts w:eastAsia="TimesNewRoman"/>
          <w:sz w:val="22"/>
          <w:szCs w:val="22"/>
        </w:rPr>
        <w:t>У чому полягають особливості р</w:t>
      </w:r>
      <w:r w:rsidRPr="00746B88">
        <w:rPr>
          <w:rFonts w:eastAsia="TimesNewRoman"/>
          <w:sz w:val="22"/>
          <w:szCs w:val="22"/>
        </w:rPr>
        <w:t>егулюванн</w:t>
      </w:r>
      <w:r>
        <w:rPr>
          <w:rFonts w:eastAsia="TimesNewRoman"/>
          <w:sz w:val="22"/>
          <w:szCs w:val="22"/>
        </w:rPr>
        <w:t>я експорту та імпорту в Україні?</w:t>
      </w:r>
    </w:p>
    <w:p w:rsidR="00FE49A9" w:rsidRPr="00746B88" w:rsidRDefault="00FE49A9" w:rsidP="00EC0C4B">
      <w:pPr>
        <w:numPr>
          <w:ilvl w:val="0"/>
          <w:numId w:val="22"/>
        </w:numPr>
        <w:tabs>
          <w:tab w:val="clear" w:pos="600"/>
        </w:tabs>
        <w:autoSpaceDE w:val="0"/>
        <w:autoSpaceDN w:val="0"/>
        <w:adjustRightInd w:val="0"/>
        <w:ind w:left="480" w:hanging="480"/>
        <w:jc w:val="both"/>
        <w:rPr>
          <w:sz w:val="22"/>
          <w:szCs w:val="22"/>
        </w:rPr>
      </w:pPr>
      <w:r>
        <w:rPr>
          <w:sz w:val="22"/>
          <w:szCs w:val="22"/>
        </w:rPr>
        <w:t xml:space="preserve">Що розуміють під поняттям </w:t>
      </w:r>
      <w:r w:rsidRPr="00746B88">
        <w:rPr>
          <w:rFonts w:eastAsia="TimesNewRoman"/>
          <w:sz w:val="22"/>
          <w:szCs w:val="22"/>
        </w:rPr>
        <w:t>міжнародн</w:t>
      </w:r>
      <w:r>
        <w:rPr>
          <w:rFonts w:eastAsia="TimesNewRoman"/>
          <w:sz w:val="22"/>
          <w:szCs w:val="22"/>
        </w:rPr>
        <w:t>е</w:t>
      </w:r>
      <w:r w:rsidRPr="00746B88">
        <w:rPr>
          <w:rFonts w:eastAsia="TimesNewRoman"/>
          <w:sz w:val="22"/>
          <w:szCs w:val="22"/>
        </w:rPr>
        <w:t xml:space="preserve"> фінансов</w:t>
      </w:r>
      <w:r>
        <w:rPr>
          <w:rFonts w:eastAsia="TimesNewRoman"/>
          <w:sz w:val="22"/>
          <w:szCs w:val="22"/>
        </w:rPr>
        <w:t>е</w:t>
      </w:r>
      <w:r w:rsidRPr="00746B88">
        <w:rPr>
          <w:rFonts w:eastAsia="TimesNewRoman"/>
          <w:sz w:val="22"/>
          <w:szCs w:val="22"/>
        </w:rPr>
        <w:t xml:space="preserve"> прав</w:t>
      </w:r>
      <w:r>
        <w:rPr>
          <w:rFonts w:eastAsia="TimesNewRoman"/>
          <w:sz w:val="22"/>
          <w:szCs w:val="22"/>
        </w:rPr>
        <w:t>о?</w:t>
      </w:r>
    </w:p>
    <w:p w:rsidR="00FE49A9" w:rsidRPr="00746B88" w:rsidRDefault="00FE49A9" w:rsidP="00EC0C4B">
      <w:pPr>
        <w:numPr>
          <w:ilvl w:val="0"/>
          <w:numId w:val="22"/>
        </w:numPr>
        <w:tabs>
          <w:tab w:val="clear" w:pos="600"/>
        </w:tabs>
        <w:autoSpaceDE w:val="0"/>
        <w:autoSpaceDN w:val="0"/>
        <w:adjustRightInd w:val="0"/>
        <w:ind w:left="480" w:hanging="480"/>
        <w:jc w:val="both"/>
        <w:rPr>
          <w:rFonts w:eastAsia="TimesNewRoman"/>
          <w:sz w:val="22"/>
          <w:szCs w:val="22"/>
        </w:rPr>
      </w:pPr>
      <w:r>
        <w:rPr>
          <w:sz w:val="22"/>
          <w:szCs w:val="22"/>
        </w:rPr>
        <w:t xml:space="preserve">Які діють основні </w:t>
      </w:r>
      <w:r w:rsidRPr="00746B88">
        <w:rPr>
          <w:rFonts w:eastAsia="TimesNewRoman"/>
          <w:sz w:val="22"/>
          <w:szCs w:val="22"/>
        </w:rPr>
        <w:t>міжнародно-правов</w:t>
      </w:r>
      <w:r>
        <w:rPr>
          <w:rFonts w:eastAsia="TimesNewRoman"/>
          <w:sz w:val="22"/>
          <w:szCs w:val="22"/>
        </w:rPr>
        <w:t>і</w:t>
      </w:r>
      <w:r w:rsidRPr="00746B88">
        <w:rPr>
          <w:rFonts w:eastAsia="TimesNewRoman"/>
          <w:sz w:val="22"/>
          <w:szCs w:val="22"/>
        </w:rPr>
        <w:t xml:space="preserve"> акт</w:t>
      </w:r>
      <w:r>
        <w:rPr>
          <w:rFonts w:eastAsia="TimesNewRoman"/>
          <w:sz w:val="22"/>
          <w:szCs w:val="22"/>
        </w:rPr>
        <w:t>и</w:t>
      </w:r>
      <w:r w:rsidRPr="00746B88">
        <w:rPr>
          <w:rFonts w:eastAsia="TimesNewRoman"/>
          <w:sz w:val="22"/>
          <w:szCs w:val="22"/>
        </w:rPr>
        <w:t xml:space="preserve"> у сфері</w:t>
      </w:r>
      <w:r>
        <w:rPr>
          <w:rFonts w:eastAsia="TimesNewRoman"/>
          <w:sz w:val="22"/>
          <w:szCs w:val="22"/>
        </w:rPr>
        <w:t xml:space="preserve"> міжнародного фінансового права?</w:t>
      </w:r>
    </w:p>
    <w:p w:rsidR="00FE49A9" w:rsidRPr="000B7708" w:rsidRDefault="00FE49A9" w:rsidP="00EC0C4B">
      <w:pPr>
        <w:numPr>
          <w:ilvl w:val="0"/>
          <w:numId w:val="22"/>
        </w:numPr>
        <w:tabs>
          <w:tab w:val="clear" w:pos="600"/>
        </w:tabs>
        <w:autoSpaceDE w:val="0"/>
        <w:autoSpaceDN w:val="0"/>
        <w:adjustRightInd w:val="0"/>
        <w:ind w:left="480" w:hanging="480"/>
        <w:jc w:val="both"/>
        <w:rPr>
          <w:sz w:val="22"/>
          <w:szCs w:val="22"/>
        </w:rPr>
      </w:pPr>
      <w:r>
        <w:rPr>
          <w:sz w:val="22"/>
          <w:szCs w:val="22"/>
        </w:rPr>
        <w:t xml:space="preserve">У чому полягає сутність </w:t>
      </w:r>
      <w:r>
        <w:rPr>
          <w:rFonts w:eastAsia="TimesNewRoman"/>
          <w:sz w:val="22"/>
          <w:szCs w:val="22"/>
        </w:rPr>
        <w:t>валютної інтеграції?</w:t>
      </w:r>
    </w:p>
    <w:p w:rsidR="00FE49A9" w:rsidRPr="000B7708" w:rsidRDefault="00FE49A9" w:rsidP="00EC0C4B">
      <w:pPr>
        <w:numPr>
          <w:ilvl w:val="0"/>
          <w:numId w:val="22"/>
        </w:numPr>
        <w:tabs>
          <w:tab w:val="clear" w:pos="600"/>
        </w:tabs>
        <w:autoSpaceDE w:val="0"/>
        <w:autoSpaceDN w:val="0"/>
        <w:adjustRightInd w:val="0"/>
        <w:ind w:left="480" w:hanging="480"/>
        <w:jc w:val="both"/>
        <w:rPr>
          <w:rFonts w:eastAsia="TimesNewRoman"/>
          <w:sz w:val="22"/>
          <w:szCs w:val="22"/>
        </w:rPr>
      </w:pPr>
      <w:r>
        <w:rPr>
          <w:sz w:val="22"/>
          <w:szCs w:val="22"/>
        </w:rPr>
        <w:t xml:space="preserve">Які </w:t>
      </w:r>
      <w:r w:rsidRPr="000B7708">
        <w:rPr>
          <w:sz w:val="22"/>
          <w:szCs w:val="22"/>
        </w:rPr>
        <w:t>у</w:t>
      </w:r>
      <w:r w:rsidRPr="000B7708">
        <w:rPr>
          <w:rFonts w:eastAsia="TimesNewRoman"/>
          <w:sz w:val="22"/>
          <w:szCs w:val="22"/>
        </w:rPr>
        <w:t>мови виникнення Європейського валютного союзу і порядок введення єдиної європ</w:t>
      </w:r>
      <w:r>
        <w:rPr>
          <w:rFonts w:eastAsia="TimesNewRoman"/>
          <w:sz w:val="22"/>
          <w:szCs w:val="22"/>
        </w:rPr>
        <w:t>ейської валюти (євро)?</w:t>
      </w:r>
    </w:p>
    <w:p w:rsidR="00FE49A9" w:rsidRPr="000B7708" w:rsidRDefault="00FE49A9" w:rsidP="00EC0C4B">
      <w:pPr>
        <w:numPr>
          <w:ilvl w:val="0"/>
          <w:numId w:val="22"/>
        </w:numPr>
        <w:tabs>
          <w:tab w:val="clear" w:pos="600"/>
        </w:tabs>
        <w:autoSpaceDE w:val="0"/>
        <w:autoSpaceDN w:val="0"/>
        <w:adjustRightInd w:val="0"/>
        <w:ind w:left="480" w:hanging="480"/>
        <w:jc w:val="both"/>
        <w:rPr>
          <w:sz w:val="22"/>
          <w:szCs w:val="22"/>
        </w:rPr>
      </w:pPr>
      <w:r>
        <w:rPr>
          <w:sz w:val="22"/>
          <w:szCs w:val="22"/>
        </w:rPr>
        <w:t>Яке ю</w:t>
      </w:r>
      <w:r w:rsidRPr="000B7708">
        <w:rPr>
          <w:rFonts w:eastAsia="TimesNewRoman"/>
          <w:sz w:val="22"/>
          <w:szCs w:val="22"/>
        </w:rPr>
        <w:t xml:space="preserve">ридичне </w:t>
      </w:r>
      <w:r w:rsidRPr="000B7708">
        <w:rPr>
          <w:rFonts w:eastAsia="TimesNewRoman,BoldItalic"/>
          <w:sz w:val="22"/>
          <w:szCs w:val="22"/>
        </w:rPr>
        <w:t>визначення конвертовано</w:t>
      </w:r>
      <w:r>
        <w:rPr>
          <w:rFonts w:eastAsia="TimesNewRoman"/>
          <w:sz w:val="22"/>
          <w:szCs w:val="22"/>
        </w:rPr>
        <w:t>сті валюти?</w:t>
      </w:r>
    </w:p>
    <w:p w:rsidR="00FE49A9" w:rsidRDefault="00FE49A9" w:rsidP="00FE49A9">
      <w:pPr>
        <w:pStyle w:val="31"/>
        <w:ind w:firstLine="397"/>
        <w:jc w:val="center"/>
        <w:rPr>
          <w:b/>
          <w:sz w:val="22"/>
          <w:szCs w:val="22"/>
        </w:rPr>
      </w:pPr>
    </w:p>
    <w:p w:rsidR="00FE49A9" w:rsidRPr="00BD1A02" w:rsidRDefault="00FE49A9" w:rsidP="00FE49A9">
      <w:pPr>
        <w:pStyle w:val="31"/>
        <w:ind w:firstLine="397"/>
        <w:jc w:val="center"/>
        <w:rPr>
          <w:b/>
          <w:sz w:val="22"/>
          <w:szCs w:val="22"/>
        </w:rPr>
      </w:pPr>
    </w:p>
    <w:p w:rsidR="00FE49A9" w:rsidRPr="008427D6" w:rsidRDefault="00FE49A9" w:rsidP="00FE49A9">
      <w:pPr>
        <w:autoSpaceDE w:val="0"/>
        <w:autoSpaceDN w:val="0"/>
        <w:adjustRightInd w:val="0"/>
        <w:ind w:firstLine="720"/>
        <w:jc w:val="both"/>
        <w:rPr>
          <w:rFonts w:eastAsia="TimesNewRoman,BoldItalic"/>
          <w:b/>
          <w:bCs/>
          <w:iCs/>
          <w:sz w:val="22"/>
          <w:szCs w:val="22"/>
        </w:rPr>
      </w:pPr>
      <w:r w:rsidRPr="00E34A32">
        <w:rPr>
          <w:b/>
          <w:sz w:val="22"/>
          <w:szCs w:val="22"/>
        </w:rPr>
        <w:t xml:space="preserve">Тема: </w:t>
      </w:r>
      <w:r w:rsidRPr="008427D6">
        <w:rPr>
          <w:rFonts w:eastAsia="TimesNewRoman,BoldItalic"/>
          <w:b/>
          <w:bCs/>
          <w:iCs/>
          <w:sz w:val="22"/>
          <w:szCs w:val="22"/>
        </w:rPr>
        <w:t>Міжнародне інвестиційне право та міжнародно-правове регулювання науково-технічного співробітництва</w:t>
      </w:r>
    </w:p>
    <w:p w:rsidR="00FE49A9" w:rsidRDefault="00FE49A9" w:rsidP="00EC0C4B">
      <w:pPr>
        <w:numPr>
          <w:ilvl w:val="0"/>
          <w:numId w:val="23"/>
        </w:numPr>
        <w:tabs>
          <w:tab w:val="clear" w:pos="36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Поняття міжнародного інвестиційного права. Поняття капіталовкладень та інвестицій. </w:t>
      </w:r>
    </w:p>
    <w:p w:rsidR="00FE49A9" w:rsidRDefault="00FE49A9" w:rsidP="00EC0C4B">
      <w:pPr>
        <w:numPr>
          <w:ilvl w:val="0"/>
          <w:numId w:val="23"/>
        </w:numPr>
        <w:tabs>
          <w:tab w:val="clear" w:pos="36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Об’єкт і предмет регулювання міжнародного інвестиційного права. </w:t>
      </w:r>
    </w:p>
    <w:p w:rsidR="00FE49A9" w:rsidRDefault="00FE49A9" w:rsidP="00EC0C4B">
      <w:pPr>
        <w:numPr>
          <w:ilvl w:val="0"/>
          <w:numId w:val="23"/>
        </w:numPr>
        <w:tabs>
          <w:tab w:val="clear" w:pos="36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Суб’єкти міжнародного інвестиційного права.</w:t>
      </w:r>
    </w:p>
    <w:p w:rsidR="00FE49A9" w:rsidRDefault="00FE49A9" w:rsidP="00EC0C4B">
      <w:pPr>
        <w:numPr>
          <w:ilvl w:val="0"/>
          <w:numId w:val="23"/>
        </w:numPr>
        <w:tabs>
          <w:tab w:val="clear" w:pos="36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Джерела міжнародного інвестиційного права.</w:t>
      </w:r>
    </w:p>
    <w:p w:rsidR="00FE49A9" w:rsidRPr="008427D6" w:rsidRDefault="00FE49A9" w:rsidP="00EC0C4B">
      <w:pPr>
        <w:numPr>
          <w:ilvl w:val="0"/>
          <w:numId w:val="23"/>
        </w:numPr>
        <w:tabs>
          <w:tab w:val="clear" w:pos="36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Правовий режим приймання та захисту інвестицій, встановлений Україною та іншими країнами. Гарантії інвестицій за внутрішнім правом.</w:t>
      </w:r>
    </w:p>
    <w:p w:rsidR="00FE49A9" w:rsidRDefault="00FE49A9" w:rsidP="00EC0C4B">
      <w:pPr>
        <w:numPr>
          <w:ilvl w:val="0"/>
          <w:numId w:val="23"/>
        </w:numPr>
        <w:tabs>
          <w:tab w:val="clear" w:pos="36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Поняття міжнародного науково-технічного співробітництва.</w:t>
      </w:r>
    </w:p>
    <w:p w:rsidR="00FE49A9" w:rsidRDefault="00FE49A9" w:rsidP="00EC0C4B">
      <w:pPr>
        <w:numPr>
          <w:ilvl w:val="0"/>
          <w:numId w:val="23"/>
        </w:numPr>
        <w:tabs>
          <w:tab w:val="clear" w:pos="36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Джерела науково-технічного співробітництва. Протоколи, програми й угоди в галузі науки і техніки.</w:t>
      </w:r>
    </w:p>
    <w:p w:rsidR="00FE49A9" w:rsidRPr="008427D6" w:rsidRDefault="00FE49A9" w:rsidP="00EC0C4B">
      <w:pPr>
        <w:numPr>
          <w:ilvl w:val="0"/>
          <w:numId w:val="11"/>
        </w:numPr>
        <w:tabs>
          <w:tab w:val="clear" w:pos="360"/>
          <w:tab w:val="num" w:pos="-12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Співробітництво держав в рамках міжнародних договорів і угод про науково-технічне співробітництво і партнерство.</w:t>
      </w:r>
    </w:p>
    <w:p w:rsidR="00FE49A9" w:rsidRDefault="00FE49A9" w:rsidP="00FE49A9">
      <w:pPr>
        <w:pStyle w:val="31"/>
        <w:tabs>
          <w:tab w:val="left" w:pos="720"/>
        </w:tabs>
        <w:rPr>
          <w:b/>
          <w:sz w:val="22"/>
          <w:szCs w:val="22"/>
        </w:rPr>
      </w:pPr>
    </w:p>
    <w:p w:rsidR="00FE49A9" w:rsidRPr="001219A3" w:rsidRDefault="00FE49A9" w:rsidP="00FE49A9">
      <w:pPr>
        <w:pStyle w:val="31"/>
        <w:tabs>
          <w:tab w:val="left" w:pos="720"/>
        </w:tabs>
        <w:rPr>
          <w:b/>
          <w:sz w:val="22"/>
          <w:szCs w:val="22"/>
        </w:rPr>
      </w:pPr>
    </w:p>
    <w:p w:rsidR="00FE49A9" w:rsidRDefault="00FE49A9" w:rsidP="00FE49A9">
      <w:pPr>
        <w:pStyle w:val="31"/>
        <w:ind w:firstLine="720"/>
        <w:jc w:val="center"/>
        <w:rPr>
          <w:b/>
          <w:sz w:val="22"/>
          <w:szCs w:val="22"/>
        </w:rPr>
      </w:pPr>
      <w:r>
        <w:rPr>
          <w:b/>
          <w:sz w:val="22"/>
          <w:szCs w:val="22"/>
        </w:rPr>
        <w:t>Питання для самоконтролю</w:t>
      </w:r>
    </w:p>
    <w:p w:rsidR="00FE49A9" w:rsidRPr="00853E28" w:rsidRDefault="00FE49A9" w:rsidP="00EC0C4B">
      <w:pPr>
        <w:pStyle w:val="31"/>
        <w:widowControl w:val="0"/>
        <w:numPr>
          <w:ilvl w:val="0"/>
          <w:numId w:val="24"/>
        </w:numPr>
        <w:tabs>
          <w:tab w:val="clear" w:pos="600"/>
          <w:tab w:val="num" w:pos="480"/>
        </w:tabs>
        <w:autoSpaceDE w:val="0"/>
        <w:autoSpaceDN w:val="0"/>
        <w:adjustRightInd w:val="0"/>
        <w:spacing w:after="0"/>
        <w:ind w:left="480" w:hanging="480"/>
        <w:jc w:val="both"/>
        <w:rPr>
          <w:b/>
          <w:sz w:val="22"/>
          <w:szCs w:val="22"/>
        </w:rPr>
      </w:pPr>
      <w:r>
        <w:rPr>
          <w:sz w:val="22"/>
          <w:szCs w:val="22"/>
        </w:rPr>
        <w:t>Що розуміють під п</w:t>
      </w:r>
      <w:r w:rsidRPr="008427D6">
        <w:rPr>
          <w:rFonts w:eastAsia="TimesNewRoman"/>
          <w:sz w:val="22"/>
          <w:szCs w:val="22"/>
        </w:rPr>
        <w:t>оняття</w:t>
      </w:r>
      <w:r>
        <w:rPr>
          <w:rFonts w:eastAsia="TimesNewRoman"/>
          <w:sz w:val="22"/>
          <w:szCs w:val="22"/>
        </w:rPr>
        <w:t>м</w:t>
      </w:r>
      <w:r w:rsidRPr="008427D6">
        <w:rPr>
          <w:rFonts w:eastAsia="TimesNewRoman"/>
          <w:sz w:val="22"/>
          <w:szCs w:val="22"/>
        </w:rPr>
        <w:t xml:space="preserve"> міжнародн</w:t>
      </w:r>
      <w:r>
        <w:rPr>
          <w:rFonts w:eastAsia="TimesNewRoman"/>
          <w:sz w:val="22"/>
          <w:szCs w:val="22"/>
        </w:rPr>
        <w:t>е</w:t>
      </w:r>
      <w:r w:rsidRPr="008427D6">
        <w:rPr>
          <w:rFonts w:eastAsia="TimesNewRoman"/>
          <w:sz w:val="22"/>
          <w:szCs w:val="22"/>
        </w:rPr>
        <w:t xml:space="preserve"> інвестиційн</w:t>
      </w:r>
      <w:r>
        <w:rPr>
          <w:rFonts w:eastAsia="TimesNewRoman"/>
          <w:sz w:val="22"/>
          <w:szCs w:val="22"/>
        </w:rPr>
        <w:t>е</w:t>
      </w:r>
      <w:r w:rsidRPr="008427D6">
        <w:rPr>
          <w:rFonts w:eastAsia="TimesNewRoman"/>
          <w:sz w:val="22"/>
          <w:szCs w:val="22"/>
        </w:rPr>
        <w:t xml:space="preserve"> прав</w:t>
      </w:r>
      <w:r>
        <w:rPr>
          <w:rFonts w:eastAsia="TimesNewRoman"/>
          <w:sz w:val="22"/>
          <w:szCs w:val="22"/>
        </w:rPr>
        <w:t>о?</w:t>
      </w:r>
    </w:p>
    <w:p w:rsidR="00FE49A9" w:rsidRPr="008427D6" w:rsidRDefault="00FE49A9" w:rsidP="00EC0C4B">
      <w:pPr>
        <w:numPr>
          <w:ilvl w:val="0"/>
          <w:numId w:val="24"/>
        </w:numPr>
        <w:tabs>
          <w:tab w:val="clear" w:pos="600"/>
          <w:tab w:val="num" w:pos="480"/>
        </w:tabs>
        <w:autoSpaceDE w:val="0"/>
        <w:autoSpaceDN w:val="0"/>
        <w:adjustRightInd w:val="0"/>
        <w:ind w:left="480" w:hanging="480"/>
        <w:jc w:val="both"/>
        <w:rPr>
          <w:rFonts w:eastAsia="TimesNewRoman"/>
          <w:sz w:val="22"/>
          <w:szCs w:val="22"/>
        </w:rPr>
      </w:pPr>
      <w:r>
        <w:t>У чому суть б</w:t>
      </w:r>
      <w:r w:rsidRPr="008427D6">
        <w:rPr>
          <w:rFonts w:eastAsia="TimesNewRoman"/>
          <w:sz w:val="22"/>
          <w:szCs w:val="22"/>
        </w:rPr>
        <w:t>агатосторонн</w:t>
      </w:r>
      <w:r>
        <w:rPr>
          <w:rFonts w:eastAsia="TimesNewRoman"/>
          <w:sz w:val="22"/>
          <w:szCs w:val="22"/>
        </w:rPr>
        <w:t>ього</w:t>
      </w:r>
      <w:r w:rsidRPr="008427D6">
        <w:rPr>
          <w:rFonts w:eastAsia="TimesNewRoman"/>
          <w:sz w:val="22"/>
          <w:szCs w:val="22"/>
        </w:rPr>
        <w:t xml:space="preserve"> регулювання </w:t>
      </w:r>
      <w:r>
        <w:rPr>
          <w:rFonts w:eastAsia="TimesNewRoman"/>
          <w:sz w:val="22"/>
          <w:szCs w:val="22"/>
        </w:rPr>
        <w:t>транскордонного руху інвестицій?</w:t>
      </w:r>
    </w:p>
    <w:p w:rsidR="00FE49A9" w:rsidRPr="00294BE2" w:rsidRDefault="00FE49A9" w:rsidP="00EC0C4B">
      <w:pPr>
        <w:numPr>
          <w:ilvl w:val="0"/>
          <w:numId w:val="24"/>
        </w:numPr>
        <w:tabs>
          <w:tab w:val="clear" w:pos="600"/>
          <w:tab w:val="num" w:pos="480"/>
        </w:tabs>
        <w:autoSpaceDE w:val="0"/>
        <w:autoSpaceDN w:val="0"/>
        <w:adjustRightInd w:val="0"/>
        <w:ind w:left="480" w:hanging="480"/>
        <w:jc w:val="both"/>
        <w:rPr>
          <w:b/>
        </w:rPr>
      </w:pPr>
      <w:r>
        <w:t xml:space="preserve">Які </w:t>
      </w:r>
      <w:r w:rsidRPr="00797223">
        <w:rPr>
          <w:rFonts w:eastAsia="TimesNewRoman"/>
        </w:rPr>
        <w:t>джерел</w:t>
      </w:r>
      <w:r>
        <w:rPr>
          <w:rFonts w:eastAsia="TimesNewRoman"/>
        </w:rPr>
        <w:t>а</w:t>
      </w:r>
      <w:r w:rsidRPr="00797223">
        <w:rPr>
          <w:rFonts w:eastAsia="TimesNewRoman"/>
        </w:rPr>
        <w:t xml:space="preserve"> міжнародного </w:t>
      </w:r>
      <w:r>
        <w:rPr>
          <w:rFonts w:eastAsia="TimesNewRoman"/>
        </w:rPr>
        <w:t>інвестиційного права?</w:t>
      </w:r>
    </w:p>
    <w:p w:rsidR="00FE49A9" w:rsidRPr="0022699D" w:rsidRDefault="00FE49A9" w:rsidP="00EC0C4B">
      <w:pPr>
        <w:numPr>
          <w:ilvl w:val="0"/>
          <w:numId w:val="24"/>
        </w:numPr>
        <w:tabs>
          <w:tab w:val="clear" w:pos="600"/>
          <w:tab w:val="num" w:pos="480"/>
        </w:tabs>
        <w:autoSpaceDE w:val="0"/>
        <w:autoSpaceDN w:val="0"/>
        <w:adjustRightInd w:val="0"/>
        <w:ind w:left="480" w:hanging="480"/>
        <w:jc w:val="both"/>
        <w:rPr>
          <w:b/>
        </w:rPr>
      </w:pPr>
      <w:r>
        <w:rPr>
          <w:rFonts w:eastAsia="TimesNewRoman"/>
        </w:rPr>
        <w:t>У чому полягають з</w:t>
      </w:r>
      <w:r w:rsidRPr="008427D6">
        <w:rPr>
          <w:rFonts w:eastAsia="TimesNewRoman"/>
          <w:sz w:val="22"/>
          <w:szCs w:val="22"/>
        </w:rPr>
        <w:t>авдання та функції Багатостороннього агентства з гарантій інвестицій (МАГІ)</w:t>
      </w:r>
      <w:r>
        <w:rPr>
          <w:rFonts w:eastAsia="TimesNewRoman"/>
          <w:sz w:val="22"/>
          <w:szCs w:val="22"/>
        </w:rPr>
        <w:t>?</w:t>
      </w:r>
    </w:p>
    <w:p w:rsidR="00FE49A9" w:rsidRPr="0022699D" w:rsidRDefault="00FE49A9" w:rsidP="00EC0C4B">
      <w:pPr>
        <w:numPr>
          <w:ilvl w:val="0"/>
          <w:numId w:val="24"/>
        </w:numPr>
        <w:tabs>
          <w:tab w:val="clear" w:pos="600"/>
          <w:tab w:val="num" w:pos="480"/>
        </w:tabs>
        <w:autoSpaceDE w:val="0"/>
        <w:autoSpaceDN w:val="0"/>
        <w:adjustRightInd w:val="0"/>
        <w:ind w:left="480" w:hanging="480"/>
        <w:jc w:val="both"/>
        <w:rPr>
          <w:b/>
        </w:rPr>
      </w:pPr>
      <w:r>
        <w:rPr>
          <w:rFonts w:eastAsia="TimesNewRoman"/>
        </w:rPr>
        <w:t>Які існують р</w:t>
      </w:r>
      <w:r w:rsidRPr="008427D6">
        <w:rPr>
          <w:rFonts w:eastAsia="TimesNewRoman"/>
          <w:sz w:val="22"/>
          <w:szCs w:val="22"/>
        </w:rPr>
        <w:t>егіональні системи захисту інвестицій</w:t>
      </w:r>
      <w:r>
        <w:rPr>
          <w:rFonts w:eastAsia="TimesNewRoman"/>
          <w:sz w:val="22"/>
          <w:szCs w:val="22"/>
        </w:rPr>
        <w:t>?</w:t>
      </w:r>
    </w:p>
    <w:p w:rsidR="00FE49A9" w:rsidRPr="0022699D" w:rsidRDefault="00FE49A9" w:rsidP="00EC0C4B">
      <w:pPr>
        <w:numPr>
          <w:ilvl w:val="0"/>
          <w:numId w:val="24"/>
        </w:numPr>
        <w:tabs>
          <w:tab w:val="clear" w:pos="600"/>
          <w:tab w:val="num" w:pos="480"/>
        </w:tabs>
        <w:autoSpaceDE w:val="0"/>
        <w:autoSpaceDN w:val="0"/>
        <w:adjustRightInd w:val="0"/>
        <w:ind w:left="480" w:hanging="480"/>
        <w:jc w:val="both"/>
        <w:rPr>
          <w:b/>
        </w:rPr>
      </w:pPr>
      <w:r>
        <w:rPr>
          <w:rFonts w:eastAsia="TimesNewRoman"/>
          <w:sz w:val="22"/>
          <w:szCs w:val="22"/>
        </w:rPr>
        <w:t>Який п</w:t>
      </w:r>
      <w:r w:rsidRPr="008427D6">
        <w:rPr>
          <w:rFonts w:eastAsia="TimesNewRoman"/>
          <w:sz w:val="22"/>
          <w:szCs w:val="22"/>
        </w:rPr>
        <w:t>равовий режим приймання та захисту інвестицій, встановлений Україною та іншими країнами</w:t>
      </w:r>
      <w:r>
        <w:rPr>
          <w:rFonts w:eastAsia="TimesNewRoman"/>
          <w:sz w:val="22"/>
          <w:szCs w:val="22"/>
        </w:rPr>
        <w:t>?</w:t>
      </w:r>
    </w:p>
    <w:p w:rsidR="00FE49A9" w:rsidRPr="0022699D" w:rsidRDefault="00FE49A9" w:rsidP="00EC0C4B">
      <w:pPr>
        <w:numPr>
          <w:ilvl w:val="0"/>
          <w:numId w:val="24"/>
        </w:numPr>
        <w:tabs>
          <w:tab w:val="clear" w:pos="600"/>
          <w:tab w:val="num" w:pos="480"/>
        </w:tabs>
        <w:autoSpaceDE w:val="0"/>
        <w:autoSpaceDN w:val="0"/>
        <w:adjustRightInd w:val="0"/>
        <w:ind w:left="480" w:hanging="480"/>
        <w:jc w:val="both"/>
        <w:rPr>
          <w:b/>
        </w:rPr>
      </w:pPr>
      <w:r>
        <w:rPr>
          <w:rFonts w:eastAsia="TimesNewRoman"/>
          <w:sz w:val="22"/>
          <w:szCs w:val="22"/>
        </w:rPr>
        <w:t>Яка с</w:t>
      </w:r>
      <w:r w:rsidRPr="008427D6">
        <w:rPr>
          <w:rFonts w:eastAsia="TimesNewRoman"/>
          <w:sz w:val="22"/>
          <w:szCs w:val="22"/>
        </w:rPr>
        <w:t>истема науково-технічного співробітництва</w:t>
      </w:r>
      <w:r>
        <w:rPr>
          <w:rFonts w:eastAsia="TimesNewRoman"/>
          <w:sz w:val="22"/>
          <w:szCs w:val="22"/>
        </w:rPr>
        <w:t>?</w:t>
      </w:r>
    </w:p>
    <w:p w:rsidR="00FE49A9" w:rsidRPr="008A7CEC" w:rsidRDefault="00FE49A9" w:rsidP="00EC0C4B">
      <w:pPr>
        <w:numPr>
          <w:ilvl w:val="0"/>
          <w:numId w:val="24"/>
        </w:numPr>
        <w:tabs>
          <w:tab w:val="clear" w:pos="600"/>
          <w:tab w:val="num" w:pos="480"/>
        </w:tabs>
        <w:autoSpaceDE w:val="0"/>
        <w:autoSpaceDN w:val="0"/>
        <w:adjustRightInd w:val="0"/>
        <w:ind w:left="480" w:hanging="480"/>
        <w:jc w:val="both"/>
        <w:rPr>
          <w:b/>
        </w:rPr>
      </w:pPr>
      <w:r>
        <w:rPr>
          <w:rFonts w:eastAsia="TimesNewRoman"/>
          <w:sz w:val="22"/>
          <w:szCs w:val="22"/>
        </w:rPr>
        <w:t>Які існують р</w:t>
      </w:r>
      <w:r w:rsidRPr="008427D6">
        <w:rPr>
          <w:rFonts w:eastAsia="TimesNewRoman"/>
          <w:sz w:val="22"/>
          <w:szCs w:val="22"/>
        </w:rPr>
        <w:t>егіональні програми в галузі науково-технічного співробітництва</w:t>
      </w:r>
      <w:r>
        <w:rPr>
          <w:rFonts w:eastAsia="TimesNewRoman"/>
          <w:sz w:val="22"/>
          <w:szCs w:val="22"/>
        </w:rPr>
        <w:t>?</w:t>
      </w:r>
    </w:p>
    <w:p w:rsidR="00FE49A9" w:rsidRPr="008427D6" w:rsidRDefault="00FE49A9" w:rsidP="00EC0C4B">
      <w:pPr>
        <w:numPr>
          <w:ilvl w:val="0"/>
          <w:numId w:val="24"/>
        </w:numPr>
        <w:tabs>
          <w:tab w:val="clear" w:pos="600"/>
          <w:tab w:val="num" w:pos="480"/>
        </w:tabs>
        <w:autoSpaceDE w:val="0"/>
        <w:autoSpaceDN w:val="0"/>
        <w:adjustRightInd w:val="0"/>
        <w:ind w:left="480" w:hanging="480"/>
        <w:jc w:val="both"/>
        <w:rPr>
          <w:rFonts w:eastAsia="TimesNewRoman"/>
          <w:sz w:val="22"/>
          <w:szCs w:val="22"/>
        </w:rPr>
      </w:pPr>
      <w:r>
        <w:rPr>
          <w:rFonts w:eastAsia="TimesNewRoman"/>
          <w:sz w:val="22"/>
          <w:szCs w:val="22"/>
        </w:rPr>
        <w:t>У чому полягають с</w:t>
      </w:r>
      <w:r w:rsidRPr="008427D6">
        <w:rPr>
          <w:rFonts w:eastAsia="TimesNewRoman"/>
          <w:sz w:val="22"/>
          <w:szCs w:val="22"/>
        </w:rPr>
        <w:t>пеціальні принципи науково-технічного співр</w:t>
      </w:r>
      <w:r>
        <w:rPr>
          <w:rFonts w:eastAsia="TimesNewRoman"/>
          <w:sz w:val="22"/>
          <w:szCs w:val="22"/>
        </w:rPr>
        <w:t>обітництва?</w:t>
      </w:r>
    </w:p>
    <w:p w:rsidR="00FE49A9" w:rsidRPr="008A7CEC" w:rsidRDefault="00FE49A9" w:rsidP="00EC0C4B">
      <w:pPr>
        <w:numPr>
          <w:ilvl w:val="0"/>
          <w:numId w:val="24"/>
        </w:numPr>
        <w:tabs>
          <w:tab w:val="clear" w:pos="600"/>
          <w:tab w:val="num" w:pos="480"/>
        </w:tabs>
        <w:autoSpaceDE w:val="0"/>
        <w:autoSpaceDN w:val="0"/>
        <w:adjustRightInd w:val="0"/>
        <w:ind w:left="480" w:hanging="480"/>
        <w:jc w:val="both"/>
        <w:rPr>
          <w:sz w:val="22"/>
          <w:szCs w:val="22"/>
        </w:rPr>
      </w:pPr>
      <w:r w:rsidRPr="008A7CEC">
        <w:rPr>
          <w:sz w:val="22"/>
          <w:szCs w:val="22"/>
        </w:rPr>
        <w:t xml:space="preserve">Який </w:t>
      </w:r>
      <w:r>
        <w:rPr>
          <w:sz w:val="22"/>
          <w:szCs w:val="22"/>
        </w:rPr>
        <w:t>в</w:t>
      </w:r>
      <w:r w:rsidRPr="008427D6">
        <w:rPr>
          <w:rFonts w:eastAsia="TimesNewRoman"/>
          <w:sz w:val="22"/>
          <w:szCs w:val="22"/>
        </w:rPr>
        <w:t>плив міжнародних універсальних і регіональних організацій на розвиток співробітництва між к</w:t>
      </w:r>
      <w:r>
        <w:rPr>
          <w:rFonts w:eastAsia="TimesNewRoman"/>
          <w:sz w:val="22"/>
          <w:szCs w:val="22"/>
        </w:rPr>
        <w:t>раїнами у сфері науки і техніки?</w:t>
      </w:r>
    </w:p>
    <w:p w:rsidR="00FE49A9" w:rsidRDefault="00FE49A9" w:rsidP="00FE49A9">
      <w:pPr>
        <w:pStyle w:val="31"/>
        <w:ind w:firstLine="397"/>
        <w:jc w:val="center"/>
        <w:rPr>
          <w:b/>
          <w:sz w:val="22"/>
          <w:szCs w:val="22"/>
        </w:rPr>
      </w:pPr>
    </w:p>
    <w:p w:rsidR="00FE49A9"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FE49A9" w:rsidRDefault="00FE49A9" w:rsidP="00FE49A9">
      <w:pPr>
        <w:pStyle w:val="31"/>
        <w:ind w:firstLine="397"/>
        <w:jc w:val="center"/>
        <w:rPr>
          <w:b/>
          <w:sz w:val="22"/>
          <w:szCs w:val="22"/>
          <w:lang w:val="uk-UA"/>
        </w:rPr>
      </w:pPr>
    </w:p>
    <w:p w:rsidR="00FE49A9" w:rsidRPr="00DD4BF5" w:rsidRDefault="00FE49A9" w:rsidP="00FE49A9">
      <w:pPr>
        <w:pStyle w:val="31"/>
        <w:ind w:firstLine="397"/>
        <w:jc w:val="center"/>
        <w:rPr>
          <w:b/>
          <w:sz w:val="22"/>
          <w:szCs w:val="22"/>
          <w:lang w:val="uk-UA"/>
        </w:rPr>
      </w:pPr>
    </w:p>
    <w:p w:rsidR="00FE49A9" w:rsidRDefault="00FE49A9" w:rsidP="00FE49A9">
      <w:pPr>
        <w:pStyle w:val="31"/>
        <w:ind w:firstLine="397"/>
        <w:jc w:val="center"/>
        <w:rPr>
          <w:b/>
          <w:sz w:val="22"/>
          <w:szCs w:val="22"/>
        </w:rPr>
      </w:pPr>
    </w:p>
    <w:p w:rsidR="00FE49A9" w:rsidRPr="00EC0C4B" w:rsidRDefault="00EC0C4B" w:rsidP="00EC0C4B">
      <w:pPr>
        <w:pStyle w:val="31"/>
        <w:ind w:firstLine="720"/>
        <w:jc w:val="center"/>
        <w:rPr>
          <w:b/>
          <w:sz w:val="36"/>
          <w:szCs w:val="36"/>
          <w:lang w:val="uk-UA"/>
        </w:rPr>
      </w:pPr>
      <w:r>
        <w:rPr>
          <w:b/>
          <w:sz w:val="36"/>
          <w:szCs w:val="36"/>
          <w:lang w:val="uk-UA"/>
        </w:rPr>
        <w:t>Питання для заліку/ екзамену</w:t>
      </w:r>
    </w:p>
    <w:p w:rsidR="00FE49A9" w:rsidRDefault="00FE49A9" w:rsidP="00FE49A9">
      <w:pPr>
        <w:pStyle w:val="31"/>
        <w:ind w:firstLine="720"/>
        <w:jc w:val="center"/>
        <w:rPr>
          <w:b/>
          <w:sz w:val="22"/>
          <w:szCs w:val="22"/>
        </w:rPr>
      </w:pPr>
    </w:p>
    <w:p w:rsidR="00FE49A9" w:rsidRDefault="00FE49A9" w:rsidP="00FE49A9">
      <w:pPr>
        <w:pStyle w:val="31"/>
        <w:ind w:firstLine="720"/>
        <w:jc w:val="center"/>
        <w:rPr>
          <w:b/>
          <w:i/>
          <w:sz w:val="22"/>
          <w:szCs w:val="22"/>
        </w:rPr>
      </w:pPr>
      <w:r>
        <w:rPr>
          <w:b/>
          <w:i/>
          <w:sz w:val="22"/>
          <w:szCs w:val="22"/>
        </w:rPr>
        <w:t xml:space="preserve"> П</w:t>
      </w:r>
      <w:r w:rsidR="00EC0C4B">
        <w:rPr>
          <w:b/>
          <w:i/>
          <w:sz w:val="22"/>
          <w:szCs w:val="22"/>
        </w:rPr>
        <w:t xml:space="preserve">итання для </w:t>
      </w:r>
      <w:r>
        <w:rPr>
          <w:b/>
          <w:i/>
          <w:sz w:val="22"/>
          <w:szCs w:val="22"/>
        </w:rPr>
        <w:t xml:space="preserve"> контролю</w:t>
      </w:r>
    </w:p>
    <w:p w:rsidR="00FE49A9"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 xml:space="preserve">Поняття міжнародного економічного права. </w:t>
      </w:r>
    </w:p>
    <w:p w:rsidR="00FE49A9"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Предмет регулювання міжнародного економічного права.</w:t>
      </w:r>
      <w:r>
        <w:rPr>
          <w:rFonts w:eastAsia="TimesNewRoman"/>
          <w:sz w:val="22"/>
          <w:szCs w:val="22"/>
        </w:rPr>
        <w:t xml:space="preserve"> </w:t>
      </w:r>
    </w:p>
    <w:p w:rsidR="00FE49A9"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Загальна характеристика суб’єктів</w:t>
      </w:r>
      <w:r>
        <w:rPr>
          <w:rFonts w:eastAsia="TimesNewRoman"/>
          <w:sz w:val="22"/>
          <w:szCs w:val="22"/>
        </w:rPr>
        <w:t xml:space="preserve"> </w:t>
      </w:r>
      <w:r w:rsidRPr="008427D6">
        <w:rPr>
          <w:rFonts w:eastAsia="TimesNewRoman"/>
          <w:sz w:val="22"/>
          <w:szCs w:val="22"/>
        </w:rPr>
        <w:t xml:space="preserve">міжнародного економічного права. </w:t>
      </w:r>
    </w:p>
    <w:p w:rsidR="00FE49A9" w:rsidRPr="008427D6"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Система міжнародного економічного права як науки та підгалузі міжнародного права.</w:t>
      </w:r>
    </w:p>
    <w:p w:rsidR="00FE49A9"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 xml:space="preserve">Поняття і види джерел міжнародного економічного права. </w:t>
      </w:r>
    </w:p>
    <w:p w:rsidR="00FE49A9"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 xml:space="preserve">Особливості укладання міжнародних економічних договорів згідно з законодавством України. </w:t>
      </w:r>
    </w:p>
    <w:p w:rsidR="00FE49A9"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Держава як основний суб’єкт міжнародного економічного права.</w:t>
      </w:r>
    </w:p>
    <w:p w:rsidR="00FE49A9" w:rsidRPr="00306533" w:rsidRDefault="00FE49A9" w:rsidP="00EC0C4B">
      <w:pPr>
        <w:numPr>
          <w:ilvl w:val="0"/>
          <w:numId w:val="25"/>
        </w:numPr>
        <w:tabs>
          <w:tab w:val="clear" w:pos="840"/>
          <w:tab w:val="num" w:pos="720"/>
        </w:tabs>
        <w:ind w:left="720" w:hanging="720"/>
        <w:jc w:val="both"/>
        <w:rPr>
          <w:sz w:val="22"/>
          <w:szCs w:val="22"/>
        </w:rPr>
      </w:pPr>
      <w:r w:rsidRPr="008427D6">
        <w:rPr>
          <w:rFonts w:eastAsia="TimesNewRoman"/>
          <w:sz w:val="22"/>
          <w:szCs w:val="22"/>
        </w:rPr>
        <w:t>Поняття</w:t>
      </w:r>
      <w:r>
        <w:rPr>
          <w:rFonts w:eastAsia="TimesNewRoman"/>
          <w:sz w:val="22"/>
          <w:szCs w:val="22"/>
        </w:rPr>
        <w:t>,</w:t>
      </w:r>
      <w:r w:rsidRPr="008427D6">
        <w:rPr>
          <w:rFonts w:eastAsia="TimesNewRoman"/>
          <w:sz w:val="22"/>
          <w:szCs w:val="22"/>
        </w:rPr>
        <w:t xml:space="preserve"> </w:t>
      </w:r>
      <w:r>
        <w:rPr>
          <w:rFonts w:eastAsia="TimesNewRoman"/>
          <w:sz w:val="22"/>
          <w:szCs w:val="22"/>
        </w:rPr>
        <w:t>п</w:t>
      </w:r>
      <w:r w:rsidRPr="008427D6">
        <w:rPr>
          <w:rFonts w:eastAsia="TimesNewRoman"/>
          <w:sz w:val="22"/>
          <w:szCs w:val="22"/>
        </w:rPr>
        <w:t>равовий статус</w:t>
      </w:r>
      <w:r>
        <w:rPr>
          <w:rFonts w:eastAsia="TimesNewRoman"/>
          <w:sz w:val="22"/>
          <w:szCs w:val="22"/>
        </w:rPr>
        <w:t xml:space="preserve"> та види</w:t>
      </w:r>
      <w:r w:rsidRPr="008427D6">
        <w:rPr>
          <w:rFonts w:eastAsia="TimesNewRoman"/>
          <w:sz w:val="22"/>
          <w:szCs w:val="22"/>
        </w:rPr>
        <w:t xml:space="preserve"> </w:t>
      </w:r>
      <w:r>
        <w:rPr>
          <w:rFonts w:eastAsia="TimesNewRoman"/>
          <w:sz w:val="22"/>
          <w:szCs w:val="22"/>
        </w:rPr>
        <w:t>міжнародних економічних організацій</w:t>
      </w:r>
    </w:p>
    <w:p w:rsidR="00FE49A9" w:rsidRDefault="00FE49A9" w:rsidP="00EC0C4B">
      <w:pPr>
        <w:numPr>
          <w:ilvl w:val="0"/>
          <w:numId w:val="25"/>
        </w:numPr>
        <w:tabs>
          <w:tab w:val="clear" w:pos="840"/>
          <w:tab w:val="num" w:pos="720"/>
        </w:tabs>
        <w:ind w:left="720" w:hanging="720"/>
        <w:jc w:val="both"/>
        <w:rPr>
          <w:sz w:val="22"/>
          <w:szCs w:val="22"/>
        </w:rPr>
      </w:pPr>
      <w:r w:rsidRPr="008427D6">
        <w:rPr>
          <w:rFonts w:eastAsia="TimesNewRoman"/>
          <w:sz w:val="22"/>
          <w:szCs w:val="22"/>
        </w:rPr>
        <w:t>Поняття і види ТНК. Роль ТНК у міжнародних економічних відносинах.</w:t>
      </w:r>
    </w:p>
    <w:p w:rsidR="00FE49A9" w:rsidRDefault="00FE49A9" w:rsidP="00EC0C4B">
      <w:pPr>
        <w:numPr>
          <w:ilvl w:val="0"/>
          <w:numId w:val="25"/>
        </w:numPr>
        <w:tabs>
          <w:tab w:val="clear" w:pos="840"/>
          <w:tab w:val="num" w:pos="720"/>
        </w:tabs>
        <w:ind w:left="720" w:hanging="720"/>
        <w:jc w:val="both"/>
        <w:rPr>
          <w:rFonts w:eastAsia="TimesNewRoman"/>
          <w:sz w:val="22"/>
          <w:szCs w:val="22"/>
        </w:rPr>
      </w:pPr>
      <w:r w:rsidRPr="008427D6">
        <w:rPr>
          <w:rFonts w:eastAsia="TimesNewRoman"/>
          <w:sz w:val="22"/>
          <w:szCs w:val="22"/>
        </w:rPr>
        <w:t>Поняття та організаційно-правові форми інтеграційних об’єднань.</w:t>
      </w:r>
    </w:p>
    <w:p w:rsidR="00FE49A9" w:rsidRPr="00843D44" w:rsidRDefault="00FE49A9" w:rsidP="00EC0C4B">
      <w:pPr>
        <w:numPr>
          <w:ilvl w:val="0"/>
          <w:numId w:val="25"/>
        </w:numPr>
        <w:tabs>
          <w:tab w:val="clear" w:pos="840"/>
          <w:tab w:val="num" w:pos="720"/>
        </w:tabs>
        <w:ind w:left="720" w:hanging="720"/>
        <w:jc w:val="both"/>
        <w:rPr>
          <w:sz w:val="22"/>
          <w:szCs w:val="22"/>
        </w:rPr>
      </w:pPr>
      <w:r w:rsidRPr="008427D6">
        <w:rPr>
          <w:rFonts w:eastAsia="TimesNewRoman"/>
          <w:sz w:val="22"/>
          <w:szCs w:val="22"/>
        </w:rPr>
        <w:t>Характеристика основних нормативних актів України, що стосуються регулювання зовнішньоекономічної діяльності.</w:t>
      </w:r>
    </w:p>
    <w:p w:rsidR="00FE49A9" w:rsidRDefault="00FE49A9" w:rsidP="00EC0C4B">
      <w:pPr>
        <w:numPr>
          <w:ilvl w:val="0"/>
          <w:numId w:val="25"/>
        </w:numPr>
        <w:tabs>
          <w:tab w:val="clear" w:pos="84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Загальна характеристика міжнародних договорів України у сфері міжнародних економічних відносин. </w:t>
      </w:r>
    </w:p>
    <w:p w:rsidR="00FE49A9" w:rsidRDefault="00FE49A9" w:rsidP="00EC0C4B">
      <w:pPr>
        <w:numPr>
          <w:ilvl w:val="0"/>
          <w:numId w:val="25"/>
        </w:numPr>
        <w:tabs>
          <w:tab w:val="clear" w:pos="840"/>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Органи державного регулювання зовнішньоекономічної діяльності.</w:t>
      </w:r>
    </w:p>
    <w:p w:rsidR="00FE49A9" w:rsidRDefault="00FE49A9" w:rsidP="00EC0C4B">
      <w:pPr>
        <w:numPr>
          <w:ilvl w:val="0"/>
          <w:numId w:val="25"/>
        </w:numPr>
        <w:tabs>
          <w:tab w:val="clear" w:pos="840"/>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Валютне регулювання торгівлі в Україні.</w:t>
      </w:r>
    </w:p>
    <w:p w:rsidR="00FE49A9" w:rsidRDefault="00FE49A9" w:rsidP="00EC0C4B">
      <w:pPr>
        <w:numPr>
          <w:ilvl w:val="0"/>
          <w:numId w:val="25"/>
        </w:numPr>
        <w:tabs>
          <w:tab w:val="clear" w:pos="840"/>
          <w:tab w:val="num" w:pos="720"/>
          <w:tab w:val="left" w:pos="960"/>
        </w:tabs>
        <w:autoSpaceDE w:val="0"/>
        <w:autoSpaceDN w:val="0"/>
        <w:adjustRightInd w:val="0"/>
        <w:ind w:left="720" w:hanging="720"/>
        <w:jc w:val="both"/>
        <w:rPr>
          <w:rFonts w:eastAsia="TimesNewRoman"/>
          <w:sz w:val="22"/>
          <w:szCs w:val="22"/>
        </w:rPr>
      </w:pPr>
      <w:r w:rsidRPr="008427D6">
        <w:rPr>
          <w:rFonts w:eastAsia="TimesNewRoman"/>
          <w:sz w:val="22"/>
          <w:szCs w:val="22"/>
        </w:rPr>
        <w:t>Участь України в міжнародних економічних організаціях та економічних інтеграційних об’єднаннях.</w:t>
      </w:r>
    </w:p>
    <w:p w:rsidR="00FE49A9" w:rsidRDefault="00FE49A9" w:rsidP="00EC0C4B">
      <w:pPr>
        <w:numPr>
          <w:ilvl w:val="0"/>
          <w:numId w:val="25"/>
        </w:numPr>
        <w:tabs>
          <w:tab w:val="clear" w:pos="84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Поняття міжнародного інвестиційного права. Поняття капіталовкладень та інвестицій. Об’єкт і предмет регулювання міжнародного інвестиційного права. </w:t>
      </w:r>
    </w:p>
    <w:p w:rsidR="00FE49A9" w:rsidRDefault="00FE49A9" w:rsidP="00EC0C4B">
      <w:pPr>
        <w:numPr>
          <w:ilvl w:val="0"/>
          <w:numId w:val="25"/>
        </w:numPr>
        <w:tabs>
          <w:tab w:val="clear" w:pos="84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Суб’єкти </w:t>
      </w:r>
      <w:r>
        <w:rPr>
          <w:rFonts w:eastAsia="TimesNewRoman"/>
          <w:sz w:val="22"/>
          <w:szCs w:val="22"/>
        </w:rPr>
        <w:t xml:space="preserve">та джерела </w:t>
      </w:r>
      <w:r w:rsidRPr="008427D6">
        <w:rPr>
          <w:rFonts w:eastAsia="TimesNewRoman"/>
          <w:sz w:val="22"/>
          <w:szCs w:val="22"/>
        </w:rPr>
        <w:t>міжнародного інвестиційного права.</w:t>
      </w:r>
    </w:p>
    <w:p w:rsidR="00FE49A9" w:rsidRPr="008427D6" w:rsidRDefault="00FE49A9" w:rsidP="00EC0C4B">
      <w:pPr>
        <w:numPr>
          <w:ilvl w:val="0"/>
          <w:numId w:val="25"/>
        </w:numPr>
        <w:tabs>
          <w:tab w:val="clear" w:pos="84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Правовий режим приймання та захисту інвестицій, встановлений Україною та іншими країнами. Гарантії інвестицій за внутрішнім правом.</w:t>
      </w:r>
    </w:p>
    <w:p w:rsidR="00FE49A9" w:rsidRDefault="00FE49A9" w:rsidP="00EC0C4B">
      <w:pPr>
        <w:numPr>
          <w:ilvl w:val="0"/>
          <w:numId w:val="25"/>
        </w:numPr>
        <w:tabs>
          <w:tab w:val="clear" w:pos="84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Поняття міжнародного науково-технічного співробітництва.</w:t>
      </w:r>
    </w:p>
    <w:p w:rsidR="00FE49A9" w:rsidRPr="008427D6" w:rsidRDefault="00FE49A9" w:rsidP="00EC0C4B">
      <w:pPr>
        <w:numPr>
          <w:ilvl w:val="0"/>
          <w:numId w:val="25"/>
        </w:numPr>
        <w:tabs>
          <w:tab w:val="clear" w:pos="840"/>
          <w:tab w:val="num" w:pos="720"/>
        </w:tabs>
        <w:autoSpaceDE w:val="0"/>
        <w:autoSpaceDN w:val="0"/>
        <w:adjustRightInd w:val="0"/>
        <w:ind w:left="720" w:hanging="720"/>
        <w:jc w:val="both"/>
        <w:rPr>
          <w:rFonts w:eastAsia="TimesNewRoman"/>
          <w:sz w:val="22"/>
          <w:szCs w:val="22"/>
        </w:rPr>
      </w:pPr>
      <w:r w:rsidRPr="008427D6">
        <w:rPr>
          <w:rFonts w:eastAsia="TimesNewRoman"/>
          <w:sz w:val="22"/>
          <w:szCs w:val="22"/>
        </w:rPr>
        <w:t>Співробітництво держав в рамках міжнародних договорів і угод про науково-технічне співробітництво і партнерство.</w:t>
      </w:r>
    </w:p>
    <w:p w:rsidR="00FE49A9" w:rsidRPr="001219A3" w:rsidRDefault="00FE49A9" w:rsidP="00EC0C4B">
      <w:pPr>
        <w:pStyle w:val="31"/>
        <w:widowControl w:val="0"/>
        <w:numPr>
          <w:ilvl w:val="0"/>
          <w:numId w:val="25"/>
        </w:numPr>
        <w:tabs>
          <w:tab w:val="clear" w:pos="84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 xml:space="preserve">Поняття </w:t>
      </w:r>
      <w:r>
        <w:rPr>
          <w:rFonts w:eastAsia="TimesNewRoman"/>
          <w:sz w:val="22"/>
          <w:szCs w:val="22"/>
        </w:rPr>
        <w:t>та з</w:t>
      </w:r>
      <w:r w:rsidRPr="008427D6">
        <w:rPr>
          <w:rFonts w:eastAsia="TimesNewRoman"/>
          <w:sz w:val="22"/>
          <w:szCs w:val="22"/>
        </w:rPr>
        <w:t xml:space="preserve">агальна характеристика джерел міжнародного торговельного права. </w:t>
      </w:r>
    </w:p>
    <w:p w:rsidR="00FE49A9" w:rsidRPr="001219A3" w:rsidRDefault="00FE49A9" w:rsidP="00EC0C4B">
      <w:pPr>
        <w:pStyle w:val="31"/>
        <w:widowControl w:val="0"/>
        <w:numPr>
          <w:ilvl w:val="0"/>
          <w:numId w:val="25"/>
        </w:numPr>
        <w:tabs>
          <w:tab w:val="clear" w:pos="840"/>
          <w:tab w:val="num" w:pos="720"/>
          <w:tab w:val="left" w:pos="960"/>
        </w:tabs>
        <w:autoSpaceDE w:val="0"/>
        <w:autoSpaceDN w:val="0"/>
        <w:adjustRightInd w:val="0"/>
        <w:spacing w:after="0"/>
        <w:ind w:left="720" w:hanging="720"/>
        <w:jc w:val="both"/>
        <w:rPr>
          <w:b/>
          <w:sz w:val="22"/>
          <w:szCs w:val="22"/>
        </w:rPr>
      </w:pPr>
      <w:r w:rsidRPr="008427D6">
        <w:rPr>
          <w:rFonts w:eastAsia="TimesNewRoman"/>
          <w:sz w:val="22"/>
          <w:szCs w:val="22"/>
        </w:rPr>
        <w:t>Принципи міжнародного торговельного права.</w:t>
      </w:r>
    </w:p>
    <w:p w:rsidR="00FE49A9" w:rsidRPr="001219A3" w:rsidRDefault="00FE49A9" w:rsidP="00EC0C4B">
      <w:pPr>
        <w:pStyle w:val="31"/>
        <w:widowControl w:val="0"/>
        <w:numPr>
          <w:ilvl w:val="0"/>
          <w:numId w:val="25"/>
        </w:numPr>
        <w:tabs>
          <w:tab w:val="clear" w:pos="840"/>
          <w:tab w:val="left" w:pos="720"/>
        </w:tabs>
        <w:autoSpaceDE w:val="0"/>
        <w:autoSpaceDN w:val="0"/>
        <w:adjustRightInd w:val="0"/>
        <w:spacing w:after="0"/>
        <w:ind w:left="720" w:hanging="720"/>
        <w:jc w:val="both"/>
        <w:rPr>
          <w:b/>
          <w:sz w:val="22"/>
          <w:szCs w:val="22"/>
        </w:rPr>
      </w:pPr>
      <w:r w:rsidRPr="008427D6">
        <w:rPr>
          <w:rFonts w:eastAsia="TimesNewRoman"/>
          <w:sz w:val="22"/>
          <w:szCs w:val="22"/>
        </w:rPr>
        <w:t>Поняття тарифних і нетарифних заходів регулювання міжнародної торгівлі та їх завдання.</w:t>
      </w:r>
    </w:p>
    <w:p w:rsidR="00FE49A9" w:rsidRPr="001219A3" w:rsidRDefault="00FE49A9" w:rsidP="00EC0C4B">
      <w:pPr>
        <w:pStyle w:val="31"/>
        <w:widowControl w:val="0"/>
        <w:numPr>
          <w:ilvl w:val="0"/>
          <w:numId w:val="25"/>
        </w:numPr>
        <w:tabs>
          <w:tab w:val="clear" w:pos="840"/>
          <w:tab w:val="left" w:pos="720"/>
        </w:tabs>
        <w:autoSpaceDE w:val="0"/>
        <w:autoSpaceDN w:val="0"/>
        <w:adjustRightInd w:val="0"/>
        <w:spacing w:after="0"/>
        <w:ind w:left="720" w:hanging="720"/>
        <w:jc w:val="both"/>
        <w:rPr>
          <w:b/>
          <w:sz w:val="22"/>
          <w:szCs w:val="22"/>
        </w:rPr>
      </w:pPr>
      <w:r w:rsidRPr="008427D6">
        <w:rPr>
          <w:rFonts w:eastAsia="TimesNewRoman"/>
          <w:sz w:val="22"/>
          <w:szCs w:val="22"/>
        </w:rPr>
        <w:t>Регулювання експорту та імпорту в Україні.</w:t>
      </w:r>
    </w:p>
    <w:p w:rsidR="00FE49A9" w:rsidRPr="001219A3" w:rsidRDefault="00FE49A9" w:rsidP="00EC0C4B">
      <w:pPr>
        <w:pStyle w:val="31"/>
        <w:widowControl w:val="0"/>
        <w:numPr>
          <w:ilvl w:val="0"/>
          <w:numId w:val="25"/>
        </w:numPr>
        <w:tabs>
          <w:tab w:val="clear" w:pos="840"/>
          <w:tab w:val="left" w:pos="720"/>
        </w:tabs>
        <w:autoSpaceDE w:val="0"/>
        <w:autoSpaceDN w:val="0"/>
        <w:adjustRightInd w:val="0"/>
        <w:spacing w:after="0"/>
        <w:ind w:left="720" w:hanging="720"/>
        <w:jc w:val="both"/>
        <w:rPr>
          <w:b/>
          <w:sz w:val="22"/>
          <w:szCs w:val="22"/>
        </w:rPr>
      </w:pPr>
      <w:r w:rsidRPr="008427D6">
        <w:rPr>
          <w:rFonts w:eastAsia="TimesNewRoman"/>
          <w:sz w:val="22"/>
          <w:szCs w:val="22"/>
        </w:rPr>
        <w:t>Поняття міжнародного фінансового права. Співвідношення понять “міжнародне фінансове право” і “міжнародне валютне право”.</w:t>
      </w:r>
    </w:p>
    <w:p w:rsidR="00FE49A9" w:rsidRPr="001219A3" w:rsidRDefault="00FE49A9" w:rsidP="00EC0C4B">
      <w:pPr>
        <w:pStyle w:val="31"/>
        <w:widowControl w:val="0"/>
        <w:numPr>
          <w:ilvl w:val="0"/>
          <w:numId w:val="25"/>
        </w:numPr>
        <w:tabs>
          <w:tab w:val="clear" w:pos="840"/>
          <w:tab w:val="left" w:pos="720"/>
        </w:tabs>
        <w:autoSpaceDE w:val="0"/>
        <w:autoSpaceDN w:val="0"/>
        <w:adjustRightInd w:val="0"/>
        <w:spacing w:after="0"/>
        <w:ind w:left="720" w:hanging="720"/>
        <w:jc w:val="both"/>
        <w:rPr>
          <w:b/>
          <w:sz w:val="22"/>
          <w:szCs w:val="22"/>
        </w:rPr>
      </w:pPr>
      <w:r w:rsidRPr="008427D6">
        <w:rPr>
          <w:rFonts w:eastAsia="TimesNewRoman"/>
          <w:sz w:val="22"/>
          <w:szCs w:val="22"/>
        </w:rPr>
        <w:t>Джерела міжнародного фінансового права.</w:t>
      </w:r>
    </w:p>
    <w:p w:rsidR="00FE49A9" w:rsidRPr="00C00451" w:rsidRDefault="00FE49A9" w:rsidP="00EC0C4B">
      <w:pPr>
        <w:pStyle w:val="31"/>
        <w:widowControl w:val="0"/>
        <w:numPr>
          <w:ilvl w:val="0"/>
          <w:numId w:val="25"/>
        </w:numPr>
        <w:tabs>
          <w:tab w:val="clear" w:pos="840"/>
          <w:tab w:val="left" w:pos="720"/>
        </w:tabs>
        <w:autoSpaceDE w:val="0"/>
        <w:autoSpaceDN w:val="0"/>
        <w:adjustRightInd w:val="0"/>
        <w:spacing w:after="0"/>
        <w:ind w:left="720" w:hanging="720"/>
        <w:jc w:val="both"/>
        <w:rPr>
          <w:b/>
          <w:sz w:val="22"/>
          <w:szCs w:val="22"/>
        </w:rPr>
      </w:pPr>
      <w:r w:rsidRPr="008427D6">
        <w:rPr>
          <w:rFonts w:eastAsia="TimesNewRoman"/>
          <w:sz w:val="22"/>
          <w:szCs w:val="22"/>
        </w:rPr>
        <w:t>Поняття і будова платіжного балансу країни. Структура платіжного балансу за чинними стандартами МВФ.</w:t>
      </w:r>
    </w:p>
    <w:p w:rsidR="00FE49A9" w:rsidRPr="008427D6"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Поняття валютних цінностей. Поняття та види валюти.</w:t>
      </w:r>
      <w:r>
        <w:rPr>
          <w:rFonts w:eastAsia="TimesNewRoman"/>
          <w:sz w:val="22"/>
          <w:szCs w:val="22"/>
        </w:rPr>
        <w:t xml:space="preserve"> </w:t>
      </w:r>
      <w:r w:rsidRPr="008427D6">
        <w:rPr>
          <w:rFonts w:eastAsia="TimesNewRoman"/>
          <w:sz w:val="22"/>
          <w:szCs w:val="22"/>
        </w:rPr>
        <w:t>Валютний контроль і валютні обмеження в законодавстві України.</w:t>
      </w:r>
    </w:p>
    <w:p w:rsidR="00FE49A9"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Поняття міжнародного інвестиційного права. Поняття капіталовкладень та інвестицій. </w:t>
      </w:r>
    </w:p>
    <w:p w:rsidR="00FE49A9"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 xml:space="preserve">Об’єкт і предмет регулювання міжнародного інвестиційного права. </w:t>
      </w:r>
    </w:p>
    <w:p w:rsidR="00FE49A9"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Суб’єкти міжнародного інвестиційного права.</w:t>
      </w:r>
    </w:p>
    <w:p w:rsidR="00FE49A9"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Джерела міжнародного інвестиційного права.</w:t>
      </w:r>
    </w:p>
    <w:p w:rsidR="00FE49A9" w:rsidRPr="008427D6"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Правовий режим приймання та захисту інвестицій, встановлений Україною та іншими країнами. Гарантії інвестицій за внутрішнім правом.</w:t>
      </w:r>
    </w:p>
    <w:p w:rsidR="00FE49A9"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Поняття міжнародного науково-технічного співробітництва.</w:t>
      </w:r>
    </w:p>
    <w:p w:rsidR="00FE49A9"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Джерела науково-технічного співробітництва. Протоколи, програми й угоди в галузі науки і техніки.</w:t>
      </w:r>
    </w:p>
    <w:p w:rsidR="00FE49A9" w:rsidRPr="008427D6" w:rsidRDefault="00FE49A9" w:rsidP="00EC0C4B">
      <w:pPr>
        <w:numPr>
          <w:ilvl w:val="0"/>
          <w:numId w:val="25"/>
        </w:numPr>
        <w:tabs>
          <w:tab w:val="clear" w:pos="840"/>
          <w:tab w:val="left" w:pos="720"/>
        </w:tabs>
        <w:autoSpaceDE w:val="0"/>
        <w:autoSpaceDN w:val="0"/>
        <w:adjustRightInd w:val="0"/>
        <w:ind w:left="720" w:hanging="720"/>
        <w:jc w:val="both"/>
        <w:rPr>
          <w:rFonts w:eastAsia="TimesNewRoman"/>
          <w:sz w:val="22"/>
          <w:szCs w:val="22"/>
        </w:rPr>
      </w:pPr>
      <w:r w:rsidRPr="008427D6">
        <w:rPr>
          <w:rFonts w:eastAsia="TimesNewRoman"/>
          <w:sz w:val="22"/>
          <w:szCs w:val="22"/>
        </w:rPr>
        <w:t>Співробітництво держав в рамках міжнародних договорів і угод про науково-технічне співробітництво і партнерство.</w:t>
      </w:r>
    </w:p>
    <w:p w:rsidR="00FE49A9" w:rsidRDefault="00FE49A9" w:rsidP="00FE49A9">
      <w:pPr>
        <w:pStyle w:val="31"/>
        <w:tabs>
          <w:tab w:val="left" w:pos="720"/>
        </w:tabs>
        <w:ind w:left="720" w:hanging="720"/>
        <w:rPr>
          <w:b/>
          <w:sz w:val="22"/>
          <w:szCs w:val="22"/>
          <w:lang w:val="uk-UA"/>
        </w:rPr>
      </w:pPr>
    </w:p>
    <w:p w:rsidR="00FE49A9" w:rsidRDefault="00FE49A9" w:rsidP="00FE49A9">
      <w:pPr>
        <w:pStyle w:val="31"/>
        <w:tabs>
          <w:tab w:val="left" w:pos="720"/>
        </w:tabs>
        <w:ind w:left="720" w:hanging="720"/>
        <w:rPr>
          <w:b/>
          <w:sz w:val="22"/>
          <w:szCs w:val="22"/>
          <w:lang w:val="uk-UA"/>
        </w:rPr>
      </w:pPr>
    </w:p>
    <w:p w:rsidR="00EC0C4B" w:rsidRPr="00DD4BF5" w:rsidRDefault="00EC0C4B" w:rsidP="00FE49A9">
      <w:pPr>
        <w:pStyle w:val="31"/>
        <w:tabs>
          <w:tab w:val="left" w:pos="720"/>
        </w:tabs>
        <w:ind w:left="720" w:hanging="720"/>
        <w:rPr>
          <w:b/>
          <w:sz w:val="22"/>
          <w:szCs w:val="22"/>
          <w:lang w:val="uk-UA"/>
        </w:rPr>
      </w:pPr>
    </w:p>
    <w:p w:rsidR="00FE49A9" w:rsidRDefault="00FE49A9" w:rsidP="00FE49A9">
      <w:pPr>
        <w:widowControl w:val="0"/>
        <w:shd w:val="clear" w:color="auto" w:fill="FFFFFF"/>
        <w:jc w:val="center"/>
        <w:rPr>
          <w:b/>
          <w:i/>
          <w:sz w:val="22"/>
          <w:szCs w:val="22"/>
        </w:rPr>
      </w:pPr>
      <w:r>
        <w:rPr>
          <w:b/>
          <w:i/>
          <w:sz w:val="22"/>
          <w:szCs w:val="22"/>
        </w:rPr>
        <w:lastRenderedPageBreak/>
        <w:t xml:space="preserve"> Приклади тестових завдань</w:t>
      </w:r>
    </w:p>
    <w:p w:rsidR="00FE49A9" w:rsidRDefault="00FE49A9" w:rsidP="00FE49A9">
      <w:pPr>
        <w:shd w:val="clear" w:color="auto" w:fill="FFFFFF"/>
        <w:ind w:firstLine="720"/>
        <w:jc w:val="both"/>
        <w:rPr>
          <w:i/>
          <w:sz w:val="22"/>
          <w:szCs w:val="22"/>
        </w:rPr>
      </w:pPr>
      <w:r>
        <w:rPr>
          <w:i/>
          <w:iCs/>
          <w:sz w:val="22"/>
          <w:szCs w:val="22"/>
        </w:rPr>
        <w:t>1. Спільний ринок, як форма європейської економічної інтеграції, спрямований на досягнення свободи переміщення:</w:t>
      </w:r>
    </w:p>
    <w:p w:rsidR="00FE49A9" w:rsidRDefault="00FE49A9" w:rsidP="00FE49A9">
      <w:pPr>
        <w:shd w:val="clear" w:color="auto" w:fill="FFFFFF"/>
        <w:ind w:firstLine="720"/>
        <w:jc w:val="both"/>
        <w:rPr>
          <w:sz w:val="22"/>
          <w:szCs w:val="22"/>
        </w:rPr>
      </w:pPr>
      <w:r>
        <w:rPr>
          <w:sz w:val="22"/>
          <w:szCs w:val="22"/>
        </w:rPr>
        <w:t>а) товарів;</w:t>
      </w:r>
    </w:p>
    <w:p w:rsidR="00FE49A9" w:rsidRDefault="00FE49A9" w:rsidP="00FE49A9">
      <w:pPr>
        <w:shd w:val="clear" w:color="auto" w:fill="FFFFFF"/>
        <w:ind w:firstLine="720"/>
        <w:jc w:val="both"/>
        <w:rPr>
          <w:sz w:val="22"/>
          <w:szCs w:val="22"/>
        </w:rPr>
      </w:pPr>
      <w:r>
        <w:rPr>
          <w:sz w:val="22"/>
          <w:szCs w:val="22"/>
        </w:rPr>
        <w:t>б) людей;</w:t>
      </w:r>
    </w:p>
    <w:p w:rsidR="00FE49A9" w:rsidRDefault="00FE49A9" w:rsidP="00FE49A9">
      <w:pPr>
        <w:shd w:val="clear" w:color="auto" w:fill="FFFFFF"/>
        <w:ind w:firstLine="720"/>
        <w:jc w:val="both"/>
        <w:rPr>
          <w:sz w:val="22"/>
          <w:szCs w:val="22"/>
        </w:rPr>
      </w:pPr>
      <w:r>
        <w:rPr>
          <w:sz w:val="22"/>
          <w:szCs w:val="22"/>
        </w:rPr>
        <w:t>в) послуг;</w:t>
      </w:r>
    </w:p>
    <w:p w:rsidR="00FE49A9" w:rsidRDefault="00FE49A9" w:rsidP="00FE49A9">
      <w:pPr>
        <w:shd w:val="clear" w:color="auto" w:fill="FFFFFF"/>
        <w:ind w:firstLine="720"/>
        <w:jc w:val="both"/>
        <w:rPr>
          <w:sz w:val="22"/>
          <w:szCs w:val="22"/>
        </w:rPr>
      </w:pPr>
      <w:r>
        <w:rPr>
          <w:sz w:val="22"/>
          <w:szCs w:val="22"/>
        </w:rPr>
        <w:t>г) капіталів;</w:t>
      </w:r>
    </w:p>
    <w:p w:rsidR="00FE49A9" w:rsidRDefault="00FE49A9" w:rsidP="00FE49A9">
      <w:pPr>
        <w:shd w:val="clear" w:color="auto" w:fill="FFFFFF"/>
        <w:ind w:firstLine="720"/>
        <w:jc w:val="both"/>
        <w:rPr>
          <w:sz w:val="22"/>
          <w:szCs w:val="22"/>
        </w:rPr>
      </w:pPr>
      <w:r>
        <w:rPr>
          <w:sz w:val="22"/>
          <w:szCs w:val="22"/>
        </w:rPr>
        <w:t>д) енергоносіїв.</w:t>
      </w:r>
    </w:p>
    <w:p w:rsidR="00FE49A9" w:rsidRDefault="00FE49A9" w:rsidP="00FE49A9">
      <w:pPr>
        <w:shd w:val="clear" w:color="auto" w:fill="FFFFFF"/>
        <w:ind w:firstLine="720"/>
        <w:jc w:val="both"/>
        <w:rPr>
          <w:sz w:val="22"/>
          <w:szCs w:val="22"/>
        </w:rPr>
      </w:pPr>
    </w:p>
    <w:p w:rsidR="00FE49A9" w:rsidRDefault="00FE49A9" w:rsidP="00FE49A9">
      <w:pPr>
        <w:shd w:val="clear" w:color="auto" w:fill="FFFFFF"/>
        <w:ind w:firstLine="720"/>
        <w:jc w:val="both"/>
        <w:rPr>
          <w:i/>
          <w:sz w:val="22"/>
          <w:szCs w:val="22"/>
        </w:rPr>
      </w:pPr>
      <w:r>
        <w:rPr>
          <w:i/>
          <w:iCs/>
          <w:sz w:val="22"/>
          <w:szCs w:val="22"/>
        </w:rPr>
        <w:t>2. Видатні європейські політики, які мріяли про об’єднання народів Європи задля постійного миру та приязні, яких згодом назвали "батьками-засновниками ЄС":</w:t>
      </w:r>
    </w:p>
    <w:p w:rsidR="00FE49A9" w:rsidRDefault="00FE49A9" w:rsidP="00FE49A9">
      <w:pPr>
        <w:shd w:val="clear" w:color="auto" w:fill="FFFFFF"/>
        <w:ind w:firstLine="720"/>
        <w:jc w:val="both"/>
        <w:rPr>
          <w:sz w:val="22"/>
          <w:szCs w:val="22"/>
        </w:rPr>
      </w:pPr>
      <w:r>
        <w:rPr>
          <w:sz w:val="22"/>
          <w:szCs w:val="22"/>
        </w:rPr>
        <w:t>а) Г. Трумен, Р. Ніксон;</w:t>
      </w:r>
    </w:p>
    <w:p w:rsidR="00FE49A9" w:rsidRDefault="00FE49A9" w:rsidP="00FE49A9">
      <w:pPr>
        <w:shd w:val="clear" w:color="auto" w:fill="FFFFFF"/>
        <w:ind w:firstLine="720"/>
        <w:jc w:val="both"/>
        <w:rPr>
          <w:sz w:val="22"/>
          <w:szCs w:val="22"/>
        </w:rPr>
      </w:pPr>
      <w:r>
        <w:rPr>
          <w:sz w:val="22"/>
          <w:szCs w:val="22"/>
        </w:rPr>
        <w:t xml:space="preserve">б) Т. Рузвельт, У. Черчілль; </w:t>
      </w:r>
    </w:p>
    <w:p w:rsidR="00FE49A9" w:rsidRDefault="00FE49A9" w:rsidP="00FE49A9">
      <w:pPr>
        <w:shd w:val="clear" w:color="auto" w:fill="FFFFFF"/>
        <w:ind w:firstLine="720"/>
        <w:jc w:val="both"/>
        <w:rPr>
          <w:sz w:val="22"/>
          <w:szCs w:val="22"/>
        </w:rPr>
      </w:pPr>
      <w:r>
        <w:rPr>
          <w:sz w:val="22"/>
          <w:szCs w:val="22"/>
        </w:rPr>
        <w:t>в) Р.Шуман, Ж Моне;</w:t>
      </w:r>
    </w:p>
    <w:p w:rsidR="00FE49A9" w:rsidRDefault="00FE49A9" w:rsidP="00FE49A9">
      <w:pPr>
        <w:shd w:val="clear" w:color="auto" w:fill="FFFFFF"/>
        <w:ind w:firstLine="720"/>
        <w:jc w:val="both"/>
        <w:rPr>
          <w:sz w:val="22"/>
          <w:szCs w:val="22"/>
        </w:rPr>
      </w:pPr>
      <w:r>
        <w:rPr>
          <w:sz w:val="22"/>
          <w:szCs w:val="22"/>
        </w:rPr>
        <w:t>г) І. Сталін, Дж. Маршалл.</w:t>
      </w:r>
    </w:p>
    <w:p w:rsidR="00FE49A9" w:rsidRDefault="00FE49A9" w:rsidP="00FE49A9">
      <w:pPr>
        <w:widowControl w:val="0"/>
        <w:shd w:val="clear" w:color="auto" w:fill="FFFFFF"/>
        <w:jc w:val="center"/>
        <w:rPr>
          <w:b/>
          <w:sz w:val="22"/>
          <w:szCs w:val="22"/>
        </w:rPr>
      </w:pPr>
    </w:p>
    <w:p w:rsidR="00FE49A9" w:rsidRDefault="00FE49A9" w:rsidP="00FE49A9">
      <w:pPr>
        <w:widowControl w:val="0"/>
        <w:shd w:val="clear" w:color="auto" w:fill="FFFFFF"/>
        <w:jc w:val="center"/>
        <w:rPr>
          <w:b/>
          <w:sz w:val="22"/>
          <w:szCs w:val="22"/>
        </w:rPr>
      </w:pPr>
    </w:p>
    <w:p w:rsidR="00FE49A9" w:rsidRDefault="00FE49A9" w:rsidP="00FE49A9">
      <w:pPr>
        <w:widowControl w:val="0"/>
        <w:shd w:val="clear" w:color="auto" w:fill="FFFFFF"/>
        <w:jc w:val="center"/>
        <w:rPr>
          <w:b/>
          <w:sz w:val="22"/>
          <w:szCs w:val="22"/>
        </w:rPr>
      </w:pPr>
      <w:r>
        <w:rPr>
          <w:b/>
          <w:sz w:val="22"/>
          <w:szCs w:val="22"/>
        </w:rPr>
        <w:t xml:space="preserve"> Індивідуально-консультативна робота</w:t>
      </w:r>
    </w:p>
    <w:p w:rsidR="00FE49A9" w:rsidRDefault="00FE49A9" w:rsidP="00FE49A9">
      <w:pPr>
        <w:shd w:val="clear" w:color="auto" w:fill="FFFFFF"/>
        <w:tabs>
          <w:tab w:val="left" w:pos="941"/>
        </w:tabs>
        <w:ind w:firstLine="480"/>
        <w:jc w:val="both"/>
        <w:rPr>
          <w:sz w:val="22"/>
          <w:szCs w:val="22"/>
        </w:rPr>
      </w:pPr>
    </w:p>
    <w:p w:rsidR="00FE49A9" w:rsidRDefault="00FE49A9" w:rsidP="00FE49A9">
      <w:pPr>
        <w:shd w:val="clear" w:color="auto" w:fill="FFFFFF"/>
        <w:tabs>
          <w:tab w:val="left" w:pos="941"/>
        </w:tabs>
        <w:ind w:firstLine="480"/>
        <w:jc w:val="both"/>
        <w:rPr>
          <w:sz w:val="22"/>
          <w:szCs w:val="22"/>
        </w:rPr>
      </w:pPr>
      <w:r>
        <w:rPr>
          <w:i/>
          <w:sz w:val="22"/>
          <w:szCs w:val="22"/>
        </w:rPr>
        <w:t>Індивідуально-консультативна робота</w:t>
      </w:r>
      <w:r>
        <w:rPr>
          <w:sz w:val="22"/>
          <w:szCs w:val="22"/>
        </w:rPr>
        <w:t xml:space="preserve"> з навчальної дисципліни "Міжнародне економічне право" здійснюється шляхом проведення періодичних консультацій для магістрів викладачем (за окремим графіком). Під час індивідуально-консультативної роботи викл</w:t>
      </w:r>
      <w:r w:rsidR="00EC0C4B">
        <w:rPr>
          <w:sz w:val="22"/>
          <w:szCs w:val="22"/>
        </w:rPr>
        <w:t xml:space="preserve">адач додатково пояснює </w:t>
      </w:r>
      <w:r>
        <w:rPr>
          <w:sz w:val="22"/>
          <w:szCs w:val="22"/>
        </w:rPr>
        <w:t xml:space="preserve"> методику і зміст самостійної роботи, надає їм консультації з теоретичних, методичних і практичних питань, при підготовці до виконання модульних завдань, рефератів, розрахункових, графічних, наукових, творчих, курсових, дипломних робіт тощо.</w:t>
      </w:r>
    </w:p>
    <w:p w:rsidR="00FE49A9" w:rsidRDefault="00FE49A9" w:rsidP="00FE49A9">
      <w:pPr>
        <w:widowControl w:val="0"/>
        <w:shd w:val="clear" w:color="auto" w:fill="FFFFFF"/>
        <w:jc w:val="center"/>
        <w:rPr>
          <w:b/>
          <w:i/>
          <w:sz w:val="22"/>
          <w:szCs w:val="22"/>
        </w:rPr>
      </w:pPr>
    </w:p>
    <w:p w:rsidR="00FE49A9" w:rsidRDefault="00FE49A9" w:rsidP="00FE49A9">
      <w:pPr>
        <w:widowControl w:val="0"/>
        <w:shd w:val="clear" w:color="auto" w:fill="FFFFFF"/>
        <w:jc w:val="center"/>
        <w:rPr>
          <w:b/>
          <w:i/>
          <w:sz w:val="22"/>
          <w:szCs w:val="22"/>
        </w:rPr>
      </w:pPr>
      <w:r>
        <w:rPr>
          <w:b/>
          <w:i/>
          <w:sz w:val="22"/>
          <w:szCs w:val="22"/>
        </w:rPr>
        <w:t>2.6.1. Тематика рефератів</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Органи правосуддя Європейського Союзу.</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Установчі договори Європейського Союзу.</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Європейська стратегія зайнятості.</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 xml:space="preserve">Правові засади діяльності європейського омбудсмена. </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Монетарна політика Європейського Союзу.</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Європейська система центральних банків.</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Митний союз та його значення для створення спільного ринку.</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Політика ЄС в галузі підприємництва.</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Економічна політика Європейського Союзу.</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Агентства Європейського Союзу.</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Транс’європейські мережі.</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Правовий статус іноземних інвестицій.</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Організаційна побудова та функції СОТ.</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Принципи регулювання міжнародної торгівлі за ГАТТ.</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Надання фінансової допомоги державам-членам МВФ.</w:t>
      </w:r>
    </w:p>
    <w:p w:rsidR="00FE49A9" w:rsidRDefault="00FE49A9" w:rsidP="00EC0C4B">
      <w:pPr>
        <w:pStyle w:val="21"/>
        <w:widowControl w:val="0"/>
        <w:numPr>
          <w:ilvl w:val="0"/>
          <w:numId w:val="26"/>
        </w:numPr>
        <w:tabs>
          <w:tab w:val="clear" w:pos="1440"/>
          <w:tab w:val="num" w:pos="480"/>
        </w:tabs>
        <w:spacing w:after="0" w:line="240" w:lineRule="auto"/>
        <w:ind w:left="0" w:firstLine="0"/>
        <w:jc w:val="both"/>
        <w:rPr>
          <w:sz w:val="22"/>
          <w:szCs w:val="22"/>
        </w:rPr>
      </w:pPr>
      <w:r>
        <w:rPr>
          <w:sz w:val="22"/>
          <w:szCs w:val="22"/>
        </w:rPr>
        <w:t>Правове регулювання міжнародних перевезень.</w:t>
      </w:r>
    </w:p>
    <w:p w:rsidR="00FE49A9" w:rsidRDefault="00FE49A9" w:rsidP="00EC0C4B">
      <w:pPr>
        <w:pStyle w:val="21"/>
        <w:widowControl w:val="0"/>
        <w:numPr>
          <w:ilvl w:val="0"/>
          <w:numId w:val="26"/>
        </w:numPr>
        <w:tabs>
          <w:tab w:val="clear" w:pos="1440"/>
          <w:tab w:val="num" w:pos="480"/>
        </w:tabs>
        <w:spacing w:after="0" w:line="240" w:lineRule="auto"/>
        <w:ind w:left="480" w:hanging="480"/>
        <w:jc w:val="both"/>
        <w:rPr>
          <w:sz w:val="22"/>
          <w:szCs w:val="22"/>
        </w:rPr>
      </w:pPr>
      <w:r>
        <w:rPr>
          <w:sz w:val="22"/>
          <w:szCs w:val="22"/>
        </w:rPr>
        <w:t>Загальна характеристика Генеральної угоди про торгівлю послугами.</w:t>
      </w:r>
    </w:p>
    <w:p w:rsidR="00FE49A9" w:rsidRDefault="00FE49A9" w:rsidP="00EC0C4B">
      <w:pPr>
        <w:pStyle w:val="21"/>
        <w:widowControl w:val="0"/>
        <w:numPr>
          <w:ilvl w:val="0"/>
          <w:numId w:val="26"/>
        </w:numPr>
        <w:tabs>
          <w:tab w:val="clear" w:pos="1440"/>
          <w:tab w:val="num" w:pos="480"/>
        </w:tabs>
        <w:spacing w:after="0" w:line="240" w:lineRule="auto"/>
        <w:ind w:left="480" w:hanging="480"/>
        <w:jc w:val="both"/>
        <w:rPr>
          <w:sz w:val="22"/>
          <w:szCs w:val="22"/>
        </w:rPr>
      </w:pPr>
      <w:r>
        <w:rPr>
          <w:sz w:val="22"/>
          <w:szCs w:val="22"/>
        </w:rPr>
        <w:t>Міжнародно-правове регулювання економічного статусу іноземців.</w:t>
      </w:r>
    </w:p>
    <w:p w:rsidR="00FE49A9" w:rsidRDefault="00FE49A9" w:rsidP="00EC0C4B">
      <w:pPr>
        <w:pStyle w:val="21"/>
        <w:widowControl w:val="0"/>
        <w:numPr>
          <w:ilvl w:val="0"/>
          <w:numId w:val="26"/>
        </w:numPr>
        <w:tabs>
          <w:tab w:val="clear" w:pos="1440"/>
          <w:tab w:val="num" w:pos="480"/>
        </w:tabs>
        <w:spacing w:after="0" w:line="240" w:lineRule="auto"/>
        <w:ind w:left="480" w:hanging="480"/>
        <w:jc w:val="both"/>
        <w:rPr>
          <w:sz w:val="22"/>
          <w:szCs w:val="22"/>
        </w:rPr>
      </w:pPr>
      <w:r>
        <w:rPr>
          <w:sz w:val="22"/>
          <w:szCs w:val="22"/>
        </w:rPr>
        <w:t>Засоби регулювання міжнародної торгівлі.</w:t>
      </w:r>
    </w:p>
    <w:p w:rsidR="00FE49A9" w:rsidRDefault="00FE49A9" w:rsidP="00EC0C4B">
      <w:pPr>
        <w:pStyle w:val="21"/>
        <w:widowControl w:val="0"/>
        <w:numPr>
          <w:ilvl w:val="0"/>
          <w:numId w:val="26"/>
        </w:numPr>
        <w:tabs>
          <w:tab w:val="clear" w:pos="1440"/>
          <w:tab w:val="num" w:pos="480"/>
        </w:tabs>
        <w:spacing w:after="0" w:line="240" w:lineRule="auto"/>
        <w:ind w:left="480" w:hanging="480"/>
        <w:jc w:val="both"/>
        <w:rPr>
          <w:sz w:val="22"/>
          <w:szCs w:val="22"/>
        </w:rPr>
      </w:pPr>
      <w:r>
        <w:rPr>
          <w:sz w:val="22"/>
          <w:szCs w:val="22"/>
        </w:rPr>
        <w:t>Світові валютно-фінансові системи.</w:t>
      </w:r>
    </w:p>
    <w:p w:rsidR="00FE49A9" w:rsidRPr="00E1319B" w:rsidRDefault="00FE49A9" w:rsidP="00FE49A9">
      <w:pPr>
        <w:widowControl w:val="0"/>
        <w:shd w:val="clear" w:color="auto" w:fill="FFFFFF"/>
        <w:tabs>
          <w:tab w:val="num" w:pos="480"/>
        </w:tabs>
        <w:ind w:hanging="480"/>
        <w:jc w:val="center"/>
        <w:rPr>
          <w:b/>
          <w:i/>
          <w:sz w:val="22"/>
          <w:szCs w:val="22"/>
        </w:rPr>
      </w:pPr>
      <w:r w:rsidRPr="00E1319B">
        <w:rPr>
          <w:b/>
          <w:i/>
          <w:sz w:val="22"/>
          <w:szCs w:val="22"/>
        </w:rPr>
        <w:t xml:space="preserve"> Тематика творчих та наукових завдань</w:t>
      </w:r>
    </w:p>
    <w:p w:rsidR="00FE49A9" w:rsidRDefault="00FE49A9" w:rsidP="00EC0C4B">
      <w:pPr>
        <w:pStyle w:val="21"/>
        <w:widowControl w:val="0"/>
        <w:numPr>
          <w:ilvl w:val="0"/>
          <w:numId w:val="27"/>
        </w:numPr>
        <w:tabs>
          <w:tab w:val="clear" w:pos="1560"/>
          <w:tab w:val="num" w:pos="480"/>
        </w:tabs>
        <w:spacing w:after="0" w:line="240" w:lineRule="auto"/>
        <w:ind w:left="480" w:hanging="480"/>
        <w:jc w:val="both"/>
        <w:rPr>
          <w:sz w:val="22"/>
          <w:szCs w:val="22"/>
        </w:rPr>
      </w:pPr>
      <w:r>
        <w:rPr>
          <w:sz w:val="22"/>
          <w:szCs w:val="22"/>
        </w:rPr>
        <w:t>Правовий режим іноземців на національних ринках праці.</w:t>
      </w:r>
    </w:p>
    <w:p w:rsidR="00FE49A9" w:rsidRDefault="00FE49A9" w:rsidP="00EC0C4B">
      <w:pPr>
        <w:pStyle w:val="21"/>
        <w:widowControl w:val="0"/>
        <w:numPr>
          <w:ilvl w:val="0"/>
          <w:numId w:val="27"/>
        </w:numPr>
        <w:tabs>
          <w:tab w:val="clear" w:pos="1560"/>
          <w:tab w:val="num" w:pos="480"/>
        </w:tabs>
        <w:spacing w:after="0" w:line="240" w:lineRule="auto"/>
        <w:ind w:left="480" w:hanging="480"/>
        <w:jc w:val="both"/>
        <w:rPr>
          <w:sz w:val="22"/>
          <w:szCs w:val="22"/>
        </w:rPr>
      </w:pPr>
      <w:r>
        <w:rPr>
          <w:sz w:val="22"/>
          <w:szCs w:val="22"/>
        </w:rPr>
        <w:t>Міжнародні економічні організації та їх правовий статус.</w:t>
      </w:r>
    </w:p>
    <w:p w:rsidR="00FE49A9" w:rsidRDefault="00FE49A9" w:rsidP="00EC0C4B">
      <w:pPr>
        <w:pStyle w:val="21"/>
        <w:widowControl w:val="0"/>
        <w:numPr>
          <w:ilvl w:val="0"/>
          <w:numId w:val="27"/>
        </w:numPr>
        <w:tabs>
          <w:tab w:val="clear" w:pos="1560"/>
          <w:tab w:val="num" w:pos="480"/>
        </w:tabs>
        <w:spacing w:after="0" w:line="240" w:lineRule="auto"/>
        <w:ind w:left="480" w:hanging="480"/>
        <w:jc w:val="both"/>
        <w:rPr>
          <w:sz w:val="22"/>
          <w:szCs w:val="22"/>
        </w:rPr>
      </w:pPr>
      <w:r>
        <w:rPr>
          <w:sz w:val="22"/>
          <w:szCs w:val="22"/>
        </w:rPr>
        <w:t>Загальні засади міжнародного економічного порядку.</w:t>
      </w:r>
    </w:p>
    <w:p w:rsidR="00FE49A9" w:rsidRDefault="00FE49A9" w:rsidP="00EC0C4B">
      <w:pPr>
        <w:pStyle w:val="21"/>
        <w:widowControl w:val="0"/>
        <w:numPr>
          <w:ilvl w:val="0"/>
          <w:numId w:val="27"/>
        </w:numPr>
        <w:tabs>
          <w:tab w:val="clear" w:pos="1560"/>
          <w:tab w:val="num" w:pos="480"/>
        </w:tabs>
        <w:spacing w:after="0" w:line="240" w:lineRule="auto"/>
        <w:ind w:left="480" w:hanging="480"/>
        <w:jc w:val="both"/>
        <w:rPr>
          <w:sz w:val="22"/>
          <w:szCs w:val="22"/>
        </w:rPr>
      </w:pPr>
      <w:r w:rsidRPr="00E1319B">
        <w:rPr>
          <w:sz w:val="22"/>
          <w:szCs w:val="22"/>
        </w:rPr>
        <w:t xml:space="preserve">Дослідження </w:t>
      </w:r>
      <w:r>
        <w:rPr>
          <w:sz w:val="22"/>
          <w:szCs w:val="22"/>
        </w:rPr>
        <w:t>Європейської політики сусідства та її значення для України.</w:t>
      </w:r>
    </w:p>
    <w:p w:rsidR="00FE49A9" w:rsidRDefault="00FE49A9" w:rsidP="00EC0C4B">
      <w:pPr>
        <w:pStyle w:val="21"/>
        <w:widowControl w:val="0"/>
        <w:numPr>
          <w:ilvl w:val="0"/>
          <w:numId w:val="27"/>
        </w:numPr>
        <w:tabs>
          <w:tab w:val="clear" w:pos="1560"/>
          <w:tab w:val="num" w:pos="480"/>
        </w:tabs>
        <w:spacing w:after="0" w:line="240" w:lineRule="auto"/>
        <w:ind w:left="480" w:hanging="480"/>
        <w:jc w:val="both"/>
        <w:rPr>
          <w:sz w:val="22"/>
          <w:szCs w:val="22"/>
        </w:rPr>
      </w:pPr>
      <w:r>
        <w:rPr>
          <w:sz w:val="22"/>
          <w:szCs w:val="22"/>
        </w:rPr>
        <w:t>Молодіжні програми Європейського Союзу та перспективи їх дії в Україні.</w:t>
      </w:r>
    </w:p>
    <w:p w:rsidR="00FE49A9" w:rsidRPr="00E1319B" w:rsidRDefault="00FE49A9" w:rsidP="00EC0C4B">
      <w:pPr>
        <w:widowControl w:val="0"/>
        <w:numPr>
          <w:ilvl w:val="0"/>
          <w:numId w:val="27"/>
        </w:numPr>
        <w:shd w:val="clear" w:color="auto" w:fill="FFFFFF"/>
        <w:tabs>
          <w:tab w:val="clear" w:pos="1560"/>
          <w:tab w:val="num" w:pos="480"/>
        </w:tabs>
        <w:ind w:left="480" w:hanging="480"/>
        <w:jc w:val="both"/>
        <w:rPr>
          <w:sz w:val="22"/>
          <w:szCs w:val="22"/>
        </w:rPr>
      </w:pPr>
      <w:r w:rsidRPr="00E1319B">
        <w:rPr>
          <w:sz w:val="22"/>
          <w:szCs w:val="22"/>
        </w:rPr>
        <w:t>Основні завдання регіональної політики у напрямку інтеграції України до Європейського Союзу.</w:t>
      </w:r>
    </w:p>
    <w:p w:rsidR="00FE49A9" w:rsidRDefault="00FE49A9" w:rsidP="00EC0C4B">
      <w:pPr>
        <w:widowControl w:val="0"/>
        <w:numPr>
          <w:ilvl w:val="0"/>
          <w:numId w:val="27"/>
        </w:numPr>
        <w:shd w:val="clear" w:color="auto" w:fill="FFFFFF"/>
        <w:tabs>
          <w:tab w:val="clear" w:pos="1560"/>
          <w:tab w:val="num" w:pos="480"/>
        </w:tabs>
        <w:ind w:left="480" w:hanging="480"/>
        <w:jc w:val="both"/>
        <w:rPr>
          <w:sz w:val="22"/>
          <w:szCs w:val="22"/>
        </w:rPr>
      </w:pPr>
      <w:r w:rsidRPr="00E1319B">
        <w:rPr>
          <w:sz w:val="22"/>
          <w:szCs w:val="22"/>
        </w:rPr>
        <w:t>Перспективи участі Хмельницької області у міжнародних програ</w:t>
      </w:r>
      <w:r>
        <w:rPr>
          <w:sz w:val="22"/>
          <w:szCs w:val="22"/>
        </w:rPr>
        <w:t>мах розвитку (TACI</w:t>
      </w:r>
      <w:r>
        <w:rPr>
          <w:sz w:val="22"/>
          <w:szCs w:val="22"/>
          <w:lang w:val="en-US"/>
        </w:rPr>
        <w:t>S</w:t>
      </w:r>
      <w:r w:rsidRPr="00E1319B">
        <w:rPr>
          <w:sz w:val="22"/>
          <w:szCs w:val="22"/>
        </w:rPr>
        <w:t xml:space="preserve">, </w:t>
      </w:r>
      <w:r>
        <w:rPr>
          <w:sz w:val="22"/>
          <w:szCs w:val="22"/>
        </w:rPr>
        <w:t>ТЕМ</w:t>
      </w:r>
      <w:r>
        <w:rPr>
          <w:sz w:val="22"/>
          <w:szCs w:val="22"/>
          <w:lang w:val="en-US"/>
        </w:rPr>
        <w:t>PUS</w:t>
      </w:r>
      <w:r>
        <w:rPr>
          <w:sz w:val="22"/>
          <w:szCs w:val="22"/>
        </w:rPr>
        <w:t xml:space="preserve">, </w:t>
      </w:r>
      <w:r w:rsidRPr="00E1319B">
        <w:rPr>
          <w:sz w:val="22"/>
          <w:szCs w:val="22"/>
        </w:rPr>
        <w:t>FARE, INTERREG тощо).</w:t>
      </w:r>
    </w:p>
    <w:p w:rsidR="00FE49A9" w:rsidRDefault="00FE49A9" w:rsidP="00FE49A9">
      <w:pPr>
        <w:pStyle w:val="31"/>
        <w:ind w:firstLine="397"/>
        <w:jc w:val="center"/>
        <w:rPr>
          <w:b/>
          <w:sz w:val="22"/>
          <w:szCs w:val="22"/>
          <w:lang w:val="uk-UA"/>
        </w:rPr>
      </w:pPr>
    </w:p>
    <w:p w:rsidR="00EC0C4B" w:rsidRDefault="00EC0C4B" w:rsidP="00FE49A9">
      <w:pPr>
        <w:pStyle w:val="31"/>
        <w:ind w:firstLine="397"/>
        <w:jc w:val="center"/>
        <w:rPr>
          <w:b/>
          <w:sz w:val="22"/>
          <w:szCs w:val="22"/>
          <w:lang w:val="uk-UA"/>
        </w:rPr>
      </w:pPr>
    </w:p>
    <w:p w:rsidR="00EC0C4B" w:rsidRPr="00EC0C4B" w:rsidRDefault="00EC0C4B" w:rsidP="00FE49A9">
      <w:pPr>
        <w:pStyle w:val="31"/>
        <w:ind w:firstLine="397"/>
        <w:jc w:val="center"/>
        <w:rPr>
          <w:b/>
          <w:sz w:val="22"/>
          <w:szCs w:val="22"/>
          <w:lang w:val="uk-UA"/>
        </w:rPr>
      </w:pPr>
    </w:p>
    <w:p w:rsidR="00FE49A9" w:rsidRPr="009D0C06" w:rsidRDefault="00FE49A9" w:rsidP="00FE49A9">
      <w:pPr>
        <w:shd w:val="clear" w:color="auto" w:fill="FFFFFF"/>
        <w:tabs>
          <w:tab w:val="left" w:leader="dot" w:pos="6120"/>
        </w:tabs>
        <w:jc w:val="center"/>
        <w:rPr>
          <w:b/>
          <w:bCs/>
          <w:sz w:val="22"/>
          <w:szCs w:val="22"/>
        </w:rPr>
      </w:pPr>
      <w:r>
        <w:rPr>
          <w:b/>
          <w:sz w:val="22"/>
          <w:szCs w:val="22"/>
        </w:rPr>
        <w:t xml:space="preserve"> </w:t>
      </w:r>
      <w:r w:rsidRPr="009D0C06">
        <w:rPr>
          <w:b/>
          <w:sz w:val="22"/>
          <w:szCs w:val="22"/>
        </w:rPr>
        <w:t xml:space="preserve">СИСТЕМА ОЦІНЮВАННЯ ЗНАНЬ </w:t>
      </w:r>
      <w:r>
        <w:rPr>
          <w:b/>
          <w:sz w:val="22"/>
          <w:szCs w:val="22"/>
        </w:rPr>
        <w:t>(</w:t>
      </w:r>
      <w:r w:rsidRPr="006F4CD4">
        <w:rPr>
          <w:b/>
          <w:sz w:val="22"/>
          <w:szCs w:val="22"/>
        </w:rPr>
        <w:t>ECTS</w:t>
      </w:r>
      <w:r>
        <w:rPr>
          <w:b/>
          <w:sz w:val="22"/>
          <w:szCs w:val="22"/>
        </w:rPr>
        <w:t>)</w:t>
      </w:r>
    </w:p>
    <w:p w:rsidR="00FE49A9" w:rsidRDefault="00FE49A9" w:rsidP="00FE49A9">
      <w:pPr>
        <w:widowControl w:val="0"/>
        <w:shd w:val="clear" w:color="auto" w:fill="FFFFFF"/>
        <w:jc w:val="center"/>
        <w:rPr>
          <w:b/>
          <w:bCs/>
          <w:sz w:val="22"/>
          <w:szCs w:val="22"/>
        </w:rPr>
      </w:pPr>
    </w:p>
    <w:p w:rsidR="00FE49A9" w:rsidRPr="00F16876" w:rsidRDefault="00EC0C4B" w:rsidP="00FE49A9">
      <w:pPr>
        <w:widowControl w:val="0"/>
        <w:ind w:firstLine="573"/>
        <w:jc w:val="both"/>
        <w:rPr>
          <w:sz w:val="22"/>
          <w:szCs w:val="22"/>
        </w:rPr>
      </w:pPr>
      <w:r>
        <w:rPr>
          <w:sz w:val="22"/>
          <w:szCs w:val="22"/>
        </w:rPr>
        <w:t>Оцінювання знань</w:t>
      </w:r>
      <w:r w:rsidR="00FE49A9">
        <w:rPr>
          <w:sz w:val="22"/>
          <w:szCs w:val="22"/>
        </w:rPr>
        <w:t xml:space="preserve"> </w:t>
      </w:r>
      <w:r w:rsidR="00FE49A9" w:rsidRPr="00F16876">
        <w:rPr>
          <w:sz w:val="22"/>
          <w:szCs w:val="22"/>
        </w:rPr>
        <w:t>здійснюється паралельно за національною (4-бальною) шкалою і за шкалою ECTS (100-бальною).</w:t>
      </w:r>
    </w:p>
    <w:p w:rsidR="00FE49A9" w:rsidRPr="00F16876" w:rsidRDefault="00FE49A9" w:rsidP="00FE49A9">
      <w:pPr>
        <w:widowControl w:val="0"/>
        <w:ind w:firstLine="573"/>
        <w:jc w:val="both"/>
        <w:rPr>
          <w:sz w:val="22"/>
          <w:szCs w:val="22"/>
        </w:rPr>
      </w:pPr>
      <w:r w:rsidRPr="00F16876">
        <w:rPr>
          <w:sz w:val="22"/>
          <w:szCs w:val="22"/>
        </w:rPr>
        <w:t>Така система контролю дозволяє здійснювати оцінювання більш гнучко, об’єктивно і сприяє систематичній</w:t>
      </w:r>
      <w:r w:rsidR="00EC0C4B">
        <w:rPr>
          <w:sz w:val="22"/>
          <w:szCs w:val="22"/>
        </w:rPr>
        <w:t xml:space="preserve"> та активній самостійній роботі</w:t>
      </w:r>
      <w:r>
        <w:rPr>
          <w:sz w:val="22"/>
          <w:szCs w:val="22"/>
        </w:rPr>
        <w:t xml:space="preserve"> </w:t>
      </w:r>
      <w:r w:rsidRPr="00F16876">
        <w:rPr>
          <w:sz w:val="22"/>
          <w:szCs w:val="22"/>
        </w:rPr>
        <w:t xml:space="preserve">упродовж усього навчання, забезпечує змагальність між </w:t>
      </w:r>
      <w:r>
        <w:rPr>
          <w:sz w:val="22"/>
          <w:szCs w:val="22"/>
        </w:rPr>
        <w:t>ними</w:t>
      </w:r>
      <w:r w:rsidRPr="00F16876">
        <w:rPr>
          <w:sz w:val="22"/>
          <w:szCs w:val="22"/>
        </w:rPr>
        <w:t>, стимулює виявлення і розвиток творчих здібностей</w:t>
      </w:r>
      <w:r>
        <w:rPr>
          <w:sz w:val="22"/>
          <w:szCs w:val="22"/>
        </w:rPr>
        <w:t>.</w:t>
      </w:r>
    </w:p>
    <w:p w:rsidR="00FE49A9" w:rsidRPr="00F16876" w:rsidRDefault="00FE49A9" w:rsidP="00FE49A9">
      <w:pPr>
        <w:widowControl w:val="0"/>
        <w:ind w:firstLine="573"/>
        <w:jc w:val="both"/>
        <w:rPr>
          <w:sz w:val="22"/>
          <w:szCs w:val="22"/>
        </w:rPr>
      </w:pPr>
      <w:r w:rsidRPr="00F16876">
        <w:rPr>
          <w:sz w:val="22"/>
          <w:szCs w:val="22"/>
        </w:rPr>
        <w:t>Система обов’язкова для використання в ході підготовки студентів за освітньо-кваліфікаційним рівнем Бакалавр, Спеціаліст, Магістр відповідно до навчальних планів.</w:t>
      </w:r>
    </w:p>
    <w:p w:rsidR="00FE49A9" w:rsidRDefault="00FE49A9" w:rsidP="00FE49A9">
      <w:pPr>
        <w:widowControl w:val="0"/>
        <w:ind w:firstLine="573"/>
        <w:jc w:val="both"/>
        <w:rPr>
          <w:sz w:val="22"/>
          <w:szCs w:val="22"/>
        </w:rPr>
      </w:pPr>
    </w:p>
    <w:p w:rsidR="00FE49A9" w:rsidRDefault="00FE49A9" w:rsidP="00FE49A9">
      <w:pPr>
        <w:widowControl w:val="0"/>
        <w:ind w:firstLine="573"/>
        <w:jc w:val="both"/>
        <w:rPr>
          <w:sz w:val="22"/>
          <w:szCs w:val="22"/>
        </w:rPr>
      </w:pPr>
    </w:p>
    <w:p w:rsidR="00FE49A9" w:rsidRPr="00F16876" w:rsidRDefault="00FE49A9" w:rsidP="00FE49A9">
      <w:pPr>
        <w:widowControl w:val="0"/>
        <w:ind w:firstLine="573"/>
        <w:jc w:val="center"/>
        <w:rPr>
          <w:b/>
          <w:bCs/>
          <w:sz w:val="22"/>
          <w:szCs w:val="22"/>
        </w:rPr>
      </w:pPr>
      <w:r w:rsidRPr="00F16876">
        <w:rPr>
          <w:b/>
          <w:bCs/>
          <w:sz w:val="22"/>
          <w:szCs w:val="22"/>
        </w:rPr>
        <w:t>Поточний контроль</w:t>
      </w:r>
    </w:p>
    <w:p w:rsidR="00FE49A9" w:rsidRPr="00F16876" w:rsidRDefault="00FE49A9" w:rsidP="00FE49A9">
      <w:pPr>
        <w:widowControl w:val="0"/>
        <w:ind w:firstLine="573"/>
        <w:jc w:val="both"/>
        <w:rPr>
          <w:sz w:val="22"/>
          <w:szCs w:val="22"/>
        </w:rPr>
      </w:pPr>
      <w:r w:rsidRPr="00F16876">
        <w:rPr>
          <w:sz w:val="22"/>
          <w:szCs w:val="22"/>
        </w:rPr>
        <w:t>З поточного контролю знань за семінарсь</w:t>
      </w:r>
      <w:r w:rsidR="00EC0C4B">
        <w:rPr>
          <w:sz w:val="22"/>
          <w:szCs w:val="22"/>
        </w:rPr>
        <w:t>кі заняття та самостійну роботу</w:t>
      </w:r>
      <w:r>
        <w:rPr>
          <w:sz w:val="22"/>
          <w:szCs w:val="22"/>
        </w:rPr>
        <w:t xml:space="preserve"> </w:t>
      </w:r>
      <w:r w:rsidRPr="00F16876">
        <w:rPr>
          <w:sz w:val="22"/>
          <w:szCs w:val="22"/>
        </w:rPr>
        <w:t>максимально може набрати</w:t>
      </w:r>
      <w:r>
        <w:rPr>
          <w:sz w:val="22"/>
          <w:szCs w:val="22"/>
        </w:rPr>
        <w:t xml:space="preserve"> </w:t>
      </w:r>
      <w:r w:rsidRPr="00F16876">
        <w:rPr>
          <w:sz w:val="22"/>
          <w:szCs w:val="22"/>
        </w:rPr>
        <w:t>60 балів.</w:t>
      </w:r>
    </w:p>
    <w:p w:rsidR="00FE49A9" w:rsidRPr="00FE6847" w:rsidRDefault="00FE49A9" w:rsidP="00FE49A9">
      <w:pPr>
        <w:pStyle w:val="33"/>
        <w:widowControl w:val="0"/>
        <w:spacing w:after="0"/>
        <w:ind w:firstLine="573"/>
        <w:jc w:val="both"/>
        <w:rPr>
          <w:sz w:val="22"/>
          <w:szCs w:val="22"/>
        </w:rPr>
      </w:pPr>
      <w:r w:rsidRPr="00FE6847">
        <w:rPr>
          <w:sz w:val="22"/>
          <w:szCs w:val="22"/>
        </w:rPr>
        <w:t>Кількість набраних за семінарські заняття та самостійну роботу балів визначається як результат множення семестрової середньої арифметичної оцінки з цих занять на 12 (ціну у балах однієї одиниці оцінки за національною шкалою).</w:t>
      </w:r>
    </w:p>
    <w:p w:rsidR="00FE49A9" w:rsidRPr="00F16876" w:rsidRDefault="00FE49A9" w:rsidP="00FE49A9">
      <w:pPr>
        <w:pStyle w:val="33"/>
        <w:widowControl w:val="0"/>
        <w:spacing w:after="0"/>
        <w:ind w:firstLine="573"/>
        <w:jc w:val="both"/>
        <w:rPr>
          <w:sz w:val="22"/>
          <w:szCs w:val="22"/>
        </w:rPr>
      </w:pPr>
      <w:r w:rsidRPr="00F16876">
        <w:rPr>
          <w:sz w:val="22"/>
          <w:szCs w:val="22"/>
        </w:rPr>
        <w:t xml:space="preserve">Семестрова середня арифметична оцінка з семінарських занять та самостійної роботи обчислюється шляхом ділення суми кодів (5, 4, 3, 2) отриманих </w:t>
      </w:r>
      <w:r w:rsidR="00EC0C4B">
        <w:rPr>
          <w:sz w:val="22"/>
          <w:szCs w:val="22"/>
          <w:lang w:val="uk-UA"/>
        </w:rPr>
        <w:t>студентом</w:t>
      </w:r>
      <w:r>
        <w:rPr>
          <w:sz w:val="22"/>
          <w:szCs w:val="22"/>
        </w:rPr>
        <w:t xml:space="preserve"> </w:t>
      </w:r>
      <w:r w:rsidRPr="00F16876">
        <w:rPr>
          <w:sz w:val="22"/>
          <w:szCs w:val="22"/>
        </w:rPr>
        <w:t>протягом семестру оцінок (“відмінно”, “добре”, “задовільно”, „незадовільно”) на цих заняттях з урахуванням перездач на кількість отриманих оцінок.</w:t>
      </w:r>
    </w:p>
    <w:p w:rsidR="00FE49A9" w:rsidRPr="00F16876" w:rsidRDefault="00FE49A9" w:rsidP="00FE49A9">
      <w:pPr>
        <w:pStyle w:val="33"/>
        <w:widowControl w:val="0"/>
        <w:spacing w:after="0"/>
        <w:ind w:firstLine="573"/>
        <w:jc w:val="both"/>
        <w:rPr>
          <w:sz w:val="22"/>
          <w:szCs w:val="22"/>
        </w:rPr>
      </w:pPr>
      <w:r w:rsidRPr="00F16876">
        <w:rPr>
          <w:sz w:val="22"/>
          <w:szCs w:val="22"/>
        </w:rPr>
        <w:t>Семестрова середня арифметична оцінка заокруглюється до десятих бала.</w:t>
      </w:r>
    </w:p>
    <w:p w:rsidR="00FE49A9" w:rsidRDefault="00FE49A9" w:rsidP="00FE49A9">
      <w:pPr>
        <w:pStyle w:val="31"/>
        <w:ind w:firstLine="397"/>
        <w:jc w:val="center"/>
        <w:rPr>
          <w:b/>
          <w:sz w:val="22"/>
          <w:szCs w:val="22"/>
        </w:rPr>
      </w:pPr>
    </w:p>
    <w:p w:rsidR="00FE49A9" w:rsidRPr="00F16876" w:rsidRDefault="00FE49A9" w:rsidP="00FE49A9">
      <w:pPr>
        <w:widowControl w:val="0"/>
        <w:ind w:firstLine="573"/>
        <w:jc w:val="center"/>
        <w:rPr>
          <w:sz w:val="22"/>
          <w:szCs w:val="22"/>
        </w:rPr>
      </w:pPr>
      <w:r w:rsidRPr="00F16876">
        <w:rPr>
          <w:b/>
          <w:bCs/>
          <w:sz w:val="22"/>
          <w:szCs w:val="22"/>
        </w:rPr>
        <w:t>Підсумковий семестровий контроль</w:t>
      </w:r>
    </w:p>
    <w:p w:rsidR="00FE49A9" w:rsidRPr="0009426F" w:rsidRDefault="00FE49A9" w:rsidP="00FE49A9">
      <w:pPr>
        <w:widowControl w:val="0"/>
        <w:ind w:firstLine="573"/>
        <w:jc w:val="both"/>
        <w:rPr>
          <w:sz w:val="22"/>
          <w:szCs w:val="22"/>
        </w:rPr>
      </w:pPr>
      <w:r w:rsidRPr="00F16876">
        <w:rPr>
          <w:sz w:val="22"/>
          <w:szCs w:val="22"/>
        </w:rPr>
        <w:t xml:space="preserve">Підсумковий семестровий контроль з навчальної дисципліни проводиться у формі заліку </w:t>
      </w:r>
      <w:r w:rsidRPr="0009426F">
        <w:rPr>
          <w:sz w:val="22"/>
          <w:szCs w:val="22"/>
        </w:rPr>
        <w:t>(диференційованого заліку) за обсягом навчального матеріалу, визначеним робочою програмою, і в терміни, встановлені розкладом.</w:t>
      </w:r>
    </w:p>
    <w:p w:rsidR="00FE49A9" w:rsidRPr="00F16876" w:rsidRDefault="00EC0C4B" w:rsidP="00FE49A9">
      <w:pPr>
        <w:widowControl w:val="0"/>
        <w:ind w:firstLine="573"/>
        <w:jc w:val="both"/>
        <w:rPr>
          <w:sz w:val="22"/>
          <w:szCs w:val="22"/>
        </w:rPr>
      </w:pPr>
      <w:r>
        <w:rPr>
          <w:sz w:val="22"/>
          <w:szCs w:val="22"/>
          <w:lang w:val="uk-UA"/>
        </w:rPr>
        <w:t>Студент</w:t>
      </w:r>
      <w:r w:rsidR="00FE49A9">
        <w:rPr>
          <w:sz w:val="22"/>
          <w:szCs w:val="22"/>
        </w:rPr>
        <w:t xml:space="preserve"> </w:t>
      </w:r>
      <w:r w:rsidR="00FE49A9" w:rsidRPr="0009426F">
        <w:rPr>
          <w:sz w:val="22"/>
          <w:szCs w:val="22"/>
        </w:rPr>
        <w:t>вважається допущеним до семестрового контролю з конкретної навчальної дисципліни (заліку (диференційованого заліку), якщо він виконав</w:t>
      </w:r>
      <w:r w:rsidR="00FE49A9" w:rsidRPr="00F16876">
        <w:rPr>
          <w:sz w:val="22"/>
          <w:szCs w:val="22"/>
        </w:rPr>
        <w:t xml:space="preserve"> усі види робіт, передбачені робочою програмою цієї навчальної дисципліни.</w:t>
      </w:r>
    </w:p>
    <w:p w:rsidR="00FE49A9" w:rsidRPr="00C01BAB" w:rsidRDefault="00FE49A9" w:rsidP="00FE49A9">
      <w:pPr>
        <w:pStyle w:val="33"/>
        <w:widowControl w:val="0"/>
        <w:spacing w:after="0"/>
        <w:ind w:firstLine="573"/>
        <w:jc w:val="both"/>
        <w:rPr>
          <w:sz w:val="22"/>
          <w:szCs w:val="22"/>
        </w:rPr>
      </w:pPr>
      <w:r w:rsidRPr="00C01BAB">
        <w:rPr>
          <w:sz w:val="22"/>
          <w:szCs w:val="22"/>
        </w:rPr>
        <w:t xml:space="preserve">Семестрова оцінка з навчальної дисципліни, підсумковий семестровий контроль з якої проводиться у формі заліку (диференційованого заліку), обчислюється шляхом додавання набраних </w:t>
      </w:r>
      <w:r>
        <w:rPr>
          <w:sz w:val="22"/>
          <w:szCs w:val="22"/>
        </w:rPr>
        <w:t xml:space="preserve"> </w:t>
      </w:r>
      <w:r w:rsidRPr="00C01BAB">
        <w:rPr>
          <w:sz w:val="22"/>
          <w:szCs w:val="22"/>
        </w:rPr>
        <w:t>балів з поточного та модульного контролю  (табл.3.</w:t>
      </w:r>
      <w:r>
        <w:rPr>
          <w:sz w:val="22"/>
          <w:szCs w:val="22"/>
        </w:rPr>
        <w:t>1</w:t>
      </w:r>
      <w:r w:rsidRPr="00C01BAB">
        <w:rPr>
          <w:sz w:val="22"/>
          <w:szCs w:val="22"/>
        </w:rPr>
        <w:t>) за шкалою ЕСТS (табл.3.</w:t>
      </w:r>
      <w:r>
        <w:rPr>
          <w:sz w:val="22"/>
          <w:szCs w:val="22"/>
        </w:rPr>
        <w:t>2</w:t>
      </w:r>
      <w:r w:rsidRPr="00C01BAB">
        <w:rPr>
          <w:sz w:val="22"/>
          <w:szCs w:val="22"/>
        </w:rPr>
        <w:t>).</w:t>
      </w:r>
    </w:p>
    <w:p w:rsidR="00FE49A9" w:rsidRDefault="00FE49A9" w:rsidP="00FE49A9">
      <w:pPr>
        <w:pStyle w:val="33"/>
        <w:widowControl w:val="0"/>
        <w:spacing w:after="0"/>
        <w:ind w:firstLine="573"/>
        <w:jc w:val="right"/>
        <w:rPr>
          <w:sz w:val="22"/>
          <w:szCs w:val="22"/>
        </w:rPr>
      </w:pPr>
    </w:p>
    <w:p w:rsidR="00FE49A9" w:rsidRPr="007C0AB0" w:rsidRDefault="00FE49A9" w:rsidP="00FE49A9">
      <w:pPr>
        <w:widowControl w:val="0"/>
        <w:ind w:firstLine="570"/>
        <w:jc w:val="both"/>
        <w:rPr>
          <w:sz w:val="22"/>
          <w:szCs w:val="22"/>
        </w:rPr>
      </w:pPr>
      <w:r w:rsidRPr="00A675C7">
        <w:rPr>
          <w:sz w:val="22"/>
          <w:szCs w:val="22"/>
        </w:rPr>
        <w:t>Критерії оцінювання знань студентів під час ви</w:t>
      </w:r>
      <w:r>
        <w:rPr>
          <w:sz w:val="22"/>
          <w:szCs w:val="22"/>
        </w:rPr>
        <w:t>вчення навчальної дисципліни:</w:t>
      </w:r>
    </w:p>
    <w:p w:rsidR="00FE49A9" w:rsidRDefault="00FE49A9" w:rsidP="00EC0C4B">
      <w:pPr>
        <w:widowControl w:val="0"/>
        <w:numPr>
          <w:ilvl w:val="0"/>
          <w:numId w:val="33"/>
        </w:numPr>
        <w:ind w:hanging="180"/>
        <w:jc w:val="both"/>
        <w:rPr>
          <w:sz w:val="22"/>
          <w:szCs w:val="22"/>
        </w:rPr>
      </w:pPr>
      <w:r w:rsidRPr="00A81C45">
        <w:rPr>
          <w:sz w:val="22"/>
          <w:szCs w:val="22"/>
        </w:rPr>
        <w:t xml:space="preserve">оцінку «відмінно» отримує студент за глибоке і повне опанування навчального матеріалу і виявлення відповідних умінь та навиків; за вміння висловлювати і обґрунтовувати </w:t>
      </w:r>
      <w:r>
        <w:rPr>
          <w:sz w:val="22"/>
          <w:szCs w:val="22"/>
        </w:rPr>
        <w:t>свої судження;</w:t>
      </w:r>
    </w:p>
    <w:p w:rsidR="00FE49A9" w:rsidRDefault="00FE49A9" w:rsidP="00EC0C4B">
      <w:pPr>
        <w:widowControl w:val="0"/>
        <w:numPr>
          <w:ilvl w:val="0"/>
          <w:numId w:val="33"/>
        </w:numPr>
        <w:ind w:hanging="180"/>
        <w:jc w:val="both"/>
        <w:rPr>
          <w:sz w:val="22"/>
          <w:szCs w:val="22"/>
        </w:rPr>
      </w:pPr>
      <w:r>
        <w:rPr>
          <w:sz w:val="22"/>
          <w:szCs w:val="22"/>
        </w:rPr>
        <w:t>о</w:t>
      </w:r>
      <w:r w:rsidRPr="00A81C45">
        <w:rPr>
          <w:sz w:val="22"/>
          <w:szCs w:val="22"/>
        </w:rPr>
        <w:t xml:space="preserve">цінку «добре» отримує студент за повне знання навчального матеріалу володіння понятійним апаратом, але у змісті і формі відповіді мали місце окремі похибки, </w:t>
      </w:r>
      <w:r w:rsidRPr="00A81C45">
        <w:rPr>
          <w:color w:val="000000"/>
          <w:sz w:val="22"/>
          <w:szCs w:val="22"/>
        </w:rPr>
        <w:t>нечіткі формулювання</w:t>
      </w:r>
      <w:r>
        <w:rPr>
          <w:color w:val="000000"/>
          <w:sz w:val="22"/>
          <w:szCs w:val="22"/>
        </w:rPr>
        <w:t>;</w:t>
      </w:r>
    </w:p>
    <w:p w:rsidR="00FE49A9" w:rsidRDefault="00FE49A9" w:rsidP="00EC0C4B">
      <w:pPr>
        <w:widowControl w:val="0"/>
        <w:numPr>
          <w:ilvl w:val="0"/>
          <w:numId w:val="33"/>
        </w:numPr>
        <w:jc w:val="both"/>
        <w:rPr>
          <w:sz w:val="22"/>
          <w:szCs w:val="22"/>
        </w:rPr>
      </w:pPr>
      <w:r>
        <w:rPr>
          <w:sz w:val="22"/>
          <w:szCs w:val="22"/>
        </w:rPr>
        <w:t>о</w:t>
      </w:r>
      <w:r w:rsidRPr="00A81C45">
        <w:rPr>
          <w:sz w:val="22"/>
          <w:szCs w:val="22"/>
        </w:rPr>
        <w:t>цінку «задовільно» отримує студент за неповне опанування програмного матеріалу, що задовольняє мінімальні критерії оцінювання</w:t>
      </w:r>
      <w:r>
        <w:rPr>
          <w:sz w:val="22"/>
          <w:szCs w:val="22"/>
        </w:rPr>
        <w:t>;</w:t>
      </w:r>
    </w:p>
    <w:p w:rsidR="00FE49A9" w:rsidRPr="00A675C7" w:rsidRDefault="00FE49A9" w:rsidP="00EC0C4B">
      <w:pPr>
        <w:widowControl w:val="0"/>
        <w:numPr>
          <w:ilvl w:val="0"/>
          <w:numId w:val="33"/>
        </w:numPr>
        <w:jc w:val="both"/>
        <w:rPr>
          <w:sz w:val="22"/>
          <w:szCs w:val="22"/>
        </w:rPr>
      </w:pPr>
      <w:r>
        <w:rPr>
          <w:sz w:val="22"/>
          <w:szCs w:val="22"/>
        </w:rPr>
        <w:t>о</w:t>
      </w:r>
      <w:r w:rsidRPr="00A81C45">
        <w:rPr>
          <w:sz w:val="22"/>
          <w:szCs w:val="22"/>
        </w:rPr>
        <w:t xml:space="preserve">цінку </w:t>
      </w:r>
      <w:r>
        <w:rPr>
          <w:sz w:val="22"/>
          <w:szCs w:val="22"/>
        </w:rPr>
        <w:t>«</w:t>
      </w:r>
      <w:r w:rsidRPr="00A81C45">
        <w:rPr>
          <w:sz w:val="22"/>
          <w:szCs w:val="22"/>
        </w:rPr>
        <w:t>незадовільно</w:t>
      </w:r>
      <w:r>
        <w:rPr>
          <w:sz w:val="22"/>
          <w:szCs w:val="22"/>
        </w:rPr>
        <w:t>»</w:t>
      </w:r>
      <w:r w:rsidRPr="00A81C45">
        <w:rPr>
          <w:sz w:val="22"/>
          <w:szCs w:val="22"/>
        </w:rPr>
        <w:t xml:space="preserve"> отримує студент за повне незнання і нерозуміння навчального мате</w:t>
      </w:r>
      <w:r>
        <w:rPr>
          <w:sz w:val="22"/>
          <w:szCs w:val="22"/>
        </w:rPr>
        <w:t>ріалу або відмову від відповіді</w:t>
      </w:r>
      <w:r w:rsidRPr="00A675C7">
        <w:rPr>
          <w:sz w:val="22"/>
          <w:szCs w:val="22"/>
        </w:rPr>
        <w:t>.</w:t>
      </w:r>
    </w:p>
    <w:p w:rsidR="00FE49A9" w:rsidRPr="00B65DB7" w:rsidRDefault="00FE49A9" w:rsidP="00FE49A9">
      <w:pPr>
        <w:widowControl w:val="0"/>
        <w:ind w:firstLine="570"/>
        <w:jc w:val="both"/>
        <w:rPr>
          <w:color w:val="0000FF"/>
          <w:sz w:val="22"/>
          <w:szCs w:val="22"/>
        </w:rPr>
      </w:pPr>
      <w:r w:rsidRPr="0009426F">
        <w:rPr>
          <w:sz w:val="22"/>
          <w:szCs w:val="22"/>
        </w:rPr>
        <w:t>Результат заліку (диференційованого заліку) фіксує</w:t>
      </w:r>
      <w:r w:rsidRPr="00F16876">
        <w:rPr>
          <w:sz w:val="22"/>
          <w:szCs w:val="22"/>
        </w:rPr>
        <w:t xml:space="preserve"> викладач, я</w:t>
      </w:r>
      <w:r>
        <w:rPr>
          <w:sz w:val="22"/>
          <w:szCs w:val="22"/>
        </w:rPr>
        <w:t>кий веде семінарські (практичні</w:t>
      </w:r>
      <w:r w:rsidRPr="00F16876">
        <w:rPr>
          <w:sz w:val="22"/>
          <w:szCs w:val="22"/>
        </w:rPr>
        <w:t>) заняття</w:t>
      </w:r>
      <w:r w:rsidRPr="00B65DB7">
        <w:rPr>
          <w:color w:val="0000FF"/>
          <w:sz w:val="22"/>
          <w:szCs w:val="22"/>
        </w:rPr>
        <w:t>.</w:t>
      </w:r>
    </w:p>
    <w:p w:rsidR="00FE49A9" w:rsidRPr="00F16876" w:rsidRDefault="00FE49A9" w:rsidP="00FE49A9">
      <w:pPr>
        <w:widowControl w:val="0"/>
        <w:ind w:firstLine="570"/>
        <w:jc w:val="both"/>
        <w:rPr>
          <w:sz w:val="22"/>
          <w:szCs w:val="22"/>
        </w:rPr>
      </w:pPr>
      <w:r w:rsidRPr="00F16876">
        <w:rPr>
          <w:sz w:val="22"/>
          <w:szCs w:val="22"/>
        </w:rPr>
        <w:t>Семестрова оцінка виставляється у відомості обліку успішності та індивідуальному навчальному плані студента.</w:t>
      </w:r>
    </w:p>
    <w:p w:rsidR="00FE49A9" w:rsidRDefault="00FE49A9" w:rsidP="00FE49A9">
      <w:pPr>
        <w:widowControl w:val="0"/>
        <w:jc w:val="center"/>
        <w:outlineLvl w:val="0"/>
        <w:rPr>
          <w:b/>
          <w:sz w:val="22"/>
          <w:szCs w:val="22"/>
        </w:rPr>
      </w:pPr>
      <w:r>
        <w:rPr>
          <w:b/>
          <w:color w:val="0000FF"/>
          <w:sz w:val="22"/>
          <w:szCs w:val="22"/>
        </w:rPr>
        <w:br w:type="page"/>
      </w:r>
      <w:r>
        <w:rPr>
          <w:b/>
          <w:sz w:val="22"/>
          <w:szCs w:val="22"/>
        </w:rPr>
        <w:lastRenderedPageBreak/>
        <w:t>4. СПИСОК РЕКОМЕНДОВАНИХ ДЖЕРЕЛ</w:t>
      </w:r>
    </w:p>
    <w:p w:rsidR="00FE49A9" w:rsidRPr="004501BD" w:rsidRDefault="00FE49A9" w:rsidP="00FE49A9">
      <w:pPr>
        <w:widowControl w:val="0"/>
        <w:jc w:val="center"/>
        <w:outlineLvl w:val="0"/>
        <w:rPr>
          <w:b/>
          <w:sz w:val="28"/>
          <w:szCs w:val="28"/>
        </w:rPr>
      </w:pPr>
    </w:p>
    <w:p w:rsidR="00FE49A9" w:rsidRDefault="00FE49A9" w:rsidP="00FE49A9">
      <w:pPr>
        <w:widowControl w:val="0"/>
        <w:jc w:val="center"/>
        <w:rPr>
          <w:b/>
          <w:sz w:val="22"/>
          <w:szCs w:val="22"/>
        </w:rPr>
      </w:pPr>
      <w:r>
        <w:rPr>
          <w:b/>
          <w:sz w:val="22"/>
          <w:szCs w:val="22"/>
        </w:rPr>
        <w:t>Тема 1</w:t>
      </w:r>
    </w:p>
    <w:p w:rsidR="00FE49A9" w:rsidRPr="008427D6" w:rsidRDefault="00FE49A9" w:rsidP="00EC0C4B">
      <w:pPr>
        <w:numPr>
          <w:ilvl w:val="0"/>
          <w:numId w:val="8"/>
        </w:numPr>
        <w:ind w:hanging="720"/>
        <w:jc w:val="both"/>
        <w:rPr>
          <w:sz w:val="22"/>
          <w:szCs w:val="22"/>
        </w:rPr>
      </w:pPr>
      <w:r w:rsidRPr="008427D6">
        <w:rPr>
          <w:sz w:val="22"/>
          <w:szCs w:val="22"/>
        </w:rPr>
        <w:t>Декларація про встановлення нового міжнародного економічного порядку</w:t>
      </w:r>
      <w:r>
        <w:rPr>
          <w:sz w:val="22"/>
          <w:szCs w:val="22"/>
        </w:rPr>
        <w:t xml:space="preserve">: Резолюція ГА ООН від 1.05.1974р. </w:t>
      </w:r>
      <w:r w:rsidRPr="00D82047">
        <w:rPr>
          <w:sz w:val="22"/>
          <w:szCs w:val="22"/>
        </w:rPr>
        <w:t>[</w:t>
      </w:r>
      <w:r w:rsidRPr="008427D6">
        <w:rPr>
          <w:sz w:val="22"/>
          <w:szCs w:val="22"/>
        </w:rPr>
        <w:t>В кн. Анцелевич Г.О., Покрещук О.О. Міжнародне право. Підручник. – К.: Алеута, 2003.</w:t>
      </w:r>
      <w:r>
        <w:rPr>
          <w:sz w:val="22"/>
          <w:szCs w:val="22"/>
        </w:rPr>
        <w:t xml:space="preserve"> </w:t>
      </w:r>
      <w:r w:rsidRPr="008427D6">
        <w:rPr>
          <w:sz w:val="22"/>
          <w:szCs w:val="22"/>
        </w:rPr>
        <w:t>-</w:t>
      </w:r>
      <w:r>
        <w:rPr>
          <w:sz w:val="22"/>
          <w:szCs w:val="22"/>
        </w:rPr>
        <w:t xml:space="preserve"> С.350-352</w:t>
      </w:r>
      <w:r w:rsidRPr="00D82047">
        <w:rPr>
          <w:sz w:val="22"/>
          <w:szCs w:val="22"/>
        </w:rPr>
        <w:t>].</w:t>
      </w:r>
    </w:p>
    <w:p w:rsidR="00FE49A9" w:rsidRPr="008427D6" w:rsidRDefault="00FE49A9" w:rsidP="00EC0C4B">
      <w:pPr>
        <w:numPr>
          <w:ilvl w:val="0"/>
          <w:numId w:val="8"/>
        </w:numPr>
        <w:ind w:hanging="720"/>
        <w:jc w:val="both"/>
        <w:rPr>
          <w:sz w:val="22"/>
          <w:szCs w:val="22"/>
        </w:rPr>
      </w:pPr>
      <w:r w:rsidRPr="008427D6">
        <w:rPr>
          <w:sz w:val="22"/>
          <w:szCs w:val="22"/>
        </w:rPr>
        <w:t>Хартія економічних прав та</w:t>
      </w:r>
      <w:r>
        <w:rPr>
          <w:sz w:val="22"/>
          <w:szCs w:val="22"/>
        </w:rPr>
        <w:t xml:space="preserve"> обов’язків держав від 12.12.1974</w:t>
      </w:r>
      <w:r w:rsidRPr="008427D6">
        <w:rPr>
          <w:sz w:val="22"/>
          <w:szCs w:val="22"/>
        </w:rPr>
        <w:t>р.</w:t>
      </w:r>
      <w:r>
        <w:rPr>
          <w:sz w:val="22"/>
          <w:szCs w:val="22"/>
        </w:rPr>
        <w:t xml:space="preserve"> </w:t>
      </w:r>
      <w:r w:rsidRPr="008427D6">
        <w:rPr>
          <w:sz w:val="22"/>
          <w:szCs w:val="22"/>
        </w:rPr>
        <w:t xml:space="preserve">// Действующее международное право. В 3-х томах. </w:t>
      </w:r>
      <w:r w:rsidRPr="00D82047">
        <w:rPr>
          <w:sz w:val="22"/>
          <w:szCs w:val="22"/>
        </w:rPr>
        <w:t>[</w:t>
      </w:r>
      <w:r w:rsidRPr="008427D6">
        <w:rPr>
          <w:sz w:val="22"/>
          <w:szCs w:val="22"/>
        </w:rPr>
        <w:t>Составители Ю.М. Колосов и Э.С. Кривчикова</w:t>
      </w:r>
      <w:r w:rsidRPr="00D82047">
        <w:rPr>
          <w:sz w:val="22"/>
          <w:szCs w:val="22"/>
        </w:rPr>
        <w:t>]</w:t>
      </w:r>
      <w:r w:rsidRPr="008427D6">
        <w:rPr>
          <w:sz w:val="22"/>
          <w:szCs w:val="22"/>
        </w:rPr>
        <w:t>. –</w:t>
      </w:r>
      <w:r>
        <w:rPr>
          <w:sz w:val="22"/>
          <w:szCs w:val="22"/>
        </w:rPr>
        <w:t xml:space="preserve"> </w:t>
      </w:r>
      <w:r w:rsidRPr="008427D6">
        <w:rPr>
          <w:sz w:val="22"/>
          <w:szCs w:val="22"/>
        </w:rPr>
        <w:t>М., 1997.</w:t>
      </w:r>
      <w:r>
        <w:rPr>
          <w:sz w:val="22"/>
          <w:szCs w:val="22"/>
        </w:rPr>
        <w:t xml:space="preserve"> </w:t>
      </w:r>
      <w:r w:rsidRPr="008427D6">
        <w:rPr>
          <w:sz w:val="22"/>
          <w:szCs w:val="22"/>
        </w:rPr>
        <w:t>-</w:t>
      </w:r>
      <w:r>
        <w:rPr>
          <w:sz w:val="22"/>
          <w:szCs w:val="22"/>
        </w:rPr>
        <w:t xml:space="preserve"> </w:t>
      </w:r>
      <w:r w:rsidRPr="008427D6">
        <w:rPr>
          <w:sz w:val="22"/>
          <w:szCs w:val="22"/>
        </w:rPr>
        <w:t>Том 3.</w:t>
      </w:r>
      <w:r>
        <w:rPr>
          <w:sz w:val="22"/>
          <w:szCs w:val="22"/>
        </w:rPr>
        <w:t xml:space="preserve"> </w:t>
      </w:r>
      <w:r w:rsidRPr="008427D6">
        <w:rPr>
          <w:sz w:val="22"/>
          <w:szCs w:val="22"/>
        </w:rPr>
        <w:t>-</w:t>
      </w:r>
      <w:r>
        <w:rPr>
          <w:sz w:val="22"/>
          <w:szCs w:val="22"/>
        </w:rPr>
        <w:t xml:space="preserve"> </w:t>
      </w:r>
      <w:r w:rsidRPr="008427D6">
        <w:rPr>
          <w:sz w:val="22"/>
          <w:szCs w:val="22"/>
        </w:rPr>
        <w:t>С. 135</w:t>
      </w:r>
      <w:r>
        <w:rPr>
          <w:sz w:val="22"/>
          <w:szCs w:val="22"/>
        </w:rPr>
        <w:t xml:space="preserve"> </w:t>
      </w:r>
      <w:r w:rsidRPr="008427D6">
        <w:rPr>
          <w:sz w:val="22"/>
          <w:szCs w:val="22"/>
        </w:rPr>
        <w:t>-145</w:t>
      </w:r>
      <w:r>
        <w:rPr>
          <w:sz w:val="22"/>
          <w:szCs w:val="22"/>
        </w:rPr>
        <w:t>.</w:t>
      </w:r>
    </w:p>
    <w:p w:rsidR="00FE49A9" w:rsidRPr="008427D6" w:rsidRDefault="00FE49A9" w:rsidP="00EC0C4B">
      <w:pPr>
        <w:numPr>
          <w:ilvl w:val="0"/>
          <w:numId w:val="8"/>
        </w:numPr>
        <w:ind w:hanging="720"/>
        <w:jc w:val="both"/>
        <w:rPr>
          <w:sz w:val="22"/>
          <w:szCs w:val="22"/>
        </w:rPr>
      </w:pPr>
      <w:r w:rsidRPr="008427D6">
        <w:rPr>
          <w:sz w:val="22"/>
          <w:szCs w:val="22"/>
        </w:rPr>
        <w:t>Статут ООН з питань промисловог</w:t>
      </w:r>
      <w:r>
        <w:rPr>
          <w:sz w:val="22"/>
          <w:szCs w:val="22"/>
        </w:rPr>
        <w:t>о розвитку (ЮНІДО) від 8</w:t>
      </w:r>
      <w:r w:rsidRPr="00D82047">
        <w:rPr>
          <w:sz w:val="22"/>
          <w:szCs w:val="22"/>
        </w:rPr>
        <w:t>.04.</w:t>
      </w:r>
      <w:r>
        <w:rPr>
          <w:sz w:val="22"/>
          <w:szCs w:val="22"/>
        </w:rPr>
        <w:t>1979</w:t>
      </w:r>
      <w:r w:rsidRPr="008427D6">
        <w:rPr>
          <w:sz w:val="22"/>
          <w:szCs w:val="22"/>
        </w:rPr>
        <w:t>р.</w:t>
      </w:r>
      <w:r w:rsidRPr="00D82047">
        <w:rPr>
          <w:sz w:val="22"/>
          <w:szCs w:val="22"/>
        </w:rPr>
        <w:t xml:space="preserve"> </w:t>
      </w:r>
      <w:r w:rsidRPr="008427D6">
        <w:rPr>
          <w:sz w:val="22"/>
          <w:szCs w:val="22"/>
        </w:rPr>
        <w:t>// Там само.</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Том 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С.</w:t>
      </w:r>
      <w:r w:rsidRPr="00D82047">
        <w:rPr>
          <w:sz w:val="22"/>
          <w:szCs w:val="22"/>
        </w:rPr>
        <w:t xml:space="preserve"> </w:t>
      </w:r>
      <w:r w:rsidRPr="008427D6">
        <w:rPr>
          <w:sz w:val="22"/>
          <w:szCs w:val="22"/>
        </w:rPr>
        <w:t>145</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162.</w:t>
      </w:r>
    </w:p>
    <w:p w:rsidR="00FE49A9" w:rsidRPr="008427D6" w:rsidRDefault="00FE49A9" w:rsidP="00EC0C4B">
      <w:pPr>
        <w:numPr>
          <w:ilvl w:val="0"/>
          <w:numId w:val="8"/>
        </w:numPr>
        <w:ind w:hanging="720"/>
        <w:jc w:val="both"/>
        <w:rPr>
          <w:sz w:val="22"/>
          <w:szCs w:val="22"/>
        </w:rPr>
      </w:pPr>
      <w:r w:rsidRPr="008427D6">
        <w:rPr>
          <w:sz w:val="22"/>
          <w:szCs w:val="22"/>
        </w:rPr>
        <w:t>Європейська е</w:t>
      </w:r>
      <w:r>
        <w:rPr>
          <w:sz w:val="22"/>
          <w:szCs w:val="22"/>
        </w:rPr>
        <w:t>нергетична хартія від 17</w:t>
      </w:r>
      <w:r w:rsidRPr="00D82047">
        <w:rPr>
          <w:sz w:val="22"/>
          <w:szCs w:val="22"/>
        </w:rPr>
        <w:t>.12.</w:t>
      </w:r>
      <w:r>
        <w:rPr>
          <w:sz w:val="22"/>
          <w:szCs w:val="22"/>
        </w:rPr>
        <w:t>1991</w:t>
      </w:r>
      <w:r w:rsidRPr="008427D6">
        <w:rPr>
          <w:sz w:val="22"/>
          <w:szCs w:val="22"/>
        </w:rPr>
        <w:t>р. //</w:t>
      </w:r>
      <w:r w:rsidRPr="00D82047">
        <w:rPr>
          <w:sz w:val="22"/>
          <w:szCs w:val="22"/>
        </w:rPr>
        <w:t xml:space="preserve"> </w:t>
      </w:r>
      <w:r w:rsidRPr="008427D6">
        <w:rPr>
          <w:sz w:val="22"/>
          <w:szCs w:val="22"/>
        </w:rPr>
        <w:t>Там само.</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Том 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С.</w:t>
      </w:r>
      <w:r w:rsidRPr="00D82047">
        <w:rPr>
          <w:sz w:val="22"/>
          <w:szCs w:val="22"/>
        </w:rPr>
        <w:t xml:space="preserve"> </w:t>
      </w:r>
      <w:r w:rsidRPr="008427D6">
        <w:rPr>
          <w:sz w:val="22"/>
          <w:szCs w:val="22"/>
        </w:rPr>
        <w:t>173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180.</w:t>
      </w:r>
    </w:p>
    <w:p w:rsidR="00FE49A9" w:rsidRDefault="00FE49A9" w:rsidP="00EC0C4B">
      <w:pPr>
        <w:numPr>
          <w:ilvl w:val="0"/>
          <w:numId w:val="8"/>
        </w:numPr>
        <w:ind w:hanging="720"/>
        <w:jc w:val="both"/>
        <w:rPr>
          <w:sz w:val="22"/>
          <w:szCs w:val="22"/>
        </w:rPr>
      </w:pPr>
      <w:r w:rsidRPr="008427D6">
        <w:rPr>
          <w:sz w:val="22"/>
          <w:szCs w:val="22"/>
        </w:rPr>
        <w:t>Марракешська угода про створення Світово</w:t>
      </w:r>
      <w:r>
        <w:rPr>
          <w:sz w:val="22"/>
          <w:szCs w:val="22"/>
        </w:rPr>
        <w:t>ї Організації Торгівлі від 15</w:t>
      </w:r>
      <w:r w:rsidRPr="00D82047">
        <w:rPr>
          <w:sz w:val="22"/>
          <w:szCs w:val="22"/>
        </w:rPr>
        <w:t>.04.</w:t>
      </w:r>
      <w:r>
        <w:rPr>
          <w:sz w:val="22"/>
          <w:szCs w:val="22"/>
        </w:rPr>
        <w:t>994</w:t>
      </w:r>
      <w:r w:rsidRPr="008427D6">
        <w:rPr>
          <w:sz w:val="22"/>
          <w:szCs w:val="22"/>
        </w:rPr>
        <w:t>р. // Там само.-Том 3.-С.162-173.</w:t>
      </w:r>
    </w:p>
    <w:p w:rsidR="00FE49A9" w:rsidRPr="009F1777" w:rsidRDefault="00FE49A9" w:rsidP="00EC0C4B">
      <w:pPr>
        <w:numPr>
          <w:ilvl w:val="0"/>
          <w:numId w:val="8"/>
        </w:numPr>
        <w:ind w:hanging="720"/>
        <w:jc w:val="both"/>
        <w:rPr>
          <w:sz w:val="22"/>
          <w:szCs w:val="22"/>
        </w:rPr>
      </w:pPr>
      <w:r w:rsidRPr="008427D6">
        <w:rPr>
          <w:sz w:val="22"/>
          <w:szCs w:val="22"/>
        </w:rPr>
        <w:t>Лобода О. Один в поле не воин: членство юридических фирм в международных организациях</w:t>
      </w:r>
      <w:r>
        <w:rPr>
          <w:sz w:val="22"/>
          <w:szCs w:val="22"/>
        </w:rPr>
        <w:t xml:space="preserve"> / </w:t>
      </w:r>
      <w:r w:rsidRPr="008427D6">
        <w:rPr>
          <w:sz w:val="22"/>
          <w:szCs w:val="22"/>
        </w:rPr>
        <w:t>О. Лобода // Юридическая практика. - 2003. - №47 25 ноября. - С.</w:t>
      </w:r>
      <w:r>
        <w:rPr>
          <w:sz w:val="22"/>
          <w:szCs w:val="22"/>
        </w:rPr>
        <w:t xml:space="preserve"> </w:t>
      </w:r>
      <w:r w:rsidRPr="008427D6">
        <w:rPr>
          <w:sz w:val="22"/>
          <w:szCs w:val="22"/>
        </w:rPr>
        <w:t>6</w:t>
      </w:r>
      <w:r>
        <w:rPr>
          <w:sz w:val="22"/>
          <w:szCs w:val="22"/>
        </w:rPr>
        <w:t>.</w:t>
      </w:r>
    </w:p>
    <w:p w:rsidR="00FE49A9" w:rsidRPr="009F1777" w:rsidRDefault="00FE49A9" w:rsidP="00EC0C4B">
      <w:pPr>
        <w:numPr>
          <w:ilvl w:val="0"/>
          <w:numId w:val="8"/>
        </w:numPr>
        <w:ind w:hanging="720"/>
        <w:jc w:val="both"/>
        <w:rPr>
          <w:sz w:val="22"/>
          <w:szCs w:val="22"/>
        </w:rPr>
      </w:pPr>
      <w:r w:rsidRPr="008427D6">
        <w:rPr>
          <w:sz w:val="22"/>
          <w:szCs w:val="22"/>
        </w:rPr>
        <w:t>Медведєва М.</w:t>
      </w:r>
      <w:r>
        <w:rPr>
          <w:sz w:val="22"/>
          <w:szCs w:val="22"/>
        </w:rPr>
        <w:t xml:space="preserve"> </w:t>
      </w:r>
      <w:r w:rsidRPr="008427D6">
        <w:rPr>
          <w:sz w:val="22"/>
          <w:szCs w:val="22"/>
        </w:rPr>
        <w:t xml:space="preserve">Міжнародно-правова регламентація захисту результатів інноваційних  біотехнологічних розробок у галузі сільського господарства </w:t>
      </w:r>
      <w:r>
        <w:rPr>
          <w:sz w:val="22"/>
          <w:szCs w:val="22"/>
        </w:rPr>
        <w:t xml:space="preserve">/ </w:t>
      </w:r>
      <w:r w:rsidRPr="008427D6">
        <w:rPr>
          <w:sz w:val="22"/>
          <w:szCs w:val="22"/>
        </w:rPr>
        <w:t>М.</w:t>
      </w:r>
      <w:r>
        <w:rPr>
          <w:sz w:val="22"/>
          <w:szCs w:val="22"/>
        </w:rPr>
        <w:t xml:space="preserve"> </w:t>
      </w:r>
      <w:r w:rsidRPr="008427D6">
        <w:rPr>
          <w:sz w:val="22"/>
          <w:szCs w:val="22"/>
        </w:rPr>
        <w:t>Медведєва // Право України. - 2004. - №9. - С.138-142</w:t>
      </w:r>
      <w:r>
        <w:rPr>
          <w:sz w:val="22"/>
          <w:szCs w:val="22"/>
        </w:rPr>
        <w:t>.</w:t>
      </w:r>
    </w:p>
    <w:p w:rsidR="00FE49A9" w:rsidRDefault="00FE49A9" w:rsidP="00FE49A9">
      <w:pPr>
        <w:pStyle w:val="31"/>
        <w:ind w:firstLine="397"/>
        <w:jc w:val="center"/>
        <w:rPr>
          <w:b/>
          <w:sz w:val="22"/>
          <w:szCs w:val="22"/>
        </w:rPr>
      </w:pPr>
    </w:p>
    <w:p w:rsidR="00FE49A9" w:rsidRDefault="00FE49A9" w:rsidP="00FE49A9">
      <w:pPr>
        <w:pStyle w:val="31"/>
        <w:ind w:firstLine="397"/>
        <w:jc w:val="center"/>
        <w:rPr>
          <w:b/>
          <w:sz w:val="22"/>
          <w:szCs w:val="22"/>
        </w:rPr>
      </w:pPr>
      <w:r>
        <w:rPr>
          <w:b/>
          <w:sz w:val="22"/>
          <w:szCs w:val="22"/>
        </w:rPr>
        <w:t>Тема 2</w:t>
      </w:r>
    </w:p>
    <w:p w:rsidR="00FE49A9" w:rsidRPr="008427D6" w:rsidRDefault="00FE49A9" w:rsidP="00EC0C4B">
      <w:pPr>
        <w:numPr>
          <w:ilvl w:val="0"/>
          <w:numId w:val="28"/>
        </w:numPr>
        <w:tabs>
          <w:tab w:val="clear" w:pos="360"/>
          <w:tab w:val="num" w:pos="720"/>
        </w:tabs>
        <w:ind w:left="720" w:hanging="720"/>
        <w:jc w:val="both"/>
        <w:rPr>
          <w:sz w:val="22"/>
          <w:szCs w:val="22"/>
        </w:rPr>
      </w:pPr>
      <w:r w:rsidRPr="008427D6">
        <w:rPr>
          <w:sz w:val="22"/>
          <w:szCs w:val="22"/>
        </w:rPr>
        <w:t>Про зовнішньоекономічну діяльні</w:t>
      </w:r>
      <w:r>
        <w:rPr>
          <w:sz w:val="22"/>
          <w:szCs w:val="22"/>
        </w:rPr>
        <w:t>сть: Закон України від 16</w:t>
      </w:r>
      <w:r w:rsidRPr="00D82047">
        <w:rPr>
          <w:sz w:val="22"/>
          <w:szCs w:val="22"/>
        </w:rPr>
        <w:t>.04.</w:t>
      </w:r>
      <w:r w:rsidRPr="008427D6">
        <w:rPr>
          <w:sz w:val="22"/>
          <w:szCs w:val="22"/>
        </w:rPr>
        <w:t>1</w:t>
      </w:r>
      <w:r>
        <w:rPr>
          <w:sz w:val="22"/>
          <w:szCs w:val="22"/>
        </w:rPr>
        <w:t>991р.</w:t>
      </w:r>
      <w:r w:rsidRPr="008427D6">
        <w:rPr>
          <w:sz w:val="22"/>
          <w:szCs w:val="22"/>
        </w:rPr>
        <w:t xml:space="preserve"> // </w:t>
      </w:r>
      <w:r w:rsidRPr="00076404">
        <w:rPr>
          <w:sz w:val="22"/>
          <w:szCs w:val="22"/>
        </w:rPr>
        <w:t>Відомості Верховної Ради України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1991.</w:t>
      </w:r>
      <w:r>
        <w:rPr>
          <w:sz w:val="22"/>
          <w:szCs w:val="22"/>
        </w:rPr>
        <w:t xml:space="preserve"> </w:t>
      </w:r>
      <w:r w:rsidRPr="008427D6">
        <w:rPr>
          <w:sz w:val="22"/>
          <w:szCs w:val="22"/>
        </w:rPr>
        <w:t>-</w:t>
      </w:r>
      <w:r>
        <w:rPr>
          <w:sz w:val="22"/>
          <w:szCs w:val="22"/>
        </w:rPr>
        <w:t xml:space="preserve"> </w:t>
      </w:r>
      <w:r w:rsidRPr="008427D6">
        <w:rPr>
          <w:sz w:val="22"/>
          <w:szCs w:val="22"/>
        </w:rPr>
        <w:t>№29.</w:t>
      </w:r>
      <w:r>
        <w:rPr>
          <w:sz w:val="22"/>
          <w:szCs w:val="22"/>
        </w:rPr>
        <w:t xml:space="preserve"> </w:t>
      </w:r>
      <w:r w:rsidRPr="008427D6">
        <w:rPr>
          <w:sz w:val="22"/>
          <w:szCs w:val="22"/>
        </w:rPr>
        <w:t>-</w:t>
      </w:r>
      <w:r>
        <w:rPr>
          <w:sz w:val="22"/>
          <w:szCs w:val="22"/>
        </w:rPr>
        <w:t xml:space="preserve"> С</w:t>
      </w:r>
      <w:r w:rsidRPr="008427D6">
        <w:rPr>
          <w:sz w:val="22"/>
          <w:szCs w:val="22"/>
        </w:rPr>
        <w:t>т.</w:t>
      </w:r>
      <w:r>
        <w:rPr>
          <w:sz w:val="22"/>
          <w:szCs w:val="22"/>
        </w:rPr>
        <w:t xml:space="preserve"> </w:t>
      </w:r>
      <w:r w:rsidRPr="008427D6">
        <w:rPr>
          <w:sz w:val="22"/>
          <w:szCs w:val="22"/>
        </w:rPr>
        <w:t>377.</w:t>
      </w:r>
    </w:p>
    <w:p w:rsidR="00FE49A9" w:rsidRPr="008427D6" w:rsidRDefault="00FE49A9" w:rsidP="00EC0C4B">
      <w:pPr>
        <w:numPr>
          <w:ilvl w:val="0"/>
          <w:numId w:val="28"/>
        </w:numPr>
        <w:tabs>
          <w:tab w:val="clear" w:pos="360"/>
          <w:tab w:val="num" w:pos="720"/>
        </w:tabs>
        <w:ind w:left="720" w:hanging="720"/>
        <w:jc w:val="both"/>
        <w:rPr>
          <w:sz w:val="22"/>
          <w:szCs w:val="22"/>
        </w:rPr>
      </w:pPr>
      <w:r w:rsidRPr="008427D6">
        <w:rPr>
          <w:sz w:val="22"/>
          <w:szCs w:val="22"/>
        </w:rPr>
        <w:t>Про режим іноземного інвестуванн</w:t>
      </w:r>
      <w:r>
        <w:rPr>
          <w:sz w:val="22"/>
          <w:szCs w:val="22"/>
        </w:rPr>
        <w:t>я: Закон України від 19.03.</w:t>
      </w:r>
      <w:r w:rsidRPr="008427D6">
        <w:rPr>
          <w:sz w:val="22"/>
          <w:szCs w:val="22"/>
        </w:rPr>
        <w:t>1996</w:t>
      </w:r>
      <w:r>
        <w:rPr>
          <w:sz w:val="22"/>
          <w:szCs w:val="22"/>
        </w:rPr>
        <w:t xml:space="preserve"> </w:t>
      </w:r>
      <w:r w:rsidRPr="008427D6">
        <w:rPr>
          <w:sz w:val="22"/>
          <w:szCs w:val="22"/>
        </w:rPr>
        <w:t>р.</w:t>
      </w:r>
      <w:r>
        <w:rPr>
          <w:sz w:val="22"/>
          <w:szCs w:val="22"/>
        </w:rPr>
        <w:t xml:space="preserve"> </w:t>
      </w:r>
      <w:r w:rsidRPr="008427D6">
        <w:rPr>
          <w:sz w:val="22"/>
          <w:szCs w:val="22"/>
        </w:rPr>
        <w:t>//</w:t>
      </w:r>
      <w:r>
        <w:rPr>
          <w:sz w:val="22"/>
          <w:szCs w:val="22"/>
        </w:rPr>
        <w:t xml:space="preserve"> </w:t>
      </w:r>
      <w:r w:rsidRPr="00076404">
        <w:rPr>
          <w:sz w:val="22"/>
          <w:szCs w:val="22"/>
        </w:rPr>
        <w:t>Відомості Верховної Ради України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1996.</w:t>
      </w:r>
      <w:r>
        <w:rPr>
          <w:sz w:val="22"/>
          <w:szCs w:val="22"/>
        </w:rPr>
        <w:t xml:space="preserve"> </w:t>
      </w:r>
      <w:r w:rsidRPr="008427D6">
        <w:rPr>
          <w:sz w:val="22"/>
          <w:szCs w:val="22"/>
        </w:rPr>
        <w:t>-</w:t>
      </w:r>
      <w:r>
        <w:rPr>
          <w:sz w:val="22"/>
          <w:szCs w:val="22"/>
        </w:rPr>
        <w:t xml:space="preserve"> </w:t>
      </w:r>
      <w:r w:rsidRPr="008427D6">
        <w:rPr>
          <w:sz w:val="22"/>
          <w:szCs w:val="22"/>
        </w:rPr>
        <w:t>№19.</w:t>
      </w:r>
      <w:r>
        <w:rPr>
          <w:sz w:val="22"/>
          <w:szCs w:val="22"/>
        </w:rPr>
        <w:t xml:space="preserve"> </w:t>
      </w:r>
      <w:r w:rsidRPr="008427D6">
        <w:rPr>
          <w:sz w:val="22"/>
          <w:szCs w:val="22"/>
        </w:rPr>
        <w:t>-</w:t>
      </w:r>
      <w:r>
        <w:rPr>
          <w:sz w:val="22"/>
          <w:szCs w:val="22"/>
        </w:rPr>
        <w:t xml:space="preserve"> С</w:t>
      </w:r>
      <w:r w:rsidRPr="008427D6">
        <w:rPr>
          <w:sz w:val="22"/>
          <w:szCs w:val="22"/>
        </w:rPr>
        <w:t>т.</w:t>
      </w:r>
      <w:r>
        <w:rPr>
          <w:sz w:val="22"/>
          <w:szCs w:val="22"/>
        </w:rPr>
        <w:t xml:space="preserve"> </w:t>
      </w:r>
      <w:r w:rsidRPr="008427D6">
        <w:rPr>
          <w:sz w:val="22"/>
          <w:szCs w:val="22"/>
        </w:rPr>
        <w:t>80.</w:t>
      </w:r>
    </w:p>
    <w:p w:rsidR="00FE49A9" w:rsidRPr="008427D6" w:rsidRDefault="00FE49A9" w:rsidP="00EC0C4B">
      <w:pPr>
        <w:numPr>
          <w:ilvl w:val="0"/>
          <w:numId w:val="28"/>
        </w:numPr>
        <w:tabs>
          <w:tab w:val="clear" w:pos="360"/>
          <w:tab w:val="num" w:pos="720"/>
        </w:tabs>
        <w:ind w:left="720" w:hanging="720"/>
        <w:jc w:val="both"/>
        <w:rPr>
          <w:sz w:val="22"/>
          <w:szCs w:val="22"/>
        </w:rPr>
      </w:pPr>
      <w:r w:rsidRPr="008427D6">
        <w:rPr>
          <w:sz w:val="22"/>
          <w:szCs w:val="22"/>
        </w:rPr>
        <w:t xml:space="preserve">Про застосування Міжнародних правил інтерпретації комерційних термінів (ІНКОТЕРМС): Указ </w:t>
      </w:r>
      <w:r>
        <w:rPr>
          <w:sz w:val="22"/>
          <w:szCs w:val="22"/>
        </w:rPr>
        <w:t>Президента України від 4.10.</w:t>
      </w:r>
      <w:r w:rsidRPr="008427D6">
        <w:rPr>
          <w:sz w:val="22"/>
          <w:szCs w:val="22"/>
        </w:rPr>
        <w:t>1994р.</w:t>
      </w:r>
      <w:r>
        <w:rPr>
          <w:sz w:val="22"/>
          <w:szCs w:val="22"/>
        </w:rPr>
        <w:t xml:space="preserve"> // Урядовий</w:t>
      </w:r>
      <w:r w:rsidRPr="008427D6">
        <w:rPr>
          <w:sz w:val="22"/>
          <w:szCs w:val="22"/>
        </w:rPr>
        <w:t xml:space="preserve"> кур’єр.</w:t>
      </w:r>
      <w:r>
        <w:rPr>
          <w:sz w:val="22"/>
          <w:szCs w:val="22"/>
        </w:rPr>
        <w:t xml:space="preserve"> </w:t>
      </w:r>
      <w:r w:rsidRPr="008427D6">
        <w:rPr>
          <w:sz w:val="22"/>
          <w:szCs w:val="22"/>
        </w:rPr>
        <w:t>-</w:t>
      </w:r>
      <w:r>
        <w:rPr>
          <w:sz w:val="22"/>
          <w:szCs w:val="22"/>
        </w:rPr>
        <w:t xml:space="preserve"> </w:t>
      </w:r>
      <w:r w:rsidRPr="008427D6">
        <w:rPr>
          <w:sz w:val="22"/>
          <w:szCs w:val="22"/>
        </w:rPr>
        <w:t>1994.</w:t>
      </w:r>
      <w:r>
        <w:rPr>
          <w:sz w:val="22"/>
          <w:szCs w:val="22"/>
        </w:rPr>
        <w:t xml:space="preserve"> </w:t>
      </w:r>
      <w:r w:rsidRPr="008427D6">
        <w:rPr>
          <w:sz w:val="22"/>
          <w:szCs w:val="22"/>
        </w:rPr>
        <w:t>-</w:t>
      </w:r>
      <w:r>
        <w:rPr>
          <w:sz w:val="22"/>
          <w:szCs w:val="22"/>
        </w:rPr>
        <w:t xml:space="preserve"> </w:t>
      </w:r>
      <w:r w:rsidRPr="008427D6">
        <w:rPr>
          <w:sz w:val="22"/>
          <w:szCs w:val="22"/>
        </w:rPr>
        <w:t>№154</w:t>
      </w:r>
      <w:r>
        <w:rPr>
          <w:sz w:val="22"/>
          <w:szCs w:val="22"/>
        </w:rPr>
        <w:t xml:space="preserve"> </w:t>
      </w:r>
      <w:r w:rsidRPr="008427D6">
        <w:rPr>
          <w:sz w:val="22"/>
          <w:szCs w:val="22"/>
        </w:rPr>
        <w:t>-</w:t>
      </w:r>
      <w:r>
        <w:rPr>
          <w:sz w:val="22"/>
          <w:szCs w:val="22"/>
        </w:rPr>
        <w:t xml:space="preserve"> </w:t>
      </w:r>
      <w:r w:rsidRPr="008427D6">
        <w:rPr>
          <w:sz w:val="22"/>
          <w:szCs w:val="22"/>
        </w:rPr>
        <w:t>155.</w:t>
      </w:r>
    </w:p>
    <w:p w:rsidR="00FE49A9" w:rsidRDefault="00FE49A9" w:rsidP="00EC0C4B">
      <w:pPr>
        <w:numPr>
          <w:ilvl w:val="0"/>
          <w:numId w:val="28"/>
        </w:numPr>
        <w:tabs>
          <w:tab w:val="clear" w:pos="360"/>
          <w:tab w:val="num" w:pos="720"/>
        </w:tabs>
        <w:ind w:left="720" w:hanging="720"/>
        <w:jc w:val="both"/>
        <w:rPr>
          <w:sz w:val="22"/>
          <w:szCs w:val="22"/>
        </w:rPr>
      </w:pPr>
      <w:r w:rsidRPr="008427D6">
        <w:rPr>
          <w:sz w:val="22"/>
          <w:szCs w:val="22"/>
        </w:rPr>
        <w:t>Конвенція ООН про договори міжнародної ку</w:t>
      </w:r>
      <w:r>
        <w:rPr>
          <w:sz w:val="22"/>
          <w:szCs w:val="22"/>
        </w:rPr>
        <w:t>півлі-продажі товарів від 11.04.</w:t>
      </w:r>
      <w:r w:rsidRPr="008427D6">
        <w:rPr>
          <w:sz w:val="22"/>
          <w:szCs w:val="22"/>
        </w:rPr>
        <w:t xml:space="preserve">1980р. Для України </w:t>
      </w:r>
      <w:r>
        <w:rPr>
          <w:sz w:val="22"/>
          <w:szCs w:val="22"/>
        </w:rPr>
        <w:t xml:space="preserve">діє </w:t>
      </w:r>
      <w:r w:rsidRPr="008427D6">
        <w:rPr>
          <w:sz w:val="22"/>
          <w:szCs w:val="22"/>
        </w:rPr>
        <w:t>з 1.02.1991</w:t>
      </w:r>
      <w:r>
        <w:rPr>
          <w:sz w:val="22"/>
          <w:szCs w:val="22"/>
        </w:rPr>
        <w:t>р.</w:t>
      </w:r>
      <w:r w:rsidRPr="008427D6">
        <w:rPr>
          <w:sz w:val="22"/>
          <w:szCs w:val="22"/>
        </w:rPr>
        <w:t xml:space="preserve"> // Юрид</w:t>
      </w:r>
      <w:r>
        <w:rPr>
          <w:sz w:val="22"/>
          <w:szCs w:val="22"/>
        </w:rPr>
        <w:t>ичний</w:t>
      </w:r>
      <w:r w:rsidRPr="008427D6">
        <w:rPr>
          <w:sz w:val="22"/>
          <w:szCs w:val="22"/>
        </w:rPr>
        <w:t xml:space="preserve"> вісник України.</w:t>
      </w:r>
      <w:r>
        <w:rPr>
          <w:sz w:val="22"/>
          <w:szCs w:val="22"/>
        </w:rPr>
        <w:t xml:space="preserve"> </w:t>
      </w:r>
      <w:r w:rsidRPr="008427D6">
        <w:rPr>
          <w:sz w:val="22"/>
          <w:szCs w:val="22"/>
        </w:rPr>
        <w:t>-</w:t>
      </w:r>
      <w:r>
        <w:rPr>
          <w:sz w:val="22"/>
          <w:szCs w:val="22"/>
        </w:rPr>
        <w:t xml:space="preserve"> </w:t>
      </w:r>
      <w:r w:rsidRPr="008427D6">
        <w:rPr>
          <w:sz w:val="22"/>
          <w:szCs w:val="22"/>
        </w:rPr>
        <w:t>2001.</w:t>
      </w:r>
      <w:r>
        <w:rPr>
          <w:sz w:val="22"/>
          <w:szCs w:val="22"/>
        </w:rPr>
        <w:t xml:space="preserve"> </w:t>
      </w:r>
      <w:r w:rsidRPr="008427D6">
        <w:rPr>
          <w:sz w:val="22"/>
          <w:szCs w:val="22"/>
        </w:rPr>
        <w:t>-</w:t>
      </w:r>
      <w:r>
        <w:rPr>
          <w:sz w:val="22"/>
          <w:szCs w:val="22"/>
        </w:rPr>
        <w:t xml:space="preserve"> </w:t>
      </w:r>
      <w:r w:rsidRPr="008427D6">
        <w:rPr>
          <w:sz w:val="22"/>
          <w:szCs w:val="22"/>
        </w:rPr>
        <w:t>№10.</w:t>
      </w:r>
      <w:r>
        <w:rPr>
          <w:sz w:val="22"/>
          <w:szCs w:val="22"/>
        </w:rPr>
        <w:t xml:space="preserve"> </w:t>
      </w:r>
      <w:r w:rsidRPr="008427D6">
        <w:rPr>
          <w:sz w:val="22"/>
          <w:szCs w:val="22"/>
        </w:rPr>
        <w:t>- 40.</w:t>
      </w:r>
    </w:p>
    <w:p w:rsidR="00FE49A9" w:rsidRPr="009F1777" w:rsidRDefault="00FE49A9" w:rsidP="00EC0C4B">
      <w:pPr>
        <w:numPr>
          <w:ilvl w:val="0"/>
          <w:numId w:val="28"/>
        </w:numPr>
        <w:tabs>
          <w:tab w:val="clear" w:pos="360"/>
          <w:tab w:val="num" w:pos="720"/>
        </w:tabs>
        <w:ind w:left="720" w:hanging="720"/>
        <w:jc w:val="both"/>
        <w:rPr>
          <w:sz w:val="22"/>
          <w:szCs w:val="22"/>
        </w:rPr>
      </w:pPr>
      <w:r>
        <w:rPr>
          <w:sz w:val="22"/>
          <w:szCs w:val="22"/>
        </w:rPr>
        <w:t>Ніколаєв</w:t>
      </w:r>
      <w:r w:rsidRPr="008427D6">
        <w:rPr>
          <w:sz w:val="22"/>
          <w:szCs w:val="22"/>
        </w:rPr>
        <w:t xml:space="preserve"> </w:t>
      </w:r>
      <w:r>
        <w:rPr>
          <w:sz w:val="22"/>
          <w:szCs w:val="22"/>
        </w:rPr>
        <w:t xml:space="preserve">І. </w:t>
      </w:r>
      <w:r w:rsidRPr="008427D6">
        <w:rPr>
          <w:sz w:val="22"/>
          <w:szCs w:val="22"/>
        </w:rPr>
        <w:t>Участь держави Україна у концесійних відносинах</w:t>
      </w:r>
      <w:r>
        <w:rPr>
          <w:sz w:val="22"/>
          <w:szCs w:val="22"/>
        </w:rPr>
        <w:t xml:space="preserve"> / І. Ніколаєв</w:t>
      </w:r>
      <w:r w:rsidRPr="008427D6">
        <w:rPr>
          <w:sz w:val="22"/>
          <w:szCs w:val="22"/>
        </w:rPr>
        <w:t xml:space="preserve"> // Право України. - 2004. - №10. - С.44-46</w:t>
      </w:r>
    </w:p>
    <w:p w:rsidR="00FE49A9" w:rsidRPr="008427D6" w:rsidRDefault="00FE49A9" w:rsidP="00EC0C4B">
      <w:pPr>
        <w:numPr>
          <w:ilvl w:val="0"/>
          <w:numId w:val="28"/>
        </w:numPr>
        <w:tabs>
          <w:tab w:val="clear" w:pos="360"/>
          <w:tab w:val="num" w:pos="720"/>
        </w:tabs>
        <w:ind w:left="720" w:hanging="720"/>
        <w:jc w:val="both"/>
        <w:rPr>
          <w:sz w:val="22"/>
          <w:szCs w:val="22"/>
        </w:rPr>
      </w:pPr>
      <w:r w:rsidRPr="008427D6">
        <w:rPr>
          <w:sz w:val="22"/>
          <w:szCs w:val="22"/>
        </w:rPr>
        <w:t xml:space="preserve">Овчинникова Г.П. Международная экономика: Учеб.пособие. </w:t>
      </w:r>
      <w:r>
        <w:rPr>
          <w:sz w:val="22"/>
          <w:szCs w:val="22"/>
        </w:rPr>
        <w:t xml:space="preserve">/ </w:t>
      </w:r>
      <w:r w:rsidRPr="008427D6">
        <w:rPr>
          <w:sz w:val="22"/>
          <w:szCs w:val="22"/>
        </w:rPr>
        <w:t>Г.П. Овчинникова – СПб: Изд-во Михайлова В.А., 1999. – 390с.</w:t>
      </w:r>
    </w:p>
    <w:p w:rsidR="00FE49A9" w:rsidRPr="008427D6" w:rsidRDefault="00FE49A9" w:rsidP="00EC0C4B">
      <w:pPr>
        <w:numPr>
          <w:ilvl w:val="0"/>
          <w:numId w:val="28"/>
        </w:numPr>
        <w:tabs>
          <w:tab w:val="clear" w:pos="360"/>
          <w:tab w:val="num" w:pos="720"/>
        </w:tabs>
        <w:ind w:left="720" w:hanging="720"/>
        <w:jc w:val="both"/>
        <w:rPr>
          <w:sz w:val="22"/>
          <w:szCs w:val="22"/>
        </w:rPr>
      </w:pPr>
      <w:r w:rsidRPr="008427D6">
        <w:rPr>
          <w:sz w:val="22"/>
          <w:szCs w:val="22"/>
        </w:rPr>
        <w:t>Омельченко А.В. Іноземні інвестиції в Україні : Довідник з правових питань/ А.В. Омельченко -</w:t>
      </w:r>
      <w:r>
        <w:rPr>
          <w:sz w:val="22"/>
          <w:szCs w:val="22"/>
        </w:rPr>
        <w:t xml:space="preserve"> </w:t>
      </w:r>
      <w:r w:rsidRPr="008427D6">
        <w:rPr>
          <w:sz w:val="22"/>
          <w:szCs w:val="22"/>
        </w:rPr>
        <w:t>К.: ЮРІНКОМ, 1997. -</w:t>
      </w:r>
      <w:r>
        <w:rPr>
          <w:sz w:val="22"/>
          <w:szCs w:val="22"/>
        </w:rPr>
        <w:t xml:space="preserve"> </w:t>
      </w:r>
      <w:r w:rsidRPr="008427D6">
        <w:rPr>
          <w:sz w:val="22"/>
          <w:szCs w:val="22"/>
        </w:rPr>
        <w:t>416 с.</w:t>
      </w:r>
    </w:p>
    <w:p w:rsidR="00FE49A9" w:rsidRPr="008427D6" w:rsidRDefault="00FE49A9" w:rsidP="00EC0C4B">
      <w:pPr>
        <w:numPr>
          <w:ilvl w:val="0"/>
          <w:numId w:val="28"/>
        </w:numPr>
        <w:tabs>
          <w:tab w:val="clear" w:pos="360"/>
          <w:tab w:val="num" w:pos="720"/>
        </w:tabs>
        <w:ind w:left="720" w:hanging="720"/>
        <w:jc w:val="both"/>
        <w:rPr>
          <w:sz w:val="22"/>
          <w:szCs w:val="22"/>
        </w:rPr>
      </w:pPr>
      <w:r w:rsidRPr="008427D6">
        <w:rPr>
          <w:sz w:val="22"/>
          <w:szCs w:val="22"/>
        </w:rPr>
        <w:t>Омельченко А.В. Правове регулювання іноземних інвестицій в Україні/ А.В. Омельченко. -К.: ЮРІНКОМ, 1996. -</w:t>
      </w:r>
      <w:r>
        <w:rPr>
          <w:sz w:val="22"/>
          <w:szCs w:val="22"/>
        </w:rPr>
        <w:t xml:space="preserve"> </w:t>
      </w:r>
      <w:r w:rsidRPr="008427D6">
        <w:rPr>
          <w:sz w:val="22"/>
          <w:szCs w:val="22"/>
        </w:rPr>
        <w:t>288 с.</w:t>
      </w:r>
    </w:p>
    <w:p w:rsidR="00FE49A9" w:rsidRDefault="00FE49A9" w:rsidP="00FE49A9">
      <w:pPr>
        <w:pStyle w:val="31"/>
        <w:ind w:firstLine="397"/>
        <w:jc w:val="center"/>
        <w:rPr>
          <w:b/>
          <w:sz w:val="22"/>
          <w:szCs w:val="22"/>
        </w:rPr>
      </w:pPr>
    </w:p>
    <w:p w:rsidR="00FE49A9" w:rsidRPr="00024E40" w:rsidRDefault="00FE49A9" w:rsidP="00FE49A9">
      <w:pPr>
        <w:pStyle w:val="31"/>
        <w:ind w:firstLine="397"/>
        <w:jc w:val="center"/>
        <w:rPr>
          <w:b/>
          <w:sz w:val="22"/>
          <w:szCs w:val="22"/>
        </w:rPr>
      </w:pPr>
      <w:r w:rsidRPr="00024E40">
        <w:rPr>
          <w:b/>
          <w:sz w:val="22"/>
          <w:szCs w:val="22"/>
        </w:rPr>
        <w:t>Тема 3</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ІНКОТЕРМС. Офіційні правила тлумачення торговельних термінів Міжнародної торгової пал</w:t>
      </w:r>
      <w:r>
        <w:rPr>
          <w:sz w:val="22"/>
          <w:szCs w:val="22"/>
        </w:rPr>
        <w:t xml:space="preserve">ати від 1 січня 2000р. // Урядовий </w:t>
      </w:r>
      <w:r w:rsidRPr="008427D6">
        <w:rPr>
          <w:sz w:val="22"/>
          <w:szCs w:val="22"/>
        </w:rPr>
        <w:t>кур’єр.</w:t>
      </w:r>
      <w:r>
        <w:rPr>
          <w:sz w:val="22"/>
          <w:szCs w:val="22"/>
        </w:rPr>
        <w:t xml:space="preserve"> </w:t>
      </w:r>
      <w:r w:rsidRPr="008427D6">
        <w:rPr>
          <w:sz w:val="22"/>
          <w:szCs w:val="22"/>
        </w:rPr>
        <w:t>-</w:t>
      </w:r>
      <w:r>
        <w:rPr>
          <w:sz w:val="22"/>
          <w:szCs w:val="22"/>
        </w:rPr>
        <w:t xml:space="preserve"> </w:t>
      </w:r>
      <w:r w:rsidRPr="008427D6">
        <w:rPr>
          <w:sz w:val="22"/>
          <w:szCs w:val="22"/>
        </w:rPr>
        <w:t>10.04.2002.</w:t>
      </w:r>
      <w:r>
        <w:rPr>
          <w:sz w:val="22"/>
          <w:szCs w:val="22"/>
        </w:rPr>
        <w:t xml:space="preserve"> </w:t>
      </w:r>
      <w:r w:rsidRPr="008427D6">
        <w:rPr>
          <w:sz w:val="22"/>
          <w:szCs w:val="22"/>
        </w:rPr>
        <w:t>-</w:t>
      </w:r>
      <w:r>
        <w:rPr>
          <w:sz w:val="22"/>
          <w:szCs w:val="22"/>
        </w:rPr>
        <w:t xml:space="preserve"> </w:t>
      </w:r>
      <w:r w:rsidRPr="008427D6">
        <w:rPr>
          <w:sz w:val="22"/>
          <w:szCs w:val="22"/>
        </w:rPr>
        <w:t>№68.</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Договір про дружбу, співробітництво і партнерство між Україною і Російською федерацією від 8</w:t>
      </w:r>
      <w:r>
        <w:rPr>
          <w:sz w:val="22"/>
          <w:szCs w:val="22"/>
        </w:rPr>
        <w:t xml:space="preserve">.02.1995р. Ратиф. 14.01.1998р. // </w:t>
      </w:r>
      <w:r w:rsidRPr="00076404">
        <w:rPr>
          <w:sz w:val="22"/>
          <w:szCs w:val="22"/>
        </w:rPr>
        <w:t>Відомості Верховної Ради України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№20.</w:t>
      </w:r>
      <w:r>
        <w:rPr>
          <w:sz w:val="22"/>
          <w:szCs w:val="22"/>
        </w:rPr>
        <w:t xml:space="preserve"> </w:t>
      </w:r>
      <w:r w:rsidRPr="008427D6">
        <w:rPr>
          <w:sz w:val="22"/>
          <w:szCs w:val="22"/>
        </w:rPr>
        <w:t>-</w:t>
      </w:r>
      <w:r>
        <w:rPr>
          <w:sz w:val="22"/>
          <w:szCs w:val="22"/>
        </w:rPr>
        <w:t xml:space="preserve"> С</w:t>
      </w:r>
      <w:r w:rsidRPr="008427D6">
        <w:rPr>
          <w:sz w:val="22"/>
          <w:szCs w:val="22"/>
        </w:rPr>
        <w:t>т.</w:t>
      </w:r>
      <w:r>
        <w:rPr>
          <w:sz w:val="22"/>
          <w:szCs w:val="22"/>
        </w:rPr>
        <w:t xml:space="preserve"> </w:t>
      </w:r>
      <w:r w:rsidRPr="008427D6">
        <w:rPr>
          <w:sz w:val="22"/>
          <w:szCs w:val="22"/>
        </w:rPr>
        <w:t>103.</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Конвенція про транснаці</w:t>
      </w:r>
      <w:r>
        <w:rPr>
          <w:sz w:val="22"/>
          <w:szCs w:val="22"/>
        </w:rPr>
        <w:t>ональні корпорації від 6.03.</w:t>
      </w:r>
      <w:r w:rsidRPr="008427D6">
        <w:rPr>
          <w:sz w:val="22"/>
          <w:szCs w:val="22"/>
        </w:rPr>
        <w:t>1998р.(СНД). Ратиф. 13.07.1999</w:t>
      </w:r>
      <w:r>
        <w:rPr>
          <w:sz w:val="22"/>
          <w:szCs w:val="22"/>
        </w:rPr>
        <w:t>р</w:t>
      </w:r>
      <w:r w:rsidRPr="008427D6">
        <w:rPr>
          <w:sz w:val="22"/>
          <w:szCs w:val="22"/>
        </w:rPr>
        <w:t>. Набула чинності 14.01.2000р.</w:t>
      </w:r>
      <w:r>
        <w:rPr>
          <w:sz w:val="22"/>
          <w:szCs w:val="22"/>
        </w:rPr>
        <w:t xml:space="preserve"> </w:t>
      </w:r>
      <w:r w:rsidRPr="008427D6">
        <w:rPr>
          <w:sz w:val="22"/>
          <w:szCs w:val="22"/>
        </w:rPr>
        <w:t>//О</w:t>
      </w:r>
      <w:r>
        <w:rPr>
          <w:sz w:val="22"/>
          <w:szCs w:val="22"/>
        </w:rPr>
        <w:t xml:space="preserve">фіційний вісник </w:t>
      </w:r>
      <w:r w:rsidRPr="008427D6">
        <w:rPr>
          <w:sz w:val="22"/>
          <w:szCs w:val="22"/>
        </w:rPr>
        <w:t>У</w:t>
      </w:r>
      <w:r>
        <w:rPr>
          <w:sz w:val="22"/>
          <w:szCs w:val="22"/>
        </w:rPr>
        <w:t>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1999.</w:t>
      </w:r>
      <w:r>
        <w:rPr>
          <w:sz w:val="22"/>
          <w:szCs w:val="22"/>
        </w:rPr>
        <w:t xml:space="preserve"> </w:t>
      </w:r>
      <w:r w:rsidRPr="008427D6">
        <w:rPr>
          <w:sz w:val="22"/>
          <w:szCs w:val="22"/>
        </w:rPr>
        <w:t>-</w:t>
      </w:r>
      <w:r>
        <w:rPr>
          <w:sz w:val="22"/>
          <w:szCs w:val="22"/>
        </w:rPr>
        <w:t xml:space="preserve"> </w:t>
      </w:r>
      <w:r w:rsidRPr="008427D6">
        <w:rPr>
          <w:sz w:val="22"/>
          <w:szCs w:val="22"/>
        </w:rPr>
        <w:t>№28.</w:t>
      </w:r>
      <w:r>
        <w:rPr>
          <w:sz w:val="22"/>
          <w:szCs w:val="22"/>
        </w:rPr>
        <w:t xml:space="preserve"> </w:t>
      </w:r>
      <w:r w:rsidRPr="008427D6">
        <w:rPr>
          <w:sz w:val="22"/>
          <w:szCs w:val="22"/>
        </w:rPr>
        <w:t>-</w:t>
      </w:r>
      <w:r>
        <w:rPr>
          <w:sz w:val="22"/>
          <w:szCs w:val="22"/>
        </w:rPr>
        <w:t xml:space="preserve"> С</w:t>
      </w:r>
      <w:r w:rsidRPr="008427D6">
        <w:rPr>
          <w:sz w:val="22"/>
          <w:szCs w:val="22"/>
        </w:rPr>
        <w:t xml:space="preserve">т.1375. </w:t>
      </w:r>
    </w:p>
    <w:p w:rsidR="00FE49A9" w:rsidRDefault="00FE49A9" w:rsidP="00EC0C4B">
      <w:pPr>
        <w:numPr>
          <w:ilvl w:val="0"/>
          <w:numId w:val="29"/>
        </w:numPr>
        <w:tabs>
          <w:tab w:val="clear" w:pos="360"/>
          <w:tab w:val="left" w:pos="720"/>
        </w:tabs>
        <w:ind w:left="720" w:hanging="720"/>
        <w:jc w:val="both"/>
        <w:rPr>
          <w:sz w:val="22"/>
          <w:szCs w:val="22"/>
        </w:rPr>
      </w:pPr>
      <w:r w:rsidRPr="008427D6">
        <w:rPr>
          <w:sz w:val="22"/>
          <w:szCs w:val="22"/>
        </w:rPr>
        <w:t>Угода про торговельні відносини між Україною і Сполуч</w:t>
      </w:r>
      <w:r>
        <w:rPr>
          <w:sz w:val="22"/>
          <w:szCs w:val="22"/>
        </w:rPr>
        <w:t xml:space="preserve">еними Штатами Америки від 6.05.1992р. // </w:t>
      </w:r>
      <w:r w:rsidRPr="00076404">
        <w:rPr>
          <w:sz w:val="22"/>
          <w:szCs w:val="22"/>
        </w:rPr>
        <w:t>Відомості Верховної Ради України</w:t>
      </w:r>
      <w:r>
        <w:rPr>
          <w:sz w:val="22"/>
          <w:szCs w:val="22"/>
        </w:rPr>
        <w:t xml:space="preserve"> </w:t>
      </w:r>
      <w:r w:rsidRPr="008427D6">
        <w:rPr>
          <w:sz w:val="22"/>
          <w:szCs w:val="22"/>
        </w:rPr>
        <w:t>-</w:t>
      </w:r>
      <w:r>
        <w:rPr>
          <w:sz w:val="22"/>
          <w:szCs w:val="22"/>
        </w:rPr>
        <w:t xml:space="preserve"> </w:t>
      </w:r>
      <w:r w:rsidRPr="008427D6">
        <w:rPr>
          <w:sz w:val="22"/>
          <w:szCs w:val="22"/>
        </w:rPr>
        <w:t>1992.</w:t>
      </w:r>
      <w:r>
        <w:rPr>
          <w:sz w:val="22"/>
          <w:szCs w:val="22"/>
        </w:rPr>
        <w:t xml:space="preserve"> </w:t>
      </w:r>
      <w:r w:rsidRPr="008427D6">
        <w:rPr>
          <w:sz w:val="22"/>
          <w:szCs w:val="22"/>
        </w:rPr>
        <w:t>-</w:t>
      </w:r>
      <w:r>
        <w:rPr>
          <w:sz w:val="22"/>
          <w:szCs w:val="22"/>
        </w:rPr>
        <w:t xml:space="preserve"> </w:t>
      </w:r>
      <w:r w:rsidRPr="008427D6">
        <w:rPr>
          <w:sz w:val="22"/>
          <w:szCs w:val="22"/>
        </w:rPr>
        <w:t>№35.</w:t>
      </w:r>
      <w:r>
        <w:rPr>
          <w:sz w:val="22"/>
          <w:szCs w:val="22"/>
        </w:rPr>
        <w:t xml:space="preserve"> </w:t>
      </w:r>
      <w:r w:rsidRPr="008427D6">
        <w:rPr>
          <w:sz w:val="22"/>
          <w:szCs w:val="22"/>
        </w:rPr>
        <w:t>-</w:t>
      </w:r>
      <w:r>
        <w:rPr>
          <w:sz w:val="22"/>
          <w:szCs w:val="22"/>
        </w:rPr>
        <w:t xml:space="preserve"> С</w:t>
      </w:r>
      <w:r w:rsidRPr="008427D6">
        <w:rPr>
          <w:sz w:val="22"/>
          <w:szCs w:val="22"/>
        </w:rPr>
        <w:t>т.</w:t>
      </w:r>
      <w:r>
        <w:rPr>
          <w:sz w:val="22"/>
          <w:szCs w:val="22"/>
        </w:rPr>
        <w:t xml:space="preserve"> </w:t>
      </w:r>
      <w:r w:rsidRPr="008427D6">
        <w:rPr>
          <w:sz w:val="22"/>
          <w:szCs w:val="22"/>
        </w:rPr>
        <w:t>519.</w:t>
      </w:r>
    </w:p>
    <w:p w:rsidR="00FE49A9" w:rsidRDefault="00FE49A9" w:rsidP="00EC0C4B">
      <w:pPr>
        <w:numPr>
          <w:ilvl w:val="0"/>
          <w:numId w:val="29"/>
        </w:numPr>
        <w:tabs>
          <w:tab w:val="clear" w:pos="360"/>
          <w:tab w:val="left" w:pos="720"/>
        </w:tabs>
        <w:ind w:left="720" w:hanging="720"/>
        <w:jc w:val="both"/>
        <w:rPr>
          <w:sz w:val="22"/>
          <w:szCs w:val="22"/>
        </w:rPr>
      </w:pPr>
      <w:r w:rsidRPr="008427D6">
        <w:rPr>
          <w:sz w:val="22"/>
          <w:szCs w:val="22"/>
        </w:rPr>
        <w:t>Опришко В. Ф., Лясківська Л. А.</w:t>
      </w:r>
      <w:r w:rsidRPr="008427D6">
        <w:rPr>
          <w:bCs/>
          <w:sz w:val="22"/>
          <w:szCs w:val="22"/>
        </w:rPr>
        <w:t xml:space="preserve"> Міжнародне економічне право</w:t>
      </w:r>
      <w:r w:rsidRPr="008427D6">
        <w:rPr>
          <w:sz w:val="22"/>
          <w:szCs w:val="22"/>
        </w:rPr>
        <w:t>: Навч.-метод. посіб. для самост. вивч. дисципліни / Київський національний економічний ун-т — К. : КНЕУ, 2005. — 148с.</w:t>
      </w:r>
    </w:p>
    <w:p w:rsidR="00FE49A9" w:rsidRDefault="00FE49A9" w:rsidP="00EC0C4B">
      <w:pPr>
        <w:numPr>
          <w:ilvl w:val="0"/>
          <w:numId w:val="29"/>
        </w:numPr>
        <w:tabs>
          <w:tab w:val="clear" w:pos="360"/>
          <w:tab w:val="left" w:pos="720"/>
        </w:tabs>
        <w:ind w:left="720" w:hanging="720"/>
        <w:jc w:val="both"/>
        <w:rPr>
          <w:sz w:val="22"/>
          <w:szCs w:val="22"/>
        </w:rPr>
      </w:pPr>
      <w:r w:rsidRPr="008427D6">
        <w:rPr>
          <w:sz w:val="22"/>
          <w:szCs w:val="22"/>
        </w:rPr>
        <w:t>Опришко В.Ф. Міжнародне економічне право : Підручник -К.: Либідь, 1995. -</w:t>
      </w:r>
      <w:r>
        <w:rPr>
          <w:sz w:val="22"/>
          <w:szCs w:val="22"/>
        </w:rPr>
        <w:t xml:space="preserve"> </w:t>
      </w:r>
      <w:r w:rsidRPr="008427D6">
        <w:rPr>
          <w:sz w:val="22"/>
          <w:szCs w:val="22"/>
        </w:rPr>
        <w:t>192 с.</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Опришко В.Ф. Міжнародне економічне право: Підручник</w:t>
      </w:r>
      <w:r>
        <w:rPr>
          <w:sz w:val="22"/>
          <w:szCs w:val="22"/>
        </w:rPr>
        <w:t xml:space="preserve"> </w:t>
      </w:r>
      <w:r w:rsidRPr="008427D6">
        <w:rPr>
          <w:sz w:val="22"/>
          <w:szCs w:val="22"/>
        </w:rPr>
        <w:t>/</w:t>
      </w:r>
      <w:r>
        <w:rPr>
          <w:sz w:val="22"/>
          <w:szCs w:val="22"/>
        </w:rPr>
        <w:t xml:space="preserve"> </w:t>
      </w:r>
      <w:r w:rsidRPr="008427D6">
        <w:rPr>
          <w:sz w:val="22"/>
          <w:szCs w:val="22"/>
        </w:rPr>
        <w:t>В.Ф. Опришко.</w:t>
      </w:r>
      <w:r>
        <w:rPr>
          <w:sz w:val="22"/>
          <w:szCs w:val="22"/>
        </w:rPr>
        <w:t xml:space="preserve"> </w:t>
      </w:r>
      <w:r w:rsidRPr="008427D6">
        <w:rPr>
          <w:sz w:val="22"/>
          <w:szCs w:val="22"/>
        </w:rPr>
        <w:t>-</w:t>
      </w:r>
      <w:r>
        <w:rPr>
          <w:sz w:val="22"/>
          <w:szCs w:val="22"/>
        </w:rPr>
        <w:t xml:space="preserve"> </w:t>
      </w:r>
      <w:r w:rsidRPr="008427D6">
        <w:rPr>
          <w:sz w:val="22"/>
          <w:szCs w:val="22"/>
        </w:rPr>
        <w:t>2-е вид., перероб і допов.</w:t>
      </w:r>
      <w:r>
        <w:rPr>
          <w:sz w:val="22"/>
          <w:szCs w:val="22"/>
        </w:rPr>
        <w:t xml:space="preserve"> </w:t>
      </w:r>
      <w:r w:rsidRPr="008427D6">
        <w:rPr>
          <w:sz w:val="22"/>
          <w:szCs w:val="22"/>
        </w:rPr>
        <w:t>-</w:t>
      </w:r>
      <w:r>
        <w:rPr>
          <w:sz w:val="22"/>
          <w:szCs w:val="22"/>
        </w:rPr>
        <w:t xml:space="preserve"> </w:t>
      </w:r>
      <w:r w:rsidRPr="008427D6">
        <w:rPr>
          <w:sz w:val="22"/>
          <w:szCs w:val="22"/>
        </w:rPr>
        <w:t>К.: КНЕУ, 2003.</w:t>
      </w:r>
      <w:r>
        <w:rPr>
          <w:sz w:val="22"/>
          <w:szCs w:val="22"/>
        </w:rPr>
        <w:t xml:space="preserve"> </w:t>
      </w:r>
      <w:r w:rsidRPr="008427D6">
        <w:rPr>
          <w:sz w:val="22"/>
          <w:szCs w:val="22"/>
        </w:rPr>
        <w:t>-</w:t>
      </w:r>
      <w:r>
        <w:rPr>
          <w:sz w:val="22"/>
          <w:szCs w:val="22"/>
        </w:rPr>
        <w:t xml:space="preserve"> </w:t>
      </w:r>
      <w:r w:rsidRPr="008427D6">
        <w:rPr>
          <w:sz w:val="22"/>
          <w:szCs w:val="22"/>
        </w:rPr>
        <w:t>311с.</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 xml:space="preserve">Правове регулювання іноземних інвестицій : Підручник для студентів вищих юридичних закладів і факультетів/ </w:t>
      </w:r>
      <w:r>
        <w:rPr>
          <w:sz w:val="22"/>
          <w:szCs w:val="22"/>
        </w:rPr>
        <w:t>[</w:t>
      </w:r>
      <w:r w:rsidRPr="008427D6">
        <w:rPr>
          <w:sz w:val="22"/>
          <w:szCs w:val="22"/>
        </w:rPr>
        <w:t>Ред. В.М. Коссак</w:t>
      </w:r>
      <w:r w:rsidRPr="00D82047">
        <w:rPr>
          <w:sz w:val="22"/>
          <w:szCs w:val="22"/>
        </w:rPr>
        <w:t>]</w:t>
      </w:r>
      <w:r w:rsidRPr="008427D6">
        <w:rPr>
          <w:sz w:val="22"/>
          <w:szCs w:val="22"/>
        </w:rPr>
        <w:t>. -К.: Український центр правничих студій, 1999. -176 с.</w:t>
      </w:r>
    </w:p>
    <w:p w:rsidR="00FE49A9" w:rsidRDefault="00FE49A9" w:rsidP="00FE49A9">
      <w:pPr>
        <w:pStyle w:val="31"/>
        <w:ind w:firstLine="360"/>
        <w:jc w:val="center"/>
        <w:rPr>
          <w:b/>
          <w:sz w:val="22"/>
          <w:szCs w:val="22"/>
        </w:rPr>
      </w:pPr>
    </w:p>
    <w:p w:rsidR="00FE49A9" w:rsidRPr="002C097A" w:rsidRDefault="00FE49A9" w:rsidP="00FE49A9">
      <w:pPr>
        <w:pStyle w:val="31"/>
        <w:ind w:firstLine="360"/>
        <w:jc w:val="center"/>
        <w:rPr>
          <w:b/>
          <w:sz w:val="22"/>
          <w:szCs w:val="22"/>
        </w:rPr>
      </w:pPr>
      <w:r>
        <w:rPr>
          <w:b/>
          <w:sz w:val="22"/>
          <w:szCs w:val="22"/>
        </w:rPr>
        <w:lastRenderedPageBreak/>
        <w:t>Тема 4</w:t>
      </w:r>
    </w:p>
    <w:p w:rsidR="00FE49A9" w:rsidRPr="008427D6" w:rsidRDefault="00FE49A9" w:rsidP="00EC0C4B">
      <w:pPr>
        <w:numPr>
          <w:ilvl w:val="0"/>
          <w:numId w:val="32"/>
        </w:numPr>
        <w:tabs>
          <w:tab w:val="clear" w:pos="1080"/>
          <w:tab w:val="left" w:pos="720"/>
        </w:tabs>
        <w:ind w:left="720" w:hanging="720"/>
        <w:jc w:val="both"/>
        <w:rPr>
          <w:sz w:val="22"/>
          <w:szCs w:val="22"/>
        </w:rPr>
      </w:pPr>
      <w:r w:rsidRPr="008427D6">
        <w:rPr>
          <w:sz w:val="22"/>
          <w:szCs w:val="22"/>
        </w:rPr>
        <w:t>Міжнародна конвенція про спрощення і гармонізаці</w:t>
      </w:r>
      <w:r>
        <w:rPr>
          <w:sz w:val="22"/>
          <w:szCs w:val="22"/>
        </w:rPr>
        <w:t>ю митних процедур від 18.05.</w:t>
      </w:r>
      <w:r w:rsidRPr="008427D6">
        <w:rPr>
          <w:sz w:val="22"/>
          <w:szCs w:val="22"/>
        </w:rPr>
        <w:t>1973</w:t>
      </w:r>
      <w:r>
        <w:rPr>
          <w:sz w:val="22"/>
          <w:szCs w:val="22"/>
        </w:rPr>
        <w:t xml:space="preserve"> </w:t>
      </w:r>
      <w:r w:rsidRPr="008427D6">
        <w:rPr>
          <w:sz w:val="22"/>
          <w:szCs w:val="22"/>
        </w:rPr>
        <w:t>р.</w:t>
      </w:r>
      <w:r>
        <w:rPr>
          <w:sz w:val="22"/>
          <w:szCs w:val="22"/>
        </w:rPr>
        <w:t xml:space="preserve"> діє в редакції 26.06.1999р. – Режим доступу: </w:t>
      </w:r>
      <w:r w:rsidRPr="00A40DBA">
        <w:rPr>
          <w:sz w:val="22"/>
          <w:szCs w:val="22"/>
        </w:rPr>
        <w:t>http://zakon.rada.gov.ua/cgi-bin/laws/main.cgi</w:t>
      </w:r>
    </w:p>
    <w:p w:rsidR="00FE49A9" w:rsidRPr="008427D6" w:rsidRDefault="00FE49A9" w:rsidP="00EC0C4B">
      <w:pPr>
        <w:numPr>
          <w:ilvl w:val="0"/>
          <w:numId w:val="32"/>
        </w:numPr>
        <w:tabs>
          <w:tab w:val="left" w:pos="720"/>
        </w:tabs>
        <w:ind w:left="720" w:hanging="720"/>
        <w:jc w:val="both"/>
        <w:rPr>
          <w:sz w:val="22"/>
          <w:szCs w:val="22"/>
        </w:rPr>
      </w:pPr>
      <w:r w:rsidRPr="008427D6">
        <w:rPr>
          <w:sz w:val="22"/>
          <w:szCs w:val="22"/>
        </w:rPr>
        <w:t>Митна конвенція про міжнародні перевезення вантажів із за</w:t>
      </w:r>
      <w:r>
        <w:rPr>
          <w:sz w:val="22"/>
          <w:szCs w:val="22"/>
        </w:rPr>
        <w:t>с</w:t>
      </w:r>
      <w:r w:rsidRPr="008427D6">
        <w:rPr>
          <w:sz w:val="22"/>
          <w:szCs w:val="22"/>
        </w:rPr>
        <w:t>тосуванням книжки МДП (Конвенція М</w:t>
      </w:r>
      <w:r>
        <w:rPr>
          <w:sz w:val="22"/>
          <w:szCs w:val="22"/>
        </w:rPr>
        <w:t xml:space="preserve">ДП) від 14 листопада 1975р. Україна ратифікувала </w:t>
      </w:r>
      <w:r w:rsidRPr="008427D6">
        <w:rPr>
          <w:sz w:val="22"/>
          <w:szCs w:val="22"/>
        </w:rPr>
        <w:t>8.12.1982р.</w:t>
      </w:r>
      <w:r>
        <w:rPr>
          <w:sz w:val="22"/>
          <w:szCs w:val="22"/>
        </w:rPr>
        <w:t xml:space="preserve"> Діє в редакції від 29.05.2008р. – Режим доступу: </w:t>
      </w:r>
      <w:r w:rsidRPr="00A40DBA">
        <w:rPr>
          <w:sz w:val="22"/>
          <w:szCs w:val="22"/>
        </w:rPr>
        <w:t>http://zakon.rada.gov.ua/cgi-bin/laws/main.cgi</w:t>
      </w:r>
    </w:p>
    <w:p w:rsidR="00FE49A9" w:rsidRPr="00A40DBA" w:rsidRDefault="00FE49A9" w:rsidP="00EC0C4B">
      <w:pPr>
        <w:numPr>
          <w:ilvl w:val="0"/>
          <w:numId w:val="32"/>
        </w:numPr>
        <w:tabs>
          <w:tab w:val="left" w:pos="720"/>
        </w:tabs>
        <w:ind w:left="720" w:hanging="720"/>
        <w:jc w:val="both"/>
        <w:rPr>
          <w:sz w:val="22"/>
          <w:szCs w:val="22"/>
        </w:rPr>
      </w:pPr>
      <w:r w:rsidRPr="008427D6">
        <w:rPr>
          <w:sz w:val="22"/>
          <w:szCs w:val="22"/>
        </w:rPr>
        <w:t>Статті угоди Міжнародн</w:t>
      </w:r>
      <w:r>
        <w:rPr>
          <w:sz w:val="22"/>
          <w:szCs w:val="22"/>
        </w:rPr>
        <w:t>ого валютного фонду від 22.07.</w:t>
      </w:r>
      <w:r w:rsidRPr="008427D6">
        <w:rPr>
          <w:sz w:val="22"/>
          <w:szCs w:val="22"/>
        </w:rPr>
        <w:t xml:space="preserve">1944р. </w:t>
      </w:r>
      <w:r w:rsidRPr="00A40DBA">
        <w:rPr>
          <w:sz w:val="22"/>
          <w:szCs w:val="22"/>
        </w:rPr>
        <w:t xml:space="preserve">з змінами </w:t>
      </w:r>
      <w:r>
        <w:rPr>
          <w:rStyle w:val="dcom"/>
          <w:iCs/>
          <w:sz w:val="22"/>
          <w:szCs w:val="22"/>
        </w:rPr>
        <w:t>від</w:t>
      </w:r>
      <w:r w:rsidRPr="00A40DBA">
        <w:rPr>
          <w:rStyle w:val="dcom"/>
          <w:iCs/>
          <w:sz w:val="22"/>
          <w:szCs w:val="22"/>
        </w:rPr>
        <w:t xml:space="preserve"> 23.09.1997</w:t>
      </w:r>
      <w:r>
        <w:rPr>
          <w:rStyle w:val="dcom"/>
          <w:iCs/>
          <w:sz w:val="22"/>
          <w:szCs w:val="22"/>
        </w:rPr>
        <w:t>р.</w:t>
      </w:r>
      <w:r w:rsidRPr="00A40DBA">
        <w:rPr>
          <w:rStyle w:val="dcom"/>
          <w:i/>
          <w:iCs/>
          <w:sz w:val="22"/>
          <w:szCs w:val="22"/>
        </w:rPr>
        <w:t xml:space="preserve"> </w:t>
      </w:r>
      <w:r>
        <w:rPr>
          <w:sz w:val="22"/>
          <w:szCs w:val="22"/>
        </w:rPr>
        <w:t xml:space="preserve">Режим доступу: </w:t>
      </w:r>
      <w:r w:rsidRPr="00A40DBA">
        <w:rPr>
          <w:sz w:val="22"/>
          <w:szCs w:val="22"/>
        </w:rPr>
        <w:t>http://zakon.nau.ua/doc</w:t>
      </w:r>
      <w:r>
        <w:rPr>
          <w:sz w:val="22"/>
          <w:szCs w:val="22"/>
        </w:rPr>
        <w:t>.</w:t>
      </w:r>
    </w:p>
    <w:p w:rsidR="00FE49A9" w:rsidRPr="008427D6" w:rsidRDefault="00FE49A9" w:rsidP="00EC0C4B">
      <w:pPr>
        <w:numPr>
          <w:ilvl w:val="0"/>
          <w:numId w:val="32"/>
        </w:numPr>
        <w:tabs>
          <w:tab w:val="left" w:pos="720"/>
        </w:tabs>
        <w:ind w:left="720" w:hanging="720"/>
        <w:jc w:val="both"/>
        <w:rPr>
          <w:sz w:val="22"/>
          <w:szCs w:val="22"/>
        </w:rPr>
      </w:pPr>
      <w:r w:rsidRPr="008427D6">
        <w:rPr>
          <w:sz w:val="22"/>
          <w:szCs w:val="22"/>
        </w:rPr>
        <w:t>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w:t>
      </w:r>
      <w:r>
        <w:rPr>
          <w:sz w:val="22"/>
          <w:szCs w:val="22"/>
        </w:rPr>
        <w:t>ентства по гарантіям інвестицій: Закон України від 3.06.</w:t>
      </w:r>
      <w:r w:rsidRPr="008427D6">
        <w:rPr>
          <w:sz w:val="22"/>
          <w:szCs w:val="22"/>
        </w:rPr>
        <w:t>1999р.</w:t>
      </w:r>
      <w:r>
        <w:rPr>
          <w:sz w:val="22"/>
          <w:szCs w:val="22"/>
        </w:rPr>
        <w:t xml:space="preserve"> </w:t>
      </w:r>
      <w:r w:rsidRPr="008427D6">
        <w:rPr>
          <w:sz w:val="22"/>
          <w:szCs w:val="22"/>
        </w:rPr>
        <w:t>//</w:t>
      </w:r>
      <w:r>
        <w:rPr>
          <w:sz w:val="22"/>
          <w:szCs w:val="22"/>
        </w:rPr>
        <w:t xml:space="preserve"> </w:t>
      </w:r>
      <w:r w:rsidRPr="00076404">
        <w:rPr>
          <w:sz w:val="22"/>
          <w:szCs w:val="22"/>
        </w:rPr>
        <w:t>Відомості Верховної Ради України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1992.</w:t>
      </w:r>
      <w:r>
        <w:rPr>
          <w:sz w:val="22"/>
          <w:szCs w:val="22"/>
        </w:rPr>
        <w:t xml:space="preserve"> </w:t>
      </w:r>
      <w:r w:rsidRPr="008427D6">
        <w:rPr>
          <w:sz w:val="22"/>
          <w:szCs w:val="22"/>
        </w:rPr>
        <w:t>-</w:t>
      </w:r>
      <w:r>
        <w:rPr>
          <w:sz w:val="22"/>
          <w:szCs w:val="22"/>
        </w:rPr>
        <w:t xml:space="preserve"> </w:t>
      </w:r>
      <w:r w:rsidRPr="008427D6">
        <w:rPr>
          <w:sz w:val="22"/>
          <w:szCs w:val="22"/>
        </w:rPr>
        <w:t>№33.</w:t>
      </w:r>
      <w:r>
        <w:rPr>
          <w:sz w:val="22"/>
          <w:szCs w:val="22"/>
        </w:rPr>
        <w:t xml:space="preserve"> </w:t>
      </w:r>
      <w:r w:rsidRPr="008427D6">
        <w:rPr>
          <w:sz w:val="22"/>
          <w:szCs w:val="22"/>
        </w:rPr>
        <w:t>-</w:t>
      </w:r>
      <w:r>
        <w:rPr>
          <w:sz w:val="22"/>
          <w:szCs w:val="22"/>
        </w:rPr>
        <w:t xml:space="preserve"> </w:t>
      </w:r>
      <w:r w:rsidRPr="008427D6">
        <w:rPr>
          <w:sz w:val="22"/>
          <w:szCs w:val="22"/>
        </w:rPr>
        <w:t>ст.</w:t>
      </w:r>
      <w:r>
        <w:rPr>
          <w:sz w:val="22"/>
          <w:szCs w:val="22"/>
        </w:rPr>
        <w:t xml:space="preserve"> </w:t>
      </w:r>
      <w:r w:rsidRPr="008427D6">
        <w:rPr>
          <w:sz w:val="22"/>
          <w:szCs w:val="22"/>
        </w:rPr>
        <w:t>474.</w:t>
      </w:r>
    </w:p>
    <w:p w:rsidR="00FE49A9" w:rsidRPr="009A1158" w:rsidRDefault="00FE49A9" w:rsidP="00FE49A9">
      <w:pPr>
        <w:pStyle w:val="31"/>
        <w:ind w:firstLine="397"/>
        <w:jc w:val="center"/>
        <w:rPr>
          <w:sz w:val="22"/>
          <w:szCs w:val="22"/>
        </w:rPr>
      </w:pPr>
    </w:p>
    <w:p w:rsidR="00FE49A9" w:rsidRPr="00DA6402" w:rsidRDefault="00FE49A9" w:rsidP="00FE49A9">
      <w:pPr>
        <w:pStyle w:val="31"/>
        <w:ind w:firstLine="397"/>
        <w:jc w:val="center"/>
        <w:rPr>
          <w:b/>
          <w:sz w:val="22"/>
          <w:szCs w:val="22"/>
        </w:rPr>
      </w:pPr>
      <w:r w:rsidRPr="00DA6402">
        <w:rPr>
          <w:b/>
          <w:sz w:val="22"/>
          <w:szCs w:val="22"/>
        </w:rPr>
        <w:t>Тема 5</w:t>
      </w:r>
    </w:p>
    <w:p w:rsidR="00FE49A9" w:rsidRPr="008427D6" w:rsidRDefault="00FE49A9" w:rsidP="00EC0C4B">
      <w:pPr>
        <w:numPr>
          <w:ilvl w:val="0"/>
          <w:numId w:val="30"/>
        </w:numPr>
        <w:tabs>
          <w:tab w:val="clear" w:pos="360"/>
          <w:tab w:val="num" w:pos="720"/>
        </w:tabs>
        <w:ind w:left="720" w:hanging="720"/>
        <w:jc w:val="both"/>
        <w:rPr>
          <w:sz w:val="22"/>
          <w:szCs w:val="22"/>
        </w:rPr>
      </w:pPr>
      <w:r w:rsidRPr="008427D6">
        <w:rPr>
          <w:sz w:val="22"/>
          <w:szCs w:val="22"/>
        </w:rPr>
        <w:t>Конвенція про порядок розв’язання інвестиційних спо</w:t>
      </w:r>
      <w:r>
        <w:rPr>
          <w:sz w:val="22"/>
          <w:szCs w:val="22"/>
        </w:rPr>
        <w:t>рів між державами від 18.05.</w:t>
      </w:r>
      <w:r w:rsidRPr="008427D6">
        <w:rPr>
          <w:sz w:val="22"/>
          <w:szCs w:val="22"/>
        </w:rPr>
        <w:t>1965</w:t>
      </w:r>
      <w:r>
        <w:rPr>
          <w:sz w:val="22"/>
          <w:szCs w:val="22"/>
        </w:rPr>
        <w:t>р. Україна</w:t>
      </w:r>
      <w:r w:rsidRPr="008427D6">
        <w:rPr>
          <w:sz w:val="22"/>
          <w:szCs w:val="22"/>
        </w:rPr>
        <w:t xml:space="preserve"> з 16.03.2000</w:t>
      </w:r>
      <w:r>
        <w:rPr>
          <w:sz w:val="22"/>
          <w:szCs w:val="22"/>
        </w:rPr>
        <w:t xml:space="preserve"> р. – Режим доступу: </w:t>
      </w:r>
      <w:r w:rsidRPr="002669AB">
        <w:rPr>
          <w:sz w:val="22"/>
          <w:szCs w:val="22"/>
        </w:rPr>
        <w:t>http://zakon.nau.ua/doc/</w:t>
      </w:r>
    </w:p>
    <w:p w:rsidR="00FE49A9" w:rsidRDefault="00FE49A9" w:rsidP="00EC0C4B">
      <w:pPr>
        <w:numPr>
          <w:ilvl w:val="0"/>
          <w:numId w:val="30"/>
        </w:numPr>
        <w:tabs>
          <w:tab w:val="clear" w:pos="360"/>
          <w:tab w:val="num" w:pos="720"/>
          <w:tab w:val="left" w:pos="10800"/>
        </w:tabs>
        <w:ind w:left="720" w:hanging="720"/>
        <w:jc w:val="both"/>
        <w:rPr>
          <w:sz w:val="22"/>
          <w:szCs w:val="22"/>
        </w:rPr>
      </w:pPr>
      <w:r w:rsidRPr="00DD57BF">
        <w:rPr>
          <w:sz w:val="22"/>
          <w:szCs w:val="22"/>
        </w:rPr>
        <w:t>Анцелевич Г. А.</w:t>
      </w:r>
      <w:r w:rsidRPr="00DD57BF">
        <w:rPr>
          <w:bCs/>
          <w:sz w:val="22"/>
          <w:szCs w:val="22"/>
        </w:rPr>
        <w:t xml:space="preserve"> Международное морское торговое право</w:t>
      </w:r>
      <w:r w:rsidRPr="00DD57BF">
        <w:rPr>
          <w:sz w:val="22"/>
          <w:szCs w:val="22"/>
        </w:rPr>
        <w:t xml:space="preserve">: Учеб. пособие для студ. вузов. </w:t>
      </w:r>
      <w:r>
        <w:rPr>
          <w:sz w:val="22"/>
          <w:szCs w:val="22"/>
        </w:rPr>
        <w:t xml:space="preserve">/ </w:t>
      </w:r>
      <w:r w:rsidRPr="00DD57BF">
        <w:rPr>
          <w:sz w:val="22"/>
          <w:szCs w:val="22"/>
        </w:rPr>
        <w:t>Г. А.</w:t>
      </w:r>
      <w:r w:rsidRPr="00DD57BF">
        <w:rPr>
          <w:bCs/>
          <w:sz w:val="22"/>
          <w:szCs w:val="22"/>
        </w:rPr>
        <w:t xml:space="preserve"> </w:t>
      </w:r>
      <w:r w:rsidRPr="00DD57BF">
        <w:rPr>
          <w:sz w:val="22"/>
          <w:szCs w:val="22"/>
        </w:rPr>
        <w:t>Анцелевич — К. : Слово, 2003. — 559</w:t>
      </w:r>
      <w:r>
        <w:rPr>
          <w:sz w:val="22"/>
          <w:szCs w:val="22"/>
        </w:rPr>
        <w:t xml:space="preserve"> </w:t>
      </w:r>
      <w:r w:rsidRPr="00DD57BF">
        <w:rPr>
          <w:sz w:val="22"/>
          <w:szCs w:val="22"/>
        </w:rPr>
        <w:t xml:space="preserve">с. </w:t>
      </w:r>
    </w:p>
    <w:p w:rsidR="00FE49A9" w:rsidRPr="009F1777" w:rsidRDefault="00FE49A9" w:rsidP="00EC0C4B">
      <w:pPr>
        <w:numPr>
          <w:ilvl w:val="0"/>
          <w:numId w:val="30"/>
        </w:numPr>
        <w:tabs>
          <w:tab w:val="clear" w:pos="360"/>
          <w:tab w:val="num" w:pos="720"/>
        </w:tabs>
        <w:ind w:left="720" w:hanging="720"/>
        <w:jc w:val="both"/>
        <w:rPr>
          <w:sz w:val="22"/>
          <w:szCs w:val="22"/>
        </w:rPr>
      </w:pPr>
      <w:r>
        <w:rPr>
          <w:sz w:val="22"/>
          <w:szCs w:val="22"/>
        </w:rPr>
        <w:t>Борисенко</w:t>
      </w:r>
      <w:r w:rsidRPr="008427D6">
        <w:rPr>
          <w:sz w:val="22"/>
          <w:szCs w:val="22"/>
        </w:rPr>
        <w:t xml:space="preserve"> З.Міжнародна конкурентна політика в умовах глобалізації світової економіки</w:t>
      </w:r>
      <w:r w:rsidRPr="00D82047">
        <w:rPr>
          <w:sz w:val="22"/>
          <w:szCs w:val="22"/>
        </w:rPr>
        <w:t xml:space="preserve"> / </w:t>
      </w:r>
      <w:r w:rsidRPr="008427D6">
        <w:rPr>
          <w:sz w:val="22"/>
          <w:szCs w:val="22"/>
        </w:rPr>
        <w:t>З.</w:t>
      </w:r>
      <w:r w:rsidRPr="00D82047">
        <w:rPr>
          <w:sz w:val="22"/>
          <w:szCs w:val="22"/>
        </w:rPr>
        <w:t xml:space="preserve"> </w:t>
      </w:r>
      <w:r>
        <w:rPr>
          <w:sz w:val="22"/>
          <w:szCs w:val="22"/>
        </w:rPr>
        <w:t>Борисенко</w:t>
      </w:r>
      <w:r w:rsidRPr="008427D6">
        <w:rPr>
          <w:sz w:val="22"/>
          <w:szCs w:val="22"/>
        </w:rPr>
        <w:t xml:space="preserve"> // Економіка  України. - 2005. - №1. - С.</w:t>
      </w:r>
      <w:r>
        <w:rPr>
          <w:sz w:val="22"/>
          <w:szCs w:val="22"/>
        </w:rPr>
        <w:t xml:space="preserve"> </w:t>
      </w:r>
      <w:r w:rsidRPr="008427D6">
        <w:rPr>
          <w:sz w:val="22"/>
          <w:szCs w:val="22"/>
        </w:rPr>
        <w:t>86-91</w:t>
      </w:r>
    </w:p>
    <w:p w:rsidR="00FE49A9" w:rsidRPr="00387B5F" w:rsidRDefault="00FE49A9" w:rsidP="00EC0C4B">
      <w:pPr>
        <w:numPr>
          <w:ilvl w:val="0"/>
          <w:numId w:val="30"/>
        </w:numPr>
        <w:tabs>
          <w:tab w:val="clear" w:pos="360"/>
          <w:tab w:val="num" w:pos="720"/>
          <w:tab w:val="left" w:pos="10800"/>
        </w:tabs>
        <w:ind w:left="720" w:hanging="720"/>
        <w:jc w:val="both"/>
        <w:rPr>
          <w:sz w:val="22"/>
          <w:szCs w:val="22"/>
        </w:rPr>
      </w:pPr>
      <w:r w:rsidRPr="00387B5F">
        <w:rPr>
          <w:sz w:val="22"/>
          <w:szCs w:val="22"/>
        </w:rPr>
        <w:t>Вельяминов Г. М.</w:t>
      </w:r>
      <w:r w:rsidRPr="00387B5F">
        <w:rPr>
          <w:bCs/>
          <w:sz w:val="22"/>
          <w:szCs w:val="22"/>
        </w:rPr>
        <w:t xml:space="preserve"> Международное экономическое право и процесс</w:t>
      </w:r>
      <w:r w:rsidRPr="00387B5F">
        <w:rPr>
          <w:sz w:val="22"/>
          <w:szCs w:val="22"/>
        </w:rPr>
        <w:t>: Академический курс:Учебник / РАН; Институт государства и права ; Академический правовой ун-т. / Г. М.</w:t>
      </w:r>
      <w:r w:rsidRPr="00387B5F">
        <w:rPr>
          <w:bCs/>
          <w:sz w:val="22"/>
          <w:szCs w:val="22"/>
        </w:rPr>
        <w:t xml:space="preserve"> </w:t>
      </w:r>
      <w:r w:rsidRPr="00387B5F">
        <w:rPr>
          <w:sz w:val="22"/>
          <w:szCs w:val="22"/>
        </w:rPr>
        <w:t>Вельяминов — М. : Волтерс Клувер, 2004. — 477с.</w:t>
      </w:r>
    </w:p>
    <w:p w:rsidR="00FE49A9" w:rsidRDefault="00FE49A9" w:rsidP="00EC0C4B">
      <w:pPr>
        <w:numPr>
          <w:ilvl w:val="0"/>
          <w:numId w:val="30"/>
        </w:numPr>
        <w:tabs>
          <w:tab w:val="clear" w:pos="360"/>
          <w:tab w:val="num" w:pos="720"/>
          <w:tab w:val="left" w:pos="10800"/>
        </w:tabs>
        <w:ind w:left="720" w:hanging="720"/>
        <w:jc w:val="both"/>
        <w:rPr>
          <w:sz w:val="22"/>
          <w:szCs w:val="22"/>
        </w:rPr>
      </w:pPr>
      <w:r w:rsidRPr="00DD57BF">
        <w:rPr>
          <w:sz w:val="22"/>
          <w:szCs w:val="22"/>
        </w:rPr>
        <w:t>Вельяминов Г. М.</w:t>
      </w:r>
      <w:r w:rsidRPr="00DD57BF">
        <w:rPr>
          <w:bCs/>
          <w:sz w:val="22"/>
          <w:szCs w:val="22"/>
        </w:rPr>
        <w:t xml:space="preserve"> Основы международного экономического права</w:t>
      </w:r>
      <w:r>
        <w:rPr>
          <w:sz w:val="22"/>
          <w:szCs w:val="22"/>
        </w:rPr>
        <w:t xml:space="preserve"> / Г.М. Вельяминов</w:t>
      </w:r>
      <w:r w:rsidRPr="00DD57BF">
        <w:rPr>
          <w:sz w:val="22"/>
          <w:szCs w:val="22"/>
        </w:rPr>
        <w:t xml:space="preserve"> — М., 1994. — 109с. </w:t>
      </w:r>
    </w:p>
    <w:p w:rsidR="00FE49A9" w:rsidRPr="009F1777" w:rsidRDefault="00FE49A9" w:rsidP="00EC0C4B">
      <w:pPr>
        <w:numPr>
          <w:ilvl w:val="0"/>
          <w:numId w:val="30"/>
        </w:numPr>
        <w:tabs>
          <w:tab w:val="clear" w:pos="360"/>
          <w:tab w:val="num" w:pos="720"/>
        </w:tabs>
        <w:ind w:left="720" w:hanging="720"/>
        <w:jc w:val="both"/>
        <w:rPr>
          <w:sz w:val="22"/>
          <w:szCs w:val="22"/>
        </w:rPr>
      </w:pPr>
      <w:r w:rsidRPr="008427D6">
        <w:rPr>
          <w:sz w:val="22"/>
          <w:szCs w:val="22"/>
        </w:rPr>
        <w:t>Применение Европейской конвенции в хозяйственном процессе. Информационное письмо Высшего хозяйственного суда Украины от 18 ноября 2003 года // Юридическая практика. - 2003. - №48</w:t>
      </w:r>
      <w:r>
        <w:rPr>
          <w:sz w:val="22"/>
          <w:szCs w:val="22"/>
        </w:rPr>
        <w:t>. - 2 декабря</w:t>
      </w:r>
      <w:r w:rsidRPr="008427D6">
        <w:rPr>
          <w:sz w:val="22"/>
          <w:szCs w:val="22"/>
        </w:rPr>
        <w:t xml:space="preserve"> - С.</w:t>
      </w:r>
      <w:r>
        <w:rPr>
          <w:sz w:val="22"/>
          <w:szCs w:val="22"/>
        </w:rPr>
        <w:t xml:space="preserve"> </w:t>
      </w:r>
      <w:r w:rsidRPr="008427D6">
        <w:rPr>
          <w:sz w:val="22"/>
          <w:szCs w:val="22"/>
        </w:rPr>
        <w:t>20</w:t>
      </w:r>
      <w:r>
        <w:rPr>
          <w:sz w:val="22"/>
          <w:szCs w:val="22"/>
        </w:rPr>
        <w:t>.</w:t>
      </w:r>
    </w:p>
    <w:p w:rsidR="00FE49A9" w:rsidRPr="008427D6" w:rsidRDefault="00FE49A9" w:rsidP="00EC0C4B">
      <w:pPr>
        <w:numPr>
          <w:ilvl w:val="0"/>
          <w:numId w:val="30"/>
        </w:numPr>
        <w:tabs>
          <w:tab w:val="clear" w:pos="360"/>
          <w:tab w:val="num" w:pos="120"/>
          <w:tab w:val="num" w:pos="720"/>
        </w:tabs>
        <w:ind w:left="720" w:hanging="720"/>
        <w:jc w:val="both"/>
        <w:rPr>
          <w:sz w:val="22"/>
          <w:szCs w:val="22"/>
        </w:rPr>
      </w:pPr>
      <w:r w:rsidRPr="008427D6">
        <w:rPr>
          <w:sz w:val="22"/>
          <w:szCs w:val="22"/>
        </w:rPr>
        <w:t>Рут Френклин Р., Філіпенко Антон. Міжнародна торгівля та інвестиції / Пер.з англ. – К.: Основи, 1998. – 743с.</w:t>
      </w:r>
    </w:p>
    <w:p w:rsidR="00FE49A9" w:rsidRPr="009A1158" w:rsidRDefault="00FE49A9" w:rsidP="00FE49A9">
      <w:pPr>
        <w:pStyle w:val="31"/>
        <w:ind w:firstLine="397"/>
        <w:jc w:val="center"/>
        <w:rPr>
          <w:sz w:val="22"/>
          <w:szCs w:val="22"/>
        </w:rPr>
      </w:pPr>
    </w:p>
    <w:p w:rsidR="00FE49A9" w:rsidRPr="006E2453" w:rsidRDefault="00FE49A9" w:rsidP="00FE49A9">
      <w:pPr>
        <w:pStyle w:val="31"/>
        <w:ind w:firstLine="397"/>
        <w:jc w:val="center"/>
        <w:rPr>
          <w:b/>
          <w:sz w:val="22"/>
          <w:szCs w:val="22"/>
        </w:rPr>
      </w:pPr>
      <w:r w:rsidRPr="006E2453">
        <w:rPr>
          <w:b/>
          <w:sz w:val="22"/>
          <w:szCs w:val="22"/>
        </w:rPr>
        <w:t>Тема 6</w:t>
      </w:r>
    </w:p>
    <w:p w:rsidR="00FE49A9" w:rsidRPr="008427D6" w:rsidRDefault="00FE49A9" w:rsidP="00EC0C4B">
      <w:pPr>
        <w:numPr>
          <w:ilvl w:val="0"/>
          <w:numId w:val="31"/>
        </w:numPr>
        <w:tabs>
          <w:tab w:val="clear" w:pos="360"/>
          <w:tab w:val="num" w:pos="720"/>
        </w:tabs>
        <w:ind w:left="720" w:hanging="720"/>
        <w:jc w:val="both"/>
        <w:rPr>
          <w:sz w:val="22"/>
          <w:szCs w:val="22"/>
        </w:rPr>
      </w:pPr>
      <w:r>
        <w:t>Дахно І. І</w:t>
      </w:r>
      <w:r w:rsidRPr="00DD57BF">
        <w:t>.</w:t>
      </w:r>
      <w:r w:rsidRPr="00DD57BF">
        <w:rPr>
          <w:bCs/>
        </w:rPr>
        <w:t xml:space="preserve"> Міжнародне економічне право</w:t>
      </w:r>
      <w:r>
        <w:t xml:space="preserve">: Курс лекцій / Міжрегіональна Академія управління персоналом (МАУП). — К. : МАУП, 2000. — 160с. </w:t>
      </w:r>
    </w:p>
    <w:p w:rsidR="00FE49A9" w:rsidRPr="009F1777" w:rsidRDefault="00FE49A9" w:rsidP="00EC0C4B">
      <w:pPr>
        <w:numPr>
          <w:ilvl w:val="0"/>
          <w:numId w:val="31"/>
        </w:numPr>
        <w:tabs>
          <w:tab w:val="clear" w:pos="360"/>
          <w:tab w:val="num" w:pos="720"/>
        </w:tabs>
        <w:ind w:left="720" w:hanging="720"/>
        <w:jc w:val="both"/>
        <w:rPr>
          <w:sz w:val="22"/>
          <w:szCs w:val="22"/>
        </w:rPr>
      </w:pPr>
      <w:r w:rsidRPr="008427D6">
        <w:rPr>
          <w:sz w:val="22"/>
          <w:szCs w:val="22"/>
        </w:rPr>
        <w:t>Ерпылева</w:t>
      </w:r>
      <w:r>
        <w:rPr>
          <w:sz w:val="22"/>
          <w:szCs w:val="22"/>
        </w:rPr>
        <w:t xml:space="preserve"> </w:t>
      </w:r>
      <w:r w:rsidRPr="008427D6">
        <w:rPr>
          <w:sz w:val="22"/>
          <w:szCs w:val="22"/>
        </w:rPr>
        <w:t>Н.Ю. Правовой статус Европейского Центрального Банка</w:t>
      </w:r>
      <w:r w:rsidRPr="00D82047">
        <w:rPr>
          <w:sz w:val="22"/>
          <w:szCs w:val="22"/>
        </w:rPr>
        <w:t xml:space="preserve"> </w:t>
      </w:r>
      <w:r>
        <w:rPr>
          <w:sz w:val="22"/>
          <w:szCs w:val="22"/>
        </w:rPr>
        <w:t xml:space="preserve">/ </w:t>
      </w:r>
      <w:r w:rsidRPr="008427D6">
        <w:rPr>
          <w:sz w:val="22"/>
          <w:szCs w:val="22"/>
        </w:rPr>
        <w:t>Н.Ю. Ерпылева // Государство и право. - 2003. - №12. - С.</w:t>
      </w:r>
      <w:r>
        <w:rPr>
          <w:sz w:val="22"/>
          <w:szCs w:val="22"/>
        </w:rPr>
        <w:t xml:space="preserve"> </w:t>
      </w:r>
      <w:r w:rsidRPr="008427D6">
        <w:rPr>
          <w:sz w:val="22"/>
          <w:szCs w:val="22"/>
        </w:rPr>
        <w:t>67-75</w:t>
      </w:r>
      <w:r>
        <w:rPr>
          <w:sz w:val="22"/>
          <w:szCs w:val="22"/>
        </w:rPr>
        <w:t>.</w:t>
      </w:r>
    </w:p>
    <w:p w:rsidR="00FE49A9" w:rsidRPr="009F1777" w:rsidRDefault="00FE49A9" w:rsidP="00EC0C4B">
      <w:pPr>
        <w:numPr>
          <w:ilvl w:val="0"/>
          <w:numId w:val="31"/>
        </w:numPr>
        <w:tabs>
          <w:tab w:val="clear" w:pos="360"/>
          <w:tab w:val="num" w:pos="720"/>
        </w:tabs>
        <w:ind w:left="720" w:hanging="720"/>
        <w:jc w:val="both"/>
        <w:rPr>
          <w:sz w:val="22"/>
          <w:szCs w:val="22"/>
        </w:rPr>
      </w:pPr>
      <w:r w:rsidRPr="008427D6">
        <w:rPr>
          <w:sz w:val="22"/>
          <w:szCs w:val="22"/>
        </w:rPr>
        <w:t>Зизда О.</w:t>
      </w:r>
      <w:r>
        <w:rPr>
          <w:sz w:val="22"/>
          <w:szCs w:val="22"/>
        </w:rPr>
        <w:t xml:space="preserve"> </w:t>
      </w:r>
      <w:r w:rsidRPr="008427D6">
        <w:rPr>
          <w:sz w:val="22"/>
          <w:szCs w:val="22"/>
        </w:rPr>
        <w:t>Перспективы Таможенного кодекса</w:t>
      </w:r>
      <w:r>
        <w:rPr>
          <w:sz w:val="22"/>
          <w:szCs w:val="22"/>
        </w:rPr>
        <w:t xml:space="preserve"> / </w:t>
      </w:r>
      <w:r w:rsidRPr="008427D6">
        <w:rPr>
          <w:sz w:val="22"/>
          <w:szCs w:val="22"/>
        </w:rPr>
        <w:t>О. Зизда // Юридическая практика. - 2004. - 31 августа. - С.</w:t>
      </w:r>
      <w:r>
        <w:rPr>
          <w:sz w:val="22"/>
          <w:szCs w:val="22"/>
        </w:rPr>
        <w:t xml:space="preserve"> </w:t>
      </w:r>
      <w:r w:rsidRPr="008427D6">
        <w:rPr>
          <w:sz w:val="22"/>
          <w:szCs w:val="22"/>
        </w:rPr>
        <w:t>22</w:t>
      </w:r>
    </w:p>
    <w:p w:rsidR="00FE49A9" w:rsidRPr="008427D6" w:rsidRDefault="00FE49A9" w:rsidP="00EC0C4B">
      <w:pPr>
        <w:numPr>
          <w:ilvl w:val="0"/>
          <w:numId w:val="31"/>
        </w:numPr>
        <w:tabs>
          <w:tab w:val="clear" w:pos="360"/>
          <w:tab w:val="num" w:pos="720"/>
          <w:tab w:val="left" w:pos="10800"/>
        </w:tabs>
        <w:ind w:left="720" w:hanging="720"/>
        <w:jc w:val="both"/>
        <w:rPr>
          <w:sz w:val="22"/>
          <w:szCs w:val="22"/>
        </w:rPr>
      </w:pPr>
      <w:r w:rsidRPr="008427D6">
        <w:rPr>
          <w:sz w:val="22"/>
          <w:szCs w:val="22"/>
        </w:rPr>
        <w:t>Зовнішньоекономічна діяльність та митна справа : Збірник нормативно-правових актів. -К.: Атіка, 2004. -680 с.</w:t>
      </w:r>
    </w:p>
    <w:p w:rsidR="00FE49A9" w:rsidRPr="009F1777" w:rsidRDefault="00FE49A9" w:rsidP="00EC0C4B">
      <w:pPr>
        <w:numPr>
          <w:ilvl w:val="0"/>
          <w:numId w:val="31"/>
        </w:numPr>
        <w:tabs>
          <w:tab w:val="clear" w:pos="360"/>
          <w:tab w:val="num" w:pos="720"/>
        </w:tabs>
        <w:ind w:left="720" w:hanging="720"/>
        <w:jc w:val="both"/>
        <w:rPr>
          <w:sz w:val="22"/>
          <w:szCs w:val="22"/>
        </w:rPr>
      </w:pPr>
      <w:r w:rsidRPr="008427D6">
        <w:rPr>
          <w:sz w:val="22"/>
          <w:szCs w:val="22"/>
        </w:rPr>
        <w:t>Калачан К. Международно-правовые проблемы деятельности ЕврАЭС</w:t>
      </w:r>
      <w:r>
        <w:rPr>
          <w:sz w:val="22"/>
          <w:szCs w:val="22"/>
        </w:rPr>
        <w:t xml:space="preserve"> / </w:t>
      </w:r>
      <w:r w:rsidRPr="008427D6">
        <w:rPr>
          <w:sz w:val="22"/>
          <w:szCs w:val="22"/>
        </w:rPr>
        <w:t xml:space="preserve">К. Калачан </w:t>
      </w:r>
      <w:r>
        <w:rPr>
          <w:sz w:val="22"/>
          <w:szCs w:val="22"/>
        </w:rPr>
        <w:t xml:space="preserve">// Государство и </w:t>
      </w:r>
      <w:r w:rsidRPr="008427D6">
        <w:rPr>
          <w:sz w:val="22"/>
          <w:szCs w:val="22"/>
        </w:rPr>
        <w:t>право. - 2004. - №3. - С.58-63</w:t>
      </w:r>
      <w:r w:rsidRPr="00D82047">
        <w:rPr>
          <w:sz w:val="22"/>
          <w:szCs w:val="22"/>
        </w:rPr>
        <w:t>.</w:t>
      </w:r>
    </w:p>
    <w:p w:rsidR="00FE49A9" w:rsidRDefault="00FE49A9" w:rsidP="00EC0C4B">
      <w:pPr>
        <w:numPr>
          <w:ilvl w:val="0"/>
          <w:numId w:val="31"/>
        </w:numPr>
        <w:tabs>
          <w:tab w:val="clear" w:pos="360"/>
          <w:tab w:val="num" w:pos="720"/>
        </w:tabs>
        <w:ind w:left="720" w:hanging="720"/>
        <w:jc w:val="both"/>
        <w:rPr>
          <w:sz w:val="22"/>
          <w:szCs w:val="22"/>
        </w:rPr>
      </w:pPr>
      <w:r w:rsidRPr="008427D6">
        <w:rPr>
          <w:sz w:val="22"/>
          <w:szCs w:val="22"/>
        </w:rPr>
        <w:t xml:space="preserve">Карро Д., Жюйар П. Международное экономическое право : Учебник. </w:t>
      </w:r>
      <w:r>
        <w:rPr>
          <w:sz w:val="22"/>
          <w:szCs w:val="22"/>
        </w:rPr>
        <w:t>[Пер. с франц</w:t>
      </w:r>
      <w:r w:rsidRPr="00D82047">
        <w:rPr>
          <w:sz w:val="22"/>
          <w:szCs w:val="22"/>
        </w:rPr>
        <w:t>]</w:t>
      </w:r>
      <w:r w:rsidRPr="008427D6">
        <w:rPr>
          <w:sz w:val="22"/>
          <w:szCs w:val="22"/>
        </w:rPr>
        <w:t>. -М.: Международные отношения, 2001. -</w:t>
      </w:r>
      <w:r w:rsidRPr="00D82047">
        <w:rPr>
          <w:sz w:val="22"/>
          <w:szCs w:val="22"/>
        </w:rPr>
        <w:t xml:space="preserve"> </w:t>
      </w:r>
      <w:r w:rsidRPr="008427D6">
        <w:rPr>
          <w:sz w:val="22"/>
          <w:szCs w:val="22"/>
        </w:rPr>
        <w:t>608 с.</w:t>
      </w:r>
    </w:p>
    <w:p w:rsidR="00FE49A9" w:rsidRPr="008427D6" w:rsidRDefault="00FE49A9" w:rsidP="00EC0C4B">
      <w:pPr>
        <w:numPr>
          <w:ilvl w:val="0"/>
          <w:numId w:val="31"/>
        </w:numPr>
        <w:tabs>
          <w:tab w:val="clear" w:pos="360"/>
          <w:tab w:val="num" w:pos="720"/>
        </w:tabs>
        <w:ind w:left="720" w:hanging="720"/>
        <w:jc w:val="both"/>
        <w:rPr>
          <w:sz w:val="22"/>
          <w:szCs w:val="22"/>
        </w:rPr>
      </w:pPr>
      <w:r w:rsidRPr="008427D6">
        <w:rPr>
          <w:sz w:val="22"/>
          <w:szCs w:val="22"/>
        </w:rPr>
        <w:t xml:space="preserve">Сандровський К.К. Международное таможенное право : </w:t>
      </w:r>
      <w:r>
        <w:rPr>
          <w:sz w:val="22"/>
          <w:szCs w:val="22"/>
        </w:rPr>
        <w:t xml:space="preserve">Ученик </w:t>
      </w:r>
      <w:r w:rsidRPr="008427D6">
        <w:rPr>
          <w:sz w:val="22"/>
          <w:szCs w:val="22"/>
        </w:rPr>
        <w:t xml:space="preserve">/ </w:t>
      </w:r>
      <w:r>
        <w:rPr>
          <w:sz w:val="22"/>
          <w:szCs w:val="22"/>
        </w:rPr>
        <w:t>К.К</w:t>
      </w:r>
      <w:r w:rsidRPr="008427D6">
        <w:rPr>
          <w:sz w:val="22"/>
          <w:szCs w:val="22"/>
        </w:rPr>
        <w:t>. Сандровський -</w:t>
      </w:r>
      <w:r>
        <w:rPr>
          <w:sz w:val="22"/>
          <w:szCs w:val="22"/>
        </w:rPr>
        <w:t xml:space="preserve"> </w:t>
      </w:r>
      <w:r w:rsidRPr="008427D6">
        <w:rPr>
          <w:sz w:val="22"/>
          <w:szCs w:val="22"/>
        </w:rPr>
        <w:t>2-е изд., испр. -</w:t>
      </w:r>
      <w:r>
        <w:rPr>
          <w:sz w:val="22"/>
          <w:szCs w:val="22"/>
        </w:rPr>
        <w:t xml:space="preserve"> </w:t>
      </w:r>
      <w:r w:rsidRPr="008427D6">
        <w:rPr>
          <w:sz w:val="22"/>
          <w:szCs w:val="22"/>
        </w:rPr>
        <w:t>К.: Знання, КОО, 2001. -</w:t>
      </w:r>
      <w:r>
        <w:rPr>
          <w:sz w:val="22"/>
          <w:szCs w:val="22"/>
        </w:rPr>
        <w:t xml:space="preserve"> </w:t>
      </w:r>
      <w:r w:rsidRPr="008427D6">
        <w:rPr>
          <w:sz w:val="22"/>
          <w:szCs w:val="22"/>
        </w:rPr>
        <w:t xml:space="preserve">461 с. </w:t>
      </w:r>
    </w:p>
    <w:p w:rsidR="00FE49A9" w:rsidRPr="008427D6" w:rsidRDefault="00FE49A9" w:rsidP="00EC0C4B">
      <w:pPr>
        <w:numPr>
          <w:ilvl w:val="0"/>
          <w:numId w:val="31"/>
        </w:numPr>
        <w:tabs>
          <w:tab w:val="clear" w:pos="360"/>
          <w:tab w:val="num" w:pos="720"/>
        </w:tabs>
        <w:ind w:left="720" w:hanging="720"/>
        <w:jc w:val="both"/>
        <w:rPr>
          <w:sz w:val="22"/>
          <w:szCs w:val="22"/>
        </w:rPr>
      </w:pPr>
      <w:r w:rsidRPr="008427D6">
        <w:rPr>
          <w:sz w:val="22"/>
          <w:szCs w:val="22"/>
        </w:rPr>
        <w:t>Тынель А., Функ Я., Хвалей В. Курс международного торгового права.</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Мн.: Амалфея, 2000. -</w:t>
      </w:r>
      <w:r w:rsidRPr="00D82047">
        <w:rPr>
          <w:sz w:val="22"/>
          <w:szCs w:val="22"/>
        </w:rPr>
        <w:t xml:space="preserve"> </w:t>
      </w:r>
      <w:r w:rsidRPr="008427D6">
        <w:rPr>
          <w:sz w:val="22"/>
          <w:szCs w:val="22"/>
        </w:rPr>
        <w:t>704 с.</w:t>
      </w:r>
    </w:p>
    <w:p w:rsidR="00FE49A9" w:rsidRPr="008427D6" w:rsidRDefault="00FE49A9" w:rsidP="00EC0C4B">
      <w:pPr>
        <w:numPr>
          <w:ilvl w:val="0"/>
          <w:numId w:val="31"/>
        </w:numPr>
        <w:tabs>
          <w:tab w:val="clear" w:pos="360"/>
          <w:tab w:val="num" w:pos="720"/>
        </w:tabs>
        <w:ind w:left="720" w:hanging="720"/>
        <w:jc w:val="both"/>
        <w:rPr>
          <w:sz w:val="22"/>
          <w:szCs w:val="22"/>
        </w:rPr>
      </w:pPr>
      <w:r>
        <w:rPr>
          <w:sz w:val="22"/>
          <w:szCs w:val="22"/>
        </w:rPr>
        <w:t xml:space="preserve">Чубарев В.Л. Міжнародне економічне право: Підручник </w:t>
      </w:r>
      <w:r w:rsidRPr="00D82047">
        <w:rPr>
          <w:sz w:val="22"/>
          <w:szCs w:val="22"/>
        </w:rPr>
        <w:t xml:space="preserve">/ </w:t>
      </w:r>
      <w:r>
        <w:rPr>
          <w:sz w:val="22"/>
          <w:szCs w:val="22"/>
        </w:rPr>
        <w:t>В.Л. Чубарев – К.: Юрінком Інтер, 2009. – 368 с.</w:t>
      </w:r>
    </w:p>
    <w:p w:rsidR="00FE49A9" w:rsidRPr="009F1777" w:rsidRDefault="00FE49A9" w:rsidP="00EC0C4B">
      <w:pPr>
        <w:numPr>
          <w:ilvl w:val="0"/>
          <w:numId w:val="31"/>
        </w:numPr>
        <w:tabs>
          <w:tab w:val="clear" w:pos="360"/>
          <w:tab w:val="num" w:pos="720"/>
        </w:tabs>
        <w:ind w:left="720" w:hanging="720"/>
        <w:jc w:val="both"/>
        <w:rPr>
          <w:sz w:val="22"/>
          <w:szCs w:val="22"/>
        </w:rPr>
      </w:pPr>
      <w:r w:rsidRPr="008427D6">
        <w:rPr>
          <w:sz w:val="22"/>
          <w:szCs w:val="22"/>
        </w:rPr>
        <w:t>Шатров В.П. Ме</w:t>
      </w:r>
      <w:r>
        <w:rPr>
          <w:sz w:val="22"/>
          <w:szCs w:val="22"/>
        </w:rPr>
        <w:t>ждународное экономическое право</w:t>
      </w:r>
      <w:r w:rsidRPr="008427D6">
        <w:rPr>
          <w:sz w:val="22"/>
          <w:szCs w:val="22"/>
        </w:rPr>
        <w:t xml:space="preserve"> </w:t>
      </w:r>
      <w:r w:rsidRPr="00D82047">
        <w:rPr>
          <w:sz w:val="22"/>
          <w:szCs w:val="22"/>
        </w:rPr>
        <w:t xml:space="preserve">/ </w:t>
      </w:r>
      <w:r w:rsidRPr="008427D6">
        <w:rPr>
          <w:sz w:val="22"/>
          <w:szCs w:val="22"/>
        </w:rPr>
        <w:t>В.П. Шатров - М., 1990.</w:t>
      </w:r>
    </w:p>
    <w:p w:rsidR="00FE49A9" w:rsidRPr="00283A3F" w:rsidRDefault="00FE49A9" w:rsidP="00EC0C4B">
      <w:pPr>
        <w:numPr>
          <w:ilvl w:val="0"/>
          <w:numId w:val="31"/>
        </w:numPr>
        <w:tabs>
          <w:tab w:val="clear" w:pos="360"/>
          <w:tab w:val="num" w:pos="720"/>
        </w:tabs>
        <w:ind w:left="720" w:hanging="720"/>
        <w:jc w:val="both"/>
        <w:rPr>
          <w:sz w:val="22"/>
          <w:szCs w:val="22"/>
        </w:rPr>
      </w:pPr>
      <w:r w:rsidRPr="008427D6">
        <w:rPr>
          <w:sz w:val="22"/>
          <w:szCs w:val="22"/>
        </w:rPr>
        <w:t>Шумилов В. М. Международно-правовое регулирование международных экономических отношений</w:t>
      </w:r>
      <w:r>
        <w:rPr>
          <w:sz w:val="22"/>
          <w:szCs w:val="22"/>
        </w:rPr>
        <w:t xml:space="preserve"> / </w:t>
      </w:r>
      <w:r w:rsidRPr="008427D6">
        <w:rPr>
          <w:sz w:val="22"/>
          <w:szCs w:val="22"/>
        </w:rPr>
        <w:t>В. М. Шумилов // Государство и право. – 2000. - №7. – С.79-93.</w:t>
      </w:r>
    </w:p>
    <w:p w:rsidR="00FE49A9" w:rsidRDefault="00FE49A9" w:rsidP="00FE49A9">
      <w:pPr>
        <w:jc w:val="both"/>
        <w:rPr>
          <w:sz w:val="22"/>
          <w:szCs w:val="22"/>
        </w:rPr>
      </w:pPr>
    </w:p>
    <w:p w:rsidR="00FE49A9" w:rsidRPr="006E2453" w:rsidRDefault="00FE49A9" w:rsidP="00FE49A9">
      <w:pPr>
        <w:pStyle w:val="31"/>
        <w:ind w:firstLine="397"/>
        <w:jc w:val="center"/>
        <w:rPr>
          <w:b/>
          <w:sz w:val="22"/>
          <w:szCs w:val="22"/>
        </w:rPr>
      </w:pPr>
      <w:r>
        <w:rPr>
          <w:b/>
          <w:sz w:val="22"/>
          <w:szCs w:val="22"/>
        </w:rPr>
        <w:t>Тема 7</w:t>
      </w:r>
    </w:p>
    <w:p w:rsidR="00FE49A9" w:rsidRPr="008427D6" w:rsidRDefault="00FE49A9" w:rsidP="00EC0C4B">
      <w:pPr>
        <w:numPr>
          <w:ilvl w:val="0"/>
          <w:numId w:val="30"/>
        </w:numPr>
        <w:tabs>
          <w:tab w:val="clear" w:pos="360"/>
          <w:tab w:val="num" w:pos="720"/>
        </w:tabs>
        <w:ind w:left="720" w:hanging="720"/>
        <w:jc w:val="both"/>
        <w:rPr>
          <w:sz w:val="22"/>
          <w:szCs w:val="22"/>
        </w:rPr>
      </w:pPr>
      <w:r w:rsidRPr="008427D6">
        <w:rPr>
          <w:sz w:val="22"/>
          <w:szCs w:val="22"/>
        </w:rPr>
        <w:lastRenderedPageBreak/>
        <w:t>Конвенція про порядок розв’язання інвестиційних спо</w:t>
      </w:r>
      <w:r>
        <w:rPr>
          <w:sz w:val="22"/>
          <w:szCs w:val="22"/>
        </w:rPr>
        <w:t>рів між державами від 18.05.</w:t>
      </w:r>
      <w:r w:rsidRPr="008427D6">
        <w:rPr>
          <w:sz w:val="22"/>
          <w:szCs w:val="22"/>
        </w:rPr>
        <w:t>1965</w:t>
      </w:r>
      <w:r>
        <w:rPr>
          <w:sz w:val="22"/>
          <w:szCs w:val="22"/>
        </w:rPr>
        <w:t>р. Україна</w:t>
      </w:r>
      <w:r w:rsidRPr="008427D6">
        <w:rPr>
          <w:sz w:val="22"/>
          <w:szCs w:val="22"/>
        </w:rPr>
        <w:t xml:space="preserve"> з 16.03.2000</w:t>
      </w:r>
      <w:r>
        <w:rPr>
          <w:sz w:val="22"/>
          <w:szCs w:val="22"/>
        </w:rPr>
        <w:t xml:space="preserve"> р. – Режим доступу: </w:t>
      </w:r>
      <w:r w:rsidRPr="002669AB">
        <w:rPr>
          <w:sz w:val="22"/>
          <w:szCs w:val="22"/>
        </w:rPr>
        <w:t>http://zakon.nau.ua/doc/</w:t>
      </w:r>
    </w:p>
    <w:p w:rsidR="00FE49A9" w:rsidRDefault="00FE49A9" w:rsidP="00EC0C4B">
      <w:pPr>
        <w:numPr>
          <w:ilvl w:val="0"/>
          <w:numId w:val="30"/>
        </w:numPr>
        <w:tabs>
          <w:tab w:val="clear" w:pos="360"/>
          <w:tab w:val="num" w:pos="720"/>
          <w:tab w:val="left" w:pos="10800"/>
        </w:tabs>
        <w:ind w:left="720" w:hanging="720"/>
        <w:jc w:val="both"/>
        <w:rPr>
          <w:sz w:val="22"/>
          <w:szCs w:val="22"/>
        </w:rPr>
      </w:pPr>
      <w:r w:rsidRPr="00DD57BF">
        <w:rPr>
          <w:sz w:val="22"/>
          <w:szCs w:val="22"/>
        </w:rPr>
        <w:t>Анцелевич Г. А.</w:t>
      </w:r>
      <w:r w:rsidRPr="00DD57BF">
        <w:rPr>
          <w:bCs/>
          <w:sz w:val="22"/>
          <w:szCs w:val="22"/>
        </w:rPr>
        <w:t xml:space="preserve"> Международное морское торговое право</w:t>
      </w:r>
      <w:r w:rsidRPr="00DD57BF">
        <w:rPr>
          <w:sz w:val="22"/>
          <w:szCs w:val="22"/>
        </w:rPr>
        <w:t xml:space="preserve">: Учеб. пособие для студ. вузов. </w:t>
      </w:r>
      <w:r>
        <w:rPr>
          <w:sz w:val="22"/>
          <w:szCs w:val="22"/>
        </w:rPr>
        <w:t xml:space="preserve">/ </w:t>
      </w:r>
      <w:r w:rsidRPr="00DD57BF">
        <w:rPr>
          <w:sz w:val="22"/>
          <w:szCs w:val="22"/>
        </w:rPr>
        <w:t>Г. А.</w:t>
      </w:r>
      <w:r w:rsidRPr="00DD57BF">
        <w:rPr>
          <w:bCs/>
          <w:sz w:val="22"/>
          <w:szCs w:val="22"/>
        </w:rPr>
        <w:t xml:space="preserve"> </w:t>
      </w:r>
      <w:r w:rsidRPr="00DD57BF">
        <w:rPr>
          <w:sz w:val="22"/>
          <w:szCs w:val="22"/>
        </w:rPr>
        <w:t>Анцелевич — К. : Слово, 2003. — 559</w:t>
      </w:r>
      <w:r>
        <w:rPr>
          <w:sz w:val="22"/>
          <w:szCs w:val="22"/>
        </w:rPr>
        <w:t xml:space="preserve"> </w:t>
      </w:r>
      <w:r w:rsidRPr="00DD57BF">
        <w:rPr>
          <w:sz w:val="22"/>
          <w:szCs w:val="22"/>
        </w:rPr>
        <w:t xml:space="preserve">с. </w:t>
      </w:r>
    </w:p>
    <w:p w:rsidR="00FE49A9" w:rsidRPr="009F1777" w:rsidRDefault="00FE49A9" w:rsidP="00EC0C4B">
      <w:pPr>
        <w:numPr>
          <w:ilvl w:val="0"/>
          <w:numId w:val="30"/>
        </w:numPr>
        <w:tabs>
          <w:tab w:val="clear" w:pos="360"/>
          <w:tab w:val="num" w:pos="720"/>
        </w:tabs>
        <w:ind w:left="720" w:hanging="720"/>
        <w:jc w:val="both"/>
        <w:rPr>
          <w:sz w:val="22"/>
          <w:szCs w:val="22"/>
        </w:rPr>
      </w:pPr>
      <w:r>
        <w:rPr>
          <w:sz w:val="22"/>
          <w:szCs w:val="22"/>
        </w:rPr>
        <w:t>Борисенко</w:t>
      </w:r>
      <w:r w:rsidRPr="008427D6">
        <w:rPr>
          <w:sz w:val="22"/>
          <w:szCs w:val="22"/>
        </w:rPr>
        <w:t xml:space="preserve"> З.Міжнародна конкурентна політика в умовах глобалізації світової економіки</w:t>
      </w:r>
      <w:r w:rsidRPr="00D82047">
        <w:rPr>
          <w:sz w:val="22"/>
          <w:szCs w:val="22"/>
        </w:rPr>
        <w:t xml:space="preserve"> / </w:t>
      </w:r>
      <w:r w:rsidRPr="008427D6">
        <w:rPr>
          <w:sz w:val="22"/>
          <w:szCs w:val="22"/>
        </w:rPr>
        <w:t>З.</w:t>
      </w:r>
      <w:r w:rsidRPr="00D82047">
        <w:rPr>
          <w:sz w:val="22"/>
          <w:szCs w:val="22"/>
        </w:rPr>
        <w:t xml:space="preserve"> </w:t>
      </w:r>
      <w:r>
        <w:rPr>
          <w:sz w:val="22"/>
          <w:szCs w:val="22"/>
        </w:rPr>
        <w:t>Борисенко</w:t>
      </w:r>
      <w:r w:rsidRPr="008427D6">
        <w:rPr>
          <w:sz w:val="22"/>
          <w:szCs w:val="22"/>
        </w:rPr>
        <w:t xml:space="preserve"> // Економіка  України. - 2005. - №1. - С.</w:t>
      </w:r>
      <w:r>
        <w:rPr>
          <w:sz w:val="22"/>
          <w:szCs w:val="22"/>
        </w:rPr>
        <w:t xml:space="preserve"> </w:t>
      </w:r>
      <w:r w:rsidRPr="008427D6">
        <w:rPr>
          <w:sz w:val="22"/>
          <w:szCs w:val="22"/>
        </w:rPr>
        <w:t>86-91</w:t>
      </w:r>
    </w:p>
    <w:p w:rsidR="00FE49A9" w:rsidRPr="00387B5F" w:rsidRDefault="00FE49A9" w:rsidP="00EC0C4B">
      <w:pPr>
        <w:numPr>
          <w:ilvl w:val="0"/>
          <w:numId w:val="30"/>
        </w:numPr>
        <w:tabs>
          <w:tab w:val="clear" w:pos="360"/>
          <w:tab w:val="num" w:pos="720"/>
          <w:tab w:val="left" w:pos="10800"/>
        </w:tabs>
        <w:ind w:left="720" w:hanging="720"/>
        <w:jc w:val="both"/>
        <w:rPr>
          <w:sz w:val="22"/>
          <w:szCs w:val="22"/>
        </w:rPr>
      </w:pPr>
      <w:r w:rsidRPr="00387B5F">
        <w:rPr>
          <w:sz w:val="22"/>
          <w:szCs w:val="22"/>
        </w:rPr>
        <w:t>Вельяминов Г. М.</w:t>
      </w:r>
      <w:r w:rsidRPr="00387B5F">
        <w:rPr>
          <w:bCs/>
          <w:sz w:val="22"/>
          <w:szCs w:val="22"/>
        </w:rPr>
        <w:t xml:space="preserve"> Международное экономическое право и процесс</w:t>
      </w:r>
      <w:r w:rsidRPr="00387B5F">
        <w:rPr>
          <w:sz w:val="22"/>
          <w:szCs w:val="22"/>
        </w:rPr>
        <w:t>: Академический курс:Учебник / РАН; Институт государства и права ; Академический правовой ун-т. / Г. М.</w:t>
      </w:r>
      <w:r w:rsidRPr="00387B5F">
        <w:rPr>
          <w:bCs/>
          <w:sz w:val="22"/>
          <w:szCs w:val="22"/>
        </w:rPr>
        <w:t xml:space="preserve"> </w:t>
      </w:r>
      <w:r w:rsidRPr="00387B5F">
        <w:rPr>
          <w:sz w:val="22"/>
          <w:szCs w:val="22"/>
        </w:rPr>
        <w:t>Вельяминов — М. : Волтерс Клувер, 2004. — 477с.</w:t>
      </w:r>
    </w:p>
    <w:p w:rsidR="00FE49A9" w:rsidRDefault="00FE49A9" w:rsidP="00EC0C4B">
      <w:pPr>
        <w:numPr>
          <w:ilvl w:val="0"/>
          <w:numId w:val="30"/>
        </w:numPr>
        <w:tabs>
          <w:tab w:val="clear" w:pos="360"/>
          <w:tab w:val="num" w:pos="720"/>
          <w:tab w:val="left" w:pos="10800"/>
        </w:tabs>
        <w:ind w:left="720" w:hanging="720"/>
        <w:jc w:val="both"/>
        <w:rPr>
          <w:sz w:val="22"/>
          <w:szCs w:val="22"/>
        </w:rPr>
      </w:pPr>
      <w:r w:rsidRPr="00DD57BF">
        <w:rPr>
          <w:sz w:val="22"/>
          <w:szCs w:val="22"/>
        </w:rPr>
        <w:t>Вельяминов Г. М.</w:t>
      </w:r>
      <w:r w:rsidRPr="00DD57BF">
        <w:rPr>
          <w:bCs/>
          <w:sz w:val="22"/>
          <w:szCs w:val="22"/>
        </w:rPr>
        <w:t xml:space="preserve"> Основы международного экономического права</w:t>
      </w:r>
      <w:r>
        <w:rPr>
          <w:sz w:val="22"/>
          <w:szCs w:val="22"/>
        </w:rPr>
        <w:t xml:space="preserve"> / Г.М. Вельяминов</w:t>
      </w:r>
      <w:r w:rsidRPr="00DD57BF">
        <w:rPr>
          <w:sz w:val="22"/>
          <w:szCs w:val="22"/>
        </w:rPr>
        <w:t xml:space="preserve"> — М., 1994. — 109с. </w:t>
      </w:r>
    </w:p>
    <w:p w:rsidR="00FE49A9" w:rsidRPr="009F1777" w:rsidRDefault="00FE49A9" w:rsidP="00EC0C4B">
      <w:pPr>
        <w:numPr>
          <w:ilvl w:val="0"/>
          <w:numId w:val="30"/>
        </w:numPr>
        <w:tabs>
          <w:tab w:val="clear" w:pos="360"/>
          <w:tab w:val="num" w:pos="720"/>
        </w:tabs>
        <w:ind w:left="720" w:hanging="720"/>
        <w:jc w:val="both"/>
        <w:rPr>
          <w:sz w:val="22"/>
          <w:szCs w:val="22"/>
        </w:rPr>
      </w:pPr>
      <w:r w:rsidRPr="008427D6">
        <w:rPr>
          <w:sz w:val="22"/>
          <w:szCs w:val="22"/>
        </w:rPr>
        <w:t>Применение Европейской конвенции в хозяйственном процессе. Информационное письмо Высшего хозяйственного суда Украины от 18 ноября 2003 года // Юридическая практика. - 2003. - №48</w:t>
      </w:r>
      <w:r>
        <w:rPr>
          <w:sz w:val="22"/>
          <w:szCs w:val="22"/>
        </w:rPr>
        <w:t>. - 2 декабря</w:t>
      </w:r>
      <w:r w:rsidRPr="008427D6">
        <w:rPr>
          <w:sz w:val="22"/>
          <w:szCs w:val="22"/>
        </w:rPr>
        <w:t xml:space="preserve"> - С.</w:t>
      </w:r>
      <w:r>
        <w:rPr>
          <w:sz w:val="22"/>
          <w:szCs w:val="22"/>
        </w:rPr>
        <w:t xml:space="preserve"> </w:t>
      </w:r>
      <w:r w:rsidRPr="008427D6">
        <w:rPr>
          <w:sz w:val="22"/>
          <w:szCs w:val="22"/>
        </w:rPr>
        <w:t>20</w:t>
      </w:r>
      <w:r>
        <w:rPr>
          <w:sz w:val="22"/>
          <w:szCs w:val="22"/>
        </w:rPr>
        <w:t>.</w:t>
      </w:r>
    </w:p>
    <w:p w:rsidR="00FE49A9" w:rsidRPr="008427D6" w:rsidRDefault="00FE49A9" w:rsidP="00EC0C4B">
      <w:pPr>
        <w:numPr>
          <w:ilvl w:val="0"/>
          <w:numId w:val="30"/>
        </w:numPr>
        <w:tabs>
          <w:tab w:val="clear" w:pos="360"/>
          <w:tab w:val="num" w:pos="120"/>
          <w:tab w:val="num" w:pos="720"/>
        </w:tabs>
        <w:ind w:left="720" w:hanging="720"/>
        <w:jc w:val="both"/>
        <w:rPr>
          <w:sz w:val="22"/>
          <w:szCs w:val="22"/>
        </w:rPr>
      </w:pPr>
      <w:r w:rsidRPr="008427D6">
        <w:rPr>
          <w:sz w:val="22"/>
          <w:szCs w:val="22"/>
        </w:rPr>
        <w:t>Рут Френклин Р., Філіпенко Антон. Міжнародна торгівля та інвестиції / Пер.з англ. – К.: Основи, 1998. – 743с.</w:t>
      </w:r>
    </w:p>
    <w:p w:rsidR="00FE49A9" w:rsidRDefault="00FE49A9" w:rsidP="00FE49A9">
      <w:pPr>
        <w:jc w:val="both"/>
        <w:rPr>
          <w:sz w:val="22"/>
          <w:szCs w:val="22"/>
        </w:rPr>
      </w:pPr>
    </w:p>
    <w:p w:rsidR="00FE49A9" w:rsidRPr="006E2453" w:rsidRDefault="00FE49A9" w:rsidP="00FE49A9">
      <w:pPr>
        <w:pStyle w:val="31"/>
        <w:ind w:firstLine="397"/>
        <w:jc w:val="center"/>
        <w:rPr>
          <w:b/>
          <w:sz w:val="22"/>
          <w:szCs w:val="22"/>
        </w:rPr>
      </w:pPr>
      <w:r>
        <w:rPr>
          <w:b/>
          <w:sz w:val="22"/>
          <w:szCs w:val="22"/>
        </w:rPr>
        <w:t>Тема 8</w:t>
      </w:r>
    </w:p>
    <w:p w:rsidR="00FE49A9" w:rsidRPr="008427D6" w:rsidRDefault="00FE49A9" w:rsidP="00EC0C4B">
      <w:pPr>
        <w:numPr>
          <w:ilvl w:val="0"/>
          <w:numId w:val="32"/>
        </w:numPr>
        <w:tabs>
          <w:tab w:val="clear" w:pos="1080"/>
          <w:tab w:val="left" w:pos="720"/>
        </w:tabs>
        <w:ind w:left="720" w:hanging="720"/>
        <w:jc w:val="both"/>
        <w:rPr>
          <w:sz w:val="22"/>
          <w:szCs w:val="22"/>
        </w:rPr>
      </w:pPr>
      <w:r w:rsidRPr="008427D6">
        <w:rPr>
          <w:sz w:val="22"/>
          <w:szCs w:val="22"/>
        </w:rPr>
        <w:t>Міжнародна конвенція про спрощення і гармонізаці</w:t>
      </w:r>
      <w:r>
        <w:rPr>
          <w:sz w:val="22"/>
          <w:szCs w:val="22"/>
        </w:rPr>
        <w:t>ю митних процедур від 18.05.</w:t>
      </w:r>
      <w:r w:rsidRPr="008427D6">
        <w:rPr>
          <w:sz w:val="22"/>
          <w:szCs w:val="22"/>
        </w:rPr>
        <w:t>1973</w:t>
      </w:r>
      <w:r>
        <w:rPr>
          <w:sz w:val="22"/>
          <w:szCs w:val="22"/>
        </w:rPr>
        <w:t xml:space="preserve"> </w:t>
      </w:r>
      <w:r w:rsidRPr="008427D6">
        <w:rPr>
          <w:sz w:val="22"/>
          <w:szCs w:val="22"/>
        </w:rPr>
        <w:t>р.</w:t>
      </w:r>
      <w:r>
        <w:rPr>
          <w:sz w:val="22"/>
          <w:szCs w:val="22"/>
        </w:rPr>
        <w:t xml:space="preserve"> діє в редакції 26.06.1999р. – Режим доступу: </w:t>
      </w:r>
      <w:r w:rsidRPr="00A40DBA">
        <w:rPr>
          <w:sz w:val="22"/>
          <w:szCs w:val="22"/>
        </w:rPr>
        <w:t>http://zakon.rada.gov.ua/cgi-bin/laws/main.cgi</w:t>
      </w:r>
    </w:p>
    <w:p w:rsidR="00FE49A9" w:rsidRPr="008427D6" w:rsidRDefault="00FE49A9" w:rsidP="00EC0C4B">
      <w:pPr>
        <w:numPr>
          <w:ilvl w:val="0"/>
          <w:numId w:val="32"/>
        </w:numPr>
        <w:tabs>
          <w:tab w:val="left" w:pos="720"/>
        </w:tabs>
        <w:ind w:left="720" w:hanging="720"/>
        <w:jc w:val="both"/>
        <w:rPr>
          <w:sz w:val="22"/>
          <w:szCs w:val="22"/>
        </w:rPr>
      </w:pPr>
      <w:r w:rsidRPr="008427D6">
        <w:rPr>
          <w:sz w:val="22"/>
          <w:szCs w:val="22"/>
        </w:rPr>
        <w:t>Митна конвенція про міжнародні перевезення вантажів із за</w:t>
      </w:r>
      <w:r>
        <w:rPr>
          <w:sz w:val="22"/>
          <w:szCs w:val="22"/>
        </w:rPr>
        <w:t>с</w:t>
      </w:r>
      <w:r w:rsidRPr="008427D6">
        <w:rPr>
          <w:sz w:val="22"/>
          <w:szCs w:val="22"/>
        </w:rPr>
        <w:t>тосуванням книжки МДП (Конвенція М</w:t>
      </w:r>
      <w:r>
        <w:rPr>
          <w:sz w:val="22"/>
          <w:szCs w:val="22"/>
        </w:rPr>
        <w:t xml:space="preserve">ДП) від 14 листопада 1975р. Україна ратифікувала </w:t>
      </w:r>
      <w:r w:rsidRPr="008427D6">
        <w:rPr>
          <w:sz w:val="22"/>
          <w:szCs w:val="22"/>
        </w:rPr>
        <w:t>8.12.1982р.</w:t>
      </w:r>
      <w:r>
        <w:rPr>
          <w:sz w:val="22"/>
          <w:szCs w:val="22"/>
        </w:rPr>
        <w:t xml:space="preserve"> Діє в редакції від 29.05.2008р. – Режим доступу: </w:t>
      </w:r>
      <w:r w:rsidRPr="00A40DBA">
        <w:rPr>
          <w:sz w:val="22"/>
          <w:szCs w:val="22"/>
        </w:rPr>
        <w:t>http://zakon.rada.gov.ua/cgi-bin/laws/main.cgi</w:t>
      </w:r>
    </w:p>
    <w:p w:rsidR="00FE49A9" w:rsidRPr="00A40DBA" w:rsidRDefault="00FE49A9" w:rsidP="00EC0C4B">
      <w:pPr>
        <w:numPr>
          <w:ilvl w:val="0"/>
          <w:numId w:val="32"/>
        </w:numPr>
        <w:tabs>
          <w:tab w:val="left" w:pos="720"/>
        </w:tabs>
        <w:ind w:left="720" w:hanging="720"/>
        <w:jc w:val="both"/>
        <w:rPr>
          <w:sz w:val="22"/>
          <w:szCs w:val="22"/>
        </w:rPr>
      </w:pPr>
      <w:r w:rsidRPr="008427D6">
        <w:rPr>
          <w:sz w:val="22"/>
          <w:szCs w:val="22"/>
        </w:rPr>
        <w:t>Статті угоди Міжнародн</w:t>
      </w:r>
      <w:r>
        <w:rPr>
          <w:sz w:val="22"/>
          <w:szCs w:val="22"/>
        </w:rPr>
        <w:t>ого валютного фонду від 22.07.</w:t>
      </w:r>
      <w:r w:rsidRPr="008427D6">
        <w:rPr>
          <w:sz w:val="22"/>
          <w:szCs w:val="22"/>
        </w:rPr>
        <w:t xml:space="preserve">1944р. </w:t>
      </w:r>
      <w:r w:rsidRPr="00A40DBA">
        <w:rPr>
          <w:sz w:val="22"/>
          <w:szCs w:val="22"/>
        </w:rPr>
        <w:t xml:space="preserve">з змінами </w:t>
      </w:r>
      <w:r>
        <w:rPr>
          <w:rStyle w:val="dcom"/>
          <w:iCs/>
          <w:sz w:val="22"/>
          <w:szCs w:val="22"/>
        </w:rPr>
        <w:t>від</w:t>
      </w:r>
      <w:r w:rsidRPr="00A40DBA">
        <w:rPr>
          <w:rStyle w:val="dcom"/>
          <w:iCs/>
          <w:sz w:val="22"/>
          <w:szCs w:val="22"/>
        </w:rPr>
        <w:t xml:space="preserve"> 23.09.1997</w:t>
      </w:r>
      <w:r>
        <w:rPr>
          <w:rStyle w:val="dcom"/>
          <w:iCs/>
          <w:sz w:val="22"/>
          <w:szCs w:val="22"/>
        </w:rPr>
        <w:t>р.</w:t>
      </w:r>
      <w:r w:rsidRPr="00A40DBA">
        <w:rPr>
          <w:rStyle w:val="dcom"/>
          <w:i/>
          <w:iCs/>
          <w:sz w:val="22"/>
          <w:szCs w:val="22"/>
        </w:rPr>
        <w:t xml:space="preserve"> </w:t>
      </w:r>
      <w:r>
        <w:rPr>
          <w:sz w:val="22"/>
          <w:szCs w:val="22"/>
        </w:rPr>
        <w:t xml:space="preserve">Режим доступу: </w:t>
      </w:r>
      <w:r w:rsidRPr="00A40DBA">
        <w:rPr>
          <w:sz w:val="22"/>
          <w:szCs w:val="22"/>
        </w:rPr>
        <w:t>http://zakon.nau.ua/doc</w:t>
      </w:r>
      <w:r>
        <w:rPr>
          <w:sz w:val="22"/>
          <w:szCs w:val="22"/>
        </w:rPr>
        <w:t>.</w:t>
      </w:r>
    </w:p>
    <w:p w:rsidR="00FE49A9" w:rsidRPr="008427D6" w:rsidRDefault="00FE49A9" w:rsidP="00EC0C4B">
      <w:pPr>
        <w:numPr>
          <w:ilvl w:val="0"/>
          <w:numId w:val="32"/>
        </w:numPr>
        <w:tabs>
          <w:tab w:val="left" w:pos="720"/>
        </w:tabs>
        <w:ind w:left="720" w:hanging="720"/>
        <w:jc w:val="both"/>
        <w:rPr>
          <w:sz w:val="22"/>
          <w:szCs w:val="22"/>
        </w:rPr>
      </w:pPr>
      <w:r w:rsidRPr="008427D6">
        <w:rPr>
          <w:sz w:val="22"/>
          <w:szCs w:val="22"/>
        </w:rPr>
        <w:t>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w:t>
      </w:r>
      <w:r>
        <w:rPr>
          <w:sz w:val="22"/>
          <w:szCs w:val="22"/>
        </w:rPr>
        <w:t>ентства по гарантіям інвестицій: Закон України від 3.06.</w:t>
      </w:r>
      <w:r w:rsidRPr="008427D6">
        <w:rPr>
          <w:sz w:val="22"/>
          <w:szCs w:val="22"/>
        </w:rPr>
        <w:t>1999р.</w:t>
      </w:r>
      <w:r>
        <w:rPr>
          <w:sz w:val="22"/>
          <w:szCs w:val="22"/>
        </w:rPr>
        <w:t xml:space="preserve"> </w:t>
      </w:r>
      <w:r w:rsidRPr="008427D6">
        <w:rPr>
          <w:sz w:val="22"/>
          <w:szCs w:val="22"/>
        </w:rPr>
        <w:t>//</w:t>
      </w:r>
      <w:r>
        <w:rPr>
          <w:sz w:val="22"/>
          <w:szCs w:val="22"/>
        </w:rPr>
        <w:t xml:space="preserve"> </w:t>
      </w:r>
      <w:r w:rsidRPr="00076404">
        <w:rPr>
          <w:sz w:val="22"/>
          <w:szCs w:val="22"/>
        </w:rPr>
        <w:t>Відомості Верховної Ради України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1992.</w:t>
      </w:r>
      <w:r>
        <w:rPr>
          <w:sz w:val="22"/>
          <w:szCs w:val="22"/>
        </w:rPr>
        <w:t xml:space="preserve"> </w:t>
      </w:r>
      <w:r w:rsidRPr="008427D6">
        <w:rPr>
          <w:sz w:val="22"/>
          <w:szCs w:val="22"/>
        </w:rPr>
        <w:t>-</w:t>
      </w:r>
      <w:r>
        <w:rPr>
          <w:sz w:val="22"/>
          <w:szCs w:val="22"/>
        </w:rPr>
        <w:t xml:space="preserve"> </w:t>
      </w:r>
      <w:r w:rsidRPr="008427D6">
        <w:rPr>
          <w:sz w:val="22"/>
          <w:szCs w:val="22"/>
        </w:rPr>
        <w:t>№33.</w:t>
      </w:r>
      <w:r>
        <w:rPr>
          <w:sz w:val="22"/>
          <w:szCs w:val="22"/>
        </w:rPr>
        <w:t xml:space="preserve"> </w:t>
      </w:r>
      <w:r w:rsidRPr="008427D6">
        <w:rPr>
          <w:sz w:val="22"/>
          <w:szCs w:val="22"/>
        </w:rPr>
        <w:t>-</w:t>
      </w:r>
      <w:r>
        <w:rPr>
          <w:sz w:val="22"/>
          <w:szCs w:val="22"/>
        </w:rPr>
        <w:t xml:space="preserve"> </w:t>
      </w:r>
      <w:r w:rsidRPr="008427D6">
        <w:rPr>
          <w:sz w:val="22"/>
          <w:szCs w:val="22"/>
        </w:rPr>
        <w:t>ст.</w:t>
      </w:r>
      <w:r>
        <w:rPr>
          <w:sz w:val="22"/>
          <w:szCs w:val="22"/>
        </w:rPr>
        <w:t xml:space="preserve"> </w:t>
      </w:r>
      <w:r w:rsidRPr="008427D6">
        <w:rPr>
          <w:sz w:val="22"/>
          <w:szCs w:val="22"/>
        </w:rPr>
        <w:t>474.</w:t>
      </w:r>
    </w:p>
    <w:p w:rsidR="00FE49A9" w:rsidRDefault="00FE49A9" w:rsidP="00FE49A9">
      <w:pPr>
        <w:jc w:val="both"/>
        <w:rPr>
          <w:sz w:val="22"/>
          <w:szCs w:val="22"/>
        </w:rPr>
      </w:pPr>
    </w:p>
    <w:p w:rsidR="00FE49A9" w:rsidRPr="002C097A" w:rsidRDefault="00FE49A9" w:rsidP="00FE49A9">
      <w:pPr>
        <w:pStyle w:val="31"/>
        <w:ind w:firstLine="360"/>
        <w:jc w:val="center"/>
        <w:rPr>
          <w:b/>
          <w:sz w:val="22"/>
          <w:szCs w:val="22"/>
        </w:rPr>
      </w:pPr>
      <w:r>
        <w:rPr>
          <w:b/>
          <w:sz w:val="22"/>
          <w:szCs w:val="22"/>
        </w:rPr>
        <w:t>Тема 9</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ІНКОТЕРМС. Офіційні правила тлумачення торговельних термінів Міжнародної торгової пал</w:t>
      </w:r>
      <w:r>
        <w:rPr>
          <w:sz w:val="22"/>
          <w:szCs w:val="22"/>
        </w:rPr>
        <w:t xml:space="preserve">ати від 1 січня 2000р. // Урядовий </w:t>
      </w:r>
      <w:r w:rsidRPr="008427D6">
        <w:rPr>
          <w:sz w:val="22"/>
          <w:szCs w:val="22"/>
        </w:rPr>
        <w:t>кур’єр.</w:t>
      </w:r>
      <w:r>
        <w:rPr>
          <w:sz w:val="22"/>
          <w:szCs w:val="22"/>
        </w:rPr>
        <w:t xml:space="preserve"> </w:t>
      </w:r>
      <w:r w:rsidRPr="008427D6">
        <w:rPr>
          <w:sz w:val="22"/>
          <w:szCs w:val="22"/>
        </w:rPr>
        <w:t>-</w:t>
      </w:r>
      <w:r>
        <w:rPr>
          <w:sz w:val="22"/>
          <w:szCs w:val="22"/>
        </w:rPr>
        <w:t xml:space="preserve"> </w:t>
      </w:r>
      <w:r w:rsidRPr="008427D6">
        <w:rPr>
          <w:sz w:val="22"/>
          <w:szCs w:val="22"/>
        </w:rPr>
        <w:t>10.04.2002.</w:t>
      </w:r>
      <w:r>
        <w:rPr>
          <w:sz w:val="22"/>
          <w:szCs w:val="22"/>
        </w:rPr>
        <w:t xml:space="preserve"> </w:t>
      </w:r>
      <w:r w:rsidRPr="008427D6">
        <w:rPr>
          <w:sz w:val="22"/>
          <w:szCs w:val="22"/>
        </w:rPr>
        <w:t>-</w:t>
      </w:r>
      <w:r>
        <w:rPr>
          <w:sz w:val="22"/>
          <w:szCs w:val="22"/>
        </w:rPr>
        <w:t xml:space="preserve"> </w:t>
      </w:r>
      <w:r w:rsidRPr="008427D6">
        <w:rPr>
          <w:sz w:val="22"/>
          <w:szCs w:val="22"/>
        </w:rPr>
        <w:t>№68.</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Договір про дружбу, співробітництво і партнерство між Україною і Російською федерацією від 8</w:t>
      </w:r>
      <w:r>
        <w:rPr>
          <w:sz w:val="22"/>
          <w:szCs w:val="22"/>
        </w:rPr>
        <w:t xml:space="preserve">.02.1995р. Ратиф. 14.01.1998р. // </w:t>
      </w:r>
      <w:r w:rsidRPr="00076404">
        <w:rPr>
          <w:sz w:val="22"/>
          <w:szCs w:val="22"/>
        </w:rPr>
        <w:t>Відомості Верховної Ради України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№20.</w:t>
      </w:r>
      <w:r>
        <w:rPr>
          <w:sz w:val="22"/>
          <w:szCs w:val="22"/>
        </w:rPr>
        <w:t xml:space="preserve"> </w:t>
      </w:r>
      <w:r w:rsidRPr="008427D6">
        <w:rPr>
          <w:sz w:val="22"/>
          <w:szCs w:val="22"/>
        </w:rPr>
        <w:t>-</w:t>
      </w:r>
      <w:r>
        <w:rPr>
          <w:sz w:val="22"/>
          <w:szCs w:val="22"/>
        </w:rPr>
        <w:t xml:space="preserve"> С</w:t>
      </w:r>
      <w:r w:rsidRPr="008427D6">
        <w:rPr>
          <w:sz w:val="22"/>
          <w:szCs w:val="22"/>
        </w:rPr>
        <w:t>т.</w:t>
      </w:r>
      <w:r>
        <w:rPr>
          <w:sz w:val="22"/>
          <w:szCs w:val="22"/>
        </w:rPr>
        <w:t xml:space="preserve"> </w:t>
      </w:r>
      <w:r w:rsidRPr="008427D6">
        <w:rPr>
          <w:sz w:val="22"/>
          <w:szCs w:val="22"/>
        </w:rPr>
        <w:t>103.</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Конвенція про транснаці</w:t>
      </w:r>
      <w:r>
        <w:rPr>
          <w:sz w:val="22"/>
          <w:szCs w:val="22"/>
        </w:rPr>
        <w:t>ональні корпорації від 6.03.</w:t>
      </w:r>
      <w:r w:rsidRPr="008427D6">
        <w:rPr>
          <w:sz w:val="22"/>
          <w:szCs w:val="22"/>
        </w:rPr>
        <w:t>1998р.(СНД). Ратиф. 13.07.1999</w:t>
      </w:r>
      <w:r>
        <w:rPr>
          <w:sz w:val="22"/>
          <w:szCs w:val="22"/>
        </w:rPr>
        <w:t>р</w:t>
      </w:r>
      <w:r w:rsidRPr="008427D6">
        <w:rPr>
          <w:sz w:val="22"/>
          <w:szCs w:val="22"/>
        </w:rPr>
        <w:t>. Набула чинності 14.01.2000р.</w:t>
      </w:r>
      <w:r>
        <w:rPr>
          <w:sz w:val="22"/>
          <w:szCs w:val="22"/>
        </w:rPr>
        <w:t xml:space="preserve"> </w:t>
      </w:r>
      <w:r w:rsidRPr="008427D6">
        <w:rPr>
          <w:sz w:val="22"/>
          <w:szCs w:val="22"/>
        </w:rPr>
        <w:t>//О</w:t>
      </w:r>
      <w:r>
        <w:rPr>
          <w:sz w:val="22"/>
          <w:szCs w:val="22"/>
        </w:rPr>
        <w:t xml:space="preserve">фіційний вісник </w:t>
      </w:r>
      <w:r w:rsidRPr="008427D6">
        <w:rPr>
          <w:sz w:val="22"/>
          <w:szCs w:val="22"/>
        </w:rPr>
        <w:t>У</w:t>
      </w:r>
      <w:r>
        <w:rPr>
          <w:sz w:val="22"/>
          <w:szCs w:val="22"/>
        </w:rPr>
        <w:t>країни</w:t>
      </w:r>
      <w:r w:rsidRPr="008427D6">
        <w:rPr>
          <w:sz w:val="22"/>
          <w:szCs w:val="22"/>
        </w:rPr>
        <w:t>.</w:t>
      </w:r>
      <w:r>
        <w:rPr>
          <w:sz w:val="22"/>
          <w:szCs w:val="22"/>
        </w:rPr>
        <w:t xml:space="preserve"> </w:t>
      </w:r>
      <w:r w:rsidRPr="008427D6">
        <w:rPr>
          <w:sz w:val="22"/>
          <w:szCs w:val="22"/>
        </w:rPr>
        <w:t>-</w:t>
      </w:r>
      <w:r>
        <w:rPr>
          <w:sz w:val="22"/>
          <w:szCs w:val="22"/>
        </w:rPr>
        <w:t xml:space="preserve"> </w:t>
      </w:r>
      <w:r w:rsidRPr="008427D6">
        <w:rPr>
          <w:sz w:val="22"/>
          <w:szCs w:val="22"/>
        </w:rPr>
        <w:t>1999.</w:t>
      </w:r>
      <w:r>
        <w:rPr>
          <w:sz w:val="22"/>
          <w:szCs w:val="22"/>
        </w:rPr>
        <w:t xml:space="preserve"> </w:t>
      </w:r>
      <w:r w:rsidRPr="008427D6">
        <w:rPr>
          <w:sz w:val="22"/>
          <w:szCs w:val="22"/>
        </w:rPr>
        <w:t>-</w:t>
      </w:r>
      <w:r>
        <w:rPr>
          <w:sz w:val="22"/>
          <w:szCs w:val="22"/>
        </w:rPr>
        <w:t xml:space="preserve"> </w:t>
      </w:r>
      <w:r w:rsidRPr="008427D6">
        <w:rPr>
          <w:sz w:val="22"/>
          <w:szCs w:val="22"/>
        </w:rPr>
        <w:t>№28.</w:t>
      </w:r>
      <w:r>
        <w:rPr>
          <w:sz w:val="22"/>
          <w:szCs w:val="22"/>
        </w:rPr>
        <w:t xml:space="preserve"> </w:t>
      </w:r>
      <w:r w:rsidRPr="008427D6">
        <w:rPr>
          <w:sz w:val="22"/>
          <w:szCs w:val="22"/>
        </w:rPr>
        <w:t>-</w:t>
      </w:r>
      <w:r>
        <w:rPr>
          <w:sz w:val="22"/>
          <w:szCs w:val="22"/>
        </w:rPr>
        <w:t xml:space="preserve"> С</w:t>
      </w:r>
      <w:r w:rsidRPr="008427D6">
        <w:rPr>
          <w:sz w:val="22"/>
          <w:szCs w:val="22"/>
        </w:rPr>
        <w:t xml:space="preserve">т.1375. </w:t>
      </w:r>
    </w:p>
    <w:p w:rsidR="00FE49A9" w:rsidRDefault="00FE49A9" w:rsidP="00EC0C4B">
      <w:pPr>
        <w:numPr>
          <w:ilvl w:val="0"/>
          <w:numId w:val="29"/>
        </w:numPr>
        <w:tabs>
          <w:tab w:val="clear" w:pos="360"/>
          <w:tab w:val="left" w:pos="720"/>
        </w:tabs>
        <w:ind w:left="720" w:hanging="720"/>
        <w:jc w:val="both"/>
        <w:rPr>
          <w:sz w:val="22"/>
          <w:szCs w:val="22"/>
        </w:rPr>
      </w:pPr>
      <w:r w:rsidRPr="008427D6">
        <w:rPr>
          <w:sz w:val="22"/>
          <w:szCs w:val="22"/>
        </w:rPr>
        <w:t>Угода про торговельні відносини між Україною і Сполуч</w:t>
      </w:r>
      <w:r>
        <w:rPr>
          <w:sz w:val="22"/>
          <w:szCs w:val="22"/>
        </w:rPr>
        <w:t xml:space="preserve">еними Штатами Америки від 6.05.1992р. // </w:t>
      </w:r>
      <w:r w:rsidRPr="00076404">
        <w:rPr>
          <w:sz w:val="22"/>
          <w:szCs w:val="22"/>
        </w:rPr>
        <w:t>Відомості Верховної Ради України</w:t>
      </w:r>
      <w:r>
        <w:rPr>
          <w:sz w:val="22"/>
          <w:szCs w:val="22"/>
        </w:rPr>
        <w:t xml:space="preserve"> </w:t>
      </w:r>
      <w:r w:rsidRPr="008427D6">
        <w:rPr>
          <w:sz w:val="22"/>
          <w:szCs w:val="22"/>
        </w:rPr>
        <w:t>-</w:t>
      </w:r>
      <w:r>
        <w:rPr>
          <w:sz w:val="22"/>
          <w:szCs w:val="22"/>
        </w:rPr>
        <w:t xml:space="preserve"> </w:t>
      </w:r>
      <w:r w:rsidRPr="008427D6">
        <w:rPr>
          <w:sz w:val="22"/>
          <w:szCs w:val="22"/>
        </w:rPr>
        <w:t>1992.</w:t>
      </w:r>
      <w:r>
        <w:rPr>
          <w:sz w:val="22"/>
          <w:szCs w:val="22"/>
        </w:rPr>
        <w:t xml:space="preserve"> </w:t>
      </w:r>
      <w:r w:rsidRPr="008427D6">
        <w:rPr>
          <w:sz w:val="22"/>
          <w:szCs w:val="22"/>
        </w:rPr>
        <w:t>-</w:t>
      </w:r>
      <w:r>
        <w:rPr>
          <w:sz w:val="22"/>
          <w:szCs w:val="22"/>
        </w:rPr>
        <w:t xml:space="preserve"> </w:t>
      </w:r>
      <w:r w:rsidRPr="008427D6">
        <w:rPr>
          <w:sz w:val="22"/>
          <w:szCs w:val="22"/>
        </w:rPr>
        <w:t>№35.</w:t>
      </w:r>
      <w:r>
        <w:rPr>
          <w:sz w:val="22"/>
          <w:szCs w:val="22"/>
        </w:rPr>
        <w:t xml:space="preserve"> </w:t>
      </w:r>
      <w:r w:rsidRPr="008427D6">
        <w:rPr>
          <w:sz w:val="22"/>
          <w:szCs w:val="22"/>
        </w:rPr>
        <w:t>-</w:t>
      </w:r>
      <w:r>
        <w:rPr>
          <w:sz w:val="22"/>
          <w:szCs w:val="22"/>
        </w:rPr>
        <w:t xml:space="preserve"> С</w:t>
      </w:r>
      <w:r w:rsidRPr="008427D6">
        <w:rPr>
          <w:sz w:val="22"/>
          <w:szCs w:val="22"/>
        </w:rPr>
        <w:t>т.</w:t>
      </w:r>
      <w:r>
        <w:rPr>
          <w:sz w:val="22"/>
          <w:szCs w:val="22"/>
        </w:rPr>
        <w:t xml:space="preserve"> </w:t>
      </w:r>
      <w:r w:rsidRPr="008427D6">
        <w:rPr>
          <w:sz w:val="22"/>
          <w:szCs w:val="22"/>
        </w:rPr>
        <w:t>519.</w:t>
      </w:r>
    </w:p>
    <w:p w:rsidR="00FE49A9" w:rsidRDefault="00FE49A9" w:rsidP="00EC0C4B">
      <w:pPr>
        <w:numPr>
          <w:ilvl w:val="0"/>
          <w:numId w:val="29"/>
        </w:numPr>
        <w:tabs>
          <w:tab w:val="clear" w:pos="360"/>
          <w:tab w:val="left" w:pos="720"/>
        </w:tabs>
        <w:ind w:left="720" w:hanging="720"/>
        <w:jc w:val="both"/>
        <w:rPr>
          <w:sz w:val="22"/>
          <w:szCs w:val="22"/>
        </w:rPr>
      </w:pPr>
      <w:r w:rsidRPr="008427D6">
        <w:rPr>
          <w:sz w:val="22"/>
          <w:szCs w:val="22"/>
        </w:rPr>
        <w:t>Опришко В. Ф., Лясківська Л. А.</w:t>
      </w:r>
      <w:r w:rsidRPr="008427D6">
        <w:rPr>
          <w:bCs/>
          <w:sz w:val="22"/>
          <w:szCs w:val="22"/>
        </w:rPr>
        <w:t xml:space="preserve"> Міжнародне економічне право</w:t>
      </w:r>
      <w:r w:rsidRPr="008427D6">
        <w:rPr>
          <w:sz w:val="22"/>
          <w:szCs w:val="22"/>
        </w:rPr>
        <w:t>: Навч.-метод. посіб. для самост. вивч. дисципліни / Київський національний економічний ун-т — К. : КНЕУ, 2005. — 148с.</w:t>
      </w:r>
    </w:p>
    <w:p w:rsidR="00FE49A9" w:rsidRDefault="00FE49A9" w:rsidP="00EC0C4B">
      <w:pPr>
        <w:numPr>
          <w:ilvl w:val="0"/>
          <w:numId w:val="29"/>
        </w:numPr>
        <w:tabs>
          <w:tab w:val="clear" w:pos="360"/>
          <w:tab w:val="left" w:pos="720"/>
        </w:tabs>
        <w:ind w:left="720" w:hanging="720"/>
        <w:jc w:val="both"/>
        <w:rPr>
          <w:sz w:val="22"/>
          <w:szCs w:val="22"/>
        </w:rPr>
      </w:pPr>
      <w:r w:rsidRPr="008427D6">
        <w:rPr>
          <w:sz w:val="22"/>
          <w:szCs w:val="22"/>
        </w:rPr>
        <w:t>Опришко В.Ф. Міжнародне економічне право : Підручник -К.: Либідь, 1995. -</w:t>
      </w:r>
      <w:r>
        <w:rPr>
          <w:sz w:val="22"/>
          <w:szCs w:val="22"/>
        </w:rPr>
        <w:t xml:space="preserve"> </w:t>
      </w:r>
      <w:r w:rsidRPr="008427D6">
        <w:rPr>
          <w:sz w:val="22"/>
          <w:szCs w:val="22"/>
        </w:rPr>
        <w:t>192 с.</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Опришко В.Ф. Міжнародне економічне право: Підручник</w:t>
      </w:r>
      <w:r>
        <w:rPr>
          <w:sz w:val="22"/>
          <w:szCs w:val="22"/>
        </w:rPr>
        <w:t xml:space="preserve"> </w:t>
      </w:r>
      <w:r w:rsidRPr="008427D6">
        <w:rPr>
          <w:sz w:val="22"/>
          <w:szCs w:val="22"/>
        </w:rPr>
        <w:t>/</w:t>
      </w:r>
      <w:r>
        <w:rPr>
          <w:sz w:val="22"/>
          <w:szCs w:val="22"/>
        </w:rPr>
        <w:t xml:space="preserve"> </w:t>
      </w:r>
      <w:r w:rsidRPr="008427D6">
        <w:rPr>
          <w:sz w:val="22"/>
          <w:szCs w:val="22"/>
        </w:rPr>
        <w:t>В.Ф. Опришко.</w:t>
      </w:r>
      <w:r>
        <w:rPr>
          <w:sz w:val="22"/>
          <w:szCs w:val="22"/>
        </w:rPr>
        <w:t xml:space="preserve"> </w:t>
      </w:r>
      <w:r w:rsidRPr="008427D6">
        <w:rPr>
          <w:sz w:val="22"/>
          <w:szCs w:val="22"/>
        </w:rPr>
        <w:t>-</w:t>
      </w:r>
      <w:r>
        <w:rPr>
          <w:sz w:val="22"/>
          <w:szCs w:val="22"/>
        </w:rPr>
        <w:t xml:space="preserve"> </w:t>
      </w:r>
      <w:r w:rsidRPr="008427D6">
        <w:rPr>
          <w:sz w:val="22"/>
          <w:szCs w:val="22"/>
        </w:rPr>
        <w:t>2-е вид., перероб і допов.</w:t>
      </w:r>
      <w:r>
        <w:rPr>
          <w:sz w:val="22"/>
          <w:szCs w:val="22"/>
        </w:rPr>
        <w:t xml:space="preserve"> </w:t>
      </w:r>
      <w:r w:rsidRPr="008427D6">
        <w:rPr>
          <w:sz w:val="22"/>
          <w:szCs w:val="22"/>
        </w:rPr>
        <w:t>-</w:t>
      </w:r>
      <w:r>
        <w:rPr>
          <w:sz w:val="22"/>
          <w:szCs w:val="22"/>
        </w:rPr>
        <w:t xml:space="preserve"> </w:t>
      </w:r>
      <w:r w:rsidRPr="008427D6">
        <w:rPr>
          <w:sz w:val="22"/>
          <w:szCs w:val="22"/>
        </w:rPr>
        <w:t>К.: КНЕУ, 2003.</w:t>
      </w:r>
      <w:r>
        <w:rPr>
          <w:sz w:val="22"/>
          <w:szCs w:val="22"/>
        </w:rPr>
        <w:t xml:space="preserve"> </w:t>
      </w:r>
      <w:r w:rsidRPr="008427D6">
        <w:rPr>
          <w:sz w:val="22"/>
          <w:szCs w:val="22"/>
        </w:rPr>
        <w:t>-</w:t>
      </w:r>
      <w:r>
        <w:rPr>
          <w:sz w:val="22"/>
          <w:szCs w:val="22"/>
        </w:rPr>
        <w:t xml:space="preserve"> </w:t>
      </w:r>
      <w:r w:rsidRPr="008427D6">
        <w:rPr>
          <w:sz w:val="22"/>
          <w:szCs w:val="22"/>
        </w:rPr>
        <w:t>311с.</w:t>
      </w:r>
    </w:p>
    <w:p w:rsidR="00FE49A9" w:rsidRPr="008427D6" w:rsidRDefault="00FE49A9" w:rsidP="00EC0C4B">
      <w:pPr>
        <w:numPr>
          <w:ilvl w:val="0"/>
          <w:numId w:val="29"/>
        </w:numPr>
        <w:tabs>
          <w:tab w:val="clear" w:pos="360"/>
          <w:tab w:val="left" w:pos="720"/>
        </w:tabs>
        <w:ind w:left="720" w:hanging="720"/>
        <w:jc w:val="both"/>
        <w:rPr>
          <w:sz w:val="22"/>
          <w:szCs w:val="22"/>
        </w:rPr>
      </w:pPr>
      <w:r w:rsidRPr="008427D6">
        <w:rPr>
          <w:sz w:val="22"/>
          <w:szCs w:val="22"/>
        </w:rPr>
        <w:t xml:space="preserve">Правове регулювання іноземних інвестицій : Підручник для студентів вищих юридичних закладів і факультетів/ </w:t>
      </w:r>
      <w:r>
        <w:rPr>
          <w:sz w:val="22"/>
          <w:szCs w:val="22"/>
        </w:rPr>
        <w:t>[</w:t>
      </w:r>
      <w:r w:rsidRPr="008427D6">
        <w:rPr>
          <w:sz w:val="22"/>
          <w:szCs w:val="22"/>
        </w:rPr>
        <w:t>Ред. В.М. Коссак</w:t>
      </w:r>
      <w:r w:rsidRPr="00D82047">
        <w:rPr>
          <w:sz w:val="22"/>
          <w:szCs w:val="22"/>
        </w:rPr>
        <w:t>]</w:t>
      </w:r>
      <w:r w:rsidRPr="008427D6">
        <w:rPr>
          <w:sz w:val="22"/>
          <w:szCs w:val="22"/>
        </w:rPr>
        <w:t>. -К.: Український центр правничих студій, 1999. -176 с.</w:t>
      </w:r>
    </w:p>
    <w:p w:rsidR="00FE49A9" w:rsidRDefault="00FE49A9" w:rsidP="00FE49A9">
      <w:pPr>
        <w:jc w:val="both"/>
        <w:rPr>
          <w:sz w:val="22"/>
          <w:szCs w:val="22"/>
        </w:rPr>
      </w:pPr>
    </w:p>
    <w:p w:rsidR="00FE49A9" w:rsidRDefault="00FE49A9" w:rsidP="00FE49A9">
      <w:pPr>
        <w:widowControl w:val="0"/>
        <w:jc w:val="center"/>
        <w:rPr>
          <w:b/>
          <w:sz w:val="22"/>
          <w:szCs w:val="22"/>
        </w:rPr>
      </w:pPr>
      <w:r>
        <w:rPr>
          <w:b/>
          <w:sz w:val="22"/>
          <w:szCs w:val="22"/>
        </w:rPr>
        <w:t>Тема 10</w:t>
      </w:r>
    </w:p>
    <w:p w:rsidR="00FE49A9" w:rsidRPr="008427D6" w:rsidRDefault="00FE49A9" w:rsidP="00EC0C4B">
      <w:pPr>
        <w:numPr>
          <w:ilvl w:val="0"/>
          <w:numId w:val="8"/>
        </w:numPr>
        <w:ind w:hanging="720"/>
        <w:jc w:val="both"/>
        <w:rPr>
          <w:sz w:val="22"/>
          <w:szCs w:val="22"/>
        </w:rPr>
      </w:pPr>
      <w:r w:rsidRPr="008427D6">
        <w:rPr>
          <w:sz w:val="22"/>
          <w:szCs w:val="22"/>
        </w:rPr>
        <w:t>Декларація про встановлення нового міжнародного економічного порядку</w:t>
      </w:r>
      <w:r>
        <w:rPr>
          <w:sz w:val="22"/>
          <w:szCs w:val="22"/>
        </w:rPr>
        <w:t xml:space="preserve">: Резолюція ГА ООН від 1.05.1974р. </w:t>
      </w:r>
      <w:r w:rsidRPr="00D82047">
        <w:rPr>
          <w:sz w:val="22"/>
          <w:szCs w:val="22"/>
        </w:rPr>
        <w:t>[</w:t>
      </w:r>
      <w:r w:rsidRPr="008427D6">
        <w:rPr>
          <w:sz w:val="22"/>
          <w:szCs w:val="22"/>
        </w:rPr>
        <w:t>В кн. Анцелевич Г.О., Покрещук О.О. Міжнародне право. Підручник. – К.: Алеута, 2003.</w:t>
      </w:r>
      <w:r>
        <w:rPr>
          <w:sz w:val="22"/>
          <w:szCs w:val="22"/>
        </w:rPr>
        <w:t xml:space="preserve"> </w:t>
      </w:r>
      <w:r w:rsidRPr="008427D6">
        <w:rPr>
          <w:sz w:val="22"/>
          <w:szCs w:val="22"/>
        </w:rPr>
        <w:t>-</w:t>
      </w:r>
      <w:r>
        <w:rPr>
          <w:sz w:val="22"/>
          <w:szCs w:val="22"/>
        </w:rPr>
        <w:t xml:space="preserve"> С.350-352</w:t>
      </w:r>
      <w:r w:rsidRPr="00D82047">
        <w:rPr>
          <w:sz w:val="22"/>
          <w:szCs w:val="22"/>
        </w:rPr>
        <w:t>].</w:t>
      </w:r>
    </w:p>
    <w:p w:rsidR="00FE49A9" w:rsidRPr="008427D6" w:rsidRDefault="00FE49A9" w:rsidP="00EC0C4B">
      <w:pPr>
        <w:numPr>
          <w:ilvl w:val="0"/>
          <w:numId w:val="8"/>
        </w:numPr>
        <w:ind w:hanging="720"/>
        <w:jc w:val="both"/>
        <w:rPr>
          <w:sz w:val="22"/>
          <w:szCs w:val="22"/>
        </w:rPr>
      </w:pPr>
      <w:r w:rsidRPr="008427D6">
        <w:rPr>
          <w:sz w:val="22"/>
          <w:szCs w:val="22"/>
        </w:rPr>
        <w:t>Хартія економічних прав та</w:t>
      </w:r>
      <w:r>
        <w:rPr>
          <w:sz w:val="22"/>
          <w:szCs w:val="22"/>
        </w:rPr>
        <w:t xml:space="preserve"> обов’язків держав від 12.12.1974</w:t>
      </w:r>
      <w:r w:rsidRPr="008427D6">
        <w:rPr>
          <w:sz w:val="22"/>
          <w:szCs w:val="22"/>
        </w:rPr>
        <w:t>р.</w:t>
      </w:r>
      <w:r>
        <w:rPr>
          <w:sz w:val="22"/>
          <w:szCs w:val="22"/>
        </w:rPr>
        <w:t xml:space="preserve"> </w:t>
      </w:r>
      <w:r w:rsidRPr="008427D6">
        <w:rPr>
          <w:sz w:val="22"/>
          <w:szCs w:val="22"/>
        </w:rPr>
        <w:t xml:space="preserve">// Действующее международное право. В 3-х томах. </w:t>
      </w:r>
      <w:r w:rsidRPr="00D82047">
        <w:rPr>
          <w:sz w:val="22"/>
          <w:szCs w:val="22"/>
        </w:rPr>
        <w:t>[</w:t>
      </w:r>
      <w:r w:rsidRPr="008427D6">
        <w:rPr>
          <w:sz w:val="22"/>
          <w:szCs w:val="22"/>
        </w:rPr>
        <w:t>Составители Ю.М. Колосов и Э.С. Кривчикова</w:t>
      </w:r>
      <w:r w:rsidRPr="00D82047">
        <w:rPr>
          <w:sz w:val="22"/>
          <w:szCs w:val="22"/>
        </w:rPr>
        <w:t>]</w:t>
      </w:r>
      <w:r w:rsidRPr="008427D6">
        <w:rPr>
          <w:sz w:val="22"/>
          <w:szCs w:val="22"/>
        </w:rPr>
        <w:t>. –</w:t>
      </w:r>
      <w:r>
        <w:rPr>
          <w:sz w:val="22"/>
          <w:szCs w:val="22"/>
        </w:rPr>
        <w:t xml:space="preserve"> </w:t>
      </w:r>
      <w:r w:rsidRPr="008427D6">
        <w:rPr>
          <w:sz w:val="22"/>
          <w:szCs w:val="22"/>
        </w:rPr>
        <w:t>М., 1997.</w:t>
      </w:r>
      <w:r>
        <w:rPr>
          <w:sz w:val="22"/>
          <w:szCs w:val="22"/>
        </w:rPr>
        <w:t xml:space="preserve"> </w:t>
      </w:r>
      <w:r w:rsidRPr="008427D6">
        <w:rPr>
          <w:sz w:val="22"/>
          <w:szCs w:val="22"/>
        </w:rPr>
        <w:t>-</w:t>
      </w:r>
      <w:r>
        <w:rPr>
          <w:sz w:val="22"/>
          <w:szCs w:val="22"/>
        </w:rPr>
        <w:t xml:space="preserve"> </w:t>
      </w:r>
      <w:r w:rsidRPr="008427D6">
        <w:rPr>
          <w:sz w:val="22"/>
          <w:szCs w:val="22"/>
        </w:rPr>
        <w:t>Том 3.</w:t>
      </w:r>
      <w:r>
        <w:rPr>
          <w:sz w:val="22"/>
          <w:szCs w:val="22"/>
        </w:rPr>
        <w:t xml:space="preserve"> </w:t>
      </w:r>
      <w:r w:rsidRPr="008427D6">
        <w:rPr>
          <w:sz w:val="22"/>
          <w:szCs w:val="22"/>
        </w:rPr>
        <w:t>-</w:t>
      </w:r>
      <w:r>
        <w:rPr>
          <w:sz w:val="22"/>
          <w:szCs w:val="22"/>
        </w:rPr>
        <w:t xml:space="preserve"> </w:t>
      </w:r>
      <w:r w:rsidRPr="008427D6">
        <w:rPr>
          <w:sz w:val="22"/>
          <w:szCs w:val="22"/>
        </w:rPr>
        <w:t>С. 135</w:t>
      </w:r>
      <w:r>
        <w:rPr>
          <w:sz w:val="22"/>
          <w:szCs w:val="22"/>
        </w:rPr>
        <w:t xml:space="preserve"> </w:t>
      </w:r>
      <w:r w:rsidRPr="008427D6">
        <w:rPr>
          <w:sz w:val="22"/>
          <w:szCs w:val="22"/>
        </w:rPr>
        <w:t>-145</w:t>
      </w:r>
      <w:r>
        <w:rPr>
          <w:sz w:val="22"/>
          <w:szCs w:val="22"/>
        </w:rPr>
        <w:t>.</w:t>
      </w:r>
    </w:p>
    <w:p w:rsidR="00FE49A9" w:rsidRPr="008427D6" w:rsidRDefault="00FE49A9" w:rsidP="00EC0C4B">
      <w:pPr>
        <w:numPr>
          <w:ilvl w:val="0"/>
          <w:numId w:val="8"/>
        </w:numPr>
        <w:ind w:hanging="720"/>
        <w:jc w:val="both"/>
        <w:rPr>
          <w:sz w:val="22"/>
          <w:szCs w:val="22"/>
        </w:rPr>
      </w:pPr>
      <w:r w:rsidRPr="008427D6">
        <w:rPr>
          <w:sz w:val="22"/>
          <w:szCs w:val="22"/>
        </w:rPr>
        <w:t>Статут ООН з питань промисловог</w:t>
      </w:r>
      <w:r>
        <w:rPr>
          <w:sz w:val="22"/>
          <w:szCs w:val="22"/>
        </w:rPr>
        <w:t>о розвитку (ЮНІДО) від 8</w:t>
      </w:r>
      <w:r w:rsidRPr="00D82047">
        <w:rPr>
          <w:sz w:val="22"/>
          <w:szCs w:val="22"/>
        </w:rPr>
        <w:t>.04.</w:t>
      </w:r>
      <w:r>
        <w:rPr>
          <w:sz w:val="22"/>
          <w:szCs w:val="22"/>
        </w:rPr>
        <w:t>1979</w:t>
      </w:r>
      <w:r w:rsidRPr="008427D6">
        <w:rPr>
          <w:sz w:val="22"/>
          <w:szCs w:val="22"/>
        </w:rPr>
        <w:t>р.</w:t>
      </w:r>
      <w:r w:rsidRPr="00D82047">
        <w:rPr>
          <w:sz w:val="22"/>
          <w:szCs w:val="22"/>
        </w:rPr>
        <w:t xml:space="preserve"> </w:t>
      </w:r>
      <w:r w:rsidRPr="008427D6">
        <w:rPr>
          <w:sz w:val="22"/>
          <w:szCs w:val="22"/>
        </w:rPr>
        <w:t>// Там само.</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Том 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С.</w:t>
      </w:r>
      <w:r w:rsidRPr="00D82047">
        <w:rPr>
          <w:sz w:val="22"/>
          <w:szCs w:val="22"/>
        </w:rPr>
        <w:t xml:space="preserve"> </w:t>
      </w:r>
      <w:r w:rsidRPr="008427D6">
        <w:rPr>
          <w:sz w:val="22"/>
          <w:szCs w:val="22"/>
        </w:rPr>
        <w:t>145</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162.</w:t>
      </w:r>
    </w:p>
    <w:p w:rsidR="00FE49A9" w:rsidRPr="008427D6" w:rsidRDefault="00FE49A9" w:rsidP="00EC0C4B">
      <w:pPr>
        <w:numPr>
          <w:ilvl w:val="0"/>
          <w:numId w:val="8"/>
        </w:numPr>
        <w:ind w:hanging="720"/>
        <w:jc w:val="both"/>
        <w:rPr>
          <w:sz w:val="22"/>
          <w:szCs w:val="22"/>
        </w:rPr>
      </w:pPr>
      <w:r w:rsidRPr="008427D6">
        <w:rPr>
          <w:sz w:val="22"/>
          <w:szCs w:val="22"/>
        </w:rPr>
        <w:lastRenderedPageBreak/>
        <w:t>Європейська е</w:t>
      </w:r>
      <w:r>
        <w:rPr>
          <w:sz w:val="22"/>
          <w:szCs w:val="22"/>
        </w:rPr>
        <w:t>нергетична хартія від 17</w:t>
      </w:r>
      <w:r w:rsidRPr="00D82047">
        <w:rPr>
          <w:sz w:val="22"/>
          <w:szCs w:val="22"/>
        </w:rPr>
        <w:t>.12.</w:t>
      </w:r>
      <w:r>
        <w:rPr>
          <w:sz w:val="22"/>
          <w:szCs w:val="22"/>
        </w:rPr>
        <w:t>1991</w:t>
      </w:r>
      <w:r w:rsidRPr="008427D6">
        <w:rPr>
          <w:sz w:val="22"/>
          <w:szCs w:val="22"/>
        </w:rPr>
        <w:t>р. //</w:t>
      </w:r>
      <w:r w:rsidRPr="00D82047">
        <w:rPr>
          <w:sz w:val="22"/>
          <w:szCs w:val="22"/>
        </w:rPr>
        <w:t xml:space="preserve"> </w:t>
      </w:r>
      <w:r w:rsidRPr="008427D6">
        <w:rPr>
          <w:sz w:val="22"/>
          <w:szCs w:val="22"/>
        </w:rPr>
        <w:t>Там само.</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Том 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С.</w:t>
      </w:r>
      <w:r w:rsidRPr="00D82047">
        <w:rPr>
          <w:sz w:val="22"/>
          <w:szCs w:val="22"/>
        </w:rPr>
        <w:t xml:space="preserve"> </w:t>
      </w:r>
      <w:r w:rsidRPr="008427D6">
        <w:rPr>
          <w:sz w:val="22"/>
          <w:szCs w:val="22"/>
        </w:rPr>
        <w:t>173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180.</w:t>
      </w:r>
    </w:p>
    <w:p w:rsidR="00FE49A9" w:rsidRDefault="00FE49A9" w:rsidP="00EC0C4B">
      <w:pPr>
        <w:numPr>
          <w:ilvl w:val="0"/>
          <w:numId w:val="8"/>
        </w:numPr>
        <w:ind w:hanging="720"/>
        <w:jc w:val="both"/>
        <w:rPr>
          <w:sz w:val="22"/>
          <w:szCs w:val="22"/>
        </w:rPr>
      </w:pPr>
      <w:r w:rsidRPr="008427D6">
        <w:rPr>
          <w:sz w:val="22"/>
          <w:szCs w:val="22"/>
        </w:rPr>
        <w:t>Марракешська угода про створення Світово</w:t>
      </w:r>
      <w:r>
        <w:rPr>
          <w:sz w:val="22"/>
          <w:szCs w:val="22"/>
        </w:rPr>
        <w:t>ї Організації Торгівлі від 15</w:t>
      </w:r>
      <w:r w:rsidRPr="00D82047">
        <w:rPr>
          <w:sz w:val="22"/>
          <w:szCs w:val="22"/>
        </w:rPr>
        <w:t>.04.</w:t>
      </w:r>
      <w:r>
        <w:rPr>
          <w:sz w:val="22"/>
          <w:szCs w:val="22"/>
        </w:rPr>
        <w:t>994</w:t>
      </w:r>
      <w:r w:rsidRPr="008427D6">
        <w:rPr>
          <w:sz w:val="22"/>
          <w:szCs w:val="22"/>
        </w:rPr>
        <w:t>р. // Там само.-Том 3.-С.162-173.</w:t>
      </w:r>
    </w:p>
    <w:p w:rsidR="00FE49A9" w:rsidRPr="009F1777" w:rsidRDefault="00FE49A9" w:rsidP="00EC0C4B">
      <w:pPr>
        <w:numPr>
          <w:ilvl w:val="0"/>
          <w:numId w:val="8"/>
        </w:numPr>
        <w:ind w:hanging="720"/>
        <w:jc w:val="both"/>
        <w:rPr>
          <w:sz w:val="22"/>
          <w:szCs w:val="22"/>
        </w:rPr>
      </w:pPr>
      <w:r w:rsidRPr="008427D6">
        <w:rPr>
          <w:sz w:val="22"/>
          <w:szCs w:val="22"/>
        </w:rPr>
        <w:t>Лобода О. Один в поле не воин: членство юридических фирм в международных организациях</w:t>
      </w:r>
      <w:r>
        <w:rPr>
          <w:sz w:val="22"/>
          <w:szCs w:val="22"/>
        </w:rPr>
        <w:t xml:space="preserve"> / </w:t>
      </w:r>
      <w:r w:rsidRPr="008427D6">
        <w:rPr>
          <w:sz w:val="22"/>
          <w:szCs w:val="22"/>
        </w:rPr>
        <w:t>О. Лобода // Юридическая практика. - 2003. - №47 25 ноября. - С.</w:t>
      </w:r>
      <w:r>
        <w:rPr>
          <w:sz w:val="22"/>
          <w:szCs w:val="22"/>
        </w:rPr>
        <w:t xml:space="preserve"> </w:t>
      </w:r>
      <w:r w:rsidRPr="008427D6">
        <w:rPr>
          <w:sz w:val="22"/>
          <w:szCs w:val="22"/>
        </w:rPr>
        <w:t>6</w:t>
      </w:r>
      <w:r>
        <w:rPr>
          <w:sz w:val="22"/>
          <w:szCs w:val="22"/>
        </w:rPr>
        <w:t>.</w:t>
      </w:r>
    </w:p>
    <w:p w:rsidR="00FE49A9" w:rsidRPr="009F1777" w:rsidRDefault="00FE49A9" w:rsidP="00EC0C4B">
      <w:pPr>
        <w:numPr>
          <w:ilvl w:val="0"/>
          <w:numId w:val="8"/>
        </w:numPr>
        <w:ind w:hanging="720"/>
        <w:jc w:val="both"/>
        <w:rPr>
          <w:sz w:val="22"/>
          <w:szCs w:val="22"/>
        </w:rPr>
      </w:pPr>
      <w:r w:rsidRPr="008427D6">
        <w:rPr>
          <w:sz w:val="22"/>
          <w:szCs w:val="22"/>
        </w:rPr>
        <w:t>Медведєва М.</w:t>
      </w:r>
      <w:r>
        <w:rPr>
          <w:sz w:val="22"/>
          <w:szCs w:val="22"/>
        </w:rPr>
        <w:t xml:space="preserve"> </w:t>
      </w:r>
      <w:r w:rsidRPr="008427D6">
        <w:rPr>
          <w:sz w:val="22"/>
          <w:szCs w:val="22"/>
        </w:rPr>
        <w:t xml:space="preserve">Міжнародно-правова регламентація захисту результатів інноваційних  біотехнологічних розробок у галузі сільського господарства </w:t>
      </w:r>
      <w:r>
        <w:rPr>
          <w:sz w:val="22"/>
          <w:szCs w:val="22"/>
        </w:rPr>
        <w:t xml:space="preserve">/ </w:t>
      </w:r>
      <w:r w:rsidRPr="008427D6">
        <w:rPr>
          <w:sz w:val="22"/>
          <w:szCs w:val="22"/>
        </w:rPr>
        <w:t>М.</w:t>
      </w:r>
      <w:r>
        <w:rPr>
          <w:sz w:val="22"/>
          <w:szCs w:val="22"/>
        </w:rPr>
        <w:t xml:space="preserve"> </w:t>
      </w:r>
      <w:r w:rsidRPr="008427D6">
        <w:rPr>
          <w:sz w:val="22"/>
          <w:szCs w:val="22"/>
        </w:rPr>
        <w:t>Медведєва // Право України. - 2004. - №9. - С.138-142</w:t>
      </w:r>
      <w:r>
        <w:rPr>
          <w:sz w:val="22"/>
          <w:szCs w:val="22"/>
        </w:rPr>
        <w:t>.</w:t>
      </w:r>
    </w:p>
    <w:p w:rsidR="00FE49A9" w:rsidRDefault="00FE49A9" w:rsidP="00FE49A9">
      <w:pPr>
        <w:jc w:val="both"/>
        <w:rPr>
          <w:sz w:val="22"/>
          <w:szCs w:val="22"/>
        </w:rPr>
      </w:pPr>
    </w:p>
    <w:p w:rsidR="00FE49A9" w:rsidRDefault="00FE49A9" w:rsidP="00FE49A9">
      <w:pPr>
        <w:widowControl w:val="0"/>
        <w:jc w:val="center"/>
        <w:rPr>
          <w:b/>
          <w:sz w:val="22"/>
          <w:szCs w:val="22"/>
        </w:rPr>
      </w:pPr>
      <w:r>
        <w:rPr>
          <w:b/>
          <w:sz w:val="22"/>
          <w:szCs w:val="22"/>
        </w:rPr>
        <w:t>Тема 11</w:t>
      </w:r>
    </w:p>
    <w:p w:rsidR="00FE49A9" w:rsidRPr="008427D6" w:rsidRDefault="00FE49A9" w:rsidP="00EC0C4B">
      <w:pPr>
        <w:numPr>
          <w:ilvl w:val="0"/>
          <w:numId w:val="8"/>
        </w:numPr>
        <w:ind w:hanging="720"/>
        <w:jc w:val="both"/>
        <w:rPr>
          <w:sz w:val="22"/>
          <w:szCs w:val="22"/>
        </w:rPr>
      </w:pPr>
      <w:r w:rsidRPr="008427D6">
        <w:rPr>
          <w:sz w:val="22"/>
          <w:szCs w:val="22"/>
        </w:rPr>
        <w:t>Декларація про встановлення нового міжнародного економічного порядку</w:t>
      </w:r>
      <w:r>
        <w:rPr>
          <w:sz w:val="22"/>
          <w:szCs w:val="22"/>
        </w:rPr>
        <w:t xml:space="preserve">: Резолюція ГА ООН від 1.05.1974р. </w:t>
      </w:r>
      <w:r w:rsidRPr="00D82047">
        <w:rPr>
          <w:sz w:val="22"/>
          <w:szCs w:val="22"/>
        </w:rPr>
        <w:t>[</w:t>
      </w:r>
      <w:r w:rsidRPr="008427D6">
        <w:rPr>
          <w:sz w:val="22"/>
          <w:szCs w:val="22"/>
        </w:rPr>
        <w:t>В кн. Анцелевич Г.О., Покрещук О.О. Міжнародне право. Підручник. – К.: Алеута, 2003.</w:t>
      </w:r>
      <w:r>
        <w:rPr>
          <w:sz w:val="22"/>
          <w:szCs w:val="22"/>
        </w:rPr>
        <w:t xml:space="preserve"> </w:t>
      </w:r>
      <w:r w:rsidRPr="008427D6">
        <w:rPr>
          <w:sz w:val="22"/>
          <w:szCs w:val="22"/>
        </w:rPr>
        <w:t>-</w:t>
      </w:r>
      <w:r>
        <w:rPr>
          <w:sz w:val="22"/>
          <w:szCs w:val="22"/>
        </w:rPr>
        <w:t xml:space="preserve"> С.350-352</w:t>
      </w:r>
      <w:r w:rsidRPr="00D82047">
        <w:rPr>
          <w:sz w:val="22"/>
          <w:szCs w:val="22"/>
        </w:rPr>
        <w:t>].</w:t>
      </w:r>
    </w:p>
    <w:p w:rsidR="00FE49A9" w:rsidRPr="008427D6" w:rsidRDefault="00FE49A9" w:rsidP="00EC0C4B">
      <w:pPr>
        <w:numPr>
          <w:ilvl w:val="0"/>
          <w:numId w:val="8"/>
        </w:numPr>
        <w:ind w:hanging="720"/>
        <w:jc w:val="both"/>
        <w:rPr>
          <w:sz w:val="22"/>
          <w:szCs w:val="22"/>
        </w:rPr>
      </w:pPr>
      <w:r w:rsidRPr="008427D6">
        <w:rPr>
          <w:sz w:val="22"/>
          <w:szCs w:val="22"/>
        </w:rPr>
        <w:t>Хартія економічних прав та</w:t>
      </w:r>
      <w:r>
        <w:rPr>
          <w:sz w:val="22"/>
          <w:szCs w:val="22"/>
        </w:rPr>
        <w:t xml:space="preserve"> обов’язків держав від 12.12.1974</w:t>
      </w:r>
      <w:r w:rsidRPr="008427D6">
        <w:rPr>
          <w:sz w:val="22"/>
          <w:szCs w:val="22"/>
        </w:rPr>
        <w:t>р.</w:t>
      </w:r>
      <w:r>
        <w:rPr>
          <w:sz w:val="22"/>
          <w:szCs w:val="22"/>
        </w:rPr>
        <w:t xml:space="preserve"> </w:t>
      </w:r>
      <w:r w:rsidRPr="008427D6">
        <w:rPr>
          <w:sz w:val="22"/>
          <w:szCs w:val="22"/>
        </w:rPr>
        <w:t xml:space="preserve">// Действующее международное право. В 3-х томах. </w:t>
      </w:r>
      <w:r w:rsidRPr="00D82047">
        <w:rPr>
          <w:sz w:val="22"/>
          <w:szCs w:val="22"/>
        </w:rPr>
        <w:t>[</w:t>
      </w:r>
      <w:r w:rsidRPr="008427D6">
        <w:rPr>
          <w:sz w:val="22"/>
          <w:szCs w:val="22"/>
        </w:rPr>
        <w:t>Составители Ю.М. Колосов и Э.С. Кривчикова</w:t>
      </w:r>
      <w:r w:rsidRPr="00D82047">
        <w:rPr>
          <w:sz w:val="22"/>
          <w:szCs w:val="22"/>
        </w:rPr>
        <w:t>]</w:t>
      </w:r>
      <w:r w:rsidRPr="008427D6">
        <w:rPr>
          <w:sz w:val="22"/>
          <w:szCs w:val="22"/>
        </w:rPr>
        <w:t>. –</w:t>
      </w:r>
      <w:r>
        <w:rPr>
          <w:sz w:val="22"/>
          <w:szCs w:val="22"/>
        </w:rPr>
        <w:t xml:space="preserve"> </w:t>
      </w:r>
      <w:r w:rsidRPr="008427D6">
        <w:rPr>
          <w:sz w:val="22"/>
          <w:szCs w:val="22"/>
        </w:rPr>
        <w:t>М., 1997.</w:t>
      </w:r>
      <w:r>
        <w:rPr>
          <w:sz w:val="22"/>
          <w:szCs w:val="22"/>
        </w:rPr>
        <w:t xml:space="preserve"> </w:t>
      </w:r>
      <w:r w:rsidRPr="008427D6">
        <w:rPr>
          <w:sz w:val="22"/>
          <w:szCs w:val="22"/>
        </w:rPr>
        <w:t>-</w:t>
      </w:r>
      <w:r>
        <w:rPr>
          <w:sz w:val="22"/>
          <w:szCs w:val="22"/>
        </w:rPr>
        <w:t xml:space="preserve"> </w:t>
      </w:r>
      <w:r w:rsidRPr="008427D6">
        <w:rPr>
          <w:sz w:val="22"/>
          <w:szCs w:val="22"/>
        </w:rPr>
        <w:t>Том 3.</w:t>
      </w:r>
      <w:r>
        <w:rPr>
          <w:sz w:val="22"/>
          <w:szCs w:val="22"/>
        </w:rPr>
        <w:t xml:space="preserve"> </w:t>
      </w:r>
      <w:r w:rsidRPr="008427D6">
        <w:rPr>
          <w:sz w:val="22"/>
          <w:szCs w:val="22"/>
        </w:rPr>
        <w:t>-</w:t>
      </w:r>
      <w:r>
        <w:rPr>
          <w:sz w:val="22"/>
          <w:szCs w:val="22"/>
        </w:rPr>
        <w:t xml:space="preserve"> </w:t>
      </w:r>
      <w:r w:rsidRPr="008427D6">
        <w:rPr>
          <w:sz w:val="22"/>
          <w:szCs w:val="22"/>
        </w:rPr>
        <w:t>С. 135</w:t>
      </w:r>
      <w:r>
        <w:rPr>
          <w:sz w:val="22"/>
          <w:szCs w:val="22"/>
        </w:rPr>
        <w:t xml:space="preserve"> </w:t>
      </w:r>
      <w:r w:rsidRPr="008427D6">
        <w:rPr>
          <w:sz w:val="22"/>
          <w:szCs w:val="22"/>
        </w:rPr>
        <w:t>-145</w:t>
      </w:r>
      <w:r>
        <w:rPr>
          <w:sz w:val="22"/>
          <w:szCs w:val="22"/>
        </w:rPr>
        <w:t>.</w:t>
      </w:r>
    </w:p>
    <w:p w:rsidR="00FE49A9" w:rsidRPr="008427D6" w:rsidRDefault="00FE49A9" w:rsidP="00EC0C4B">
      <w:pPr>
        <w:numPr>
          <w:ilvl w:val="0"/>
          <w:numId w:val="8"/>
        </w:numPr>
        <w:ind w:hanging="720"/>
        <w:jc w:val="both"/>
        <w:rPr>
          <w:sz w:val="22"/>
          <w:szCs w:val="22"/>
        </w:rPr>
      </w:pPr>
      <w:r w:rsidRPr="008427D6">
        <w:rPr>
          <w:sz w:val="22"/>
          <w:szCs w:val="22"/>
        </w:rPr>
        <w:t>Статут ООН з питань промисловог</w:t>
      </w:r>
      <w:r>
        <w:rPr>
          <w:sz w:val="22"/>
          <w:szCs w:val="22"/>
        </w:rPr>
        <w:t>о розвитку (ЮНІДО) від 8</w:t>
      </w:r>
      <w:r w:rsidRPr="00D82047">
        <w:rPr>
          <w:sz w:val="22"/>
          <w:szCs w:val="22"/>
        </w:rPr>
        <w:t>.04.</w:t>
      </w:r>
      <w:r>
        <w:rPr>
          <w:sz w:val="22"/>
          <w:szCs w:val="22"/>
        </w:rPr>
        <w:t>1979</w:t>
      </w:r>
      <w:r w:rsidRPr="008427D6">
        <w:rPr>
          <w:sz w:val="22"/>
          <w:szCs w:val="22"/>
        </w:rPr>
        <w:t>р.</w:t>
      </w:r>
      <w:r w:rsidRPr="00D82047">
        <w:rPr>
          <w:sz w:val="22"/>
          <w:szCs w:val="22"/>
        </w:rPr>
        <w:t xml:space="preserve"> </w:t>
      </w:r>
      <w:r w:rsidRPr="008427D6">
        <w:rPr>
          <w:sz w:val="22"/>
          <w:szCs w:val="22"/>
        </w:rPr>
        <w:t>// Там само.</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Том 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С.</w:t>
      </w:r>
      <w:r w:rsidRPr="00D82047">
        <w:rPr>
          <w:sz w:val="22"/>
          <w:szCs w:val="22"/>
        </w:rPr>
        <w:t xml:space="preserve"> </w:t>
      </w:r>
      <w:r w:rsidRPr="008427D6">
        <w:rPr>
          <w:sz w:val="22"/>
          <w:szCs w:val="22"/>
        </w:rPr>
        <w:t>145</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162.</w:t>
      </w:r>
    </w:p>
    <w:p w:rsidR="00FE49A9" w:rsidRPr="008427D6" w:rsidRDefault="00FE49A9" w:rsidP="00EC0C4B">
      <w:pPr>
        <w:numPr>
          <w:ilvl w:val="0"/>
          <w:numId w:val="8"/>
        </w:numPr>
        <w:ind w:hanging="720"/>
        <w:jc w:val="both"/>
        <w:rPr>
          <w:sz w:val="22"/>
          <w:szCs w:val="22"/>
        </w:rPr>
      </w:pPr>
      <w:r w:rsidRPr="008427D6">
        <w:rPr>
          <w:sz w:val="22"/>
          <w:szCs w:val="22"/>
        </w:rPr>
        <w:t>Європейська е</w:t>
      </w:r>
      <w:r>
        <w:rPr>
          <w:sz w:val="22"/>
          <w:szCs w:val="22"/>
        </w:rPr>
        <w:t>нергетична хартія від 17</w:t>
      </w:r>
      <w:r w:rsidRPr="00D82047">
        <w:rPr>
          <w:sz w:val="22"/>
          <w:szCs w:val="22"/>
        </w:rPr>
        <w:t>.12.</w:t>
      </w:r>
      <w:r>
        <w:rPr>
          <w:sz w:val="22"/>
          <w:szCs w:val="22"/>
        </w:rPr>
        <w:t>1991</w:t>
      </w:r>
      <w:r w:rsidRPr="008427D6">
        <w:rPr>
          <w:sz w:val="22"/>
          <w:szCs w:val="22"/>
        </w:rPr>
        <w:t>р. //</w:t>
      </w:r>
      <w:r w:rsidRPr="00D82047">
        <w:rPr>
          <w:sz w:val="22"/>
          <w:szCs w:val="22"/>
        </w:rPr>
        <w:t xml:space="preserve"> </w:t>
      </w:r>
      <w:r w:rsidRPr="008427D6">
        <w:rPr>
          <w:sz w:val="22"/>
          <w:szCs w:val="22"/>
        </w:rPr>
        <w:t>Там само.</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Том 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С.</w:t>
      </w:r>
      <w:r w:rsidRPr="00D82047">
        <w:rPr>
          <w:sz w:val="22"/>
          <w:szCs w:val="22"/>
        </w:rPr>
        <w:t xml:space="preserve"> </w:t>
      </w:r>
      <w:r w:rsidRPr="008427D6">
        <w:rPr>
          <w:sz w:val="22"/>
          <w:szCs w:val="22"/>
        </w:rPr>
        <w:t>173</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180.</w:t>
      </w:r>
    </w:p>
    <w:p w:rsidR="00FE49A9" w:rsidRDefault="00FE49A9" w:rsidP="00EC0C4B">
      <w:pPr>
        <w:numPr>
          <w:ilvl w:val="0"/>
          <w:numId w:val="8"/>
        </w:numPr>
        <w:ind w:hanging="720"/>
        <w:jc w:val="both"/>
        <w:rPr>
          <w:sz w:val="22"/>
          <w:szCs w:val="22"/>
        </w:rPr>
      </w:pPr>
      <w:r w:rsidRPr="008427D6">
        <w:rPr>
          <w:sz w:val="22"/>
          <w:szCs w:val="22"/>
        </w:rPr>
        <w:t>Марракешська угода про створення Світово</w:t>
      </w:r>
      <w:r>
        <w:rPr>
          <w:sz w:val="22"/>
          <w:szCs w:val="22"/>
        </w:rPr>
        <w:t>ї Організації Торгівлі від 15</w:t>
      </w:r>
      <w:r w:rsidRPr="00D82047">
        <w:rPr>
          <w:sz w:val="22"/>
          <w:szCs w:val="22"/>
        </w:rPr>
        <w:t>.04.</w:t>
      </w:r>
      <w:r>
        <w:rPr>
          <w:sz w:val="22"/>
          <w:szCs w:val="22"/>
        </w:rPr>
        <w:t>994</w:t>
      </w:r>
      <w:r w:rsidRPr="008427D6">
        <w:rPr>
          <w:sz w:val="22"/>
          <w:szCs w:val="22"/>
        </w:rPr>
        <w:t>р. // Там само.-Том 3.-С.162-173.</w:t>
      </w:r>
    </w:p>
    <w:p w:rsidR="00FE49A9" w:rsidRPr="009F1777" w:rsidRDefault="00FE49A9" w:rsidP="00EC0C4B">
      <w:pPr>
        <w:numPr>
          <w:ilvl w:val="0"/>
          <w:numId w:val="8"/>
        </w:numPr>
        <w:ind w:hanging="720"/>
        <w:jc w:val="both"/>
        <w:rPr>
          <w:sz w:val="22"/>
          <w:szCs w:val="22"/>
        </w:rPr>
      </w:pPr>
      <w:r w:rsidRPr="008427D6">
        <w:rPr>
          <w:sz w:val="22"/>
          <w:szCs w:val="22"/>
        </w:rPr>
        <w:t>Лобода О. Один в поле не воин: членство юридических фирм в международных организациях</w:t>
      </w:r>
      <w:r>
        <w:rPr>
          <w:sz w:val="22"/>
          <w:szCs w:val="22"/>
        </w:rPr>
        <w:t xml:space="preserve"> / </w:t>
      </w:r>
      <w:r w:rsidRPr="008427D6">
        <w:rPr>
          <w:sz w:val="22"/>
          <w:szCs w:val="22"/>
        </w:rPr>
        <w:t>О. Лобода // Юридическая практика. - 2003. - №47 25 ноября. - С.</w:t>
      </w:r>
      <w:r>
        <w:rPr>
          <w:sz w:val="22"/>
          <w:szCs w:val="22"/>
        </w:rPr>
        <w:t xml:space="preserve"> </w:t>
      </w:r>
      <w:r w:rsidRPr="008427D6">
        <w:rPr>
          <w:sz w:val="22"/>
          <w:szCs w:val="22"/>
        </w:rPr>
        <w:t>6</w:t>
      </w:r>
      <w:r>
        <w:rPr>
          <w:sz w:val="22"/>
          <w:szCs w:val="22"/>
        </w:rPr>
        <w:t>.</w:t>
      </w:r>
    </w:p>
    <w:p w:rsidR="00FE49A9" w:rsidRPr="009F1777" w:rsidRDefault="00FE49A9" w:rsidP="00EC0C4B">
      <w:pPr>
        <w:numPr>
          <w:ilvl w:val="0"/>
          <w:numId w:val="8"/>
        </w:numPr>
        <w:ind w:hanging="720"/>
        <w:jc w:val="both"/>
        <w:rPr>
          <w:sz w:val="22"/>
          <w:szCs w:val="22"/>
        </w:rPr>
      </w:pPr>
      <w:r w:rsidRPr="008427D6">
        <w:rPr>
          <w:sz w:val="22"/>
          <w:szCs w:val="22"/>
        </w:rPr>
        <w:t>Медведєва М.</w:t>
      </w:r>
      <w:r>
        <w:rPr>
          <w:sz w:val="22"/>
          <w:szCs w:val="22"/>
        </w:rPr>
        <w:t xml:space="preserve"> </w:t>
      </w:r>
      <w:r w:rsidRPr="008427D6">
        <w:rPr>
          <w:sz w:val="22"/>
          <w:szCs w:val="22"/>
        </w:rPr>
        <w:t xml:space="preserve">Міжнародно-правова регламентація захисту результатів інноваційних  біотехнологічних розробок у галузі сільського господарства </w:t>
      </w:r>
      <w:r>
        <w:rPr>
          <w:sz w:val="22"/>
          <w:szCs w:val="22"/>
        </w:rPr>
        <w:t xml:space="preserve">/ </w:t>
      </w:r>
      <w:r w:rsidRPr="008427D6">
        <w:rPr>
          <w:sz w:val="22"/>
          <w:szCs w:val="22"/>
        </w:rPr>
        <w:t>М.</w:t>
      </w:r>
      <w:r>
        <w:rPr>
          <w:sz w:val="22"/>
          <w:szCs w:val="22"/>
        </w:rPr>
        <w:t xml:space="preserve"> </w:t>
      </w:r>
      <w:r w:rsidRPr="008427D6">
        <w:rPr>
          <w:sz w:val="22"/>
          <w:szCs w:val="22"/>
        </w:rPr>
        <w:t>Медведєва // Право України. - 2004. - №9. - С.138-142</w:t>
      </w:r>
      <w:r>
        <w:rPr>
          <w:sz w:val="22"/>
          <w:szCs w:val="22"/>
        </w:rPr>
        <w:t>.</w:t>
      </w:r>
    </w:p>
    <w:p w:rsidR="00FE49A9" w:rsidRDefault="00FE49A9" w:rsidP="00FE49A9">
      <w:pPr>
        <w:jc w:val="both"/>
        <w:rPr>
          <w:sz w:val="22"/>
          <w:szCs w:val="22"/>
        </w:rPr>
      </w:pPr>
    </w:p>
    <w:p w:rsidR="00FE49A9" w:rsidRPr="006E2453" w:rsidRDefault="00FE49A9" w:rsidP="00FE49A9">
      <w:pPr>
        <w:pStyle w:val="31"/>
        <w:ind w:firstLine="397"/>
        <w:jc w:val="center"/>
        <w:rPr>
          <w:b/>
          <w:sz w:val="22"/>
          <w:szCs w:val="22"/>
        </w:rPr>
      </w:pPr>
      <w:r>
        <w:rPr>
          <w:b/>
          <w:sz w:val="22"/>
          <w:szCs w:val="22"/>
        </w:rPr>
        <w:t>Тема 12</w:t>
      </w:r>
    </w:p>
    <w:p w:rsidR="00FE49A9" w:rsidRPr="008427D6" w:rsidRDefault="00FE49A9" w:rsidP="00EC0C4B">
      <w:pPr>
        <w:numPr>
          <w:ilvl w:val="0"/>
          <w:numId w:val="31"/>
        </w:numPr>
        <w:tabs>
          <w:tab w:val="clear" w:pos="360"/>
          <w:tab w:val="num" w:pos="720"/>
        </w:tabs>
        <w:ind w:left="720" w:hanging="720"/>
        <w:jc w:val="both"/>
        <w:rPr>
          <w:sz w:val="22"/>
          <w:szCs w:val="22"/>
        </w:rPr>
      </w:pPr>
      <w:r>
        <w:t>Дахно І. І</w:t>
      </w:r>
      <w:r w:rsidRPr="00DD57BF">
        <w:t>.</w:t>
      </w:r>
      <w:r w:rsidRPr="00DD57BF">
        <w:rPr>
          <w:bCs/>
        </w:rPr>
        <w:t xml:space="preserve"> Міжнародне економічне право</w:t>
      </w:r>
      <w:r>
        <w:t xml:space="preserve">: Курс лекцій / Міжрегіональна Академія управління персоналом (МАУП). — К. : МАУП, 2000. — 160с. </w:t>
      </w:r>
    </w:p>
    <w:p w:rsidR="00FE49A9" w:rsidRPr="009F1777" w:rsidRDefault="00FE49A9" w:rsidP="00EC0C4B">
      <w:pPr>
        <w:numPr>
          <w:ilvl w:val="0"/>
          <w:numId w:val="31"/>
        </w:numPr>
        <w:tabs>
          <w:tab w:val="clear" w:pos="360"/>
          <w:tab w:val="num" w:pos="720"/>
        </w:tabs>
        <w:ind w:left="720" w:hanging="720"/>
        <w:jc w:val="both"/>
        <w:rPr>
          <w:sz w:val="22"/>
          <w:szCs w:val="22"/>
        </w:rPr>
      </w:pPr>
      <w:r w:rsidRPr="008427D6">
        <w:rPr>
          <w:sz w:val="22"/>
          <w:szCs w:val="22"/>
        </w:rPr>
        <w:t>Ерпылева</w:t>
      </w:r>
      <w:r>
        <w:rPr>
          <w:sz w:val="22"/>
          <w:szCs w:val="22"/>
        </w:rPr>
        <w:t xml:space="preserve"> </w:t>
      </w:r>
      <w:r w:rsidRPr="008427D6">
        <w:rPr>
          <w:sz w:val="22"/>
          <w:szCs w:val="22"/>
        </w:rPr>
        <w:t>Н.Ю. Правовой статус Европейского Центрального Банка</w:t>
      </w:r>
      <w:r w:rsidRPr="00D82047">
        <w:rPr>
          <w:sz w:val="22"/>
          <w:szCs w:val="22"/>
        </w:rPr>
        <w:t xml:space="preserve"> </w:t>
      </w:r>
      <w:r>
        <w:rPr>
          <w:sz w:val="22"/>
          <w:szCs w:val="22"/>
        </w:rPr>
        <w:t xml:space="preserve">/ </w:t>
      </w:r>
      <w:r w:rsidRPr="008427D6">
        <w:rPr>
          <w:sz w:val="22"/>
          <w:szCs w:val="22"/>
        </w:rPr>
        <w:t>Н.Ю. Ерпылева // Государство и право. - 2003. - №12. - С.</w:t>
      </w:r>
      <w:r>
        <w:rPr>
          <w:sz w:val="22"/>
          <w:szCs w:val="22"/>
        </w:rPr>
        <w:t xml:space="preserve"> </w:t>
      </w:r>
      <w:r w:rsidRPr="008427D6">
        <w:rPr>
          <w:sz w:val="22"/>
          <w:szCs w:val="22"/>
        </w:rPr>
        <w:t>67-75</w:t>
      </w:r>
      <w:r>
        <w:rPr>
          <w:sz w:val="22"/>
          <w:szCs w:val="22"/>
        </w:rPr>
        <w:t>.</w:t>
      </w:r>
    </w:p>
    <w:p w:rsidR="00FE49A9" w:rsidRPr="009F1777" w:rsidRDefault="00FE49A9" w:rsidP="00EC0C4B">
      <w:pPr>
        <w:numPr>
          <w:ilvl w:val="0"/>
          <w:numId w:val="31"/>
        </w:numPr>
        <w:tabs>
          <w:tab w:val="clear" w:pos="360"/>
          <w:tab w:val="num" w:pos="720"/>
        </w:tabs>
        <w:ind w:left="720" w:hanging="720"/>
        <w:jc w:val="both"/>
        <w:rPr>
          <w:sz w:val="22"/>
          <w:szCs w:val="22"/>
        </w:rPr>
      </w:pPr>
      <w:r w:rsidRPr="008427D6">
        <w:rPr>
          <w:sz w:val="22"/>
          <w:szCs w:val="22"/>
        </w:rPr>
        <w:t>Зизда О.</w:t>
      </w:r>
      <w:r>
        <w:rPr>
          <w:sz w:val="22"/>
          <w:szCs w:val="22"/>
        </w:rPr>
        <w:t xml:space="preserve"> </w:t>
      </w:r>
      <w:r w:rsidRPr="008427D6">
        <w:rPr>
          <w:sz w:val="22"/>
          <w:szCs w:val="22"/>
        </w:rPr>
        <w:t>Перспективы Таможенного кодекса</w:t>
      </w:r>
      <w:r>
        <w:rPr>
          <w:sz w:val="22"/>
          <w:szCs w:val="22"/>
        </w:rPr>
        <w:t xml:space="preserve"> / </w:t>
      </w:r>
      <w:r w:rsidRPr="008427D6">
        <w:rPr>
          <w:sz w:val="22"/>
          <w:szCs w:val="22"/>
        </w:rPr>
        <w:t>О. Зизда // Юридическая практика. - 2004. - 31 августа. - С.</w:t>
      </w:r>
      <w:r>
        <w:rPr>
          <w:sz w:val="22"/>
          <w:szCs w:val="22"/>
        </w:rPr>
        <w:t xml:space="preserve"> </w:t>
      </w:r>
      <w:r w:rsidRPr="008427D6">
        <w:rPr>
          <w:sz w:val="22"/>
          <w:szCs w:val="22"/>
        </w:rPr>
        <w:t>22</w:t>
      </w:r>
    </w:p>
    <w:p w:rsidR="00FE49A9" w:rsidRPr="008427D6" w:rsidRDefault="00FE49A9" w:rsidP="00EC0C4B">
      <w:pPr>
        <w:numPr>
          <w:ilvl w:val="0"/>
          <w:numId w:val="31"/>
        </w:numPr>
        <w:tabs>
          <w:tab w:val="clear" w:pos="360"/>
          <w:tab w:val="num" w:pos="720"/>
          <w:tab w:val="left" w:pos="10800"/>
        </w:tabs>
        <w:ind w:left="720" w:hanging="720"/>
        <w:jc w:val="both"/>
        <w:rPr>
          <w:sz w:val="22"/>
          <w:szCs w:val="22"/>
        </w:rPr>
      </w:pPr>
      <w:r w:rsidRPr="008427D6">
        <w:rPr>
          <w:sz w:val="22"/>
          <w:szCs w:val="22"/>
        </w:rPr>
        <w:t>Зовнішньоекономічна діяльність та митна справа : Збірник нормативно-правових актів. -К.: Атіка, 2004. -680 с.</w:t>
      </w:r>
    </w:p>
    <w:p w:rsidR="00FE49A9" w:rsidRPr="009F1777" w:rsidRDefault="00FE49A9" w:rsidP="00EC0C4B">
      <w:pPr>
        <w:numPr>
          <w:ilvl w:val="0"/>
          <w:numId w:val="31"/>
        </w:numPr>
        <w:tabs>
          <w:tab w:val="clear" w:pos="360"/>
          <w:tab w:val="num" w:pos="720"/>
        </w:tabs>
        <w:ind w:left="720" w:hanging="720"/>
        <w:jc w:val="both"/>
        <w:rPr>
          <w:sz w:val="22"/>
          <w:szCs w:val="22"/>
        </w:rPr>
      </w:pPr>
      <w:r w:rsidRPr="008427D6">
        <w:rPr>
          <w:sz w:val="22"/>
          <w:szCs w:val="22"/>
        </w:rPr>
        <w:t>Калачан К. Международно-правовые проблемы деятельности ЕврАЭС</w:t>
      </w:r>
      <w:r>
        <w:rPr>
          <w:sz w:val="22"/>
          <w:szCs w:val="22"/>
        </w:rPr>
        <w:t xml:space="preserve"> / </w:t>
      </w:r>
      <w:r w:rsidRPr="008427D6">
        <w:rPr>
          <w:sz w:val="22"/>
          <w:szCs w:val="22"/>
        </w:rPr>
        <w:t xml:space="preserve">К. Калачан </w:t>
      </w:r>
      <w:r>
        <w:rPr>
          <w:sz w:val="22"/>
          <w:szCs w:val="22"/>
        </w:rPr>
        <w:t xml:space="preserve">// Государство и </w:t>
      </w:r>
      <w:r w:rsidRPr="008427D6">
        <w:rPr>
          <w:sz w:val="22"/>
          <w:szCs w:val="22"/>
        </w:rPr>
        <w:t>право. - 2004. - №3. - С.58-63</w:t>
      </w:r>
      <w:r w:rsidRPr="00D82047">
        <w:rPr>
          <w:sz w:val="22"/>
          <w:szCs w:val="22"/>
        </w:rPr>
        <w:t>.</w:t>
      </w:r>
    </w:p>
    <w:p w:rsidR="00FE49A9" w:rsidRDefault="00FE49A9" w:rsidP="00EC0C4B">
      <w:pPr>
        <w:numPr>
          <w:ilvl w:val="0"/>
          <w:numId w:val="31"/>
        </w:numPr>
        <w:tabs>
          <w:tab w:val="clear" w:pos="360"/>
          <w:tab w:val="num" w:pos="720"/>
        </w:tabs>
        <w:ind w:left="720" w:hanging="720"/>
        <w:jc w:val="both"/>
        <w:rPr>
          <w:sz w:val="22"/>
          <w:szCs w:val="22"/>
        </w:rPr>
      </w:pPr>
      <w:r w:rsidRPr="008427D6">
        <w:rPr>
          <w:sz w:val="22"/>
          <w:szCs w:val="22"/>
        </w:rPr>
        <w:t xml:space="preserve">Карро Д., Жюйар П. Международное экономическое право : Учебник. </w:t>
      </w:r>
      <w:r>
        <w:rPr>
          <w:sz w:val="22"/>
          <w:szCs w:val="22"/>
        </w:rPr>
        <w:t>[Пер. с франц</w:t>
      </w:r>
      <w:r w:rsidRPr="00D82047">
        <w:rPr>
          <w:sz w:val="22"/>
          <w:szCs w:val="22"/>
        </w:rPr>
        <w:t>]</w:t>
      </w:r>
      <w:r w:rsidRPr="008427D6">
        <w:rPr>
          <w:sz w:val="22"/>
          <w:szCs w:val="22"/>
        </w:rPr>
        <w:t>. -М.: Международные отношения, 2001. -</w:t>
      </w:r>
      <w:r w:rsidRPr="00D82047">
        <w:rPr>
          <w:sz w:val="22"/>
          <w:szCs w:val="22"/>
        </w:rPr>
        <w:t xml:space="preserve"> </w:t>
      </w:r>
      <w:r w:rsidRPr="008427D6">
        <w:rPr>
          <w:sz w:val="22"/>
          <w:szCs w:val="22"/>
        </w:rPr>
        <w:t>608 с.</w:t>
      </w:r>
    </w:p>
    <w:p w:rsidR="00FE49A9" w:rsidRPr="008427D6" w:rsidRDefault="00FE49A9" w:rsidP="00EC0C4B">
      <w:pPr>
        <w:numPr>
          <w:ilvl w:val="0"/>
          <w:numId w:val="31"/>
        </w:numPr>
        <w:tabs>
          <w:tab w:val="clear" w:pos="360"/>
          <w:tab w:val="num" w:pos="720"/>
        </w:tabs>
        <w:ind w:left="720" w:hanging="720"/>
        <w:jc w:val="both"/>
        <w:rPr>
          <w:sz w:val="22"/>
          <w:szCs w:val="22"/>
        </w:rPr>
      </w:pPr>
      <w:r w:rsidRPr="008427D6">
        <w:rPr>
          <w:sz w:val="22"/>
          <w:szCs w:val="22"/>
        </w:rPr>
        <w:t xml:space="preserve">Сандровський К.К. Международное таможенное право : </w:t>
      </w:r>
      <w:r>
        <w:rPr>
          <w:sz w:val="22"/>
          <w:szCs w:val="22"/>
        </w:rPr>
        <w:t xml:space="preserve">Ученик </w:t>
      </w:r>
      <w:r w:rsidRPr="008427D6">
        <w:rPr>
          <w:sz w:val="22"/>
          <w:szCs w:val="22"/>
        </w:rPr>
        <w:t xml:space="preserve">/ </w:t>
      </w:r>
      <w:r>
        <w:rPr>
          <w:sz w:val="22"/>
          <w:szCs w:val="22"/>
        </w:rPr>
        <w:t>К.К</w:t>
      </w:r>
      <w:r w:rsidRPr="008427D6">
        <w:rPr>
          <w:sz w:val="22"/>
          <w:szCs w:val="22"/>
        </w:rPr>
        <w:t>. Сандровський -</w:t>
      </w:r>
      <w:r>
        <w:rPr>
          <w:sz w:val="22"/>
          <w:szCs w:val="22"/>
        </w:rPr>
        <w:t xml:space="preserve"> </w:t>
      </w:r>
      <w:r w:rsidRPr="008427D6">
        <w:rPr>
          <w:sz w:val="22"/>
          <w:szCs w:val="22"/>
        </w:rPr>
        <w:t>2-е изд., испр. -</w:t>
      </w:r>
      <w:r>
        <w:rPr>
          <w:sz w:val="22"/>
          <w:szCs w:val="22"/>
        </w:rPr>
        <w:t xml:space="preserve"> </w:t>
      </w:r>
      <w:r w:rsidRPr="008427D6">
        <w:rPr>
          <w:sz w:val="22"/>
          <w:szCs w:val="22"/>
        </w:rPr>
        <w:t>К.: Знання, КОО, 2001. -</w:t>
      </w:r>
      <w:r>
        <w:rPr>
          <w:sz w:val="22"/>
          <w:szCs w:val="22"/>
        </w:rPr>
        <w:t xml:space="preserve"> </w:t>
      </w:r>
      <w:r w:rsidRPr="008427D6">
        <w:rPr>
          <w:sz w:val="22"/>
          <w:szCs w:val="22"/>
        </w:rPr>
        <w:t xml:space="preserve">461 с. </w:t>
      </w:r>
    </w:p>
    <w:p w:rsidR="00FE49A9" w:rsidRPr="008427D6" w:rsidRDefault="00FE49A9" w:rsidP="00EC0C4B">
      <w:pPr>
        <w:numPr>
          <w:ilvl w:val="0"/>
          <w:numId w:val="31"/>
        </w:numPr>
        <w:tabs>
          <w:tab w:val="clear" w:pos="360"/>
          <w:tab w:val="num" w:pos="720"/>
        </w:tabs>
        <w:ind w:left="720" w:hanging="720"/>
        <w:jc w:val="both"/>
        <w:rPr>
          <w:sz w:val="22"/>
          <w:szCs w:val="22"/>
        </w:rPr>
      </w:pPr>
      <w:r w:rsidRPr="008427D6">
        <w:rPr>
          <w:sz w:val="22"/>
          <w:szCs w:val="22"/>
        </w:rPr>
        <w:t>Тынель А., Функ Я., Хвалей В. Курс международного торгового права.</w:t>
      </w:r>
      <w:r w:rsidRPr="00D82047">
        <w:rPr>
          <w:sz w:val="22"/>
          <w:szCs w:val="22"/>
        </w:rPr>
        <w:t xml:space="preserve"> </w:t>
      </w:r>
      <w:r w:rsidRPr="008427D6">
        <w:rPr>
          <w:sz w:val="22"/>
          <w:szCs w:val="22"/>
        </w:rPr>
        <w:t>-</w:t>
      </w:r>
      <w:r w:rsidRPr="00D82047">
        <w:rPr>
          <w:sz w:val="22"/>
          <w:szCs w:val="22"/>
        </w:rPr>
        <w:t xml:space="preserve"> </w:t>
      </w:r>
      <w:r w:rsidRPr="008427D6">
        <w:rPr>
          <w:sz w:val="22"/>
          <w:szCs w:val="22"/>
        </w:rPr>
        <w:t>Мн.: Амалфея, 2000. -</w:t>
      </w:r>
      <w:r w:rsidRPr="00D82047">
        <w:rPr>
          <w:sz w:val="22"/>
          <w:szCs w:val="22"/>
        </w:rPr>
        <w:t xml:space="preserve"> </w:t>
      </w:r>
      <w:r w:rsidRPr="008427D6">
        <w:rPr>
          <w:sz w:val="22"/>
          <w:szCs w:val="22"/>
        </w:rPr>
        <w:t>704 с.</w:t>
      </w:r>
    </w:p>
    <w:p w:rsidR="00FE49A9" w:rsidRPr="008427D6" w:rsidRDefault="00FE49A9" w:rsidP="00EC0C4B">
      <w:pPr>
        <w:numPr>
          <w:ilvl w:val="0"/>
          <w:numId w:val="31"/>
        </w:numPr>
        <w:tabs>
          <w:tab w:val="clear" w:pos="360"/>
          <w:tab w:val="num" w:pos="720"/>
        </w:tabs>
        <w:ind w:left="720" w:hanging="720"/>
        <w:jc w:val="both"/>
        <w:rPr>
          <w:sz w:val="22"/>
          <w:szCs w:val="22"/>
        </w:rPr>
      </w:pPr>
      <w:r>
        <w:rPr>
          <w:sz w:val="22"/>
          <w:szCs w:val="22"/>
        </w:rPr>
        <w:t xml:space="preserve">Чубарев В.Л. Міжнародне економічне право: Підручник </w:t>
      </w:r>
      <w:r w:rsidRPr="00D82047">
        <w:rPr>
          <w:sz w:val="22"/>
          <w:szCs w:val="22"/>
        </w:rPr>
        <w:t xml:space="preserve">/ </w:t>
      </w:r>
      <w:r>
        <w:rPr>
          <w:sz w:val="22"/>
          <w:szCs w:val="22"/>
        </w:rPr>
        <w:t>В.Л. Чубарев – К.: Юрінком Інтер, 2009. – 368 с.</w:t>
      </w:r>
    </w:p>
    <w:p w:rsidR="00955BB6" w:rsidRDefault="00FE49A9" w:rsidP="00FE49A9">
      <w:r w:rsidRPr="008427D6">
        <w:rPr>
          <w:sz w:val="22"/>
          <w:szCs w:val="22"/>
        </w:rPr>
        <w:t>Шатров В.П. Ме</w:t>
      </w:r>
      <w:r>
        <w:rPr>
          <w:sz w:val="22"/>
          <w:szCs w:val="22"/>
        </w:rPr>
        <w:t>ждународное экономическое право</w:t>
      </w:r>
      <w:r w:rsidRPr="008427D6">
        <w:rPr>
          <w:sz w:val="22"/>
          <w:szCs w:val="22"/>
        </w:rPr>
        <w:t xml:space="preserve"> </w:t>
      </w:r>
      <w:r w:rsidRPr="00D82047">
        <w:rPr>
          <w:sz w:val="22"/>
          <w:szCs w:val="22"/>
        </w:rPr>
        <w:t xml:space="preserve">/ </w:t>
      </w:r>
      <w:r w:rsidRPr="008427D6">
        <w:rPr>
          <w:sz w:val="22"/>
          <w:szCs w:val="22"/>
        </w:rPr>
        <w:t>В.П. Шатров - М., 1990</w:t>
      </w:r>
    </w:p>
    <w:sectPr w:rsidR="00955BB6" w:rsidSect="00955BB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2E1070"/>
    <w:lvl w:ilvl="0">
      <w:numFmt w:val="bullet"/>
      <w:lvlText w:val="*"/>
      <w:lvlJc w:val="left"/>
    </w:lvl>
  </w:abstractNum>
  <w:abstractNum w:abstractNumId="1">
    <w:nsid w:val="02E116C9"/>
    <w:multiLevelType w:val="hybridMultilevel"/>
    <w:tmpl w:val="65DE719E"/>
    <w:lvl w:ilvl="0" w:tplc="A99C3FC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35A0E"/>
    <w:multiLevelType w:val="hybridMultilevel"/>
    <w:tmpl w:val="2466B3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67D074F"/>
    <w:multiLevelType w:val="hybridMultilevel"/>
    <w:tmpl w:val="717C02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7E2D17"/>
    <w:multiLevelType w:val="hybridMultilevel"/>
    <w:tmpl w:val="FFB21A46"/>
    <w:lvl w:ilvl="0" w:tplc="3BF229E8">
      <w:start w:val="1"/>
      <w:numFmt w:val="decimal"/>
      <w:lvlText w:val="%1."/>
      <w:lvlJc w:val="left"/>
      <w:pPr>
        <w:tabs>
          <w:tab w:val="num" w:pos="1597"/>
        </w:tabs>
        <w:ind w:left="1597" w:hanging="360"/>
      </w:pPr>
      <w:rPr>
        <w:b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0E9759EE"/>
    <w:multiLevelType w:val="hybridMultilevel"/>
    <w:tmpl w:val="FE8AB7D2"/>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13705CA3"/>
    <w:multiLevelType w:val="singleLevel"/>
    <w:tmpl w:val="68CCC7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
    <w:nsid w:val="17683855"/>
    <w:multiLevelType w:val="hybridMultilevel"/>
    <w:tmpl w:val="79FE6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336C48"/>
    <w:multiLevelType w:val="hybridMultilevel"/>
    <w:tmpl w:val="0512D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EA51D2"/>
    <w:multiLevelType w:val="hybridMultilevel"/>
    <w:tmpl w:val="E4C27FA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237440ED"/>
    <w:multiLevelType w:val="hybridMultilevel"/>
    <w:tmpl w:val="D272E100"/>
    <w:lvl w:ilvl="0" w:tplc="92D46598">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1">
    <w:nsid w:val="23E54132"/>
    <w:multiLevelType w:val="multilevel"/>
    <w:tmpl w:val="9540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A4961"/>
    <w:multiLevelType w:val="hybridMultilevel"/>
    <w:tmpl w:val="805CA8DA"/>
    <w:lvl w:ilvl="0" w:tplc="0F1C1E7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2A1C2EB4"/>
    <w:multiLevelType w:val="hybridMultilevel"/>
    <w:tmpl w:val="C1D0ECDC"/>
    <w:lvl w:ilvl="0" w:tplc="FBFCA186">
      <w:start w:val="1"/>
      <w:numFmt w:val="decimal"/>
      <w:lvlText w:val="%1."/>
      <w:lvlJc w:val="left"/>
      <w:pPr>
        <w:tabs>
          <w:tab w:val="num" w:pos="1200"/>
        </w:tabs>
        <w:ind w:left="1200" w:hanging="360"/>
      </w:pPr>
      <w:rPr>
        <w:b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308F0BB0"/>
    <w:multiLevelType w:val="hybridMultilevel"/>
    <w:tmpl w:val="3B48CD04"/>
    <w:lvl w:ilvl="0" w:tplc="FFFFFFF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0A72844"/>
    <w:multiLevelType w:val="hybridMultilevel"/>
    <w:tmpl w:val="20D4B156"/>
    <w:lvl w:ilvl="0" w:tplc="0F1C1E7A">
      <w:start w:val="1"/>
      <w:numFmt w:val="decimal"/>
      <w:lvlText w:val="%1."/>
      <w:lvlJc w:val="left"/>
      <w:pPr>
        <w:tabs>
          <w:tab w:val="num" w:pos="360"/>
        </w:tabs>
        <w:ind w:left="360" w:hanging="360"/>
      </w:pPr>
      <w:rPr>
        <w:b w:val="0"/>
      </w:rPr>
    </w:lvl>
    <w:lvl w:ilvl="1" w:tplc="3BF229E8">
      <w:start w:val="1"/>
      <w:numFmt w:val="decimal"/>
      <w:lvlText w:val="%2."/>
      <w:lvlJc w:val="left"/>
      <w:pPr>
        <w:tabs>
          <w:tab w:val="num" w:pos="0"/>
        </w:tabs>
        <w:ind w:left="0" w:hanging="360"/>
      </w:pPr>
      <w:rPr>
        <w:b w:val="0"/>
      </w:r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nsid w:val="318C16E0"/>
    <w:multiLevelType w:val="hybridMultilevel"/>
    <w:tmpl w:val="2EEA4B56"/>
    <w:lvl w:ilvl="0" w:tplc="FFFFFFFF">
      <w:start w:val="1"/>
      <w:numFmt w:val="decimal"/>
      <w:lvlText w:val="%1."/>
      <w:lvlJc w:val="left"/>
      <w:pPr>
        <w:tabs>
          <w:tab w:val="num" w:pos="720"/>
        </w:tabs>
        <w:ind w:left="720" w:hanging="360"/>
      </w:pPr>
    </w:lvl>
    <w:lvl w:ilvl="1" w:tplc="A9B6247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BF1843"/>
    <w:multiLevelType w:val="hybridMultilevel"/>
    <w:tmpl w:val="1C4C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D777A"/>
    <w:multiLevelType w:val="hybridMultilevel"/>
    <w:tmpl w:val="1E644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DF1A74"/>
    <w:multiLevelType w:val="hybridMultilevel"/>
    <w:tmpl w:val="B832E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AC48CE"/>
    <w:multiLevelType w:val="hybridMultilevel"/>
    <w:tmpl w:val="6DDAD3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3CCD4824"/>
    <w:multiLevelType w:val="hybridMultilevel"/>
    <w:tmpl w:val="09265D3E"/>
    <w:lvl w:ilvl="0" w:tplc="1472C680">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4D1BB2"/>
    <w:multiLevelType w:val="hybridMultilevel"/>
    <w:tmpl w:val="6836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90169"/>
    <w:multiLevelType w:val="hybridMultilevel"/>
    <w:tmpl w:val="7AE42026"/>
    <w:lvl w:ilvl="0" w:tplc="EE5CDD2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4">
    <w:nsid w:val="4FEA1B4D"/>
    <w:multiLevelType w:val="hybridMultilevel"/>
    <w:tmpl w:val="1624D2E2"/>
    <w:lvl w:ilvl="0" w:tplc="1472C680">
      <w:start w:val="1"/>
      <w:numFmt w:val="decimal"/>
      <w:lvlText w:val="%1."/>
      <w:lvlJc w:val="left"/>
      <w:pPr>
        <w:tabs>
          <w:tab w:val="num" w:pos="480"/>
        </w:tabs>
        <w:ind w:left="480" w:hanging="360"/>
      </w:pPr>
      <w:rPr>
        <w:b w:val="0"/>
        <w:color w:val="auto"/>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50075A07"/>
    <w:multiLevelType w:val="hybridMultilevel"/>
    <w:tmpl w:val="274E4E18"/>
    <w:lvl w:ilvl="0" w:tplc="FBFCA186">
      <w:start w:val="1"/>
      <w:numFmt w:val="decimal"/>
      <w:lvlText w:val="%1."/>
      <w:lvlJc w:val="left"/>
      <w:pPr>
        <w:tabs>
          <w:tab w:val="num" w:pos="1200"/>
        </w:tabs>
        <w:ind w:left="12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E8167E"/>
    <w:multiLevelType w:val="hybridMultilevel"/>
    <w:tmpl w:val="65C0D47C"/>
    <w:lvl w:ilvl="0" w:tplc="1472C680">
      <w:start w:val="1"/>
      <w:numFmt w:val="decimal"/>
      <w:lvlText w:val="%1."/>
      <w:lvlJc w:val="left"/>
      <w:pPr>
        <w:tabs>
          <w:tab w:val="num" w:pos="600"/>
        </w:tabs>
        <w:ind w:left="600" w:hanging="360"/>
      </w:pPr>
      <w:rPr>
        <w:b w:val="0"/>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526777AF"/>
    <w:multiLevelType w:val="multilevel"/>
    <w:tmpl w:val="848421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1417C8"/>
    <w:multiLevelType w:val="hybridMultilevel"/>
    <w:tmpl w:val="24AAEE98"/>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9">
    <w:nsid w:val="55817E50"/>
    <w:multiLevelType w:val="hybridMultilevel"/>
    <w:tmpl w:val="746E3D08"/>
    <w:lvl w:ilvl="0" w:tplc="1472C680">
      <w:start w:val="1"/>
      <w:numFmt w:val="decimal"/>
      <w:lvlText w:val="%1."/>
      <w:lvlJc w:val="left"/>
      <w:pPr>
        <w:tabs>
          <w:tab w:val="num" w:pos="600"/>
        </w:tabs>
        <w:ind w:left="600" w:hanging="360"/>
      </w:pPr>
      <w:rPr>
        <w:b w:val="0"/>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5A582CCB"/>
    <w:multiLevelType w:val="hybridMultilevel"/>
    <w:tmpl w:val="805CA8DA"/>
    <w:lvl w:ilvl="0" w:tplc="0F1C1E7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1">
    <w:nsid w:val="5A5E063F"/>
    <w:multiLevelType w:val="hybridMultilevel"/>
    <w:tmpl w:val="2CFAE42C"/>
    <w:lvl w:ilvl="0" w:tplc="1472C680">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32">
    <w:nsid w:val="5D72187E"/>
    <w:multiLevelType w:val="hybridMultilevel"/>
    <w:tmpl w:val="1EACED38"/>
    <w:lvl w:ilvl="0" w:tplc="FEC42C4E">
      <w:start w:val="1"/>
      <w:numFmt w:val="decimal"/>
      <w:lvlText w:val="%1."/>
      <w:lvlJc w:val="left"/>
      <w:pPr>
        <w:ind w:left="1407" w:hanging="840"/>
      </w:pPr>
      <w:rPr>
        <w:rFonts w:ascii="Times New Roman" w:hAnsi="Times New Roman" w:cs="Times New Roman" w:hint="default"/>
        <w:b w:val="0"/>
        <w:i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8B7DBF"/>
    <w:multiLevelType w:val="hybridMultilevel"/>
    <w:tmpl w:val="7A28C350"/>
    <w:lvl w:ilvl="0" w:tplc="B044D36C">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A87498"/>
    <w:multiLevelType w:val="hybridMultilevel"/>
    <w:tmpl w:val="7682D356"/>
    <w:lvl w:ilvl="0" w:tplc="0422000F">
      <w:start w:val="1"/>
      <w:numFmt w:val="decimal"/>
      <w:lvlText w:val="%1."/>
      <w:lvlJc w:val="left"/>
      <w:pPr>
        <w:tabs>
          <w:tab w:val="num" w:pos="1000"/>
        </w:tabs>
        <w:ind w:left="1000" w:hanging="360"/>
      </w:pPr>
    </w:lvl>
    <w:lvl w:ilvl="1" w:tplc="04220019">
      <w:start w:val="1"/>
      <w:numFmt w:val="lowerLetter"/>
      <w:lvlText w:val="%2."/>
      <w:lvlJc w:val="left"/>
      <w:pPr>
        <w:tabs>
          <w:tab w:val="num" w:pos="1720"/>
        </w:tabs>
        <w:ind w:left="1720" w:hanging="360"/>
      </w:pPr>
    </w:lvl>
    <w:lvl w:ilvl="2" w:tplc="0422001B" w:tentative="1">
      <w:start w:val="1"/>
      <w:numFmt w:val="lowerRoman"/>
      <w:lvlText w:val="%3."/>
      <w:lvlJc w:val="right"/>
      <w:pPr>
        <w:tabs>
          <w:tab w:val="num" w:pos="2440"/>
        </w:tabs>
        <w:ind w:left="2440" w:hanging="180"/>
      </w:pPr>
    </w:lvl>
    <w:lvl w:ilvl="3" w:tplc="0422000F">
      <w:start w:val="1"/>
      <w:numFmt w:val="decimal"/>
      <w:lvlText w:val="%4."/>
      <w:lvlJc w:val="left"/>
      <w:pPr>
        <w:tabs>
          <w:tab w:val="num" w:pos="3160"/>
        </w:tabs>
        <w:ind w:left="3160" w:hanging="360"/>
      </w:pPr>
    </w:lvl>
    <w:lvl w:ilvl="4" w:tplc="04220019" w:tentative="1">
      <w:start w:val="1"/>
      <w:numFmt w:val="lowerLetter"/>
      <w:lvlText w:val="%5."/>
      <w:lvlJc w:val="left"/>
      <w:pPr>
        <w:tabs>
          <w:tab w:val="num" w:pos="3880"/>
        </w:tabs>
        <w:ind w:left="3880" w:hanging="360"/>
      </w:pPr>
    </w:lvl>
    <w:lvl w:ilvl="5" w:tplc="0422001B" w:tentative="1">
      <w:start w:val="1"/>
      <w:numFmt w:val="lowerRoman"/>
      <w:lvlText w:val="%6."/>
      <w:lvlJc w:val="right"/>
      <w:pPr>
        <w:tabs>
          <w:tab w:val="num" w:pos="4600"/>
        </w:tabs>
        <w:ind w:left="4600" w:hanging="180"/>
      </w:pPr>
    </w:lvl>
    <w:lvl w:ilvl="6" w:tplc="0422000F" w:tentative="1">
      <w:start w:val="1"/>
      <w:numFmt w:val="decimal"/>
      <w:lvlText w:val="%7."/>
      <w:lvlJc w:val="left"/>
      <w:pPr>
        <w:tabs>
          <w:tab w:val="num" w:pos="5320"/>
        </w:tabs>
        <w:ind w:left="5320" w:hanging="360"/>
      </w:pPr>
    </w:lvl>
    <w:lvl w:ilvl="7" w:tplc="04220019" w:tentative="1">
      <w:start w:val="1"/>
      <w:numFmt w:val="lowerLetter"/>
      <w:lvlText w:val="%8."/>
      <w:lvlJc w:val="left"/>
      <w:pPr>
        <w:tabs>
          <w:tab w:val="num" w:pos="6040"/>
        </w:tabs>
        <w:ind w:left="6040" w:hanging="360"/>
      </w:pPr>
    </w:lvl>
    <w:lvl w:ilvl="8" w:tplc="0422001B" w:tentative="1">
      <w:start w:val="1"/>
      <w:numFmt w:val="lowerRoman"/>
      <w:lvlText w:val="%9."/>
      <w:lvlJc w:val="right"/>
      <w:pPr>
        <w:tabs>
          <w:tab w:val="num" w:pos="6760"/>
        </w:tabs>
        <w:ind w:left="6760" w:hanging="180"/>
      </w:pPr>
    </w:lvl>
  </w:abstractNum>
  <w:abstractNum w:abstractNumId="35">
    <w:nsid w:val="66662CF0"/>
    <w:multiLevelType w:val="hybridMultilevel"/>
    <w:tmpl w:val="60B0D500"/>
    <w:lvl w:ilvl="0" w:tplc="464AF49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812892"/>
    <w:multiLevelType w:val="singleLevel"/>
    <w:tmpl w:val="3B50DF7A"/>
    <w:lvl w:ilvl="0">
      <w:start w:val="1"/>
      <w:numFmt w:val="bullet"/>
      <w:lvlText w:val="—"/>
      <w:lvlJc w:val="left"/>
      <w:pPr>
        <w:tabs>
          <w:tab w:val="num" w:pos="661"/>
        </w:tabs>
        <w:ind w:left="0" w:firstLine="301"/>
      </w:pPr>
      <w:rPr>
        <w:rFonts w:ascii="Times New Roman" w:hAnsi="Times New Roman" w:hint="default"/>
        <w:b w:val="0"/>
        <w:i w:val="0"/>
        <w:caps w:val="0"/>
        <w:strike w:val="0"/>
        <w:dstrike w:val="0"/>
        <w:outline w:val="0"/>
        <w:shadow w:val="0"/>
        <w:emboss w:val="0"/>
        <w:imprint w:val="0"/>
        <w:vanish w:val="0"/>
        <w:sz w:val="22"/>
        <w:u w:val="none"/>
        <w:vertAlign w:val="baseline"/>
      </w:rPr>
    </w:lvl>
  </w:abstractNum>
  <w:abstractNum w:abstractNumId="3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8BF79A3"/>
    <w:multiLevelType w:val="hybridMultilevel"/>
    <w:tmpl w:val="4E020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E804DA"/>
    <w:multiLevelType w:val="hybridMultilevel"/>
    <w:tmpl w:val="FAC62F1E"/>
    <w:lvl w:ilvl="0" w:tplc="1472C680">
      <w:start w:val="1"/>
      <w:numFmt w:val="decimal"/>
      <w:lvlText w:val="%1."/>
      <w:lvlJc w:val="left"/>
      <w:pPr>
        <w:tabs>
          <w:tab w:val="num" w:pos="840"/>
        </w:tabs>
        <w:ind w:left="840" w:hanging="360"/>
      </w:pPr>
      <w:rPr>
        <w:b w:val="0"/>
        <w:color w:val="auto"/>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1">
    <w:nsid w:val="7B7A3808"/>
    <w:multiLevelType w:val="hybridMultilevel"/>
    <w:tmpl w:val="194E3A6A"/>
    <w:lvl w:ilvl="0" w:tplc="2312C6EE">
      <w:start w:val="1"/>
      <w:numFmt w:val="decimal"/>
      <w:lvlText w:val="%1."/>
      <w:lvlJc w:val="left"/>
      <w:pPr>
        <w:ind w:left="701" w:hanging="360"/>
      </w:pPr>
      <w:rPr>
        <w:rFonts w:hint="default"/>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num w:numId="1">
    <w:abstractNumId w:val="0"/>
    <w:lvlOverride w:ilvl="0">
      <w:lvl w:ilvl="0">
        <w:start w:val="65535"/>
        <w:numFmt w:val="bullet"/>
        <w:lvlText w:val="&gt;"/>
        <w:legacy w:legacy="1" w:legacySpace="0" w:legacyIndent="348"/>
        <w:lvlJc w:val="left"/>
        <w:rPr>
          <w:rFonts w:ascii="Courier New" w:hAnsi="Courier New" w:cs="Courier New" w:hint="default"/>
        </w:rPr>
      </w:lvl>
    </w:lvlOverride>
  </w:num>
  <w:num w:numId="2">
    <w:abstractNumId w:val="34"/>
  </w:num>
  <w:num w:numId="3">
    <w:abstractNumId w:val="11"/>
  </w:num>
  <w:num w:numId="4">
    <w:abstractNumId w:val="27"/>
  </w:num>
  <w:num w:numId="5">
    <w:abstractNumId w:val="38"/>
  </w:num>
  <w:num w:numId="6">
    <w:abstractNumId w:val="17"/>
  </w:num>
  <w:num w:numId="7">
    <w:abstractNumId w:val="22"/>
  </w:num>
  <w:num w:numId="8">
    <w:abstractNumId w:val="19"/>
  </w:num>
  <w:num w:numId="9">
    <w:abstractNumId w:val="5"/>
  </w:num>
  <w:num w:numId="10">
    <w:abstractNumId w:val="12"/>
  </w:num>
  <w:num w:numId="11">
    <w:abstractNumId w:val="15"/>
  </w:num>
  <w:num w:numId="12">
    <w:abstractNumId w:val="1"/>
  </w:num>
  <w:num w:numId="13">
    <w:abstractNumId w:val="9"/>
  </w:num>
  <w:num w:numId="14">
    <w:abstractNumId w:val="7"/>
  </w:num>
  <w:num w:numId="15">
    <w:abstractNumId w:val="16"/>
  </w:num>
  <w:num w:numId="16">
    <w:abstractNumId w:val="4"/>
  </w:num>
  <w:num w:numId="17">
    <w:abstractNumId w:val="23"/>
  </w:num>
  <w:num w:numId="18">
    <w:abstractNumId w:val="13"/>
  </w:num>
  <w:num w:numId="19">
    <w:abstractNumId w:val="25"/>
  </w:num>
  <w:num w:numId="20">
    <w:abstractNumId w:val="31"/>
  </w:num>
  <w:num w:numId="21">
    <w:abstractNumId w:val="24"/>
  </w:num>
  <w:num w:numId="22">
    <w:abstractNumId w:val="29"/>
  </w:num>
  <w:num w:numId="23">
    <w:abstractNumId w:val="21"/>
  </w:num>
  <w:num w:numId="24">
    <w:abstractNumId w:val="26"/>
  </w:num>
  <w:num w:numId="25">
    <w:abstractNumId w:val="40"/>
  </w:num>
  <w:num w:numId="26">
    <w:abstractNumId w:val="14"/>
  </w:num>
  <w:num w:numId="27">
    <w:abstractNumId w:val="28"/>
  </w:num>
  <w:num w:numId="28">
    <w:abstractNumId w:val="3"/>
  </w:num>
  <w:num w:numId="29">
    <w:abstractNumId w:val="18"/>
  </w:num>
  <w:num w:numId="30">
    <w:abstractNumId w:val="20"/>
  </w:num>
  <w:num w:numId="31">
    <w:abstractNumId w:val="8"/>
  </w:num>
  <w:num w:numId="32">
    <w:abstractNumId w:val="2"/>
  </w:num>
  <w:num w:numId="33">
    <w:abstractNumId w:val="35"/>
  </w:num>
  <w:num w:numId="34">
    <w:abstractNumId w:val="30"/>
  </w:num>
  <w:num w:numId="35">
    <w:abstractNumId w:val="33"/>
  </w:num>
  <w:num w:numId="36">
    <w:abstractNumId w:val="10"/>
  </w:num>
  <w:num w:numId="37">
    <w:abstractNumId w:val="36"/>
  </w:num>
  <w:num w:numId="38">
    <w:abstractNumId w:val="39"/>
  </w:num>
  <w:num w:numId="39">
    <w:abstractNumId w:val="32"/>
  </w:num>
  <w:num w:numId="40">
    <w:abstractNumId w:val="41"/>
  </w:num>
  <w:num w:numId="41">
    <w:abstractNumId w:val="6"/>
    <w:lvlOverride w:ilvl="0">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FE49A9"/>
    <w:rsid w:val="00562EF6"/>
    <w:rsid w:val="00955BB6"/>
    <w:rsid w:val="00E03D9C"/>
    <w:rsid w:val="00EC0C4B"/>
    <w:rsid w:val="00FE49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E49A9"/>
    <w:pPr>
      <w:keepNext/>
      <w:outlineLvl w:val="0"/>
    </w:pPr>
    <w:rPr>
      <w:sz w:val="32"/>
      <w:lang w:val="uk-UA"/>
    </w:rPr>
  </w:style>
  <w:style w:type="paragraph" w:styleId="2">
    <w:name w:val="heading 2"/>
    <w:basedOn w:val="a"/>
    <w:next w:val="a"/>
    <w:link w:val="20"/>
    <w:unhideWhenUsed/>
    <w:qFormat/>
    <w:rsid w:val="00FE49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E49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E49A9"/>
    <w:pPr>
      <w:keepNext/>
      <w:jc w:val="center"/>
      <w:outlineLvl w:val="3"/>
    </w:pPr>
    <w:rPr>
      <w:b/>
      <w:bCs/>
      <w:sz w:val="28"/>
      <w:lang w:val="uk-UA"/>
    </w:rPr>
  </w:style>
  <w:style w:type="paragraph" w:styleId="5">
    <w:name w:val="heading 5"/>
    <w:basedOn w:val="a"/>
    <w:next w:val="a"/>
    <w:link w:val="50"/>
    <w:qFormat/>
    <w:rsid w:val="00FE49A9"/>
    <w:pPr>
      <w:keepNext/>
      <w:ind w:firstLine="709"/>
      <w:jc w:val="both"/>
      <w:outlineLvl w:val="4"/>
    </w:pPr>
    <w:rPr>
      <w:b/>
      <w:color w:val="0000FF"/>
      <w:lang w:val="uk-UA"/>
    </w:rPr>
  </w:style>
  <w:style w:type="paragraph" w:styleId="6">
    <w:name w:val="heading 6"/>
    <w:basedOn w:val="a"/>
    <w:next w:val="a"/>
    <w:link w:val="60"/>
    <w:qFormat/>
    <w:rsid w:val="00FE49A9"/>
    <w:pPr>
      <w:keepNext/>
      <w:ind w:firstLine="540"/>
      <w:jc w:val="center"/>
      <w:outlineLvl w:val="5"/>
    </w:pPr>
    <w:rPr>
      <w:b/>
      <w:sz w:val="32"/>
      <w:lang w:val="uk-UA"/>
    </w:rPr>
  </w:style>
  <w:style w:type="paragraph" w:styleId="7">
    <w:name w:val="heading 7"/>
    <w:basedOn w:val="a"/>
    <w:next w:val="a"/>
    <w:link w:val="70"/>
    <w:qFormat/>
    <w:rsid w:val="00FE49A9"/>
    <w:pPr>
      <w:keepNext/>
      <w:ind w:firstLine="600"/>
      <w:jc w:val="center"/>
      <w:outlineLvl w:val="6"/>
    </w:pPr>
    <w:rPr>
      <w:b/>
      <w:bCs/>
      <w:sz w:val="28"/>
      <w:lang w:val="uk-UA"/>
    </w:rPr>
  </w:style>
  <w:style w:type="paragraph" w:styleId="8">
    <w:name w:val="heading 8"/>
    <w:basedOn w:val="a"/>
    <w:next w:val="a"/>
    <w:link w:val="80"/>
    <w:qFormat/>
    <w:rsid w:val="00FE49A9"/>
    <w:pPr>
      <w:keepNext/>
      <w:ind w:firstLine="709"/>
      <w:jc w:val="center"/>
      <w:outlineLvl w:val="7"/>
    </w:pPr>
    <w:rPr>
      <w:b/>
      <w:color w:val="000080"/>
      <w:lang w:val="uk-UA"/>
    </w:rPr>
  </w:style>
  <w:style w:type="paragraph" w:styleId="9">
    <w:name w:val="heading 9"/>
    <w:basedOn w:val="a"/>
    <w:next w:val="a"/>
    <w:link w:val="90"/>
    <w:qFormat/>
    <w:rsid w:val="00FE49A9"/>
    <w:pPr>
      <w:keepNext/>
      <w:ind w:firstLine="709"/>
      <w:jc w:val="both"/>
      <w:outlineLvl w:val="8"/>
    </w:pPr>
    <w:rPr>
      <w:b/>
      <w:sz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9A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E49A9"/>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rsid w:val="00FE49A9"/>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rsid w:val="00FE49A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E49A9"/>
    <w:rPr>
      <w:rFonts w:ascii="Times New Roman" w:eastAsia="Times New Roman" w:hAnsi="Times New Roman" w:cs="Times New Roman"/>
      <w:b/>
      <w:color w:val="0000FF"/>
      <w:sz w:val="24"/>
      <w:szCs w:val="24"/>
      <w:lang w:eastAsia="ru-RU"/>
    </w:rPr>
  </w:style>
  <w:style w:type="character" w:customStyle="1" w:styleId="60">
    <w:name w:val="Заголовок 6 Знак"/>
    <w:basedOn w:val="a0"/>
    <w:link w:val="6"/>
    <w:rsid w:val="00FE49A9"/>
    <w:rPr>
      <w:rFonts w:ascii="Times New Roman" w:eastAsia="Times New Roman" w:hAnsi="Times New Roman" w:cs="Times New Roman"/>
      <w:b/>
      <w:sz w:val="32"/>
      <w:szCs w:val="24"/>
      <w:lang w:eastAsia="ru-RU"/>
    </w:rPr>
  </w:style>
  <w:style w:type="character" w:customStyle="1" w:styleId="70">
    <w:name w:val="Заголовок 7 Знак"/>
    <w:basedOn w:val="a0"/>
    <w:link w:val="7"/>
    <w:rsid w:val="00FE49A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9A9"/>
    <w:rPr>
      <w:rFonts w:ascii="Times New Roman" w:eastAsia="Times New Roman" w:hAnsi="Times New Roman" w:cs="Times New Roman"/>
      <w:b/>
      <w:color w:val="000080"/>
      <w:sz w:val="24"/>
      <w:szCs w:val="24"/>
      <w:lang w:eastAsia="ru-RU"/>
    </w:rPr>
  </w:style>
  <w:style w:type="character" w:customStyle="1" w:styleId="90">
    <w:name w:val="Заголовок 9 Знак"/>
    <w:basedOn w:val="a0"/>
    <w:link w:val="9"/>
    <w:rsid w:val="00FE49A9"/>
    <w:rPr>
      <w:rFonts w:ascii="Times New Roman" w:eastAsia="Times New Roman" w:hAnsi="Times New Roman" w:cs="Times New Roman"/>
      <w:b/>
      <w:sz w:val="16"/>
      <w:szCs w:val="24"/>
      <w:lang w:eastAsia="ru-RU"/>
    </w:rPr>
  </w:style>
  <w:style w:type="paragraph" w:styleId="a3">
    <w:name w:val="Body Text"/>
    <w:basedOn w:val="a"/>
    <w:link w:val="a4"/>
    <w:rsid w:val="00FE49A9"/>
    <w:pPr>
      <w:spacing w:after="120"/>
    </w:pPr>
    <w:rPr>
      <w:sz w:val="28"/>
    </w:rPr>
  </w:style>
  <w:style w:type="character" w:customStyle="1" w:styleId="a4">
    <w:name w:val="Основной текст Знак"/>
    <w:basedOn w:val="a0"/>
    <w:link w:val="a3"/>
    <w:rsid w:val="00FE49A9"/>
    <w:rPr>
      <w:rFonts w:ascii="Times New Roman" w:eastAsia="Times New Roman" w:hAnsi="Times New Roman" w:cs="Times New Roman"/>
      <w:sz w:val="28"/>
      <w:szCs w:val="24"/>
      <w:lang w:val="ru-RU" w:eastAsia="ru-RU"/>
    </w:rPr>
  </w:style>
  <w:style w:type="paragraph" w:customStyle="1" w:styleId="FR2">
    <w:name w:val="FR2"/>
    <w:rsid w:val="00FE49A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apple-converted-space">
    <w:name w:val="apple-converted-space"/>
    <w:basedOn w:val="a0"/>
    <w:rsid w:val="00FE49A9"/>
  </w:style>
  <w:style w:type="character" w:customStyle="1" w:styleId="submenu-table">
    <w:name w:val="submenu-table"/>
    <w:basedOn w:val="a0"/>
    <w:rsid w:val="00FE49A9"/>
  </w:style>
  <w:style w:type="paragraph" w:styleId="a5">
    <w:name w:val="List Paragraph"/>
    <w:basedOn w:val="a"/>
    <w:uiPriority w:val="34"/>
    <w:qFormat/>
    <w:rsid w:val="00FE49A9"/>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FE49A9"/>
    <w:rPr>
      <w:color w:val="0000FF" w:themeColor="hyperlink"/>
      <w:u w:val="single"/>
    </w:rPr>
  </w:style>
  <w:style w:type="paragraph" w:styleId="a7">
    <w:name w:val="Body Text Indent"/>
    <w:basedOn w:val="a"/>
    <w:link w:val="a8"/>
    <w:unhideWhenUsed/>
    <w:rsid w:val="00FE49A9"/>
    <w:pPr>
      <w:spacing w:after="120"/>
      <w:ind w:left="283"/>
    </w:pPr>
  </w:style>
  <w:style w:type="character" w:customStyle="1" w:styleId="a8">
    <w:name w:val="Основной текст с отступом Знак"/>
    <w:basedOn w:val="a0"/>
    <w:link w:val="a7"/>
    <w:rsid w:val="00FE49A9"/>
    <w:rPr>
      <w:rFonts w:ascii="Times New Roman" w:eastAsia="Times New Roman" w:hAnsi="Times New Roman" w:cs="Times New Roman"/>
      <w:sz w:val="24"/>
      <w:szCs w:val="24"/>
      <w:lang w:val="ru-RU" w:eastAsia="ru-RU"/>
    </w:rPr>
  </w:style>
  <w:style w:type="paragraph" w:styleId="a9">
    <w:name w:val="header"/>
    <w:basedOn w:val="a"/>
    <w:link w:val="aa"/>
    <w:unhideWhenUsed/>
    <w:rsid w:val="00FE49A9"/>
    <w:pPr>
      <w:tabs>
        <w:tab w:val="center" w:pos="4677"/>
        <w:tab w:val="right" w:pos="9355"/>
      </w:tabs>
    </w:pPr>
    <w:rPr>
      <w:lang w:val="uk-UA"/>
    </w:rPr>
  </w:style>
  <w:style w:type="character" w:customStyle="1" w:styleId="aa">
    <w:name w:val="Верхний колонтитул Знак"/>
    <w:basedOn w:val="a0"/>
    <w:link w:val="a9"/>
    <w:rsid w:val="00FE49A9"/>
    <w:rPr>
      <w:rFonts w:ascii="Times New Roman" w:eastAsia="Times New Roman" w:hAnsi="Times New Roman" w:cs="Times New Roman"/>
      <w:sz w:val="24"/>
      <w:szCs w:val="24"/>
      <w:lang w:eastAsia="ru-RU"/>
    </w:rPr>
  </w:style>
  <w:style w:type="paragraph" w:styleId="ab">
    <w:name w:val="Normal (Web)"/>
    <w:basedOn w:val="a"/>
    <w:uiPriority w:val="99"/>
    <w:unhideWhenUsed/>
    <w:rsid w:val="00FE49A9"/>
    <w:pPr>
      <w:spacing w:before="100" w:beforeAutospacing="1" w:after="100" w:afterAutospacing="1"/>
    </w:pPr>
  </w:style>
  <w:style w:type="character" w:styleId="ac">
    <w:name w:val="Emphasis"/>
    <w:basedOn w:val="a0"/>
    <w:uiPriority w:val="20"/>
    <w:qFormat/>
    <w:rsid w:val="00FE49A9"/>
    <w:rPr>
      <w:i/>
      <w:iCs/>
    </w:rPr>
  </w:style>
  <w:style w:type="paragraph" w:styleId="31">
    <w:name w:val="Body Text Indent 3"/>
    <w:basedOn w:val="a"/>
    <w:link w:val="32"/>
    <w:unhideWhenUsed/>
    <w:rsid w:val="00FE49A9"/>
    <w:pPr>
      <w:spacing w:after="120"/>
      <w:ind w:left="283"/>
    </w:pPr>
    <w:rPr>
      <w:sz w:val="16"/>
      <w:szCs w:val="16"/>
    </w:rPr>
  </w:style>
  <w:style w:type="character" w:customStyle="1" w:styleId="32">
    <w:name w:val="Основной текст с отступом 3 Знак"/>
    <w:basedOn w:val="a0"/>
    <w:link w:val="31"/>
    <w:rsid w:val="00FE49A9"/>
    <w:rPr>
      <w:rFonts w:ascii="Times New Roman" w:eastAsia="Times New Roman" w:hAnsi="Times New Roman" w:cs="Times New Roman"/>
      <w:sz w:val="16"/>
      <w:szCs w:val="16"/>
      <w:lang w:val="ru-RU" w:eastAsia="ru-RU"/>
    </w:rPr>
  </w:style>
  <w:style w:type="paragraph" w:styleId="21">
    <w:name w:val="Body Text Indent 2"/>
    <w:basedOn w:val="a"/>
    <w:link w:val="22"/>
    <w:unhideWhenUsed/>
    <w:rsid w:val="00FE49A9"/>
    <w:pPr>
      <w:spacing w:after="120" w:line="480" w:lineRule="auto"/>
      <w:ind w:left="283"/>
    </w:pPr>
  </w:style>
  <w:style w:type="character" w:customStyle="1" w:styleId="22">
    <w:name w:val="Основной текст с отступом 2 Знак"/>
    <w:basedOn w:val="a0"/>
    <w:link w:val="21"/>
    <w:rsid w:val="00FE49A9"/>
    <w:rPr>
      <w:rFonts w:ascii="Times New Roman" w:eastAsia="Times New Roman" w:hAnsi="Times New Roman" w:cs="Times New Roman"/>
      <w:sz w:val="24"/>
      <w:szCs w:val="24"/>
      <w:lang w:val="ru-RU" w:eastAsia="ru-RU"/>
    </w:rPr>
  </w:style>
  <w:style w:type="paragraph" w:styleId="33">
    <w:name w:val="Body Text 3"/>
    <w:basedOn w:val="a"/>
    <w:link w:val="34"/>
    <w:unhideWhenUsed/>
    <w:rsid w:val="00FE49A9"/>
    <w:pPr>
      <w:spacing w:after="120"/>
    </w:pPr>
    <w:rPr>
      <w:sz w:val="16"/>
      <w:szCs w:val="16"/>
    </w:rPr>
  </w:style>
  <w:style w:type="character" w:customStyle="1" w:styleId="34">
    <w:name w:val="Основной текст 3 Знак"/>
    <w:basedOn w:val="a0"/>
    <w:link w:val="33"/>
    <w:rsid w:val="00FE49A9"/>
    <w:rPr>
      <w:rFonts w:ascii="Times New Roman" w:eastAsia="Times New Roman" w:hAnsi="Times New Roman" w:cs="Times New Roman"/>
      <w:sz w:val="16"/>
      <w:szCs w:val="16"/>
      <w:lang w:val="ru-RU" w:eastAsia="ru-RU"/>
    </w:rPr>
  </w:style>
  <w:style w:type="character" w:styleId="ad">
    <w:name w:val="page number"/>
    <w:basedOn w:val="a0"/>
    <w:rsid w:val="00FE49A9"/>
  </w:style>
  <w:style w:type="paragraph" w:styleId="ae">
    <w:name w:val="footer"/>
    <w:basedOn w:val="a"/>
    <w:link w:val="af"/>
    <w:rsid w:val="00FE49A9"/>
    <w:pPr>
      <w:tabs>
        <w:tab w:val="center" w:pos="4153"/>
        <w:tab w:val="right" w:pos="8306"/>
      </w:tabs>
      <w:overflowPunct w:val="0"/>
      <w:autoSpaceDE w:val="0"/>
      <w:autoSpaceDN w:val="0"/>
      <w:adjustRightInd w:val="0"/>
      <w:textAlignment w:val="baseline"/>
    </w:pPr>
    <w:rPr>
      <w:sz w:val="20"/>
      <w:szCs w:val="20"/>
      <w:lang w:val="uk-UA"/>
    </w:rPr>
  </w:style>
  <w:style w:type="character" w:customStyle="1" w:styleId="af">
    <w:name w:val="Нижний колонтитул Знак"/>
    <w:basedOn w:val="a0"/>
    <w:link w:val="ae"/>
    <w:rsid w:val="00FE49A9"/>
    <w:rPr>
      <w:rFonts w:ascii="Times New Roman" w:eastAsia="Times New Roman" w:hAnsi="Times New Roman" w:cs="Times New Roman"/>
      <w:sz w:val="20"/>
      <w:szCs w:val="20"/>
      <w:lang w:eastAsia="ru-RU"/>
    </w:rPr>
  </w:style>
  <w:style w:type="paragraph" w:customStyle="1" w:styleId="11">
    <w:name w:val="Обычный1"/>
    <w:rsid w:val="00FE49A9"/>
    <w:pPr>
      <w:spacing w:after="0" w:line="240" w:lineRule="auto"/>
    </w:pPr>
    <w:rPr>
      <w:rFonts w:ascii="Times New Roman" w:eastAsia="Times New Roman" w:hAnsi="Times New Roman" w:cs="Times New Roman"/>
      <w:sz w:val="24"/>
      <w:szCs w:val="20"/>
      <w:lang w:val="ru-RU" w:eastAsia="ru-RU"/>
    </w:rPr>
  </w:style>
  <w:style w:type="paragraph" w:customStyle="1" w:styleId="12">
    <w:name w:val="Основной текст1"/>
    <w:basedOn w:val="11"/>
    <w:rsid w:val="00FE49A9"/>
    <w:pPr>
      <w:jc w:val="center"/>
    </w:pPr>
    <w:rPr>
      <w:b/>
    </w:rPr>
  </w:style>
  <w:style w:type="paragraph" w:customStyle="1" w:styleId="310">
    <w:name w:val="Заголовок 31"/>
    <w:basedOn w:val="11"/>
    <w:next w:val="11"/>
    <w:rsid w:val="00FE49A9"/>
    <w:pPr>
      <w:keepNext/>
      <w:jc w:val="center"/>
    </w:pPr>
    <w:rPr>
      <w:rFonts w:ascii="Arial" w:hAnsi="Arial"/>
      <w:b/>
      <w:sz w:val="36"/>
    </w:rPr>
  </w:style>
  <w:style w:type="paragraph" w:styleId="23">
    <w:name w:val="Body Text 2"/>
    <w:basedOn w:val="a"/>
    <w:link w:val="24"/>
    <w:rsid w:val="00FE49A9"/>
    <w:pPr>
      <w:jc w:val="both"/>
    </w:pPr>
    <w:rPr>
      <w:sz w:val="28"/>
      <w:lang w:val="uk-UA"/>
    </w:rPr>
  </w:style>
  <w:style w:type="character" w:customStyle="1" w:styleId="24">
    <w:name w:val="Основной текст 2 Знак"/>
    <w:basedOn w:val="a0"/>
    <w:link w:val="23"/>
    <w:rsid w:val="00FE49A9"/>
    <w:rPr>
      <w:rFonts w:ascii="Times New Roman" w:eastAsia="Times New Roman" w:hAnsi="Times New Roman" w:cs="Times New Roman"/>
      <w:sz w:val="28"/>
      <w:szCs w:val="24"/>
      <w:lang w:eastAsia="ru-RU"/>
    </w:rPr>
  </w:style>
  <w:style w:type="paragraph" w:customStyle="1" w:styleId="FR1">
    <w:name w:val="FR1"/>
    <w:rsid w:val="00FE49A9"/>
    <w:pPr>
      <w:widowControl w:val="0"/>
      <w:autoSpaceDE w:val="0"/>
      <w:autoSpaceDN w:val="0"/>
      <w:adjustRightInd w:val="0"/>
      <w:spacing w:before="100" w:after="0" w:line="240" w:lineRule="auto"/>
      <w:ind w:left="760"/>
    </w:pPr>
    <w:rPr>
      <w:rFonts w:ascii="Times New Roman" w:eastAsia="Times New Roman" w:hAnsi="Times New Roman" w:cs="Times New Roman"/>
      <w:noProof/>
      <w:sz w:val="24"/>
      <w:szCs w:val="24"/>
      <w:lang w:val="ru-RU" w:eastAsia="ru-RU"/>
    </w:rPr>
  </w:style>
  <w:style w:type="paragraph" w:customStyle="1" w:styleId="FR3">
    <w:name w:val="FR3"/>
    <w:rsid w:val="00FE49A9"/>
    <w:pPr>
      <w:widowControl w:val="0"/>
      <w:autoSpaceDE w:val="0"/>
      <w:autoSpaceDN w:val="0"/>
      <w:adjustRightInd w:val="0"/>
      <w:spacing w:before="20" w:after="0" w:line="240" w:lineRule="auto"/>
    </w:pPr>
    <w:rPr>
      <w:rFonts w:ascii="Arial" w:eastAsia="Times New Roman" w:hAnsi="Arial" w:cs="Arial"/>
      <w:sz w:val="18"/>
      <w:szCs w:val="18"/>
      <w:lang w:eastAsia="ru-RU"/>
    </w:rPr>
  </w:style>
  <w:style w:type="paragraph" w:styleId="af0">
    <w:name w:val="Balloon Text"/>
    <w:basedOn w:val="a"/>
    <w:link w:val="af1"/>
    <w:semiHidden/>
    <w:rsid w:val="00FE49A9"/>
    <w:rPr>
      <w:rFonts w:ascii="Tahoma" w:hAnsi="Tahoma" w:cs="Tahoma"/>
      <w:sz w:val="16"/>
      <w:szCs w:val="16"/>
      <w:lang w:val="uk-UA"/>
    </w:rPr>
  </w:style>
  <w:style w:type="character" w:customStyle="1" w:styleId="af1">
    <w:name w:val="Текст выноски Знак"/>
    <w:basedOn w:val="a0"/>
    <w:link w:val="af0"/>
    <w:semiHidden/>
    <w:rsid w:val="00FE49A9"/>
    <w:rPr>
      <w:rFonts w:ascii="Tahoma" w:eastAsia="Times New Roman" w:hAnsi="Tahoma" w:cs="Tahoma"/>
      <w:sz w:val="16"/>
      <w:szCs w:val="16"/>
      <w:lang w:eastAsia="ru-RU"/>
    </w:rPr>
  </w:style>
  <w:style w:type="paragraph" w:customStyle="1" w:styleId="FR4">
    <w:name w:val="FR4"/>
    <w:rsid w:val="00FE49A9"/>
    <w:pPr>
      <w:widowControl w:val="0"/>
      <w:autoSpaceDE w:val="0"/>
      <w:autoSpaceDN w:val="0"/>
      <w:adjustRightInd w:val="0"/>
      <w:spacing w:before="80" w:after="0" w:line="240" w:lineRule="auto"/>
    </w:pPr>
    <w:rPr>
      <w:rFonts w:ascii="Times New Roman" w:eastAsia="Times New Roman" w:hAnsi="Times New Roman" w:cs="Times New Roman"/>
      <w:sz w:val="12"/>
      <w:szCs w:val="12"/>
      <w:lang w:eastAsia="ru-RU"/>
    </w:rPr>
  </w:style>
  <w:style w:type="paragraph" w:styleId="HTML">
    <w:name w:val="HTML Preformatted"/>
    <w:basedOn w:val="a"/>
    <w:link w:val="HTML0"/>
    <w:rsid w:val="00F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8"/>
    </w:rPr>
  </w:style>
  <w:style w:type="character" w:customStyle="1" w:styleId="HTML0">
    <w:name w:val="Стандартный HTML Знак"/>
    <w:basedOn w:val="a0"/>
    <w:link w:val="HTML"/>
    <w:rsid w:val="00FE49A9"/>
    <w:rPr>
      <w:rFonts w:ascii="Courier New" w:eastAsia="Courier New" w:hAnsi="Courier New" w:cs="Times New Roman"/>
      <w:color w:val="000000"/>
      <w:sz w:val="28"/>
      <w:szCs w:val="24"/>
      <w:lang w:val="ru-RU" w:eastAsia="ru-RU"/>
    </w:rPr>
  </w:style>
  <w:style w:type="paragraph" w:customStyle="1" w:styleId="100">
    <w:name w:val="10"/>
    <w:basedOn w:val="a"/>
    <w:rsid w:val="00FE49A9"/>
    <w:pPr>
      <w:spacing w:before="100" w:beforeAutospacing="1" w:after="100" w:afterAutospacing="1"/>
    </w:pPr>
  </w:style>
  <w:style w:type="character" w:customStyle="1" w:styleId="af2">
    <w:name w:val="Печатная машинка"/>
    <w:rsid w:val="00FE49A9"/>
    <w:rPr>
      <w:rFonts w:ascii="Courier New" w:hAnsi="Courier New"/>
      <w:sz w:val="20"/>
    </w:rPr>
  </w:style>
  <w:style w:type="character" w:styleId="HTML1">
    <w:name w:val="HTML Cite"/>
    <w:basedOn w:val="a0"/>
    <w:rsid w:val="00FE49A9"/>
    <w:rPr>
      <w:i/>
      <w:iCs/>
    </w:rPr>
  </w:style>
  <w:style w:type="character" w:customStyle="1" w:styleId="dcom">
    <w:name w:val="d_com"/>
    <w:basedOn w:val="a0"/>
    <w:rsid w:val="00FE49A9"/>
  </w:style>
  <w:style w:type="paragraph" w:styleId="af3">
    <w:name w:val="footnote text"/>
    <w:basedOn w:val="a"/>
    <w:link w:val="af4"/>
    <w:semiHidden/>
    <w:rsid w:val="00FE49A9"/>
    <w:rPr>
      <w:sz w:val="20"/>
      <w:szCs w:val="20"/>
      <w:lang w:val="uk-UA"/>
    </w:rPr>
  </w:style>
  <w:style w:type="character" w:customStyle="1" w:styleId="af4">
    <w:name w:val="Текст сноски Знак"/>
    <w:basedOn w:val="a0"/>
    <w:link w:val="af3"/>
    <w:semiHidden/>
    <w:rsid w:val="00FE49A9"/>
    <w:rPr>
      <w:rFonts w:ascii="Times New Roman" w:eastAsia="Times New Roman" w:hAnsi="Times New Roman" w:cs="Times New Roman"/>
      <w:sz w:val="20"/>
      <w:szCs w:val="20"/>
      <w:lang w:eastAsia="ru-RU"/>
    </w:rPr>
  </w:style>
  <w:style w:type="table" w:styleId="af5">
    <w:name w:val="Table Grid"/>
    <w:basedOn w:val="a1"/>
    <w:uiPriority w:val="59"/>
    <w:rsid w:val="00FE49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FE49A9"/>
    <w:rPr>
      <w:b/>
      <w:bCs/>
    </w:rPr>
  </w:style>
  <w:style w:type="paragraph" w:styleId="af7">
    <w:name w:val="No Spacing"/>
    <w:qFormat/>
    <w:rsid w:val="00FE49A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9F%D0%B0%D1%80%D0%B0%D0%B3%D0%B2%D0%B0%D0%B9" TargetMode="External"/><Relationship Id="rId21" Type="http://schemas.openxmlformats.org/officeDocument/2006/relationships/hyperlink" Target="http://uk.wikipedia.org/wiki/%D0%86%D0%BD%D0%B4%D1%96%D1%8F" TargetMode="External"/><Relationship Id="rId42" Type="http://schemas.openxmlformats.org/officeDocument/2006/relationships/hyperlink" Target="http://uk.wikipedia.org/wiki/%D0%A1%D0%A8%D0%90" TargetMode="External"/><Relationship Id="rId63" Type="http://schemas.openxmlformats.org/officeDocument/2006/relationships/hyperlink" Target="http://uk.wikipedia.org/wiki/%D0%9A%D1%83%D0%B2%D0%B5%D0%B9%D1%82" TargetMode="External"/><Relationship Id="rId84" Type="http://schemas.openxmlformats.org/officeDocument/2006/relationships/hyperlink" Target="http://uk.wikipedia.org/wiki/%D0%90%D0%BD%D0%B3%D0%BE%D0%BB%D0%B0" TargetMode="External"/><Relationship Id="rId138" Type="http://schemas.openxmlformats.org/officeDocument/2006/relationships/hyperlink" Target="http://uk.wikipedia.org/wiki/%D0%9E%D0%B1%27%D1%94%D0%B4%D0%BD%D0%B0%D0%BD%D1%96_%D0%90%D1%80%D0%B0%D0%B1%D1%81%D1%8C%D0%BA%D1%96_%D0%95%D0%BC%D1%96%D1%80%D0%B0%D1%82%D0%B8" TargetMode="External"/><Relationship Id="rId159" Type="http://schemas.openxmlformats.org/officeDocument/2006/relationships/hyperlink" Target="http://uk.wikipedia.org/wiki/%D0%A8%D0%B2%D0%B5%D0%B9%D1%86%D0%B0%D1%80%D1%96%D1%8F" TargetMode="External"/><Relationship Id="rId170" Type="http://schemas.openxmlformats.org/officeDocument/2006/relationships/hyperlink" Target="http://uk.wikipedia.org/wiki/%D0%9F%D1%96%D0%B2%D0%BD%D1%96%D1%87%D0%BD%D0%B0_%D0%90%D1%84%D1%80%D0%B8%D0%BA%D0%B0" TargetMode="External"/><Relationship Id="rId191" Type="http://schemas.openxmlformats.org/officeDocument/2006/relationships/hyperlink" Target="http://uk.wikipedia.org/wiki/1993" TargetMode="External"/><Relationship Id="rId205" Type="http://schemas.openxmlformats.org/officeDocument/2006/relationships/hyperlink" Target="http://uk.wikipedia.org/wiki/%D0%9E%D1%80%D0%B3%D0%B0%D0%BD%D1%96%D0%B7%D0%B0%D1%86%D1%96%D1%8F_%D0%9E%D0%B1%27%D1%94%D0%B4%D0%BD%D0%B0%D0%BD%D0%B8%D1%85_%D0%9D%D0%B0%D1%86%D1%96%D0%B9" TargetMode="External"/><Relationship Id="rId107" Type="http://schemas.openxmlformats.org/officeDocument/2006/relationships/hyperlink" Target="http://uk.wikipedia.org/wiki/%D0%92%D0%B5%D0%BD%D0%B5%D1%81%D1%83%D0%B5%D0%BB%D0%B0" TargetMode="External"/><Relationship Id="rId11" Type="http://schemas.openxmlformats.org/officeDocument/2006/relationships/hyperlink" Target="http://uk.wikipedia.org/wiki/%D0%A1%D0%A8%D0%90" TargetMode="External"/><Relationship Id="rId32" Type="http://schemas.openxmlformats.org/officeDocument/2006/relationships/hyperlink" Target="http://uk.wikipedia.org/wiki/%D0%86%D0%BD%D0%B4%D0%BE%D0%BD%D0%B5%D0%B7%D1%96%D1%8F" TargetMode="External"/><Relationship Id="rId37" Type="http://schemas.openxmlformats.org/officeDocument/2006/relationships/hyperlink" Target="http://uk.wikipedia.org/wiki/%D0%9C%D0%B5%D0%BA%D1%81%D0%B8%D0%BA%D0%B0" TargetMode="External"/><Relationship Id="rId53" Type="http://schemas.openxmlformats.org/officeDocument/2006/relationships/hyperlink" Target="https://ru.wikipedia.org/wiki/%D0%98%D0%BD%D0%B4%D0%B8%D1%8F" TargetMode="External"/><Relationship Id="rId58" Type="http://schemas.openxmlformats.org/officeDocument/2006/relationships/hyperlink" Target="http://uk.wikipedia.org/wiki/%D0%9D%D0%B0%D1%84%D1%82%D0%B0" TargetMode="External"/><Relationship Id="rId74" Type="http://schemas.openxmlformats.org/officeDocument/2006/relationships/hyperlink" Target="http://uk.wikipedia.org/wiki/%D0%90%D0%BB%D0%B6%D0%B8%D1%80" TargetMode="External"/><Relationship Id="rId79" Type="http://schemas.openxmlformats.org/officeDocument/2006/relationships/hyperlink" Target="http://uk.wikipedia.org/wiki/1973" TargetMode="External"/><Relationship Id="rId102" Type="http://schemas.openxmlformats.org/officeDocument/2006/relationships/hyperlink" Target="http://uk.wikipedia.org/wiki/%D0%9F%D1%96%D0%B2%D0%B4%D0%B5%D0%BD%D0%BD%D0%B0_%D0%90%D0%BC%D0%B5%D1%80%D0%B8%D0%BA%D0%B0" TargetMode="External"/><Relationship Id="rId123" Type="http://schemas.openxmlformats.org/officeDocument/2006/relationships/hyperlink" Target="http://uk.wikipedia.org/wiki/%D0%9A%D0%BE%D0%BB%D1%83%D0%BC%D0%B1%D1%96%D1%8F" TargetMode="External"/><Relationship Id="rId128" Type="http://schemas.openxmlformats.org/officeDocument/2006/relationships/hyperlink" Target="http://uk.wikipedia.org/wiki/%D0%9C%D0%B8%D1%82%D0%BD%D0%B8%D0%B9_%D1%81%D0%BE%D1%8E%D0%B7_%D0%91%D1%96%D0%BB%D0%BE%D1%80%D1%83%D1%81%D1%96,_%D0%9A%D0%B0%D0%B7%D0%B0%D1%85%D1%81%D1%82%D0%B0%D0%BD%D1%83_%D1%96_%D0%A0%D0%BE%D1%81%D1%96%D1%97" TargetMode="External"/><Relationship Id="rId144" Type="http://schemas.openxmlformats.org/officeDocument/2006/relationships/hyperlink" Target="http://uk.wikipedia.org/wiki/2000" TargetMode="External"/><Relationship Id="rId149" Type="http://schemas.openxmlformats.org/officeDocument/2006/relationships/hyperlink" Target="http://uk.wikipedia.org/wiki/%D0%A3%D0%B3%D0%BE%D1%80%D1%89%D0%B8%D0%BD%D0%B0" TargetMode="External"/><Relationship Id="rId5" Type="http://schemas.openxmlformats.org/officeDocument/2006/relationships/webSettings" Target="webSettings.xml"/><Relationship Id="rId90" Type="http://schemas.openxmlformats.org/officeDocument/2006/relationships/hyperlink" Target="http://uk.wikipedia.org/wiki/1997" TargetMode="External"/><Relationship Id="rId95" Type="http://schemas.openxmlformats.org/officeDocument/2006/relationships/hyperlink" Target="http://uk.wikipedia.org/wiki/%D0%9A%D0%B8%D1%97%D0%B2" TargetMode="External"/><Relationship Id="rId160" Type="http://schemas.openxmlformats.org/officeDocument/2006/relationships/hyperlink" Target="http://uk.wikipedia.org/wiki/%D0%9D%D0%BE%D1%80%D0%B2%D0%B5%D0%B3%D1%96%D1%8F" TargetMode="External"/><Relationship Id="rId165" Type="http://schemas.openxmlformats.org/officeDocument/2006/relationships/hyperlink" Target="http://uk.wikipedia.org/wiki/%D0%90%D0%BD%D0%B3%D0%BB%D1%96%D0%B9%D1%81%D1%8C%D0%BA%D0%B0_%D0%BC%D0%BE%D0%B2%D0%B0" TargetMode="External"/><Relationship Id="rId181" Type="http://schemas.openxmlformats.org/officeDocument/2006/relationships/hyperlink" Target="http://uk.wikipedia.org/wiki/%D0%9A%D0%B0%D1%82%D0%B0%D1%80" TargetMode="External"/><Relationship Id="rId186" Type="http://schemas.openxmlformats.org/officeDocument/2006/relationships/hyperlink" Target="http://uk.wikipedia.org/wiki/%D0%84%D0%B2%D1%80%D0%BE%D0%BF%D0%B5%D0%B9%D1%81%D1%8C%D0%BA%D0%B0_%D0%B2%D0%B0%D0%BB%D1%8E%D1%82%D0%BD%D0%B0_%D1%81%D0%B8%D1%81%D1%82%D0%B5%D0%BC%D0%B0" TargetMode="External"/><Relationship Id="rId211" Type="http://schemas.openxmlformats.org/officeDocument/2006/relationships/fontTable" Target="fontTable.xml"/><Relationship Id="rId22" Type="http://schemas.openxmlformats.org/officeDocument/2006/relationships/hyperlink" Target="http://uk.wikipedia.org/wiki/%D0%9C%D0%B5%D0%BA%D1%81%D0%B8%D0%BA%D0%B0" TargetMode="External"/><Relationship Id="rId27" Type="http://schemas.openxmlformats.org/officeDocument/2006/relationships/hyperlink" Target="http://uk.wikipedia.org/wiki/%D0%90%D0%B2%D1%81%D1%82%D1%80%D0%B0%D0%BB%D1%96%D1%8F" TargetMode="External"/><Relationship Id="rId43" Type="http://schemas.openxmlformats.org/officeDocument/2006/relationships/hyperlink" Target="http://uk.wikipedia.org/wiki/%D0%A2%D1%83%D1%80%D0%B5%D1%87%D1%87%D0%B8%D0%BD%D0%B0" TargetMode="External"/><Relationship Id="rId48" Type="http://schemas.openxmlformats.org/officeDocument/2006/relationships/hyperlink" Target="http://uk.wikipedia.org/wiki/%D0%84%D0%B2%D1%80%D0%BE%D0%BF%D0%B5%D0%B9%D1%81%D1%8C%D0%BA%D0%B8%D0%B9_%D1%86%D0%B5%D0%BD%D1%82%D1%80%D0%B0%D0%BB%D1%8C%D0%BD%D0%B8%D0%B9_%D0%B1%D0%B0%D0%BD%D0%BA" TargetMode="External"/><Relationship Id="rId64" Type="http://schemas.openxmlformats.org/officeDocument/2006/relationships/hyperlink" Target="http://uk.wikipedia.org/wiki/%D0%A1%D0%B0%D1%83%D0%B4%D1%96%D0%B2%D1%81%D1%8C%D0%BA%D0%B0_%D0%90%D1%80%D0%B0%D0%B2%D1%96%D1%8F" TargetMode="External"/><Relationship Id="rId69" Type="http://schemas.openxmlformats.org/officeDocument/2006/relationships/hyperlink" Target="http://uk.wikipedia.org/wiki/1962" TargetMode="External"/><Relationship Id="rId113" Type="http://schemas.openxmlformats.org/officeDocument/2006/relationships/hyperlink" Target="http://uk.wikipedia.org/wiki/%D0%94%D0%B5%D1%80%D0%B6%D0%B0%D0%B2%D0%B0" TargetMode="External"/><Relationship Id="rId118" Type="http://schemas.openxmlformats.org/officeDocument/2006/relationships/hyperlink" Target="http://uk.wikipedia.org/wiki/%D0%A3%D1%80%D1%83%D0%B3%D0%B2%D0%B0%D0%B9" TargetMode="External"/><Relationship Id="rId134" Type="http://schemas.openxmlformats.org/officeDocument/2006/relationships/hyperlink" Target="http://uk.wikipedia.org/wiki/%D0%93%D1%80%D1%83%D0%BF%D0%B0_%D0%A1%D0%B2%D1%96%D1%82%D0%BE%D0%B2%D0%BE%D0%B3%D0%BE_%D0%B1%D0%B0%D0%BD%D0%BA%D1%83" TargetMode="External"/><Relationship Id="rId139" Type="http://schemas.openxmlformats.org/officeDocument/2006/relationships/hyperlink" Target="http://uk.wikipedia.org/wiki/%D0%9F%D0%BE%D0%BB%D1%8C%D1%81%D1%8C%D0%BA%D0%B0_%D0%BC%D0%BE%D0%B2%D0%B0" TargetMode="External"/><Relationship Id="rId80" Type="http://schemas.openxmlformats.org/officeDocument/2006/relationships/hyperlink" Target="http://uk.wikipedia.org/wiki/1992" TargetMode="External"/><Relationship Id="rId85" Type="http://schemas.openxmlformats.org/officeDocument/2006/relationships/hyperlink" Target="http://uk.wikipedia.org/wiki/%D0%95%D0%BA%D0%B2%D0%B0%D0%B4%D0%BE%D1%80" TargetMode="External"/><Relationship Id="rId150" Type="http://schemas.openxmlformats.org/officeDocument/2006/relationships/hyperlink" Target="http://uk.wikipedia.org/wiki/%D0%91%D1%80%D0%B0%D1%82%D0%B8%D1%81%D0%BB%D0%B0%D0%B2%D0%B0" TargetMode="External"/><Relationship Id="rId155" Type="http://schemas.openxmlformats.org/officeDocument/2006/relationships/hyperlink" Target="http://uk.wikipedia.org/wiki/%D0%A0%D0%BE%D0%B7%D0%B2%D0%B8%D0%BD%D0%B5%D0%BD%D1%96_%D0%BA%D1%80%D0%B0%D1%97%D0%BD%D0%B8" TargetMode="External"/><Relationship Id="rId171" Type="http://schemas.openxmlformats.org/officeDocument/2006/relationships/hyperlink" Target="http://uk.wikipedia.org/wiki/%D0%91%D0%BB%D0%B8%D0%B7%D1%8C%D0%BA%D0%B8%D0%B9_%D0%A1%D1%85%D1%96%D0%B4" TargetMode="External"/><Relationship Id="rId176" Type="http://schemas.openxmlformats.org/officeDocument/2006/relationships/hyperlink" Target="http://uk.wikipedia.org/wiki/23_%D0%B3%D1%80%D1%83%D0%B4%D0%BD%D1%8F" TargetMode="External"/><Relationship Id="rId192" Type="http://schemas.openxmlformats.org/officeDocument/2006/relationships/hyperlink" Target="http://uk.wikipedia.org/wiki/%D0%A1%D0%BF%D0%B8%D1%81%D0%BE%D0%BA_%D0%BA%D1%80%D0%B0%D1%97%D0%BD_%D0%84%D0%B2%D1%80%D0%BE%D0%BF%D0%B5%D0%B9%D1%81%D1%8C%D0%BA%D0%BE%D0%B3%D0%BE_%D0%A1%D0%BE%D1%8E%D0%B7%D1%83" TargetMode="External"/><Relationship Id="rId197" Type="http://schemas.openxmlformats.org/officeDocument/2006/relationships/hyperlink" Target="http://uk.wikipedia.org/wiki/%D0%84%D0%B2%D1%80%D0%BE%D0%BF%D0%B5%D0%B9%D1%81%D1%8C%D0%BA%D0%B0_%D0%BA%D0%BE%D0%BC%D1%96%D1%81%D1%96%D1%8F" TargetMode="External"/><Relationship Id="rId206" Type="http://schemas.openxmlformats.org/officeDocument/2006/relationships/hyperlink" Target="http://uk.wikipedia.org/wiki/%D0%A1%D0%B2%D1%96%D1%82%D0%BE%D0%B2%D0%B0_%D0%BE%D1%80%D0%B3%D0%B0%D0%BD%D1%96%D0%B7%D0%B0%D1%86%D1%96%D1%8F_%D1%82%D0%BE%D1%80%D0%B3%D1%96%D0%B2%D0%BB%D1%96" TargetMode="External"/><Relationship Id="rId201" Type="http://schemas.openxmlformats.org/officeDocument/2006/relationships/hyperlink" Target="http://uk.wikipedia.org/wiki/%D0%84%D0%B2%D1%80%D0%BE%D0%BF%D0%B5%D0%B9%D1%81%D1%8C%D0%BA%D0%B8%D0%B9_%D1%86%D0%B5%D0%BD%D1%82%D1%80%D0%B0%D0%BB%D1%8C%D0%BD%D0%B8%D0%B9_%D0%B1%D0%B0%D0%BD%D0%BA" TargetMode="External"/><Relationship Id="rId12" Type="http://schemas.openxmlformats.org/officeDocument/2006/relationships/hyperlink" Target="http://uk.wikipedia.org/wiki/%D0%AF%D0%BF%D0%BE%D0%BD%D1%96%D1%8F" TargetMode="External"/><Relationship Id="rId17" Type="http://schemas.openxmlformats.org/officeDocument/2006/relationships/hyperlink" Target="http://uk.wikipedia.org/wiki/%D0%9A%D0%B0%D0%BD%D0%B0%D0%B4%D0%B0" TargetMode="External"/><Relationship Id="rId33" Type="http://schemas.openxmlformats.org/officeDocument/2006/relationships/hyperlink" Target="http://uk.wikipedia.org/wiki/%D0%86%D1%82%D0%B0%D0%BB%D1%96%D1%8F" TargetMode="External"/><Relationship Id="rId38" Type="http://schemas.openxmlformats.org/officeDocument/2006/relationships/hyperlink" Target="http://uk.wikipedia.org/wiki/%D0%9D%D1%96%D0%BC%D0%B5%D1%87%D1%87%D0%B8%D0%BD%D0%B0" TargetMode="External"/><Relationship Id="rId59" Type="http://schemas.openxmlformats.org/officeDocument/2006/relationships/hyperlink" Target="http://uk.wikipedia.org/wiki/%D0%95%D0%BA%D1%81%D0%BF%D0%BE%D1%80%D1%82" TargetMode="External"/><Relationship Id="rId103" Type="http://schemas.openxmlformats.org/officeDocument/2006/relationships/hyperlink" Target="http://uk.wikipedia.org/wiki/%D0%90%D1%80%D0%B3%D0%B5%D0%BD%D1%82%D0%B8%D0%BD%D0%B0" TargetMode="External"/><Relationship Id="rId108" Type="http://schemas.openxmlformats.org/officeDocument/2006/relationships/hyperlink" Target="http://uk.wikipedia.org/wiki/%D0%A7%D0%B8%D0%BB%D1%96" TargetMode="External"/><Relationship Id="rId124" Type="http://schemas.openxmlformats.org/officeDocument/2006/relationships/hyperlink" Target="http://uk.wikipedia.org/wiki/%D0%95%D0%BA%D0%B2%D0%B0%D0%B4%D0%BE%D1%80" TargetMode="External"/><Relationship Id="rId129" Type="http://schemas.openxmlformats.org/officeDocument/2006/relationships/hyperlink" Target="http://uk.wikipedia.org/wiki/%D0%A0%D0%BE%D1%81%D1%96%D0%B9%D1%81%D1%8C%D0%BA%D0%B0_%D0%BC%D0%BE%D0%B2%D0%B0" TargetMode="External"/><Relationship Id="rId54" Type="http://schemas.openxmlformats.org/officeDocument/2006/relationships/hyperlink" Target="https://ru.wikipedia.org/wiki/%D0%9A%D0%B8%D1%82%D0%B0%D0%B9" TargetMode="External"/><Relationship Id="rId70" Type="http://schemas.openxmlformats.org/officeDocument/2006/relationships/hyperlink" Target="http://uk.wikipedia.org/wiki/%D0%9B%D1%96%D0%B2%D1%96%D1%8F" TargetMode="External"/><Relationship Id="rId75" Type="http://schemas.openxmlformats.org/officeDocument/2006/relationships/hyperlink" Target="http://uk.wikipedia.org/wiki/1969" TargetMode="External"/><Relationship Id="rId91" Type="http://schemas.openxmlformats.org/officeDocument/2006/relationships/hyperlink" Target="http://uk.wikipedia.org/wiki/1999" TargetMode="External"/><Relationship Id="rId96" Type="http://schemas.openxmlformats.org/officeDocument/2006/relationships/hyperlink" Target="http://uk.wikipedia.org/wiki/%D0%9C%D0%B0%D0%B9%D0%B4%D0%B0%D0%BD_%D0%9D%D0%B5%D0%B7%D0%B0%D0%BB%D0%B5%D0%B6%D0%BD%D0%BE%D1%81%D1%82%D1%96" TargetMode="External"/><Relationship Id="rId140" Type="http://schemas.openxmlformats.org/officeDocument/2006/relationships/hyperlink" Target="http://uk.wikipedia.org/wiki/%D0%A1%D0%BB%D0%BE%D0%B2%D0%B0%D1%86%D1%8C%D0%BA%D0%B0_%D0%BC%D0%BE%D0%B2%D0%B0" TargetMode="External"/><Relationship Id="rId145" Type="http://schemas.openxmlformats.org/officeDocument/2006/relationships/hyperlink" Target="http://uk.wikipedia.org/wiki/%D0%92%D0%B8%D1%88%D0%B5%D0%B3%D1%80%D0%B0%D0%B4%D1%81%D1%8C%D0%BA%D0%B0_%D0%B3%D1%80%D1%83%D0%BF%D0%B0" TargetMode="External"/><Relationship Id="rId161" Type="http://schemas.openxmlformats.org/officeDocument/2006/relationships/hyperlink" Target="http://uk.wikipedia.org/wiki/%D0%9F%D1%96%D0%B2%D0%B4%D0%B5%D0%BD%D0%BD%D0%B0_%D0%9A%D0%BE%D1%80%D0%B5%D1%8F" TargetMode="External"/><Relationship Id="rId166" Type="http://schemas.openxmlformats.org/officeDocument/2006/relationships/hyperlink" Target="http://uk.wikipedia.org/wiki/%D0%A4%D1%80%D0%B0%D0%BD%D1%86%D1%83%D0%B7%D1%8C%D0%BA%D0%B0_%D0%BC%D0%BE%D0%B2%D0%B0" TargetMode="External"/><Relationship Id="rId182" Type="http://schemas.openxmlformats.org/officeDocument/2006/relationships/hyperlink" Target="http://uk.wikipedia.org/wiki/%D0%90%D0%BD%D0%B3%D0%BB%D1%96%D0%B9%D1%81%D1%8C%D0%BA%D0%B0_%D0%BC%D0%BE%D0%B2%D0%B0" TargetMode="External"/><Relationship Id="rId187" Type="http://schemas.openxmlformats.org/officeDocument/2006/relationships/hyperlink" Target="http://uk.wikipedia.org/wiki/%D0%84%D0%B2%D1%80%D0%BE%D0%BF%D0%B5%D0%B9%D1%81%D1%8C%D0%BA%D0%B0_%D1%81%D0%BF%D1%96%D0%BB%D1%8C%D0%BD%D0%BE%D1%82%D0%B0_%D0%B7_%D0%B2%D1%83%D0%B3%D1%96%D0%BB%D0%BB%D1%8F_%D1%82%D0%B0_%D1%81%D1%82%D0%B0%D0%BB%D1%96" TargetMode="External"/><Relationship Id="rId1" Type="http://schemas.openxmlformats.org/officeDocument/2006/relationships/customXml" Target="../customXml/item1.xml"/><Relationship Id="rId6" Type="http://schemas.openxmlformats.org/officeDocument/2006/relationships/hyperlink" Target="http://www.rada.gov.ua" TargetMode="External"/><Relationship Id="rId212" Type="http://schemas.openxmlformats.org/officeDocument/2006/relationships/theme" Target="theme/theme1.xml"/><Relationship Id="rId23" Type="http://schemas.openxmlformats.org/officeDocument/2006/relationships/hyperlink" Target="http://uk.wikipedia.org/wiki/%D0%9F%D0%90%D0%A0" TargetMode="External"/><Relationship Id="rId28" Type="http://schemas.openxmlformats.org/officeDocument/2006/relationships/hyperlink" Target="http://uk.wikipedia.org/wiki/%D0%90%D1%80%D0%B3%D0%B5%D0%BD%D1%82%D0%B8%D0%BD%D0%B0" TargetMode="External"/><Relationship Id="rId49" Type="http://schemas.openxmlformats.org/officeDocument/2006/relationships/hyperlink" Target="http://uk.wikipedia.org/wiki/%D0%A1%D0%B2%D1%96%D1%82%D0%BE%D0%B2%D0%B8%D0%B9_%D0%B1%D0%B0%D0%BD%D0%BA" TargetMode="External"/><Relationship Id="rId114" Type="http://schemas.openxmlformats.org/officeDocument/2006/relationships/hyperlink" Target="http://uk.wikipedia.org/wiki/%D0%9F%D1%96%D0%B2%D0%B4%D0%B5%D0%BD%D0%BD%D0%B0_%D0%90%D0%BC%D0%B5%D1%80%D0%B8%D0%BA%D0%B0" TargetMode="External"/><Relationship Id="rId119" Type="http://schemas.openxmlformats.org/officeDocument/2006/relationships/hyperlink" Target="http://uk.wikipedia.org/wiki/%D0%92%D0%B5%D0%BD%D0%B5%D1%81%D1%83%D0%B5%D0%BB%D0%B0" TargetMode="External"/><Relationship Id="rId44" Type="http://schemas.openxmlformats.org/officeDocument/2006/relationships/hyperlink" Target="http://uk.wikipedia.org/wiki/%D0%A4%D1%80%D0%B0%D0%BD%D1%86%D1%96%D1%8F" TargetMode="External"/><Relationship Id="rId60" Type="http://schemas.openxmlformats.org/officeDocument/2006/relationships/hyperlink" Target="http://uk.wikipedia.org/wiki/%D0%92%D1%96%D0%B4%D0%B5%D0%BD%D1%8C" TargetMode="External"/><Relationship Id="rId65" Type="http://schemas.openxmlformats.org/officeDocument/2006/relationships/hyperlink" Target="http://uk.wikipedia.org/wiki/%D0%92%D0%B5%D0%BD%D0%B5%D1%81%D1%83%D0%B5%D0%BB%D0%B0" TargetMode="External"/><Relationship Id="rId81" Type="http://schemas.openxmlformats.org/officeDocument/2006/relationships/hyperlink" Target="http://uk.wikipedia.org/wiki/%D0%93%D0%B0%D0%B1%D0%BE%D0%BD" TargetMode="External"/><Relationship Id="rId86" Type="http://schemas.openxmlformats.org/officeDocument/2006/relationships/hyperlink" Target="http://uk.wikipedia.org/wiki/%D0%93%D1%80%D1%83%D0%B7%D1%96%D1%8F" TargetMode="External"/><Relationship Id="rId130" Type="http://schemas.openxmlformats.org/officeDocument/2006/relationships/hyperlink" Target="http://uk.wikipedia.org/wiki/%D0%91%D1%96%D0%BB%D0%BE%D1%80%D1%83%D1%81%D1%8C" TargetMode="External"/><Relationship Id="rId135" Type="http://schemas.openxmlformats.org/officeDocument/2006/relationships/hyperlink" Target="http://uk.wikipedia.org/wiki/1960" TargetMode="External"/><Relationship Id="rId151" Type="http://schemas.openxmlformats.org/officeDocument/2006/relationships/hyperlink" Target="http://uk.wikipedia.org/wiki/%D0%90%D0%BD%D0%B3%D0%BB%D1%96%D0%B9%D1%81%D1%8C%D0%BA%D0%B0_%D0%BC%D0%BE%D0%B2%D0%B0" TargetMode="External"/><Relationship Id="rId156" Type="http://schemas.openxmlformats.org/officeDocument/2006/relationships/hyperlink" Target="http://uk.wikipedia.org/wiki/%D0%84%D0%B2%D1%80%D0%BE%D0%BF%D0%B5%D0%B9%D1%81%D1%8C%D0%BA%D0%B8%D0%B9_%D0%A1%D0%BE%D1%8E%D0%B7" TargetMode="External"/><Relationship Id="rId177" Type="http://schemas.openxmlformats.org/officeDocument/2006/relationships/hyperlink" Target="http://uk.wikipedia.org/wiki/2008" TargetMode="External"/><Relationship Id="rId198" Type="http://schemas.openxmlformats.org/officeDocument/2006/relationships/hyperlink" Target="http://uk.wikipedia.org/wiki/%D0%A0%D0%B0%D0%B4%D0%B0_%D0%84%D0%B2%D1%80%D0%BE%D0%BF%D0%B5%D0%B9%D1%81%D1%8C%D0%BA%D0%BE%D0%B3%D0%BE_%D0%A1%D0%BE%D1%8E%D0%B7%D1%83" TargetMode="External"/><Relationship Id="rId172" Type="http://schemas.openxmlformats.org/officeDocument/2006/relationships/hyperlink" Target="http://uk.wikipedia.org/wiki/%D0%91%D0%B0%D0%BB%D0%BA%D0%B0%D0%BD%D0%B8" TargetMode="External"/><Relationship Id="rId193" Type="http://schemas.openxmlformats.org/officeDocument/2006/relationships/hyperlink" Target="http://uk.wikipedia.org/wiki/%D0%92%D0%B0%D0%BB%D0%BE%D0%B2%D0%B8%D0%B9_%D0%B2%D0%BD%D1%83%D1%82%D1%80%D1%96%D1%88%D0%BD%D1%96%D0%B9_%D0%BF%D1%80%D0%BE%D0%B4%D1%83%D0%BA%D1%82" TargetMode="External"/><Relationship Id="rId202" Type="http://schemas.openxmlformats.org/officeDocument/2006/relationships/hyperlink" Target="http://uk.wikipedia.org/wiki/%D0%84%D0%B2%D1%80%D0%BE%D0%BF%D0%B5%D0%B9%D1%81%D1%8C%D0%BA%D0%B8%D0%B9_%D1%81%D1%83%D0%B4_%D0%B0%D1%83%D0%B4%D0%B8%D1%82%D0%BE%D1%80%D1%96%D0%B2" TargetMode="External"/><Relationship Id="rId207" Type="http://schemas.openxmlformats.org/officeDocument/2006/relationships/hyperlink" Target="http://uk.wikipedia.org/wiki/G7" TargetMode="External"/><Relationship Id="rId13" Type="http://schemas.openxmlformats.org/officeDocument/2006/relationships/hyperlink" Target="http://uk.wikipedia.org/wiki/%D0%9D%D1%96%D0%BC%D0%B5%D1%87%D1%87%D0%B8%D0%BD%D0%B0" TargetMode="External"/><Relationship Id="rId18" Type="http://schemas.openxmlformats.org/officeDocument/2006/relationships/hyperlink" Target="http://uk.wikipedia.org/wiki/%D0%84%D0%B2%D1%80%D0%BE%D0%BF%D0%B5%D0%B9%D1%81%D1%8C%D0%BA%D0%B8%D0%B9_%D0%A1%D0%BE%D1%8E%D0%B7" TargetMode="External"/><Relationship Id="rId39" Type="http://schemas.openxmlformats.org/officeDocument/2006/relationships/hyperlink" Target="http://uk.wikipedia.org/wiki/%D0%9F%D0%90%D0%A0" TargetMode="External"/><Relationship Id="rId109" Type="http://schemas.openxmlformats.org/officeDocument/2006/relationships/hyperlink" Target="http://uk.wikipedia.org/wiki/%D0%91%D0%BE%D0%BB%D1%96%D0%B2%D1%96%D1%8F" TargetMode="External"/><Relationship Id="rId34" Type="http://schemas.openxmlformats.org/officeDocument/2006/relationships/hyperlink" Target="http://uk.wikipedia.org/wiki/%D0%9A%D0%B0%D0%BD%D0%B0%D0%B4%D0%B0" TargetMode="External"/><Relationship Id="rId50" Type="http://schemas.openxmlformats.org/officeDocument/2006/relationships/hyperlink" Target="https://ru.wikipedia.org/wiki/%D0%90%D0%BD%D0%B3%D0%BB%D0%B8%D0%B9%D1%81%D0%BA%D0%B8%D0%B9_%D1%8F%D0%B7%D1%8B%D0%BA" TargetMode="External"/><Relationship Id="rId55" Type="http://schemas.openxmlformats.org/officeDocument/2006/relationships/hyperlink" Target="https://ru.wikipedia.org/wiki/%D0%AE%D0%B6%D0%BD%D0%BE-%D0%90%D1%84%D1%80%D0%B8%D0%BA%D0%B0%D0%BD%D1%81%D0%BA%D0%B0%D1%8F_%D0%A0%D0%B5%D1%81%D0%BF%D1%83%D0%B1%D0%BB%D0%B8%D0%BA%D0%B0" TargetMode="External"/><Relationship Id="rId76" Type="http://schemas.openxmlformats.org/officeDocument/2006/relationships/hyperlink" Target="http://uk.wikipedia.org/wiki/%D0%9D%D1%96%D0%B3%D0%B5%D1%80%D1%96%D1%8F" TargetMode="External"/><Relationship Id="rId97" Type="http://schemas.openxmlformats.org/officeDocument/2006/relationships/hyperlink" Target="http://uk.wikipedia.org/wiki/%D0%A1%D0%BF%D1%96%D0%B2%D0%B4%D1%80%D1%83%D0%B6%D0%BD%D1%96%D1%81%D1%82%D1%8C_%D0%9D%D0%B5%D0%B7%D0%B0%D0%BB%D0%B5%D0%B6%D0%BD%D0%B8%D1%85_%D0%94%D0%B5%D1%80%D0%B6%D0%B0%D0%B2" TargetMode="External"/><Relationship Id="rId104" Type="http://schemas.openxmlformats.org/officeDocument/2006/relationships/hyperlink" Target="http://uk.wikipedia.org/wiki/%D0%91%D1%80%D0%B0%D0%B7%D0%B8%D0%BB%D1%96%D1%8F" TargetMode="External"/><Relationship Id="rId120" Type="http://schemas.openxmlformats.org/officeDocument/2006/relationships/hyperlink" Target="http://uk.wikipedia.org/wiki/%D0%A7%D0%B8%D0%BB%D1%96" TargetMode="External"/><Relationship Id="rId125" Type="http://schemas.openxmlformats.org/officeDocument/2006/relationships/hyperlink" Target="http://uk.wikipedia.org/wiki/%D0%A0%D0%BE%D1%81%D1%96%D0%B9%D1%81%D1%8C%D0%BA%D0%B0_%D0%BC%D0%BE%D0%B2%D0%B0" TargetMode="External"/><Relationship Id="rId141" Type="http://schemas.openxmlformats.org/officeDocument/2006/relationships/hyperlink" Target="http://uk.wikipedia.org/wiki/%D0%A7%D0%B5%D1%81%D1%8C%D0%BA%D0%B0_%D0%BC%D0%BE%D0%B2%D0%B0" TargetMode="External"/><Relationship Id="rId146" Type="http://schemas.openxmlformats.org/officeDocument/2006/relationships/hyperlink" Target="http://uk.wikipedia.org/wiki/%D0%9F%D0%BE%D0%BB%D1%8C%D1%89%D0%B0" TargetMode="External"/><Relationship Id="rId167" Type="http://schemas.openxmlformats.org/officeDocument/2006/relationships/hyperlink" Target="http://uk.wikipedia.org/wiki/%D0%84%D0%B2%D1%80%D0%BE%D0%BF%D0%B0" TargetMode="External"/><Relationship Id="rId188" Type="http://schemas.openxmlformats.org/officeDocument/2006/relationships/hyperlink" Target="http://uk.wikipedia.org/wiki/%D0%84%D0%B2%D1%80%D0%BE%D0%BF%D0%B5%D0%B9%D1%81%D1%8C%D0%BA%D0%B0_%D1%81%D0%BF%D1%96%D0%BB%D1%8C%D0%BD%D0%BE%D1%82%D0%B0_%D0%B7_%D0%B0%D1%82%D0%BE%D0%BC%D0%BD%D0%BE%D1%97_%D0%B5%D0%BD%D0%B5%D1%80%D0%B3%D1%96%D1%97" TargetMode="External"/><Relationship Id="rId7" Type="http://schemas.openxmlformats.org/officeDocument/2006/relationships/hyperlink" Target="http://www.president.gov.ua" TargetMode="External"/><Relationship Id="rId71" Type="http://schemas.openxmlformats.org/officeDocument/2006/relationships/hyperlink" Target="http://uk.wikipedia.org/wiki/1962" TargetMode="External"/><Relationship Id="rId92" Type="http://schemas.openxmlformats.org/officeDocument/2006/relationships/hyperlink" Target="http://uk.wikipedia.org/wiki/%D0%A3%D0%B7%D0%B1%D0%B5%D0%BA%D0%B8%D1%81%D1%82%D0%B0%D0%BD" TargetMode="External"/><Relationship Id="rId162" Type="http://schemas.openxmlformats.org/officeDocument/2006/relationships/hyperlink" Target="http://uk.wikipedia.org/wiki/%D0%AF%D0%BF%D0%BE%D0%BD%D1%96%D1%8F" TargetMode="External"/><Relationship Id="rId183" Type="http://schemas.openxmlformats.org/officeDocument/2006/relationships/hyperlink" Target="http://uk.wikipedia.org/wiki/%D0%95%D0%BA%D0%BE%D0%BD%D0%BE%D0%BC%D1%96%D1%87%D0%BD%D0%B8%D0%B9_%D1%96_%D0%BC%D0%BE%D0%BD%D0%B5%D1%82%D0%B0%D1%80%D0%BD%D0%B8%D0%B9_%D1%81%D0%BE%D1%8E%D0%B7_%D0%84%D0%B2%D1%80%D0%BE%D0%BF%D0%B5%D0%B9%D1%81%D1%8C%D0%BA%D0%BE%D0%B3%D0%BE_%D0%A1%D0%BE%D1%8E%D0%B7%D1%83" TargetMode="External"/><Relationship Id="rId2" Type="http://schemas.openxmlformats.org/officeDocument/2006/relationships/numbering" Target="numbering.xml"/><Relationship Id="rId29" Type="http://schemas.openxmlformats.org/officeDocument/2006/relationships/hyperlink" Target="http://uk.wikipedia.org/wiki/%D0%91%D1%80%D0%B0%D0%B7%D0%B8%D0%BB%D1%96%D1%8F" TargetMode="External"/><Relationship Id="rId24" Type="http://schemas.openxmlformats.org/officeDocument/2006/relationships/hyperlink" Target="http://uk.wikipedia.org/wiki/%D0%92%D0%B5%D0%BB%D0%B8%D0%BA%D0%B0_%D0%B4%D0%B2%D0%B0%D0%B4%D1%86%D1%8F%D1%82%D0%BA%D0%B0" TargetMode="External"/><Relationship Id="rId40" Type="http://schemas.openxmlformats.org/officeDocument/2006/relationships/hyperlink" Target="http://uk.wikipedia.org/wiki/%D0%A0%D0%BE%D1%81%D1%96%D1%8F" TargetMode="External"/><Relationship Id="rId45" Type="http://schemas.openxmlformats.org/officeDocument/2006/relationships/hyperlink" Target="http://uk.wikipedia.org/wiki/%D0%AF%D0%BF%D0%BE%D0%BD%D1%96%D1%8F" TargetMode="External"/><Relationship Id="rId66" Type="http://schemas.openxmlformats.org/officeDocument/2006/relationships/hyperlink" Target="http://uk.wikipedia.org/wiki/%D0%9A%D0%B0%D1%82%D0%B0%D1%80" TargetMode="External"/><Relationship Id="rId87" Type="http://schemas.openxmlformats.org/officeDocument/2006/relationships/hyperlink" Target="http://uk.wikipedia.org/wiki/%D0%A3%D0%BA%D1%80%D0%B0%D1%97%D0%BD%D0%B0" TargetMode="External"/><Relationship Id="rId110" Type="http://schemas.openxmlformats.org/officeDocument/2006/relationships/hyperlink" Target="http://uk.wikipedia.org/wiki/%D0%9F%D0%B5%D1%80%D1%83" TargetMode="External"/><Relationship Id="rId115" Type="http://schemas.openxmlformats.org/officeDocument/2006/relationships/hyperlink" Target="http://uk.wikipedia.org/wiki/%D0%90%D1%80%D0%B3%D0%B5%D0%BD%D1%82%D0%B8%D0%BD%D0%B0" TargetMode="External"/><Relationship Id="rId131" Type="http://schemas.openxmlformats.org/officeDocument/2006/relationships/hyperlink" Target="http://uk.wikipedia.org/wiki/%D0%9A%D0%B0%D0%B7%D0%B0%D1%85%D1%81%D1%82%D0%B0%D0%BD" TargetMode="External"/><Relationship Id="rId136" Type="http://schemas.openxmlformats.org/officeDocument/2006/relationships/hyperlink" Target="http://uk.wikipedia.org/wiki/%D0%92%D0%B0%D1%88%D0%B8%D0%BD%D0%B3%D1%82%D0%BE%D0%BD" TargetMode="External"/><Relationship Id="rId157" Type="http://schemas.openxmlformats.org/officeDocument/2006/relationships/hyperlink" Target="http://uk.wikipedia.org/wiki/%D0%A1%D0%A8%D0%90" TargetMode="External"/><Relationship Id="rId178" Type="http://schemas.openxmlformats.org/officeDocument/2006/relationships/hyperlink" Target="http://uk.wikipedia.org/wiki/%D0%9C%D0%BE%D1%81%D0%BA%D0%B2%D0%B0" TargetMode="External"/><Relationship Id="rId61" Type="http://schemas.openxmlformats.org/officeDocument/2006/relationships/hyperlink" Target="http://uk.wikipedia.org/wiki/%D0%86%D1%80%D0%B0%D0%BD" TargetMode="External"/><Relationship Id="rId82" Type="http://schemas.openxmlformats.org/officeDocument/2006/relationships/hyperlink" Target="http://uk.wikipedia.org/wiki/1975" TargetMode="External"/><Relationship Id="rId152" Type="http://schemas.openxmlformats.org/officeDocument/2006/relationships/hyperlink" Target="http://uk.wikipedia.org/wiki/%D0%90%D0%BD%D0%B3%D0%BB%D1%96%D0%B9%D1%81%D1%8C%D0%BA%D0%B0_%D0%BC%D0%BE%D0%B2%D0%B0" TargetMode="External"/><Relationship Id="rId173" Type="http://schemas.openxmlformats.org/officeDocument/2006/relationships/hyperlink" Target="http://uk.wikipedia.org/wiki/2008" TargetMode="External"/><Relationship Id="rId194" Type="http://schemas.openxmlformats.org/officeDocument/2006/relationships/hyperlink" Target="http://uk.wikipedia.org/wiki/%D0%A1%D0%BF%D0%B8%D1%81%D0%BE%D0%BA_%D0%BA%D1%80%D0%B0%D1%97%D0%BD_%D0%B7%D0%B0_%D0%92%D0%92%D0%9F_(%D0%BD%D0%BE%D0%BC%D1%96%D0%BD%D0%B0%D0%BB)" TargetMode="External"/><Relationship Id="rId199" Type="http://schemas.openxmlformats.org/officeDocument/2006/relationships/hyperlink" Target="http://uk.wikipedia.org/wiki/%D0%84%D0%B2%D1%80%D0%BE%D0%BF%D0%B5%D0%B9%D1%81%D1%8C%D0%BA%D0%B0_%D1%80%D0%B0%D0%B4%D0%B0" TargetMode="External"/><Relationship Id="rId203" Type="http://schemas.openxmlformats.org/officeDocument/2006/relationships/hyperlink" Target="http://uk.wikipedia.org/wiki/%D0%84%D0%B2%D1%80%D0%BE%D0%BF%D0%B5%D0%B9%D1%81%D1%8C%D0%BA%D0%B8%D0%B9_%D0%BF%D0%B0%D1%80%D0%BB%D0%B0%D0%BC%D0%B5%D0%BD%D1%82" TargetMode="External"/><Relationship Id="rId208" Type="http://schemas.openxmlformats.org/officeDocument/2006/relationships/hyperlink" Target="http://uk.wikipedia.org/wiki/%D0%92%D0%B5%D0%BB%D0%B8%D0%BA%D0%B0_%D0%B4%D0%B2%D0%B0%D0%B4%D1%86%D1%8F%D1%82%D0%BA%D0%B0" TargetMode="External"/><Relationship Id="rId19" Type="http://schemas.openxmlformats.org/officeDocument/2006/relationships/hyperlink" Target="http://uk.wikipedia.org/wiki/%D0%91%D1%80%D0%B0%D0%B7%D0%B8%D0%BB%D1%96%D1%8F" TargetMode="External"/><Relationship Id="rId14" Type="http://schemas.openxmlformats.org/officeDocument/2006/relationships/hyperlink" Target="http://uk.wikipedia.org/wiki/%D0%92%D0%B5%D0%BB%D0%B8%D0%BA%D0%B0_%D0%91%D1%80%D0%B8%D1%82%D0%B0%D0%BD%D1%96%D1%8F" TargetMode="External"/><Relationship Id="rId30" Type="http://schemas.openxmlformats.org/officeDocument/2006/relationships/hyperlink" Target="http://uk.wikipedia.org/wiki/%D0%92%D0%B5%D0%BB%D0%B8%D0%BA%D0%BE%D0%B1%D1%80%D0%B8%D1%82%D0%B0%D0%BD%D1%96%D1%8F" TargetMode="External"/><Relationship Id="rId35" Type="http://schemas.openxmlformats.org/officeDocument/2006/relationships/hyperlink" Target="http://uk.wikipedia.org/wiki/%D0%9A%D0%B8%D1%82%D0%B0%D0%B9" TargetMode="External"/><Relationship Id="rId56" Type="http://schemas.openxmlformats.org/officeDocument/2006/relationships/hyperlink" Target="http://uk.wikipedia.org/wiki/%D0%90%D0%BD%D0%B3%D0%BB%D1%96%D0%B9%D1%81%D1%8C%D0%BA%D0%B0_%D0%BC%D0%BE%D0%B2%D0%B0" TargetMode="External"/><Relationship Id="rId77" Type="http://schemas.openxmlformats.org/officeDocument/2006/relationships/hyperlink" Target="http://uk.wikipedia.org/wiki/1971" TargetMode="External"/><Relationship Id="rId100" Type="http://schemas.openxmlformats.org/officeDocument/2006/relationships/hyperlink" Target="http://uk.wikipedia.org/wiki/%D0%91%D1%96%D0%BB%D0%BE%D1%80%D1%83%D1%81%D1%8C" TargetMode="External"/><Relationship Id="rId105" Type="http://schemas.openxmlformats.org/officeDocument/2006/relationships/hyperlink" Target="http://uk.wikipedia.org/wiki/%D0%9F%D0%B0%D1%80%D0%B0%D0%B3%D0%B2%D0%B0%D0%B9" TargetMode="External"/><Relationship Id="rId126" Type="http://schemas.openxmlformats.org/officeDocument/2006/relationships/hyperlink" Target="http://uk.wikipedia.org/wiki/%D0%91%D1%96%D0%BB%D0%BE%D1%80%D1%83%D1%81%D1%8C%D0%BA%D0%B0_%D0%BC%D0%BE%D0%B2%D0%B0" TargetMode="External"/><Relationship Id="rId147" Type="http://schemas.openxmlformats.org/officeDocument/2006/relationships/hyperlink" Target="http://uk.wikipedia.org/wiki/%D0%A1%D0%BB%D0%BE%D0%B2%D0%B0%D1%87%D1%87%D0%B8%D0%BD%D0%B0" TargetMode="External"/><Relationship Id="rId168" Type="http://schemas.openxmlformats.org/officeDocument/2006/relationships/hyperlink" Target="http://uk.wikipedia.org/wiki/%D0%A1%D0%B5%D1%80%D0%B5%D0%B4%D0%B7%D0%B5%D0%BC%D0%BD%D0%BE%D0%BC%D0%BE%D1%80%27%D1%8F" TargetMode="External"/><Relationship Id="rId8" Type="http://schemas.openxmlformats.org/officeDocument/2006/relationships/hyperlink" Target="http://www.rada.gov.ua" TargetMode="External"/><Relationship Id="rId51" Type="http://schemas.openxmlformats.org/officeDocument/2006/relationships/hyperlink" Target="https://ru.wikipedia.org/wiki/%D0%91%D1%80%D0%B0%D0%B7%D0%B8%D0%BB%D0%B8%D1%8F" TargetMode="External"/><Relationship Id="rId72" Type="http://schemas.openxmlformats.org/officeDocument/2006/relationships/hyperlink" Target="http://uk.wikipedia.org/wiki/%D0%9E%D0%B1%27%D1%94%D0%B4%D0%BD%D0%B0%D0%BD%D1%96_%D0%90%D1%80%D0%B0%D0%B1%D1%81%D1%8C%D0%BA%D1%96_%D0%95%D0%BC%D1%96%D1%80%D0%B0%D1%82%D0%B8" TargetMode="External"/><Relationship Id="rId93" Type="http://schemas.openxmlformats.org/officeDocument/2006/relationships/hyperlink" Target="http://uk.wikipedia.org/wiki/5_%D1%82%D1%80%D0%B0%D0%B2%D0%BD%D1%8F" TargetMode="External"/><Relationship Id="rId98" Type="http://schemas.openxmlformats.org/officeDocument/2006/relationships/hyperlink" Target="http://uk.wikipedia.org/wiki/%D0%A0%D0%BE%D1%81%D1%96%D1%8F" TargetMode="External"/><Relationship Id="rId121" Type="http://schemas.openxmlformats.org/officeDocument/2006/relationships/hyperlink" Target="http://uk.wikipedia.org/wiki/%D0%91%D0%BE%D0%BB%D1%96%D0%B2%D1%96%D1%8F" TargetMode="External"/><Relationship Id="rId142" Type="http://schemas.openxmlformats.org/officeDocument/2006/relationships/hyperlink" Target="http://uk.wikipedia.org/wiki/%D0%A3%D0%B3%D0%BE%D1%80%D1%81%D1%8C%D0%BA%D0%B0_%D0%BC%D0%BE%D0%B2%D0%B0" TargetMode="External"/><Relationship Id="rId163" Type="http://schemas.openxmlformats.org/officeDocument/2006/relationships/hyperlink" Target="http://uk.wikipedia.org/wiki/%D0%9F%D0%B0%D1%80%D0%B8%D0%B6" TargetMode="External"/><Relationship Id="rId184" Type="http://schemas.openxmlformats.org/officeDocument/2006/relationships/hyperlink" Target="http://uk.wikipedia.org/wiki/%D0%9F%D0%BE%D0%BB%D1%96%D1%82%D0%B8%D1%87%D0%BD%D0%B8%D0%B9_%D1%83%D1%81%D1%82%D1%80%D1%96%D0%B9_%D0%84%D0%B2%D1%80%D0%BE%D0%BF%D0%B5%D0%B9%D1%81%D1%8C%D0%BA%D0%BE%D0%B3%D0%BE_%D0%A1%D0%BE%D1%8E%D0%B7%D1%83" TargetMode="External"/><Relationship Id="rId189" Type="http://schemas.openxmlformats.org/officeDocument/2006/relationships/hyperlink" Target="http://uk.wikipedia.org/wiki/%D0%9C%D0%B0%D0%B0%D1%81%D1%82%D1%80%D0%B8%D1%85%D1%82%D1%81%D1%8C%D0%BA%D0%B8%D0%B9_%D0%B4%D0%BE%D0%B3%D0%BE%D0%B2%D1%96%D1%80" TargetMode="External"/><Relationship Id="rId3" Type="http://schemas.openxmlformats.org/officeDocument/2006/relationships/styles" Target="styles.xml"/><Relationship Id="rId25" Type="http://schemas.openxmlformats.org/officeDocument/2006/relationships/hyperlink" Target="http://uk.wikipedia.org/wiki/%D0%84%D0%B2%D1%80%D0%BE%D0%BF%D0%B5%D0%B9%D1%81%D1%8C%D0%BA%D0%B8%D0%B9_%D0%A1%D0%BE%D1%8E%D0%B7" TargetMode="External"/><Relationship Id="rId46" Type="http://schemas.openxmlformats.org/officeDocument/2006/relationships/hyperlink" Target="http://uk.wikipedia.org/wiki/%D0%84%D0%B2%D1%80%D0%BE%D0%BF%D0%B5%D0%B9%D1%81%D1%8C%D0%BA%D0%B8%D0%B9_%D1%81%D0%BE%D1%8E%D0%B7" TargetMode="External"/><Relationship Id="rId67" Type="http://schemas.openxmlformats.org/officeDocument/2006/relationships/hyperlink" Target="http://uk.wikipedia.org/wiki/1961" TargetMode="External"/><Relationship Id="rId116" Type="http://schemas.openxmlformats.org/officeDocument/2006/relationships/hyperlink" Target="http://uk.wikipedia.org/wiki/%D0%91%D1%80%D0%B0%D0%B7%D0%B8%D0%BB%D1%96%D1%8F" TargetMode="External"/><Relationship Id="rId137" Type="http://schemas.openxmlformats.org/officeDocument/2006/relationships/hyperlink" Target="http://uk.wikipedia.org/wiki/%D0%9A%D1%83%D0%B2%D0%B5%D0%B9%D1%82" TargetMode="External"/><Relationship Id="rId158" Type="http://schemas.openxmlformats.org/officeDocument/2006/relationships/hyperlink" Target="http://uk.wikipedia.org/wiki/%D0%90%D0%B2%D1%81%D1%82%D1%80%D0%B0%D0%BB%D1%96%D1%8F" TargetMode="External"/><Relationship Id="rId20" Type="http://schemas.openxmlformats.org/officeDocument/2006/relationships/hyperlink" Target="http://uk.wikipedia.org/wiki/%D0%9A%D0%B8%D1%82%D0%B0%D0%B9" TargetMode="External"/><Relationship Id="rId41" Type="http://schemas.openxmlformats.org/officeDocument/2006/relationships/hyperlink" Target="http://uk.wikipedia.org/wiki/%D0%A1%D0%B0%D1%83%D0%B4%D1%96%D0%B2%D1%81%D1%8C%D0%BA%D0%B0_%D0%90%D1%80%D0%B0%D0%B2%D1%96%D1%8F" TargetMode="External"/><Relationship Id="rId62" Type="http://schemas.openxmlformats.org/officeDocument/2006/relationships/hyperlink" Target="http://uk.wikipedia.org/wiki/%D0%86%D1%80%D0%B0%D0%BA" TargetMode="External"/><Relationship Id="rId83" Type="http://schemas.openxmlformats.org/officeDocument/2006/relationships/hyperlink" Target="http://uk.wikipedia.org/wiki/1994" TargetMode="External"/><Relationship Id="rId88" Type="http://schemas.openxmlformats.org/officeDocument/2006/relationships/hyperlink" Target="http://uk.wikipedia.org/wiki/%D0%90%D0%B7%D0%B5%D1%80%D0%B1%D0%B0%D0%B9%D0%B4%D0%B6%D0%B0%D0%BD" TargetMode="External"/><Relationship Id="rId111" Type="http://schemas.openxmlformats.org/officeDocument/2006/relationships/hyperlink" Target="http://uk.wikipedia.org/wiki/%D0%9A%D0%BE%D0%BB%D1%83%D0%BC%D0%B1%D1%96%D1%8F" TargetMode="External"/><Relationship Id="rId132" Type="http://schemas.openxmlformats.org/officeDocument/2006/relationships/hyperlink" Target="http://uk.wikipedia.org/wiki/%D0%A0%D0%BE%D1%81%D1%96%D1%8F" TargetMode="External"/><Relationship Id="rId153" Type="http://schemas.openxmlformats.org/officeDocument/2006/relationships/hyperlink" Target="http://uk.wikipedia.org/wiki/%D0%9C%D1%96%D0%B6%D0%BD%D0%B0%D1%80%D0%BE%D0%B4%D0%BD%D0%B0_%D0%BE%D1%80%D0%B3%D0%B0%D0%BD%D1%96%D0%B7%D0%B0%D1%86%D1%96%D1%8F" TargetMode="External"/><Relationship Id="rId174" Type="http://schemas.openxmlformats.org/officeDocument/2006/relationships/hyperlink" Target="http://uk.wikipedia.org/w/index.php?title=%D0%91%D0%B0%D1%80%D1%81%D0%B5%D0%BB%D0%BE%D0%BD%D1%81%D1%8C%D0%BA%D0%B8%D0%B9_%D0%BF%D1%80%D0%BE%D1%86%D0%B5%D1%81&amp;action=edit&amp;redlink=1" TargetMode="External"/><Relationship Id="rId179" Type="http://schemas.openxmlformats.org/officeDocument/2006/relationships/hyperlink" Target="http://uk.wikipedia.org/wiki/%D0%A4%D0%BE%D1%80%D1%83%D0%BC_%D0%BA%D1%80%D0%B0%D1%97%D0%BD-%D0%B5%D0%BA%D1%81%D0%BF%D0%BE%D1%80%D1%82%D0%B5%D1%80%D1%96%D0%B2_%D0%B3%D0%B0%D0%B7%D1%83" TargetMode="External"/><Relationship Id="rId195" Type="http://schemas.openxmlformats.org/officeDocument/2006/relationships/hyperlink" Target="http://uk.wikipedia.org/wiki/%D0%84%D0%B2%D1%80%D0%BE" TargetMode="External"/><Relationship Id="rId209" Type="http://schemas.openxmlformats.org/officeDocument/2006/relationships/hyperlink" Target="http://uk.wikipedia.org/wiki/%D0%9D%D0%BE%D0%B1%D0%B5%D0%BB%D1%96%D0%B2%D1%81%D1%8C%D0%BA%D0%B0_%D0%BF%D1%80%D0%B5%D0%BC%D1%96%D1%8F_%D0%BC%D0%B8%D1%80%D1%83" TargetMode="External"/><Relationship Id="rId190" Type="http://schemas.openxmlformats.org/officeDocument/2006/relationships/hyperlink" Target="http://uk.wikipedia.org/wiki/1992" TargetMode="External"/><Relationship Id="rId204" Type="http://schemas.openxmlformats.org/officeDocument/2006/relationships/hyperlink" Target="http://uk.wikipedia.org/wiki/%D0%93%D1%80%D0%BE%D0%BC%D0%B0%D0%B4%D1%8F%D0%BD%D1%81%D1%82%D0%B2%D0%BE_%D0%84%D0%B2%D1%80%D0%BE%D0%BF%D0%B5%D0%B9%D1%81%D1%8C%D0%BA%D0%BE%D0%B3%D0%BE_%D0%A1%D0%BE%D1%8E%D0%B7%D1%83" TargetMode="External"/><Relationship Id="rId15" Type="http://schemas.openxmlformats.org/officeDocument/2006/relationships/hyperlink" Target="http://uk.wikipedia.org/wiki/%D0%A4%D1%80%D0%B0%D0%BD%D1%86%D1%96%D1%8F" TargetMode="External"/><Relationship Id="rId36" Type="http://schemas.openxmlformats.org/officeDocument/2006/relationships/hyperlink" Target="http://uk.wikipedia.org/wiki/%D0%A0%D0%B5%D1%81%D0%BF%D1%83%D0%B1%D0%BB%D1%96%D0%BA%D0%B0_%D0%9A%D0%BE%D1%80%D0%B5%D1%8F" TargetMode="External"/><Relationship Id="rId57" Type="http://schemas.openxmlformats.org/officeDocument/2006/relationships/hyperlink" Target="http://uk.wikipedia.org/wiki/%D0%9A%D0%B0%D1%80%D1%82%D0%B5%D0%BB%D1%8C" TargetMode="External"/><Relationship Id="rId106" Type="http://schemas.openxmlformats.org/officeDocument/2006/relationships/hyperlink" Target="http://uk.wikipedia.org/wiki/%D0%A3%D1%80%D1%83%D0%B3%D0%B2%D0%B0%D0%B9" TargetMode="External"/><Relationship Id="rId127" Type="http://schemas.openxmlformats.org/officeDocument/2006/relationships/hyperlink" Target="http://uk.wikipedia.org/wiki/%D0%9A%D0%B0%D0%B7%D0%B0%D1%85%D1%81%D1%8C%D0%BA%D0%B0_%D0%BC%D0%BE%D0%B2%D0%B0" TargetMode="External"/><Relationship Id="rId10" Type="http://schemas.openxmlformats.org/officeDocument/2006/relationships/hyperlink" Target="http://uk.wikipedia.org/wiki/%D0%90%D0%BD%D0%B3%D0%BB%D1%96%D0%B9%D1%81%D1%8C%D0%BA%D0%B0_%D0%BC%D0%BE%D0%B2%D0%B0" TargetMode="External"/><Relationship Id="rId31" Type="http://schemas.openxmlformats.org/officeDocument/2006/relationships/hyperlink" Target="http://uk.wikipedia.org/wiki/%D0%86%D0%BD%D0%B4%D1%96%D1%8F" TargetMode="External"/><Relationship Id="rId52" Type="http://schemas.openxmlformats.org/officeDocument/2006/relationships/hyperlink" Target="https://ru.wikipedia.org/wiki/%D0%A0%D0%BE%D1%81%D1%81%D0%B8%D1%8F" TargetMode="External"/><Relationship Id="rId73" Type="http://schemas.openxmlformats.org/officeDocument/2006/relationships/hyperlink" Target="http://uk.wikipedia.org/wiki/1967" TargetMode="External"/><Relationship Id="rId78" Type="http://schemas.openxmlformats.org/officeDocument/2006/relationships/hyperlink" Target="http://uk.wikipedia.org/wiki/%D0%95%D0%BA%D0%B2%D0%B0%D0%B4%D0%BE%D1%80" TargetMode="External"/><Relationship Id="rId94" Type="http://schemas.openxmlformats.org/officeDocument/2006/relationships/hyperlink" Target="http://uk.wikipedia.org/wiki/2005" TargetMode="External"/><Relationship Id="rId99" Type="http://schemas.openxmlformats.org/officeDocument/2006/relationships/hyperlink" Target="http://uk.wikipedia.org/wiki/%D0%9A%D0%B0%D0%B7%D0%B0%D1%85%D1%81%D1%82%D0%B0%D0%BD" TargetMode="External"/><Relationship Id="rId101" Type="http://schemas.openxmlformats.org/officeDocument/2006/relationships/hyperlink" Target="http://uk.wikipedia.org/wiki/%D0%94%D0%B5%D1%80%D0%B6%D0%B0%D0%B2%D0%B0" TargetMode="External"/><Relationship Id="rId122" Type="http://schemas.openxmlformats.org/officeDocument/2006/relationships/hyperlink" Target="http://uk.wikipedia.org/wiki/%D0%9F%D0%B5%D1%80%D1%83" TargetMode="External"/><Relationship Id="rId143" Type="http://schemas.openxmlformats.org/officeDocument/2006/relationships/hyperlink" Target="http://uk.wikipedia.org/wiki/9_%D1%87%D0%B5%D1%80%D0%B2%D0%BD%D1%8F" TargetMode="External"/><Relationship Id="rId148" Type="http://schemas.openxmlformats.org/officeDocument/2006/relationships/hyperlink" Target="http://uk.wikipedia.org/wiki/%D0%A7%D0%B5%D1%85%D1%96%D1%8F" TargetMode="External"/><Relationship Id="rId164" Type="http://schemas.openxmlformats.org/officeDocument/2006/relationships/hyperlink" Target="http://uk.wikipedia.org/wiki/%D0%A4%D1%80%D0%B0%D0%BD%D1%86%D1%96%D1%8F" TargetMode="External"/><Relationship Id="rId169" Type="http://schemas.openxmlformats.org/officeDocument/2006/relationships/hyperlink" Target="http://uk.wikipedia.org/wiki/%D0%84%D0%A1" TargetMode="External"/><Relationship Id="rId185" Type="http://schemas.openxmlformats.org/officeDocument/2006/relationships/hyperlink" Target="http://uk.wikipedia.org/wiki/%D0%84%D0%B2%D1%80%D0%BE%D0%BF%D0%B5%D0%B9%D1%81%D1%8C%D0%BA%D1%96_%D1%81%D0%BF%D1%96%D0%BB%D1%8C%D0%BD%D0%BE%D1%82%D0%B8" TargetMode="External"/><Relationship Id="rId4" Type="http://schemas.openxmlformats.org/officeDocument/2006/relationships/settings" Target="settings.xml"/><Relationship Id="rId9" Type="http://schemas.openxmlformats.org/officeDocument/2006/relationships/hyperlink" Target="http://www.president.gov.ua" TargetMode="External"/><Relationship Id="rId180" Type="http://schemas.openxmlformats.org/officeDocument/2006/relationships/hyperlink" Target="http://uk.wikipedia.org/wiki/%D0%94%D0%BE%D1%85%D0%B0" TargetMode="External"/><Relationship Id="rId210" Type="http://schemas.openxmlformats.org/officeDocument/2006/relationships/hyperlink" Target="http://uk.wikipedia.org/wiki/%D0%9F%D0%BE%D1%82%D0%B5%D0%BD%D1%86%D1%96%D0%B9%D0%BD%D1%96_%D0%BD%D0%B0%D0%B4%D0%B4%D0%B5%D1%80%D0%B6%D0%B0%D0%B2%D0%B8" TargetMode="External"/><Relationship Id="rId26" Type="http://schemas.openxmlformats.org/officeDocument/2006/relationships/hyperlink" Target="http://uk.wikipedia.org/wiki/%D0%92%D0%B0%D0%BB%D0%BE%D0%B2%D0%B8%D0%B9_%D0%BD%D0%B0%D1%86%D1%96%D0%BE%D0%BD%D0%B0%D0%BB%D1%8C%D0%BD%D0%B8%D0%B9_%D0%BF%D1%80%D0%BE%D0%B4%D1%83%D0%BA%D1%82" TargetMode="External"/><Relationship Id="rId47" Type="http://schemas.openxmlformats.org/officeDocument/2006/relationships/hyperlink" Target="http://uk.wikipedia.org/wiki/%D0%9C%D0%92%D0%A4" TargetMode="External"/><Relationship Id="rId68" Type="http://schemas.openxmlformats.org/officeDocument/2006/relationships/hyperlink" Target="http://uk.wikipedia.org/wiki/%D0%86%D0%BD%D0%B4%D0%BE%D0%BD%D0%B5%D0%B7%D1%96%D1%8F" TargetMode="External"/><Relationship Id="rId89" Type="http://schemas.openxmlformats.org/officeDocument/2006/relationships/hyperlink" Target="http://uk.wikipedia.org/wiki/%D0%9C%D0%BE%D0%BB%D0%B4%D0%BE%D0%B2%D0%B0" TargetMode="External"/><Relationship Id="rId112" Type="http://schemas.openxmlformats.org/officeDocument/2006/relationships/hyperlink" Target="http://uk.wikipedia.org/wiki/%D0%95%D0%BA%D0%B2%D0%B0%D0%B4%D0%BE%D1%80" TargetMode="External"/><Relationship Id="rId133" Type="http://schemas.openxmlformats.org/officeDocument/2006/relationships/hyperlink" Target="http://uk.wikipedia.org/wiki/%D0%90%D0%BD%D0%B3%D0%BB%D1%96%D0%B9%D1%81%D1%8C%D0%BA%D0%B0_%D0%BC%D0%BE%D0%B2%D0%B0" TargetMode="External"/><Relationship Id="rId154" Type="http://schemas.openxmlformats.org/officeDocument/2006/relationships/hyperlink" Target="http://uk.wikipedia.org/wiki/%D0%86%D0%BD%D0%B4%D0%B5%D0%BA%D1%81_%D1%80%D0%BE%D0%B7%D0%B2%D0%B8%D1%82%D0%BA%D1%83_%D0%BB%D1%8E%D0%B4%D1%81%D1%8C%D0%BA%D0%BE%D0%B3%D0%BE_%D0%BF%D0%BE%D1%82%D0%B5%D0%BD%D1%86%D1%96%D0%B0%D0%BB%D1%83" TargetMode="External"/><Relationship Id="rId175" Type="http://schemas.openxmlformats.org/officeDocument/2006/relationships/hyperlink" Target="http://uk.wikipedia.org/wiki/%D0%9F%D1%80%D0%B8%D1%80%D0%BE%D0%B4%D0%BD%D0%B8%D0%B9_%D0%B3%D0%B0%D0%B7" TargetMode="External"/><Relationship Id="rId196" Type="http://schemas.openxmlformats.org/officeDocument/2006/relationships/hyperlink" Target="http://uk.wikipedia.org/wiki/%D0%91%D1%80%D1%8E%D1%81%D1%81%D0%B5%D0%BB%D1%8C" TargetMode="External"/><Relationship Id="rId200" Type="http://schemas.openxmlformats.org/officeDocument/2006/relationships/hyperlink" Target="http://uk.wikipedia.org/wiki/%D0%A1%D1%83%D0%B4_%D0%84%D0%B2%D1%80%D0%BE%D0%BF%D0%B5%D0%B9%D1%81%D1%8C%D0%BA%D0%BE%D0%B3%D0%BE_%D0%A1%D0%BE%D1%8E%D0%B7%D1%83" TargetMode="External"/><Relationship Id="rId16" Type="http://schemas.openxmlformats.org/officeDocument/2006/relationships/hyperlink" Target="http://uk.wikipedia.org/wiki/%D0%86%D1%82%D0%B0%D0%BB%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D2A4B-A0A7-4DF5-8188-43A3E525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105617</Words>
  <Characters>60202</Characters>
  <Application>Microsoft Office Word</Application>
  <DocSecurity>0</DocSecurity>
  <Lines>501</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2018-01-13T16:58:00Z</cp:lastPrinted>
  <dcterms:created xsi:type="dcterms:W3CDTF">2018-01-13T16:31:00Z</dcterms:created>
  <dcterms:modified xsi:type="dcterms:W3CDTF">2018-01-13T16:59:00Z</dcterms:modified>
</cp:coreProperties>
</file>