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529" w:rsidRPr="009B1099" w:rsidRDefault="00AF6529" w:rsidP="009B1099">
      <w:pPr>
        <w:widowControl w:val="0"/>
        <w:jc w:val="center"/>
        <w:rPr>
          <w:b/>
          <w:caps/>
          <w:sz w:val="26"/>
          <w:szCs w:val="26"/>
          <w:lang w:val="uk-UA"/>
        </w:rPr>
      </w:pPr>
      <w:r w:rsidRPr="009B1099">
        <w:rPr>
          <w:b/>
          <w:caps/>
          <w:sz w:val="26"/>
          <w:szCs w:val="26"/>
          <w:lang w:val="uk-UA"/>
        </w:rPr>
        <w:t>Міністерство освіти і науки України</w:t>
      </w:r>
    </w:p>
    <w:p w:rsidR="00AF6529" w:rsidRPr="009B1099" w:rsidRDefault="00AF6529" w:rsidP="009B1099">
      <w:pPr>
        <w:widowControl w:val="0"/>
        <w:jc w:val="center"/>
        <w:rPr>
          <w:b/>
          <w:caps/>
          <w:sz w:val="26"/>
          <w:szCs w:val="26"/>
          <w:lang w:val="uk-UA"/>
        </w:rPr>
      </w:pPr>
      <w:r w:rsidRPr="009B1099">
        <w:rPr>
          <w:b/>
          <w:caps/>
          <w:sz w:val="26"/>
          <w:szCs w:val="26"/>
          <w:lang w:val="uk-UA"/>
        </w:rPr>
        <w:t xml:space="preserve">Миколаївський національний університет </w:t>
      </w:r>
    </w:p>
    <w:p w:rsidR="00AF6529" w:rsidRPr="009B1099" w:rsidRDefault="00AF6529" w:rsidP="009B1099">
      <w:pPr>
        <w:widowControl w:val="0"/>
        <w:jc w:val="center"/>
        <w:rPr>
          <w:b/>
          <w:caps/>
          <w:sz w:val="26"/>
          <w:szCs w:val="26"/>
          <w:lang w:val="uk-UA"/>
        </w:rPr>
      </w:pPr>
      <w:r w:rsidRPr="009B1099">
        <w:rPr>
          <w:b/>
          <w:caps/>
          <w:sz w:val="26"/>
          <w:szCs w:val="26"/>
          <w:lang w:val="uk-UA"/>
        </w:rPr>
        <w:t>імені В. О. Сухомлинського</w:t>
      </w:r>
    </w:p>
    <w:p w:rsidR="00AF6529" w:rsidRPr="009B1099" w:rsidRDefault="00AF6529" w:rsidP="009B1099">
      <w:pPr>
        <w:widowControl w:val="0"/>
        <w:jc w:val="center"/>
        <w:rPr>
          <w:b/>
          <w:caps/>
          <w:sz w:val="26"/>
          <w:szCs w:val="26"/>
          <w:lang w:val="uk-UA"/>
        </w:rPr>
      </w:pPr>
      <w:r w:rsidRPr="009B1099">
        <w:rPr>
          <w:b/>
          <w:caps/>
          <w:sz w:val="26"/>
          <w:szCs w:val="26"/>
          <w:lang w:val="uk-UA"/>
        </w:rPr>
        <w:t xml:space="preserve">Навчально-науковий інститут історії, </w:t>
      </w:r>
    </w:p>
    <w:p w:rsidR="00AF6529" w:rsidRPr="009B1099" w:rsidRDefault="00AF6529" w:rsidP="009B1099">
      <w:pPr>
        <w:widowControl w:val="0"/>
        <w:jc w:val="center"/>
        <w:rPr>
          <w:b/>
          <w:caps/>
          <w:sz w:val="26"/>
          <w:szCs w:val="26"/>
          <w:lang w:val="uk-UA"/>
        </w:rPr>
      </w:pPr>
      <w:r w:rsidRPr="009B1099">
        <w:rPr>
          <w:b/>
          <w:caps/>
          <w:sz w:val="26"/>
          <w:szCs w:val="26"/>
          <w:lang w:val="uk-UA"/>
        </w:rPr>
        <w:t>політології та права</w:t>
      </w:r>
    </w:p>
    <w:p w:rsidR="00AF6529" w:rsidRPr="009B1099" w:rsidRDefault="00AF6529" w:rsidP="009B1099">
      <w:pPr>
        <w:widowControl w:val="0"/>
        <w:jc w:val="center"/>
        <w:rPr>
          <w:b/>
          <w:sz w:val="26"/>
          <w:szCs w:val="26"/>
          <w:lang w:val="uk-UA"/>
        </w:rPr>
      </w:pPr>
    </w:p>
    <w:p w:rsidR="00AF6529" w:rsidRPr="009B1099" w:rsidRDefault="00AF6529" w:rsidP="009B1099">
      <w:pPr>
        <w:widowControl w:val="0"/>
        <w:jc w:val="center"/>
        <w:rPr>
          <w:sz w:val="26"/>
          <w:szCs w:val="26"/>
          <w:lang w:val="uk-UA"/>
        </w:rPr>
      </w:pPr>
      <w:r w:rsidRPr="009B1099">
        <w:rPr>
          <w:b/>
          <w:sz w:val="26"/>
          <w:szCs w:val="26"/>
          <w:lang w:val="uk-UA"/>
        </w:rPr>
        <w:t>Кафедра політології</w:t>
      </w:r>
    </w:p>
    <w:p w:rsidR="00AF6529" w:rsidRPr="009B1099" w:rsidRDefault="00AF6529" w:rsidP="009B1099">
      <w:pPr>
        <w:widowControl w:val="0"/>
        <w:jc w:val="both"/>
        <w:rPr>
          <w:sz w:val="26"/>
          <w:szCs w:val="26"/>
          <w:lang w:val="uk-UA"/>
        </w:rPr>
      </w:pPr>
    </w:p>
    <w:p w:rsidR="00AF6529" w:rsidRPr="00F37509" w:rsidRDefault="00AF6529" w:rsidP="009B1099">
      <w:pPr>
        <w:widowControl w:val="0"/>
        <w:jc w:val="both"/>
        <w:rPr>
          <w:sz w:val="26"/>
          <w:szCs w:val="26"/>
        </w:rPr>
      </w:pPr>
    </w:p>
    <w:p w:rsidR="009B1099" w:rsidRPr="00F37509" w:rsidRDefault="009B1099" w:rsidP="009B1099">
      <w:pPr>
        <w:widowControl w:val="0"/>
        <w:jc w:val="both"/>
        <w:rPr>
          <w:sz w:val="26"/>
          <w:szCs w:val="26"/>
        </w:rPr>
      </w:pPr>
    </w:p>
    <w:p w:rsidR="009B1099" w:rsidRPr="00F37509" w:rsidRDefault="009B1099" w:rsidP="009B1099">
      <w:pPr>
        <w:widowControl w:val="0"/>
        <w:jc w:val="both"/>
        <w:rPr>
          <w:sz w:val="26"/>
          <w:szCs w:val="26"/>
        </w:rPr>
      </w:pPr>
    </w:p>
    <w:p w:rsidR="00AF6529" w:rsidRPr="009B1099" w:rsidRDefault="00AF6529" w:rsidP="009B1099">
      <w:pPr>
        <w:widowControl w:val="0"/>
        <w:jc w:val="both"/>
        <w:rPr>
          <w:sz w:val="26"/>
          <w:szCs w:val="26"/>
          <w:lang w:val="uk-UA"/>
        </w:rPr>
      </w:pPr>
    </w:p>
    <w:p w:rsidR="00AF6529" w:rsidRPr="009B1099" w:rsidRDefault="00AF6529" w:rsidP="009B1099">
      <w:pPr>
        <w:widowControl w:val="0"/>
        <w:jc w:val="both"/>
        <w:rPr>
          <w:sz w:val="26"/>
          <w:szCs w:val="26"/>
          <w:lang w:val="uk-UA"/>
        </w:rPr>
      </w:pPr>
    </w:p>
    <w:p w:rsidR="00AF6529" w:rsidRPr="009B1099" w:rsidRDefault="00AF6529" w:rsidP="009B1099">
      <w:pPr>
        <w:widowControl w:val="0"/>
        <w:spacing w:line="276" w:lineRule="auto"/>
        <w:jc w:val="center"/>
        <w:rPr>
          <w:sz w:val="26"/>
          <w:szCs w:val="26"/>
          <w:lang w:val="uk-UA"/>
        </w:rPr>
      </w:pPr>
      <w:r w:rsidRPr="009B1099">
        <w:rPr>
          <w:sz w:val="26"/>
          <w:szCs w:val="26"/>
          <w:lang w:val="uk-UA"/>
        </w:rPr>
        <w:t xml:space="preserve">Навчально-методичний комплекс </w:t>
      </w:r>
    </w:p>
    <w:p w:rsidR="00AF6529" w:rsidRPr="009B1099" w:rsidRDefault="00AF6529" w:rsidP="009B1099">
      <w:pPr>
        <w:widowControl w:val="0"/>
        <w:spacing w:line="276" w:lineRule="auto"/>
        <w:jc w:val="center"/>
        <w:rPr>
          <w:sz w:val="26"/>
          <w:szCs w:val="26"/>
          <w:lang w:val="uk-UA"/>
        </w:rPr>
      </w:pPr>
      <w:r w:rsidRPr="009B1099">
        <w:rPr>
          <w:sz w:val="26"/>
          <w:szCs w:val="26"/>
          <w:lang w:val="uk-UA"/>
        </w:rPr>
        <w:t>навчальної дисципліни</w:t>
      </w:r>
    </w:p>
    <w:p w:rsidR="00AF6529" w:rsidRPr="00F37509" w:rsidRDefault="001A1064" w:rsidP="009B1099">
      <w:pPr>
        <w:widowControl w:val="0"/>
        <w:spacing w:line="276" w:lineRule="auto"/>
        <w:jc w:val="center"/>
        <w:rPr>
          <w:b/>
          <w:caps/>
          <w:sz w:val="26"/>
          <w:szCs w:val="26"/>
          <w:lang w:val="uk-UA"/>
        </w:rPr>
      </w:pPr>
      <w:r w:rsidRPr="009B1099">
        <w:rPr>
          <w:b/>
          <w:caps/>
          <w:sz w:val="26"/>
          <w:szCs w:val="26"/>
          <w:lang w:val="uk-UA"/>
        </w:rPr>
        <w:t>соціально-політичні та країнознавчі студії</w:t>
      </w:r>
    </w:p>
    <w:p w:rsidR="009B1099" w:rsidRPr="00F37509" w:rsidRDefault="009B1099" w:rsidP="009B1099">
      <w:pPr>
        <w:widowControl w:val="0"/>
        <w:spacing w:line="276" w:lineRule="auto"/>
        <w:jc w:val="center"/>
        <w:rPr>
          <w:b/>
          <w:caps/>
          <w:sz w:val="26"/>
          <w:szCs w:val="26"/>
          <w:lang w:val="uk-UA"/>
        </w:rPr>
      </w:pPr>
    </w:p>
    <w:tbl>
      <w:tblPr>
        <w:tblW w:w="10188" w:type="dxa"/>
        <w:jc w:val="center"/>
        <w:tblLook w:val="01E0" w:firstRow="1" w:lastRow="1" w:firstColumn="1" w:lastColumn="1" w:noHBand="0" w:noVBand="0"/>
      </w:tblPr>
      <w:tblGrid>
        <w:gridCol w:w="4968"/>
        <w:gridCol w:w="5220"/>
      </w:tblGrid>
      <w:tr w:rsidR="001E5B34" w:rsidRPr="0088014C" w:rsidTr="009B1099">
        <w:trPr>
          <w:jc w:val="center"/>
        </w:trPr>
        <w:tc>
          <w:tcPr>
            <w:tcW w:w="4968" w:type="dxa"/>
            <w:shd w:val="clear" w:color="auto" w:fill="auto"/>
          </w:tcPr>
          <w:p w:rsidR="001E5B34" w:rsidRPr="009B1099" w:rsidRDefault="001E5B34" w:rsidP="009B1099">
            <w:pPr>
              <w:widowControl w:val="0"/>
              <w:spacing w:line="276" w:lineRule="auto"/>
              <w:jc w:val="both"/>
              <w:rPr>
                <w:i/>
                <w:sz w:val="26"/>
                <w:szCs w:val="26"/>
                <w:lang w:val="uk-UA"/>
              </w:rPr>
            </w:pPr>
            <w:r w:rsidRPr="009B1099">
              <w:rPr>
                <w:i/>
                <w:sz w:val="26"/>
                <w:szCs w:val="26"/>
                <w:lang w:val="uk-UA"/>
              </w:rPr>
              <w:t>Галузь знань</w:t>
            </w:r>
          </w:p>
        </w:tc>
        <w:tc>
          <w:tcPr>
            <w:tcW w:w="5220" w:type="dxa"/>
            <w:shd w:val="clear" w:color="auto" w:fill="auto"/>
          </w:tcPr>
          <w:p w:rsidR="001E5B34" w:rsidRPr="009B1099" w:rsidRDefault="001E5B34" w:rsidP="009B1099">
            <w:pPr>
              <w:widowControl w:val="0"/>
              <w:spacing w:line="276" w:lineRule="auto"/>
              <w:jc w:val="both"/>
              <w:rPr>
                <w:sz w:val="26"/>
                <w:szCs w:val="26"/>
                <w:lang w:val="uk-UA"/>
              </w:rPr>
            </w:pPr>
            <w:r w:rsidRPr="009B1099">
              <w:rPr>
                <w:sz w:val="26"/>
                <w:szCs w:val="26"/>
                <w:lang w:val="uk-UA"/>
              </w:rPr>
              <w:t>05 Соціальні та поведінкові науки</w:t>
            </w:r>
          </w:p>
          <w:p w:rsidR="001E5B34" w:rsidRPr="009B1099" w:rsidRDefault="001E5B34" w:rsidP="009B1099">
            <w:pPr>
              <w:widowControl w:val="0"/>
              <w:spacing w:line="276" w:lineRule="auto"/>
              <w:jc w:val="both"/>
              <w:rPr>
                <w:sz w:val="26"/>
                <w:szCs w:val="26"/>
                <w:lang w:val="uk-UA"/>
              </w:rPr>
            </w:pPr>
            <w:r w:rsidRPr="009B1099">
              <w:rPr>
                <w:sz w:val="26"/>
                <w:szCs w:val="26"/>
                <w:lang w:val="uk-UA"/>
              </w:rPr>
              <w:t>03 Гуманітарні науки</w:t>
            </w:r>
          </w:p>
        </w:tc>
      </w:tr>
      <w:tr w:rsidR="001E5B34" w:rsidRPr="009B1099" w:rsidTr="009B1099">
        <w:trPr>
          <w:jc w:val="center"/>
        </w:trPr>
        <w:tc>
          <w:tcPr>
            <w:tcW w:w="4968" w:type="dxa"/>
            <w:shd w:val="clear" w:color="auto" w:fill="auto"/>
          </w:tcPr>
          <w:p w:rsidR="001E5B34" w:rsidRPr="009B1099" w:rsidRDefault="001E5B34" w:rsidP="009B1099">
            <w:pPr>
              <w:widowControl w:val="0"/>
              <w:spacing w:line="276" w:lineRule="auto"/>
              <w:jc w:val="both"/>
              <w:rPr>
                <w:sz w:val="26"/>
                <w:szCs w:val="26"/>
                <w:lang w:val="uk-UA"/>
              </w:rPr>
            </w:pPr>
            <w:r w:rsidRPr="009B1099">
              <w:rPr>
                <w:i/>
                <w:sz w:val="26"/>
                <w:szCs w:val="26"/>
                <w:lang w:val="uk-UA"/>
              </w:rPr>
              <w:t>Шифр і найменування спеціальності</w:t>
            </w:r>
          </w:p>
        </w:tc>
        <w:tc>
          <w:tcPr>
            <w:tcW w:w="5220" w:type="dxa"/>
            <w:shd w:val="clear" w:color="auto" w:fill="auto"/>
          </w:tcPr>
          <w:p w:rsidR="001E5B34" w:rsidRPr="009B1099" w:rsidRDefault="001E5B34" w:rsidP="009B1099">
            <w:pPr>
              <w:widowControl w:val="0"/>
              <w:spacing w:line="276" w:lineRule="auto"/>
              <w:jc w:val="both"/>
              <w:rPr>
                <w:sz w:val="26"/>
                <w:szCs w:val="26"/>
                <w:lang w:val="uk-UA"/>
              </w:rPr>
            </w:pPr>
            <w:r w:rsidRPr="009B1099">
              <w:rPr>
                <w:sz w:val="26"/>
                <w:szCs w:val="26"/>
                <w:lang w:val="uk-UA"/>
              </w:rPr>
              <w:t>052 Політологія</w:t>
            </w:r>
          </w:p>
          <w:p w:rsidR="001E5B34" w:rsidRPr="009B1099" w:rsidRDefault="001E5B34" w:rsidP="009B1099">
            <w:pPr>
              <w:widowControl w:val="0"/>
              <w:spacing w:line="276" w:lineRule="auto"/>
              <w:jc w:val="both"/>
              <w:rPr>
                <w:sz w:val="26"/>
                <w:szCs w:val="26"/>
                <w:lang w:val="uk-UA"/>
              </w:rPr>
            </w:pPr>
            <w:r w:rsidRPr="009B1099">
              <w:rPr>
                <w:sz w:val="26"/>
                <w:szCs w:val="26"/>
                <w:lang w:val="uk-UA"/>
              </w:rPr>
              <w:t>032 Історія та археологія</w:t>
            </w:r>
          </w:p>
        </w:tc>
      </w:tr>
      <w:tr w:rsidR="001E5B34" w:rsidRPr="009B1099" w:rsidTr="009B1099">
        <w:trPr>
          <w:jc w:val="center"/>
        </w:trPr>
        <w:tc>
          <w:tcPr>
            <w:tcW w:w="10188" w:type="dxa"/>
            <w:gridSpan w:val="2"/>
            <w:shd w:val="clear" w:color="auto" w:fill="auto"/>
          </w:tcPr>
          <w:p w:rsidR="001E5B34" w:rsidRPr="009B1099" w:rsidRDefault="001E5B34" w:rsidP="009B1099">
            <w:pPr>
              <w:widowControl w:val="0"/>
              <w:spacing w:line="276" w:lineRule="auto"/>
              <w:jc w:val="center"/>
              <w:rPr>
                <w:sz w:val="26"/>
                <w:szCs w:val="26"/>
                <w:lang w:val="uk-UA"/>
              </w:rPr>
            </w:pPr>
          </w:p>
        </w:tc>
      </w:tr>
    </w:tbl>
    <w:p w:rsidR="00AF6529" w:rsidRPr="009B1099" w:rsidRDefault="00AF6529" w:rsidP="009B1099">
      <w:pPr>
        <w:widowControl w:val="0"/>
        <w:spacing w:line="276" w:lineRule="auto"/>
        <w:jc w:val="both"/>
        <w:rPr>
          <w:sz w:val="26"/>
          <w:szCs w:val="26"/>
          <w:lang w:val="uk-UA"/>
        </w:rPr>
      </w:pPr>
    </w:p>
    <w:p w:rsidR="00AF6529" w:rsidRPr="009B1099" w:rsidRDefault="00AF6529" w:rsidP="009B1099">
      <w:pPr>
        <w:widowControl w:val="0"/>
        <w:spacing w:line="276" w:lineRule="auto"/>
        <w:jc w:val="both"/>
        <w:rPr>
          <w:sz w:val="26"/>
          <w:szCs w:val="26"/>
          <w:lang w:val="uk-UA"/>
        </w:rPr>
      </w:pPr>
    </w:p>
    <w:p w:rsidR="00AF6529" w:rsidRPr="009B1099" w:rsidRDefault="00AF6529" w:rsidP="009B1099">
      <w:pPr>
        <w:widowControl w:val="0"/>
        <w:spacing w:line="276" w:lineRule="auto"/>
        <w:jc w:val="right"/>
        <w:rPr>
          <w:sz w:val="26"/>
          <w:szCs w:val="26"/>
          <w:lang w:val="uk-UA"/>
        </w:rPr>
      </w:pPr>
      <w:r w:rsidRPr="009B1099">
        <w:rPr>
          <w:sz w:val="26"/>
          <w:szCs w:val="26"/>
          <w:lang w:val="uk-UA"/>
        </w:rPr>
        <w:t>Автор:</w:t>
      </w:r>
    </w:p>
    <w:p w:rsidR="001E5B34" w:rsidRPr="009B1099" w:rsidRDefault="001E5B34" w:rsidP="009B1099">
      <w:pPr>
        <w:widowControl w:val="0"/>
        <w:spacing w:line="276" w:lineRule="auto"/>
        <w:jc w:val="right"/>
        <w:rPr>
          <w:sz w:val="26"/>
          <w:szCs w:val="26"/>
          <w:lang w:val="uk-UA"/>
        </w:rPr>
      </w:pPr>
      <w:r w:rsidRPr="009B1099">
        <w:rPr>
          <w:sz w:val="26"/>
          <w:szCs w:val="26"/>
          <w:lang w:val="uk-UA"/>
        </w:rPr>
        <w:t xml:space="preserve">Василевич Юлія Валеріївна, </w:t>
      </w:r>
    </w:p>
    <w:p w:rsidR="00AF6529" w:rsidRPr="009B1099" w:rsidRDefault="00AF6529" w:rsidP="009B1099">
      <w:pPr>
        <w:widowControl w:val="0"/>
        <w:spacing w:line="276" w:lineRule="auto"/>
        <w:jc w:val="right"/>
        <w:rPr>
          <w:sz w:val="26"/>
          <w:szCs w:val="26"/>
          <w:lang w:val="uk-UA"/>
        </w:rPr>
      </w:pPr>
      <w:r w:rsidRPr="009B1099">
        <w:rPr>
          <w:sz w:val="26"/>
          <w:szCs w:val="26"/>
          <w:lang w:val="uk-UA"/>
        </w:rPr>
        <w:t xml:space="preserve">кандидат історичних наук, </w:t>
      </w:r>
    </w:p>
    <w:p w:rsidR="00AF6529" w:rsidRPr="009B1099" w:rsidRDefault="00AF6529" w:rsidP="009B1099">
      <w:pPr>
        <w:widowControl w:val="0"/>
        <w:spacing w:line="276" w:lineRule="auto"/>
        <w:jc w:val="right"/>
        <w:rPr>
          <w:sz w:val="26"/>
          <w:szCs w:val="26"/>
          <w:lang w:val="uk-UA"/>
        </w:rPr>
      </w:pPr>
      <w:r w:rsidRPr="009B1099">
        <w:rPr>
          <w:sz w:val="26"/>
          <w:szCs w:val="26"/>
          <w:lang w:val="uk-UA"/>
        </w:rPr>
        <w:t xml:space="preserve">доцент </w:t>
      </w:r>
      <w:r w:rsidR="001E5B34" w:rsidRPr="009B1099">
        <w:rPr>
          <w:sz w:val="26"/>
          <w:szCs w:val="26"/>
          <w:lang w:val="uk-UA"/>
        </w:rPr>
        <w:t>кафедри політології</w:t>
      </w:r>
    </w:p>
    <w:p w:rsidR="00AF6529" w:rsidRDefault="00AF6529" w:rsidP="009B1099">
      <w:pPr>
        <w:widowControl w:val="0"/>
        <w:spacing w:line="276" w:lineRule="auto"/>
        <w:jc w:val="both"/>
        <w:rPr>
          <w:sz w:val="26"/>
          <w:szCs w:val="26"/>
          <w:lang w:val="en-US"/>
        </w:rPr>
      </w:pPr>
    </w:p>
    <w:p w:rsidR="009B1099" w:rsidRDefault="009B1099" w:rsidP="009B1099">
      <w:pPr>
        <w:widowControl w:val="0"/>
        <w:spacing w:line="276" w:lineRule="auto"/>
        <w:jc w:val="both"/>
        <w:rPr>
          <w:sz w:val="26"/>
          <w:szCs w:val="26"/>
          <w:lang w:val="en-US"/>
        </w:rPr>
      </w:pPr>
    </w:p>
    <w:p w:rsidR="009B1099" w:rsidRDefault="009B1099" w:rsidP="009B1099">
      <w:pPr>
        <w:widowControl w:val="0"/>
        <w:spacing w:line="276" w:lineRule="auto"/>
        <w:jc w:val="both"/>
        <w:rPr>
          <w:sz w:val="26"/>
          <w:szCs w:val="26"/>
          <w:lang w:val="en-US"/>
        </w:rPr>
      </w:pPr>
    </w:p>
    <w:p w:rsidR="009B1099" w:rsidRPr="009B1099" w:rsidRDefault="009B1099" w:rsidP="009B1099">
      <w:pPr>
        <w:widowControl w:val="0"/>
        <w:spacing w:line="276" w:lineRule="auto"/>
        <w:jc w:val="both"/>
        <w:rPr>
          <w:sz w:val="26"/>
          <w:szCs w:val="26"/>
          <w:lang w:val="en-US"/>
        </w:rPr>
      </w:pPr>
    </w:p>
    <w:p w:rsidR="00AF6529" w:rsidRPr="009B1099" w:rsidRDefault="00AF6529" w:rsidP="009B1099">
      <w:pPr>
        <w:widowControl w:val="0"/>
        <w:spacing w:line="276" w:lineRule="auto"/>
        <w:jc w:val="both"/>
        <w:rPr>
          <w:sz w:val="26"/>
          <w:szCs w:val="26"/>
          <w:lang w:val="uk-UA"/>
        </w:rPr>
      </w:pPr>
      <w:r w:rsidRPr="009B1099">
        <w:rPr>
          <w:sz w:val="26"/>
          <w:szCs w:val="26"/>
          <w:lang w:val="uk-UA"/>
        </w:rPr>
        <w:t>Затверджено на засіданні кафедри від «</w:t>
      </w:r>
      <w:r w:rsidR="001E5B34" w:rsidRPr="009B1099">
        <w:rPr>
          <w:sz w:val="26"/>
          <w:szCs w:val="26"/>
          <w:lang w:val="uk-UA"/>
        </w:rPr>
        <w:t>2</w:t>
      </w:r>
      <w:r w:rsidR="009B1099" w:rsidRPr="009B1099">
        <w:rPr>
          <w:sz w:val="26"/>
          <w:szCs w:val="26"/>
        </w:rPr>
        <w:t>8</w:t>
      </w:r>
      <w:r w:rsidRPr="009B1099">
        <w:rPr>
          <w:sz w:val="26"/>
          <w:szCs w:val="26"/>
          <w:lang w:val="uk-UA"/>
        </w:rPr>
        <w:t xml:space="preserve">» </w:t>
      </w:r>
      <w:r w:rsidR="001E5B34" w:rsidRPr="009B1099">
        <w:rPr>
          <w:sz w:val="26"/>
          <w:szCs w:val="26"/>
          <w:lang w:val="uk-UA"/>
        </w:rPr>
        <w:t>серпня</w:t>
      </w:r>
      <w:r w:rsidRPr="009B1099">
        <w:rPr>
          <w:sz w:val="26"/>
          <w:szCs w:val="26"/>
          <w:lang w:val="uk-UA"/>
        </w:rPr>
        <w:t xml:space="preserve"> 201</w:t>
      </w:r>
      <w:r w:rsidR="009B1099" w:rsidRPr="009B1099">
        <w:rPr>
          <w:sz w:val="26"/>
          <w:szCs w:val="26"/>
        </w:rPr>
        <w:t>7</w:t>
      </w:r>
      <w:r w:rsidRPr="009B1099">
        <w:rPr>
          <w:sz w:val="26"/>
          <w:szCs w:val="26"/>
          <w:lang w:val="uk-UA"/>
        </w:rPr>
        <w:t xml:space="preserve"> р.</w:t>
      </w:r>
    </w:p>
    <w:p w:rsidR="001E5B34" w:rsidRPr="009B1099" w:rsidRDefault="001E5B34" w:rsidP="009B1099">
      <w:pPr>
        <w:widowControl w:val="0"/>
        <w:spacing w:line="276" w:lineRule="auto"/>
        <w:jc w:val="both"/>
        <w:rPr>
          <w:sz w:val="26"/>
          <w:szCs w:val="26"/>
          <w:lang w:val="uk-UA"/>
        </w:rPr>
      </w:pPr>
    </w:p>
    <w:p w:rsidR="00AF6529" w:rsidRPr="009B1099" w:rsidRDefault="00AF6529" w:rsidP="009B1099">
      <w:pPr>
        <w:widowControl w:val="0"/>
        <w:spacing w:line="276" w:lineRule="auto"/>
        <w:jc w:val="both"/>
        <w:rPr>
          <w:sz w:val="26"/>
          <w:szCs w:val="26"/>
          <w:lang w:val="uk-UA"/>
        </w:rPr>
      </w:pPr>
      <w:r w:rsidRPr="009B1099">
        <w:rPr>
          <w:sz w:val="26"/>
          <w:szCs w:val="26"/>
          <w:lang w:val="uk-UA"/>
        </w:rPr>
        <w:t>Затверджено на засіданні навчально-методичної комісії Інституту</w:t>
      </w:r>
    </w:p>
    <w:p w:rsidR="00AF6529" w:rsidRPr="009B1099" w:rsidRDefault="00AF6529" w:rsidP="009B1099">
      <w:pPr>
        <w:widowControl w:val="0"/>
        <w:spacing w:line="276" w:lineRule="auto"/>
        <w:jc w:val="both"/>
        <w:rPr>
          <w:sz w:val="26"/>
          <w:szCs w:val="26"/>
          <w:lang w:val="uk-UA"/>
        </w:rPr>
      </w:pPr>
      <w:r w:rsidRPr="009B1099">
        <w:rPr>
          <w:sz w:val="26"/>
          <w:szCs w:val="26"/>
          <w:lang w:val="uk-UA"/>
        </w:rPr>
        <w:t>«</w:t>
      </w:r>
      <w:r w:rsidR="001E5B34" w:rsidRPr="009B1099">
        <w:rPr>
          <w:sz w:val="26"/>
          <w:szCs w:val="26"/>
          <w:lang w:val="uk-UA"/>
        </w:rPr>
        <w:t>2</w:t>
      </w:r>
      <w:r w:rsidR="009B1099" w:rsidRPr="00F37509">
        <w:rPr>
          <w:sz w:val="26"/>
          <w:szCs w:val="26"/>
        </w:rPr>
        <w:t>8</w:t>
      </w:r>
      <w:r w:rsidRPr="009B1099">
        <w:rPr>
          <w:sz w:val="26"/>
          <w:szCs w:val="26"/>
          <w:lang w:val="uk-UA"/>
        </w:rPr>
        <w:t xml:space="preserve">» </w:t>
      </w:r>
      <w:r w:rsidR="001E5B34" w:rsidRPr="009B1099">
        <w:rPr>
          <w:sz w:val="26"/>
          <w:szCs w:val="26"/>
          <w:lang w:val="uk-UA"/>
        </w:rPr>
        <w:t>серпня</w:t>
      </w:r>
      <w:r w:rsidRPr="009B1099">
        <w:rPr>
          <w:sz w:val="26"/>
          <w:szCs w:val="26"/>
          <w:lang w:val="uk-UA"/>
        </w:rPr>
        <w:t xml:space="preserve"> 201</w:t>
      </w:r>
      <w:r w:rsidR="009B1099" w:rsidRPr="00F37509">
        <w:rPr>
          <w:sz w:val="26"/>
          <w:szCs w:val="26"/>
        </w:rPr>
        <w:t>7</w:t>
      </w:r>
      <w:r w:rsidRPr="009B1099">
        <w:rPr>
          <w:sz w:val="26"/>
          <w:szCs w:val="26"/>
          <w:lang w:val="uk-UA"/>
        </w:rPr>
        <w:t xml:space="preserve"> р.</w:t>
      </w:r>
    </w:p>
    <w:p w:rsidR="001E5B34" w:rsidRPr="009B1099" w:rsidRDefault="001E5B34" w:rsidP="009B1099">
      <w:pPr>
        <w:widowControl w:val="0"/>
        <w:spacing w:line="276" w:lineRule="auto"/>
        <w:jc w:val="both"/>
        <w:rPr>
          <w:sz w:val="26"/>
          <w:szCs w:val="26"/>
          <w:lang w:val="uk-UA"/>
        </w:rPr>
      </w:pPr>
    </w:p>
    <w:p w:rsidR="00AF6529" w:rsidRPr="009B1099" w:rsidRDefault="00AF6529" w:rsidP="009B1099">
      <w:pPr>
        <w:widowControl w:val="0"/>
        <w:spacing w:line="276" w:lineRule="auto"/>
        <w:jc w:val="both"/>
        <w:rPr>
          <w:sz w:val="26"/>
          <w:szCs w:val="26"/>
          <w:lang w:val="uk-UA"/>
        </w:rPr>
      </w:pPr>
      <w:r w:rsidRPr="009B1099">
        <w:rPr>
          <w:sz w:val="26"/>
          <w:szCs w:val="26"/>
          <w:lang w:val="uk-UA"/>
        </w:rPr>
        <w:t>Затверджено на засіданні Вченої ради Інституту</w:t>
      </w:r>
    </w:p>
    <w:p w:rsidR="00AF6529" w:rsidRPr="009B1099" w:rsidRDefault="00AF6529" w:rsidP="009B1099">
      <w:pPr>
        <w:widowControl w:val="0"/>
        <w:spacing w:line="276" w:lineRule="auto"/>
        <w:jc w:val="both"/>
        <w:rPr>
          <w:sz w:val="26"/>
          <w:szCs w:val="26"/>
          <w:lang w:val="uk-UA"/>
        </w:rPr>
      </w:pPr>
      <w:r w:rsidRPr="009B1099">
        <w:rPr>
          <w:sz w:val="26"/>
          <w:szCs w:val="26"/>
          <w:lang w:val="uk-UA"/>
        </w:rPr>
        <w:t>«</w:t>
      </w:r>
      <w:r w:rsidR="001E5B34" w:rsidRPr="009B1099">
        <w:rPr>
          <w:sz w:val="26"/>
          <w:szCs w:val="26"/>
          <w:lang w:val="uk-UA"/>
        </w:rPr>
        <w:t>2</w:t>
      </w:r>
      <w:r w:rsidR="009B1099" w:rsidRPr="00F37509">
        <w:rPr>
          <w:sz w:val="26"/>
          <w:szCs w:val="26"/>
          <w:lang w:val="uk-UA"/>
        </w:rPr>
        <w:t>8</w:t>
      </w:r>
      <w:r w:rsidRPr="009B1099">
        <w:rPr>
          <w:sz w:val="26"/>
          <w:szCs w:val="26"/>
          <w:lang w:val="uk-UA"/>
        </w:rPr>
        <w:t xml:space="preserve">» </w:t>
      </w:r>
      <w:r w:rsidR="001E5B34" w:rsidRPr="009B1099">
        <w:rPr>
          <w:sz w:val="26"/>
          <w:szCs w:val="26"/>
          <w:lang w:val="uk-UA"/>
        </w:rPr>
        <w:t>серпня</w:t>
      </w:r>
      <w:r w:rsidRPr="009B1099">
        <w:rPr>
          <w:sz w:val="26"/>
          <w:szCs w:val="26"/>
          <w:lang w:val="uk-UA"/>
        </w:rPr>
        <w:t xml:space="preserve"> 201</w:t>
      </w:r>
      <w:r w:rsidR="009B1099" w:rsidRPr="00F37509">
        <w:rPr>
          <w:sz w:val="26"/>
          <w:szCs w:val="26"/>
          <w:lang w:val="uk-UA"/>
        </w:rPr>
        <w:t>7</w:t>
      </w:r>
      <w:r w:rsidRPr="009B1099">
        <w:rPr>
          <w:sz w:val="26"/>
          <w:szCs w:val="26"/>
          <w:lang w:val="uk-UA"/>
        </w:rPr>
        <w:t xml:space="preserve"> р.</w:t>
      </w:r>
    </w:p>
    <w:p w:rsidR="00AF6529" w:rsidRPr="009B1099" w:rsidRDefault="00AF6529" w:rsidP="009B1099">
      <w:pPr>
        <w:widowControl w:val="0"/>
        <w:spacing w:line="276" w:lineRule="auto"/>
        <w:jc w:val="both"/>
        <w:rPr>
          <w:sz w:val="26"/>
          <w:szCs w:val="26"/>
          <w:lang w:val="uk-UA"/>
        </w:rPr>
      </w:pPr>
    </w:p>
    <w:p w:rsidR="003A6CA4" w:rsidRPr="00F37509" w:rsidRDefault="003A6CA4" w:rsidP="009B1099">
      <w:pPr>
        <w:widowControl w:val="0"/>
        <w:spacing w:line="276" w:lineRule="auto"/>
        <w:jc w:val="both"/>
        <w:rPr>
          <w:sz w:val="26"/>
          <w:szCs w:val="26"/>
          <w:lang w:val="uk-UA"/>
        </w:rPr>
      </w:pPr>
    </w:p>
    <w:p w:rsidR="009B1099" w:rsidRPr="00F37509" w:rsidRDefault="009B1099" w:rsidP="009B1099">
      <w:pPr>
        <w:widowControl w:val="0"/>
        <w:spacing w:line="276" w:lineRule="auto"/>
        <w:jc w:val="both"/>
        <w:rPr>
          <w:sz w:val="26"/>
          <w:szCs w:val="26"/>
          <w:lang w:val="uk-UA"/>
        </w:rPr>
      </w:pPr>
    </w:p>
    <w:p w:rsidR="002123C3" w:rsidRPr="009B1099" w:rsidRDefault="002123C3" w:rsidP="009B1099">
      <w:pPr>
        <w:widowControl w:val="0"/>
        <w:spacing w:line="276" w:lineRule="auto"/>
        <w:jc w:val="both"/>
        <w:rPr>
          <w:sz w:val="26"/>
          <w:szCs w:val="26"/>
          <w:lang w:val="uk-UA"/>
        </w:rPr>
      </w:pPr>
    </w:p>
    <w:p w:rsidR="00AF6529" w:rsidRPr="00F37509" w:rsidRDefault="00AF6529" w:rsidP="009B1099">
      <w:pPr>
        <w:widowControl w:val="0"/>
        <w:spacing w:line="276" w:lineRule="auto"/>
        <w:jc w:val="center"/>
        <w:rPr>
          <w:sz w:val="26"/>
          <w:szCs w:val="26"/>
          <w:lang w:val="uk-UA"/>
        </w:rPr>
      </w:pPr>
      <w:r w:rsidRPr="009B1099">
        <w:rPr>
          <w:sz w:val="26"/>
          <w:szCs w:val="26"/>
          <w:lang w:val="uk-UA"/>
        </w:rPr>
        <w:t>Миколаїв, 201</w:t>
      </w:r>
      <w:r w:rsidR="009B1099" w:rsidRPr="00F37509">
        <w:rPr>
          <w:sz w:val="26"/>
          <w:szCs w:val="26"/>
          <w:lang w:val="uk-UA"/>
        </w:rPr>
        <w:t>7</w:t>
      </w:r>
    </w:p>
    <w:p w:rsidR="0019514C" w:rsidRPr="009B1099" w:rsidRDefault="0019514C" w:rsidP="009B1099">
      <w:pPr>
        <w:widowControl w:val="0"/>
        <w:jc w:val="center"/>
        <w:rPr>
          <w:b/>
          <w:caps/>
          <w:sz w:val="26"/>
          <w:szCs w:val="26"/>
          <w:lang w:val="uk-UA"/>
        </w:rPr>
      </w:pPr>
      <w:r w:rsidRPr="009B1099">
        <w:rPr>
          <w:b/>
          <w:caps/>
          <w:sz w:val="26"/>
          <w:szCs w:val="26"/>
          <w:lang w:val="uk-UA"/>
        </w:rPr>
        <w:lastRenderedPageBreak/>
        <w:t>зміст</w:t>
      </w:r>
    </w:p>
    <w:p w:rsidR="0019514C" w:rsidRPr="009B1099" w:rsidRDefault="0019514C" w:rsidP="00F52311">
      <w:pPr>
        <w:widowControl w:val="0"/>
        <w:spacing w:line="360" w:lineRule="auto"/>
        <w:jc w:val="center"/>
        <w:rPr>
          <w:b/>
          <w:caps/>
          <w:sz w:val="26"/>
          <w:szCs w:val="26"/>
          <w:lang w:val="uk-UA"/>
        </w:rPr>
      </w:pPr>
    </w:p>
    <w:p w:rsidR="0019514C" w:rsidRPr="009B1099" w:rsidRDefault="0019514C" w:rsidP="00F52311">
      <w:pPr>
        <w:widowControl w:val="0"/>
        <w:tabs>
          <w:tab w:val="right" w:leader="dot" w:pos="9356"/>
        </w:tabs>
        <w:spacing w:line="360" w:lineRule="auto"/>
        <w:ind w:right="565"/>
        <w:jc w:val="both"/>
        <w:rPr>
          <w:sz w:val="26"/>
          <w:szCs w:val="26"/>
          <w:lang w:val="uk-UA" w:eastAsia="uk-UA"/>
        </w:rPr>
      </w:pPr>
      <w:r w:rsidRPr="009B1099">
        <w:rPr>
          <w:sz w:val="26"/>
          <w:szCs w:val="26"/>
          <w:lang w:val="uk-UA" w:eastAsia="uk-UA"/>
        </w:rPr>
        <w:t>1.  </w:t>
      </w:r>
      <w:r w:rsidR="009A4C85" w:rsidRPr="009B1099">
        <w:rPr>
          <w:sz w:val="26"/>
          <w:szCs w:val="26"/>
          <w:lang w:val="uk-UA" w:eastAsia="uk-UA"/>
        </w:rPr>
        <w:t>Витяг з ОКХ, ОПП спеціальності</w:t>
      </w:r>
      <w:r w:rsidR="002A02A2" w:rsidRPr="009B1099">
        <w:rPr>
          <w:sz w:val="26"/>
          <w:szCs w:val="26"/>
          <w:lang w:val="uk-UA" w:eastAsia="uk-UA"/>
        </w:rPr>
        <w:tab/>
      </w:r>
      <w:r w:rsidR="006D1978" w:rsidRPr="009B1099">
        <w:rPr>
          <w:sz w:val="26"/>
          <w:szCs w:val="26"/>
          <w:lang w:val="uk-UA" w:eastAsia="uk-UA"/>
        </w:rPr>
        <w:t>3</w:t>
      </w:r>
    </w:p>
    <w:p w:rsidR="0019514C" w:rsidRPr="00F52311" w:rsidRDefault="009A4C85" w:rsidP="00F52311">
      <w:pPr>
        <w:widowControl w:val="0"/>
        <w:tabs>
          <w:tab w:val="right" w:leader="dot" w:pos="9356"/>
        </w:tabs>
        <w:spacing w:line="360" w:lineRule="auto"/>
        <w:ind w:right="565"/>
        <w:jc w:val="both"/>
        <w:rPr>
          <w:sz w:val="26"/>
          <w:szCs w:val="26"/>
          <w:lang w:val="uk-UA" w:eastAsia="uk-UA"/>
        </w:rPr>
      </w:pPr>
      <w:r w:rsidRPr="009B1099">
        <w:rPr>
          <w:sz w:val="26"/>
          <w:szCs w:val="26"/>
          <w:lang w:val="uk-UA" w:eastAsia="uk-UA"/>
        </w:rPr>
        <w:t>2.  Навчальна програма</w:t>
      </w:r>
      <w:r w:rsidR="002A02A2" w:rsidRPr="009B1099">
        <w:rPr>
          <w:sz w:val="26"/>
          <w:szCs w:val="26"/>
          <w:lang w:val="uk-UA" w:eastAsia="uk-UA"/>
        </w:rPr>
        <w:tab/>
      </w:r>
      <w:r w:rsidR="00F52311" w:rsidRPr="007E2613">
        <w:rPr>
          <w:i/>
          <w:sz w:val="26"/>
          <w:szCs w:val="26"/>
          <w:lang w:val="uk-UA" w:eastAsia="uk-UA"/>
        </w:rPr>
        <w:t>додається</w:t>
      </w:r>
    </w:p>
    <w:p w:rsidR="0019514C" w:rsidRPr="009B1099" w:rsidRDefault="0019514C" w:rsidP="00F52311">
      <w:pPr>
        <w:widowControl w:val="0"/>
        <w:tabs>
          <w:tab w:val="right" w:leader="dot" w:pos="9356"/>
        </w:tabs>
        <w:spacing w:line="360" w:lineRule="auto"/>
        <w:ind w:right="565"/>
        <w:jc w:val="both"/>
        <w:rPr>
          <w:sz w:val="26"/>
          <w:szCs w:val="26"/>
          <w:lang w:val="uk-UA" w:eastAsia="uk-UA"/>
        </w:rPr>
      </w:pPr>
      <w:r w:rsidRPr="009B1099">
        <w:rPr>
          <w:sz w:val="26"/>
          <w:szCs w:val="26"/>
          <w:lang w:val="uk-UA" w:eastAsia="uk-UA"/>
        </w:rPr>
        <w:t>3</w:t>
      </w:r>
      <w:r w:rsidR="009A4C85" w:rsidRPr="009B1099">
        <w:rPr>
          <w:sz w:val="26"/>
          <w:szCs w:val="26"/>
          <w:lang w:val="uk-UA" w:eastAsia="uk-UA"/>
        </w:rPr>
        <w:t>.  Робоча навчальна програма</w:t>
      </w:r>
      <w:r w:rsidR="002A02A2" w:rsidRPr="009B1099">
        <w:rPr>
          <w:sz w:val="26"/>
          <w:szCs w:val="26"/>
          <w:lang w:val="uk-UA" w:eastAsia="uk-UA"/>
        </w:rPr>
        <w:tab/>
      </w:r>
      <w:r w:rsidR="00F52311" w:rsidRPr="007E2613">
        <w:rPr>
          <w:i/>
          <w:sz w:val="26"/>
          <w:szCs w:val="26"/>
          <w:lang w:val="uk-UA" w:eastAsia="uk-UA"/>
        </w:rPr>
        <w:t>додається</w:t>
      </w:r>
    </w:p>
    <w:p w:rsidR="0019514C" w:rsidRPr="000F1A80" w:rsidRDefault="0019514C" w:rsidP="00F52311">
      <w:pPr>
        <w:widowControl w:val="0"/>
        <w:tabs>
          <w:tab w:val="right" w:leader="dot" w:pos="9356"/>
        </w:tabs>
        <w:spacing w:line="360" w:lineRule="auto"/>
        <w:ind w:right="565"/>
        <w:jc w:val="both"/>
        <w:rPr>
          <w:sz w:val="26"/>
          <w:szCs w:val="26"/>
          <w:lang w:eastAsia="uk-UA"/>
        </w:rPr>
      </w:pPr>
      <w:r w:rsidRPr="009B1099">
        <w:rPr>
          <w:sz w:val="26"/>
          <w:szCs w:val="26"/>
          <w:lang w:val="uk-UA" w:eastAsia="uk-UA"/>
        </w:rPr>
        <w:t>4.  Засоби діагностики н</w:t>
      </w:r>
      <w:r w:rsidR="009A4C85" w:rsidRPr="009B1099">
        <w:rPr>
          <w:sz w:val="26"/>
          <w:szCs w:val="26"/>
          <w:lang w:val="uk-UA" w:eastAsia="uk-UA"/>
        </w:rPr>
        <w:t>авчальних досягнень студентів</w:t>
      </w:r>
      <w:r w:rsidR="002A02A2" w:rsidRPr="009B1099">
        <w:rPr>
          <w:sz w:val="26"/>
          <w:szCs w:val="26"/>
          <w:lang w:val="uk-UA" w:eastAsia="uk-UA"/>
        </w:rPr>
        <w:tab/>
      </w:r>
      <w:r w:rsidR="000F1A80" w:rsidRPr="000F1A80">
        <w:rPr>
          <w:sz w:val="26"/>
          <w:szCs w:val="26"/>
          <w:lang w:eastAsia="uk-UA"/>
        </w:rPr>
        <w:t>4</w:t>
      </w:r>
    </w:p>
    <w:p w:rsidR="0019514C" w:rsidRPr="0088014C" w:rsidRDefault="0019514C" w:rsidP="00F52311">
      <w:pPr>
        <w:widowControl w:val="0"/>
        <w:tabs>
          <w:tab w:val="right" w:leader="dot" w:pos="9356"/>
        </w:tabs>
        <w:spacing w:line="360" w:lineRule="auto"/>
        <w:ind w:right="565"/>
        <w:jc w:val="both"/>
        <w:rPr>
          <w:sz w:val="26"/>
          <w:szCs w:val="26"/>
          <w:lang w:eastAsia="uk-UA"/>
        </w:rPr>
      </w:pPr>
      <w:r w:rsidRPr="009B1099">
        <w:rPr>
          <w:sz w:val="26"/>
          <w:szCs w:val="26"/>
          <w:lang w:val="uk-UA" w:eastAsia="uk-UA"/>
        </w:rPr>
        <w:t>5. </w:t>
      </w:r>
      <w:r w:rsidR="009A4C85" w:rsidRPr="009B1099">
        <w:rPr>
          <w:sz w:val="26"/>
          <w:szCs w:val="26"/>
          <w:lang w:val="uk-UA" w:eastAsia="uk-UA"/>
        </w:rPr>
        <w:t> </w:t>
      </w:r>
      <w:r w:rsidR="002A02A2" w:rsidRPr="009B1099">
        <w:rPr>
          <w:sz w:val="26"/>
          <w:szCs w:val="26"/>
          <w:lang w:val="uk-UA" w:eastAsia="uk-UA"/>
        </w:rPr>
        <w:t>К</w:t>
      </w:r>
      <w:r w:rsidRPr="009B1099">
        <w:rPr>
          <w:sz w:val="26"/>
          <w:szCs w:val="26"/>
          <w:lang w:val="uk-UA" w:eastAsia="uk-UA"/>
        </w:rPr>
        <w:t>онспект лекцій</w:t>
      </w:r>
      <w:r w:rsidR="002A02A2" w:rsidRPr="009B1099">
        <w:rPr>
          <w:sz w:val="26"/>
          <w:szCs w:val="26"/>
          <w:lang w:val="uk-UA" w:eastAsia="uk-UA"/>
        </w:rPr>
        <w:tab/>
      </w:r>
      <w:r w:rsidR="000F1A80" w:rsidRPr="0088014C">
        <w:rPr>
          <w:sz w:val="26"/>
          <w:szCs w:val="26"/>
          <w:lang w:eastAsia="uk-UA"/>
        </w:rPr>
        <w:t>6</w:t>
      </w:r>
    </w:p>
    <w:p w:rsidR="002A02A2" w:rsidRPr="00C0678A" w:rsidRDefault="002A02A2" w:rsidP="00F52311">
      <w:pPr>
        <w:widowControl w:val="0"/>
        <w:tabs>
          <w:tab w:val="right" w:leader="dot" w:pos="9356"/>
        </w:tabs>
        <w:spacing w:line="360" w:lineRule="auto"/>
        <w:ind w:right="565"/>
        <w:jc w:val="both"/>
        <w:rPr>
          <w:sz w:val="26"/>
          <w:szCs w:val="26"/>
          <w:lang w:eastAsia="uk-UA"/>
        </w:rPr>
      </w:pPr>
      <w:r w:rsidRPr="009B1099">
        <w:rPr>
          <w:sz w:val="26"/>
          <w:szCs w:val="26"/>
          <w:lang w:val="uk-UA" w:eastAsia="uk-UA"/>
        </w:rPr>
        <w:t>6.  Комплекс контрольних робіт (ККР) для визначення залишкових знань із дисципліни</w:t>
      </w:r>
      <w:r w:rsidRPr="009B1099">
        <w:rPr>
          <w:sz w:val="26"/>
          <w:szCs w:val="26"/>
          <w:lang w:val="uk-UA" w:eastAsia="uk-UA"/>
        </w:rPr>
        <w:tab/>
      </w:r>
      <w:r w:rsidR="00C0678A" w:rsidRPr="00C0678A">
        <w:rPr>
          <w:sz w:val="26"/>
          <w:szCs w:val="26"/>
          <w:lang w:eastAsia="uk-UA"/>
        </w:rPr>
        <w:t>173</w:t>
      </w:r>
    </w:p>
    <w:p w:rsidR="00F52311"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7</w:t>
      </w:r>
      <w:r w:rsidR="002A02A2" w:rsidRPr="009B1099">
        <w:rPr>
          <w:sz w:val="26"/>
          <w:szCs w:val="26"/>
          <w:lang w:val="uk-UA" w:eastAsia="uk-UA"/>
        </w:rPr>
        <w:t>.  </w:t>
      </w:r>
      <w:r w:rsidR="000756E7" w:rsidRPr="000756E7">
        <w:rPr>
          <w:sz w:val="26"/>
          <w:szCs w:val="26"/>
          <w:lang w:val="uk-UA" w:eastAsia="uk-UA"/>
        </w:rPr>
        <w:t>Завдання для контрольних робіт</w:t>
      </w:r>
      <w:r w:rsidR="00F52311">
        <w:rPr>
          <w:sz w:val="26"/>
          <w:szCs w:val="26"/>
          <w:lang w:val="uk-UA" w:eastAsia="uk-UA"/>
        </w:rPr>
        <w:tab/>
      </w:r>
      <w:r w:rsidR="002D7AB0">
        <w:rPr>
          <w:sz w:val="26"/>
          <w:szCs w:val="26"/>
          <w:lang w:val="uk-UA" w:eastAsia="uk-UA"/>
        </w:rPr>
        <w:t>193</w:t>
      </w:r>
    </w:p>
    <w:p w:rsidR="00F52311"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8</w:t>
      </w:r>
      <w:r w:rsidR="00F52311">
        <w:rPr>
          <w:sz w:val="26"/>
          <w:szCs w:val="26"/>
          <w:lang w:val="uk-UA" w:eastAsia="uk-UA"/>
        </w:rPr>
        <w:t>.  </w:t>
      </w:r>
      <w:r w:rsidR="002A02A2" w:rsidRPr="009B1099">
        <w:rPr>
          <w:sz w:val="26"/>
          <w:szCs w:val="26"/>
          <w:lang w:val="uk-UA" w:eastAsia="uk-UA"/>
        </w:rPr>
        <w:t>Інструктивно-методичні матеріали до семінарських занять</w:t>
      </w:r>
      <w:r w:rsidR="00F52311">
        <w:rPr>
          <w:sz w:val="26"/>
          <w:szCs w:val="26"/>
          <w:lang w:val="uk-UA" w:eastAsia="uk-UA"/>
        </w:rPr>
        <w:t xml:space="preserve"> (практичних завдань)</w:t>
      </w:r>
      <w:r w:rsidR="00F52311">
        <w:rPr>
          <w:sz w:val="26"/>
          <w:szCs w:val="26"/>
          <w:lang w:val="uk-UA" w:eastAsia="uk-UA"/>
        </w:rPr>
        <w:tab/>
      </w:r>
      <w:r w:rsidR="0094408A">
        <w:rPr>
          <w:sz w:val="26"/>
          <w:szCs w:val="26"/>
          <w:lang w:val="uk-UA" w:eastAsia="uk-UA"/>
        </w:rPr>
        <w:t>207</w:t>
      </w:r>
    </w:p>
    <w:p w:rsidR="00F52311"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9</w:t>
      </w:r>
      <w:r w:rsidR="00F52311">
        <w:rPr>
          <w:sz w:val="26"/>
          <w:szCs w:val="26"/>
          <w:lang w:val="uk-UA" w:eastAsia="uk-UA"/>
        </w:rPr>
        <w:t>. Завдання на курсові та дипломні проекти</w:t>
      </w:r>
      <w:r w:rsidR="00F52311">
        <w:rPr>
          <w:sz w:val="26"/>
          <w:szCs w:val="26"/>
          <w:lang w:val="uk-UA" w:eastAsia="uk-UA"/>
        </w:rPr>
        <w:tab/>
      </w:r>
      <w:r w:rsidR="00F52311" w:rsidRPr="007E2613">
        <w:rPr>
          <w:i/>
          <w:sz w:val="26"/>
          <w:szCs w:val="26"/>
          <w:lang w:val="uk-UA" w:eastAsia="uk-UA"/>
        </w:rPr>
        <w:t>не передбачено</w:t>
      </w:r>
    </w:p>
    <w:p w:rsidR="002A02A2" w:rsidRPr="009B1099"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10. </w:t>
      </w:r>
      <w:r w:rsidR="002A02A2" w:rsidRPr="009B1099">
        <w:rPr>
          <w:sz w:val="26"/>
          <w:szCs w:val="26"/>
          <w:lang w:val="uk-UA" w:eastAsia="uk-UA"/>
        </w:rPr>
        <w:t>Контрольні завдання до семінарських</w:t>
      </w:r>
      <w:r>
        <w:rPr>
          <w:sz w:val="26"/>
          <w:szCs w:val="26"/>
          <w:lang w:val="uk-UA" w:eastAsia="uk-UA"/>
        </w:rPr>
        <w:t xml:space="preserve"> (</w:t>
      </w:r>
      <w:r w:rsidR="002A02A2" w:rsidRPr="009B1099">
        <w:rPr>
          <w:sz w:val="26"/>
          <w:szCs w:val="26"/>
          <w:lang w:val="uk-UA" w:eastAsia="uk-UA"/>
        </w:rPr>
        <w:t>практичних</w:t>
      </w:r>
      <w:r>
        <w:rPr>
          <w:sz w:val="26"/>
          <w:szCs w:val="26"/>
          <w:lang w:val="uk-UA" w:eastAsia="uk-UA"/>
        </w:rPr>
        <w:t>)</w:t>
      </w:r>
      <w:r w:rsidR="002A02A2" w:rsidRPr="009B1099">
        <w:rPr>
          <w:sz w:val="26"/>
          <w:szCs w:val="26"/>
          <w:lang w:val="uk-UA" w:eastAsia="uk-UA"/>
        </w:rPr>
        <w:t xml:space="preserve"> занять</w:t>
      </w:r>
      <w:r w:rsidR="002A02A2" w:rsidRPr="009B1099">
        <w:rPr>
          <w:sz w:val="26"/>
          <w:szCs w:val="26"/>
          <w:lang w:val="uk-UA" w:eastAsia="uk-UA"/>
        </w:rPr>
        <w:tab/>
      </w:r>
      <w:r w:rsidR="00994A8C" w:rsidRPr="009B1099">
        <w:rPr>
          <w:sz w:val="26"/>
          <w:szCs w:val="26"/>
          <w:lang w:val="uk-UA" w:eastAsia="uk-UA"/>
        </w:rPr>
        <w:t>244</w:t>
      </w:r>
    </w:p>
    <w:p w:rsidR="002A02A2" w:rsidRPr="009B1099"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 xml:space="preserve">11. Питання до </w:t>
      </w:r>
      <w:r w:rsidR="00E07AB0">
        <w:rPr>
          <w:sz w:val="26"/>
          <w:szCs w:val="26"/>
          <w:lang w:val="uk-UA" w:eastAsia="uk-UA"/>
        </w:rPr>
        <w:t>іспиту</w:t>
      </w:r>
      <w:r>
        <w:rPr>
          <w:sz w:val="26"/>
          <w:szCs w:val="26"/>
          <w:lang w:val="uk-UA" w:eastAsia="uk-UA"/>
        </w:rPr>
        <w:t>, тести для підсумкового контролю (завантажені на освітній простір)</w:t>
      </w:r>
      <w:r w:rsidR="002A02A2" w:rsidRPr="009B1099">
        <w:rPr>
          <w:sz w:val="26"/>
          <w:szCs w:val="26"/>
          <w:lang w:val="uk-UA" w:eastAsia="uk-UA"/>
        </w:rPr>
        <w:tab/>
      </w:r>
      <w:r w:rsidR="00E07AB0">
        <w:rPr>
          <w:sz w:val="26"/>
          <w:szCs w:val="26"/>
          <w:lang w:val="uk-UA" w:eastAsia="uk-UA"/>
        </w:rPr>
        <w:t>223</w:t>
      </w:r>
    </w:p>
    <w:p w:rsidR="00E07AB0" w:rsidRDefault="001E5B34" w:rsidP="00F52311">
      <w:pPr>
        <w:widowControl w:val="0"/>
        <w:tabs>
          <w:tab w:val="right" w:leader="dot" w:pos="9356"/>
        </w:tabs>
        <w:spacing w:line="360" w:lineRule="auto"/>
        <w:ind w:right="565"/>
        <w:jc w:val="both"/>
        <w:rPr>
          <w:sz w:val="26"/>
          <w:szCs w:val="26"/>
          <w:lang w:val="uk-UA" w:eastAsia="uk-UA"/>
        </w:rPr>
      </w:pPr>
      <w:r w:rsidRPr="009B1099">
        <w:rPr>
          <w:sz w:val="26"/>
          <w:szCs w:val="26"/>
          <w:lang w:val="uk-UA" w:eastAsia="uk-UA"/>
        </w:rPr>
        <w:t>1</w:t>
      </w:r>
      <w:r w:rsidR="0096687E">
        <w:rPr>
          <w:sz w:val="26"/>
          <w:szCs w:val="26"/>
          <w:lang w:val="uk-UA" w:eastAsia="uk-UA"/>
        </w:rPr>
        <w:t>2.</w:t>
      </w:r>
      <w:r w:rsidR="00E07AB0">
        <w:rPr>
          <w:sz w:val="26"/>
          <w:szCs w:val="26"/>
          <w:lang w:val="uk-UA" w:eastAsia="uk-UA"/>
        </w:rPr>
        <w:t> Допоміжні матеріали</w:t>
      </w:r>
      <w:r w:rsidR="00E07AB0">
        <w:rPr>
          <w:sz w:val="26"/>
          <w:szCs w:val="26"/>
          <w:lang w:val="uk-UA" w:eastAsia="uk-UA"/>
        </w:rPr>
        <w:tab/>
        <w:t>236</w:t>
      </w:r>
    </w:p>
    <w:p w:rsidR="001E5B34" w:rsidRPr="009B1099" w:rsidRDefault="00E07AB0"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13</w:t>
      </w:r>
      <w:r w:rsidR="00A73466">
        <w:rPr>
          <w:sz w:val="26"/>
          <w:szCs w:val="26"/>
          <w:lang w:val="uk-UA" w:eastAsia="uk-UA"/>
        </w:rPr>
        <w:t>.</w:t>
      </w:r>
      <w:r w:rsidR="0096687E">
        <w:rPr>
          <w:sz w:val="26"/>
          <w:szCs w:val="26"/>
          <w:lang w:val="uk-UA" w:eastAsia="uk-UA"/>
        </w:rPr>
        <w:t> Методичні рекомендації та розробки викладача</w:t>
      </w:r>
      <w:r w:rsidR="001E5B34" w:rsidRPr="009B1099">
        <w:rPr>
          <w:sz w:val="26"/>
          <w:szCs w:val="26"/>
          <w:lang w:val="uk-UA" w:eastAsia="uk-UA"/>
        </w:rPr>
        <w:tab/>
      </w:r>
      <w:r w:rsidR="00A73466">
        <w:rPr>
          <w:sz w:val="26"/>
          <w:szCs w:val="26"/>
          <w:lang w:val="uk-UA" w:eastAsia="uk-UA"/>
        </w:rPr>
        <w:t>301</w:t>
      </w:r>
    </w:p>
    <w:p w:rsidR="0096687E"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1</w:t>
      </w:r>
      <w:r w:rsidR="00147469">
        <w:rPr>
          <w:sz w:val="26"/>
          <w:szCs w:val="26"/>
          <w:lang w:val="uk-UA" w:eastAsia="uk-UA"/>
        </w:rPr>
        <w:t>4</w:t>
      </w:r>
      <w:r>
        <w:rPr>
          <w:sz w:val="26"/>
          <w:szCs w:val="26"/>
          <w:lang w:val="uk-UA" w:eastAsia="uk-UA"/>
        </w:rPr>
        <w:t>. Методичні матеріали, що забезпечують самостійну роботу студентів</w:t>
      </w:r>
      <w:r>
        <w:rPr>
          <w:sz w:val="26"/>
          <w:szCs w:val="26"/>
          <w:lang w:val="uk-UA" w:eastAsia="uk-UA"/>
        </w:rPr>
        <w:tab/>
      </w:r>
      <w:r w:rsidR="00147469">
        <w:rPr>
          <w:sz w:val="26"/>
          <w:szCs w:val="26"/>
          <w:lang w:val="uk-UA" w:eastAsia="uk-UA"/>
        </w:rPr>
        <w:t>301</w:t>
      </w:r>
    </w:p>
    <w:p w:rsidR="0096687E" w:rsidRDefault="0096687E" w:rsidP="00F52311">
      <w:pPr>
        <w:widowControl w:val="0"/>
        <w:tabs>
          <w:tab w:val="right" w:leader="dot" w:pos="9356"/>
        </w:tabs>
        <w:spacing w:line="360" w:lineRule="auto"/>
        <w:ind w:right="565"/>
        <w:jc w:val="both"/>
        <w:rPr>
          <w:sz w:val="26"/>
          <w:szCs w:val="26"/>
          <w:lang w:val="uk-UA" w:eastAsia="uk-UA"/>
        </w:rPr>
      </w:pPr>
      <w:r>
        <w:rPr>
          <w:sz w:val="26"/>
          <w:szCs w:val="26"/>
          <w:lang w:val="uk-UA" w:eastAsia="uk-UA"/>
        </w:rPr>
        <w:t>1</w:t>
      </w:r>
      <w:r w:rsidR="00F058F7">
        <w:rPr>
          <w:sz w:val="26"/>
          <w:szCs w:val="26"/>
          <w:lang w:val="uk-UA" w:eastAsia="uk-UA"/>
        </w:rPr>
        <w:t>5</w:t>
      </w:r>
      <w:r>
        <w:rPr>
          <w:sz w:val="26"/>
          <w:szCs w:val="26"/>
          <w:lang w:val="uk-UA" w:eastAsia="uk-UA"/>
        </w:rPr>
        <w:t>. Методичні матеріали щодо виконання контрольних робіт для заочної форми навчання</w:t>
      </w:r>
      <w:r>
        <w:rPr>
          <w:sz w:val="26"/>
          <w:szCs w:val="26"/>
          <w:lang w:val="uk-UA" w:eastAsia="uk-UA"/>
        </w:rPr>
        <w:tab/>
      </w:r>
      <w:r w:rsidRPr="007E2613">
        <w:rPr>
          <w:i/>
          <w:sz w:val="26"/>
          <w:szCs w:val="26"/>
          <w:lang w:val="uk-UA" w:eastAsia="uk-UA"/>
        </w:rPr>
        <w:t>не передбачено</w:t>
      </w:r>
    </w:p>
    <w:p w:rsidR="001E5B34" w:rsidRPr="009B1099" w:rsidRDefault="001E5B34" w:rsidP="00F52311">
      <w:pPr>
        <w:widowControl w:val="0"/>
        <w:tabs>
          <w:tab w:val="right" w:leader="dot" w:pos="9356"/>
        </w:tabs>
        <w:spacing w:line="360" w:lineRule="auto"/>
        <w:ind w:right="565"/>
        <w:jc w:val="both"/>
        <w:rPr>
          <w:sz w:val="26"/>
          <w:szCs w:val="26"/>
          <w:lang w:val="uk-UA" w:eastAsia="uk-UA"/>
        </w:rPr>
      </w:pPr>
      <w:r w:rsidRPr="009B1099">
        <w:rPr>
          <w:sz w:val="26"/>
          <w:szCs w:val="26"/>
          <w:lang w:val="uk-UA" w:eastAsia="uk-UA"/>
        </w:rPr>
        <w:t>1</w:t>
      </w:r>
      <w:r w:rsidR="00F058F7">
        <w:rPr>
          <w:sz w:val="26"/>
          <w:szCs w:val="26"/>
          <w:lang w:val="uk-UA" w:eastAsia="uk-UA"/>
        </w:rPr>
        <w:t>6</w:t>
      </w:r>
      <w:r w:rsidR="0019514C" w:rsidRPr="009B1099">
        <w:rPr>
          <w:sz w:val="26"/>
          <w:szCs w:val="26"/>
          <w:lang w:val="uk-UA" w:eastAsia="uk-UA"/>
        </w:rPr>
        <w:t>.  Ін</w:t>
      </w:r>
      <w:r w:rsidR="0096687E">
        <w:rPr>
          <w:sz w:val="26"/>
          <w:szCs w:val="26"/>
          <w:lang w:val="uk-UA" w:eastAsia="uk-UA"/>
        </w:rPr>
        <w:t>ші матеріали</w:t>
      </w:r>
      <w:r w:rsidR="002A02A2" w:rsidRPr="009B1099">
        <w:rPr>
          <w:sz w:val="26"/>
          <w:szCs w:val="26"/>
          <w:lang w:val="uk-UA" w:eastAsia="uk-UA"/>
        </w:rPr>
        <w:tab/>
      </w:r>
      <w:r w:rsidR="00495D28">
        <w:rPr>
          <w:sz w:val="26"/>
          <w:szCs w:val="26"/>
          <w:lang w:val="uk-UA" w:eastAsia="uk-UA"/>
        </w:rPr>
        <w:t>308</w:t>
      </w:r>
    </w:p>
    <w:p w:rsidR="001E5B34" w:rsidRPr="009B1099" w:rsidRDefault="001E5B34" w:rsidP="00F52311">
      <w:pPr>
        <w:widowControl w:val="0"/>
        <w:tabs>
          <w:tab w:val="right" w:leader="dot" w:pos="9356"/>
        </w:tabs>
        <w:spacing w:line="360" w:lineRule="auto"/>
        <w:ind w:right="565"/>
        <w:jc w:val="both"/>
        <w:rPr>
          <w:sz w:val="26"/>
          <w:szCs w:val="26"/>
          <w:lang w:val="uk-UA" w:eastAsia="uk-UA"/>
        </w:rPr>
      </w:pPr>
    </w:p>
    <w:p w:rsidR="001E5B34" w:rsidRPr="009B1099" w:rsidRDefault="001E5B34" w:rsidP="00F52311">
      <w:pPr>
        <w:widowControl w:val="0"/>
        <w:spacing w:line="360" w:lineRule="auto"/>
        <w:rPr>
          <w:sz w:val="26"/>
          <w:szCs w:val="26"/>
          <w:lang w:val="uk-UA" w:eastAsia="uk-UA"/>
        </w:rPr>
      </w:pPr>
      <w:r w:rsidRPr="009B1099">
        <w:rPr>
          <w:sz w:val="26"/>
          <w:szCs w:val="26"/>
          <w:lang w:val="uk-UA" w:eastAsia="uk-UA"/>
        </w:rPr>
        <w:br w:type="page"/>
      </w:r>
    </w:p>
    <w:p w:rsidR="001E5B34" w:rsidRPr="009B1099" w:rsidRDefault="007E2613" w:rsidP="009B1099">
      <w:pPr>
        <w:widowControl w:val="0"/>
        <w:jc w:val="center"/>
        <w:rPr>
          <w:b/>
          <w:sz w:val="26"/>
          <w:szCs w:val="26"/>
          <w:lang w:val="uk-UA"/>
        </w:rPr>
      </w:pPr>
      <w:r>
        <w:rPr>
          <w:b/>
          <w:sz w:val="26"/>
          <w:szCs w:val="26"/>
          <w:lang w:val="uk-UA"/>
        </w:rPr>
        <w:lastRenderedPageBreak/>
        <w:t xml:space="preserve">1. </w:t>
      </w:r>
      <w:r w:rsidRPr="009B1099">
        <w:rPr>
          <w:b/>
          <w:sz w:val="26"/>
          <w:szCs w:val="26"/>
          <w:lang w:val="uk-UA"/>
        </w:rPr>
        <w:t>ВИТЯГ ІЗ ОКХ, ОПП СПЕЦІАЛЬНОСТІ</w:t>
      </w:r>
    </w:p>
    <w:p w:rsidR="007E2613" w:rsidRDefault="007E2613" w:rsidP="009B1099">
      <w:pPr>
        <w:widowControl w:val="0"/>
        <w:jc w:val="center"/>
        <w:rPr>
          <w:b/>
          <w:sz w:val="26"/>
          <w:szCs w:val="26"/>
          <w:lang w:val="uk-UA"/>
        </w:rPr>
      </w:pPr>
    </w:p>
    <w:p w:rsidR="001E5B34" w:rsidRPr="009B1099" w:rsidRDefault="001E5B34" w:rsidP="009B1099">
      <w:pPr>
        <w:widowControl w:val="0"/>
        <w:jc w:val="center"/>
        <w:rPr>
          <w:b/>
          <w:sz w:val="26"/>
          <w:szCs w:val="26"/>
          <w:lang w:val="uk-UA"/>
        </w:rPr>
      </w:pPr>
      <w:r w:rsidRPr="009B1099">
        <w:rPr>
          <w:b/>
          <w:sz w:val="26"/>
          <w:szCs w:val="26"/>
          <w:lang w:val="uk-UA"/>
        </w:rPr>
        <w:t>Вибіркові навчальні дисципліни</w:t>
      </w:r>
    </w:p>
    <w:p w:rsidR="001E5B34" w:rsidRPr="009B1099" w:rsidRDefault="001E5B34" w:rsidP="009B1099">
      <w:pPr>
        <w:widowControl w:val="0"/>
        <w:jc w:val="center"/>
        <w:rPr>
          <w:b/>
          <w:sz w:val="26"/>
          <w:szCs w:val="26"/>
          <w:lang w:val="uk-UA"/>
        </w:rPr>
      </w:pPr>
      <w:r w:rsidRPr="009B1099">
        <w:rPr>
          <w:b/>
          <w:sz w:val="26"/>
          <w:szCs w:val="26"/>
          <w:lang w:val="uk-UA"/>
        </w:rPr>
        <w:t>Цикл дисциплін самостійного вибору навчального закладу</w:t>
      </w:r>
    </w:p>
    <w:p w:rsidR="0088014C" w:rsidRPr="00F37509" w:rsidRDefault="0088014C" w:rsidP="0088014C">
      <w:pPr>
        <w:widowControl w:val="0"/>
        <w:spacing w:line="276" w:lineRule="auto"/>
        <w:jc w:val="center"/>
        <w:rPr>
          <w:b/>
          <w:caps/>
          <w:sz w:val="26"/>
          <w:szCs w:val="26"/>
          <w:lang w:val="uk-UA"/>
        </w:rPr>
      </w:pPr>
      <w:r w:rsidRPr="009B1099">
        <w:rPr>
          <w:b/>
          <w:caps/>
          <w:sz w:val="26"/>
          <w:szCs w:val="26"/>
          <w:lang w:val="uk-UA"/>
        </w:rPr>
        <w:t>соціально-політичні та країнознавчі студії</w:t>
      </w:r>
    </w:p>
    <w:p w:rsidR="001E5B34" w:rsidRPr="009B1099" w:rsidRDefault="001E5B34" w:rsidP="009B1099">
      <w:pPr>
        <w:widowControl w:val="0"/>
        <w:jc w:val="both"/>
        <w:rPr>
          <w:sz w:val="26"/>
          <w:szCs w:val="26"/>
          <w:lang w:val="uk-UA"/>
        </w:rPr>
      </w:pPr>
    </w:p>
    <w:p w:rsidR="001E5B34" w:rsidRPr="009B1099" w:rsidRDefault="001E5B34" w:rsidP="009B1099">
      <w:pPr>
        <w:widowControl w:val="0"/>
        <w:ind w:firstLine="709"/>
        <w:jc w:val="both"/>
        <w:rPr>
          <w:sz w:val="26"/>
          <w:szCs w:val="26"/>
          <w:lang w:val="uk-UA"/>
        </w:rPr>
      </w:pPr>
      <w:r w:rsidRPr="009B1099">
        <w:rPr>
          <w:sz w:val="26"/>
          <w:szCs w:val="26"/>
          <w:lang w:val="uk-UA"/>
        </w:rPr>
        <w:t>Навчальна дисципліна</w:t>
      </w:r>
      <w:r w:rsidR="0088014C" w:rsidRPr="0088014C">
        <w:rPr>
          <w:sz w:val="26"/>
          <w:szCs w:val="26"/>
          <w:lang w:val="uk-UA"/>
        </w:rPr>
        <w:t xml:space="preserve"> </w:t>
      </w:r>
      <w:r w:rsidRPr="009B1099">
        <w:rPr>
          <w:sz w:val="26"/>
          <w:szCs w:val="26"/>
          <w:lang w:val="uk-UA"/>
        </w:rPr>
        <w:t>– курс для підготовки бакалаврів із політології. Вона включає комплексне вивчення країн і регіонів, синтезує різноманітні дані про географію та екологію, природу, населення, господарство, історію, культуру та соціально-політичне становище. Вивчення даного курсу дає студентам змогу здобути знання про процеси, що відбуваються в системі сучасного світового господарства в контексті їхнього впливу на формування політичної та економічної самодостатності.</w:t>
      </w:r>
    </w:p>
    <w:p w:rsidR="001E5B34" w:rsidRPr="009B1099" w:rsidRDefault="001E5B34" w:rsidP="009B1099">
      <w:pPr>
        <w:widowControl w:val="0"/>
        <w:ind w:firstLine="709"/>
        <w:jc w:val="both"/>
        <w:rPr>
          <w:sz w:val="26"/>
          <w:szCs w:val="26"/>
          <w:lang w:val="uk-UA"/>
        </w:rPr>
      </w:pPr>
      <w:r w:rsidRPr="009B1099">
        <w:rPr>
          <w:b/>
          <w:i/>
          <w:sz w:val="26"/>
          <w:szCs w:val="26"/>
          <w:lang w:val="uk-UA"/>
        </w:rPr>
        <w:t>Студенти повинні знати:</w:t>
      </w:r>
      <w:r w:rsidRPr="009B1099">
        <w:rPr>
          <w:sz w:val="26"/>
          <w:szCs w:val="26"/>
          <w:lang w:val="uk-UA"/>
        </w:rPr>
        <w:t xml:space="preserve"> </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об’єкт, предмет, методи та наукові завдання країнознавства;</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теоретико-методологічні засади вивчення окремих країн та регіонів;</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основні поняття і категорії, вільно ними оперувати;</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особливості формування й розвитку політичної карти світу;</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історико-географічні регіони світу;</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особливості геополітичного та геоекономічного становища країн світу;</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основні риси економічного розвитку, сутність економічних проблем, перспективи розвитку господарства;</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особливості внутрішньополітичного розвитку країн світу;</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напрямки зовнішньої політики держав на світовому і регіональному рівнях, їх участь у діяльності міжнародних організацій;</w:t>
      </w:r>
    </w:p>
    <w:p w:rsidR="001E5B34" w:rsidRPr="009B1099" w:rsidRDefault="001E5B34" w:rsidP="009B1099">
      <w:pPr>
        <w:widowControl w:val="0"/>
        <w:numPr>
          <w:ilvl w:val="2"/>
          <w:numId w:val="1"/>
        </w:numPr>
        <w:tabs>
          <w:tab w:val="clear" w:pos="3589"/>
        </w:tabs>
        <w:ind w:left="426" w:hanging="426"/>
        <w:contextualSpacing/>
        <w:jc w:val="both"/>
        <w:rPr>
          <w:sz w:val="26"/>
          <w:szCs w:val="26"/>
          <w:lang w:val="uk-UA"/>
        </w:rPr>
      </w:pPr>
      <w:r w:rsidRPr="009B1099">
        <w:rPr>
          <w:sz w:val="26"/>
          <w:szCs w:val="26"/>
          <w:lang w:val="uk-UA"/>
        </w:rPr>
        <w:t>ознаки політичних, економічних, культурних зв’язків України з державами, що вивчаються.</w:t>
      </w:r>
    </w:p>
    <w:p w:rsidR="001E5B34" w:rsidRPr="009B1099" w:rsidRDefault="001E5B34" w:rsidP="009B1099">
      <w:pPr>
        <w:widowControl w:val="0"/>
        <w:ind w:firstLine="709"/>
        <w:jc w:val="both"/>
        <w:rPr>
          <w:sz w:val="26"/>
          <w:szCs w:val="26"/>
          <w:lang w:val="uk-UA"/>
        </w:rPr>
      </w:pPr>
      <w:r w:rsidRPr="009B1099">
        <w:rPr>
          <w:b/>
          <w:i/>
          <w:sz w:val="26"/>
          <w:szCs w:val="26"/>
          <w:lang w:val="uk-UA"/>
        </w:rPr>
        <w:t>Студенти повинні вміти:</w:t>
      </w:r>
      <w:r w:rsidRPr="009B1099">
        <w:rPr>
          <w:sz w:val="26"/>
          <w:szCs w:val="26"/>
          <w:lang w:val="uk-UA"/>
        </w:rPr>
        <w:t xml:space="preserve"> </w:t>
      </w:r>
    </w:p>
    <w:p w:rsidR="001E5B34" w:rsidRPr="009B1099" w:rsidRDefault="001E5B34" w:rsidP="009B1099">
      <w:pPr>
        <w:widowControl w:val="0"/>
        <w:numPr>
          <w:ilvl w:val="3"/>
          <w:numId w:val="1"/>
        </w:numPr>
        <w:tabs>
          <w:tab w:val="clear" w:pos="4309"/>
          <w:tab w:val="left" w:pos="426"/>
        </w:tabs>
        <w:ind w:left="426" w:hanging="426"/>
        <w:contextualSpacing/>
        <w:jc w:val="both"/>
        <w:rPr>
          <w:sz w:val="26"/>
          <w:szCs w:val="26"/>
          <w:lang w:val="uk-UA"/>
        </w:rPr>
      </w:pPr>
      <w:r w:rsidRPr="009B1099">
        <w:rPr>
          <w:sz w:val="26"/>
          <w:szCs w:val="26"/>
          <w:lang w:val="uk-UA"/>
        </w:rPr>
        <w:t>аналізувати текстові, картографічні матеріали в процесі країнознавчого дослідження;</w:t>
      </w:r>
    </w:p>
    <w:p w:rsidR="001E5B34" w:rsidRPr="009B1099" w:rsidRDefault="001E5B34" w:rsidP="009B1099">
      <w:pPr>
        <w:widowControl w:val="0"/>
        <w:numPr>
          <w:ilvl w:val="3"/>
          <w:numId w:val="1"/>
        </w:numPr>
        <w:tabs>
          <w:tab w:val="clear" w:pos="4309"/>
          <w:tab w:val="left" w:pos="426"/>
        </w:tabs>
        <w:ind w:left="426" w:hanging="426"/>
        <w:contextualSpacing/>
        <w:jc w:val="both"/>
        <w:rPr>
          <w:sz w:val="26"/>
          <w:szCs w:val="26"/>
          <w:lang w:val="uk-UA"/>
        </w:rPr>
      </w:pPr>
      <w:r w:rsidRPr="009B1099">
        <w:rPr>
          <w:sz w:val="26"/>
          <w:szCs w:val="26"/>
          <w:lang w:val="uk-UA"/>
        </w:rPr>
        <w:t>оцінювати політико-географічне положення країни;</w:t>
      </w:r>
    </w:p>
    <w:p w:rsidR="001E5B34" w:rsidRPr="009B1099" w:rsidRDefault="001E5B34" w:rsidP="009B1099">
      <w:pPr>
        <w:widowControl w:val="0"/>
        <w:numPr>
          <w:ilvl w:val="3"/>
          <w:numId w:val="1"/>
        </w:numPr>
        <w:tabs>
          <w:tab w:val="clear" w:pos="4309"/>
          <w:tab w:val="left" w:pos="426"/>
        </w:tabs>
        <w:ind w:left="426" w:hanging="426"/>
        <w:contextualSpacing/>
        <w:jc w:val="both"/>
        <w:rPr>
          <w:sz w:val="26"/>
          <w:szCs w:val="26"/>
          <w:lang w:val="uk-UA"/>
        </w:rPr>
      </w:pPr>
      <w:r w:rsidRPr="009B1099">
        <w:rPr>
          <w:sz w:val="26"/>
          <w:szCs w:val="26"/>
          <w:lang w:val="uk-UA"/>
        </w:rPr>
        <w:t>аналізувати вплив природних та соціально-економічних чинників на територіальну організацію та структуру господарства держав;</w:t>
      </w:r>
    </w:p>
    <w:p w:rsidR="001E5B34" w:rsidRPr="009B1099" w:rsidRDefault="001E5B34" w:rsidP="009B1099">
      <w:pPr>
        <w:widowControl w:val="0"/>
        <w:numPr>
          <w:ilvl w:val="3"/>
          <w:numId w:val="1"/>
        </w:numPr>
        <w:tabs>
          <w:tab w:val="clear" w:pos="4309"/>
          <w:tab w:val="left" w:pos="426"/>
        </w:tabs>
        <w:ind w:left="426" w:hanging="426"/>
        <w:contextualSpacing/>
        <w:jc w:val="both"/>
        <w:rPr>
          <w:sz w:val="26"/>
          <w:szCs w:val="26"/>
          <w:lang w:val="uk-UA"/>
        </w:rPr>
      </w:pPr>
      <w:r w:rsidRPr="009B1099">
        <w:rPr>
          <w:sz w:val="26"/>
          <w:szCs w:val="26"/>
          <w:lang w:val="uk-UA"/>
        </w:rPr>
        <w:t>характеризувати типи країн світу, особливості регіонування;</w:t>
      </w:r>
    </w:p>
    <w:p w:rsidR="001E5B34" w:rsidRPr="009B1099" w:rsidRDefault="001E5B34" w:rsidP="009B1099">
      <w:pPr>
        <w:widowControl w:val="0"/>
        <w:numPr>
          <w:ilvl w:val="3"/>
          <w:numId w:val="1"/>
        </w:numPr>
        <w:tabs>
          <w:tab w:val="clear" w:pos="4309"/>
          <w:tab w:val="left" w:pos="426"/>
        </w:tabs>
        <w:ind w:left="426" w:hanging="426"/>
        <w:contextualSpacing/>
        <w:jc w:val="both"/>
        <w:rPr>
          <w:sz w:val="26"/>
          <w:szCs w:val="26"/>
          <w:lang w:val="uk-UA"/>
        </w:rPr>
      </w:pPr>
      <w:r w:rsidRPr="009B1099">
        <w:rPr>
          <w:sz w:val="26"/>
          <w:szCs w:val="26"/>
          <w:lang w:val="uk-UA"/>
        </w:rPr>
        <w:t xml:space="preserve">складати порівняльні країнознавчі характеристики об’єктів різного політико-територіального, міжнародно-правового та економічного статусу; </w:t>
      </w:r>
    </w:p>
    <w:p w:rsidR="001E5B34" w:rsidRPr="009B1099" w:rsidRDefault="001E5B34" w:rsidP="009B1099">
      <w:pPr>
        <w:widowControl w:val="0"/>
        <w:numPr>
          <w:ilvl w:val="3"/>
          <w:numId w:val="1"/>
        </w:numPr>
        <w:tabs>
          <w:tab w:val="clear" w:pos="4309"/>
          <w:tab w:val="left" w:pos="426"/>
        </w:tabs>
        <w:autoSpaceDE w:val="0"/>
        <w:autoSpaceDN w:val="0"/>
        <w:adjustRightInd w:val="0"/>
        <w:ind w:left="426" w:hanging="426"/>
        <w:contextualSpacing/>
        <w:jc w:val="both"/>
        <w:rPr>
          <w:sz w:val="26"/>
          <w:szCs w:val="26"/>
          <w:lang w:val="uk-UA"/>
        </w:rPr>
      </w:pPr>
      <w:r w:rsidRPr="009B1099">
        <w:rPr>
          <w:sz w:val="26"/>
          <w:szCs w:val="26"/>
          <w:lang w:val="uk-UA"/>
        </w:rPr>
        <w:t xml:space="preserve">аналізувати демографічну ситуацію у країнах, ефективність заходів розв’язання демографічних проблем; </w:t>
      </w:r>
    </w:p>
    <w:p w:rsidR="001E5B34" w:rsidRPr="009B1099" w:rsidRDefault="001E5B34" w:rsidP="009B1099">
      <w:pPr>
        <w:widowControl w:val="0"/>
        <w:numPr>
          <w:ilvl w:val="3"/>
          <w:numId w:val="1"/>
        </w:numPr>
        <w:tabs>
          <w:tab w:val="clear" w:pos="4309"/>
          <w:tab w:val="left" w:pos="426"/>
        </w:tabs>
        <w:autoSpaceDE w:val="0"/>
        <w:autoSpaceDN w:val="0"/>
        <w:adjustRightInd w:val="0"/>
        <w:ind w:left="426" w:hanging="426"/>
        <w:contextualSpacing/>
        <w:jc w:val="both"/>
        <w:rPr>
          <w:sz w:val="26"/>
          <w:szCs w:val="26"/>
          <w:lang w:val="uk-UA"/>
        </w:rPr>
      </w:pPr>
      <w:r w:rsidRPr="009B1099">
        <w:rPr>
          <w:sz w:val="26"/>
          <w:szCs w:val="26"/>
          <w:lang w:val="uk-UA"/>
        </w:rPr>
        <w:t xml:space="preserve">виявляти основні риси економічного розвитку, сутність економічних проблем, перспективи розвитку господарства; </w:t>
      </w:r>
    </w:p>
    <w:p w:rsidR="001E5B34" w:rsidRPr="009B1099" w:rsidRDefault="001E5B34" w:rsidP="009B1099">
      <w:pPr>
        <w:widowControl w:val="0"/>
        <w:numPr>
          <w:ilvl w:val="3"/>
          <w:numId w:val="1"/>
        </w:numPr>
        <w:tabs>
          <w:tab w:val="clear" w:pos="4309"/>
          <w:tab w:val="left" w:pos="426"/>
        </w:tabs>
        <w:autoSpaceDE w:val="0"/>
        <w:autoSpaceDN w:val="0"/>
        <w:adjustRightInd w:val="0"/>
        <w:ind w:left="426" w:hanging="426"/>
        <w:contextualSpacing/>
        <w:jc w:val="both"/>
        <w:rPr>
          <w:sz w:val="26"/>
          <w:szCs w:val="26"/>
          <w:lang w:val="uk-UA"/>
        </w:rPr>
      </w:pPr>
      <w:r w:rsidRPr="009B1099">
        <w:rPr>
          <w:sz w:val="26"/>
          <w:szCs w:val="26"/>
          <w:lang w:val="uk-UA"/>
        </w:rPr>
        <w:t>характеризувати політичні системи окремих країн, здійснювати їх порівняльний аналіз, визначати внутрішньополітичні проблеми і шляхи їх розв’язання;</w:t>
      </w:r>
    </w:p>
    <w:p w:rsidR="001E5B34" w:rsidRPr="009B1099" w:rsidRDefault="001E5B34" w:rsidP="009B1099">
      <w:pPr>
        <w:widowControl w:val="0"/>
        <w:numPr>
          <w:ilvl w:val="3"/>
          <w:numId w:val="1"/>
        </w:numPr>
        <w:tabs>
          <w:tab w:val="clear" w:pos="4309"/>
          <w:tab w:val="left" w:pos="426"/>
        </w:tabs>
        <w:autoSpaceDE w:val="0"/>
        <w:autoSpaceDN w:val="0"/>
        <w:adjustRightInd w:val="0"/>
        <w:ind w:left="426" w:hanging="426"/>
        <w:contextualSpacing/>
        <w:jc w:val="both"/>
        <w:rPr>
          <w:sz w:val="26"/>
          <w:szCs w:val="26"/>
          <w:lang w:val="uk-UA"/>
        </w:rPr>
      </w:pPr>
      <w:r w:rsidRPr="009B1099">
        <w:rPr>
          <w:sz w:val="26"/>
          <w:szCs w:val="26"/>
          <w:lang w:val="uk-UA"/>
        </w:rPr>
        <w:t>характеризувати основні форми державного правління та державного устрою;</w:t>
      </w:r>
    </w:p>
    <w:p w:rsidR="001E5B34" w:rsidRPr="009B1099" w:rsidRDefault="001E5B34" w:rsidP="009B1099">
      <w:pPr>
        <w:widowControl w:val="0"/>
        <w:numPr>
          <w:ilvl w:val="3"/>
          <w:numId w:val="1"/>
        </w:numPr>
        <w:tabs>
          <w:tab w:val="clear" w:pos="4309"/>
          <w:tab w:val="left" w:pos="426"/>
        </w:tabs>
        <w:autoSpaceDE w:val="0"/>
        <w:autoSpaceDN w:val="0"/>
        <w:adjustRightInd w:val="0"/>
        <w:ind w:left="426" w:hanging="426"/>
        <w:contextualSpacing/>
        <w:jc w:val="both"/>
        <w:rPr>
          <w:sz w:val="26"/>
          <w:szCs w:val="26"/>
          <w:lang w:val="uk-UA"/>
        </w:rPr>
      </w:pPr>
      <w:r w:rsidRPr="009B1099">
        <w:rPr>
          <w:sz w:val="26"/>
          <w:szCs w:val="26"/>
          <w:lang w:val="uk-UA"/>
        </w:rPr>
        <w:t xml:space="preserve">аналізувати зовнішню політику держав на світовому і регіональному рівнях, їх участь у діяльності міжнародних організацій; </w:t>
      </w:r>
    </w:p>
    <w:p w:rsidR="001E5B34" w:rsidRPr="009B1099" w:rsidRDefault="001E5B34" w:rsidP="009B1099">
      <w:pPr>
        <w:widowControl w:val="0"/>
        <w:numPr>
          <w:ilvl w:val="3"/>
          <w:numId w:val="1"/>
        </w:numPr>
        <w:tabs>
          <w:tab w:val="clear" w:pos="4309"/>
          <w:tab w:val="left" w:pos="426"/>
        </w:tabs>
        <w:autoSpaceDE w:val="0"/>
        <w:autoSpaceDN w:val="0"/>
        <w:adjustRightInd w:val="0"/>
        <w:ind w:left="426" w:hanging="426"/>
        <w:contextualSpacing/>
        <w:jc w:val="both"/>
        <w:rPr>
          <w:sz w:val="26"/>
          <w:szCs w:val="26"/>
          <w:lang w:val="uk-UA"/>
        </w:rPr>
      </w:pPr>
      <w:r w:rsidRPr="009B1099">
        <w:rPr>
          <w:sz w:val="26"/>
          <w:szCs w:val="26"/>
          <w:lang w:val="uk-UA"/>
        </w:rPr>
        <w:t>виявляти відмітні ознаки політичних, економічних, культурних зв’язків України з державами, що вивчаються.</w:t>
      </w:r>
    </w:p>
    <w:p w:rsidR="0088014C" w:rsidRPr="009B1099" w:rsidRDefault="001E5B34" w:rsidP="0088014C">
      <w:pPr>
        <w:widowControl w:val="0"/>
        <w:ind w:firstLine="709"/>
        <w:jc w:val="center"/>
        <w:rPr>
          <w:b/>
          <w:i/>
          <w:sz w:val="26"/>
          <w:szCs w:val="26"/>
          <w:lang w:val="uk-UA"/>
        </w:rPr>
      </w:pPr>
      <w:r w:rsidRPr="009B1099">
        <w:rPr>
          <w:b/>
          <w:i/>
          <w:sz w:val="26"/>
          <w:szCs w:val="26"/>
          <w:lang w:val="uk-UA"/>
        </w:rPr>
        <w:lastRenderedPageBreak/>
        <w:t xml:space="preserve">Змістові </w:t>
      </w:r>
      <w:r w:rsidR="0088014C">
        <w:rPr>
          <w:b/>
          <w:i/>
          <w:sz w:val="26"/>
          <w:szCs w:val="26"/>
          <w:lang w:val="uk-UA"/>
        </w:rPr>
        <w:t>блоки</w:t>
      </w:r>
    </w:p>
    <w:p w:rsidR="001E5B34" w:rsidRPr="009B1099" w:rsidRDefault="001E5B34" w:rsidP="009B1099">
      <w:pPr>
        <w:widowControl w:val="0"/>
        <w:autoSpaceDE w:val="0"/>
        <w:autoSpaceDN w:val="0"/>
        <w:adjustRightInd w:val="0"/>
        <w:ind w:firstLine="709"/>
        <w:jc w:val="both"/>
        <w:rPr>
          <w:sz w:val="26"/>
          <w:szCs w:val="26"/>
          <w:lang w:val="uk-UA"/>
        </w:rPr>
      </w:pPr>
      <w:r w:rsidRPr="009B1099">
        <w:rPr>
          <w:sz w:val="26"/>
          <w:szCs w:val="26"/>
          <w:lang w:val="uk-UA"/>
        </w:rPr>
        <w:t xml:space="preserve">Країнознавство як наука і навчальна дисципліна. </w:t>
      </w:r>
      <w:r w:rsidRPr="009B1099">
        <w:rPr>
          <w:bCs/>
          <w:sz w:val="26"/>
          <w:szCs w:val="26"/>
          <w:lang w:val="uk-UA"/>
        </w:rPr>
        <w:t xml:space="preserve">Типологія, класифікація, регіоналізація країн світу. Основні критерії регіоналізації світового політичного простору. Суперечності географічного та політологічного підходів. Схеми регіоналізації країн світу. Політична карта світу та основні етапи її формування. </w:t>
      </w:r>
      <w:r w:rsidRPr="009B1099">
        <w:rPr>
          <w:sz w:val="26"/>
          <w:szCs w:val="26"/>
          <w:lang w:val="uk-UA"/>
        </w:rPr>
        <w:t xml:space="preserve">Політична карта світу, її основні об’єкти (територія, країна, держава). Поняття про державний кордон. Етапи визначення кордону. Проблеми кордонів у державах світу. </w:t>
      </w:r>
      <w:r w:rsidRPr="009B1099">
        <w:rPr>
          <w:spacing w:val="-6"/>
          <w:sz w:val="26"/>
          <w:szCs w:val="26"/>
          <w:lang w:val="uk-UA"/>
        </w:rPr>
        <w:t xml:space="preserve">Політико-територіальні утворення з різним міжнародним правовим статусом. </w:t>
      </w:r>
      <w:r w:rsidRPr="009B1099">
        <w:rPr>
          <w:sz w:val="26"/>
          <w:szCs w:val="26"/>
          <w:lang w:val="uk-UA"/>
        </w:rPr>
        <w:t>Сучасна політична карта світу як динамічна модель. Суспільно-географічні причини змін. Країнознавча характеристика змін на політичній карті світу на окремих етапах: стародавній, середньовічний, новий, новітній. Прогн</w:t>
      </w:r>
      <w:bookmarkStart w:id="0" w:name="_GoBack"/>
      <w:bookmarkEnd w:id="0"/>
      <w:r w:rsidRPr="009B1099">
        <w:rPr>
          <w:sz w:val="26"/>
          <w:szCs w:val="26"/>
          <w:lang w:val="uk-UA"/>
        </w:rPr>
        <w:t>озні зміни у процесі розвитку політичної карти світу.</w:t>
      </w:r>
      <w:r w:rsidRPr="009B1099">
        <w:rPr>
          <w:bCs/>
          <w:sz w:val="26"/>
          <w:szCs w:val="26"/>
          <w:lang w:val="uk-UA"/>
        </w:rPr>
        <w:t xml:space="preserve"> Карти народонаселення Країни Західної Європи.  Країни Північної та Південної Європи. Держави-карлики. Країни Центрально-Східної та Східної Європи. Країни Північної та Латинської Америки. Країни Південно-Східної та Східної Азії. Країни Південно-Західної Азії. Країни Південної Азії</w:t>
      </w:r>
      <w:r w:rsidRPr="009B1099">
        <w:rPr>
          <w:sz w:val="26"/>
          <w:szCs w:val="26"/>
          <w:lang w:val="uk-UA"/>
        </w:rPr>
        <w:t xml:space="preserve">. </w:t>
      </w:r>
      <w:r w:rsidRPr="009B1099">
        <w:rPr>
          <w:bCs/>
          <w:sz w:val="26"/>
          <w:szCs w:val="26"/>
          <w:lang w:val="uk-UA"/>
        </w:rPr>
        <w:t>Країни Північної Африки. Країни Тропічної і Південної Африки. Країни Австралії та Океанії</w:t>
      </w:r>
      <w:r w:rsidRPr="009B1099">
        <w:rPr>
          <w:sz w:val="26"/>
          <w:szCs w:val="26"/>
          <w:lang w:val="uk-UA"/>
        </w:rPr>
        <w:t>.</w:t>
      </w:r>
    </w:p>
    <w:p w:rsidR="001E5B34" w:rsidRPr="009B1099" w:rsidRDefault="001E5B34" w:rsidP="009B1099">
      <w:pPr>
        <w:widowControl w:val="0"/>
        <w:tabs>
          <w:tab w:val="right" w:leader="dot" w:pos="9356"/>
        </w:tabs>
        <w:ind w:right="565"/>
        <w:jc w:val="both"/>
        <w:rPr>
          <w:sz w:val="26"/>
          <w:szCs w:val="26"/>
          <w:lang w:val="uk-UA" w:eastAsia="uk-UA"/>
        </w:rPr>
      </w:pPr>
    </w:p>
    <w:p w:rsidR="001E5B34" w:rsidRPr="009B1099" w:rsidRDefault="001E5B34" w:rsidP="009B1099">
      <w:pPr>
        <w:widowControl w:val="0"/>
        <w:rPr>
          <w:sz w:val="26"/>
          <w:szCs w:val="26"/>
          <w:lang w:val="uk-UA" w:eastAsia="uk-UA"/>
        </w:rPr>
      </w:pPr>
    </w:p>
    <w:p w:rsidR="00137347" w:rsidRPr="009B1099" w:rsidRDefault="00137347" w:rsidP="009B1099">
      <w:pPr>
        <w:pStyle w:val="2"/>
        <w:widowControl w:val="0"/>
        <w:numPr>
          <w:ilvl w:val="0"/>
          <w:numId w:val="0"/>
        </w:numPr>
        <w:rPr>
          <w:b/>
          <w:bCs/>
          <w:sz w:val="26"/>
          <w:szCs w:val="26"/>
        </w:rPr>
      </w:pPr>
      <w:r w:rsidRPr="00F37509">
        <w:rPr>
          <w:b/>
          <w:sz w:val="26"/>
          <w:szCs w:val="26"/>
        </w:rPr>
        <w:t>4.</w:t>
      </w:r>
      <w:r w:rsidRPr="009B1099">
        <w:rPr>
          <w:sz w:val="26"/>
          <w:szCs w:val="26"/>
        </w:rPr>
        <w:t>  </w:t>
      </w:r>
      <w:r w:rsidRPr="009B1099">
        <w:rPr>
          <w:b/>
          <w:bCs/>
          <w:sz w:val="26"/>
          <w:szCs w:val="26"/>
        </w:rPr>
        <w:t>Засоби діагностики успішності навчання</w:t>
      </w:r>
    </w:p>
    <w:p w:rsidR="00137347" w:rsidRPr="009B1099" w:rsidRDefault="00137347" w:rsidP="009B1099">
      <w:pPr>
        <w:pStyle w:val="a7"/>
        <w:widowControl w:val="0"/>
        <w:spacing w:after="0"/>
        <w:ind w:firstLine="567"/>
        <w:jc w:val="both"/>
        <w:rPr>
          <w:color w:val="000000"/>
          <w:sz w:val="26"/>
          <w:szCs w:val="26"/>
          <w:lang w:val="uk-UA"/>
        </w:rPr>
      </w:pPr>
      <w:r w:rsidRPr="009B1099">
        <w:rPr>
          <w:sz w:val="26"/>
          <w:szCs w:val="26"/>
          <w:lang w:val="uk-UA"/>
        </w:rPr>
        <w:t>Загальну підсумкову оцінку студент одержує шляхом складання всіх набраних балів з дисципліни за роботу протягом семестру згідно з рейтинговими нормативами.</w:t>
      </w:r>
    </w:p>
    <w:p w:rsidR="00137347" w:rsidRPr="009B1099" w:rsidRDefault="00137347" w:rsidP="009B1099">
      <w:pPr>
        <w:pStyle w:val="a7"/>
        <w:widowControl w:val="0"/>
        <w:spacing w:after="0"/>
        <w:ind w:firstLine="567"/>
        <w:jc w:val="both"/>
        <w:rPr>
          <w:sz w:val="26"/>
          <w:szCs w:val="26"/>
          <w:lang w:val="uk-UA"/>
        </w:rPr>
      </w:pPr>
      <w:r w:rsidRPr="009B1099">
        <w:rPr>
          <w:sz w:val="26"/>
          <w:szCs w:val="26"/>
          <w:lang w:val="uk-UA"/>
        </w:rPr>
        <w:t xml:space="preserve">На семінарських заняттях здійснюється перевірка засвоєння та розуміння певних тем курсу, якості самостійного опрацювання визначених проблем, здатності публічно їх представити (презентувати) тощо. Одночасно студенти демонструють такі вміння, як самостійність мислення, загальний інтелектуальний потенціал, навички аналізу та культури полеміки. </w:t>
      </w:r>
    </w:p>
    <w:p w:rsidR="00137347" w:rsidRPr="009B1099" w:rsidRDefault="00137347" w:rsidP="009B1099">
      <w:pPr>
        <w:pStyle w:val="a7"/>
        <w:widowControl w:val="0"/>
        <w:spacing w:after="0"/>
        <w:ind w:firstLine="567"/>
        <w:jc w:val="both"/>
        <w:rPr>
          <w:sz w:val="26"/>
          <w:szCs w:val="26"/>
          <w:lang w:val="uk-UA"/>
        </w:rPr>
      </w:pPr>
      <w:r w:rsidRPr="009B1099">
        <w:rPr>
          <w:sz w:val="26"/>
          <w:szCs w:val="26"/>
          <w:lang w:val="uk-UA"/>
        </w:rPr>
        <w:t xml:space="preserve">Визначення рівня знань і залежить від того, як студент будує свій виступ – у проблемному чи в інформаційному плані, чи вміє узагальнювати, систематизувати, порівнювати і аналізувати факти, користуватися науковою термінологією, зіставляти і критично аналізувати інформацію з різних джерел. (документів, наукової літератури, періодичної преси тощо). Оцінка підвищується, якщо студент на основі опрацьованої літератури включає у відповідь додаткові повідомлення, висловлює власну точку зору. Відповідними балами оцінюється активність студентів у обговоренні питань. </w:t>
      </w:r>
    </w:p>
    <w:p w:rsidR="00137347" w:rsidRPr="009B1099" w:rsidRDefault="00137347" w:rsidP="009B1099">
      <w:pPr>
        <w:pStyle w:val="a7"/>
        <w:widowControl w:val="0"/>
        <w:spacing w:after="0"/>
        <w:ind w:firstLine="567"/>
        <w:jc w:val="both"/>
        <w:rPr>
          <w:color w:val="000000"/>
          <w:sz w:val="26"/>
          <w:szCs w:val="26"/>
          <w:lang w:val="uk-UA"/>
        </w:rPr>
      </w:pPr>
      <w:r w:rsidRPr="009B1099">
        <w:rPr>
          <w:color w:val="000000"/>
          <w:sz w:val="26"/>
          <w:szCs w:val="26"/>
          <w:lang w:val="uk-UA"/>
        </w:rPr>
        <w:t>Наприклад, максимальна кількість балів, що може набрати кожний студент при вивченні курсу, складає 100 балів. Загальна сума рейтингових балів визначається за наступною схемою: виступ на семінарі оцінюється до 10 балів. Найвищу оцінку отримують ті студенти, які володіють категоріальним апаратом, логікою, точністю викладу матеріалу тощо. За доповнення, уточнення, виправлення, які свідчать про старанне та якісне опрацювання літератури і можуть бути предметом дискусії – нараховується 2 бали; за додатковий виступ із проблемно-пошуковим повідомленням – до 5 балів; за використання не лише рекомендованої, а й додаткової літератури нараховується по 1 балу за кожне значне джерело. Посередні та незадовільні виступи не оцінюються зовсім. Підсумкові підрахунки дозволяють визначити рейтинг кожного студента на семінарських заняттях. Проте він може бути й негативним (мінусовим), якщо студент мав двійки на семінарах та пропуски занять без поважних причин.</w:t>
      </w:r>
    </w:p>
    <w:p w:rsidR="00137347" w:rsidRPr="009B1099" w:rsidRDefault="00137347" w:rsidP="009B1099">
      <w:pPr>
        <w:pStyle w:val="a7"/>
        <w:widowControl w:val="0"/>
        <w:spacing w:after="0"/>
        <w:ind w:firstLine="567"/>
        <w:jc w:val="both"/>
        <w:rPr>
          <w:sz w:val="26"/>
          <w:szCs w:val="26"/>
          <w:lang w:val="uk-UA"/>
        </w:rPr>
      </w:pPr>
      <w:r w:rsidRPr="009B1099">
        <w:rPr>
          <w:color w:val="000000"/>
          <w:sz w:val="26"/>
          <w:szCs w:val="26"/>
          <w:lang w:val="uk-UA"/>
        </w:rPr>
        <w:t xml:space="preserve">Наповнення рейтингу відбувається також на основі суми балів, отриманих студентами за написання навчальних рефератів, студентських наукових робіт, за виконання завдань підвищеної складності , участь у вікторинах, конкурсах тощо. </w:t>
      </w:r>
      <w:r w:rsidRPr="009B1099">
        <w:rPr>
          <w:sz w:val="26"/>
          <w:szCs w:val="26"/>
          <w:lang w:val="uk-UA"/>
        </w:rPr>
        <w:lastRenderedPageBreak/>
        <w:t xml:space="preserve">Реферат пишеться студентом за бажанням, в разі необхідності покращити результати. При цьому враховуються ґрунтовність викладу, наявність аналізу та узагальнень, власних суджень, якість наукового апарату. </w:t>
      </w:r>
    </w:p>
    <w:p w:rsidR="00137347" w:rsidRPr="009B1099" w:rsidRDefault="00137347" w:rsidP="009B1099">
      <w:pPr>
        <w:pStyle w:val="a7"/>
        <w:widowControl w:val="0"/>
        <w:spacing w:after="0"/>
        <w:ind w:firstLine="567"/>
        <w:jc w:val="both"/>
        <w:rPr>
          <w:color w:val="000000"/>
          <w:sz w:val="26"/>
          <w:szCs w:val="26"/>
          <w:lang w:val="uk-UA"/>
        </w:rPr>
      </w:pPr>
      <w:r w:rsidRPr="009B1099">
        <w:rPr>
          <w:sz w:val="26"/>
          <w:szCs w:val="26"/>
          <w:lang w:val="uk-UA"/>
        </w:rPr>
        <w:t>Реферативні виступи студентів виявляють не тільки їх знання, а й навички роботи з літературою, вміння логічно, послідовно викладати матеріал і робити узагальнюючі висновки, розкривають методи доведення власного погляду на історичну проблему.</w:t>
      </w:r>
    </w:p>
    <w:p w:rsidR="00137347" w:rsidRPr="009B1099" w:rsidRDefault="00137347" w:rsidP="009B1099">
      <w:pPr>
        <w:widowControl w:val="0"/>
        <w:tabs>
          <w:tab w:val="left" w:pos="3888"/>
        </w:tabs>
        <w:jc w:val="both"/>
        <w:rPr>
          <w:sz w:val="26"/>
          <w:szCs w:val="26"/>
          <w:lang w:val="uk-UA"/>
        </w:rPr>
      </w:pPr>
      <w:r w:rsidRPr="009B1099">
        <w:rPr>
          <w:sz w:val="26"/>
          <w:szCs w:val="26"/>
          <w:lang w:val="uk-UA"/>
        </w:rPr>
        <w:t>При оцінюванні самостійної роботи особлива увага приділяється вмінням студентів орієнтуватися серед наукової літератури, користуватися довідниками, енциклопедіями, періодикою, а також наявності у них практичних навичок з написання анотацій, резюме, оформлення цитат, складання тез, планів, конспектування матеріалу, що опрацьовується.</w:t>
      </w:r>
    </w:p>
    <w:p w:rsidR="00137347" w:rsidRPr="009B1099" w:rsidRDefault="00137347" w:rsidP="009B1099">
      <w:pPr>
        <w:widowControl w:val="0"/>
        <w:tabs>
          <w:tab w:val="left" w:pos="3888"/>
        </w:tabs>
        <w:jc w:val="both"/>
        <w:rPr>
          <w:sz w:val="26"/>
          <w:szCs w:val="26"/>
          <w:lang w:val="uk-UA"/>
        </w:rPr>
      </w:pPr>
    </w:p>
    <w:p w:rsidR="000F1A80" w:rsidRPr="0088014C" w:rsidRDefault="000F1A80" w:rsidP="009B1099">
      <w:pPr>
        <w:pStyle w:val="13"/>
        <w:widowControl w:val="0"/>
        <w:shd w:val="clear" w:color="auto" w:fill="auto"/>
        <w:spacing w:after="0" w:line="240" w:lineRule="auto"/>
        <w:ind w:firstLine="0"/>
        <w:rPr>
          <w:rFonts w:ascii="Times New Roman" w:hAnsi="Times New Roman" w:cs="Times New Roman"/>
          <w:b/>
          <w:sz w:val="26"/>
          <w:szCs w:val="26"/>
          <w:lang w:val="uk-UA"/>
        </w:rPr>
      </w:pPr>
      <w:bookmarkStart w:id="1" w:name="bookmark0"/>
    </w:p>
    <w:p w:rsidR="000F1A80" w:rsidRDefault="000F1A80">
      <w:pPr>
        <w:spacing w:after="200" w:line="276" w:lineRule="auto"/>
        <w:rPr>
          <w:rFonts w:eastAsiaTheme="minorHAnsi"/>
          <w:b/>
          <w:sz w:val="26"/>
          <w:szCs w:val="26"/>
          <w:lang w:val="uk-UA" w:eastAsia="en-US"/>
        </w:rPr>
      </w:pPr>
      <w:r>
        <w:rPr>
          <w:b/>
          <w:sz w:val="26"/>
          <w:szCs w:val="26"/>
          <w:lang w:val="uk-UA"/>
        </w:rPr>
        <w:br w:type="page"/>
      </w:r>
    </w:p>
    <w:p w:rsidR="00137347" w:rsidRPr="009B1099" w:rsidRDefault="00E7028D" w:rsidP="009B1099">
      <w:pPr>
        <w:pStyle w:val="13"/>
        <w:widowControl w:val="0"/>
        <w:shd w:val="clear" w:color="auto" w:fill="auto"/>
        <w:spacing w:after="0" w:line="240" w:lineRule="auto"/>
        <w:ind w:firstLine="0"/>
        <w:rPr>
          <w:rFonts w:ascii="Times New Roman" w:hAnsi="Times New Roman" w:cs="Times New Roman"/>
          <w:b/>
          <w:sz w:val="26"/>
          <w:szCs w:val="26"/>
          <w:lang w:val="uk-UA" w:eastAsia="uk-UA"/>
        </w:rPr>
      </w:pPr>
      <w:r w:rsidRPr="009B1099">
        <w:rPr>
          <w:rFonts w:ascii="Times New Roman" w:hAnsi="Times New Roman" w:cs="Times New Roman"/>
          <w:b/>
          <w:sz w:val="26"/>
          <w:szCs w:val="26"/>
          <w:lang w:val="uk-UA"/>
        </w:rPr>
        <w:lastRenderedPageBreak/>
        <w:t>5.  Конспект лекцій</w:t>
      </w:r>
    </w:p>
    <w:p w:rsidR="00321DAD" w:rsidRPr="009B1099" w:rsidRDefault="00321DAD" w:rsidP="009B1099">
      <w:pPr>
        <w:pStyle w:val="13"/>
        <w:widowControl w:val="0"/>
        <w:shd w:val="clear" w:color="auto" w:fill="auto"/>
        <w:spacing w:after="0" w:line="240" w:lineRule="auto"/>
        <w:ind w:firstLine="0"/>
        <w:rPr>
          <w:rFonts w:ascii="Times New Roman" w:hAnsi="Times New Roman" w:cs="Times New Roman"/>
          <w:b/>
          <w:sz w:val="26"/>
          <w:szCs w:val="26"/>
          <w:lang w:val="uk-UA" w:eastAsia="uk-UA"/>
        </w:rPr>
      </w:pPr>
    </w:p>
    <w:p w:rsidR="00137347" w:rsidRPr="009B1099" w:rsidRDefault="00137347" w:rsidP="009B1099">
      <w:pPr>
        <w:pStyle w:val="13"/>
        <w:widowControl w:val="0"/>
        <w:shd w:val="clear" w:color="auto" w:fill="auto"/>
        <w:spacing w:after="0" w:line="240" w:lineRule="auto"/>
        <w:ind w:firstLine="0"/>
        <w:rPr>
          <w:rFonts w:ascii="Times New Roman" w:hAnsi="Times New Roman" w:cs="Times New Roman"/>
          <w:b/>
          <w:sz w:val="26"/>
          <w:szCs w:val="26"/>
          <w:lang w:val="uk-UA" w:eastAsia="uk-UA"/>
        </w:rPr>
      </w:pPr>
      <w:r w:rsidRPr="009B1099">
        <w:rPr>
          <w:rFonts w:ascii="Times New Roman" w:hAnsi="Times New Roman" w:cs="Times New Roman"/>
          <w:b/>
          <w:sz w:val="26"/>
          <w:szCs w:val="26"/>
          <w:lang w:val="uk-UA" w:eastAsia="uk-UA"/>
        </w:rPr>
        <w:t>ЛЕКЦІЯ 1. Країнознавство як наука і навчальна дисципліна</w:t>
      </w:r>
    </w:p>
    <w:p w:rsidR="00137347" w:rsidRPr="009B1099" w:rsidRDefault="00137347" w:rsidP="009B1099">
      <w:pPr>
        <w:pStyle w:val="13"/>
        <w:widowControl w:val="0"/>
        <w:numPr>
          <w:ilvl w:val="0"/>
          <w:numId w:val="14"/>
        </w:numPr>
        <w:shd w:val="clear" w:color="auto" w:fill="auto"/>
        <w:spacing w:after="0" w:line="240" w:lineRule="auto"/>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Поняття, предмет, завдання країнознавства.</w:t>
      </w:r>
    </w:p>
    <w:p w:rsidR="00137347" w:rsidRPr="009B1099" w:rsidRDefault="00137347" w:rsidP="009B1099">
      <w:pPr>
        <w:pStyle w:val="13"/>
        <w:widowControl w:val="0"/>
        <w:numPr>
          <w:ilvl w:val="0"/>
          <w:numId w:val="14"/>
        </w:numPr>
        <w:shd w:val="clear" w:color="auto" w:fill="auto"/>
        <w:spacing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eastAsia="uk-UA"/>
        </w:rPr>
        <w:t xml:space="preserve">Ранні уявлення про країнознавство. </w:t>
      </w:r>
    </w:p>
    <w:p w:rsidR="00137347" w:rsidRPr="009B1099" w:rsidRDefault="00137347" w:rsidP="009B1099">
      <w:pPr>
        <w:pStyle w:val="13"/>
        <w:widowControl w:val="0"/>
        <w:numPr>
          <w:ilvl w:val="0"/>
          <w:numId w:val="14"/>
        </w:numPr>
        <w:shd w:val="clear" w:color="auto" w:fill="auto"/>
        <w:spacing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eastAsia="uk-UA"/>
        </w:rPr>
        <w:t>Зародження теоретичних основ країнознавства. Провідні наукові школи країнознавства: німецька, французька, антропогеографії, районна школа М. Баранського.</w:t>
      </w:r>
    </w:p>
    <w:p w:rsidR="00137347" w:rsidRPr="009B1099" w:rsidRDefault="00137347" w:rsidP="009B1099">
      <w:pPr>
        <w:pStyle w:val="13"/>
        <w:widowControl w:val="0"/>
        <w:shd w:val="clear" w:color="auto" w:fill="auto"/>
        <w:spacing w:after="0" w:line="240" w:lineRule="auto"/>
        <w:ind w:left="360" w:firstLine="0"/>
        <w:rPr>
          <w:rFonts w:ascii="Times New Roman" w:hAnsi="Times New Roman" w:cs="Times New Roman"/>
          <w:i/>
          <w:sz w:val="26"/>
          <w:szCs w:val="26"/>
          <w:lang w:val="uk-UA" w:eastAsia="uk-UA"/>
        </w:rPr>
      </w:pPr>
    </w:p>
    <w:p w:rsidR="00137347" w:rsidRPr="009B1099" w:rsidRDefault="00137347" w:rsidP="009B1099">
      <w:pPr>
        <w:pStyle w:val="a7"/>
        <w:widowControl w:val="0"/>
        <w:spacing w:after="0"/>
        <w:ind w:firstLine="567"/>
        <w:jc w:val="both"/>
        <w:rPr>
          <w:sz w:val="26"/>
          <w:szCs w:val="26"/>
          <w:lang w:val="uk-UA"/>
        </w:rPr>
      </w:pPr>
      <w:r w:rsidRPr="009B1099">
        <w:rPr>
          <w:b/>
          <w:sz w:val="26"/>
          <w:szCs w:val="26"/>
          <w:lang w:val="uk-UA"/>
        </w:rPr>
        <w:t>1.</w:t>
      </w:r>
      <w:r w:rsidRPr="009B1099">
        <w:rPr>
          <w:sz w:val="26"/>
          <w:szCs w:val="26"/>
          <w:lang w:val="uk-UA"/>
        </w:rPr>
        <w:t>  </w:t>
      </w:r>
      <w:r w:rsidRPr="009B1099">
        <w:rPr>
          <w:b/>
          <w:sz w:val="26"/>
          <w:szCs w:val="26"/>
          <w:lang w:val="uk-UA"/>
        </w:rPr>
        <w:t>Предмет, завдання та функції країнознавства</w:t>
      </w:r>
      <w:bookmarkEnd w:id="1"/>
      <w:r w:rsidRPr="009B1099">
        <w:rPr>
          <w:b/>
          <w:sz w:val="26"/>
          <w:szCs w:val="26"/>
          <w:lang w:val="uk-UA"/>
        </w:rPr>
        <w:t xml:space="preserve">. </w:t>
      </w:r>
      <w:r w:rsidRPr="009B1099">
        <w:rPr>
          <w:sz w:val="26"/>
          <w:szCs w:val="26"/>
          <w:lang w:val="uk-UA"/>
        </w:rPr>
        <w:t xml:space="preserve">Базову країнознавчу підготовку студентів-політологів як майбутніх фахівців у вищих навчальних закладах забезпечує нормативна навчальна дисципліна «Країнознавство». </w:t>
      </w:r>
      <w:r w:rsidRPr="009B1099">
        <w:rPr>
          <w:sz w:val="26"/>
          <w:szCs w:val="26"/>
          <w:u w:val="single"/>
          <w:lang w:val="uk-UA"/>
        </w:rPr>
        <w:t>Предметом</w:t>
      </w:r>
      <w:r w:rsidRPr="009B1099">
        <w:rPr>
          <w:sz w:val="26"/>
          <w:szCs w:val="26"/>
          <w:lang w:val="uk-UA"/>
        </w:rPr>
        <w:t xml:space="preserve"> цієї дисципліни є </w:t>
      </w:r>
      <w:r w:rsidRPr="009B1099">
        <w:rPr>
          <w:i/>
          <w:sz w:val="26"/>
          <w:szCs w:val="26"/>
          <w:lang w:val="uk-UA"/>
        </w:rPr>
        <w:t>загальні знання з географії, історії, політичного, економічного, культурного розвитку, геополітичного середовища, духовно-релігійних процесів, етнології країн і регіонів світу з погляду їх реального та потенційного впливу на зовнішню політику держав і міжнародні відносини</w:t>
      </w:r>
      <w:r w:rsidRPr="009B1099">
        <w:rPr>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Процес проведення країнознавчих досліджень та введення країнознавчих дисциплін у навчальний процес у різних країнах світу має давні корені. У Радянському Союзі, до якого свого часу входила й Українська РСР, у створеному в 1944 р. Московському державному інституті (згодом університеті) міжнародних відносин регіонознавча підготовка студентів із самого початку займала й нині займає вагоме місце у навчально-науковому процесі. При цьому вона спирається на науковий і науково-методологічний потенціал цілої низки регіонознавчих науково-дослідних інститутів і центрів, що діють у Москві, Петербурзі та інших містах Російської Федерації.</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Цілком логічно, що й в Україні, після проголошення державної незалежності на початку 90-х років минулого століття, почали робитися певні кроки на шляху до відродження втрачених ще на початку радянської доби наукових регіонознавчих шкіл та звернення уваги на регіонознавчу підготовку студентів. Тут слід віддати належне кафедрі порівняльної політології і регіонознавства Інституту міжнародних відносин Київського національного університету імені Тараса Шевченка (у </w:t>
      </w:r>
      <w:r w:rsidRPr="009B1099">
        <w:rPr>
          <w:sz w:val="26"/>
          <w:szCs w:val="26"/>
          <w:lang w:val="uk-UA"/>
        </w:rPr>
        <w:t xml:space="preserve">2003 </w:t>
      </w:r>
      <w:r w:rsidRPr="009B1099">
        <w:rPr>
          <w:sz w:val="26"/>
          <w:szCs w:val="26"/>
          <w:lang w:val="uk-UA" w:eastAsia="uk-UA"/>
        </w:rPr>
        <w:t>р. перейменована на кафедру країнознавства), яка продовжувала й розвивала традиції країнознавчих шкіл факультету міжнародних відносин столичного університету, закладені ще в радянські часи.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Що ж таке країнознавство як навчальна дисципліна та напрям наукових досліджень?</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Термін «країнознавство» широко використовується в географії, історії та інших науках і означає, що основним </w:t>
      </w:r>
      <w:r w:rsidRPr="009B1099">
        <w:rPr>
          <w:b/>
          <w:i/>
          <w:sz w:val="26"/>
          <w:szCs w:val="26"/>
          <w:lang w:val="uk-UA" w:eastAsia="uk-UA"/>
        </w:rPr>
        <w:t>об’єктом (макрооб’єктом)</w:t>
      </w:r>
      <w:r w:rsidRPr="009B1099">
        <w:rPr>
          <w:sz w:val="26"/>
          <w:szCs w:val="26"/>
          <w:lang w:val="uk-UA" w:eastAsia="uk-UA"/>
        </w:rPr>
        <w:t xml:space="preserve"> дослідження є та чи інша країна. Поняття «країна» найчастіше виступає синонімом до поняття «держава», але об’єктом країнознавства можуть виступати також райони або регіони країни. У ХХ ст., особливо в другій половині, з’явилося немало теоретичних робіт з країнознавства та праць, які характеризували, описували різні країни, але загальноприйнятого трактування поняттю «країнознавство» немає. У довідниковій літературі це поняття трактується як «географічна дисципліна з комплексного вивчення країни, що систематизує та узагальнює різнорідні дані про їх природу, населення, господарство, культуру та соціальну організацію». Це означає те, що </w:t>
      </w:r>
      <w:r w:rsidRPr="009B1099">
        <w:rPr>
          <w:i/>
          <w:sz w:val="26"/>
          <w:szCs w:val="26"/>
          <w:u w:val="single"/>
          <w:lang w:val="uk-UA" w:eastAsia="uk-UA"/>
        </w:rPr>
        <w:t>країнознавство розглядається лише як частина географічної науки</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Як уже зазначалося, предмет країнознавства стосується сфери інтересів різних </w:t>
      </w:r>
      <w:r w:rsidRPr="009B1099">
        <w:rPr>
          <w:sz w:val="26"/>
          <w:szCs w:val="26"/>
          <w:lang w:val="uk-UA" w:eastAsia="uk-UA"/>
        </w:rPr>
        <w:lastRenderedPageBreak/>
        <w:t xml:space="preserve">природничих, гуманітарних і соціально-економічних наук </w:t>
      </w:r>
      <w:r w:rsidRPr="009B1099">
        <w:rPr>
          <w:sz w:val="26"/>
          <w:szCs w:val="26"/>
          <w:lang w:val="uk-UA"/>
        </w:rPr>
        <w:t xml:space="preserve">— </w:t>
      </w:r>
      <w:r w:rsidRPr="009B1099">
        <w:rPr>
          <w:sz w:val="26"/>
          <w:szCs w:val="26"/>
          <w:lang w:val="uk-UA" w:eastAsia="uk-UA"/>
        </w:rPr>
        <w:t xml:space="preserve">географії, політології, історії, економіки, культурології, релігієзнавства, етнології, мовознавства тощо. Відповідно виділяють й різні напрями країнознавства </w:t>
      </w:r>
      <w:r w:rsidRPr="009B1099">
        <w:rPr>
          <w:sz w:val="26"/>
          <w:szCs w:val="26"/>
          <w:lang w:val="uk-UA"/>
        </w:rPr>
        <w:t xml:space="preserve">— </w:t>
      </w:r>
      <w:r w:rsidRPr="009B1099">
        <w:rPr>
          <w:sz w:val="26"/>
          <w:szCs w:val="26"/>
          <w:lang w:val="uk-UA" w:eastAsia="uk-UA"/>
        </w:rPr>
        <w:t>географічний, історичний, економічний, політологічний, культурологічний, етнологічний, культурно-лінгвістичний та ін.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Немає нічого дивного, що представники означених наук і в Україні, і в країнах зарубіжжя мають іноді різні погляди на зміст країнознавства. Однак попри всі відмінності у його трактуванні думки вчених зводяться здебільшого до того, що </w:t>
      </w:r>
      <w:r w:rsidRPr="009B1099">
        <w:rPr>
          <w:b/>
          <w:i/>
          <w:sz w:val="26"/>
          <w:szCs w:val="26"/>
          <w:u w:val="single"/>
          <w:lang w:val="uk-UA" w:eastAsia="uk-UA"/>
        </w:rPr>
        <w:t>країнознавство</w:t>
      </w:r>
      <w:r w:rsidRPr="009B1099">
        <w:rPr>
          <w:b/>
          <w:i/>
          <w:sz w:val="26"/>
          <w:szCs w:val="26"/>
          <w:lang w:val="uk-UA" w:eastAsia="uk-UA"/>
        </w:rPr>
        <w:t xml:space="preserve"> </w:t>
      </w:r>
      <w:r w:rsidRPr="009B1099">
        <w:rPr>
          <w:b/>
          <w:i/>
          <w:sz w:val="26"/>
          <w:szCs w:val="26"/>
          <w:lang w:val="uk-UA"/>
        </w:rPr>
        <w:t xml:space="preserve">— </w:t>
      </w:r>
      <w:r w:rsidRPr="009B1099">
        <w:rPr>
          <w:b/>
          <w:i/>
          <w:sz w:val="26"/>
          <w:szCs w:val="26"/>
          <w:lang w:val="uk-UA" w:eastAsia="uk-UA"/>
        </w:rPr>
        <w:t>це навчальна дисципліна, освітня спеціальність або напрям наукових досліджень, які займаються комплексним вивченням країн та регіонів, систематизують і узагальнюють різнорідні дані про їхнє географічне розташування, природу, населення, господарство, історію, політичну систему, право, культуру, етнічний склад, духовний розвиток, геополітичне середовище, зовнішню політику, місце в системі міжнародних відносин.</w:t>
      </w:r>
      <w:r w:rsidRPr="009B1099">
        <w:rPr>
          <w:sz w:val="26"/>
          <w:szCs w:val="26"/>
          <w:lang w:val="uk-UA" w:eastAsia="uk-UA"/>
        </w:rPr>
        <w:t xml:space="preserve"> При цьому представники не лише гуманітарних, але нерідко й природничих країнознавчих шкіл схиляються до виокремлення у країнознавстві, поряд з природничим, також </w:t>
      </w:r>
      <w:r w:rsidRPr="009B1099">
        <w:rPr>
          <w:sz w:val="26"/>
          <w:szCs w:val="26"/>
          <w:u w:val="single"/>
          <w:lang w:val="uk-UA" w:eastAsia="uk-UA"/>
        </w:rPr>
        <w:t>гуманітарного аспекту</w:t>
      </w:r>
      <w:r w:rsidRPr="009B1099">
        <w:rPr>
          <w:sz w:val="26"/>
          <w:szCs w:val="26"/>
          <w:lang w:val="uk-UA" w:eastAsia="uk-UA"/>
        </w:rPr>
        <w:t>. Так, учені-географи Московського державного університету ім. М. В. </w:t>
      </w:r>
      <w:r w:rsidRPr="009B1099">
        <w:rPr>
          <w:sz w:val="26"/>
          <w:szCs w:val="26"/>
          <w:lang w:val="uk-UA"/>
        </w:rPr>
        <w:t xml:space="preserve">Ломоносова, </w:t>
      </w:r>
      <w:r w:rsidRPr="009B1099">
        <w:rPr>
          <w:sz w:val="26"/>
          <w:szCs w:val="26"/>
          <w:lang w:val="uk-UA" w:eastAsia="uk-UA"/>
        </w:rPr>
        <w:t xml:space="preserve">дотримуючись поглядів на країнознавство як на комплексну науку про певні країни чи райони, акцентують увагу на необхідності максимальної гуманітаризації синтезованого країнознавчого дослідження, оскільки роль країнознавства в суспільстві визначається, на їхню думку, насамперед його </w:t>
      </w:r>
      <w:r w:rsidRPr="009B1099">
        <w:rPr>
          <w:i/>
          <w:sz w:val="26"/>
          <w:szCs w:val="26"/>
          <w:lang w:val="uk-UA" w:eastAsia="uk-UA"/>
        </w:rPr>
        <w:t>просвітницьким і світоглядним значенням</w:t>
      </w:r>
      <w:r w:rsidRPr="009B1099">
        <w:rPr>
          <w:sz w:val="26"/>
          <w:szCs w:val="26"/>
          <w:lang w:val="uk-UA" w:eastAsia="uk-UA"/>
        </w:rPr>
        <w:t xml:space="preserve">. Один з фундаторів країнознавчої школи цього університету </w:t>
      </w:r>
      <w:r w:rsidRPr="009B1099">
        <w:rPr>
          <w:b/>
          <w:sz w:val="26"/>
          <w:szCs w:val="26"/>
          <w:lang w:val="uk-UA" w:eastAsia="uk-UA"/>
        </w:rPr>
        <w:t>Микола</w:t>
      </w:r>
      <w:r w:rsidRPr="009B1099">
        <w:rPr>
          <w:b/>
          <w:sz w:val="26"/>
          <w:szCs w:val="26"/>
          <w:lang w:val="uk-UA"/>
        </w:rPr>
        <w:t> </w:t>
      </w:r>
      <w:r w:rsidRPr="009B1099">
        <w:rPr>
          <w:b/>
          <w:sz w:val="26"/>
          <w:szCs w:val="26"/>
          <w:lang w:val="uk-UA" w:eastAsia="uk-UA"/>
        </w:rPr>
        <w:t xml:space="preserve">Барáнський </w:t>
      </w:r>
      <w:r w:rsidRPr="009B1099">
        <w:rPr>
          <w:rStyle w:val="af0"/>
          <w:b/>
          <w:sz w:val="26"/>
          <w:szCs w:val="26"/>
          <w:lang w:val="uk-UA" w:eastAsia="uk-UA"/>
        </w:rPr>
        <w:footnoteReference w:id="1"/>
      </w:r>
      <w:r w:rsidRPr="009B1099">
        <w:rPr>
          <w:sz w:val="26"/>
          <w:szCs w:val="26"/>
          <w:lang w:val="uk-UA" w:eastAsia="uk-UA"/>
        </w:rPr>
        <w:t xml:space="preserve"> вважав, зокрема, що найважливішою місією країнознавства є участь у створенні географічної карти світу і виробленні «візитних карток» країн та регіонів. Тим самим, на думку вченого, країнознавство вводить географію загальновизнаним елементом у скарбницю національної культури.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Аналогічні підходи до розуміння країнознавства як освітньої спеціальності й напряму наукових досліджень притаманні й українським вченим-географам. Зокрема, авторитетний київський географ, один з фундаторів країнознавчої школи географічного факультету Київського національного університету імені Тараса Шевченка </w:t>
      </w:r>
      <w:r w:rsidRPr="009B1099">
        <w:rPr>
          <w:b/>
          <w:sz w:val="26"/>
          <w:szCs w:val="26"/>
          <w:lang w:val="uk-UA" w:eastAsia="uk-UA"/>
        </w:rPr>
        <w:t>Петро Шищенко</w:t>
      </w:r>
      <w:r w:rsidRPr="009B1099">
        <w:rPr>
          <w:rStyle w:val="af0"/>
          <w:b/>
          <w:sz w:val="26"/>
          <w:szCs w:val="26"/>
          <w:lang w:val="uk-UA" w:eastAsia="uk-UA"/>
        </w:rPr>
        <w:footnoteReference w:id="2"/>
      </w:r>
      <w:r w:rsidRPr="009B1099">
        <w:rPr>
          <w:sz w:val="26"/>
          <w:szCs w:val="26"/>
          <w:lang w:val="uk-UA" w:eastAsia="uk-UA"/>
        </w:rPr>
        <w:t xml:space="preserve"> вважає, що просторовим об'єктом географічного країнознавства є територія (край), акваторія з островами, які мають ознаки етноландшафтно-господарської цілісності і в межах яких простежуються взаємозалежності між природними умовами, природними ресурсами та етносом, способами господарювання, ментальністю і духовними цінностями. Інші представники цієї школи, автори навчального посібника «Країнознавство: основи теорії» (К. </w:t>
      </w:r>
      <w:r w:rsidRPr="009B1099">
        <w:rPr>
          <w:sz w:val="26"/>
          <w:szCs w:val="26"/>
          <w:lang w:val="uk-UA"/>
        </w:rPr>
        <w:t xml:space="preserve">: </w:t>
      </w:r>
      <w:r w:rsidRPr="009B1099">
        <w:rPr>
          <w:sz w:val="26"/>
          <w:szCs w:val="26"/>
          <w:lang w:val="uk-UA" w:eastAsia="uk-UA"/>
        </w:rPr>
        <w:t xml:space="preserve">Либідь, </w:t>
      </w:r>
      <w:r w:rsidRPr="009B1099">
        <w:rPr>
          <w:sz w:val="26"/>
          <w:szCs w:val="26"/>
          <w:lang w:val="uk-UA"/>
        </w:rPr>
        <w:t xml:space="preserve">2009) </w:t>
      </w:r>
      <w:r w:rsidRPr="009B1099">
        <w:rPr>
          <w:b/>
          <w:sz w:val="26"/>
          <w:szCs w:val="26"/>
          <w:lang w:val="uk-UA" w:eastAsia="uk-UA"/>
        </w:rPr>
        <w:t>Б. Яценко і В. Бабарицька</w:t>
      </w:r>
      <w:r w:rsidRPr="009B1099">
        <w:rPr>
          <w:sz w:val="26"/>
          <w:szCs w:val="26"/>
          <w:lang w:val="uk-UA" w:eastAsia="uk-UA"/>
        </w:rPr>
        <w:t xml:space="preserve"> обґрунтовують важливість цивілізаційного підходу у країнознавстві і виділяють серед проблем країнознавчого аналізу, крім власне географічних аспектів, також питання соціальної сфери, культуросфери, еконосфери та політсфери країни. Вони визначають країнознавство як сукупність міжгалузевих наукових досліджень, що займаються комплексним вивченням країн і регіонів, систематизуючи й узагальнюючи дані про їхню природу і територію, геопросторові особливості, склад населення та його культуру, господарство, суспільно-політичну </w:t>
      </w:r>
      <w:r w:rsidRPr="009B1099">
        <w:rPr>
          <w:sz w:val="26"/>
          <w:szCs w:val="26"/>
          <w:lang w:val="uk-UA" w:eastAsia="uk-UA"/>
        </w:rPr>
        <w:lastRenderedPageBreak/>
        <w:t xml:space="preserve">організацію, зовнішні відносини. Ще один добре знаний український географ, завідувач кафедри країнознавства і туризму Національного авіаційного університету </w:t>
      </w:r>
      <w:r w:rsidRPr="009B1099">
        <w:rPr>
          <w:b/>
          <w:sz w:val="26"/>
          <w:szCs w:val="26"/>
          <w:lang w:val="uk-UA"/>
        </w:rPr>
        <w:t>Геннадій  Балабанов</w:t>
      </w:r>
      <w:r w:rsidRPr="009B1099">
        <w:rPr>
          <w:sz w:val="26"/>
          <w:szCs w:val="26"/>
          <w:lang w:val="uk-UA"/>
        </w:rPr>
        <w:t xml:space="preserve"> </w:t>
      </w:r>
      <w:r w:rsidRPr="009B1099">
        <w:rPr>
          <w:sz w:val="26"/>
          <w:szCs w:val="26"/>
          <w:lang w:val="uk-UA" w:eastAsia="uk-UA"/>
        </w:rPr>
        <w:t>слушно зауважує, що предметне поле країнознавства і регіонознавства сьогодні успішно розробляють не лише географи, а й політологи, історики, економісти, лінгвісти, етнологи, культурологи та ін. Воно, вважає вчений, перетворилося на широку сферу міждисциплінарних наукових досліджень, при цьому очевидною є проникнення географічних ідей і самих географів у суміжні галузі знань та види діяльності.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контексті розуміння країнознавства як комплексної, міждисциплінарної синтезованої науки з'ясовується й суспільне значення його іншої важливої функції </w:t>
      </w:r>
      <w:r w:rsidRPr="009B1099">
        <w:rPr>
          <w:sz w:val="26"/>
          <w:szCs w:val="26"/>
          <w:lang w:val="uk-UA"/>
        </w:rPr>
        <w:t xml:space="preserve">— </w:t>
      </w:r>
      <w:r w:rsidRPr="009B1099">
        <w:rPr>
          <w:i/>
          <w:sz w:val="26"/>
          <w:szCs w:val="26"/>
          <w:u w:val="single"/>
          <w:lang w:val="uk-UA" w:eastAsia="uk-UA"/>
        </w:rPr>
        <w:t>інформаційної</w:t>
      </w:r>
      <w:r w:rsidRPr="009B1099">
        <w:rPr>
          <w:sz w:val="26"/>
          <w:szCs w:val="26"/>
          <w:lang w:val="uk-UA" w:eastAsia="uk-UA"/>
        </w:rPr>
        <w:t>. Ця функція полягає у збиранні, збереженні й наданні можливості використання даних про географію, історію, політичний розвиток, економіку, культуру, геополітичне середовище, тенденції й проблеми розвитку країн і регіонів світу, системоутворювальні фактори (політичні, правові, соціальні, економічні) країн тощо. Завдяки такій функції країнознавство, як вважають деякі учені, може відігравати суттєву роль у сфері зовнішніх політичних та економічних зв'язків, сприяючи підвищенню їх компетентності й ефективності шляхом формування географічної культури влади, підприємців і дипломатів.</w:t>
      </w:r>
    </w:p>
    <w:p w:rsidR="00137347" w:rsidRPr="009B1099" w:rsidRDefault="00137347" w:rsidP="009B1099">
      <w:pPr>
        <w:pStyle w:val="a7"/>
        <w:widowControl w:val="0"/>
        <w:spacing w:after="0"/>
        <w:ind w:firstLine="720"/>
        <w:jc w:val="both"/>
        <w:rPr>
          <w:b/>
          <w:sz w:val="26"/>
          <w:szCs w:val="26"/>
          <w:lang w:val="uk-UA" w:eastAsia="uk-UA"/>
        </w:rPr>
      </w:pPr>
      <w:r w:rsidRPr="009B1099">
        <w:rPr>
          <w:b/>
          <w:sz w:val="26"/>
          <w:szCs w:val="26"/>
          <w:lang w:val="uk-UA" w:eastAsia="uk-UA"/>
        </w:rPr>
        <w:t>Таким чином, існує ряд визначень країнознавства: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країнознавство – це наука, що вивчає конкретні території і країни на відміну від галузевої географії, що досліджує розміщення явищ в цілому по земній кулі;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країнознавство – це «лабораторія», що призначена для перевірки теорій та закономірностей, які виробляються спеціальною географією;</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країнознавство – це наука, що вивчає повний комплекс географічний явищ та певній території на відміну від галузевої географії, що вивчає певну частину географічної оболонки в масштабах усієї Землі;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країнознавство – це комплексна, синтезуюча наука;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країнознавство – це організаційна форма об’єднання різноманітної інформації про певну країну чи район.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І нарешті, країнознавство треба розглядати як міждисциплінарну науку. Воно формує цілісне уявлення про країну, аналізує та прогнозує її розвиток, дотримуючись сукупності впливу географічно-історичних, політичних, економічних, культурних, релігійних та інших чинників.</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Об'єктом вивчення країнознавства</w:t>
      </w:r>
      <w:r w:rsidRPr="009B1099">
        <w:rPr>
          <w:sz w:val="26"/>
          <w:szCs w:val="26"/>
          <w:lang w:val="uk-UA" w:eastAsia="uk-UA"/>
        </w:rPr>
        <w:t xml:space="preserve"> є країни як основні одиниці сучасної соціально-політичної організації світу, а також їх великі частини (райони, штати, області, провінції тощо) і різні міждержавні регіональні та глобальні угрупування.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Країни і регіони світу вивчає не лише країнознавство, вони є об'єктом вивчення й історії, географії, філософії, суспільствознавства, культурології, соціології, геології та інших наук і навчальних дисциплін. Кожна з них досліджує лише певну сторону об'єкта, тобто його конкретні властивості, явища, процеси і відношення. Та складова об'єкта, на яку найбільше спрямована увага тієї чи іншої науки і називається її предметом.</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Предметом країнознавства</w:t>
      </w:r>
      <w:r w:rsidRPr="009B1099">
        <w:rPr>
          <w:sz w:val="26"/>
          <w:szCs w:val="26"/>
          <w:lang w:val="uk-UA" w:eastAsia="uk-UA"/>
        </w:rPr>
        <w:t xml:space="preserve"> є країни і регіони світу як єдині системи, що складаються з різнорідних, але взаємопов'язаних елементів, які діють як єдине ціле на світовій політичній арені. Країнознавство інтегрує в собі універсальні знання про країни, відображаючи цілісну картину буття основних одиниць соціально-політичної організації світу.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Системна універсальність предмета країнознавства, на думку українського </w:t>
      </w:r>
      <w:r w:rsidRPr="009B1099">
        <w:rPr>
          <w:sz w:val="26"/>
          <w:szCs w:val="26"/>
          <w:lang w:val="uk-UA" w:eastAsia="uk-UA"/>
        </w:rPr>
        <w:lastRenderedPageBreak/>
        <w:t xml:space="preserve">вченого </w:t>
      </w:r>
      <w:r w:rsidRPr="009B1099">
        <w:rPr>
          <w:b/>
          <w:sz w:val="26"/>
          <w:szCs w:val="26"/>
          <w:lang w:val="uk-UA" w:eastAsia="uk-UA"/>
        </w:rPr>
        <w:t>П. Масляка</w:t>
      </w:r>
      <w:r w:rsidRPr="009B1099">
        <w:rPr>
          <w:sz w:val="26"/>
          <w:szCs w:val="26"/>
          <w:lang w:val="uk-UA" w:eastAsia="uk-UA"/>
        </w:rPr>
        <w:t>, полягає у тому, що:</w:t>
      </w:r>
    </w:p>
    <w:p w:rsidR="00137347" w:rsidRPr="009B1099" w:rsidRDefault="00137347" w:rsidP="009B1099">
      <w:pPr>
        <w:pStyle w:val="a7"/>
        <w:widowControl w:val="0"/>
        <w:numPr>
          <w:ilvl w:val="0"/>
          <w:numId w:val="15"/>
        </w:numPr>
        <w:tabs>
          <w:tab w:val="clear" w:pos="1463"/>
        </w:tabs>
        <w:spacing w:after="0"/>
        <w:ind w:left="362"/>
        <w:jc w:val="both"/>
        <w:rPr>
          <w:sz w:val="26"/>
          <w:szCs w:val="26"/>
          <w:lang w:val="uk-UA"/>
        </w:rPr>
      </w:pPr>
      <w:r w:rsidRPr="009B1099">
        <w:rPr>
          <w:sz w:val="26"/>
          <w:szCs w:val="26"/>
          <w:lang w:val="uk-UA" w:eastAsia="uk-UA"/>
        </w:rPr>
        <w:t>всі сфери функціонування суспільства тієї чи іншої країни тісно взаємопов'язані;</w:t>
      </w:r>
    </w:p>
    <w:p w:rsidR="00137347" w:rsidRPr="009B1099" w:rsidRDefault="00137347" w:rsidP="009B1099">
      <w:pPr>
        <w:pStyle w:val="a7"/>
        <w:widowControl w:val="0"/>
        <w:numPr>
          <w:ilvl w:val="0"/>
          <w:numId w:val="15"/>
        </w:numPr>
        <w:tabs>
          <w:tab w:val="clear" w:pos="1463"/>
        </w:tabs>
        <w:spacing w:after="0"/>
        <w:ind w:left="362"/>
        <w:jc w:val="both"/>
        <w:rPr>
          <w:sz w:val="26"/>
          <w:szCs w:val="26"/>
          <w:lang w:val="uk-UA"/>
        </w:rPr>
      </w:pPr>
      <w:r w:rsidRPr="009B1099">
        <w:rPr>
          <w:sz w:val="26"/>
          <w:szCs w:val="26"/>
          <w:lang w:val="uk-UA" w:eastAsia="uk-UA"/>
        </w:rPr>
        <w:t>неможливо отримати цілісної картини певної держави або регіону, вилучаючи якийсь її елемент (сферу, регіон);</w:t>
      </w:r>
    </w:p>
    <w:p w:rsidR="00137347" w:rsidRPr="009B1099" w:rsidRDefault="00137347" w:rsidP="009B1099">
      <w:pPr>
        <w:pStyle w:val="a7"/>
        <w:widowControl w:val="0"/>
        <w:numPr>
          <w:ilvl w:val="0"/>
          <w:numId w:val="15"/>
        </w:numPr>
        <w:tabs>
          <w:tab w:val="clear" w:pos="1463"/>
        </w:tabs>
        <w:spacing w:after="0"/>
        <w:ind w:left="362"/>
        <w:jc w:val="both"/>
        <w:rPr>
          <w:sz w:val="26"/>
          <w:szCs w:val="26"/>
          <w:lang w:val="uk-UA"/>
        </w:rPr>
      </w:pPr>
      <w:r w:rsidRPr="009B1099">
        <w:rPr>
          <w:sz w:val="26"/>
          <w:szCs w:val="26"/>
          <w:lang w:val="uk-UA" w:eastAsia="uk-UA"/>
        </w:rPr>
        <w:t>велике значення має взаєморозміщення країн і регіонів стосовно одне одного в географічному (геополітичному) просторі;</w:t>
      </w:r>
    </w:p>
    <w:p w:rsidR="00137347" w:rsidRPr="009B1099" w:rsidRDefault="00137347" w:rsidP="009B1099">
      <w:pPr>
        <w:pStyle w:val="a7"/>
        <w:widowControl w:val="0"/>
        <w:numPr>
          <w:ilvl w:val="0"/>
          <w:numId w:val="15"/>
        </w:numPr>
        <w:tabs>
          <w:tab w:val="clear" w:pos="1463"/>
        </w:tabs>
        <w:spacing w:after="0"/>
        <w:ind w:left="362"/>
        <w:jc w:val="both"/>
        <w:rPr>
          <w:sz w:val="26"/>
          <w:szCs w:val="26"/>
          <w:lang w:val="uk-UA"/>
        </w:rPr>
      </w:pPr>
      <w:r w:rsidRPr="009B1099">
        <w:rPr>
          <w:sz w:val="26"/>
          <w:szCs w:val="26"/>
          <w:lang w:val="uk-UA" w:eastAsia="uk-UA"/>
        </w:rPr>
        <w:t>країни та міждержавні утворення існують у часі, що разом із простором визначає буття людей, народів і суспільств;</w:t>
      </w:r>
    </w:p>
    <w:p w:rsidR="00137347" w:rsidRPr="009B1099" w:rsidRDefault="00137347" w:rsidP="009B1099">
      <w:pPr>
        <w:pStyle w:val="a7"/>
        <w:widowControl w:val="0"/>
        <w:numPr>
          <w:ilvl w:val="0"/>
          <w:numId w:val="15"/>
        </w:numPr>
        <w:tabs>
          <w:tab w:val="clear" w:pos="1463"/>
        </w:tabs>
        <w:spacing w:after="0"/>
        <w:ind w:left="362"/>
        <w:jc w:val="both"/>
        <w:rPr>
          <w:sz w:val="26"/>
          <w:szCs w:val="26"/>
          <w:lang w:val="uk-UA"/>
        </w:rPr>
      </w:pPr>
      <w:r w:rsidRPr="009B1099">
        <w:rPr>
          <w:sz w:val="26"/>
          <w:szCs w:val="26"/>
          <w:lang w:val="uk-UA" w:eastAsia="uk-UA"/>
        </w:rPr>
        <w:t>кожна система (країна) складається з підсистем нижчого ієрархічного рівня, до котрих переважно належать територіально-управлінські системи (штати, губернії, області, провінції тощо);</w:t>
      </w:r>
    </w:p>
    <w:p w:rsidR="00137347" w:rsidRPr="009B1099" w:rsidRDefault="00137347" w:rsidP="009B1099">
      <w:pPr>
        <w:pStyle w:val="a7"/>
        <w:widowControl w:val="0"/>
        <w:numPr>
          <w:ilvl w:val="0"/>
          <w:numId w:val="15"/>
        </w:numPr>
        <w:tabs>
          <w:tab w:val="clear" w:pos="1463"/>
        </w:tabs>
        <w:spacing w:after="0"/>
        <w:ind w:left="362"/>
        <w:jc w:val="both"/>
        <w:rPr>
          <w:sz w:val="26"/>
          <w:szCs w:val="26"/>
          <w:lang w:val="uk-UA" w:eastAsia="uk-UA"/>
        </w:rPr>
      </w:pPr>
      <w:r w:rsidRPr="009B1099">
        <w:rPr>
          <w:sz w:val="26"/>
          <w:szCs w:val="26"/>
          <w:lang w:val="uk-UA" w:eastAsia="uk-UA"/>
        </w:rPr>
        <w:t>територіальні утворення (країни і регіони) формуються постійною зміною їхніх станів унаслідок внутрішньої та зовнішньої взаємодії елементів.</w:t>
      </w:r>
    </w:p>
    <w:p w:rsidR="00137347" w:rsidRPr="009B1099" w:rsidRDefault="00137347" w:rsidP="009B1099">
      <w:pPr>
        <w:widowControl w:val="0"/>
        <w:ind w:firstLine="540"/>
        <w:jc w:val="both"/>
        <w:rPr>
          <w:sz w:val="26"/>
          <w:szCs w:val="26"/>
          <w:lang w:val="uk-UA"/>
        </w:rPr>
      </w:pPr>
      <w:r w:rsidRPr="009B1099">
        <w:rPr>
          <w:b/>
          <w:i/>
          <w:sz w:val="26"/>
          <w:szCs w:val="26"/>
          <w:lang w:val="uk-UA"/>
        </w:rPr>
        <w:t>Завдання</w:t>
      </w:r>
      <w:r w:rsidRPr="009B1099">
        <w:rPr>
          <w:sz w:val="26"/>
          <w:szCs w:val="26"/>
          <w:lang w:val="uk-UA"/>
        </w:rPr>
        <w:t xml:space="preserve"> країнознавства слід розглядати у трьох основних аспектах: </w:t>
      </w:r>
    </w:p>
    <w:p w:rsidR="00137347" w:rsidRPr="009B1099" w:rsidRDefault="00137347" w:rsidP="009B1099">
      <w:pPr>
        <w:widowControl w:val="0"/>
        <w:ind w:firstLine="540"/>
        <w:jc w:val="both"/>
        <w:rPr>
          <w:sz w:val="26"/>
          <w:szCs w:val="26"/>
          <w:lang w:val="uk-UA"/>
        </w:rPr>
      </w:pPr>
      <w:r w:rsidRPr="009B1099">
        <w:rPr>
          <w:sz w:val="26"/>
          <w:szCs w:val="26"/>
          <w:lang w:val="uk-UA"/>
        </w:rPr>
        <w:t xml:space="preserve">1. Науково-теоретичному – розроблення цілісної концепції розвитку та функціонування всього суспільства з урахуванням співвідношення і взаємозв’язку між різними системами суспільної організації (політичною, соціальною, господарською, правовою тощо). </w:t>
      </w:r>
    </w:p>
    <w:p w:rsidR="00137347" w:rsidRPr="009B1099" w:rsidRDefault="00137347" w:rsidP="009B1099">
      <w:pPr>
        <w:widowControl w:val="0"/>
        <w:ind w:firstLine="540"/>
        <w:jc w:val="both"/>
        <w:rPr>
          <w:sz w:val="26"/>
          <w:szCs w:val="26"/>
          <w:lang w:val="uk-UA"/>
        </w:rPr>
      </w:pPr>
      <w:r w:rsidRPr="009B1099">
        <w:rPr>
          <w:sz w:val="26"/>
          <w:szCs w:val="26"/>
          <w:lang w:val="uk-UA"/>
        </w:rPr>
        <w:t>2. Навчальному – озброєння теоретичними знаннями в галузі різних сфер життя окремих країн і регіонів/районів, а також практичними вміннями побудови комплексних країнознавчих характеристик із використанням набутих знань і дослідницьких країнознавчих методів.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rPr>
        <w:t>3. Публіцистичному (дескриптивному, описовому) - ознайомлення з основними характеристиками країн та регіонів світу з використанням різноманітних ЗМІ та формування вміння систематизувати та доносити таку інформацію до цільових аудиторій через пресу, періодику, публічні виступи.</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a7"/>
        <w:widowControl w:val="0"/>
        <w:spacing w:after="0"/>
        <w:ind w:firstLine="709"/>
        <w:jc w:val="both"/>
        <w:rPr>
          <w:sz w:val="26"/>
          <w:szCs w:val="26"/>
          <w:lang w:val="uk-UA" w:eastAsia="uk-UA"/>
        </w:rPr>
      </w:pPr>
      <w:r w:rsidRPr="009B1099">
        <w:rPr>
          <w:b/>
          <w:sz w:val="26"/>
          <w:szCs w:val="26"/>
          <w:lang w:val="uk-UA" w:eastAsia="uk-UA"/>
        </w:rPr>
        <w:t>2. Ранні уявлення про країнознавство.</w:t>
      </w:r>
      <w:r w:rsidRPr="009B1099">
        <w:rPr>
          <w:sz w:val="26"/>
          <w:szCs w:val="26"/>
          <w:lang w:val="uk-UA" w:eastAsia="uk-UA"/>
        </w:rPr>
        <w:t xml:space="preserve"> Якщо говорити про розвиток країнознавчих знань, то слід пам’ятати, що вони нерозривно пов’язані з розвитком і становленням географічних досліджень. Першість тут відводиться саме античним авторам, знання яких про інші землі та країни сприяли відкриттю загальних географічних закономірностей.</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 VI ст. до н. е. потреби мореплавців і торгівців зумовили необхідність в описах суходолу та морських берегів. На межі VI - V ст. до н. е. </w:t>
      </w:r>
      <w:r w:rsidRPr="009B1099">
        <w:rPr>
          <w:b/>
          <w:sz w:val="26"/>
          <w:szCs w:val="26"/>
          <w:lang w:val="uk-UA" w:eastAsia="uk-UA"/>
        </w:rPr>
        <w:t>Гекателій</w:t>
      </w:r>
      <w:r w:rsidRPr="009B1099">
        <w:rPr>
          <w:sz w:val="26"/>
          <w:szCs w:val="26"/>
          <w:lang w:val="uk-UA" w:eastAsia="uk-UA"/>
        </w:rPr>
        <w:t xml:space="preserve"> (прибл. 546 - 480 до н. е.) з Мілету у своїй країнознавчій праці «Землеопис» охарактеризував усі відомі грекам на той час країни. Так був </w:t>
      </w:r>
      <w:r w:rsidRPr="009B1099">
        <w:rPr>
          <w:i/>
          <w:sz w:val="26"/>
          <w:szCs w:val="26"/>
          <w:u w:val="single"/>
          <w:lang w:val="uk-UA" w:eastAsia="uk-UA"/>
        </w:rPr>
        <w:t>започаткований країнознавчий описовий напрям у географії</w:t>
      </w:r>
      <w:r w:rsidRPr="009B1099">
        <w:rPr>
          <w:sz w:val="26"/>
          <w:szCs w:val="26"/>
          <w:lang w:val="uk-UA" w:eastAsia="uk-UA"/>
        </w:rPr>
        <w:t xml:space="preserve">. Давні описи морських подорожей було створено у VI ст. до н. е. Одним з перших країнознавців вважають </w:t>
      </w:r>
      <w:r w:rsidRPr="009B1099">
        <w:rPr>
          <w:b/>
          <w:sz w:val="26"/>
          <w:szCs w:val="26"/>
          <w:lang w:val="uk-UA" w:eastAsia="uk-UA"/>
        </w:rPr>
        <w:t>Геродота</w:t>
      </w:r>
      <w:r w:rsidRPr="009B1099">
        <w:rPr>
          <w:sz w:val="26"/>
          <w:szCs w:val="26"/>
          <w:lang w:val="uk-UA" w:eastAsia="uk-UA"/>
        </w:rPr>
        <w:t xml:space="preserve"> (490/480 - 425 до н. е.), який у своїй дев’ятитомній праці «Історія» описав природу, населення, звичаї, релігію багатьох країн (Мала Азія, Вавилон, Єгипет, Фінікія, Сицилія, Індія, Сахара, скіфський народ тощо), а також Чорне море, ріки Дніпро, Дністер, Дон та ін.</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Засадничою проблемою країнознавства є зв'язок політики в усіх виявах із простором. </w:t>
      </w:r>
      <w:r w:rsidRPr="009B1099">
        <w:rPr>
          <w:b/>
          <w:sz w:val="26"/>
          <w:szCs w:val="26"/>
          <w:lang w:val="uk-UA" w:eastAsia="uk-UA"/>
        </w:rPr>
        <w:t>Арістотель</w:t>
      </w:r>
      <w:r w:rsidRPr="009B1099">
        <w:rPr>
          <w:sz w:val="26"/>
          <w:szCs w:val="26"/>
          <w:lang w:val="uk-UA" w:eastAsia="uk-UA"/>
        </w:rPr>
        <w:t xml:space="preserve"> </w:t>
      </w:r>
      <w:r w:rsidRPr="009B1099">
        <w:rPr>
          <w:sz w:val="26"/>
          <w:szCs w:val="26"/>
          <w:lang w:val="uk-UA"/>
        </w:rPr>
        <w:t xml:space="preserve">(384 - 322 </w:t>
      </w:r>
      <w:r w:rsidRPr="009B1099">
        <w:rPr>
          <w:sz w:val="26"/>
          <w:szCs w:val="26"/>
          <w:lang w:val="uk-UA" w:eastAsia="uk-UA"/>
        </w:rPr>
        <w:t xml:space="preserve">до н. </w:t>
      </w:r>
      <w:r w:rsidRPr="009B1099">
        <w:rPr>
          <w:sz w:val="26"/>
          <w:szCs w:val="26"/>
          <w:lang w:val="uk-UA"/>
        </w:rPr>
        <w:t xml:space="preserve">е.), </w:t>
      </w:r>
      <w:r w:rsidRPr="009B1099">
        <w:rPr>
          <w:sz w:val="26"/>
          <w:szCs w:val="26"/>
          <w:lang w:val="uk-UA" w:eastAsia="uk-UA"/>
        </w:rPr>
        <w:t>створюючи модель держави, розглядав залежність між територією та її населенням. Він визначив функції, котрі повинні виконувати столиця, армія, кордони й інші фактори стосовно натурального середовища, залежність від клімату, який вважав за визначальний чинник функціонування держави.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Античне країнознавство збагатили й римляни. Спершу географічні відомості </w:t>
      </w:r>
      <w:r w:rsidRPr="009B1099">
        <w:rPr>
          <w:sz w:val="26"/>
          <w:szCs w:val="26"/>
          <w:lang w:val="uk-UA" w:eastAsia="uk-UA"/>
        </w:rPr>
        <w:lastRenderedPageBreak/>
        <w:t xml:space="preserve">жителі Давнього Риму отримували у завойовницьких походах до Середземномор’я (Італії, Південної Галлії, Іспанії, Македонії, Карфагену, Єгипту). У ст. н. е. римляни захопили Німеччину, Скандинавію і Східну Європу. Вони зміцнювали торгові відносини із народами Індії та Китаю. Вагомий внесок у розвиток країнознавства зробив римський вчений </w:t>
      </w:r>
      <w:r w:rsidRPr="009B1099">
        <w:rPr>
          <w:b/>
          <w:sz w:val="26"/>
          <w:szCs w:val="26"/>
          <w:lang w:val="uk-UA" w:eastAsia="uk-UA"/>
        </w:rPr>
        <w:t>Страбон</w:t>
      </w:r>
      <w:r w:rsidRPr="009B1099">
        <w:rPr>
          <w:sz w:val="26"/>
          <w:szCs w:val="26"/>
          <w:lang w:val="uk-UA" w:eastAsia="uk-UA"/>
        </w:rPr>
        <w:t xml:space="preserve"> (64/63 до н. е. - 23/24 н. е.). У своїй 17-томній праці «Географія» він описав відомі країни Європи, Північної Африки, Близького та Середнього Сходу, Індії, а також розглянув деякі питання загальної географії. «Географія» Страбона — описове країнознавство, в якому наявні ознаки майбутньої хронологічної концепції.</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Загальногеографічні, зокрема країнознавчі, знання і стали основою країнознавчої науки.</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a7"/>
        <w:widowControl w:val="0"/>
        <w:spacing w:after="0"/>
        <w:ind w:firstLine="709"/>
        <w:jc w:val="both"/>
        <w:rPr>
          <w:b/>
          <w:sz w:val="26"/>
          <w:szCs w:val="26"/>
          <w:lang w:val="uk-UA" w:eastAsia="uk-UA"/>
        </w:rPr>
      </w:pPr>
      <w:r w:rsidRPr="009B1099">
        <w:rPr>
          <w:b/>
          <w:sz w:val="26"/>
          <w:szCs w:val="26"/>
          <w:lang w:val="uk-UA" w:eastAsia="uk-UA"/>
        </w:rPr>
        <w:t>3. Зародження теоретичних основ країнознавства. Провідні</w:t>
      </w:r>
      <w:r w:rsidRPr="009B1099">
        <w:rPr>
          <w:sz w:val="26"/>
          <w:szCs w:val="26"/>
          <w:lang w:val="uk-UA" w:eastAsia="uk-UA"/>
        </w:rPr>
        <w:t xml:space="preserve"> </w:t>
      </w:r>
      <w:r w:rsidRPr="009B1099">
        <w:rPr>
          <w:b/>
          <w:sz w:val="26"/>
          <w:szCs w:val="26"/>
          <w:lang w:val="uk-UA" w:eastAsia="uk-UA"/>
        </w:rPr>
        <w:t>наукові школи країнознавства: німецька, французька, антропогеографії, районна школа М. Баранського.</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Середньовіччя (прибл. III-IV ст. н. е. — XIV-XV ст. н. е.).</w:t>
      </w:r>
      <w:r w:rsidRPr="009B1099">
        <w:rPr>
          <w:sz w:val="26"/>
          <w:szCs w:val="26"/>
          <w:lang w:val="uk-UA" w:eastAsia="uk-UA"/>
        </w:rPr>
        <w:t xml:space="preserve"> За часів середньовіччя ґрунтовними стали країнознавчі дослідження представників арабських народів, особливо Ібн Батута (1304 - 1377), Ідрісі (1100 - 1161/1165), Ібн Сіни (980 - 1037), Ібн Гордадбеха (820/826 - 912) та ін. Вони уміло поєднали знання з математики та астрономії з географічними, зберегли для нащадків ідеї античного світу.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До найвідоміших мандрівників належав </w:t>
      </w:r>
      <w:r w:rsidRPr="009B1099">
        <w:rPr>
          <w:b/>
          <w:sz w:val="26"/>
          <w:szCs w:val="26"/>
          <w:lang w:val="uk-UA" w:eastAsia="uk-UA"/>
        </w:rPr>
        <w:t>Абдель аль-Рахман ібн Халдун</w:t>
      </w:r>
      <w:r w:rsidRPr="009B1099">
        <w:rPr>
          <w:sz w:val="26"/>
          <w:szCs w:val="26"/>
          <w:lang w:val="uk-UA" w:eastAsia="uk-UA"/>
        </w:rPr>
        <w:t xml:space="preserve"> </w:t>
      </w:r>
      <w:r w:rsidRPr="009B1099">
        <w:rPr>
          <w:b/>
          <w:sz w:val="26"/>
          <w:szCs w:val="26"/>
          <w:lang w:val="uk-UA" w:eastAsia="uk-UA"/>
        </w:rPr>
        <w:t>(XIV ст.</w:t>
      </w:r>
      <w:r w:rsidRPr="009B1099">
        <w:rPr>
          <w:b/>
          <w:sz w:val="26"/>
          <w:szCs w:val="26"/>
          <w:lang w:val="uk-UA"/>
        </w:rPr>
        <w:t>)</w:t>
      </w:r>
      <w:r w:rsidRPr="009B1099">
        <w:rPr>
          <w:sz w:val="26"/>
          <w:szCs w:val="26"/>
          <w:lang w:val="uk-UA"/>
        </w:rPr>
        <w:t xml:space="preserve">, </w:t>
      </w:r>
      <w:r w:rsidRPr="009B1099">
        <w:rPr>
          <w:sz w:val="26"/>
          <w:szCs w:val="26"/>
          <w:lang w:val="uk-UA" w:eastAsia="uk-UA"/>
        </w:rPr>
        <w:t>який узагальнив відомості про найпотужніші політичні одиниці, описав їхній зв'язок із географічним середовищем. Його дослідження слугували основою для теорії політичної інтеграції та дезінтеграції, концепції циклічного розвитку держави.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Великим європейським мандрівником на початку XIV ст. був Марко Поло (прибл. 1254 - 1324), який відкрив європейцям Схід. Він чітко охарактеризував деякі країни (Індонезію, Індію, Китай, Персію, Османську імперію тощо), острови, півострови, елементи берегової смуги.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Внаслідок розвитку кораблебудування і мореплавання виникли італійські морські карти (портолани).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Особливого значення набувають описи подорожей — «ходіння» (найвідомішим є «Ходіння за три моря» </w:t>
      </w:r>
      <w:r w:rsidRPr="009B1099">
        <w:rPr>
          <w:b/>
          <w:sz w:val="26"/>
          <w:szCs w:val="26"/>
          <w:lang w:val="uk-UA" w:eastAsia="uk-UA"/>
        </w:rPr>
        <w:t>Афанасія Нікітіна</w:t>
      </w:r>
      <w:r w:rsidRPr="009B1099">
        <w:rPr>
          <w:sz w:val="26"/>
          <w:szCs w:val="26"/>
          <w:lang w:val="uk-UA" w:eastAsia="uk-UA"/>
        </w:rPr>
        <w:t xml:space="preserve"> (? - прибл. 1474 - 75)</w:t>
      </w:r>
      <w:r w:rsidRPr="009B1099">
        <w:rPr>
          <w:rStyle w:val="af0"/>
          <w:sz w:val="26"/>
          <w:szCs w:val="26"/>
          <w:lang w:val="uk-UA" w:eastAsia="uk-UA"/>
        </w:rPr>
        <w:footnoteReference w:id="3"/>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 xml:space="preserve">Період Відродження (XIV - XVI ст. н. е.) – </w:t>
      </w:r>
      <w:r w:rsidRPr="009B1099">
        <w:rPr>
          <w:sz w:val="26"/>
          <w:szCs w:val="26"/>
          <w:lang w:val="uk-UA" w:eastAsia="uk-UA"/>
        </w:rPr>
        <w:t xml:space="preserve">епоха великих географічних відкриттів, винайдення друкарства, що стало істотним вкладом у розвиток науки і культури загалом і географії зокрема. У XVI - XVII ст. було опубліковано географічні праці мандрівників, географо-картографічні праці фламандців </w:t>
      </w:r>
      <w:r w:rsidRPr="009B1099">
        <w:rPr>
          <w:b/>
          <w:sz w:val="26"/>
          <w:szCs w:val="26"/>
          <w:lang w:val="uk-UA" w:eastAsia="uk-UA"/>
        </w:rPr>
        <w:t>Герарда Меркатора (1594) «Атлас» (1595) та Абраахама Ортелія (1527 - 1598) «Театр Світу» (1570).</w:t>
      </w:r>
      <w:r w:rsidRPr="009B1099">
        <w:rPr>
          <w:sz w:val="26"/>
          <w:szCs w:val="26"/>
          <w:lang w:val="uk-UA" w:eastAsia="uk-UA"/>
        </w:rPr>
        <w:t xml:space="preserve"> Крім описів подорожей, друкувалися «космографії» (популярні твори про природу, історію, дива країн). У 1650 р. вийшла праця «Географія генеральна» голландця Бернхарда Вареніуса (Варена, 1622 - 1650/1655). У ній було узагальнено всі досягнення географії, подано теоретичне обґрунтування географічної науки, розроблено програму і визначено коло питань країнознавчих робіт.</w:t>
      </w:r>
    </w:p>
    <w:p w:rsidR="00137347" w:rsidRPr="009B1099" w:rsidRDefault="00137347" w:rsidP="009B1099">
      <w:pPr>
        <w:pStyle w:val="a7"/>
        <w:widowControl w:val="0"/>
        <w:spacing w:after="0"/>
        <w:ind w:firstLine="720"/>
        <w:jc w:val="both"/>
        <w:rPr>
          <w:b/>
          <w:i/>
          <w:sz w:val="26"/>
          <w:szCs w:val="26"/>
          <w:lang w:val="uk-UA" w:eastAsia="uk-UA"/>
        </w:rPr>
      </w:pPr>
      <w:r w:rsidRPr="009B1099">
        <w:rPr>
          <w:b/>
          <w:i/>
          <w:sz w:val="26"/>
          <w:szCs w:val="26"/>
          <w:lang w:val="uk-UA" w:eastAsia="uk-UA"/>
        </w:rPr>
        <w:t>Загалом у середньовічні часи розвивалося описове країнознавство, розроблялися підходи до предмета і змісту країнознавства.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lastRenderedPageBreak/>
        <w:t xml:space="preserve">Послідовником стародавніх філософів був </w:t>
      </w:r>
      <w:r w:rsidRPr="009B1099">
        <w:rPr>
          <w:b/>
          <w:sz w:val="26"/>
          <w:szCs w:val="26"/>
          <w:lang w:val="uk-UA" w:eastAsia="uk-UA"/>
        </w:rPr>
        <w:t>Шарль-Луї</w:t>
      </w:r>
      <w:r w:rsidRPr="009B1099">
        <w:rPr>
          <w:b/>
          <w:sz w:val="26"/>
          <w:szCs w:val="26"/>
          <w:lang w:val="uk-UA" w:eastAsia="en-US"/>
        </w:rPr>
        <w:t xml:space="preserve"> </w:t>
      </w:r>
      <w:r w:rsidRPr="009B1099">
        <w:rPr>
          <w:b/>
          <w:sz w:val="26"/>
          <w:szCs w:val="26"/>
          <w:lang w:val="uk-UA" w:eastAsia="uk-UA"/>
        </w:rPr>
        <w:t xml:space="preserve">Монтеск'є </w:t>
      </w:r>
      <w:r w:rsidRPr="009B1099">
        <w:rPr>
          <w:b/>
          <w:sz w:val="26"/>
          <w:szCs w:val="26"/>
          <w:lang w:val="uk-UA"/>
        </w:rPr>
        <w:t>(1689 - 1755)</w:t>
      </w:r>
      <w:r w:rsidRPr="009B1099">
        <w:rPr>
          <w:sz w:val="26"/>
          <w:szCs w:val="26"/>
          <w:lang w:val="uk-UA"/>
        </w:rPr>
        <w:t xml:space="preserve">. </w:t>
      </w:r>
      <w:r w:rsidRPr="009B1099">
        <w:rPr>
          <w:sz w:val="26"/>
          <w:szCs w:val="26"/>
          <w:lang w:val="uk-UA" w:eastAsia="uk-UA"/>
        </w:rPr>
        <w:t>Він наголошував на значенні клімату й ландшафту у формуванні урядової політики, охарактеризував багато зв'язків між політичними системами та видом занять населення, територією держави, родючістю ґрунтів і способом правління. Книги його твору «Про дух законів»</w:t>
      </w:r>
      <w:r w:rsidRPr="009B1099">
        <w:rPr>
          <w:sz w:val="26"/>
          <w:szCs w:val="26"/>
          <w:lang w:val="uk-UA"/>
        </w:rPr>
        <w:t xml:space="preserve"> </w:t>
      </w:r>
      <w:r w:rsidRPr="009B1099">
        <w:rPr>
          <w:sz w:val="26"/>
          <w:szCs w:val="26"/>
          <w:lang w:val="uk-UA" w:eastAsia="uk-UA"/>
        </w:rPr>
        <w:t>сповнені крайнім географічним детермінізмом</w:t>
      </w:r>
      <w:r w:rsidRPr="009B1099">
        <w:rPr>
          <w:rStyle w:val="af0"/>
          <w:sz w:val="26"/>
          <w:szCs w:val="26"/>
          <w:lang w:val="uk-UA" w:eastAsia="uk-UA"/>
        </w:rPr>
        <w:footnoteReference w:id="4"/>
      </w:r>
      <w:r w:rsidRPr="009B1099">
        <w:rPr>
          <w:sz w:val="26"/>
          <w:szCs w:val="26"/>
          <w:lang w:val="uk-UA" w:eastAsia="uk-UA"/>
        </w:rPr>
        <w:t xml:space="preserve">. Демократичнішим і ліберальнішим від Монтеск'є був </w:t>
      </w:r>
      <w:r w:rsidRPr="009B1099">
        <w:rPr>
          <w:b/>
          <w:sz w:val="26"/>
          <w:szCs w:val="26"/>
          <w:lang w:val="uk-UA"/>
        </w:rPr>
        <w:t>Жорж-Луї Лекле́рк Бюффон</w:t>
      </w:r>
      <w:r w:rsidRPr="009B1099">
        <w:rPr>
          <w:rStyle w:val="af0"/>
          <w:b/>
          <w:sz w:val="26"/>
          <w:szCs w:val="26"/>
          <w:lang w:val="uk-UA"/>
        </w:rPr>
        <w:footnoteReference w:id="5"/>
      </w:r>
      <w:r w:rsidRPr="009B1099">
        <w:rPr>
          <w:sz w:val="26"/>
          <w:szCs w:val="26"/>
          <w:lang w:val="uk-UA"/>
        </w:rPr>
        <w:t xml:space="preserve">, </w:t>
      </w:r>
      <w:r w:rsidRPr="009B1099">
        <w:rPr>
          <w:sz w:val="26"/>
          <w:szCs w:val="26"/>
          <w:lang w:val="uk-UA" w:eastAsia="uk-UA"/>
        </w:rPr>
        <w:t>який</w:t>
      </w:r>
      <w:r w:rsidRPr="009B1099">
        <w:rPr>
          <w:sz w:val="26"/>
          <w:szCs w:val="26"/>
          <w:lang w:val="uk-UA"/>
        </w:rPr>
        <w:t xml:space="preserve">, </w:t>
      </w:r>
      <w:r w:rsidRPr="009B1099">
        <w:rPr>
          <w:sz w:val="26"/>
          <w:szCs w:val="26"/>
          <w:lang w:val="uk-UA" w:eastAsia="uk-UA"/>
        </w:rPr>
        <w:t xml:space="preserve">відкидаючи детермінізм, більше уваги приділяв взаємовпливу людини та середовища. У першій половині XVII ст. </w:t>
      </w:r>
      <w:r w:rsidRPr="009B1099">
        <w:rPr>
          <w:b/>
          <w:sz w:val="26"/>
          <w:szCs w:val="26"/>
          <w:lang w:val="uk-UA" w:eastAsia="uk-UA"/>
        </w:rPr>
        <w:t>Вільям Петті</w:t>
      </w:r>
      <w:r w:rsidRPr="009B1099">
        <w:rPr>
          <w:sz w:val="26"/>
          <w:szCs w:val="26"/>
          <w:lang w:val="uk-UA" w:eastAsia="uk-UA"/>
        </w:rPr>
        <w:t xml:space="preserve">, лікар, викладач анатомії в Оксфорді, картограф, політолог і економіст, опублікував праці «Політична анатомія Ірландії» та «Політична арифметика», де розглядав значення територіальних і демографічних чинників. Німецький географ </w:t>
      </w:r>
      <w:r w:rsidRPr="009B1099">
        <w:rPr>
          <w:b/>
          <w:sz w:val="26"/>
          <w:szCs w:val="26"/>
          <w:lang w:val="uk-UA" w:eastAsia="uk-UA"/>
        </w:rPr>
        <w:t>Карл Ріттер (1779 – 1859)</w:t>
      </w:r>
      <w:r w:rsidRPr="009B1099">
        <w:rPr>
          <w:sz w:val="26"/>
          <w:szCs w:val="26"/>
          <w:lang w:val="uk-UA" w:eastAsia="uk-UA"/>
        </w:rPr>
        <w:t xml:space="preserve"> наприкінці XIX ст. сформулював циклічну теорію розвитку держави, яка спиралася на аналогію до розвитку живого організму.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Підводячи певні підсумки великих географічних відкриттів, 28-річний нідерландський дослідник </w:t>
      </w:r>
      <w:r w:rsidRPr="009B1099">
        <w:rPr>
          <w:b/>
          <w:sz w:val="26"/>
          <w:szCs w:val="26"/>
          <w:lang w:val="uk-UA" w:eastAsia="uk-UA"/>
        </w:rPr>
        <w:t>Бернхард  </w:t>
      </w:r>
      <w:r w:rsidRPr="009B1099">
        <w:rPr>
          <w:b/>
          <w:sz w:val="26"/>
          <w:szCs w:val="26"/>
          <w:lang w:val="uk-UA"/>
        </w:rPr>
        <w:t xml:space="preserve">Варен </w:t>
      </w:r>
      <w:r w:rsidRPr="009B1099">
        <w:rPr>
          <w:b/>
          <w:sz w:val="26"/>
          <w:szCs w:val="26"/>
          <w:lang w:val="uk-UA" w:eastAsia="uk-UA"/>
        </w:rPr>
        <w:t>(Вареніус)</w:t>
      </w:r>
      <w:r w:rsidRPr="009B1099">
        <w:rPr>
          <w:sz w:val="26"/>
          <w:szCs w:val="26"/>
          <w:lang w:val="uk-UA" w:eastAsia="uk-UA"/>
        </w:rPr>
        <w:t xml:space="preserve"> у відомій праці «Загальна географія», що побачила світ у </w:t>
      </w:r>
      <w:r w:rsidRPr="009B1099">
        <w:rPr>
          <w:sz w:val="26"/>
          <w:szCs w:val="26"/>
          <w:lang w:val="uk-UA"/>
        </w:rPr>
        <w:t xml:space="preserve">1650 р. </w:t>
      </w:r>
      <w:r w:rsidRPr="009B1099">
        <w:rPr>
          <w:sz w:val="26"/>
          <w:szCs w:val="26"/>
          <w:lang w:val="uk-UA" w:eastAsia="uk-UA"/>
        </w:rPr>
        <w:t xml:space="preserve">в Амстердамі, запропонував поділяти географію на </w:t>
      </w:r>
      <w:r w:rsidRPr="009B1099">
        <w:rPr>
          <w:sz w:val="26"/>
          <w:szCs w:val="26"/>
          <w:u w:val="single"/>
          <w:lang w:val="uk-UA" w:eastAsia="uk-UA"/>
        </w:rPr>
        <w:t>загальну</w:t>
      </w:r>
      <w:r w:rsidRPr="009B1099">
        <w:rPr>
          <w:sz w:val="26"/>
          <w:szCs w:val="26"/>
          <w:lang w:val="uk-UA" w:eastAsia="uk-UA"/>
        </w:rPr>
        <w:t xml:space="preserve"> (систематичну) і </w:t>
      </w:r>
      <w:r w:rsidRPr="009B1099">
        <w:rPr>
          <w:sz w:val="26"/>
          <w:szCs w:val="26"/>
          <w:u w:val="single"/>
          <w:lang w:val="uk-UA" w:eastAsia="uk-UA"/>
        </w:rPr>
        <w:t>регіональну</w:t>
      </w:r>
      <w:r w:rsidRPr="009B1099">
        <w:rPr>
          <w:sz w:val="26"/>
          <w:szCs w:val="26"/>
          <w:lang w:val="uk-UA" w:eastAsia="uk-UA"/>
        </w:rPr>
        <w:t xml:space="preserve">, що вивчає земні (кордони, конфігурації, величину, природні властивості та ін.), </w:t>
      </w:r>
      <w:r w:rsidRPr="009B1099">
        <w:rPr>
          <w:i/>
          <w:sz w:val="26"/>
          <w:szCs w:val="26"/>
          <w:lang w:val="uk-UA" w:eastAsia="uk-UA"/>
        </w:rPr>
        <w:t>небесні</w:t>
      </w:r>
      <w:r w:rsidRPr="009B1099">
        <w:rPr>
          <w:sz w:val="26"/>
          <w:szCs w:val="26"/>
          <w:lang w:val="uk-UA" w:eastAsia="uk-UA"/>
        </w:rPr>
        <w:t xml:space="preserve"> (клімат, астрономічні характеристики) й </w:t>
      </w:r>
      <w:r w:rsidRPr="009B1099">
        <w:rPr>
          <w:i/>
          <w:sz w:val="26"/>
          <w:szCs w:val="26"/>
          <w:lang w:val="uk-UA" w:eastAsia="uk-UA"/>
        </w:rPr>
        <w:t>людські</w:t>
      </w:r>
      <w:r w:rsidRPr="009B1099">
        <w:rPr>
          <w:sz w:val="26"/>
          <w:szCs w:val="26"/>
          <w:lang w:val="uk-UA" w:eastAsia="uk-UA"/>
        </w:rPr>
        <w:t xml:space="preserve"> (населення, його життєдіяльність, прибутки, науки, звичаї, мову, політичну організацію, населені пункти та ін.) </w:t>
      </w:r>
      <w:r w:rsidRPr="009B1099">
        <w:rPr>
          <w:i/>
          <w:sz w:val="26"/>
          <w:szCs w:val="26"/>
          <w:lang w:val="uk-UA" w:eastAsia="uk-UA"/>
        </w:rPr>
        <w:t>характеристики країн</w:t>
      </w:r>
      <w:r w:rsidRPr="009B1099">
        <w:rPr>
          <w:sz w:val="26"/>
          <w:szCs w:val="26"/>
          <w:lang w:val="uk-UA" w:eastAsia="uk-UA"/>
        </w:rPr>
        <w:t>. Регіональну географію в третій частині книги, де аналізувалися «людські якості», Б. Вареніус назвав порівняльною, тобто такою, що розглядає властивості регіону, порівнюючи його з іншими. Виходячи з цього, вчений запропонував методи країнознавчого дослідження, що не втратили актуальності й сьогодні: порівняльно-описовий метод, метод історико-географічного аналізу та дуалістичну концепцію універсального й специфічного. Тобто, можна з упевненістю назвати його працю «Загальна географія» - першою методологією країнознавства.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Про наукове значення праці Б. Вареніуса промовисто говорить вже той факт, що редактором її другого і третього видань (посмертних) у </w:t>
      </w:r>
      <w:r w:rsidRPr="009B1099">
        <w:rPr>
          <w:sz w:val="26"/>
          <w:szCs w:val="26"/>
          <w:lang w:val="uk-UA"/>
        </w:rPr>
        <w:t xml:space="preserve">1672 </w:t>
      </w:r>
      <w:r w:rsidRPr="009B1099">
        <w:rPr>
          <w:sz w:val="26"/>
          <w:szCs w:val="26"/>
          <w:lang w:val="uk-UA" w:eastAsia="uk-UA"/>
        </w:rPr>
        <w:t xml:space="preserve">і </w:t>
      </w:r>
      <w:r w:rsidRPr="009B1099">
        <w:rPr>
          <w:sz w:val="26"/>
          <w:szCs w:val="26"/>
          <w:lang w:val="uk-UA"/>
        </w:rPr>
        <w:t xml:space="preserve">1681 </w:t>
      </w:r>
      <w:r w:rsidRPr="009B1099">
        <w:rPr>
          <w:sz w:val="26"/>
          <w:szCs w:val="26"/>
          <w:lang w:val="uk-UA" w:eastAsia="en-US"/>
        </w:rPr>
        <w:t xml:space="preserve">pp. </w:t>
      </w:r>
      <w:r w:rsidRPr="009B1099">
        <w:rPr>
          <w:sz w:val="26"/>
          <w:szCs w:val="26"/>
          <w:lang w:val="uk-UA" w:eastAsia="uk-UA"/>
        </w:rPr>
        <w:t>був сам Ісаак Ньютон.</w:t>
      </w:r>
    </w:p>
    <w:p w:rsidR="00137347" w:rsidRPr="009B1099" w:rsidRDefault="00137347" w:rsidP="009B1099">
      <w:pPr>
        <w:pStyle w:val="a7"/>
        <w:widowControl w:val="0"/>
        <w:spacing w:after="0"/>
        <w:ind w:firstLine="720"/>
        <w:jc w:val="both"/>
        <w:rPr>
          <w:i/>
          <w:sz w:val="26"/>
          <w:szCs w:val="26"/>
          <w:lang w:val="uk-UA" w:eastAsia="uk-UA"/>
        </w:rPr>
      </w:pPr>
      <w:r w:rsidRPr="009B1099">
        <w:rPr>
          <w:i/>
          <w:sz w:val="26"/>
          <w:szCs w:val="26"/>
          <w:lang w:val="uk-UA" w:eastAsia="uk-UA"/>
        </w:rPr>
        <w:t>У класичному країнознавстві найбільшого поширення набули чотири школи: німецька, французька, антропології та районна школа економіста і географа Баранського.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 XVII </w:t>
      </w:r>
      <w:r w:rsidRPr="009B1099">
        <w:rPr>
          <w:sz w:val="26"/>
          <w:szCs w:val="26"/>
          <w:lang w:val="uk-UA" w:eastAsia="uk-UA"/>
        </w:rPr>
        <w:noBreakHyphen/>
        <w:t xml:space="preserve"> XVIII </w:t>
      </w:r>
      <w:r w:rsidRPr="009B1099">
        <w:rPr>
          <w:sz w:val="26"/>
          <w:szCs w:val="26"/>
          <w:lang w:val="uk-UA"/>
        </w:rPr>
        <w:t xml:space="preserve">ст. </w:t>
      </w:r>
      <w:r w:rsidRPr="009B1099">
        <w:rPr>
          <w:sz w:val="26"/>
          <w:szCs w:val="26"/>
          <w:lang w:val="uk-UA" w:eastAsia="uk-UA"/>
        </w:rPr>
        <w:t xml:space="preserve">у німецьких університетах сформувалася так звана </w:t>
      </w:r>
      <w:r w:rsidRPr="009B1099">
        <w:rPr>
          <w:b/>
          <w:i/>
          <w:sz w:val="26"/>
          <w:szCs w:val="26"/>
          <w:lang w:val="uk-UA" w:eastAsia="uk-UA"/>
        </w:rPr>
        <w:t>школа описового державознавства</w:t>
      </w:r>
      <w:r w:rsidRPr="009B1099">
        <w:rPr>
          <w:sz w:val="26"/>
          <w:szCs w:val="26"/>
          <w:lang w:val="uk-UA" w:eastAsia="uk-UA"/>
        </w:rPr>
        <w:t xml:space="preserve">, або </w:t>
      </w:r>
      <w:r w:rsidRPr="009B1099">
        <w:rPr>
          <w:b/>
          <w:i/>
          <w:sz w:val="26"/>
          <w:szCs w:val="26"/>
          <w:lang w:val="uk-UA" w:eastAsia="uk-UA"/>
        </w:rPr>
        <w:t>«камеральна статистика»</w:t>
      </w:r>
      <w:r w:rsidRPr="009B1099">
        <w:rPr>
          <w:sz w:val="26"/>
          <w:szCs w:val="26"/>
          <w:lang w:val="uk-UA" w:eastAsia="uk-UA"/>
        </w:rPr>
        <w:t xml:space="preserve">, за правилами якої всі студенти </w:t>
      </w:r>
      <w:r w:rsidRPr="009B1099">
        <w:rPr>
          <w:sz w:val="26"/>
          <w:szCs w:val="26"/>
          <w:lang w:val="uk-UA"/>
        </w:rPr>
        <w:t xml:space="preserve">— </w:t>
      </w:r>
      <w:r w:rsidRPr="009B1099">
        <w:rPr>
          <w:sz w:val="26"/>
          <w:szCs w:val="26"/>
          <w:lang w:val="uk-UA" w:eastAsia="uk-UA"/>
        </w:rPr>
        <w:t xml:space="preserve">майбутні урядовці мали завчати напам'ять численні дані про країни й міста, територію, населення, господарство, державний лад, армію, фінанси та ін. У першій половині XIX ст. суттєвий внесок у розвиток цієї школи зробили праці відомого німецького географа </w:t>
      </w:r>
      <w:r w:rsidRPr="009B1099">
        <w:rPr>
          <w:b/>
          <w:sz w:val="26"/>
          <w:szCs w:val="26"/>
          <w:lang w:val="uk-UA"/>
        </w:rPr>
        <w:t>Фрідріха Вільгельма Генріха Олександра Фрайгерра фон Гумбольдта</w:t>
      </w:r>
      <w:r w:rsidRPr="009B1099">
        <w:rPr>
          <w:sz w:val="26"/>
          <w:szCs w:val="26"/>
          <w:lang w:val="uk-UA"/>
        </w:rPr>
        <w:t xml:space="preserve">, </w:t>
      </w:r>
      <w:r w:rsidRPr="009B1099">
        <w:rPr>
          <w:sz w:val="26"/>
          <w:szCs w:val="26"/>
          <w:lang w:val="uk-UA" w:eastAsia="uk-UA"/>
        </w:rPr>
        <w:t>якого вважають автором порівняльного методу в географії, одним із фундаторів наукового країнознавства.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Близькими до німецького країнознавства були комерційна географія та </w:t>
      </w:r>
      <w:r w:rsidRPr="009B1099">
        <w:rPr>
          <w:b/>
          <w:i/>
          <w:sz w:val="26"/>
          <w:szCs w:val="26"/>
          <w:lang w:val="uk-UA" w:eastAsia="uk-UA"/>
        </w:rPr>
        <w:lastRenderedPageBreak/>
        <w:t>комерційне країнознавство</w:t>
      </w:r>
      <w:r w:rsidRPr="009B1099">
        <w:rPr>
          <w:sz w:val="26"/>
          <w:szCs w:val="26"/>
          <w:lang w:val="uk-UA" w:eastAsia="uk-UA"/>
        </w:rPr>
        <w:t>, тобто товарознавство у його географічній інтерпретації. Оскільки зовнішня торгівля країн-метрополій, котрі мали заморські колонії, потребувала захисту, то в комерційну географію вводили і питання військової географії. Проте ці наукові школи не визначили основний напрям еволюції країнознавства.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З часом з німецької школи описового державознавства стали виокремлюватися статистика й державне право, а з середини XIX ст. праці берлінського академіка </w:t>
      </w:r>
      <w:r w:rsidRPr="009B1099">
        <w:rPr>
          <w:b/>
          <w:sz w:val="26"/>
          <w:szCs w:val="26"/>
          <w:lang w:val="uk-UA" w:eastAsia="uk-UA"/>
        </w:rPr>
        <w:t>Карла Ріттера</w:t>
      </w:r>
      <w:r w:rsidRPr="009B1099">
        <w:rPr>
          <w:sz w:val="26"/>
          <w:szCs w:val="26"/>
          <w:lang w:val="uk-UA" w:eastAsia="uk-UA"/>
        </w:rPr>
        <w:t xml:space="preserve"> (19-томне «Землезнавство», присвячене Азії й Африці) та професора Лейпцизького університету </w:t>
      </w:r>
      <w:r w:rsidRPr="009B1099">
        <w:rPr>
          <w:b/>
          <w:sz w:val="26"/>
          <w:szCs w:val="26"/>
          <w:lang w:val="uk-UA" w:eastAsia="uk-UA"/>
        </w:rPr>
        <w:t>Фрідріха Ратцеля (1844 – 1904)</w:t>
      </w:r>
      <w:r w:rsidRPr="009B1099">
        <w:rPr>
          <w:sz w:val="26"/>
          <w:szCs w:val="26"/>
          <w:lang w:val="uk-UA" w:eastAsia="uk-UA"/>
        </w:rPr>
        <w:t xml:space="preserve"> («Антропогеографія», «Політична географія») започаткували </w:t>
      </w:r>
      <w:r w:rsidRPr="009B1099">
        <w:rPr>
          <w:b/>
          <w:i/>
          <w:sz w:val="26"/>
          <w:szCs w:val="26"/>
          <w:lang w:val="uk-UA" w:eastAsia="uk-UA"/>
        </w:rPr>
        <w:t>наукову школу антропогеографії</w:t>
      </w:r>
      <w:r w:rsidRPr="009B1099">
        <w:rPr>
          <w:sz w:val="26"/>
          <w:szCs w:val="26"/>
          <w:lang w:val="uk-UA" w:eastAsia="uk-UA"/>
        </w:rPr>
        <w:t xml:space="preserve">, що бере свій початок з теорії географічного детермінізму Монтеск’є, Бюффона та ін. В «Антропогеографії» Ратцель простежує вплив природних феноменів на історію людства, намагаючись застосувати дарвінівську біологічну концепцію до людського суспільства. Згідно з його вченням, людські спільноти мають вести таку саму нещадну й жорстоку боротьбу за існування, як рослини та тварини певного навколишнього середовища. Йдеться про соціальний дарвінізм.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У своїй «Політичній географії» Ратцель порівнює державу з організмом, що зростає. Якщо цей соціальний організм не зростає, він приречений на загибель. Сильні держави повинні мати простір для свого зростання. На цьому принципі ґрунтується концепція життєвого простору (нім. Lebcnsraum), яка обстоює право «вищих» людей розширювати свій життєвий простір за рахунок «нижчих» сусідів. Хоча сам Ратцель ніде відверто не висловлював думки про існування вищих та нижчих рас, але фактично вони самі напрошуються з його «Політичної географії».</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Погляди німецьких науковців щодо визначального впливу природних факторів на життя й розселення людей, культуру й суспільно-політичні відносини справили суттєвий вплив на формування ще однієї наукової школи </w:t>
      </w:r>
      <w:r w:rsidRPr="009B1099">
        <w:rPr>
          <w:sz w:val="26"/>
          <w:szCs w:val="26"/>
          <w:lang w:val="uk-UA"/>
        </w:rPr>
        <w:t xml:space="preserve">— </w:t>
      </w:r>
      <w:r w:rsidRPr="009B1099">
        <w:rPr>
          <w:sz w:val="26"/>
          <w:szCs w:val="26"/>
          <w:lang w:val="uk-UA" w:eastAsia="uk-UA"/>
        </w:rPr>
        <w:t>геополітики.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Відомими представниками антропогеографічної школи в Росії були </w:t>
      </w:r>
      <w:r w:rsidRPr="009B1099">
        <w:rPr>
          <w:b/>
          <w:sz w:val="26"/>
          <w:szCs w:val="26"/>
          <w:lang w:val="uk-UA" w:eastAsia="uk-UA"/>
        </w:rPr>
        <w:t>Олександр Крубер, Дмитро Анучін, Леонтій Синицький</w:t>
      </w:r>
      <w:r w:rsidRPr="009B1099">
        <w:rPr>
          <w:sz w:val="26"/>
          <w:szCs w:val="26"/>
          <w:lang w:val="uk-UA" w:eastAsia="uk-UA"/>
        </w:rPr>
        <w:t xml:space="preserve"> та ін. достатньо згадати такі роботи як «Японія і японіці» Д.Анучіна (1907), «Бессарабія. Країна, люди, господарство» Льва Берга (1918) та ін. У цих роботах на першому плані завжди виступала людина як сила, що впливає на природу, відображались умови життя населення та ведення господарства.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В означений час паралельно розвивалася й </w:t>
      </w:r>
      <w:r w:rsidRPr="009B1099">
        <w:rPr>
          <w:b/>
          <w:i/>
          <w:sz w:val="26"/>
          <w:szCs w:val="26"/>
          <w:lang w:val="uk-UA" w:eastAsia="uk-UA"/>
        </w:rPr>
        <w:t>французька «школа географії людини»</w:t>
      </w:r>
      <w:r w:rsidRPr="009B1099">
        <w:rPr>
          <w:sz w:val="26"/>
          <w:szCs w:val="26"/>
          <w:lang w:val="uk-UA" w:eastAsia="uk-UA"/>
        </w:rPr>
        <w:t>, що мала яскраво виражену країнознавчу спрямованість</w:t>
      </w:r>
      <w:r w:rsidRPr="009B1099">
        <w:rPr>
          <w:rStyle w:val="af0"/>
          <w:sz w:val="26"/>
          <w:szCs w:val="26"/>
          <w:lang w:val="uk-UA" w:eastAsia="uk-UA"/>
        </w:rPr>
        <w:footnoteReference w:id="6"/>
      </w:r>
      <w:r w:rsidRPr="009B1099">
        <w:rPr>
          <w:sz w:val="26"/>
          <w:szCs w:val="26"/>
          <w:lang w:val="uk-UA" w:eastAsia="uk-UA"/>
        </w:rPr>
        <w:t xml:space="preserve">. Її засновник </w:t>
      </w:r>
      <w:r w:rsidRPr="009B1099">
        <w:rPr>
          <w:b/>
          <w:sz w:val="26"/>
          <w:szCs w:val="26"/>
          <w:lang w:val="uk-UA" w:eastAsia="uk-UA"/>
        </w:rPr>
        <w:t>Поль Відаль-де-ла-Бланш (1845 - 1918)</w:t>
      </w:r>
      <w:r w:rsidRPr="009B1099">
        <w:rPr>
          <w:sz w:val="26"/>
          <w:szCs w:val="26"/>
          <w:lang w:val="uk-UA" w:eastAsia="uk-UA"/>
        </w:rPr>
        <w:t xml:space="preserve">, видавець журналу </w:t>
      </w:r>
      <w:r w:rsidRPr="009B1099">
        <w:rPr>
          <w:sz w:val="26"/>
          <w:szCs w:val="26"/>
          <w:lang w:val="uk-UA" w:eastAsia="en-US"/>
        </w:rPr>
        <w:t xml:space="preserve">«Annales de geographie», </w:t>
      </w:r>
      <w:r w:rsidRPr="009B1099">
        <w:rPr>
          <w:sz w:val="26"/>
          <w:szCs w:val="26"/>
          <w:lang w:val="uk-UA" w:eastAsia="uk-UA"/>
        </w:rPr>
        <w:t>відомий великою майстерністю опису країн і районів, головну увагу звертав на сферу, де людина була найтісніше пов'язана з природою. У своїй праці «Картини географії Франції» він порівнює країну з особистістю. Тому людині в цій школі географії приділялося особливе місце. Головну увагу вчений звертав на характерні особливості пристосування життя людей до своєрідних умов географічного середовища, реалізацію місцевих природних можливостей господарства у процесі історичного розвитку окремих територій.</w:t>
      </w:r>
    </w:p>
    <w:p w:rsidR="00137347" w:rsidRPr="009B1099" w:rsidRDefault="00137347" w:rsidP="009B1099">
      <w:pPr>
        <w:pStyle w:val="a7"/>
        <w:widowControl w:val="0"/>
        <w:spacing w:after="0"/>
        <w:ind w:firstLine="720"/>
        <w:jc w:val="both"/>
        <w:rPr>
          <w:b/>
          <w:i/>
          <w:sz w:val="26"/>
          <w:szCs w:val="26"/>
          <w:lang w:val="uk-UA" w:eastAsia="uk-UA"/>
        </w:rPr>
      </w:pPr>
      <w:r w:rsidRPr="009B1099">
        <w:rPr>
          <w:sz w:val="26"/>
          <w:szCs w:val="26"/>
          <w:lang w:val="uk-UA" w:eastAsia="uk-UA"/>
        </w:rPr>
        <w:t xml:space="preserve">Вчений наголошував на взаємній гармонії між ландшафтом і людською діяльністю. Вираженням взаємодії природи та людини під час адаптації людини до природи він вважав «спосіб життя», називаючи його «первинним основним» </w:t>
      </w:r>
      <w:r w:rsidRPr="009B1099">
        <w:rPr>
          <w:sz w:val="26"/>
          <w:szCs w:val="26"/>
          <w:lang w:val="uk-UA" w:eastAsia="uk-UA"/>
        </w:rPr>
        <w:lastRenderedPageBreak/>
        <w:t>предметом дослідження. Зауважимо: географи французької школи країнознавства вивчали передусім зовнішні вияви у ландшафті діяльності людини. Тому акцентувалося на сфері, де людина найтісніше пов'язана з природою і найбільше від неї залежала. Промислові райони та великі міста зазвичай не вивчали. У зв'язку з таким підходом промислові райони й великі міста дослідник, як правило, не вивчав.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Учень і послідовник Відаль-де-ла-Бланша </w:t>
      </w:r>
      <w:r w:rsidRPr="009B1099">
        <w:rPr>
          <w:b/>
          <w:sz w:val="26"/>
          <w:szCs w:val="26"/>
          <w:lang w:val="uk-UA" w:eastAsia="uk-UA"/>
        </w:rPr>
        <w:t>Жан Брюн (1869 – 1930)</w:t>
      </w:r>
      <w:r w:rsidRPr="009B1099">
        <w:rPr>
          <w:sz w:val="26"/>
          <w:szCs w:val="26"/>
          <w:lang w:val="uk-UA" w:eastAsia="uk-UA"/>
        </w:rPr>
        <w:t xml:space="preserve"> сформулював </w:t>
      </w:r>
      <w:r w:rsidRPr="009B1099">
        <w:rPr>
          <w:b/>
          <w:i/>
          <w:sz w:val="26"/>
          <w:szCs w:val="26"/>
          <w:u w:val="single"/>
          <w:lang w:val="uk-UA" w:eastAsia="uk-UA"/>
        </w:rPr>
        <w:t>основні принципи «географії людини»</w:t>
      </w:r>
      <w:r w:rsidRPr="009B1099">
        <w:rPr>
          <w:sz w:val="26"/>
          <w:szCs w:val="26"/>
          <w:lang w:val="uk-UA" w:eastAsia="uk-UA"/>
        </w:rPr>
        <w:t xml:space="preserve">: </w:t>
      </w:r>
    </w:p>
    <w:p w:rsidR="00137347" w:rsidRPr="009B1099" w:rsidRDefault="00137347" w:rsidP="009B1099">
      <w:pPr>
        <w:pStyle w:val="a7"/>
        <w:widowControl w:val="0"/>
        <w:numPr>
          <w:ilvl w:val="1"/>
          <w:numId w:val="14"/>
        </w:numPr>
        <w:tabs>
          <w:tab w:val="clear" w:pos="2205"/>
        </w:tabs>
        <w:spacing w:after="0"/>
        <w:ind w:left="543" w:hanging="549"/>
        <w:jc w:val="both"/>
        <w:rPr>
          <w:sz w:val="26"/>
          <w:szCs w:val="26"/>
          <w:lang w:val="uk-UA" w:eastAsia="uk-UA"/>
        </w:rPr>
      </w:pPr>
      <w:r w:rsidRPr="009B1099">
        <w:rPr>
          <w:sz w:val="26"/>
          <w:szCs w:val="26"/>
          <w:lang w:val="uk-UA" w:eastAsia="uk-UA"/>
        </w:rPr>
        <w:t>принцип людської діяльності (у процесі якої змінюються географічні фактори);</w:t>
      </w:r>
    </w:p>
    <w:p w:rsidR="00137347" w:rsidRPr="009B1099" w:rsidRDefault="00137347" w:rsidP="009B1099">
      <w:pPr>
        <w:pStyle w:val="a7"/>
        <w:widowControl w:val="0"/>
        <w:numPr>
          <w:ilvl w:val="1"/>
          <w:numId w:val="14"/>
        </w:numPr>
        <w:tabs>
          <w:tab w:val="clear" w:pos="2205"/>
        </w:tabs>
        <w:spacing w:after="0"/>
        <w:ind w:left="543" w:hanging="549"/>
        <w:jc w:val="both"/>
        <w:rPr>
          <w:sz w:val="26"/>
          <w:szCs w:val="26"/>
          <w:lang w:val="uk-UA"/>
        </w:rPr>
      </w:pPr>
      <w:r w:rsidRPr="009B1099">
        <w:rPr>
          <w:sz w:val="26"/>
          <w:szCs w:val="26"/>
          <w:lang w:val="uk-UA" w:eastAsia="uk-UA"/>
        </w:rPr>
        <w:t xml:space="preserve">принцип взаємопов'язаності (формування географічного об'єкта у процесі взаємодії в ньому різних елементів; </w:t>
      </w:r>
    </w:p>
    <w:p w:rsidR="00137347" w:rsidRPr="009B1099" w:rsidRDefault="00137347" w:rsidP="009B1099">
      <w:pPr>
        <w:pStyle w:val="a7"/>
        <w:widowControl w:val="0"/>
        <w:numPr>
          <w:ilvl w:val="1"/>
          <w:numId w:val="14"/>
        </w:numPr>
        <w:tabs>
          <w:tab w:val="clear" w:pos="2205"/>
        </w:tabs>
        <w:spacing w:after="0"/>
        <w:ind w:left="543" w:hanging="549"/>
        <w:jc w:val="both"/>
        <w:rPr>
          <w:sz w:val="26"/>
          <w:szCs w:val="26"/>
          <w:lang w:val="uk-UA"/>
        </w:rPr>
      </w:pPr>
      <w:r w:rsidRPr="009B1099">
        <w:rPr>
          <w:sz w:val="26"/>
          <w:szCs w:val="26"/>
          <w:lang w:val="uk-UA" w:eastAsia="uk-UA"/>
        </w:rPr>
        <w:t>взаємодія регіону чи країни з іншими регіонами й країнами та світовим господарством).</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Іншими словами,  всі явищі Землі повинні вивчатися як такі та у своєму взаємозв’язку з іншими, в кінцевому результаті представляти цілісну картину.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Подальший розвиток «школи географії людини» пов'язаний з діяльністю міжнародного колективу вчених і громадських діячів під керівництвом відомого організатора науки і автора багатотомних серій «Нова всесвітня географія» та «Земля і люди», колишнього паризького комунара </w:t>
      </w:r>
      <w:r w:rsidRPr="009B1099">
        <w:rPr>
          <w:b/>
          <w:sz w:val="26"/>
          <w:szCs w:val="26"/>
          <w:lang w:val="uk-UA" w:eastAsia="uk-UA"/>
        </w:rPr>
        <w:t>Елюзе Реклю</w:t>
      </w:r>
      <w:r w:rsidRPr="009B1099">
        <w:rPr>
          <w:rStyle w:val="af0"/>
          <w:b/>
          <w:sz w:val="26"/>
          <w:szCs w:val="26"/>
          <w:lang w:val="uk-UA" w:eastAsia="uk-UA"/>
        </w:rPr>
        <w:footnoteReference w:id="7"/>
      </w:r>
      <w:r w:rsidRPr="009B1099">
        <w:rPr>
          <w:sz w:val="26"/>
          <w:szCs w:val="26"/>
          <w:lang w:val="uk-UA" w:eastAsia="uk-UA"/>
        </w:rPr>
        <w:t xml:space="preserve">. У працях, перекладених на різні мови, вчений, підкреслюючи роль історії у країнознавстві, запропонував формулу методологічного значення: «Історія є географія в часі, географія </w:t>
      </w:r>
      <w:r w:rsidRPr="009B1099">
        <w:rPr>
          <w:sz w:val="26"/>
          <w:szCs w:val="26"/>
          <w:lang w:val="uk-UA"/>
        </w:rPr>
        <w:t xml:space="preserve">— </w:t>
      </w:r>
      <w:r w:rsidRPr="009B1099">
        <w:rPr>
          <w:sz w:val="26"/>
          <w:szCs w:val="26"/>
          <w:lang w:val="uk-UA" w:eastAsia="uk-UA"/>
        </w:rPr>
        <w:t>історія у просторі».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До основоположників школи Е. Реклю, серед інших, входив і старший брат всесвітньо відомого імунолога І</w:t>
      </w:r>
      <w:r w:rsidRPr="009B1099">
        <w:rPr>
          <w:sz w:val="26"/>
          <w:szCs w:val="26"/>
          <w:lang w:val="uk-UA" w:eastAsia="en-US"/>
        </w:rPr>
        <w:t xml:space="preserve">. </w:t>
      </w:r>
      <w:r w:rsidRPr="009B1099">
        <w:rPr>
          <w:sz w:val="26"/>
          <w:szCs w:val="26"/>
          <w:lang w:val="uk-UA"/>
        </w:rPr>
        <w:t xml:space="preserve">Мечникова — </w:t>
      </w:r>
      <w:r w:rsidRPr="009B1099">
        <w:rPr>
          <w:b/>
          <w:sz w:val="26"/>
          <w:szCs w:val="26"/>
          <w:lang w:val="uk-UA" w:eastAsia="uk-UA"/>
        </w:rPr>
        <w:t xml:space="preserve">Лев </w:t>
      </w:r>
      <w:r w:rsidRPr="009B1099">
        <w:rPr>
          <w:b/>
          <w:sz w:val="26"/>
          <w:szCs w:val="26"/>
          <w:lang w:val="uk-UA"/>
        </w:rPr>
        <w:t>Мечников (1838 – 1888)</w:t>
      </w:r>
      <w:r w:rsidRPr="009B1099">
        <w:rPr>
          <w:sz w:val="26"/>
          <w:szCs w:val="26"/>
          <w:lang w:val="uk-UA"/>
        </w:rPr>
        <w:t xml:space="preserve">, </w:t>
      </w:r>
      <w:r w:rsidRPr="009B1099">
        <w:rPr>
          <w:sz w:val="26"/>
          <w:szCs w:val="26"/>
          <w:lang w:val="uk-UA" w:eastAsia="uk-UA"/>
        </w:rPr>
        <w:t xml:space="preserve">завідувач кафедри порівняльної географії й статистики Невшательської академії (Швейцарія), гарібальдієць. У книзі «Цивілізація і великі історичні ріки», що була посмертно видана у </w:t>
      </w:r>
      <w:r w:rsidRPr="009B1099">
        <w:rPr>
          <w:sz w:val="26"/>
          <w:szCs w:val="26"/>
          <w:lang w:val="uk-UA"/>
        </w:rPr>
        <w:t xml:space="preserve">1889 </w:t>
      </w:r>
      <w:r w:rsidRPr="009B1099">
        <w:rPr>
          <w:sz w:val="26"/>
          <w:szCs w:val="26"/>
          <w:lang w:val="uk-UA" w:eastAsia="en-US"/>
        </w:rPr>
        <w:t xml:space="preserve">p., </w:t>
      </w:r>
      <w:r w:rsidRPr="009B1099">
        <w:rPr>
          <w:sz w:val="26"/>
          <w:szCs w:val="26"/>
          <w:lang w:val="uk-UA" w:eastAsia="uk-UA"/>
        </w:rPr>
        <w:t xml:space="preserve">він виклав «географічну теорію прогресу й соціального розвитку». Аналізуючи витоки світових цивілізацій, вчений сформулював висновки, що розвивали погляди представників «школи географії людини». Він прописав, що всі чотири найдавніші великі культури зародилися й розвивалися на берегах великих рік. Хуанхе і Янцзи зрошують місцевість, де виникла і виросла китайська цивілізація; індійська, чи ведійська, культура не виходила за межі басейну Інду і Гангу; ассиро-вавилонська цивілізація зародилася на берегах Тигру і Євфрату </w:t>
      </w:r>
      <w:r w:rsidRPr="009B1099">
        <w:rPr>
          <w:sz w:val="26"/>
          <w:szCs w:val="26"/>
          <w:lang w:val="uk-UA"/>
        </w:rPr>
        <w:t xml:space="preserve">— </w:t>
      </w:r>
      <w:r w:rsidRPr="009B1099">
        <w:rPr>
          <w:sz w:val="26"/>
          <w:szCs w:val="26"/>
          <w:lang w:val="uk-UA" w:eastAsia="uk-UA"/>
        </w:rPr>
        <w:t xml:space="preserve">двох життєвих артерій Месопотамської долини; нарешті, Давній Єгипет був, як це стверджував ще </w:t>
      </w:r>
      <w:r w:rsidRPr="009B1099">
        <w:rPr>
          <w:sz w:val="26"/>
          <w:szCs w:val="26"/>
          <w:lang w:val="uk-UA"/>
        </w:rPr>
        <w:t xml:space="preserve">Геродот, </w:t>
      </w:r>
      <w:r w:rsidRPr="009B1099">
        <w:rPr>
          <w:sz w:val="26"/>
          <w:szCs w:val="26"/>
          <w:lang w:val="uk-UA" w:eastAsia="uk-UA"/>
        </w:rPr>
        <w:t>«даром» чи «творінням» Нілу.</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 xml:space="preserve">Тим самим, людині у французькій країнознавчій школі географії приділяли особливе місце. Це перша відмітна риса </w:t>
      </w:r>
      <w:r w:rsidRPr="009B1099">
        <w:rPr>
          <w:b/>
          <w:i/>
          <w:sz w:val="26"/>
          <w:szCs w:val="26"/>
          <w:lang w:val="uk-UA"/>
        </w:rPr>
        <w:t xml:space="preserve">— </w:t>
      </w:r>
      <w:r w:rsidRPr="009B1099">
        <w:rPr>
          <w:b/>
          <w:i/>
          <w:sz w:val="26"/>
          <w:szCs w:val="26"/>
          <w:lang w:val="uk-UA" w:eastAsia="uk-UA"/>
        </w:rPr>
        <w:t xml:space="preserve">гуманістичний підхід. Друга </w:t>
      </w:r>
      <w:r w:rsidRPr="009B1099">
        <w:rPr>
          <w:b/>
          <w:i/>
          <w:sz w:val="26"/>
          <w:szCs w:val="26"/>
          <w:lang w:val="uk-UA"/>
        </w:rPr>
        <w:t xml:space="preserve">— </w:t>
      </w:r>
      <w:r w:rsidRPr="009B1099">
        <w:rPr>
          <w:b/>
          <w:i/>
          <w:sz w:val="26"/>
          <w:szCs w:val="26"/>
          <w:lang w:val="uk-UA" w:eastAsia="uk-UA"/>
        </w:rPr>
        <w:t xml:space="preserve">велике мистецтво опису. </w:t>
      </w:r>
      <w:r w:rsidRPr="009B1099">
        <w:rPr>
          <w:sz w:val="26"/>
          <w:szCs w:val="26"/>
          <w:lang w:val="uk-UA" w:eastAsia="uk-UA"/>
        </w:rPr>
        <w:t xml:space="preserve">У французькому країнознавстві відсутньою була чітка й обґрунтована схема характеристики території. Матеріал викладали так, щоби читач відчував «аромат» території. Принцип полягав ось у чому. Вибирали найбільш вражаючі деталі, які впливають на уяву, і вони зближувалися між собою у тексті. Поряд часто ставили далекі один від одного факти, наприклад, політичні, археологічні й кліматичні. Роботи французьких географі переважно основуються на візуальному сприйнятті місцевості.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За таку описовість французьку школу піддавали критиці, вказуючи на </w:t>
      </w:r>
      <w:r w:rsidRPr="009B1099">
        <w:rPr>
          <w:sz w:val="26"/>
          <w:szCs w:val="26"/>
          <w:lang w:val="uk-UA" w:eastAsia="uk-UA"/>
        </w:rPr>
        <w:lastRenderedPageBreak/>
        <w:t>теоретичну сутність географії людини.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Становлення російського країнознавства пов’язане з іменами </w:t>
      </w:r>
      <w:r w:rsidRPr="009B1099">
        <w:rPr>
          <w:b/>
          <w:sz w:val="26"/>
          <w:szCs w:val="26"/>
          <w:lang w:val="uk-UA" w:eastAsia="uk-UA"/>
        </w:rPr>
        <w:t>Василя Татіщева (1686 - 1750) і Михайла Ломоносова (1711 - 1765)</w:t>
      </w:r>
      <w:r w:rsidRPr="009B1099">
        <w:rPr>
          <w:sz w:val="26"/>
          <w:szCs w:val="26"/>
          <w:lang w:val="uk-UA" w:eastAsia="uk-UA"/>
        </w:rPr>
        <w:t>. В. Татіщев уперше поділив географію на основі країнознавчого підходу на три гілки: «універсальну, або генеральну» (досліджує всю Землю); «спеціальну» (описує різні країни); «топографію, або межеопис» (висвітлює певні частини країни). Ця класифікація відзначається історизмом, зосередженістю на природних ресурсах і господарстві. М. Ломо- носов, крім фізичної й історичної (давньої), розрізняв ще й економічну географію (запропонував і сам термін), яка вивчає питання господарського освоєння, природні ресурси, розміри поселень, особливості виробництва тощо.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Також серед представників російської країнознавчої школи XIX </w:t>
      </w:r>
      <w:r w:rsidRPr="009B1099">
        <w:rPr>
          <w:sz w:val="26"/>
          <w:szCs w:val="26"/>
          <w:lang w:val="uk-UA"/>
        </w:rPr>
        <w:t xml:space="preserve">– </w:t>
      </w:r>
      <w:r w:rsidRPr="009B1099">
        <w:rPr>
          <w:sz w:val="26"/>
          <w:szCs w:val="26"/>
          <w:lang w:val="uk-UA" w:eastAsia="uk-UA"/>
        </w:rPr>
        <w:t xml:space="preserve">початку XX </w:t>
      </w:r>
      <w:r w:rsidRPr="009B1099">
        <w:rPr>
          <w:sz w:val="26"/>
          <w:szCs w:val="26"/>
          <w:lang w:val="uk-UA"/>
        </w:rPr>
        <w:t xml:space="preserve">ст., </w:t>
      </w:r>
      <w:r w:rsidRPr="009B1099">
        <w:rPr>
          <w:sz w:val="26"/>
          <w:szCs w:val="26"/>
          <w:lang w:val="uk-UA" w:eastAsia="uk-UA"/>
        </w:rPr>
        <w:t xml:space="preserve">яка активно розвивалася з огляду на інтенсивне територіальне розширення Російської імперії, слід назвати </w:t>
      </w:r>
      <w:r w:rsidRPr="009B1099">
        <w:rPr>
          <w:b/>
          <w:sz w:val="26"/>
          <w:szCs w:val="26"/>
          <w:lang w:val="uk-UA" w:eastAsia="uk-UA"/>
        </w:rPr>
        <w:t>Костянтина Арсеньєва, Петра Семенова-Тянь-Шаньського, Миколу Пржевальського, Миколу Міклухо-Маклая.</w:t>
      </w:r>
      <w:r w:rsidRPr="009B1099">
        <w:rPr>
          <w:sz w:val="26"/>
          <w:szCs w:val="26"/>
          <w:lang w:val="uk-UA" w:eastAsia="uk-UA"/>
        </w:rPr>
        <w:t xml:space="preserve"> Систематизуючи результати своїх численних експедиційних досліджень, означені вчені запропонували, крім іншого, комплексні характеристики азійської Росії і прилеглих до неї територій (С.П.Крашенінніков «Опис землі Камчатки», Б.Вахрушті «географія Грузії», В.П.Семенова-Тянь-Шанського «Росія. Повний географічний опис нашої вітчизки»).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Бурхливі процеси ХХ ст., зміна політичної карти світу не могли не позначитися на еволюції географічної науки, і загалом призвели до швидкого розвитку систематичних (галузевих) географічних наук і посилення в них узагальнюючого аспекту. У свою чергу це створило умови для підвищення наукового рівня країнознавства. Разом з тим різко відокремилися фізична та економічна географія, що призвело до формування у сучасних країнознавчих підходах двох різних напрямів — економіко-географічного і фізико-географічного, які виходили із різниці закономірностей, притаманних природі і суспільству.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Країнознавство у радянській географії розвивалося повільно, що було пов’язане з неповним визначенням взаємозв’язків країнознавства з географією, предмета і змісту країнознавства, його методологічних особливостей.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Вагомий внесок у радянське країнознавство зробив М. Баранський.</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eastAsia="uk-UA"/>
        </w:rPr>
        <w:t>Районна школа Миколи Барáнського</w:t>
      </w:r>
      <w:r w:rsidRPr="009B1099">
        <w:rPr>
          <w:sz w:val="26"/>
          <w:szCs w:val="26"/>
          <w:lang w:val="uk-UA" w:eastAsia="uk-UA"/>
        </w:rPr>
        <w:t xml:space="preserve"> базувалась на традиціях російської географічної науки, де переважав краєзнавчий зміст. Головним у країнознавстві, на думку дослідника, була, є і залишається потреба у виявленні, дослідженні та характеристиці географічної специфіки країн та районів. Головне – не природа, населення і господарство, а специфіка в природі, населенні і господарстві тих чи інших країн. Він розглядав країнознавство як «купол» над усією географією та відводив йому місце зв’язкового елементу між цією наукою та загальнолюдською культурою.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На думку М.Барáнського, праці з країнознавства повинні складатися з наступних розділів:</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загальна характеристика країни;</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її територія і природа;</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історія;</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населення та розселення;</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господарство;</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суспільство;</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райони та механізми їх утворення;</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екологічний стан;</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lastRenderedPageBreak/>
        <w:t>- перспективи розвитку.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Основними об’єктами вивчення в географії М.М.Барáнський вважав країни і райони в усій їх своєрідності – природній, господарській, культурній, політичній. Райони повинні розглядатися не як «статистична однорідність», а як «виробничий комплекс з певною спеціалізацією». Характеристика країн і районів – головний зміст географічних робіт. Суспільно-географічну характеристику країни чи району за Барáнським слід давати так, щоб вона «...</w:t>
      </w:r>
      <w:r w:rsidR="00BA30ED" w:rsidRPr="009B1099">
        <w:rPr>
          <w:sz w:val="26"/>
          <w:szCs w:val="26"/>
          <w:lang w:val="uk-UA" w:eastAsia="uk-UA"/>
        </w:rPr>
        <w:t xml:space="preserve"> </w:t>
      </w:r>
      <w:r w:rsidRPr="009B1099">
        <w:rPr>
          <w:sz w:val="26"/>
          <w:szCs w:val="26"/>
          <w:lang w:val="uk-UA" w:eastAsia="uk-UA"/>
        </w:rPr>
        <w:t>ногами упиралася в «землю» – з геологією, геоморфологією, кліматологією, ґрунтознавством та ін., тілом проходила через історію, а головою упиралася в політику та ідеологію».</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 новітній час названі ідеї основоположників географічного країнознавства розвинулися у концепціях </w:t>
      </w:r>
      <w:r w:rsidRPr="009B1099">
        <w:rPr>
          <w:sz w:val="26"/>
          <w:szCs w:val="26"/>
          <w:u w:val="single"/>
          <w:lang w:val="uk-UA" w:eastAsia="uk-UA"/>
        </w:rPr>
        <w:t>комплексного, «універсального» країнознавства</w:t>
      </w:r>
      <w:r w:rsidRPr="009B1099">
        <w:rPr>
          <w:sz w:val="26"/>
          <w:szCs w:val="26"/>
          <w:lang w:val="uk-UA" w:eastAsia="uk-UA"/>
        </w:rPr>
        <w:t xml:space="preserve">, що об'єднує знання про природу, людину й форми суспільно-політичної організації у країнах, мікро- та макрорегіонах. Одним із прикладів таких підходів сучасних вітчизняних і зарубіжних географів до розуміння змісту країнознавства як напряму наукових досліджень і освітньої діяльності може бути серія наукових праць та підручник «Країнознавство», підготовлені відомим українським географом, віце-президентом Академії наук вищої освіти України, професором </w:t>
      </w:r>
      <w:r w:rsidRPr="009B1099">
        <w:rPr>
          <w:b/>
          <w:sz w:val="26"/>
          <w:szCs w:val="26"/>
          <w:lang w:val="uk-UA" w:eastAsia="uk-UA"/>
        </w:rPr>
        <w:t>П. Масляком</w:t>
      </w:r>
      <w:r w:rsidRPr="009B1099">
        <w:rPr>
          <w:sz w:val="26"/>
          <w:szCs w:val="26"/>
          <w:lang w:val="uk-UA" w:eastAsia="uk-UA"/>
        </w:rPr>
        <w:t xml:space="preserve">, друге видання якого побачило світ у </w:t>
      </w:r>
      <w:r w:rsidRPr="009B1099">
        <w:rPr>
          <w:sz w:val="26"/>
          <w:szCs w:val="26"/>
          <w:lang w:val="uk-UA"/>
        </w:rPr>
        <w:t xml:space="preserve">2008 </w:t>
      </w:r>
      <w:r w:rsidRPr="009B1099">
        <w:rPr>
          <w:sz w:val="26"/>
          <w:szCs w:val="26"/>
          <w:lang w:val="uk-UA" w:eastAsia="uk-UA"/>
        </w:rPr>
        <w:t>р. Визначаючи країнознавство як науку і навчальну дисципліну, яка комплексно вивчає країни й регіони, систематизує й узагальнює дані про їх природу, населення, внутрішні просторові відмінності, автор підручника вважає, що предметом цієї науки є країни й регіони світу як єдині системи, що складаються з різнорідних, але взаємопов'язаних елементів, які діють як єдине ціле на світовій політичній арені. На відміну від інших наук і навчальних дисциплін, які цікавляться лише певними аспектами діяльності країн, країнознавство, на думку вченого, інтегрує в собі універсальні знання про країни, відображуючи цілісну картину буття основних одиниць соціально-політичної організації світу.</w:t>
      </w:r>
    </w:p>
    <w:p w:rsidR="00BA30ED" w:rsidRPr="009B1099" w:rsidRDefault="00BA30ED" w:rsidP="009B1099">
      <w:pPr>
        <w:widowControl w:val="0"/>
        <w:jc w:val="both"/>
        <w:rPr>
          <w:b/>
          <w:sz w:val="26"/>
          <w:szCs w:val="26"/>
          <w:lang w:val="uk-UA"/>
        </w:rPr>
      </w:pPr>
    </w:p>
    <w:p w:rsidR="00137347" w:rsidRPr="009B1099" w:rsidRDefault="00137347" w:rsidP="009B1099">
      <w:pPr>
        <w:widowControl w:val="0"/>
        <w:jc w:val="both"/>
        <w:rPr>
          <w:b/>
          <w:sz w:val="26"/>
          <w:szCs w:val="26"/>
          <w:lang w:val="uk-UA"/>
        </w:rPr>
      </w:pPr>
      <w:r w:rsidRPr="009B1099">
        <w:rPr>
          <w:b/>
          <w:caps/>
          <w:sz w:val="26"/>
          <w:szCs w:val="26"/>
          <w:lang w:val="uk-UA"/>
        </w:rPr>
        <w:t>Лекція</w:t>
      </w:r>
      <w:r w:rsidRPr="009B1099">
        <w:rPr>
          <w:b/>
          <w:sz w:val="26"/>
          <w:szCs w:val="26"/>
          <w:lang w:val="uk-UA"/>
        </w:rPr>
        <w:t xml:space="preserve"> </w:t>
      </w:r>
      <w:r w:rsidR="00BA30ED" w:rsidRPr="009B1099">
        <w:rPr>
          <w:b/>
          <w:sz w:val="26"/>
          <w:szCs w:val="26"/>
          <w:lang w:val="uk-UA"/>
        </w:rPr>
        <w:t>2</w:t>
      </w:r>
      <w:r w:rsidRPr="009B1099">
        <w:rPr>
          <w:b/>
          <w:sz w:val="26"/>
          <w:szCs w:val="26"/>
          <w:lang w:val="uk-UA"/>
        </w:rPr>
        <w:t>. Типологія, класифікація, регіоналізація країн світу</w:t>
      </w:r>
      <w:r w:rsidR="00BA30ED" w:rsidRPr="009B1099">
        <w:rPr>
          <w:b/>
          <w:sz w:val="26"/>
          <w:szCs w:val="26"/>
          <w:lang w:val="uk-UA"/>
        </w:rPr>
        <w:t xml:space="preserve"> (2 год.)</w:t>
      </w:r>
    </w:p>
    <w:p w:rsidR="00137347" w:rsidRPr="009B1099" w:rsidRDefault="00137347" w:rsidP="009B1099">
      <w:pPr>
        <w:widowControl w:val="0"/>
        <w:jc w:val="center"/>
        <w:rPr>
          <w:sz w:val="26"/>
          <w:szCs w:val="26"/>
          <w:lang w:val="uk-UA"/>
        </w:rPr>
      </w:pPr>
      <w:r w:rsidRPr="009B1099">
        <w:rPr>
          <w:sz w:val="26"/>
          <w:szCs w:val="26"/>
          <w:lang w:val="uk-UA"/>
        </w:rPr>
        <w:t>План</w:t>
      </w:r>
    </w:p>
    <w:p w:rsidR="00137347" w:rsidRPr="009B1099" w:rsidRDefault="00137347" w:rsidP="009B1099">
      <w:pPr>
        <w:widowControl w:val="0"/>
        <w:ind w:firstLine="709"/>
        <w:jc w:val="both"/>
        <w:rPr>
          <w:sz w:val="26"/>
          <w:szCs w:val="26"/>
          <w:lang w:val="uk-UA"/>
        </w:rPr>
      </w:pPr>
      <w:r w:rsidRPr="009B1099">
        <w:rPr>
          <w:sz w:val="26"/>
          <w:szCs w:val="26"/>
          <w:lang w:val="uk-UA"/>
        </w:rPr>
        <w:t>1.  Сутність і засади класифікації та типології країн світу</w:t>
      </w:r>
    </w:p>
    <w:p w:rsidR="00137347" w:rsidRPr="009B1099" w:rsidRDefault="00137347" w:rsidP="009B1099">
      <w:pPr>
        <w:widowControl w:val="0"/>
        <w:ind w:firstLine="709"/>
        <w:jc w:val="both"/>
        <w:rPr>
          <w:sz w:val="26"/>
          <w:szCs w:val="26"/>
          <w:lang w:val="uk-UA"/>
        </w:rPr>
      </w:pPr>
      <w:r w:rsidRPr="009B1099">
        <w:rPr>
          <w:sz w:val="26"/>
          <w:szCs w:val="26"/>
          <w:lang w:val="uk-UA"/>
        </w:rPr>
        <w:t>2.  Поняття «регіон». Види регіонів та критерії регіонування.</w:t>
      </w:r>
    </w:p>
    <w:p w:rsidR="00137347" w:rsidRPr="009B1099" w:rsidRDefault="00137347" w:rsidP="009B1099">
      <w:pPr>
        <w:widowControl w:val="0"/>
        <w:ind w:firstLine="709"/>
        <w:jc w:val="both"/>
        <w:rPr>
          <w:sz w:val="26"/>
          <w:szCs w:val="26"/>
          <w:lang w:val="uk-UA"/>
        </w:rPr>
      </w:pPr>
    </w:p>
    <w:p w:rsidR="00BA30ED" w:rsidRPr="009B1099" w:rsidRDefault="00137347" w:rsidP="009B1099">
      <w:pPr>
        <w:pStyle w:val="25"/>
        <w:widowControl w:val="0"/>
        <w:shd w:val="clear" w:color="auto" w:fill="auto"/>
        <w:spacing w:before="0" w:after="0" w:line="240" w:lineRule="auto"/>
        <w:ind w:firstLine="709"/>
        <w:rPr>
          <w:rFonts w:ascii="Times New Roman" w:hAnsi="Times New Roman" w:cs="Times New Roman"/>
          <w:b/>
          <w:sz w:val="26"/>
          <w:szCs w:val="26"/>
          <w:lang w:val="uk-UA"/>
        </w:rPr>
      </w:pPr>
      <w:r w:rsidRPr="009B1099">
        <w:rPr>
          <w:rFonts w:ascii="Times New Roman" w:hAnsi="Times New Roman" w:cs="Times New Roman"/>
          <w:b/>
          <w:sz w:val="26"/>
          <w:szCs w:val="26"/>
          <w:lang w:val="uk-UA"/>
        </w:rPr>
        <w:t xml:space="preserve">1.  Сутність і засади класифікації та типології країн світу. </w:t>
      </w:r>
    </w:p>
    <w:p w:rsidR="00137347" w:rsidRPr="009B1099" w:rsidRDefault="00137347" w:rsidP="009B1099">
      <w:pPr>
        <w:pStyle w:val="25"/>
        <w:widowControl w:val="0"/>
        <w:shd w:val="clear" w:color="auto" w:fill="auto"/>
        <w:spacing w:before="0" w:after="0" w:line="240" w:lineRule="auto"/>
        <w:ind w:firstLine="709"/>
        <w:rPr>
          <w:rFonts w:ascii="Times New Roman" w:hAnsi="Times New Roman" w:cs="Times New Roman"/>
          <w:b/>
          <w:sz w:val="26"/>
          <w:szCs w:val="26"/>
          <w:lang w:val="uk-UA"/>
        </w:rPr>
      </w:pPr>
      <w:r w:rsidRPr="009B1099">
        <w:rPr>
          <w:rStyle w:val="71"/>
          <w:rFonts w:ascii="Times New Roman" w:hAnsi="Times New Roman" w:cs="Times New Roman"/>
          <w:b/>
          <w:i w:val="0"/>
          <w:sz w:val="26"/>
          <w:szCs w:val="26"/>
          <w:lang w:val="uk-UA" w:eastAsia="uk-UA"/>
        </w:rPr>
        <w:t>Класифікація і типологія</w:t>
      </w:r>
      <w:r w:rsidRPr="009B1099">
        <w:rPr>
          <w:rFonts w:ascii="Times New Roman" w:hAnsi="Times New Roman" w:cs="Times New Roman"/>
          <w:b/>
          <w:sz w:val="26"/>
          <w:szCs w:val="26"/>
          <w:lang w:val="uk-UA"/>
        </w:rPr>
        <w:t xml:space="preserve"> — два споріднених поняття (лат. </w:t>
      </w:r>
      <w:r w:rsidRPr="009B1099">
        <w:rPr>
          <w:rStyle w:val="71"/>
          <w:rFonts w:ascii="Times New Roman" w:hAnsi="Times New Roman" w:cs="Times New Roman"/>
          <w:b/>
          <w:i w:val="0"/>
          <w:sz w:val="26"/>
          <w:szCs w:val="26"/>
          <w:lang w:val="uk-UA"/>
        </w:rPr>
        <w:t>classic</w:t>
      </w:r>
      <w:r w:rsidRPr="009B1099">
        <w:rPr>
          <w:rFonts w:ascii="Times New Roman" w:hAnsi="Times New Roman" w:cs="Times New Roman"/>
          <w:b/>
          <w:sz w:val="26"/>
          <w:szCs w:val="26"/>
          <w:lang w:val="uk-UA"/>
        </w:rPr>
        <w:t xml:space="preserve"> — розряд; грец.</w:t>
      </w:r>
      <w:r w:rsidRPr="009B1099">
        <w:rPr>
          <w:rStyle w:val="71"/>
          <w:rFonts w:ascii="Times New Roman" w:hAnsi="Times New Roman" w:cs="Times New Roman"/>
          <w:b/>
          <w:i w:val="0"/>
          <w:sz w:val="26"/>
          <w:szCs w:val="26"/>
          <w:lang w:val="uk-UA" w:eastAsia="uk-UA"/>
        </w:rPr>
        <w:t xml:space="preserve"> </w:t>
      </w:r>
      <w:r w:rsidRPr="009B1099">
        <w:rPr>
          <w:rStyle w:val="71"/>
          <w:rFonts w:ascii="Times New Roman" w:hAnsi="Times New Roman" w:cs="Times New Roman"/>
          <w:b/>
          <w:i w:val="0"/>
          <w:sz w:val="26"/>
          <w:szCs w:val="26"/>
          <w:lang w:val="uk-UA"/>
        </w:rPr>
        <w:t>typos</w:t>
      </w:r>
      <w:r w:rsidRPr="009B1099">
        <w:rPr>
          <w:rFonts w:ascii="Times New Roman" w:hAnsi="Times New Roman" w:cs="Times New Roman"/>
          <w:b/>
          <w:sz w:val="26"/>
          <w:szCs w:val="26"/>
          <w:lang w:val="uk-UA"/>
        </w:rPr>
        <w:t xml:space="preserve"> — зразок, відбиток).</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У країнознавстві термін «тип» позначає генералізовані ознаки сукупності територіальних об'єктів. Відмінності між класифікацією та типологією – умовні, й застосування тієї чи іншої з них у визначених галузях знань дещо залежить від історичних традицій (історичні форми класифікації).</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Науковці наголошують на </w:t>
      </w:r>
      <w:r w:rsidRPr="009B1099">
        <w:rPr>
          <w:sz w:val="26"/>
          <w:szCs w:val="26"/>
          <w:u w:val="single"/>
          <w:lang w:val="uk-UA" w:eastAsia="uk-UA"/>
        </w:rPr>
        <w:t>відмінностях між класифікацією і типологією</w:t>
      </w:r>
      <w:r w:rsidRPr="009B1099">
        <w:rPr>
          <w:sz w:val="26"/>
          <w:szCs w:val="26"/>
          <w:lang w:val="uk-UA" w:eastAsia="uk-UA"/>
        </w:rPr>
        <w:t>:</w:t>
      </w:r>
    </w:p>
    <w:p w:rsidR="00137347" w:rsidRPr="009B1099" w:rsidRDefault="00137347" w:rsidP="009B1099">
      <w:pPr>
        <w:pStyle w:val="a7"/>
        <w:widowControl w:val="0"/>
        <w:numPr>
          <w:ilvl w:val="0"/>
          <w:numId w:val="16"/>
        </w:numPr>
        <w:tabs>
          <w:tab w:val="left" w:pos="591"/>
        </w:tabs>
        <w:spacing w:after="0"/>
        <w:ind w:left="0" w:firstLine="709"/>
        <w:jc w:val="both"/>
        <w:rPr>
          <w:sz w:val="26"/>
          <w:szCs w:val="26"/>
          <w:lang w:val="uk-UA"/>
        </w:rPr>
      </w:pPr>
      <w:r w:rsidRPr="009B1099">
        <w:rPr>
          <w:sz w:val="26"/>
          <w:szCs w:val="26"/>
          <w:lang w:val="uk-UA" w:eastAsia="uk-UA"/>
        </w:rPr>
        <w:t>Під</w:t>
      </w:r>
      <w:r w:rsidRPr="009B1099">
        <w:rPr>
          <w:rStyle w:val="61"/>
          <w:i w:val="0"/>
          <w:sz w:val="26"/>
          <w:szCs w:val="26"/>
          <w:lang w:val="uk-UA" w:eastAsia="uk-UA"/>
        </w:rPr>
        <w:t xml:space="preserve"> класифікацією</w:t>
      </w:r>
      <w:r w:rsidRPr="009B1099">
        <w:rPr>
          <w:sz w:val="26"/>
          <w:szCs w:val="26"/>
          <w:lang w:val="uk-UA" w:eastAsia="uk-UA"/>
        </w:rPr>
        <w:t xml:space="preserve"> розуміють групування досліджуваних об'єктів на підставі кількісних ознак (наприклад, класифікація поселень за густотою та кількістю населення).</w:t>
      </w:r>
    </w:p>
    <w:p w:rsidR="00137347" w:rsidRPr="009B1099" w:rsidRDefault="00137347" w:rsidP="009B1099">
      <w:pPr>
        <w:pStyle w:val="a7"/>
        <w:widowControl w:val="0"/>
        <w:numPr>
          <w:ilvl w:val="0"/>
          <w:numId w:val="17"/>
        </w:numPr>
        <w:tabs>
          <w:tab w:val="left" w:pos="586"/>
        </w:tabs>
        <w:spacing w:after="0"/>
        <w:ind w:left="0" w:firstLine="709"/>
        <w:jc w:val="both"/>
        <w:rPr>
          <w:sz w:val="26"/>
          <w:szCs w:val="26"/>
          <w:lang w:val="uk-UA"/>
        </w:rPr>
      </w:pPr>
      <w:r w:rsidRPr="009B1099">
        <w:rPr>
          <w:sz w:val="26"/>
          <w:szCs w:val="26"/>
          <w:lang w:val="uk-UA" w:eastAsia="uk-UA"/>
        </w:rPr>
        <w:t>Під</w:t>
      </w:r>
      <w:r w:rsidRPr="009B1099">
        <w:rPr>
          <w:rStyle w:val="61"/>
          <w:i w:val="0"/>
          <w:sz w:val="26"/>
          <w:szCs w:val="26"/>
          <w:lang w:val="uk-UA" w:eastAsia="uk-UA"/>
        </w:rPr>
        <w:t xml:space="preserve"> типологією</w:t>
      </w:r>
      <w:r w:rsidRPr="009B1099">
        <w:rPr>
          <w:sz w:val="26"/>
          <w:szCs w:val="26"/>
          <w:lang w:val="uk-UA" w:eastAsia="uk-UA"/>
        </w:rPr>
        <w:t xml:space="preserve"> </w:t>
      </w:r>
      <w:r w:rsidRPr="009B1099">
        <w:rPr>
          <w:sz w:val="26"/>
          <w:szCs w:val="26"/>
          <w:lang w:val="uk-UA"/>
        </w:rPr>
        <w:t xml:space="preserve">— </w:t>
      </w:r>
      <w:r w:rsidRPr="009B1099">
        <w:rPr>
          <w:sz w:val="26"/>
          <w:szCs w:val="26"/>
          <w:lang w:val="uk-UA" w:eastAsia="uk-UA"/>
        </w:rPr>
        <w:t>групування об'єктів за якісними ознаками (скажімо, функціональна типологія поселень).</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Логічні основи у першому (класифікація) і в другому (типологія) випадках однакові. Розглянемо їх.</w:t>
      </w:r>
    </w:p>
    <w:p w:rsidR="00137347" w:rsidRPr="009B1099" w:rsidRDefault="00137347" w:rsidP="009B1099">
      <w:pPr>
        <w:pStyle w:val="a7"/>
        <w:widowControl w:val="0"/>
        <w:spacing w:after="0"/>
        <w:ind w:firstLine="709"/>
        <w:jc w:val="both"/>
        <w:rPr>
          <w:sz w:val="26"/>
          <w:szCs w:val="26"/>
          <w:lang w:val="uk-UA"/>
        </w:rPr>
      </w:pPr>
      <w:r w:rsidRPr="009B1099">
        <w:rPr>
          <w:rStyle w:val="14"/>
          <w:sz w:val="26"/>
          <w:szCs w:val="26"/>
          <w:lang w:val="uk-UA" w:eastAsia="uk-UA"/>
        </w:rPr>
        <w:t>Класифікація</w:t>
      </w:r>
      <w:r w:rsidRPr="009B1099">
        <w:rPr>
          <w:sz w:val="26"/>
          <w:szCs w:val="26"/>
          <w:lang w:val="uk-UA" w:eastAsia="uk-UA"/>
        </w:rPr>
        <w:t xml:space="preserve"> </w:t>
      </w:r>
      <w:r w:rsidRPr="009B1099">
        <w:rPr>
          <w:sz w:val="26"/>
          <w:szCs w:val="26"/>
          <w:lang w:val="uk-UA"/>
        </w:rPr>
        <w:t xml:space="preserve">— </w:t>
      </w:r>
      <w:r w:rsidRPr="009B1099">
        <w:rPr>
          <w:sz w:val="26"/>
          <w:szCs w:val="26"/>
          <w:lang w:val="uk-UA" w:eastAsia="uk-UA"/>
        </w:rPr>
        <w:t xml:space="preserve">це метод абстрагування й узагальнення. Основа класифікації </w:t>
      </w:r>
      <w:r w:rsidRPr="009B1099">
        <w:rPr>
          <w:sz w:val="26"/>
          <w:szCs w:val="26"/>
          <w:lang w:val="uk-UA"/>
        </w:rPr>
        <w:lastRenderedPageBreak/>
        <w:t xml:space="preserve">— </w:t>
      </w:r>
      <w:r w:rsidRPr="009B1099">
        <w:rPr>
          <w:sz w:val="26"/>
          <w:szCs w:val="26"/>
          <w:lang w:val="uk-UA" w:eastAsia="uk-UA"/>
        </w:rPr>
        <w:t xml:space="preserve">одиничні поняття. Суть класифікації полягає у доборі декількох одиничних об'єктів і встановленні їхньої тотожності на засадах однієї ознаки або взаємозалежної сукупності ознак. Цю ознаку чи сукупність ознак називають основою класифікації. Вибір основи зумовлений не тільки властивостями об'єктів, а й метою дослідження. </w:t>
      </w:r>
      <w:r w:rsidRPr="009B1099">
        <w:rPr>
          <w:i/>
          <w:sz w:val="26"/>
          <w:szCs w:val="26"/>
          <w:lang w:val="uk-UA" w:eastAsia="uk-UA"/>
        </w:rPr>
        <w:t>Наприклад</w:t>
      </w:r>
      <w:r w:rsidRPr="009B1099">
        <w:rPr>
          <w:sz w:val="26"/>
          <w:szCs w:val="26"/>
          <w:lang w:val="uk-UA" w:eastAsia="uk-UA"/>
        </w:rPr>
        <w:t>, історію розподіляють на періоди правління різних династій чи царів, лейбористів або консерваторів.</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Районування як пізнавальна процедура </w:t>
      </w:r>
      <w:r w:rsidRPr="009B1099">
        <w:rPr>
          <w:sz w:val="26"/>
          <w:szCs w:val="26"/>
          <w:lang w:val="uk-UA"/>
        </w:rPr>
        <w:t xml:space="preserve">— </w:t>
      </w:r>
      <w:r w:rsidRPr="009B1099">
        <w:rPr>
          <w:sz w:val="26"/>
          <w:szCs w:val="26"/>
          <w:lang w:val="uk-UA" w:eastAsia="uk-UA"/>
        </w:rPr>
        <w:t>особливий випадок класифікації. Воно містить два великих класи:</w:t>
      </w:r>
    </w:p>
    <w:p w:rsidR="00137347" w:rsidRPr="009B1099" w:rsidRDefault="00137347" w:rsidP="009B1099">
      <w:pPr>
        <w:pStyle w:val="a7"/>
        <w:widowControl w:val="0"/>
        <w:numPr>
          <w:ilvl w:val="2"/>
          <w:numId w:val="18"/>
        </w:numPr>
        <w:tabs>
          <w:tab w:val="left" w:pos="360"/>
        </w:tabs>
        <w:spacing w:after="0"/>
        <w:ind w:left="0" w:firstLine="0"/>
        <w:jc w:val="both"/>
        <w:rPr>
          <w:sz w:val="26"/>
          <w:szCs w:val="26"/>
          <w:lang w:val="uk-UA"/>
        </w:rPr>
      </w:pPr>
      <w:r w:rsidRPr="009B1099">
        <w:rPr>
          <w:sz w:val="26"/>
          <w:szCs w:val="26"/>
          <w:lang w:val="uk-UA" w:eastAsia="uk-UA"/>
        </w:rPr>
        <w:t>Класифікації за подібністю ознак, унаслідок котрих виділяють однорідні райони.</w:t>
      </w:r>
    </w:p>
    <w:p w:rsidR="00137347" w:rsidRPr="009B1099" w:rsidRDefault="00137347" w:rsidP="009B1099">
      <w:pPr>
        <w:pStyle w:val="a7"/>
        <w:widowControl w:val="0"/>
        <w:numPr>
          <w:ilvl w:val="2"/>
          <w:numId w:val="18"/>
        </w:numPr>
        <w:tabs>
          <w:tab w:val="left" w:pos="360"/>
        </w:tabs>
        <w:spacing w:after="0"/>
        <w:ind w:left="0" w:firstLine="0"/>
        <w:jc w:val="both"/>
        <w:rPr>
          <w:sz w:val="26"/>
          <w:szCs w:val="26"/>
          <w:lang w:val="uk-UA"/>
        </w:rPr>
      </w:pPr>
      <w:r w:rsidRPr="009B1099">
        <w:rPr>
          <w:sz w:val="26"/>
          <w:szCs w:val="26"/>
          <w:lang w:val="uk-UA" w:eastAsia="uk-UA"/>
        </w:rPr>
        <w:t>Класифікації за зв'язками, тобто вузлове районування.</w:t>
      </w:r>
    </w:p>
    <w:p w:rsidR="00137347" w:rsidRPr="009B1099" w:rsidRDefault="00137347" w:rsidP="009B1099">
      <w:pPr>
        <w:pStyle w:val="a7"/>
        <w:widowControl w:val="0"/>
        <w:spacing w:after="0"/>
        <w:ind w:firstLine="709"/>
        <w:jc w:val="both"/>
        <w:rPr>
          <w:sz w:val="26"/>
          <w:szCs w:val="26"/>
          <w:lang w:val="uk-UA"/>
        </w:rPr>
      </w:pPr>
      <w:r w:rsidRPr="009B1099">
        <w:rPr>
          <w:b/>
          <w:i/>
          <w:sz w:val="26"/>
          <w:szCs w:val="26"/>
          <w:lang w:val="uk-UA" w:eastAsia="uk-UA"/>
        </w:rPr>
        <w:t xml:space="preserve">Типологія </w:t>
      </w:r>
      <w:r w:rsidRPr="009B1099">
        <w:rPr>
          <w:b/>
          <w:i/>
          <w:sz w:val="26"/>
          <w:szCs w:val="26"/>
          <w:lang w:val="uk-UA"/>
        </w:rPr>
        <w:t xml:space="preserve">— </w:t>
      </w:r>
      <w:r w:rsidRPr="009B1099">
        <w:rPr>
          <w:b/>
          <w:i/>
          <w:sz w:val="26"/>
          <w:szCs w:val="26"/>
          <w:lang w:val="uk-UA" w:eastAsia="uk-UA"/>
        </w:rPr>
        <w:t>це узагальнення, у його процесі виробляється класифікаційний погляд на світ.</w:t>
      </w:r>
      <w:r w:rsidRPr="009B1099">
        <w:rPr>
          <w:sz w:val="26"/>
          <w:szCs w:val="26"/>
          <w:lang w:val="uk-UA" w:eastAsia="uk-UA"/>
        </w:rPr>
        <w:t xml:space="preserve"> Типологічний підхід дає змогу побачити життя країни в усій його багатогранності й одночасно виявити особливості загального процесу.</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Крім загальнонаукових, типологія у країнознавстві виконує й конкретні завдання, зокрема завдання типології країн, яку зазвичай здійснюють на підставі формаційних ознак. Країну в таких типологіях розглядають «точкою», тобто територією без внутрішніх географічних відмінностей. Загалом типології та класифікації «точкових» об'єктів (міст, промислових і транспортних вузлів) розроблені набагато краще, ніж «територіальних». Територіальна структура «точкових» об'єктів не має вирішального значення для типології (наприклад, для функціональної типології міст).</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«Територіальні» об'єкти </w:t>
      </w:r>
      <w:r w:rsidRPr="009B1099">
        <w:rPr>
          <w:sz w:val="26"/>
          <w:szCs w:val="26"/>
          <w:lang w:val="uk-UA"/>
        </w:rPr>
        <w:t xml:space="preserve">— </w:t>
      </w:r>
      <w:r w:rsidRPr="009B1099">
        <w:rPr>
          <w:sz w:val="26"/>
          <w:szCs w:val="26"/>
          <w:lang w:val="uk-UA" w:eastAsia="uk-UA"/>
        </w:rPr>
        <w:t xml:space="preserve">від районів до країн </w:t>
      </w:r>
      <w:r w:rsidRPr="009B1099">
        <w:rPr>
          <w:sz w:val="26"/>
          <w:szCs w:val="26"/>
          <w:lang w:val="uk-UA"/>
        </w:rPr>
        <w:t xml:space="preserve">— </w:t>
      </w:r>
      <w:r w:rsidRPr="009B1099">
        <w:rPr>
          <w:sz w:val="26"/>
          <w:szCs w:val="26"/>
          <w:lang w:val="uk-UA" w:eastAsia="uk-UA"/>
        </w:rPr>
        <w:t xml:space="preserve">є абсолютно різними. Кожен з них </w:t>
      </w:r>
      <w:r w:rsidRPr="009B1099">
        <w:rPr>
          <w:sz w:val="26"/>
          <w:szCs w:val="26"/>
          <w:lang w:val="uk-UA"/>
        </w:rPr>
        <w:t xml:space="preserve">— </w:t>
      </w:r>
      <w:r w:rsidRPr="009B1099">
        <w:rPr>
          <w:sz w:val="26"/>
          <w:szCs w:val="26"/>
          <w:lang w:val="uk-UA" w:eastAsia="uk-UA"/>
        </w:rPr>
        <w:t>це складна мозаїка територіально-суспільних ознак, особливостей населення, природи, господарства, історії та культури. Оскільки йдеться про типологію не «точок», а «просторів», важливою є група ознак, які характеризують внутрішню територіальну структуру району чи країни, тобто взаємопереплетення в них територіальних структур різних галузей і сфер діяльності людини, центру та периферії, особливостей системи розселення, взаємозв'язків міст і сільської місцевості тощо.</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Така типологія повинна зауважувати складну систему зв'язків </w:t>
      </w:r>
      <w:r w:rsidRPr="009B1099">
        <w:rPr>
          <w:sz w:val="26"/>
          <w:szCs w:val="26"/>
          <w:lang w:val="uk-UA"/>
        </w:rPr>
        <w:t xml:space="preserve">— </w:t>
      </w:r>
      <w:r w:rsidRPr="009B1099">
        <w:rPr>
          <w:sz w:val="26"/>
          <w:szCs w:val="26"/>
          <w:lang w:val="uk-UA" w:eastAsia="uk-UA"/>
        </w:rPr>
        <w:t>і вертикальних (скажімо, особливості ієрархії міст), і горизонтальних, тобто територіальну інтегрованість країни. Отже, актуальною залишається проблема типології країн за характерними ознаками їхніх територіальних структур.</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Типологія групує країни світу, відображає підсумки їхнього соціально-економічного розвитку, зумовленого різними й неоднаковими темпами розвитку суспільства. Країни світу можна типологізувати за різними ознаками. Критерії типології: географічне положення; форма правління; адміністративно-територіальний устрій; розміри території; чисельність населення; величина та структура природно-ресурсного потенціалу; ВНП на душу населення та ін.</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За ступенем розвитку суспільства вирізняють доіндустріальні, індустріальні та постіндустріальні країни, за способом ведення економіки </w:t>
      </w:r>
      <w:r w:rsidRPr="009B1099">
        <w:rPr>
          <w:sz w:val="26"/>
          <w:szCs w:val="26"/>
          <w:lang w:val="uk-UA"/>
        </w:rPr>
        <w:t xml:space="preserve">— </w:t>
      </w:r>
      <w:r w:rsidRPr="009B1099">
        <w:rPr>
          <w:sz w:val="26"/>
          <w:szCs w:val="26"/>
          <w:lang w:val="uk-UA" w:eastAsia="uk-UA"/>
        </w:rPr>
        <w:t xml:space="preserve">країни з ринковою економікою, з перехідною економікою та плановою централізованою економікою. Відповідно до класифікації </w:t>
      </w:r>
      <w:r w:rsidRPr="009B1099">
        <w:rPr>
          <w:sz w:val="26"/>
          <w:szCs w:val="26"/>
          <w:lang w:val="uk-UA"/>
        </w:rPr>
        <w:t xml:space="preserve">ООН, </w:t>
      </w:r>
      <w:r w:rsidRPr="009B1099">
        <w:rPr>
          <w:sz w:val="26"/>
          <w:szCs w:val="26"/>
          <w:lang w:val="uk-UA" w:eastAsia="uk-UA"/>
        </w:rPr>
        <w:t>країни світу об'єднуються у такі типи: розвинуті країни; країни, що розвиваються; залежні території.</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Згідно з традиційним підходом до типології країн світу, який враховує рівень і характер соціально-економічного розвитку, місце у світовому господарстві, країни світу поділяють на чотири типи: 1) економічно високорозвинуті країни; 2) країни, що йдуть шляхом ринкових перетворень; 3) країни планової економіки; 4) країни, що розвиваються. У кожному типі виділяють декілька підтипів країн.</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lastRenderedPageBreak/>
        <w:t xml:space="preserve">Найважливішою ознакою країни є рівень її економічного розвитку. Поділ країн на групи залежно від рівня їх економічного розвитку та значення у світовій економіці й політиці називають </w:t>
      </w:r>
      <w:r w:rsidRPr="009B1099">
        <w:rPr>
          <w:sz w:val="26"/>
          <w:szCs w:val="26"/>
          <w:u w:val="wavyHeavy"/>
          <w:lang w:val="uk-UA" w:eastAsia="uk-UA"/>
        </w:rPr>
        <w:t>соціально-економічною типологією</w:t>
      </w:r>
      <w:r w:rsidRPr="009B1099">
        <w:rPr>
          <w:sz w:val="26"/>
          <w:szCs w:val="26"/>
          <w:lang w:val="uk-UA" w:eastAsia="uk-UA"/>
        </w:rPr>
        <w:t>. При цьому враховується також роль країн у світовій економіці та міжнародному політичному житті. Найбільш універсальними показниками, що характеризують економічну могутність країни, є її валовий внутрішній продукт (ВВП)</w:t>
      </w:r>
      <w:r w:rsidRPr="009B1099">
        <w:rPr>
          <w:rStyle w:val="af0"/>
          <w:sz w:val="26"/>
          <w:szCs w:val="26"/>
          <w:lang w:val="uk-UA" w:eastAsia="uk-UA"/>
        </w:rPr>
        <w:footnoteReference w:id="8"/>
      </w:r>
      <w:r w:rsidRPr="009B1099">
        <w:rPr>
          <w:sz w:val="26"/>
          <w:szCs w:val="26"/>
          <w:lang w:val="uk-UA" w:eastAsia="uk-UA"/>
        </w:rPr>
        <w:t xml:space="preserve"> і валовий національний продукт (ВНП)</w:t>
      </w:r>
      <w:r w:rsidRPr="009B1099">
        <w:rPr>
          <w:rStyle w:val="af0"/>
          <w:sz w:val="26"/>
          <w:szCs w:val="26"/>
          <w:lang w:val="uk-UA" w:eastAsia="uk-UA"/>
        </w:rPr>
        <w:footnoteReference w:id="9"/>
      </w:r>
      <w:r w:rsidRPr="009B1099">
        <w:rPr>
          <w:sz w:val="26"/>
          <w:szCs w:val="26"/>
          <w:lang w:val="uk-UA" w:eastAsia="uk-UA"/>
        </w:rPr>
        <w:t>.</w:t>
      </w:r>
    </w:p>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Кобернік С.Г., Коваленко Р.Р. Географія. 10 клас. – Харків, 2010 (ДОДАТОК 1):</w:t>
      </w:r>
    </w:p>
    <w:p w:rsidR="00137347" w:rsidRPr="009B1099" w:rsidRDefault="00137347" w:rsidP="009B1099">
      <w:pPr>
        <w:pStyle w:val="a7"/>
        <w:widowControl w:val="0"/>
        <w:numPr>
          <w:ilvl w:val="0"/>
          <w:numId w:val="31"/>
        </w:numPr>
        <w:tabs>
          <w:tab w:val="clear" w:pos="1069"/>
        </w:tabs>
        <w:spacing w:after="0"/>
        <w:ind w:left="360"/>
        <w:jc w:val="both"/>
        <w:rPr>
          <w:sz w:val="26"/>
          <w:szCs w:val="26"/>
          <w:lang w:val="uk-UA" w:eastAsia="uk-UA"/>
        </w:rPr>
      </w:pPr>
      <w:r w:rsidRPr="009B1099">
        <w:rPr>
          <w:sz w:val="26"/>
          <w:szCs w:val="26"/>
          <w:lang w:val="uk-UA" w:eastAsia="uk-UA"/>
        </w:rPr>
        <w:t>високорозвинуті країни (бл. 30)</w:t>
      </w:r>
      <w:r w:rsidRPr="009B1099">
        <w:rPr>
          <w:sz w:val="26"/>
          <w:szCs w:val="26"/>
          <w:lang w:val="uk-UA" w:eastAsia="uk-UA"/>
        </w:rPr>
        <w:tab/>
      </w:r>
    </w:p>
    <w:p w:rsidR="00137347" w:rsidRPr="009B1099" w:rsidRDefault="00137347" w:rsidP="009B1099">
      <w:pPr>
        <w:pStyle w:val="a7"/>
        <w:widowControl w:val="0"/>
        <w:numPr>
          <w:ilvl w:val="0"/>
          <w:numId w:val="31"/>
        </w:numPr>
        <w:tabs>
          <w:tab w:val="clear" w:pos="1069"/>
        </w:tabs>
        <w:spacing w:after="0"/>
        <w:ind w:left="360"/>
        <w:jc w:val="both"/>
        <w:rPr>
          <w:sz w:val="26"/>
          <w:szCs w:val="26"/>
          <w:lang w:val="uk-UA" w:eastAsia="uk-UA"/>
        </w:rPr>
      </w:pPr>
      <w:r w:rsidRPr="009B1099">
        <w:rPr>
          <w:sz w:val="26"/>
          <w:szCs w:val="26"/>
          <w:lang w:val="uk-UA" w:eastAsia="uk-UA"/>
        </w:rPr>
        <w:t>країни, що розвиваються (бл. 130)</w:t>
      </w:r>
    </w:p>
    <w:p w:rsidR="00137347" w:rsidRPr="009B1099" w:rsidRDefault="00137347" w:rsidP="009B1099">
      <w:pPr>
        <w:pStyle w:val="a7"/>
        <w:widowControl w:val="0"/>
        <w:numPr>
          <w:ilvl w:val="0"/>
          <w:numId w:val="31"/>
        </w:numPr>
        <w:tabs>
          <w:tab w:val="clear" w:pos="1069"/>
        </w:tabs>
        <w:spacing w:after="0"/>
        <w:ind w:left="360"/>
        <w:jc w:val="both"/>
        <w:rPr>
          <w:sz w:val="26"/>
          <w:szCs w:val="26"/>
          <w:lang w:val="uk-UA" w:eastAsia="uk-UA"/>
        </w:rPr>
      </w:pPr>
      <w:r w:rsidRPr="009B1099">
        <w:rPr>
          <w:sz w:val="26"/>
          <w:szCs w:val="26"/>
          <w:lang w:val="uk-UA" w:eastAsia="uk-UA"/>
        </w:rPr>
        <w:t>постсоціалістичні країни з перехідною економікою (бл. 30)</w:t>
      </w:r>
    </w:p>
    <w:p w:rsidR="00137347" w:rsidRPr="009B1099" w:rsidRDefault="00137347" w:rsidP="009B1099">
      <w:pPr>
        <w:pStyle w:val="a7"/>
        <w:widowControl w:val="0"/>
        <w:numPr>
          <w:ilvl w:val="0"/>
          <w:numId w:val="31"/>
        </w:numPr>
        <w:tabs>
          <w:tab w:val="clear" w:pos="1069"/>
        </w:tabs>
        <w:spacing w:after="0"/>
        <w:ind w:left="360"/>
        <w:jc w:val="both"/>
        <w:rPr>
          <w:sz w:val="26"/>
          <w:szCs w:val="26"/>
          <w:lang w:val="uk-UA" w:eastAsia="uk-UA"/>
        </w:rPr>
      </w:pPr>
      <w:r w:rsidRPr="009B1099">
        <w:rPr>
          <w:sz w:val="26"/>
          <w:szCs w:val="26"/>
          <w:lang w:val="uk-UA" w:eastAsia="uk-UA"/>
        </w:rPr>
        <w:t>країни планової економіки (4).</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Високорозвинені країни. </w:t>
      </w:r>
      <w:r w:rsidRPr="009B1099">
        <w:rPr>
          <w:sz w:val="26"/>
          <w:szCs w:val="26"/>
          <w:lang w:val="uk-UA"/>
        </w:rPr>
        <w:t xml:space="preserve">На </w:t>
      </w:r>
      <w:r w:rsidRPr="009B1099">
        <w:rPr>
          <w:i/>
          <w:iCs/>
          <w:sz w:val="26"/>
          <w:szCs w:val="26"/>
          <w:lang w:val="uk-UA"/>
        </w:rPr>
        <w:t xml:space="preserve">високорозвинені країни </w:t>
      </w:r>
      <w:r w:rsidRPr="009B1099">
        <w:rPr>
          <w:sz w:val="26"/>
          <w:szCs w:val="26"/>
          <w:lang w:val="uk-UA"/>
        </w:rPr>
        <w:t>припадає лише 1/4 площі всіх держав, у них проживає дещо більше ніж 1/6 населення планети, проте вони виробляють майже 3/4 валового національного продукту (ВНП) світу. Ці країни — члени міжнародних організацій (ЄС, НАТО). Країни мають великий економічний потенціал. У їхньому господарстві стрімко зростає роль невиробничої сфери.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За особливостями економіки та місцем у світовій політиці виділяють кілька </w:t>
      </w:r>
      <w:r w:rsidRPr="009B1099">
        <w:rPr>
          <w:sz w:val="26"/>
          <w:szCs w:val="26"/>
          <w:u w:val="single"/>
          <w:lang w:val="uk-UA"/>
        </w:rPr>
        <w:t>підтипів високорозвинених держав</w:t>
      </w:r>
      <w:r w:rsidRPr="009B1099">
        <w:rPr>
          <w:sz w:val="26"/>
          <w:szCs w:val="26"/>
          <w:lang w:val="uk-UA"/>
        </w:rPr>
        <w:t xml:space="preserve">: </w:t>
      </w:r>
    </w:p>
    <w:p w:rsidR="00137347" w:rsidRPr="009B1099" w:rsidRDefault="00137347" w:rsidP="009B1099">
      <w:pPr>
        <w:widowControl w:val="0"/>
        <w:numPr>
          <w:ilvl w:val="1"/>
          <w:numId w:val="34"/>
        </w:numPr>
        <w:tabs>
          <w:tab w:val="clear" w:pos="2149"/>
        </w:tabs>
        <w:autoSpaceDE w:val="0"/>
        <w:autoSpaceDN w:val="0"/>
        <w:adjustRightInd w:val="0"/>
        <w:ind w:left="360"/>
        <w:jc w:val="both"/>
        <w:rPr>
          <w:sz w:val="26"/>
          <w:szCs w:val="26"/>
          <w:lang w:val="uk-UA"/>
        </w:rPr>
      </w:pPr>
      <w:r w:rsidRPr="009B1099">
        <w:rPr>
          <w:sz w:val="26"/>
          <w:szCs w:val="26"/>
          <w:lang w:val="uk-UA"/>
        </w:rPr>
        <w:t>країни «Великої сімки»</w:t>
      </w:r>
    </w:p>
    <w:p w:rsidR="00137347" w:rsidRPr="009B1099" w:rsidRDefault="00137347" w:rsidP="009B1099">
      <w:pPr>
        <w:widowControl w:val="0"/>
        <w:numPr>
          <w:ilvl w:val="1"/>
          <w:numId w:val="34"/>
        </w:numPr>
        <w:tabs>
          <w:tab w:val="clear" w:pos="2149"/>
        </w:tabs>
        <w:autoSpaceDE w:val="0"/>
        <w:autoSpaceDN w:val="0"/>
        <w:adjustRightInd w:val="0"/>
        <w:ind w:left="360"/>
        <w:jc w:val="both"/>
        <w:rPr>
          <w:sz w:val="26"/>
          <w:szCs w:val="26"/>
          <w:lang w:val="uk-UA"/>
        </w:rPr>
      </w:pPr>
      <w:r w:rsidRPr="009B1099">
        <w:rPr>
          <w:sz w:val="26"/>
          <w:szCs w:val="26"/>
          <w:lang w:val="uk-UA"/>
        </w:rPr>
        <w:t>малі високорозвинені країни Західної Європи</w:t>
      </w:r>
    </w:p>
    <w:p w:rsidR="00137347" w:rsidRPr="009B1099" w:rsidRDefault="00137347" w:rsidP="009B1099">
      <w:pPr>
        <w:widowControl w:val="0"/>
        <w:numPr>
          <w:ilvl w:val="1"/>
          <w:numId w:val="34"/>
        </w:numPr>
        <w:tabs>
          <w:tab w:val="clear" w:pos="2149"/>
        </w:tabs>
        <w:autoSpaceDE w:val="0"/>
        <w:autoSpaceDN w:val="0"/>
        <w:adjustRightInd w:val="0"/>
        <w:ind w:left="360"/>
        <w:jc w:val="both"/>
        <w:rPr>
          <w:sz w:val="26"/>
          <w:szCs w:val="26"/>
          <w:lang w:val="uk-UA"/>
        </w:rPr>
      </w:pPr>
      <w:r w:rsidRPr="009B1099">
        <w:rPr>
          <w:sz w:val="26"/>
          <w:szCs w:val="26"/>
          <w:lang w:val="uk-UA"/>
        </w:rPr>
        <w:t>переселенські країни</w:t>
      </w:r>
    </w:p>
    <w:p w:rsidR="00137347" w:rsidRPr="009B1099" w:rsidRDefault="00137347" w:rsidP="009B1099">
      <w:pPr>
        <w:widowControl w:val="0"/>
        <w:numPr>
          <w:ilvl w:val="1"/>
          <w:numId w:val="34"/>
        </w:numPr>
        <w:tabs>
          <w:tab w:val="clear" w:pos="2149"/>
        </w:tabs>
        <w:autoSpaceDE w:val="0"/>
        <w:autoSpaceDN w:val="0"/>
        <w:adjustRightInd w:val="0"/>
        <w:ind w:left="360"/>
        <w:jc w:val="both"/>
        <w:rPr>
          <w:sz w:val="26"/>
          <w:szCs w:val="26"/>
          <w:lang w:val="uk-UA"/>
        </w:rPr>
      </w:pPr>
      <w:r w:rsidRPr="009B1099">
        <w:rPr>
          <w:sz w:val="26"/>
          <w:szCs w:val="26"/>
          <w:lang w:val="uk-UA"/>
        </w:rPr>
        <w:t>країни середнього рівня економічного розвитку.</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Країни «Великої сімки» (головні країни) — це </w:t>
      </w:r>
      <w:r w:rsidRPr="009B1099">
        <w:rPr>
          <w:i/>
          <w:iCs/>
          <w:sz w:val="26"/>
          <w:szCs w:val="26"/>
          <w:lang w:val="uk-UA"/>
        </w:rPr>
        <w:t>США, Японія, Німеччина, Франція, Велика Британія, Італія, Канада.</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Для них характерні високі доходи — понад 40 тис. доларів за рік на людину — і високий рівень індустріалізації. Вони є головними експортерами на світовий ринок наукомісткої промислової продукції: електроніки, робототехніки, новітніх матеріалів. Ці країни перейшли до </w:t>
      </w:r>
      <w:r w:rsidRPr="009B1099">
        <w:rPr>
          <w:i/>
          <w:iCs/>
          <w:sz w:val="26"/>
          <w:szCs w:val="26"/>
          <w:lang w:val="uk-UA"/>
        </w:rPr>
        <w:t xml:space="preserve">постіндустріального </w:t>
      </w:r>
      <w:r w:rsidRPr="009B1099">
        <w:rPr>
          <w:sz w:val="26"/>
          <w:szCs w:val="26"/>
          <w:lang w:val="uk-UA"/>
        </w:rPr>
        <w:t>суспільства, в якому провідну роль відіграє сфера послуг (освіта, соціальне забезпечення, охорона здоров’я, фінансові послуги, рекламний бізнес тощо), де працює понад 60 % населення.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Країни «сімки» продають технології, технічну документацію, вкладають свій капітал в економіку інших держав. Вони мають вирішальний вплив на світову політику.</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Усі вони (крім Японії) є членами НАТО. Серцевиною цієї організації є США. США, Велика Британія та Франція є ядерними державами, постійними членами Ради Безпеки ООН.</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До малих індустріальнорозвинених країн Західної Європи належать </w:t>
      </w:r>
      <w:r w:rsidRPr="009B1099">
        <w:rPr>
          <w:i/>
          <w:iCs/>
          <w:sz w:val="26"/>
          <w:szCs w:val="26"/>
          <w:lang w:val="uk-UA"/>
        </w:rPr>
        <w:t xml:space="preserve">скандинавські країни </w:t>
      </w:r>
      <w:r w:rsidRPr="009B1099">
        <w:rPr>
          <w:sz w:val="26"/>
          <w:szCs w:val="26"/>
          <w:lang w:val="uk-UA"/>
        </w:rPr>
        <w:t>(</w:t>
      </w:r>
      <w:r w:rsidRPr="009B1099">
        <w:rPr>
          <w:i/>
          <w:iCs/>
          <w:sz w:val="26"/>
          <w:szCs w:val="26"/>
          <w:lang w:val="uk-UA"/>
        </w:rPr>
        <w:t>Норвегія, Швеція, Фінляндія</w:t>
      </w:r>
      <w:r w:rsidRPr="009B1099">
        <w:rPr>
          <w:sz w:val="26"/>
          <w:szCs w:val="26"/>
          <w:lang w:val="uk-UA"/>
        </w:rPr>
        <w:t xml:space="preserve">), </w:t>
      </w:r>
      <w:r w:rsidRPr="009B1099">
        <w:rPr>
          <w:i/>
          <w:iCs/>
          <w:sz w:val="26"/>
          <w:szCs w:val="26"/>
          <w:lang w:val="uk-UA"/>
        </w:rPr>
        <w:t xml:space="preserve">Данія, Ісландія, Іспанія, країни Бенілюксу </w:t>
      </w:r>
      <w:r w:rsidRPr="009B1099">
        <w:rPr>
          <w:sz w:val="26"/>
          <w:szCs w:val="26"/>
          <w:lang w:val="uk-UA"/>
        </w:rPr>
        <w:t>(</w:t>
      </w:r>
      <w:r w:rsidRPr="009B1099">
        <w:rPr>
          <w:i/>
          <w:iCs/>
          <w:sz w:val="26"/>
          <w:szCs w:val="26"/>
          <w:lang w:val="uk-UA"/>
        </w:rPr>
        <w:t>Бельгія, Нідерланди, Люксембург</w:t>
      </w:r>
      <w:r w:rsidRPr="009B1099">
        <w:rPr>
          <w:sz w:val="26"/>
          <w:szCs w:val="26"/>
          <w:lang w:val="uk-UA"/>
        </w:rPr>
        <w:t xml:space="preserve">), </w:t>
      </w:r>
      <w:r w:rsidRPr="009B1099">
        <w:rPr>
          <w:i/>
          <w:iCs/>
          <w:sz w:val="26"/>
          <w:szCs w:val="26"/>
          <w:lang w:val="uk-UA"/>
        </w:rPr>
        <w:t xml:space="preserve">Швейцарія, Австрія </w:t>
      </w:r>
      <w:r w:rsidRPr="009B1099">
        <w:rPr>
          <w:sz w:val="26"/>
          <w:szCs w:val="26"/>
          <w:lang w:val="uk-UA"/>
        </w:rPr>
        <w:t xml:space="preserve">та </w:t>
      </w:r>
      <w:r w:rsidRPr="009B1099">
        <w:rPr>
          <w:i/>
          <w:iCs/>
          <w:sz w:val="26"/>
          <w:szCs w:val="26"/>
          <w:lang w:val="uk-UA"/>
        </w:rPr>
        <w:t xml:space="preserve">європейські країни-карлики </w:t>
      </w:r>
      <w:r w:rsidRPr="009B1099">
        <w:rPr>
          <w:sz w:val="26"/>
          <w:szCs w:val="26"/>
          <w:lang w:val="uk-UA"/>
        </w:rPr>
        <w:t>(</w:t>
      </w:r>
      <w:r w:rsidRPr="009B1099">
        <w:rPr>
          <w:i/>
          <w:iCs/>
          <w:sz w:val="26"/>
          <w:szCs w:val="26"/>
          <w:lang w:val="uk-UA"/>
        </w:rPr>
        <w:t>Монако, Андорра, Ліхтенштейн, Сан-Марино, Ватикан</w:t>
      </w:r>
      <w:r w:rsidRPr="009B1099">
        <w:rPr>
          <w:sz w:val="26"/>
          <w:szCs w:val="26"/>
          <w:lang w:val="uk-UA"/>
        </w:rPr>
        <w:t>). Усього їх 15. Їхні доходи можуть бути навіть вищими, ніж у країнах «Великої сімки»: 30 - 55 тис. доларів за рік на людину. Провідне місце в економіці посідають галузі середнього за складністю технологічного рівня, які працюють на зовнішній ринок. Країни мають вузький внутрішній ринок, значну нестачу сировини, тому зовнішня торгівля для них має величезне значення. Наприклад, Швейцарія експортує понад 90 % годинників, які виробляє. Значну роль відіграє й невиробнича сфера: банківська справа, міжнародний туризм, надання послуг (зокрема транспортних) іншим країнам. Держави здійснюють незначний вплив на світову політику. Деякі з них є партнерами країн «Великої сімки» по НАТО (Ісландія, Норвегія, Данія, Бельгія, Нідерланди, Люксембург), інші - нейтральні країни.</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Особливий підтип становлять переселенські країни, тепер розвинені держави, а в минулому – колонії Великої Британії. Це – </w:t>
      </w:r>
      <w:r w:rsidRPr="009B1099">
        <w:rPr>
          <w:i/>
          <w:iCs/>
          <w:sz w:val="26"/>
          <w:szCs w:val="26"/>
          <w:lang w:val="uk-UA"/>
        </w:rPr>
        <w:t>Австралія, Нова Зеландія, Південна Африка, Ізраїль</w:t>
      </w:r>
      <w:r w:rsidRPr="009B1099">
        <w:rPr>
          <w:sz w:val="26"/>
          <w:szCs w:val="26"/>
          <w:lang w:val="uk-UA"/>
        </w:rPr>
        <w:t xml:space="preserve">. Традиційно до цієї групи відносять і </w:t>
      </w:r>
      <w:r w:rsidRPr="009B1099">
        <w:rPr>
          <w:i/>
          <w:iCs/>
          <w:sz w:val="26"/>
          <w:szCs w:val="26"/>
          <w:lang w:val="uk-UA"/>
        </w:rPr>
        <w:t>Канаду</w:t>
      </w:r>
      <w:r w:rsidRPr="009B1099">
        <w:rPr>
          <w:sz w:val="26"/>
          <w:szCs w:val="26"/>
          <w:lang w:val="uk-UA"/>
        </w:rPr>
        <w:t>. Вони мають економіку подвійного характеру. З одного боку, як високорозвинені країни, вони відзначаються великими доходами на душу населення (в середньому 25 тис. доларів) та високим рівнем індустріалізації. З іншого боку, вони мають аграрно-сировинну спеціалізацію, як і країни, що розвиваються. Проте для них характерні висока продуктивність праці та позитивний торговельний баланс.</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До країн середнього рівня економічного розвитку відносять </w:t>
      </w:r>
      <w:r w:rsidRPr="009B1099">
        <w:rPr>
          <w:i/>
          <w:iCs/>
          <w:sz w:val="26"/>
          <w:szCs w:val="26"/>
          <w:lang w:val="uk-UA"/>
        </w:rPr>
        <w:t xml:space="preserve">Португалію, Грецію, Ірландію </w:t>
      </w:r>
      <w:r w:rsidRPr="009B1099">
        <w:rPr>
          <w:sz w:val="26"/>
          <w:szCs w:val="26"/>
          <w:lang w:val="uk-UA"/>
        </w:rPr>
        <w:t xml:space="preserve">та </w:t>
      </w:r>
      <w:r w:rsidRPr="009B1099">
        <w:rPr>
          <w:i/>
          <w:iCs/>
          <w:sz w:val="26"/>
          <w:szCs w:val="26"/>
          <w:lang w:val="uk-UA"/>
        </w:rPr>
        <w:t>Мальту</w:t>
      </w:r>
      <w:r w:rsidRPr="009B1099">
        <w:rPr>
          <w:sz w:val="26"/>
          <w:szCs w:val="26"/>
          <w:lang w:val="uk-UA"/>
        </w:rPr>
        <w:t>. Середні доходи в них становлять майже 20 тис. доларів за рік на людину. Ці держави є індустріально-аграрними. Мають рівень індустріалізації, що трохи перевищує середньосвітовий. Важливу роль у їх господарстві відіграє туризм. Країни відчувають значну фінансову й технологічну залежність від більш високорозвинених держав. У політичному відношенні мають підпорядковане значення. Португалія і Греція є членами НАТО.</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Країни, що розвиваються. </w:t>
      </w:r>
      <w:r w:rsidRPr="009B1099">
        <w:rPr>
          <w:sz w:val="26"/>
          <w:szCs w:val="26"/>
          <w:lang w:val="uk-UA"/>
        </w:rPr>
        <w:t>Найчисленнішою групою держав сучасного світу є країни, що розвиваються. На них припадає половина площі всіх країн і в них проживає більш як половина населення Землі. Але вони дають тільки 1/5 ВНП світу. Це здебільшого колишні колонії, які здобули політичну незалежність і створюють свої національні економіки. Вони відрізняються розмірами території, запасами природних ресурсів, рівнем економічного розвитку, місцем у світовому господарстві. Їх головною метою є подолання соціально-економічної відсталості та залежного становища у світовому господарстві.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Більшість країн, що розвиваються, </w:t>
      </w:r>
      <w:r w:rsidRPr="009B1099">
        <w:rPr>
          <w:sz w:val="26"/>
          <w:szCs w:val="26"/>
          <w:u w:val="single"/>
          <w:lang w:val="uk-UA"/>
        </w:rPr>
        <w:t>є аграрними</w:t>
      </w:r>
      <w:r w:rsidRPr="009B1099">
        <w:rPr>
          <w:sz w:val="26"/>
          <w:szCs w:val="26"/>
          <w:lang w:val="uk-UA"/>
        </w:rPr>
        <w:t xml:space="preserve">. Вони вивозять на світовий ринок продовольство чи сільськогосподарську сировину. З галузей промисловості переважає добувна. Часто </w:t>
      </w:r>
      <w:r w:rsidRPr="009B1099">
        <w:rPr>
          <w:sz w:val="26"/>
          <w:szCs w:val="26"/>
          <w:u w:val="single"/>
          <w:lang w:val="uk-UA"/>
        </w:rPr>
        <w:t>господарство цих країн є</w:t>
      </w:r>
      <w:r w:rsidRPr="009B1099">
        <w:rPr>
          <w:sz w:val="26"/>
          <w:szCs w:val="26"/>
          <w:lang w:val="uk-UA"/>
        </w:rPr>
        <w:t xml:space="preserve"> </w:t>
      </w:r>
      <w:r w:rsidRPr="009B1099">
        <w:rPr>
          <w:sz w:val="26"/>
          <w:szCs w:val="26"/>
          <w:u w:val="single"/>
          <w:lang w:val="uk-UA"/>
        </w:rPr>
        <w:t>монокультурним</w:t>
      </w:r>
      <w:r w:rsidRPr="009B1099">
        <w:rPr>
          <w:rStyle w:val="af0"/>
          <w:sz w:val="26"/>
          <w:szCs w:val="26"/>
          <w:u w:val="single"/>
          <w:lang w:val="uk-UA"/>
        </w:rPr>
        <w:footnoteReference w:id="10"/>
      </w:r>
      <w:r w:rsidRPr="009B1099">
        <w:rPr>
          <w:sz w:val="26"/>
          <w:szCs w:val="26"/>
          <w:lang w:val="uk-UA"/>
        </w:rPr>
        <w:t>, тобто з вузькою спеціалізацією на кількох або навіть на одній галузі, продукція якої має експортне значення. Так, Замбія відома експортом мідних руд, Намібія – алмазів та уранових руд, Ефіопія – кави, країни Гвінейської затоки Африки – какао-бобів, країни «американського перешийка» – тропічних фруктів.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Монокультура є небезпечним явищем, адже від одного виду продукції залежить добробут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В останні десятиліття в деяких країнах, що розвиваються, </w:t>
      </w:r>
      <w:r w:rsidRPr="009B1099">
        <w:rPr>
          <w:sz w:val="26"/>
          <w:szCs w:val="26"/>
          <w:u w:val="single"/>
          <w:lang w:val="uk-UA"/>
        </w:rPr>
        <w:t>почалась індустріалізація</w:t>
      </w:r>
      <w:r w:rsidRPr="009B1099">
        <w:rPr>
          <w:sz w:val="26"/>
          <w:szCs w:val="26"/>
          <w:lang w:val="uk-UA"/>
        </w:rPr>
        <w:t>. Якщо в повоєнні роки це стосувалося виробництва промислових товарів для власного споживання, то тепер до країн, що розвиваються, переносяться експортоорієнтовані трудомісткі (точне машинобудування) і технологічно нескладні (автоскладання) або ж екологічно брудні (чорна і кольорова металургія) галузі. Водночас зростає залежність від іноземного капіталу та збільшується зовнішня заборгованість країн. Країни, що розвиваються, залежно від їх спеціалізації та доходів на душу населення поділяють на кілька підтипів: нові індустріальні країни, країни-експортери нафти з високими доходами, дрібні острови з високими доходами, країни середніх можливостей та найменш розвинуті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Найбільш динамічно розвивається група держав, які називають</w:t>
      </w:r>
      <w:r w:rsidRPr="009B1099">
        <w:rPr>
          <w:i/>
          <w:sz w:val="26"/>
          <w:szCs w:val="26"/>
          <w:lang w:val="uk-UA"/>
        </w:rPr>
        <w:t xml:space="preserve"> </w:t>
      </w:r>
      <w:r w:rsidRPr="009B1099">
        <w:rPr>
          <w:i/>
          <w:sz w:val="26"/>
          <w:szCs w:val="26"/>
          <w:u w:val="single"/>
          <w:lang w:val="uk-UA"/>
        </w:rPr>
        <w:t>новими індустріальними країнами</w:t>
      </w:r>
      <w:r w:rsidRPr="009B1099">
        <w:rPr>
          <w:sz w:val="26"/>
          <w:szCs w:val="26"/>
          <w:lang w:val="uk-UA"/>
        </w:rPr>
        <w:t xml:space="preserve">, про які почали говорити в середині 70-х pp. XX ст. Тоді до них відносили так званих далекосхідних «тигрів»: </w:t>
      </w:r>
      <w:r w:rsidRPr="009B1099">
        <w:rPr>
          <w:i/>
          <w:iCs/>
          <w:sz w:val="26"/>
          <w:szCs w:val="26"/>
          <w:lang w:val="uk-UA"/>
        </w:rPr>
        <w:t>Республіку Корея, Сінгапур, Тайвань, Гонконг</w:t>
      </w:r>
      <w:r w:rsidRPr="009B1099">
        <w:rPr>
          <w:sz w:val="26"/>
          <w:szCs w:val="26"/>
          <w:lang w:val="uk-UA"/>
        </w:rPr>
        <w:t xml:space="preserve">. У 80-х pp. XX ст. до них приєдналися </w:t>
      </w:r>
      <w:r w:rsidRPr="009B1099">
        <w:rPr>
          <w:i/>
          <w:iCs/>
          <w:sz w:val="26"/>
          <w:szCs w:val="26"/>
          <w:lang w:val="uk-UA"/>
        </w:rPr>
        <w:t>Бразилія, Мексика, Аргентина</w:t>
      </w:r>
      <w:r w:rsidRPr="009B1099">
        <w:rPr>
          <w:sz w:val="26"/>
          <w:szCs w:val="26"/>
          <w:lang w:val="uk-UA"/>
        </w:rPr>
        <w:t xml:space="preserve">. З 90-х pp. XX ст. новими індустріальними країнами вважають </w:t>
      </w:r>
      <w:r w:rsidRPr="009B1099">
        <w:rPr>
          <w:i/>
          <w:iCs/>
          <w:sz w:val="26"/>
          <w:szCs w:val="26"/>
          <w:lang w:val="uk-UA"/>
        </w:rPr>
        <w:t>Малайзію, Таїланд, Індонезію</w:t>
      </w:r>
      <w:r w:rsidRPr="009B1099">
        <w:rPr>
          <w:sz w:val="26"/>
          <w:szCs w:val="26"/>
          <w:lang w:val="uk-UA"/>
        </w:rPr>
        <w:t xml:space="preserve">, а деякі фахівці — </w:t>
      </w:r>
      <w:r w:rsidRPr="009B1099">
        <w:rPr>
          <w:i/>
          <w:iCs/>
          <w:sz w:val="26"/>
          <w:szCs w:val="26"/>
          <w:lang w:val="uk-UA"/>
        </w:rPr>
        <w:t>Туреччину</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Ці країни за короткий проміжок часу перебудували свою економіку за японським зразком. У 60-х pp. XX ст. колишні відсталі аграрні країни, залучивши іноземні кошти, розвивали промислові галузі, що наповнили внутрішній ринок. Згодом вони адаптувалися до потреб світового ринку й наповнили його завдяки дешевій робочій силі недорогою, але не дуже якісною продукцією. Спершу нові індустріальні країни використовували обладнання й технології розвинених країн. Нині ж вони створюють власний науково-технічний потенціал, підвищують кваліфікацію працівників, реформуючи систему освіти. У країнах виникають науково-промислові парки, де розробляються нові технології в мікроелектроніці, інформатиці, біотехнології, та агротехнічні парки, у яких розробляють сучасні технології сільськогосподарського виробництва. Тепер уже деякі нові індустріальні країни вкладають свій капітал в економіку інших держав.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Завдяки швидкому реформуванню господарства темпи економічного зростання нових індустріальних країн були найвищими у світі – 7-12 % за рік. Говорили про «економічне диво» цих держав. Останнім часом темпи уповільнилися й становлять 4-7 % за рік, але й це дуже високі показники (для порівняння: високорозвинені країни Європи мають показники 2,5 % за рік). Середні доходи становлять 15 тис. доларів за рік на людину, а в деяких країнах — і значно більше (у Сінгапурі — майже 50 тис. доларів).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u w:val="single"/>
          <w:lang w:val="uk-UA"/>
        </w:rPr>
        <w:t>Галузями міжнародної спеціалізації</w:t>
      </w:r>
      <w:r w:rsidRPr="009B1099">
        <w:rPr>
          <w:sz w:val="26"/>
          <w:szCs w:val="26"/>
          <w:lang w:val="uk-UA"/>
        </w:rPr>
        <w:t xml:space="preserve"> нових індустріальних країн є виробництво товарів народного споживання: побутова техніка (електронні годинники, плеєри, телевізори, фотоапарати, радіоприймачі, електронні іграшки, комплектуючі для комп’ютерів тощо), тканини, одяг, взуття. Вони також відомі автоскладанням, судноскладанням, металургією.</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Другим підтипом країн, що розвиваються, є </w:t>
      </w:r>
      <w:r w:rsidRPr="009B1099">
        <w:rPr>
          <w:i/>
          <w:sz w:val="26"/>
          <w:szCs w:val="26"/>
          <w:u w:val="single"/>
          <w:lang w:val="uk-UA"/>
        </w:rPr>
        <w:t>нафтодобувні країни з високими доходами.</w:t>
      </w:r>
      <w:r w:rsidRPr="009B1099">
        <w:rPr>
          <w:i/>
          <w:sz w:val="26"/>
          <w:szCs w:val="26"/>
          <w:lang w:val="uk-UA"/>
        </w:rPr>
        <w:t xml:space="preserve"> </w:t>
      </w:r>
      <w:r w:rsidRPr="009B1099">
        <w:rPr>
          <w:sz w:val="26"/>
          <w:szCs w:val="26"/>
          <w:lang w:val="uk-UA"/>
        </w:rPr>
        <w:t>До них належать країни Перської затоки (</w:t>
      </w:r>
      <w:r w:rsidRPr="009B1099">
        <w:rPr>
          <w:i/>
          <w:iCs/>
          <w:sz w:val="26"/>
          <w:szCs w:val="26"/>
          <w:lang w:val="uk-UA"/>
        </w:rPr>
        <w:t>Саудівська Аравія, Кувейт, Катар, Оман, Об’єднані Арабські Емірати (ОАЕ), Ірак, Іран</w:t>
      </w:r>
      <w:r w:rsidRPr="009B1099">
        <w:rPr>
          <w:sz w:val="26"/>
          <w:szCs w:val="26"/>
          <w:lang w:val="uk-UA"/>
        </w:rPr>
        <w:t xml:space="preserve">), а також </w:t>
      </w:r>
      <w:r w:rsidRPr="009B1099">
        <w:rPr>
          <w:i/>
          <w:iCs/>
          <w:sz w:val="26"/>
          <w:szCs w:val="26"/>
          <w:lang w:val="uk-UA"/>
        </w:rPr>
        <w:t>Бруней, Лівія, Габон</w:t>
      </w:r>
      <w:r w:rsidRPr="009B1099">
        <w:rPr>
          <w:sz w:val="26"/>
          <w:szCs w:val="26"/>
          <w:lang w:val="uk-UA"/>
        </w:rPr>
        <w:t>. Їхні доходи в середньому становлять майже 20 тис. доларів за рік на людину, хоча відмінність за цим показником між країнами значна: у великих країнах з численним населенням він становить близько 12 тис. доларів, у малих – до 30 тис. доларів. Усі ці країни мають вузьку спеціалізацію та моногалузеву структуру експорту, тому дуже залежні від світового ринку. Основна частка ВВП у цих країнах створюється продажем нафти. Їхній добробут залежить від коливання цін на нафту на ринку енергоносіїв. Останнім часом нафтодобувні країни розвивають і нафтопереробну промисловість, хоча вона поки що не має великого значення.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До країн з високими прибутками відносять </w:t>
      </w:r>
      <w:r w:rsidRPr="009B1099">
        <w:rPr>
          <w:i/>
          <w:sz w:val="26"/>
          <w:szCs w:val="26"/>
          <w:u w:val="single"/>
          <w:lang w:val="uk-UA"/>
        </w:rPr>
        <w:t>малі острівні країни</w:t>
      </w:r>
      <w:r w:rsidRPr="009B1099">
        <w:rPr>
          <w:sz w:val="26"/>
          <w:szCs w:val="26"/>
          <w:lang w:val="uk-UA"/>
        </w:rPr>
        <w:t xml:space="preserve"> у Карибському морі </w:t>
      </w:r>
      <w:r w:rsidRPr="009B1099">
        <w:rPr>
          <w:i/>
          <w:iCs/>
          <w:sz w:val="26"/>
          <w:szCs w:val="26"/>
          <w:lang w:val="uk-UA"/>
        </w:rPr>
        <w:t xml:space="preserve">(Багамські острови, Барбадос, Антигуа і Барбуда </w:t>
      </w:r>
      <w:r w:rsidRPr="009B1099">
        <w:rPr>
          <w:i/>
          <w:sz w:val="26"/>
          <w:szCs w:val="26"/>
          <w:lang w:val="uk-UA"/>
        </w:rPr>
        <w:t>та ін.),</w:t>
      </w:r>
      <w:r w:rsidRPr="009B1099">
        <w:rPr>
          <w:sz w:val="26"/>
          <w:szCs w:val="26"/>
          <w:lang w:val="uk-UA"/>
        </w:rPr>
        <w:t xml:space="preserve"> </w:t>
      </w:r>
      <w:r w:rsidRPr="009B1099">
        <w:rPr>
          <w:i/>
          <w:iCs/>
          <w:sz w:val="26"/>
          <w:szCs w:val="26"/>
          <w:lang w:val="uk-UA"/>
        </w:rPr>
        <w:t xml:space="preserve">Сейшельські </w:t>
      </w:r>
      <w:r w:rsidRPr="009B1099">
        <w:rPr>
          <w:i/>
          <w:sz w:val="26"/>
          <w:szCs w:val="26"/>
          <w:lang w:val="uk-UA"/>
        </w:rPr>
        <w:t>острови, Бахрейн та ін</w:t>
      </w:r>
      <w:r w:rsidRPr="009B1099">
        <w:rPr>
          <w:sz w:val="26"/>
          <w:szCs w:val="26"/>
          <w:lang w:val="uk-UA"/>
        </w:rPr>
        <w:t>. Головною їх спеціалізацією є сфера послуг: туристичний бізнес та банківська справа. З цього вони мають прибутки від 15 тис. до 25 тис. доларів за рік на людину.</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Найчисленнішим підтипом держав, що розвиваються, є </w:t>
      </w:r>
      <w:r w:rsidRPr="009B1099">
        <w:rPr>
          <w:i/>
          <w:sz w:val="26"/>
          <w:szCs w:val="26"/>
          <w:u w:val="single"/>
          <w:lang w:val="uk-UA"/>
        </w:rPr>
        <w:t>країни середніх можливостей</w:t>
      </w:r>
      <w:r w:rsidRPr="009B1099">
        <w:rPr>
          <w:sz w:val="26"/>
          <w:szCs w:val="26"/>
          <w:lang w:val="uk-UA"/>
        </w:rPr>
        <w:t>. Ця група об’єднує близько 60 держав Азії, Латинської Америки та Океанії. Їхні доходи становлять від 1000 до 2000 доларів за рік на душу населення. Це переважно аграрні країни або ті, в яких монокультурне господарство. У більшості з них розвивається переважно гірничодобувна, харчова та легка промисловість. Перша працює на зовнішній ринок, останні дві — в основному на внутрішній. Країни середніх можливостей мають значний потенціал для економічного зростання, але їм бракує фінансових ресурсів.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Найбідніші держави об’єднують у групу </w:t>
      </w:r>
      <w:r w:rsidRPr="009B1099">
        <w:rPr>
          <w:i/>
          <w:sz w:val="26"/>
          <w:szCs w:val="26"/>
          <w:u w:val="single"/>
          <w:lang w:val="uk-UA"/>
        </w:rPr>
        <w:t>найменш розвинуті країни світу</w:t>
      </w:r>
      <w:r w:rsidRPr="009B1099">
        <w:rPr>
          <w:sz w:val="26"/>
          <w:szCs w:val="26"/>
          <w:lang w:val="uk-UA"/>
        </w:rPr>
        <w:t xml:space="preserve">. На них припадає майже третина площі країн світу й 1/8 населення країн, що розвиваються. За статистикою ООН, у країнах цієї групи дохід на одного жителя становить менш як 500 доларів за рік, частка обробної промисловості – менш як 10 %, частка письменного дорослого населення менше 20 %. Групу найменш розвинених країн було виділено в 1971 р. Тоді до неї було віднесено 25 країн. За останні роки цей список зріс до 47 держав. Тенденція до зростання кількості найменш розвинених країн непокоїть світову громадськість. Найбіднішими державами світу є </w:t>
      </w:r>
      <w:r w:rsidRPr="009B1099">
        <w:rPr>
          <w:i/>
          <w:iCs/>
          <w:sz w:val="26"/>
          <w:szCs w:val="26"/>
          <w:lang w:val="uk-UA"/>
        </w:rPr>
        <w:t xml:space="preserve">Афганістан, Бангладеш, Бутан, Вануату, Гаїті, Гвінея, Ефіопія, Замбія, Ємен, Камбоджа, Лаос, Ліберія, Мавританія, Малі, Мозамбік, М’янма, Непал, Нігер, Танзанія, Соломонові острови, Сомалі, Судан, Східний Тімор, Тувалу, Чад </w:t>
      </w:r>
      <w:r w:rsidRPr="009B1099">
        <w:rPr>
          <w:sz w:val="26"/>
          <w:szCs w:val="26"/>
          <w:lang w:val="uk-UA"/>
        </w:rPr>
        <w:t>та ін.</w:t>
      </w:r>
    </w:p>
    <w:p w:rsidR="00137347" w:rsidRPr="009B1099" w:rsidRDefault="00137347" w:rsidP="009B1099">
      <w:pPr>
        <w:widowControl w:val="0"/>
        <w:autoSpaceDE w:val="0"/>
        <w:autoSpaceDN w:val="0"/>
        <w:adjustRightInd w:val="0"/>
        <w:ind w:firstLine="709"/>
        <w:jc w:val="both"/>
        <w:rPr>
          <w:sz w:val="26"/>
          <w:szCs w:val="26"/>
          <w:u w:val="wavyHeavy"/>
          <w:lang w:val="uk-UA" w:eastAsia="uk-UA"/>
        </w:rPr>
      </w:pPr>
      <w:r w:rsidRPr="009B1099">
        <w:rPr>
          <w:sz w:val="26"/>
          <w:szCs w:val="26"/>
          <w:lang w:val="uk-UA"/>
        </w:rPr>
        <w:t>Статус найменш розвинутої країни надає цим державам право одержувати від міжнародного співтовариства допомогу для розвитку економіки, яка має тут монокультурний аграрно-сировинний характер. У с/г працює понад 3/4 всіх жителів, але при величезному зростанні кількості населення водночас гостро постає проблема голоду.</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Постсоціалістичні країни перехідної економіки. </w:t>
      </w:r>
      <w:r w:rsidRPr="009B1099">
        <w:rPr>
          <w:sz w:val="26"/>
          <w:szCs w:val="26"/>
          <w:lang w:val="uk-UA"/>
        </w:rPr>
        <w:t>До них належать країни, що виникли після розпаду Радянського Союзу (</w:t>
      </w:r>
      <w:r w:rsidRPr="009B1099">
        <w:rPr>
          <w:i/>
          <w:iCs/>
          <w:sz w:val="26"/>
          <w:szCs w:val="26"/>
          <w:lang w:val="uk-UA"/>
        </w:rPr>
        <w:t>Росія, Україна, Білорусь, Молдова, Латвія, Литва, Естонія, Грузія, Вірменія, Азербайджан, Казахстан, Киргизстан, Узбекистан, Таджикистан, Туркменістан</w:t>
      </w:r>
      <w:r w:rsidRPr="009B1099">
        <w:rPr>
          <w:sz w:val="26"/>
          <w:szCs w:val="26"/>
          <w:lang w:val="uk-UA"/>
        </w:rPr>
        <w:t>), країни колишнього соціалістичного табору із Центральної Європи (</w:t>
      </w:r>
      <w:r w:rsidRPr="009B1099">
        <w:rPr>
          <w:i/>
          <w:iCs/>
          <w:sz w:val="26"/>
          <w:szCs w:val="26"/>
          <w:lang w:val="uk-UA"/>
        </w:rPr>
        <w:t>Польща, Чехія, Словаччина, Угорщина, Румунія, Болгарія, Сербія, Чорногорія, Словенія, Хорватія, Боснія і Герцеговина, Македонія, Албанія</w:t>
      </w:r>
      <w:r w:rsidRPr="009B1099">
        <w:rPr>
          <w:sz w:val="26"/>
          <w:szCs w:val="26"/>
          <w:lang w:val="uk-UA"/>
        </w:rPr>
        <w:t xml:space="preserve">) та </w:t>
      </w:r>
      <w:r w:rsidRPr="009B1099">
        <w:rPr>
          <w:i/>
          <w:iCs/>
          <w:sz w:val="26"/>
          <w:szCs w:val="26"/>
          <w:lang w:val="uk-UA"/>
        </w:rPr>
        <w:t>Монголія</w:t>
      </w:r>
      <w:r w:rsidRPr="009B1099">
        <w:rPr>
          <w:sz w:val="26"/>
          <w:szCs w:val="26"/>
          <w:lang w:val="uk-UA"/>
        </w:rPr>
        <w:t xml:space="preserve">. У цих країнах сформувався переважно індустріальний тип економіки, в якому пріоритетною галуззю вважалася </w:t>
      </w:r>
      <w:r w:rsidRPr="009B1099">
        <w:rPr>
          <w:sz w:val="26"/>
          <w:szCs w:val="26"/>
          <w:u w:val="single"/>
          <w:lang w:val="uk-UA"/>
        </w:rPr>
        <w:t>важка промисловість</w:t>
      </w:r>
      <w:r w:rsidRPr="009B1099">
        <w:rPr>
          <w:sz w:val="26"/>
          <w:szCs w:val="26"/>
          <w:lang w:val="uk-UA"/>
        </w:rPr>
        <w:t>. Головною формою власності була державна. Неконкурентоспроможна продукція підприємств була зорієнтована переважно на внутрішній ринок. Господарство більшості країн тепер перебуває в кризовому стані. На початку 90-х pp. XX ст. країни взяли курс на перехід від планової економіки до ринкової. Ці реформи у різних країнах проводяться неоднаковими темпами: дуже стрімко – у Польщі; поступово – у Словенії, Угорщині, Чехії, Росії, Естонії; повільно – у Болгарії, Румунії, Україні, Білорусі.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У політичному житті планети країни з перехідною економікою відіграють підпорядковану роль. Членами НАТО стали </w:t>
      </w:r>
      <w:r w:rsidRPr="009B1099">
        <w:rPr>
          <w:i/>
          <w:iCs/>
          <w:sz w:val="26"/>
          <w:szCs w:val="26"/>
          <w:lang w:val="uk-UA"/>
        </w:rPr>
        <w:t>Польща, Чехія, Угорщина, Словаччина, Словенія, Латвія, Литва, Естонія, Румунія, Болгарія, Албанія, Хорватія</w:t>
      </w:r>
      <w:r w:rsidRPr="009B1099">
        <w:rPr>
          <w:sz w:val="26"/>
          <w:szCs w:val="26"/>
          <w:lang w:val="uk-UA"/>
        </w:rPr>
        <w:t>. Ряд країн є претендентами на вступ до цього військово-політичного блоку.</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Країни з плановою економікою. </w:t>
      </w:r>
      <w:r w:rsidRPr="009B1099">
        <w:rPr>
          <w:sz w:val="26"/>
          <w:szCs w:val="26"/>
          <w:lang w:val="uk-UA"/>
        </w:rPr>
        <w:t xml:space="preserve">До них належать </w:t>
      </w:r>
      <w:r w:rsidRPr="009B1099">
        <w:rPr>
          <w:i/>
          <w:iCs/>
          <w:sz w:val="26"/>
          <w:szCs w:val="26"/>
          <w:lang w:val="uk-UA"/>
        </w:rPr>
        <w:t>Китай, В’єтнам, Корейська Народно-Демократична Республіка (КНДР), Куба</w:t>
      </w:r>
      <w:r w:rsidRPr="009B1099">
        <w:rPr>
          <w:sz w:val="26"/>
          <w:szCs w:val="26"/>
          <w:lang w:val="uk-UA"/>
        </w:rPr>
        <w:t>. Ці держави не відійшли від соціалістичного принципу планування розвитку господарства. Головною формою власності в них залишається державна (не допускають введення приватної власності).</w:t>
      </w:r>
    </w:p>
    <w:p w:rsidR="006409AA"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За характером перетворень держави поділяють на </w:t>
      </w:r>
      <w:r w:rsidRPr="009B1099">
        <w:rPr>
          <w:i/>
          <w:iCs/>
          <w:sz w:val="26"/>
          <w:szCs w:val="26"/>
          <w:lang w:val="uk-UA"/>
        </w:rPr>
        <w:t xml:space="preserve">країни з елементами ринкової економіки, </w:t>
      </w:r>
      <w:r w:rsidRPr="009B1099">
        <w:rPr>
          <w:sz w:val="26"/>
          <w:szCs w:val="26"/>
          <w:lang w:val="uk-UA"/>
        </w:rPr>
        <w:t xml:space="preserve">в яких до розвитку економіки залучається іноземний капітал, поряд з державною існують інші форми власності, є вільні економічні зони з особливим економічним порядком (Китай, В’єтнам), та </w:t>
      </w:r>
      <w:r w:rsidRPr="009B1099">
        <w:rPr>
          <w:i/>
          <w:iCs/>
          <w:sz w:val="26"/>
          <w:szCs w:val="26"/>
          <w:lang w:val="uk-UA"/>
        </w:rPr>
        <w:t xml:space="preserve">країни з централізовано керованою економікою, </w:t>
      </w:r>
      <w:r w:rsidRPr="009B1099">
        <w:rPr>
          <w:sz w:val="26"/>
          <w:szCs w:val="26"/>
          <w:lang w:val="uk-UA"/>
        </w:rPr>
        <w:t>що не відступають від традиційних для соціалізму планування та зрівнялівки (КНДР, Куба).</w:t>
      </w:r>
      <w:r w:rsidR="006409AA" w:rsidRPr="009B1099">
        <w:rPr>
          <w:sz w:val="26"/>
          <w:szCs w:val="26"/>
          <w:lang w:val="uk-UA"/>
        </w:rPr>
        <w:t xml:space="preserve">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Також учені виділяють:</w:t>
      </w:r>
    </w:p>
    <w:p w:rsidR="00137347" w:rsidRPr="009B1099" w:rsidRDefault="00137347" w:rsidP="009B1099">
      <w:pPr>
        <w:widowControl w:val="0"/>
        <w:tabs>
          <w:tab w:val="left" w:pos="4680"/>
        </w:tabs>
        <w:autoSpaceDE w:val="0"/>
        <w:autoSpaceDN w:val="0"/>
        <w:adjustRightInd w:val="0"/>
        <w:jc w:val="both"/>
        <w:rPr>
          <w:sz w:val="26"/>
          <w:szCs w:val="26"/>
          <w:lang w:val="uk-UA"/>
        </w:rPr>
      </w:pPr>
      <w:r w:rsidRPr="009B1099">
        <w:rPr>
          <w:sz w:val="26"/>
          <w:szCs w:val="26"/>
          <w:lang w:val="uk-UA"/>
        </w:rPr>
        <w:t>- постіндустріальні країни;</w:t>
      </w:r>
      <w:r w:rsidRPr="009B1099">
        <w:rPr>
          <w:sz w:val="26"/>
          <w:szCs w:val="26"/>
          <w:lang w:val="uk-UA"/>
        </w:rPr>
        <w:tab/>
        <w:t>- нові індустріальні країни;</w:t>
      </w:r>
    </w:p>
    <w:p w:rsidR="00137347" w:rsidRPr="009B1099" w:rsidRDefault="00137347" w:rsidP="009B1099">
      <w:pPr>
        <w:widowControl w:val="0"/>
        <w:tabs>
          <w:tab w:val="left" w:pos="4680"/>
        </w:tabs>
        <w:autoSpaceDE w:val="0"/>
        <w:autoSpaceDN w:val="0"/>
        <w:adjustRightInd w:val="0"/>
        <w:jc w:val="both"/>
        <w:rPr>
          <w:sz w:val="26"/>
          <w:szCs w:val="26"/>
          <w:lang w:val="uk-UA"/>
        </w:rPr>
      </w:pPr>
      <w:r w:rsidRPr="009B1099">
        <w:rPr>
          <w:sz w:val="26"/>
          <w:szCs w:val="26"/>
          <w:lang w:val="uk-UA"/>
        </w:rPr>
        <w:t>- індустріальні;</w:t>
      </w:r>
      <w:r w:rsidRPr="009B1099">
        <w:rPr>
          <w:sz w:val="26"/>
          <w:szCs w:val="26"/>
          <w:lang w:val="uk-UA"/>
        </w:rPr>
        <w:tab/>
        <w:t xml:space="preserve">- доіндустріальні країни. </w:t>
      </w:r>
    </w:p>
    <w:p w:rsidR="00137347" w:rsidRPr="009B1099" w:rsidRDefault="00137347" w:rsidP="009B1099">
      <w:pPr>
        <w:widowControl w:val="0"/>
        <w:autoSpaceDE w:val="0"/>
        <w:autoSpaceDN w:val="0"/>
        <w:adjustRightInd w:val="0"/>
        <w:jc w:val="both"/>
        <w:rPr>
          <w:b/>
          <w:sz w:val="26"/>
          <w:szCs w:val="26"/>
          <w:lang w:val="uk-UA"/>
        </w:rPr>
      </w:pPr>
    </w:p>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sym w:font="Wingdings" w:char="F0FD"/>
      </w:r>
      <w:r w:rsidRPr="009B1099">
        <w:rPr>
          <w:b/>
          <w:sz w:val="26"/>
          <w:szCs w:val="26"/>
          <w:lang w:val="uk-UA"/>
        </w:rPr>
        <w:t>   Постіндустріальні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 «великої сімки»:</w:t>
      </w:r>
      <w:r w:rsidRPr="009B1099">
        <w:rPr>
          <w:sz w:val="26"/>
          <w:szCs w:val="26"/>
          <w:lang w:val="uk-UA"/>
        </w:rPr>
        <w:t xml:space="preserve"> США, ФРН, Японія, Великобританія, Франція, Італія, Канада. Це світова еліта, по відношенню до них інколи вживається термін «наддержава» (у вузькому розумінні). Високий рівень економічного розвитку в них поєднується з великим інтелектуальним та фінансовим потенціалом і комплексним багатогалузевим господарством. Певну роль відіграє і значний військово-стратегічний потенціал цих країн.</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«Малі привілейовані нації»:</w:t>
      </w:r>
      <w:r w:rsidRPr="009B1099">
        <w:rPr>
          <w:sz w:val="26"/>
          <w:szCs w:val="26"/>
          <w:lang w:val="uk-UA"/>
        </w:rPr>
        <w:t xml:space="preserve"> Фінляндія, Швеція, Норвегія, Данія, Ісландія, Нідерланди, Бельгія, Люксембург та інші виключно європейські країни. Високий рівень соціально-економічного розвитку в них співіснує з порівняно невисокими обсягами виробництва та його вузькою спеціалізацією (наприклад, Люксембург інколи називають «сталевим герцогством»; на цьому тлі дещо виділяється Бельгія, яку називають «маленькою майстернею світу»).</w:t>
      </w:r>
    </w:p>
    <w:p w:rsidR="00137347" w:rsidRPr="009B1099" w:rsidRDefault="00137347" w:rsidP="009B1099">
      <w:pPr>
        <w:widowControl w:val="0"/>
        <w:autoSpaceDE w:val="0"/>
        <w:autoSpaceDN w:val="0"/>
        <w:adjustRightInd w:val="0"/>
        <w:jc w:val="both"/>
        <w:rPr>
          <w:b/>
          <w:sz w:val="26"/>
          <w:szCs w:val="26"/>
          <w:lang w:val="uk-UA"/>
        </w:rPr>
      </w:pPr>
      <w:r w:rsidRPr="009B1099">
        <w:rPr>
          <w:sz w:val="26"/>
          <w:szCs w:val="26"/>
          <w:lang w:val="uk-UA"/>
        </w:rPr>
        <w:sym w:font="Wingdings" w:char="F0FD"/>
      </w:r>
      <w:r w:rsidRPr="009B1099">
        <w:rPr>
          <w:sz w:val="26"/>
          <w:szCs w:val="26"/>
          <w:lang w:val="uk-UA"/>
        </w:rPr>
        <w:t>  </w:t>
      </w:r>
      <w:r w:rsidRPr="009B1099">
        <w:rPr>
          <w:b/>
          <w:sz w:val="26"/>
          <w:szCs w:val="26"/>
          <w:lang w:val="uk-UA"/>
        </w:rPr>
        <w:t> Індустріальні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 середнього рівня розвитку капіталізму</w:t>
      </w:r>
      <w:r w:rsidRPr="009B1099">
        <w:rPr>
          <w:sz w:val="26"/>
          <w:szCs w:val="26"/>
          <w:lang w:val="uk-UA"/>
        </w:rPr>
        <w:t>: Іспанія, Португалія, Ірландія, Греція, Туреччина. Фактично ці країни лише після Другої світової війни розпочали активно індустріалізуватися і на даний час за структурними параметрами економіки ще відстають від попередніх типів.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 переселенського капіталізму:</w:t>
      </w:r>
      <w:r w:rsidRPr="009B1099">
        <w:rPr>
          <w:sz w:val="26"/>
          <w:szCs w:val="26"/>
          <w:lang w:val="uk-UA"/>
        </w:rPr>
        <w:t xml:space="preserve"> Австралія, Нова Зеландія, Ізраїль, ПАР. Досить високий рівень соціально-економічного розвитку в них поєднується із переважно аграрно-сировинною спеціалізацією в межах світового господарства (це зауваження не торкається лише Ізраїлю).</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Постсоціалістичні країни з перехідною економікою:</w:t>
      </w:r>
      <w:r w:rsidRPr="009B1099">
        <w:rPr>
          <w:sz w:val="26"/>
          <w:szCs w:val="26"/>
          <w:lang w:val="uk-UA"/>
        </w:rPr>
        <w:t xml:space="preserve"> Росія, Україна, Білорусь, Польща, Чехія, Словаччина, Угорщина, Румунія, Болгарія, Словенія, Хорватія, Сербія, Чорногорія, Македонія, Боснія і Герцеговина, Албанія (дві останні є новими індустріальними) та інші країни. В названих країнах протягом 50-80-х років ХХ століття була створена жорстко централізована командно-адміністративна економіка, лише з 90-х років з перемінними успіхами та різними темпами відбувається повернення до ринкових відносин.</w:t>
      </w:r>
    </w:p>
    <w:p w:rsidR="00137347" w:rsidRPr="009B1099" w:rsidRDefault="00137347" w:rsidP="009B1099">
      <w:pPr>
        <w:widowControl w:val="0"/>
        <w:autoSpaceDE w:val="0"/>
        <w:autoSpaceDN w:val="0"/>
        <w:adjustRightInd w:val="0"/>
        <w:jc w:val="both"/>
        <w:rPr>
          <w:b/>
          <w:sz w:val="26"/>
          <w:szCs w:val="26"/>
          <w:lang w:val="uk-UA"/>
        </w:rPr>
      </w:pPr>
      <w:r w:rsidRPr="009B1099">
        <w:rPr>
          <w:sz w:val="26"/>
          <w:szCs w:val="26"/>
          <w:lang w:val="uk-UA"/>
        </w:rPr>
        <w:sym w:font="Wingdings" w:char="F0FD"/>
      </w:r>
      <w:r w:rsidRPr="009B1099">
        <w:rPr>
          <w:sz w:val="26"/>
          <w:szCs w:val="26"/>
          <w:lang w:val="uk-UA"/>
        </w:rPr>
        <w:t>  </w:t>
      </w:r>
      <w:r w:rsidRPr="009B1099">
        <w:rPr>
          <w:b/>
          <w:sz w:val="26"/>
          <w:szCs w:val="26"/>
          <w:lang w:val="uk-UA"/>
        </w:rPr>
        <w:t> Нові індустріальні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Ключові країни великого потенціалу</w:t>
      </w:r>
      <w:r w:rsidRPr="009B1099">
        <w:rPr>
          <w:sz w:val="26"/>
          <w:szCs w:val="26"/>
          <w:lang w:val="uk-UA"/>
        </w:rPr>
        <w:t xml:space="preserve"> («велика четвірка» серед країн «третього світу»): Китай, Індія, Бразилія, Мексика. За сумарною вартістю ВВП вони входять до «15» найпотужніших країн світу. Разом вони виробляють більше половини промислової продукції країн «третього світу» за рахунок як дуже великого природно-ресурсного потенціалу, так і значного працересурсного та науково-технічного потенціалу (прикладом слугує розвиток власних атомних і космічних програм в Китаї та Індії). Показники виробництва на душу населення, рівня та якості життя залишаються поки що невисокими.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 тупикового розвитку</w:t>
      </w:r>
      <w:r w:rsidRPr="009B1099">
        <w:rPr>
          <w:sz w:val="26"/>
          <w:szCs w:val="26"/>
          <w:lang w:val="uk-UA"/>
        </w:rPr>
        <w:t xml:space="preserve"> (відносно зрілого капіталізму): Аргентина, Уругвай. Це високоурбанізовані переселенські країни з багатими агроресурсами, значною часткою в промисловості машинобудування імпортозамінного характеру. Перша хвиля індустріалізації була ще до Другої світової війни. Вже у 50-х рр. ХХ століття ці країни досягли середньосвітових показників, але потім розвиток загальмувався через структурну кризу та потребу обслуговувати значний зовнішній борг. Зацікавленість іноземного капіталу в інвестиціях в економіку названих країн невелика через високу ціну на робочу силу та меркантилістську політику їх урядів.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Нафтовидобувні країни:</w:t>
      </w:r>
      <w:r w:rsidRPr="009B1099">
        <w:rPr>
          <w:sz w:val="26"/>
          <w:szCs w:val="26"/>
          <w:lang w:val="uk-UA"/>
        </w:rPr>
        <w:t xml:space="preserve"> Кувейт, Саудівська Аравія, Іран, Ірак, Катар, Бахрейн, ОАЕ, Оман, Бруней, Венесуела, Лівія та ін. Вирішальну роль у становленні товарно-грошових відносин свого часу відіграло масове вторгнення іноземного капіталу, пов’язане з експортною експлуатацією родовищ нафти і газу. Але зберігся розрив між промисловістю (ринковою по суті) та сільським господарством (часто докапіталістичним за формами власності і господарювання та інтенсивністю виробництва), яке фактично лишається традиційним, патріархальним. Наприклад, в Саудівській Аравії у внутрішніх районах наявні тільки два види діяльності місцевого населення – розведення верблюдів та вирощування фініків, а рабство офіційно було відмінено тільки у 1974 р. На нафтопромислах цих країн найчастіше працюють іноземні фахівці. Невелика частина трудоактивного населення створює основну частину ВНП. Загалом за показниками ВНП на душу населення більшість цих країн є високорозвиненими, але переважна частина доходів осідає в кишенях нафтових шейхів та султанів (султан Брунею Хассанал Болкіах «заробляє» 200 млн. дол. в день), майнове розшарування населення залишається значним. Деякі з країн Перської затоки, намагаючись позбавитися залежності виключно від експорту нафти, роблять спроби перетворитися на «Азійську Швейцарію» (Кувейт розвинув потужну банківську систему) або створити більш структуровану економіку через розвиток нафтопереробки, цементної промисловості, електроенергетики, кольорової металургії (ОАЕ, Іран та ін.).</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Азіатські «тигри» (або «дракони»):</w:t>
      </w:r>
      <w:r w:rsidRPr="009B1099">
        <w:rPr>
          <w:sz w:val="26"/>
          <w:szCs w:val="26"/>
          <w:lang w:val="uk-UA"/>
        </w:rPr>
        <w:t xml:space="preserve"> Південна Корея, Тайвань, Сінгапур. Це найдинамічніше група країн в останній чверті ХХ століття, що демонструвала найвищі темпи зростання національних економік та найвищу конкурентноздатність. Приймають дуже активну участь у географічному поділі праці, використовуючи переваги свого географічного положення. Орієнтовані у першу чергу на власну дешеву робочу силу, дуже дисципліновану і кваліфіковану. В міру подорожчання робочої сили поступово переорієнтовуються на капітало- та наукомісткі галузі.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 першої хвилі індустріалізації:</w:t>
      </w:r>
      <w:r w:rsidRPr="009B1099">
        <w:rPr>
          <w:sz w:val="26"/>
          <w:szCs w:val="26"/>
          <w:lang w:val="uk-UA"/>
        </w:rPr>
        <w:t xml:space="preserve"> Таїланд, Філіппіни, Чилі, Марокко, Єгипет, Сирія, Тринідад і Тобаго, Нова Каледонія та ін. Основою економічної стратегії є орієнтація на приплив іноземного капіталу для розвитку екпортноспрямованого виробництва у галузях середнього рівня складності. Найпривабливішими галузями виступають гірничо-видобувна, хімічна, текстильна, швейна, трикотажна, шкіряно-взуттєва, автоскладальна, електротехнічна та деякі інші. Основні вимоги до продукції – дешевизна та якість.</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 другої хвилі індустріалізації:</w:t>
      </w:r>
      <w:r w:rsidRPr="009B1099">
        <w:rPr>
          <w:sz w:val="26"/>
          <w:szCs w:val="26"/>
          <w:lang w:val="uk-UA"/>
        </w:rPr>
        <w:t xml:space="preserve"> Малайзія, Індонезія, Маврикій та ін. Наслідують японську модель розвитку, в найближчій перспективі на світовому ринку мають зайняти нішу країн першої хвилі індустріалізації, особливо по позиціям виробництва товарів народного споживання. В ці країни активно пересуваються некапіталомісткі, але трудомісткі галузі (випуск телевізорів, радіоприймачів із довізних компонентів, пошиття одягу). Скажімо, карликовий Маврикій по специфікаціям і лекалам найвідоміших світових торгових марок вже сьогодні «одягає» Великобританію та забезпечує огранку рубінів для годинникової промисловості всієї Європи.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Країни-«готелі»:</w:t>
      </w:r>
      <w:r w:rsidRPr="009B1099">
        <w:rPr>
          <w:sz w:val="26"/>
          <w:szCs w:val="26"/>
          <w:lang w:val="uk-UA"/>
        </w:rPr>
        <w:t xml:space="preserve"> Кіпр, Мальта, Барбадос, Багамські Острови, Ямайка, Кайманові Острови та ін. Переважно це острівні або приморські країни з вигідним географічним положенням на перехресті найважливіших вантажних та пасажирських потоків. Характеризуються високим рівнем розвитку інфраструктури, полілінгвізмом населення, обігом долару США замість або поруч з національною валютою, політичною стабільністю, лібералізмом економічного законодавства. В цих країнах створюються потужні курортно-розважальні зони.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Прокомуністичні країни:</w:t>
      </w:r>
      <w:r w:rsidRPr="009B1099">
        <w:rPr>
          <w:sz w:val="26"/>
          <w:szCs w:val="26"/>
          <w:lang w:val="uk-UA"/>
        </w:rPr>
        <w:t xml:space="preserve"> КНДР, Куба. Цим країнам характерне збереження командно-адміністративних методів організації та управління господарством. Головним чином це обумовлено знаходженням при владі диктаторських прокомуністичних урядів. Індустріалізація відбувається переважно за рахунок важкої промисловості.</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FD"/>
      </w:r>
      <w:r w:rsidRPr="009B1099">
        <w:rPr>
          <w:sz w:val="26"/>
          <w:szCs w:val="26"/>
          <w:lang w:val="uk-UA"/>
        </w:rPr>
        <w:t>  </w:t>
      </w:r>
      <w:r w:rsidRPr="009B1099">
        <w:rPr>
          <w:b/>
          <w:sz w:val="26"/>
          <w:szCs w:val="26"/>
          <w:lang w:val="uk-UA"/>
        </w:rPr>
        <w:t> Доіндустріальні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«Бананові республіки»:</w:t>
      </w:r>
      <w:r w:rsidRPr="009B1099">
        <w:rPr>
          <w:sz w:val="26"/>
          <w:szCs w:val="26"/>
          <w:lang w:val="uk-UA"/>
        </w:rPr>
        <w:t xml:space="preserve"> Гватемала, Гондурас, Беліз, Нікарагуа, Гаїті, Домініканська Республіка, Західне Самоа, Кабо-Верде, Коморські Острови та ін. Мають досить високотоварне сільське господарство (як правило, монокультурне – банани, кава, цукор, спеції тощо). Промисловість та інфраструктура розвинені слабко, рівень життя населення невисокий навіть для країн «третього світу».</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Країни-«квартироздатники»:</w:t>
      </w:r>
      <w:r w:rsidRPr="009B1099">
        <w:rPr>
          <w:sz w:val="26"/>
          <w:szCs w:val="26"/>
          <w:lang w:val="uk-UA"/>
        </w:rPr>
        <w:t xml:space="preserve"> Ліберія, Панама (остання країна за структурними особливостями економіки є новою індустріальною). Інколи їх ще називають країнами із «зручним прапором» через створення «податкового раю» для іноземних інвестицій, обмежене втручання держави в економіку. Саме під прапорами Панами та Ліберії ходить більша частина торгового флоту світу. Деякі з країн-«квартироздатників» пропонують свою територію для захоронення токсичних відходів високорозвинених країн за певну плату, оскільки не мають інших надійних джерел прибутків.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i/>
          <w:sz w:val="26"/>
          <w:szCs w:val="26"/>
          <w:u w:val="single"/>
          <w:lang w:val="uk-UA"/>
        </w:rPr>
        <w:t xml:space="preserve">Країни «четвертого світу»: </w:t>
      </w:r>
      <w:r w:rsidRPr="009B1099">
        <w:rPr>
          <w:sz w:val="26"/>
          <w:szCs w:val="26"/>
          <w:lang w:val="uk-UA"/>
        </w:rPr>
        <w:t>Бангладеш, Гамбія, Мавританія, Мозамбік, Малі, Ефіопія, Сомалі, Ємен, Лаос, Камбоджа та інші дрібні острівні країни Океанії та Вест-Індії (всього близько 60 країн). Це, безумовно, найбідніші країни світу, що характеризуються родоплемінними відносинами, строкатістю етнічного складу, міжетнічними конфліктами, відсутністю сформованих націй, територіальною дезінтеграцією всередині країн. Цей образ можна вважати тимчасовим. Рівень соціального-економічного розвитку настільки низький, а внутрішній ринок настільки слабкий (поширене натуральне нетоварне господарство), що навіть на фоні країн «третього світу» названі країни не можуть бути поки віднесені до якогось більш стабільного образу. У кращому випадку можна говорити лише про тенденції їх диференціації.</w:t>
      </w:r>
    </w:p>
    <w:p w:rsidR="00137347" w:rsidRPr="009B1099" w:rsidRDefault="00137347" w:rsidP="009B1099">
      <w:pPr>
        <w:pStyle w:val="a7"/>
        <w:widowControl w:val="0"/>
        <w:spacing w:after="0"/>
        <w:jc w:val="both"/>
        <w:rPr>
          <w:sz w:val="26"/>
          <w:szCs w:val="26"/>
          <w:lang w:val="uk-UA" w:eastAsia="uk-UA"/>
        </w:rPr>
      </w:pPr>
      <w:r w:rsidRPr="009B1099">
        <w:rPr>
          <w:sz w:val="26"/>
          <w:szCs w:val="26"/>
          <w:u w:val="wavyHeavy"/>
          <w:lang w:val="uk-UA" w:eastAsia="uk-UA"/>
        </w:rPr>
        <w:t>Типологія країн за політичним статусом</w:t>
      </w:r>
      <w:r w:rsidRPr="009B1099">
        <w:rPr>
          <w:sz w:val="26"/>
          <w:szCs w:val="26"/>
          <w:lang w:val="uk-UA" w:eastAsia="uk-UA"/>
        </w:rPr>
        <w:t xml:space="preserve"> (становищем в системі міжнародного права) країни і території поділяються на: </w:t>
      </w:r>
    </w:p>
    <w:p w:rsidR="00137347" w:rsidRPr="009B1099" w:rsidRDefault="00137347" w:rsidP="009B1099">
      <w:pPr>
        <w:pStyle w:val="a7"/>
        <w:widowControl w:val="0"/>
        <w:numPr>
          <w:ilvl w:val="0"/>
          <w:numId w:val="20"/>
        </w:numPr>
        <w:tabs>
          <w:tab w:val="clear" w:pos="1440"/>
        </w:tabs>
        <w:spacing w:after="0"/>
        <w:ind w:left="360"/>
        <w:jc w:val="both"/>
        <w:rPr>
          <w:sz w:val="26"/>
          <w:szCs w:val="26"/>
          <w:lang w:val="uk-UA" w:eastAsia="uk-UA"/>
        </w:rPr>
      </w:pPr>
      <w:r w:rsidRPr="009B1099">
        <w:rPr>
          <w:i/>
          <w:sz w:val="26"/>
          <w:szCs w:val="26"/>
          <w:lang w:val="uk-UA" w:eastAsia="uk-UA"/>
        </w:rPr>
        <w:t>незалежні (суверенні) держави</w:t>
      </w:r>
      <w:r w:rsidRPr="009B1099">
        <w:rPr>
          <w:sz w:val="26"/>
          <w:szCs w:val="26"/>
          <w:lang w:val="uk-UA" w:eastAsia="uk-UA"/>
        </w:rPr>
        <w:t xml:space="preserve"> </w:t>
      </w:r>
      <w:r w:rsidRPr="009B1099">
        <w:rPr>
          <w:b/>
          <w:sz w:val="26"/>
          <w:szCs w:val="26"/>
          <w:lang w:val="uk-UA" w:eastAsia="uk-UA"/>
        </w:rPr>
        <w:sym w:font="Wingdings" w:char="F0F0"/>
      </w:r>
      <w:r w:rsidRPr="009B1099">
        <w:rPr>
          <w:sz w:val="26"/>
          <w:szCs w:val="26"/>
          <w:lang w:val="uk-UA" w:eastAsia="uk-UA"/>
        </w:rPr>
        <w:t xml:space="preserve"> виступають суб’єктами державно-правових і міжнародно-правових відносин, є рівноправними членами міжнародних організацій;</w:t>
      </w:r>
    </w:p>
    <w:p w:rsidR="00137347" w:rsidRPr="009B1099" w:rsidRDefault="00137347" w:rsidP="009B1099">
      <w:pPr>
        <w:pStyle w:val="a7"/>
        <w:widowControl w:val="0"/>
        <w:numPr>
          <w:ilvl w:val="0"/>
          <w:numId w:val="20"/>
        </w:numPr>
        <w:tabs>
          <w:tab w:val="clear" w:pos="1440"/>
        </w:tabs>
        <w:spacing w:after="0"/>
        <w:ind w:left="360"/>
        <w:jc w:val="both"/>
        <w:rPr>
          <w:sz w:val="26"/>
          <w:szCs w:val="26"/>
          <w:lang w:val="uk-UA" w:eastAsia="uk-UA"/>
        </w:rPr>
      </w:pPr>
      <w:r w:rsidRPr="009B1099">
        <w:rPr>
          <w:i/>
          <w:sz w:val="26"/>
          <w:szCs w:val="26"/>
          <w:lang w:val="uk-UA" w:eastAsia="uk-UA"/>
        </w:rPr>
        <w:t>володіння і залежні території</w:t>
      </w:r>
      <w:r w:rsidRPr="009B1099">
        <w:rPr>
          <w:sz w:val="26"/>
          <w:szCs w:val="26"/>
          <w:lang w:val="uk-UA" w:eastAsia="uk-UA"/>
        </w:rPr>
        <w:t xml:space="preserve"> </w:t>
      </w:r>
      <w:r w:rsidRPr="009B1099">
        <w:rPr>
          <w:b/>
          <w:sz w:val="26"/>
          <w:szCs w:val="26"/>
          <w:lang w:val="uk-UA" w:eastAsia="uk-UA"/>
        </w:rPr>
        <w:sym w:font="Wingdings" w:char="F0F0"/>
      </w:r>
      <w:r w:rsidRPr="009B1099">
        <w:rPr>
          <w:sz w:val="26"/>
          <w:szCs w:val="26"/>
          <w:lang w:val="uk-UA" w:eastAsia="uk-UA"/>
        </w:rPr>
        <w:t xml:space="preserve"> перебувають під владою інших держав (метрополій) і управляються на основі спеціального режиму.</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Кількість незалежних держав у цілому постійно зростає і досягла в наш час </w:t>
      </w:r>
      <w:r w:rsidRPr="009B1099">
        <w:rPr>
          <w:b/>
          <w:sz w:val="26"/>
          <w:szCs w:val="26"/>
          <w:lang w:val="uk-UA" w:eastAsia="uk-UA"/>
        </w:rPr>
        <w:t>198</w:t>
      </w:r>
      <w:r w:rsidRPr="009B1099">
        <w:rPr>
          <w:sz w:val="26"/>
          <w:szCs w:val="26"/>
          <w:lang w:val="uk-UA" w:eastAsia="uk-UA"/>
        </w:rPr>
        <w:t xml:space="preserve"> (включаючи Тайвань, який формально є провінцією Китайської Народної Республіки, а фактично з 1949 р. виступає як окрема «Китайська Республіка»).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u w:val="single"/>
          <w:lang w:val="uk-UA" w:eastAsia="uk-UA"/>
        </w:rPr>
        <w:t>Найдавнішими державами</w:t>
      </w:r>
      <w:r w:rsidRPr="009B1099">
        <w:rPr>
          <w:sz w:val="26"/>
          <w:szCs w:val="26"/>
          <w:lang w:val="uk-UA" w:eastAsia="uk-UA"/>
        </w:rPr>
        <w:t>, що існують на сучасній політичній карті світу і формально не втрачали своєї незалежності з часу появи, є:</w:t>
      </w:r>
    </w:p>
    <w:p w:rsidR="00137347" w:rsidRPr="009B1099" w:rsidRDefault="00137347" w:rsidP="009B1099">
      <w:pPr>
        <w:pStyle w:val="a7"/>
        <w:widowControl w:val="0"/>
        <w:spacing w:after="0"/>
        <w:jc w:val="both"/>
        <w:rPr>
          <w:sz w:val="26"/>
          <w:szCs w:val="26"/>
          <w:lang w:val="uk-UA" w:eastAsia="uk-UA"/>
        </w:rPr>
      </w:pPr>
      <w:r w:rsidRPr="009B1099">
        <w:rPr>
          <w:sz w:val="26"/>
          <w:szCs w:val="26"/>
          <w:u w:val="single"/>
          <w:lang w:val="uk-UA" w:eastAsia="uk-UA"/>
        </w:rPr>
        <w:t>в Азії</w:t>
      </w:r>
      <w:r w:rsidRPr="009B1099">
        <w:rPr>
          <w:sz w:val="26"/>
          <w:szCs w:val="26"/>
          <w:lang w:val="uk-UA" w:eastAsia="uk-UA"/>
        </w:rPr>
        <w:t xml:space="preserve"> - </w:t>
      </w:r>
      <w:r w:rsidRPr="009B1099">
        <w:rPr>
          <w:b/>
          <w:i/>
          <w:sz w:val="26"/>
          <w:szCs w:val="26"/>
          <w:lang w:val="uk-UA" w:eastAsia="uk-UA"/>
        </w:rPr>
        <w:t xml:space="preserve">Китай </w:t>
      </w:r>
      <w:r w:rsidRPr="009B1099">
        <w:rPr>
          <w:sz w:val="26"/>
          <w:szCs w:val="26"/>
          <w:lang w:val="uk-UA" w:eastAsia="uk-UA"/>
        </w:rPr>
        <w:t xml:space="preserve">(перші державні утворення – з ХІV ст. до н.е.) та </w:t>
      </w:r>
      <w:r w:rsidRPr="009B1099">
        <w:rPr>
          <w:b/>
          <w:i/>
          <w:sz w:val="26"/>
          <w:szCs w:val="26"/>
          <w:lang w:val="uk-UA" w:eastAsia="uk-UA"/>
        </w:rPr>
        <w:t>Японія</w:t>
      </w:r>
      <w:r w:rsidRPr="009B1099">
        <w:rPr>
          <w:sz w:val="26"/>
          <w:szCs w:val="26"/>
          <w:lang w:val="uk-UA" w:eastAsia="uk-UA"/>
        </w:rPr>
        <w:t xml:space="preserve"> (ІІІ ст. н.е.); </w:t>
      </w:r>
    </w:p>
    <w:p w:rsidR="00137347" w:rsidRPr="009B1099" w:rsidRDefault="00137347" w:rsidP="009B1099">
      <w:pPr>
        <w:pStyle w:val="a7"/>
        <w:widowControl w:val="0"/>
        <w:spacing w:after="0"/>
        <w:jc w:val="both"/>
        <w:rPr>
          <w:sz w:val="26"/>
          <w:szCs w:val="26"/>
          <w:lang w:val="uk-UA" w:eastAsia="uk-UA"/>
        </w:rPr>
      </w:pPr>
      <w:r w:rsidRPr="009B1099">
        <w:rPr>
          <w:sz w:val="26"/>
          <w:szCs w:val="26"/>
          <w:u w:val="single"/>
          <w:lang w:val="uk-UA" w:eastAsia="uk-UA"/>
        </w:rPr>
        <w:t>в Європі</w:t>
      </w:r>
      <w:r w:rsidRPr="009B1099">
        <w:rPr>
          <w:sz w:val="26"/>
          <w:szCs w:val="26"/>
          <w:lang w:val="uk-UA" w:eastAsia="uk-UA"/>
        </w:rPr>
        <w:t xml:space="preserve"> такими державами є </w:t>
      </w:r>
      <w:r w:rsidRPr="009B1099">
        <w:rPr>
          <w:b/>
          <w:i/>
          <w:sz w:val="26"/>
          <w:szCs w:val="26"/>
          <w:lang w:val="uk-UA" w:eastAsia="uk-UA"/>
        </w:rPr>
        <w:t>Іспанія</w:t>
      </w:r>
      <w:r w:rsidRPr="009B1099">
        <w:rPr>
          <w:sz w:val="26"/>
          <w:szCs w:val="26"/>
          <w:lang w:val="uk-UA" w:eastAsia="uk-UA"/>
        </w:rPr>
        <w:t xml:space="preserve"> (її складова частина – Астурія – отримала незалежність у 718 р.), </w:t>
      </w:r>
      <w:r w:rsidRPr="009B1099">
        <w:rPr>
          <w:b/>
          <w:i/>
          <w:sz w:val="26"/>
          <w:szCs w:val="26"/>
          <w:lang w:val="uk-UA" w:eastAsia="uk-UA"/>
        </w:rPr>
        <w:t>Великобританія</w:t>
      </w:r>
      <w:r w:rsidRPr="009B1099">
        <w:rPr>
          <w:sz w:val="26"/>
          <w:szCs w:val="26"/>
          <w:lang w:val="uk-UA" w:eastAsia="uk-UA"/>
        </w:rPr>
        <w:t xml:space="preserve"> (її складова – Англія – незалежна з 829 р.), </w:t>
      </w:r>
      <w:r w:rsidRPr="009B1099">
        <w:rPr>
          <w:b/>
          <w:i/>
          <w:sz w:val="26"/>
          <w:szCs w:val="26"/>
          <w:lang w:val="uk-UA" w:eastAsia="uk-UA"/>
        </w:rPr>
        <w:t>Франція</w:t>
      </w:r>
      <w:r w:rsidRPr="009B1099">
        <w:rPr>
          <w:sz w:val="26"/>
          <w:szCs w:val="26"/>
          <w:lang w:val="uk-UA" w:eastAsia="uk-UA"/>
        </w:rPr>
        <w:t xml:space="preserve"> (843 р.) і </w:t>
      </w:r>
      <w:r w:rsidRPr="009B1099">
        <w:rPr>
          <w:b/>
          <w:i/>
          <w:sz w:val="26"/>
          <w:szCs w:val="26"/>
          <w:lang w:val="uk-UA" w:eastAsia="uk-UA"/>
        </w:rPr>
        <w:t>Сан-Марино</w:t>
      </w:r>
      <w:r w:rsidRPr="009B1099">
        <w:rPr>
          <w:sz w:val="26"/>
          <w:szCs w:val="26"/>
          <w:lang w:val="uk-UA" w:eastAsia="uk-UA"/>
        </w:rPr>
        <w:t xml:space="preserve"> (заснована ще в 301 р., незалежна з 885 р.); </w:t>
      </w:r>
      <w:r w:rsidRPr="009B1099">
        <w:rPr>
          <w:sz w:val="26"/>
          <w:szCs w:val="26"/>
          <w:u w:val="single"/>
          <w:lang w:val="uk-UA" w:eastAsia="uk-UA"/>
        </w:rPr>
        <w:t>в Африці</w:t>
      </w:r>
      <w:r w:rsidRPr="009B1099">
        <w:rPr>
          <w:sz w:val="26"/>
          <w:szCs w:val="26"/>
          <w:lang w:val="uk-UA" w:eastAsia="uk-UA"/>
        </w:rPr>
        <w:t xml:space="preserve"> – </w:t>
      </w:r>
      <w:r w:rsidRPr="009B1099">
        <w:rPr>
          <w:b/>
          <w:i/>
          <w:sz w:val="26"/>
          <w:szCs w:val="26"/>
          <w:lang w:val="uk-UA" w:eastAsia="uk-UA"/>
        </w:rPr>
        <w:t>Ефіопія</w:t>
      </w:r>
      <w:r w:rsidRPr="009B1099">
        <w:rPr>
          <w:sz w:val="26"/>
          <w:szCs w:val="26"/>
          <w:lang w:val="uk-UA" w:eastAsia="uk-UA"/>
        </w:rPr>
        <w:t xml:space="preserve"> (ХІІІ ст.) і </w:t>
      </w:r>
      <w:r w:rsidRPr="009B1099">
        <w:rPr>
          <w:b/>
          <w:i/>
          <w:sz w:val="26"/>
          <w:szCs w:val="26"/>
          <w:lang w:val="uk-UA" w:eastAsia="uk-UA"/>
        </w:rPr>
        <w:t>Ліберія</w:t>
      </w:r>
      <w:r w:rsidRPr="009B1099">
        <w:rPr>
          <w:sz w:val="26"/>
          <w:szCs w:val="26"/>
          <w:lang w:val="uk-UA" w:eastAsia="uk-UA"/>
        </w:rPr>
        <w:t xml:space="preserve"> (1847 р.);</w:t>
      </w:r>
    </w:p>
    <w:p w:rsidR="00137347" w:rsidRPr="009B1099" w:rsidRDefault="00137347" w:rsidP="009B1099">
      <w:pPr>
        <w:pStyle w:val="a7"/>
        <w:widowControl w:val="0"/>
        <w:spacing w:after="0"/>
        <w:jc w:val="both"/>
        <w:rPr>
          <w:sz w:val="26"/>
          <w:szCs w:val="26"/>
          <w:lang w:val="uk-UA" w:eastAsia="uk-UA"/>
        </w:rPr>
      </w:pPr>
      <w:r w:rsidRPr="009B1099">
        <w:rPr>
          <w:sz w:val="26"/>
          <w:szCs w:val="26"/>
          <w:u w:val="single"/>
          <w:lang w:val="uk-UA" w:eastAsia="uk-UA"/>
        </w:rPr>
        <w:t>в Америці</w:t>
      </w:r>
      <w:r w:rsidRPr="009B1099">
        <w:rPr>
          <w:sz w:val="26"/>
          <w:szCs w:val="26"/>
          <w:lang w:val="uk-UA" w:eastAsia="uk-UA"/>
        </w:rPr>
        <w:t xml:space="preserve"> – </w:t>
      </w:r>
      <w:r w:rsidRPr="009B1099">
        <w:rPr>
          <w:b/>
          <w:i/>
          <w:sz w:val="26"/>
          <w:szCs w:val="26"/>
          <w:lang w:val="uk-UA" w:eastAsia="uk-UA"/>
        </w:rPr>
        <w:t>США</w:t>
      </w:r>
      <w:r w:rsidRPr="009B1099">
        <w:rPr>
          <w:sz w:val="26"/>
          <w:szCs w:val="26"/>
          <w:lang w:val="uk-UA" w:eastAsia="uk-UA"/>
        </w:rPr>
        <w:t xml:space="preserve"> (1776 р.), </w:t>
      </w:r>
      <w:r w:rsidRPr="009B1099">
        <w:rPr>
          <w:b/>
          <w:i/>
          <w:sz w:val="26"/>
          <w:szCs w:val="26"/>
          <w:lang w:val="uk-UA" w:eastAsia="uk-UA"/>
        </w:rPr>
        <w:t>Гаїті та Еквадор</w:t>
      </w:r>
      <w:r w:rsidRPr="009B1099">
        <w:rPr>
          <w:sz w:val="26"/>
          <w:szCs w:val="26"/>
          <w:lang w:val="uk-UA" w:eastAsia="uk-UA"/>
        </w:rPr>
        <w:t xml:space="preserve"> (відповідно 1804 і 1809 рр.);</w:t>
      </w:r>
    </w:p>
    <w:p w:rsidR="00137347" w:rsidRPr="009B1099" w:rsidRDefault="00137347" w:rsidP="009B1099">
      <w:pPr>
        <w:pStyle w:val="a7"/>
        <w:widowControl w:val="0"/>
        <w:spacing w:after="0"/>
        <w:jc w:val="both"/>
        <w:rPr>
          <w:sz w:val="26"/>
          <w:szCs w:val="26"/>
          <w:lang w:val="uk-UA" w:eastAsia="uk-UA"/>
        </w:rPr>
      </w:pPr>
      <w:r w:rsidRPr="009B1099">
        <w:rPr>
          <w:sz w:val="26"/>
          <w:szCs w:val="26"/>
          <w:u w:val="single"/>
          <w:lang w:val="uk-UA" w:eastAsia="uk-UA"/>
        </w:rPr>
        <w:t>в Австралії та Океанії</w:t>
      </w:r>
      <w:r w:rsidRPr="009B1099">
        <w:rPr>
          <w:sz w:val="26"/>
          <w:szCs w:val="26"/>
          <w:lang w:val="uk-UA" w:eastAsia="uk-UA"/>
        </w:rPr>
        <w:t xml:space="preserve"> – </w:t>
      </w:r>
      <w:r w:rsidRPr="009B1099">
        <w:rPr>
          <w:b/>
          <w:i/>
          <w:sz w:val="26"/>
          <w:szCs w:val="26"/>
          <w:lang w:val="uk-UA" w:eastAsia="uk-UA"/>
        </w:rPr>
        <w:t>Австралія і Нова Зеландія</w:t>
      </w:r>
      <w:r w:rsidRPr="009B1099">
        <w:rPr>
          <w:sz w:val="26"/>
          <w:szCs w:val="26"/>
          <w:lang w:val="uk-UA" w:eastAsia="uk-UA"/>
        </w:rPr>
        <w:t xml:space="preserve"> (відповідно 1901 і 1907 рр.).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u w:val="single"/>
          <w:lang w:val="uk-UA" w:eastAsia="uk-UA"/>
        </w:rPr>
        <w:t>«Наймолодшими»</w:t>
      </w:r>
      <w:r w:rsidRPr="009B1099">
        <w:rPr>
          <w:sz w:val="26"/>
          <w:szCs w:val="26"/>
          <w:lang w:val="uk-UA" w:eastAsia="uk-UA"/>
        </w:rPr>
        <w:t xml:space="preserve"> серед сучасних держав є </w:t>
      </w:r>
      <w:r w:rsidRPr="009B1099">
        <w:rPr>
          <w:b/>
          <w:i/>
          <w:sz w:val="26"/>
          <w:szCs w:val="26"/>
          <w:lang w:val="uk-UA" w:eastAsia="uk-UA"/>
        </w:rPr>
        <w:t xml:space="preserve">Палау </w:t>
      </w:r>
      <w:r w:rsidRPr="009B1099">
        <w:rPr>
          <w:sz w:val="26"/>
          <w:szCs w:val="26"/>
          <w:lang w:val="uk-UA" w:eastAsia="uk-UA"/>
        </w:rPr>
        <w:t xml:space="preserve">(1994 р.), </w:t>
      </w:r>
      <w:r w:rsidRPr="009B1099">
        <w:rPr>
          <w:b/>
          <w:i/>
          <w:sz w:val="26"/>
          <w:szCs w:val="26"/>
          <w:lang w:val="uk-UA" w:eastAsia="uk-UA"/>
        </w:rPr>
        <w:t>Еритрея і Словаччина</w:t>
      </w:r>
      <w:r w:rsidRPr="009B1099">
        <w:rPr>
          <w:sz w:val="26"/>
          <w:szCs w:val="26"/>
          <w:lang w:val="uk-UA" w:eastAsia="uk-UA"/>
        </w:rPr>
        <w:t xml:space="preserve"> (1993 р.), </w:t>
      </w:r>
      <w:r w:rsidRPr="009B1099">
        <w:rPr>
          <w:b/>
          <w:i/>
          <w:sz w:val="26"/>
          <w:szCs w:val="26"/>
          <w:lang w:val="uk-UA" w:eastAsia="uk-UA"/>
        </w:rPr>
        <w:t>Республіка Маршалові острови і Федеративні Штати Мікронезії</w:t>
      </w:r>
      <w:r w:rsidRPr="009B1099">
        <w:rPr>
          <w:sz w:val="26"/>
          <w:szCs w:val="26"/>
          <w:lang w:val="uk-UA" w:eastAsia="uk-UA"/>
        </w:rPr>
        <w:t xml:space="preserve"> (1991 р.), </w:t>
      </w:r>
      <w:r w:rsidRPr="009B1099">
        <w:rPr>
          <w:b/>
          <w:i/>
          <w:sz w:val="26"/>
          <w:szCs w:val="26"/>
          <w:lang w:val="uk-UA" w:eastAsia="uk-UA"/>
        </w:rPr>
        <w:t xml:space="preserve">Намібія </w:t>
      </w:r>
      <w:r w:rsidRPr="009B1099">
        <w:rPr>
          <w:sz w:val="26"/>
          <w:szCs w:val="26"/>
          <w:lang w:val="uk-UA" w:eastAsia="uk-UA"/>
        </w:rPr>
        <w:t xml:space="preserve">(1990 р.), а також 18 країн – колишніх союзних республік федеративних держав СРСР та Югославії, що утворилися в 1991 р. (Боснія і Герцеговина – в 1992 р.) у результаті розпаду названих держав (очевидно, до цієї групи нових незалежних країн не слід відносити ті республіки, які успадкували центральну владу колишніх федерацій і офіційно визнали себе їх правонаступницями – Росію, сучасну Югославію, а також Чехію – складову колишньої Чехословаччини).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На політичній карті світу існує </w:t>
      </w:r>
      <w:r w:rsidRPr="009B1099">
        <w:rPr>
          <w:sz w:val="26"/>
          <w:szCs w:val="26"/>
          <w:u w:val="single"/>
          <w:lang w:val="uk-UA" w:eastAsia="uk-UA"/>
        </w:rPr>
        <w:t>кілька десятків володінь і залежних територій</w:t>
      </w:r>
      <w:r w:rsidRPr="009B1099">
        <w:rPr>
          <w:sz w:val="26"/>
          <w:szCs w:val="26"/>
          <w:lang w:val="uk-UA" w:eastAsia="uk-UA"/>
        </w:rPr>
        <w:t xml:space="preserve"> (за різними підрахунками – від 30 до 40), більшість з яких є залишками колишніх колоніальних імперій великих держав. Площа суші, зайнята ними, постійно зменшується, за окремими винятками це – невеликі острівні території в Океанії і Карибському басейні. Багато з них «нежиттєздатні» з точки зору самостійного державного існування, хоч і включені в офіційний список ООН щодо деколонізації і мають право на самовизначення (наприклад, володіння Великобританії, Австралії, Нової Зеландії). Наприклад, Нова Каледонія («заморська територія» Франції), Бермудські острови (Великобританія), Пуерто-Ріко (країна Вест-Індії, володіння США), о. Аруба, що в групі Антильських островів (Нідерланди).</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Однак майже всі сучасні володіння мають внутрішнє самоврядування, цілий ряд з них – широку автономію у вирішенні багатьох внутрішніх і зовнішніх питань, власні конституції та атрибути державності, є учасниками міжнародних культурних і спортивних форумів тощо.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Власниками володінь і територій у наш час є 11 держав. Найбільшими метрополіями за кількістю володінь залишаються Великобританія і Франція, найбільшими ж територіями володіють Данія і Марокко (правда, це – слабо і майже не заселені простори льодовикової Гренландії та пустельної Сахари).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У вітчизняній і зарубіжній довідковій літературі до окремих володінь і залежних територій інколи також відносять: Фарерські острови (є самоврядною адміністративною одиницею Данії), Сеуту і Мелілью (іспанські міста на африканському узбережжі Середземного моря), Кокосові (Кілінг) острови (формально приєднані до Австралії за результатами референдуму), острови Мідуей, Джонстон та Вейк (атоли в Тихому океані – місця розташування військових баз США) та ін.</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 xml:space="preserve">Класифікація країн за розмірами території (площею).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В основі цієї класифікації — територіальний розмір країни. За нею виділяють країни-гіганти, великі, значні, середні, малі, невеликі країни та мікродержав. </w:t>
      </w:r>
    </w:p>
    <w:p w:rsidR="00137347" w:rsidRPr="009B1099" w:rsidRDefault="00137347" w:rsidP="009B1099">
      <w:pPr>
        <w:pStyle w:val="a7"/>
        <w:widowControl w:val="0"/>
        <w:spacing w:after="0"/>
        <w:ind w:firstLine="709"/>
        <w:jc w:val="both"/>
        <w:rPr>
          <w:b/>
          <w:sz w:val="26"/>
          <w:szCs w:val="26"/>
          <w:lang w:val="uk-UA" w:eastAsia="uk-UA"/>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420"/>
        <w:gridCol w:w="4140"/>
      </w:tblGrid>
      <w:tr w:rsidR="00137347" w:rsidRPr="0088014C" w:rsidTr="00F37864">
        <w:tc>
          <w:tcPr>
            <w:tcW w:w="2808" w:type="dxa"/>
            <w:shd w:val="clear" w:color="auto" w:fill="auto"/>
            <w:vAlign w:val="center"/>
          </w:tcPr>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 xml:space="preserve">Великі (площа 1-3 млн. кв. км </w:t>
            </w:r>
            <w:r w:rsidRPr="009B1099">
              <w:rPr>
                <w:b/>
                <w:sz w:val="26"/>
                <w:szCs w:val="26"/>
                <w:lang w:val="uk-UA" w:eastAsia="uk-UA"/>
              </w:rPr>
              <w:sym w:font="Wingdings" w:char="F0E0"/>
            </w:r>
            <w:r w:rsidRPr="009B1099">
              <w:rPr>
                <w:b/>
                <w:sz w:val="26"/>
                <w:szCs w:val="26"/>
                <w:lang w:val="uk-UA" w:eastAsia="uk-UA"/>
              </w:rPr>
              <w:t xml:space="preserve"> 21 країна)</w:t>
            </w:r>
          </w:p>
        </w:tc>
        <w:tc>
          <w:tcPr>
            <w:tcW w:w="3420" w:type="dxa"/>
            <w:shd w:val="clear" w:color="auto" w:fill="auto"/>
            <w:vAlign w:val="center"/>
          </w:tcPr>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 xml:space="preserve">Значні країни (від 500 тис. до 1 млн. кв. км </w:t>
            </w:r>
            <w:r w:rsidRPr="009B1099">
              <w:rPr>
                <w:b/>
                <w:sz w:val="26"/>
                <w:szCs w:val="26"/>
                <w:lang w:val="uk-UA" w:eastAsia="uk-UA"/>
              </w:rPr>
              <w:sym w:font="Wingdings" w:char="F0E0"/>
            </w:r>
            <w:r w:rsidRPr="009B1099">
              <w:rPr>
                <w:b/>
                <w:sz w:val="26"/>
                <w:szCs w:val="26"/>
                <w:lang w:val="uk-UA" w:eastAsia="uk-UA"/>
              </w:rPr>
              <w:t xml:space="preserve"> 21 країна)</w:t>
            </w:r>
          </w:p>
        </w:tc>
        <w:tc>
          <w:tcPr>
            <w:tcW w:w="4140" w:type="dxa"/>
            <w:shd w:val="clear" w:color="auto" w:fill="auto"/>
            <w:vAlign w:val="center"/>
          </w:tcPr>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 xml:space="preserve">Малі (площа менша 100 тис. кв. км; 52 % загальної кількості країн світу </w:t>
            </w:r>
            <w:r w:rsidRPr="009B1099">
              <w:rPr>
                <w:b/>
                <w:sz w:val="26"/>
                <w:szCs w:val="26"/>
                <w:lang w:val="uk-UA" w:eastAsia="uk-UA"/>
              </w:rPr>
              <w:sym w:font="Wingdings" w:char="F0E0"/>
            </w:r>
            <w:r w:rsidRPr="009B1099">
              <w:rPr>
                <w:b/>
                <w:sz w:val="26"/>
                <w:szCs w:val="26"/>
                <w:lang w:val="uk-UA" w:eastAsia="uk-UA"/>
              </w:rPr>
              <w:t xml:space="preserve"> 53 країни)</w:t>
            </w:r>
          </w:p>
        </w:tc>
      </w:tr>
      <w:tr w:rsidR="00137347" w:rsidRPr="0088014C" w:rsidTr="00F37864">
        <w:trPr>
          <w:trHeight w:val="2695"/>
        </w:trPr>
        <w:tc>
          <w:tcPr>
            <w:tcW w:w="2808" w:type="dxa"/>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Алжир, Ангола, Аргентина, Болівія, Ефіопія, Демократична Республіка Конго, Індонезія, Іран, Казахстан, Колумбія, Лівія, Мавританія, Малі, Мексика, Монголія, Нігер, ПАР, Перу, Саудівська Аравія, Судан, Чад</w:t>
            </w:r>
          </w:p>
        </w:tc>
        <w:tc>
          <w:tcPr>
            <w:tcW w:w="3420" w:type="dxa"/>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Афганістан, Ботсвана, Венесуела, Єгипет, Ємен, Замбія, Кенія, Мадагаскар, Мозамбік, М'янма, Намібія, Нігерія, Пакистан, Сомалі, Таїланд, Танзанія, Туреччина, Україна, Франція, ЦАР, Чилі</w:t>
            </w:r>
          </w:p>
        </w:tc>
        <w:tc>
          <w:tcPr>
            <w:tcW w:w="4140" w:type="dxa"/>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Австрія, Азербайджан, Албанія, Багамські Острови, Беліз, Бельгія, Боснія і Герцеговина, Бурунді, Бутан, Вануату, Вірменія, Гамбія, Гаїті, Гвінея-Бісау, Гренада, Грузія, Данія, Джибуті, Домініканська Республіка, Екваторіальна Гвінея, Естонія, Ізраїль, Ірландія, Йорданія, Катар, Коста-Ріка, Кувейт, Латвія, Лесото, Литва, Ліван, Македонія, Молдова, Нідерланди, ОАЕ, Панама, Південна Корея, Португалія, Руанда, Сальвадор, Свазіленд, Словаччина, Словенія, Соломонові Острови, Сьєрра-Леоне, Того, Угорщина, Фіджі, Хорватія, Чехія, Швейцарія, Шрі-Ланка, Ямайка</w:t>
            </w:r>
          </w:p>
        </w:tc>
      </w:tr>
      <w:tr w:rsidR="00137347" w:rsidRPr="009B1099" w:rsidTr="00F37864">
        <w:tc>
          <w:tcPr>
            <w:tcW w:w="2808" w:type="dxa"/>
            <w:shd w:val="clear" w:color="auto" w:fill="auto"/>
            <w:vAlign w:val="center"/>
          </w:tcPr>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Країни-гіганти (площа понад 3 млн. кв. км – 7 країн)</w:t>
            </w:r>
          </w:p>
        </w:tc>
        <w:tc>
          <w:tcPr>
            <w:tcW w:w="3420" w:type="dxa"/>
            <w:shd w:val="clear" w:color="auto" w:fill="auto"/>
            <w:vAlign w:val="center"/>
          </w:tcPr>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Середні країни (від 100 до 500 тис. кв. км — 56 країн)</w:t>
            </w:r>
          </w:p>
        </w:tc>
        <w:tc>
          <w:tcPr>
            <w:tcW w:w="4140" w:type="dxa"/>
            <w:shd w:val="clear" w:color="auto" w:fill="auto"/>
            <w:vAlign w:val="center"/>
          </w:tcPr>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Невеликі країни (від 1 до 10 тис. кв. км — 8 країн)</w:t>
            </w:r>
          </w:p>
        </w:tc>
      </w:tr>
      <w:tr w:rsidR="00137347" w:rsidRPr="0088014C" w:rsidTr="00F37864">
        <w:tc>
          <w:tcPr>
            <w:tcW w:w="2808" w:type="dxa"/>
            <w:vMerge w:val="restart"/>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Росія (17,08 млн. кв. км)</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Канада (9,98)</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Китай (9,56)</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США (9,36)</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Бразилія (8,51)</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Австралія (7,69)</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Індія (3,29)</w:t>
            </w:r>
          </w:p>
        </w:tc>
        <w:tc>
          <w:tcPr>
            <w:tcW w:w="3420" w:type="dxa"/>
            <w:vMerge w:val="restart"/>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Бангладеш, Бенін, Білорусь, Болгарія, Буркіна-Фасо, Велика Британія, В'єтнам, Габон, Гайана, Гана, Гватемала, Гвінея, Гондурас, Греція, Еквадор, Еритрея, Зімбабве, Ірак, Ісландія, Іспанія, Італія, Камбоджа, Камерун, Киргизстан, КНДР, Конго, Кот-д'Івуар, Куба, Лаос, Ліберія, Малаві, Малайзія, Марокко, Непал, Нікарагуа, Нова Зеландія, Норвегія, Оман, Папуа-Нова Гвінея, Парагвай, Польща, Румунія, Сенегал, Сирія, Суринам, Таджикистан, Туніс, Туркменістан, Уганда, Узбекистан, Уругвай, Філіппіни, Фінляндія, ФРН, Швеція, Югославія</w:t>
            </w:r>
          </w:p>
        </w:tc>
        <w:tc>
          <w:tcPr>
            <w:tcW w:w="4140" w:type="dxa"/>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Бруней, Західне Самоа, Кабо-Верде, Кіпр, Коморські Острови, Люксембург, Маврикій, Тринідад і Тобаго</w:t>
            </w:r>
          </w:p>
        </w:tc>
      </w:tr>
      <w:tr w:rsidR="00137347" w:rsidRPr="009B1099" w:rsidTr="00F37864">
        <w:tc>
          <w:tcPr>
            <w:tcW w:w="2808" w:type="dxa"/>
            <w:vMerge/>
            <w:shd w:val="clear" w:color="auto" w:fill="auto"/>
          </w:tcPr>
          <w:p w:rsidR="00137347" w:rsidRPr="009B1099" w:rsidRDefault="00137347" w:rsidP="009B1099">
            <w:pPr>
              <w:pStyle w:val="a7"/>
              <w:widowControl w:val="0"/>
              <w:spacing w:after="0"/>
              <w:jc w:val="both"/>
              <w:rPr>
                <w:sz w:val="26"/>
                <w:szCs w:val="26"/>
                <w:lang w:val="uk-UA" w:eastAsia="uk-UA"/>
              </w:rPr>
            </w:pPr>
          </w:p>
        </w:tc>
        <w:tc>
          <w:tcPr>
            <w:tcW w:w="3420" w:type="dxa"/>
            <w:vMerge/>
            <w:shd w:val="clear" w:color="auto" w:fill="auto"/>
          </w:tcPr>
          <w:p w:rsidR="00137347" w:rsidRPr="009B1099" w:rsidRDefault="00137347" w:rsidP="009B1099">
            <w:pPr>
              <w:pStyle w:val="a7"/>
              <w:widowControl w:val="0"/>
              <w:spacing w:after="0"/>
              <w:jc w:val="both"/>
              <w:rPr>
                <w:sz w:val="26"/>
                <w:szCs w:val="26"/>
                <w:lang w:val="uk-UA" w:eastAsia="uk-UA"/>
              </w:rPr>
            </w:pPr>
          </w:p>
        </w:tc>
        <w:tc>
          <w:tcPr>
            <w:tcW w:w="4140" w:type="dxa"/>
            <w:shd w:val="clear" w:color="auto" w:fill="auto"/>
            <w:vAlign w:val="center"/>
          </w:tcPr>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Мікродержави (менше 1 тис. кв. км — 24 «країни-карлики)</w:t>
            </w:r>
          </w:p>
        </w:tc>
      </w:tr>
      <w:tr w:rsidR="00137347" w:rsidRPr="0088014C" w:rsidTr="00F37864">
        <w:trPr>
          <w:trHeight w:val="3560"/>
        </w:trPr>
        <w:tc>
          <w:tcPr>
            <w:tcW w:w="2808" w:type="dxa"/>
            <w:vMerge/>
            <w:tcBorders>
              <w:bottom w:val="single" w:sz="4" w:space="0" w:color="auto"/>
            </w:tcBorders>
            <w:shd w:val="clear" w:color="auto" w:fill="auto"/>
          </w:tcPr>
          <w:p w:rsidR="00137347" w:rsidRPr="009B1099" w:rsidRDefault="00137347" w:rsidP="009B1099">
            <w:pPr>
              <w:pStyle w:val="a7"/>
              <w:widowControl w:val="0"/>
              <w:spacing w:after="0"/>
              <w:jc w:val="both"/>
              <w:rPr>
                <w:sz w:val="26"/>
                <w:szCs w:val="26"/>
                <w:lang w:val="uk-UA" w:eastAsia="uk-UA"/>
              </w:rPr>
            </w:pPr>
          </w:p>
        </w:tc>
        <w:tc>
          <w:tcPr>
            <w:tcW w:w="3420" w:type="dxa"/>
            <w:vMerge/>
            <w:tcBorders>
              <w:bottom w:val="single" w:sz="4" w:space="0" w:color="auto"/>
            </w:tcBorders>
            <w:shd w:val="clear" w:color="auto" w:fill="auto"/>
          </w:tcPr>
          <w:p w:rsidR="00137347" w:rsidRPr="009B1099" w:rsidRDefault="00137347" w:rsidP="009B1099">
            <w:pPr>
              <w:pStyle w:val="a7"/>
              <w:widowControl w:val="0"/>
              <w:spacing w:after="0"/>
              <w:jc w:val="both"/>
              <w:rPr>
                <w:sz w:val="26"/>
                <w:szCs w:val="26"/>
                <w:lang w:val="uk-UA" w:eastAsia="uk-UA"/>
              </w:rPr>
            </w:pPr>
          </w:p>
        </w:tc>
        <w:tc>
          <w:tcPr>
            <w:tcW w:w="4140" w:type="dxa"/>
            <w:tcBorders>
              <w:bottom w:val="single" w:sz="4" w:space="0" w:color="auto"/>
            </w:tcBorders>
            <w:shd w:val="clear" w:color="auto" w:fill="auto"/>
          </w:tcPr>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Андорра, Антигуа і Барбуда, Барбадос, Бахрейн, Ватикан, Домініка, Кірибаті, Ліхтенштейн, Мальдіви, Мальта, Монако, Науру, Палау, Республіка Маршаллові Острови, Сан-Марино, Сан-Томе і Принсіпі, Сейшельські Острови, Сент-Вінсент і Гренадіни, Сент-Кітс і Невіс, Сент-Люсія, Сінгапур, Тонга, Тувалу, Федеративні Штати Мікронезії</w:t>
            </w:r>
          </w:p>
        </w:tc>
      </w:tr>
    </w:tbl>
    <w:p w:rsidR="00137347" w:rsidRPr="009B1099" w:rsidRDefault="00137347" w:rsidP="009B1099">
      <w:pPr>
        <w:pStyle w:val="a7"/>
        <w:widowControl w:val="0"/>
        <w:spacing w:after="0"/>
        <w:jc w:val="both"/>
        <w:rPr>
          <w:sz w:val="26"/>
          <w:szCs w:val="26"/>
          <w:u w:val="wavyHeavy"/>
          <w:lang w:val="uk-UA" w:eastAsia="uk-UA"/>
        </w:rPr>
      </w:pPr>
    </w:p>
    <w:p w:rsidR="00137347" w:rsidRPr="009B1099" w:rsidRDefault="00137347" w:rsidP="009B1099">
      <w:pPr>
        <w:pStyle w:val="a7"/>
        <w:widowControl w:val="0"/>
        <w:spacing w:after="0"/>
        <w:jc w:val="both"/>
        <w:rPr>
          <w:sz w:val="26"/>
          <w:szCs w:val="26"/>
          <w:lang w:val="uk-UA" w:eastAsia="uk-UA"/>
        </w:rPr>
      </w:pPr>
      <w:r w:rsidRPr="009B1099">
        <w:rPr>
          <w:sz w:val="26"/>
          <w:szCs w:val="26"/>
          <w:u w:val="wavyHeavy"/>
          <w:lang w:val="uk-UA" w:eastAsia="uk-UA"/>
        </w:rPr>
        <w:t xml:space="preserve">Класифікація країн за чисельністю населення. </w:t>
      </w:r>
      <w:r w:rsidRPr="009B1099">
        <w:rPr>
          <w:sz w:val="26"/>
          <w:szCs w:val="26"/>
          <w:lang w:val="uk-UA" w:eastAsia="uk-UA"/>
        </w:rPr>
        <w:t xml:space="preserve">Групування країн за чисельністю населення дуже динамічні. </w:t>
      </w:r>
    </w:p>
    <w:tbl>
      <w:tblPr>
        <w:tblW w:w="10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60"/>
        <w:gridCol w:w="1080"/>
        <w:gridCol w:w="1080"/>
        <w:gridCol w:w="1620"/>
        <w:gridCol w:w="1980"/>
        <w:gridCol w:w="125"/>
      </w:tblGrid>
      <w:tr w:rsidR="00137347" w:rsidRPr="009B1099" w:rsidTr="00F37864">
        <w:trPr>
          <w:gridAfter w:val="1"/>
          <w:wAfter w:w="125" w:type="dxa"/>
        </w:trPr>
        <w:tc>
          <w:tcPr>
            <w:tcW w:w="3348" w:type="dxa"/>
            <w:shd w:val="clear" w:color="auto" w:fill="auto"/>
            <w:vAlign w:val="center"/>
          </w:tcPr>
          <w:p w:rsidR="00137347" w:rsidRPr="009B1099" w:rsidRDefault="00137347" w:rsidP="009B1099">
            <w:pPr>
              <w:pStyle w:val="a7"/>
              <w:widowControl w:val="0"/>
              <w:tabs>
                <w:tab w:val="left" w:pos="1980"/>
              </w:tabs>
              <w:spacing w:after="0"/>
              <w:jc w:val="both"/>
              <w:rPr>
                <w:b/>
                <w:sz w:val="26"/>
                <w:szCs w:val="26"/>
                <w:lang w:val="uk-UA" w:eastAsia="uk-UA"/>
              </w:rPr>
            </w:pPr>
            <w:r w:rsidRPr="009B1099">
              <w:rPr>
                <w:b/>
                <w:sz w:val="26"/>
                <w:szCs w:val="26"/>
                <w:lang w:val="uk-UA" w:eastAsia="uk-UA"/>
              </w:rPr>
              <w:t>Найбільші країни (населення понад 100 млн. – 10 держава)</w:t>
            </w:r>
          </w:p>
        </w:tc>
        <w:tc>
          <w:tcPr>
            <w:tcW w:w="3420" w:type="dxa"/>
            <w:gridSpan w:val="3"/>
            <w:shd w:val="clear" w:color="auto" w:fill="auto"/>
            <w:vAlign w:val="center"/>
          </w:tcPr>
          <w:p w:rsidR="00137347" w:rsidRPr="009B1099" w:rsidRDefault="00137347" w:rsidP="009B1099">
            <w:pPr>
              <w:pStyle w:val="a7"/>
              <w:widowControl w:val="0"/>
              <w:tabs>
                <w:tab w:val="left" w:pos="2170"/>
              </w:tabs>
              <w:spacing w:after="0"/>
              <w:ind w:firstLine="10"/>
              <w:jc w:val="both"/>
              <w:rPr>
                <w:b/>
                <w:sz w:val="26"/>
                <w:szCs w:val="26"/>
                <w:lang w:val="uk-UA" w:eastAsia="uk-UA"/>
              </w:rPr>
            </w:pPr>
            <w:r w:rsidRPr="009B1099">
              <w:rPr>
                <w:b/>
                <w:sz w:val="26"/>
                <w:szCs w:val="26"/>
                <w:lang w:val="uk-UA" w:eastAsia="uk-UA"/>
              </w:rPr>
              <w:t>Значні країни (населення 40-100 млн. – 17 держав)</w:t>
            </w:r>
          </w:p>
        </w:tc>
        <w:tc>
          <w:tcPr>
            <w:tcW w:w="3600" w:type="dxa"/>
            <w:gridSpan w:val="2"/>
            <w:shd w:val="clear" w:color="auto" w:fill="auto"/>
            <w:vAlign w:val="center"/>
          </w:tcPr>
          <w:p w:rsidR="00137347" w:rsidRPr="009B1099" w:rsidRDefault="00137347" w:rsidP="009B1099">
            <w:pPr>
              <w:pStyle w:val="a7"/>
              <w:widowControl w:val="0"/>
              <w:tabs>
                <w:tab w:val="left" w:pos="2170"/>
              </w:tabs>
              <w:spacing w:after="0"/>
              <w:ind w:firstLine="10"/>
              <w:jc w:val="both"/>
              <w:rPr>
                <w:b/>
                <w:sz w:val="26"/>
                <w:szCs w:val="26"/>
                <w:lang w:val="uk-UA" w:eastAsia="uk-UA"/>
              </w:rPr>
            </w:pPr>
            <w:r w:rsidRPr="009B1099">
              <w:rPr>
                <w:b/>
                <w:sz w:val="26"/>
                <w:szCs w:val="26"/>
                <w:lang w:val="uk-UA" w:eastAsia="uk-UA"/>
              </w:rPr>
              <w:t>Середні країни (населення 20-40 млн. – 21 держава)</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Китай (1 338,613 млн.)</w:t>
            </w:r>
          </w:p>
        </w:tc>
        <w:tc>
          <w:tcPr>
            <w:tcW w:w="3420" w:type="dxa"/>
            <w:gridSpan w:val="3"/>
            <w:shd w:val="clear" w:color="auto" w:fill="auto"/>
          </w:tcPr>
          <w:p w:rsidR="00137347" w:rsidRPr="009B1099" w:rsidRDefault="00137347" w:rsidP="009B1099">
            <w:pPr>
              <w:pStyle w:val="a7"/>
              <w:widowControl w:val="0"/>
              <w:tabs>
                <w:tab w:val="left" w:pos="2170"/>
              </w:tabs>
              <w:spacing w:after="0"/>
              <w:ind w:firstLine="10"/>
              <w:jc w:val="both"/>
              <w:rPr>
                <w:sz w:val="26"/>
                <w:szCs w:val="26"/>
                <w:lang w:val="uk-UA" w:eastAsia="uk-UA"/>
              </w:rPr>
            </w:pPr>
            <w:r w:rsidRPr="009B1099">
              <w:rPr>
                <w:sz w:val="26"/>
                <w:szCs w:val="26"/>
                <w:lang w:val="uk-UA" w:eastAsia="uk-UA"/>
              </w:rPr>
              <w:t>Велика Британія</w:t>
            </w:r>
          </w:p>
        </w:tc>
        <w:tc>
          <w:tcPr>
            <w:tcW w:w="1620" w:type="dxa"/>
            <w:shd w:val="clear" w:color="auto" w:fill="auto"/>
          </w:tcPr>
          <w:p w:rsidR="00137347" w:rsidRPr="009B1099" w:rsidRDefault="00137347" w:rsidP="009B1099">
            <w:pPr>
              <w:pStyle w:val="a7"/>
              <w:widowControl w:val="0"/>
              <w:tabs>
                <w:tab w:val="left" w:pos="2170"/>
              </w:tabs>
              <w:spacing w:after="0"/>
              <w:ind w:firstLine="10"/>
              <w:jc w:val="both"/>
              <w:rPr>
                <w:sz w:val="26"/>
                <w:szCs w:val="26"/>
                <w:lang w:val="uk-UA" w:eastAsia="uk-UA"/>
              </w:rPr>
            </w:pPr>
            <w:r w:rsidRPr="009B1099">
              <w:rPr>
                <w:sz w:val="26"/>
                <w:szCs w:val="26"/>
                <w:lang w:val="uk-UA" w:eastAsia="uk-UA"/>
              </w:rPr>
              <w:t>Алжир</w:t>
            </w:r>
          </w:p>
        </w:tc>
        <w:tc>
          <w:tcPr>
            <w:tcW w:w="1980" w:type="dxa"/>
            <w:shd w:val="clear" w:color="auto" w:fill="auto"/>
          </w:tcPr>
          <w:p w:rsidR="00137347" w:rsidRPr="009B1099" w:rsidRDefault="00137347" w:rsidP="009B1099">
            <w:pPr>
              <w:pStyle w:val="a7"/>
              <w:widowControl w:val="0"/>
              <w:tabs>
                <w:tab w:val="left" w:pos="2170"/>
              </w:tabs>
              <w:spacing w:after="0"/>
              <w:ind w:firstLine="10"/>
              <w:jc w:val="both"/>
              <w:rPr>
                <w:sz w:val="26"/>
                <w:szCs w:val="26"/>
                <w:lang w:val="uk-UA" w:eastAsia="uk-UA"/>
              </w:rPr>
            </w:pPr>
            <w:r w:rsidRPr="009B1099">
              <w:rPr>
                <w:sz w:val="26"/>
                <w:szCs w:val="26"/>
                <w:lang w:val="uk-UA" w:eastAsia="uk-UA"/>
              </w:rPr>
              <w:t>Малайзія</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Індія (1 156,898 млн.)</w:t>
            </w:r>
          </w:p>
        </w:tc>
        <w:tc>
          <w:tcPr>
            <w:tcW w:w="3420" w:type="dxa"/>
            <w:gridSpan w:val="3"/>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В’єтнам</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Аргентина</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Марокко</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США (307,212 млн.)</w:t>
            </w:r>
          </w:p>
        </w:tc>
        <w:tc>
          <w:tcPr>
            <w:tcW w:w="3420" w:type="dxa"/>
            <w:gridSpan w:val="3"/>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Демократична Республіка Конго</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Афганістан</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Непал</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Індонезія (190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Ефіопія</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ФРН</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Венесуела</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Перу</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Бразилія (157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Єгипет</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Південна Корея</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Ірак</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Польща</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Росія (145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Іран</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Таїланд</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Іспанія</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Румунія</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Пакистан (144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Італія</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Туреччина</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Канада</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Саудівська Аравія</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Бангладеш (131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Мексика</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Україна</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Кенія</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Судан</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Японія (126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М’янма</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Філіппіни</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КНДР</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Танзанія</w:t>
            </w:r>
          </w:p>
        </w:tc>
      </w:tr>
      <w:tr w:rsidR="00137347" w:rsidRPr="009B1099" w:rsidTr="00F37864">
        <w:trPr>
          <w:gridAfter w:val="1"/>
          <w:wAfter w:w="125" w:type="dxa"/>
        </w:trPr>
        <w:tc>
          <w:tcPr>
            <w:tcW w:w="3348" w:type="dxa"/>
            <w:shd w:val="clear" w:color="auto" w:fill="auto"/>
          </w:tcPr>
          <w:p w:rsidR="00137347" w:rsidRPr="009B1099" w:rsidRDefault="00137347" w:rsidP="009B1099">
            <w:pPr>
              <w:pStyle w:val="a7"/>
              <w:widowControl w:val="0"/>
              <w:tabs>
                <w:tab w:val="left" w:pos="1980"/>
              </w:tabs>
              <w:spacing w:after="0"/>
              <w:jc w:val="both"/>
              <w:rPr>
                <w:sz w:val="26"/>
                <w:szCs w:val="26"/>
                <w:lang w:val="uk-UA" w:eastAsia="uk-UA"/>
              </w:rPr>
            </w:pPr>
            <w:r w:rsidRPr="009B1099">
              <w:rPr>
                <w:sz w:val="26"/>
                <w:szCs w:val="26"/>
                <w:lang w:val="uk-UA" w:eastAsia="uk-UA"/>
              </w:rPr>
              <w:t>Нігерія (110 млн.)</w:t>
            </w:r>
          </w:p>
        </w:tc>
        <w:tc>
          <w:tcPr>
            <w:tcW w:w="126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ПАР</w:t>
            </w:r>
          </w:p>
        </w:tc>
        <w:tc>
          <w:tcPr>
            <w:tcW w:w="2160" w:type="dxa"/>
            <w:gridSpan w:val="2"/>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Франція</w:t>
            </w:r>
          </w:p>
        </w:tc>
        <w:tc>
          <w:tcPr>
            <w:tcW w:w="162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Колумбія</w:t>
            </w:r>
          </w:p>
        </w:tc>
        <w:tc>
          <w:tcPr>
            <w:tcW w:w="1980" w:type="dxa"/>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Уганда</w:t>
            </w:r>
          </w:p>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Узбекистан</w:t>
            </w:r>
          </w:p>
        </w:tc>
      </w:tr>
      <w:tr w:rsidR="00137347" w:rsidRPr="009B1099" w:rsidTr="00F37864">
        <w:tc>
          <w:tcPr>
            <w:tcW w:w="5688" w:type="dxa"/>
            <w:gridSpan w:val="3"/>
            <w:shd w:val="clear" w:color="auto" w:fill="auto"/>
          </w:tcPr>
          <w:p w:rsidR="00137347" w:rsidRPr="009B1099" w:rsidRDefault="00137347" w:rsidP="009B1099">
            <w:pPr>
              <w:pStyle w:val="a7"/>
              <w:widowControl w:val="0"/>
              <w:tabs>
                <w:tab w:val="left" w:pos="2170"/>
              </w:tabs>
              <w:spacing w:after="0"/>
              <w:ind w:firstLine="10"/>
              <w:jc w:val="both"/>
              <w:rPr>
                <w:b/>
                <w:sz w:val="26"/>
                <w:szCs w:val="26"/>
                <w:lang w:val="uk-UA" w:eastAsia="uk-UA"/>
              </w:rPr>
            </w:pPr>
            <w:r w:rsidRPr="009B1099">
              <w:rPr>
                <w:b/>
                <w:sz w:val="26"/>
                <w:szCs w:val="26"/>
                <w:lang w:val="uk-UA" w:eastAsia="uk-UA"/>
              </w:rPr>
              <w:t>Невеликі країни (населення 1,5-20 млн. – 96 держав)</w:t>
            </w:r>
          </w:p>
        </w:tc>
        <w:tc>
          <w:tcPr>
            <w:tcW w:w="4805" w:type="dxa"/>
            <w:gridSpan w:val="4"/>
            <w:shd w:val="clear" w:color="auto" w:fill="auto"/>
            <w:vAlign w:val="center"/>
          </w:tcPr>
          <w:p w:rsidR="00137347" w:rsidRPr="009B1099" w:rsidRDefault="00137347" w:rsidP="009B1099">
            <w:pPr>
              <w:pStyle w:val="a7"/>
              <w:widowControl w:val="0"/>
              <w:tabs>
                <w:tab w:val="left" w:pos="2170"/>
              </w:tabs>
              <w:spacing w:after="0"/>
              <w:ind w:firstLine="10"/>
              <w:jc w:val="both"/>
              <w:rPr>
                <w:b/>
                <w:sz w:val="26"/>
                <w:szCs w:val="26"/>
                <w:lang w:val="uk-UA" w:eastAsia="uk-UA"/>
              </w:rPr>
            </w:pPr>
            <w:r w:rsidRPr="009B1099">
              <w:rPr>
                <w:b/>
                <w:sz w:val="26"/>
                <w:szCs w:val="26"/>
                <w:lang w:val="uk-UA" w:eastAsia="uk-UA"/>
              </w:rPr>
              <w:t>Дрібні країни (населення менше 1,5 млн. – 49 держав)</w:t>
            </w:r>
          </w:p>
        </w:tc>
      </w:tr>
      <w:tr w:rsidR="00137347" w:rsidRPr="0088014C" w:rsidTr="00F37864">
        <w:trPr>
          <w:trHeight w:val="5038"/>
        </w:trPr>
        <w:tc>
          <w:tcPr>
            <w:tcW w:w="5688" w:type="dxa"/>
            <w:gridSpan w:val="3"/>
            <w:shd w:val="clear" w:color="auto" w:fill="auto"/>
          </w:tcPr>
          <w:p w:rsidR="00137347" w:rsidRPr="009B1099" w:rsidRDefault="00137347" w:rsidP="009B1099">
            <w:pPr>
              <w:pStyle w:val="a7"/>
              <w:widowControl w:val="0"/>
              <w:tabs>
                <w:tab w:val="left" w:pos="2170"/>
              </w:tabs>
              <w:spacing w:after="0"/>
              <w:ind w:firstLine="10"/>
              <w:jc w:val="both"/>
              <w:rPr>
                <w:sz w:val="26"/>
                <w:szCs w:val="26"/>
                <w:lang w:val="uk-UA" w:eastAsia="uk-UA"/>
              </w:rPr>
            </w:pPr>
            <w:r w:rsidRPr="009B1099">
              <w:rPr>
                <w:sz w:val="26"/>
                <w:szCs w:val="26"/>
                <w:lang w:val="uk-UA" w:eastAsia="uk-UA"/>
              </w:rPr>
              <w:t>Австралія, Австрія, Азербайджан, Албанія, Ангола, Бельгія, Бенін, Білорусь, Болгарія, Болівія, Боснія і Герцеговина, Ботсвана, Буркіна, Бурунді, Бутан, Вірменія, Гаїті, Гана, Гватемала, Гвінея, Гондурас, Греція, Грузія, Данія, Домініканська Республіка, Еквадор, Еритрея, Ємен, Замбія, Зімбабве, Ізраїль, Ірландія, Йорданія, Казахстан, Камбоджа, Камерун, Киргизстан, Конго, Коста-Ріка, Кот-Д’Івуар, Куба, Кувейт, Лаос, Латвія, Лесото, Литва, Ліберія, Ліван, Лівія, Мавританія, Мадагаскар, Македонія, Малаві, Малі, Мозамбік, Молдова, Монголія, Намібія, Нігер, Нідерланди, Нікарагуа, Нова Зеландія, Норвегія, ОАЕ, Оман, Панама, Папуа-Нова Гвінея, Парагвай, Португалія, Руанда, Сальвадор, Саудівська Аравія,  Сенегал, Сербія, Сінгапур, Сирія, Словаччина, Словенія, Сомалі, Сьєра-Леоне, Таджикистан, Того, Туніс, Туркменістан, Угорщина, Уругвай, Фінляндія, Хорватія, ЦАР, Чад, Чехія, Чилі, Швейцарія, Швеція, Шрі-Ланка, Ямайка</w:t>
            </w:r>
          </w:p>
        </w:tc>
        <w:tc>
          <w:tcPr>
            <w:tcW w:w="4805" w:type="dxa"/>
            <w:gridSpan w:val="4"/>
            <w:shd w:val="clear" w:color="auto" w:fill="auto"/>
          </w:tcPr>
          <w:p w:rsidR="00137347" w:rsidRPr="009B1099" w:rsidRDefault="00137347" w:rsidP="009B1099">
            <w:pPr>
              <w:pStyle w:val="a7"/>
              <w:widowControl w:val="0"/>
              <w:tabs>
                <w:tab w:val="left" w:pos="2170"/>
              </w:tabs>
              <w:spacing w:after="0"/>
              <w:jc w:val="both"/>
              <w:rPr>
                <w:sz w:val="26"/>
                <w:szCs w:val="26"/>
                <w:lang w:val="uk-UA" w:eastAsia="uk-UA"/>
              </w:rPr>
            </w:pPr>
            <w:r w:rsidRPr="009B1099">
              <w:rPr>
                <w:sz w:val="26"/>
                <w:szCs w:val="26"/>
                <w:lang w:val="uk-UA" w:eastAsia="uk-UA"/>
              </w:rPr>
              <w:t>Андорра, Антигуа і Барбуда, Багамські Острови, Барбадос, Бахрейн, Беліз, Бруней, Вануату, Ватикан, Габон, Гайана, Гамбія, Гвінея-Бісау, Гренада, Джібуті, Домініка, Західне Самоа, Екваторіальна Гвінея, Естонія, Ісландія, Кабо-Верде, Катар, Кіпр, Кірибаті, Коморські Острови, Ліхтенштейн, Люксембург, Маврикій, Мальдіви, Мальта, Монако, Науру, Палау, Республіка Маршаллові Острови, Сан-Марино, Сан-Томе і Принсіпі, Свазіленд, Сейшельські Острови, Сент-Вінсент і Гренадіни, Сент-Кітс і Невіс, Сент-Люсія, Соломонові Острови, Суринам, Східний Тімор, Тонга, Тувалу, Чорногорія, Федеративні Штати Мікронезії, Фіджі</w:t>
            </w:r>
          </w:p>
        </w:tc>
      </w:tr>
    </w:tbl>
    <w:p w:rsidR="00137347" w:rsidRPr="009B1099" w:rsidRDefault="00137347" w:rsidP="009B1099">
      <w:pPr>
        <w:pStyle w:val="a7"/>
        <w:widowControl w:val="0"/>
        <w:spacing w:after="0"/>
        <w:ind w:firstLine="709"/>
        <w:jc w:val="both"/>
        <w:rPr>
          <w:sz w:val="26"/>
          <w:szCs w:val="26"/>
          <w:lang w:val="uk-UA" w:eastAsia="uk-UA"/>
        </w:rPr>
      </w:pP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У першу десятку країн світу в 1995 р. входили (в дужках – чисельність населення в млн. чол.): Китай (1221,5), Індія (935,7), США (263,3), Індонезія (197,6), Бразилія (161,8), Росія (147,0), Пакистан (140,5), Японія (125,1), Бангладеш (120,4), Нігерія (111,7). Сумарна людність цієї групи країн складала 60% населення світу. Найменш людними країнами світу були: Піткерн (66 чол.), Ватикан (0,7 тис. чол.), о. Різдва, Такелау, Норфолк, Ніуе, Фолклендські о-ви (1,3 – 2,1 тис. чол.), Сент-П’єр і Мікелон, о. Св. Єлени (6,5 – 6,7 тис.), Ангілья, Тувалу і Науру (9 – 9,9 тис.).</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Типологія країн за географічним положенням.</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Географічне положення як ознаку групування країн можна розглядати з різних точок зору. Цікавим є, зокрема, положення країн щодо морських басейнів, сусідніх країн, регіонів, міжнародних транспортних шляхів (наприклад, судноплавних рік), військово-політичних блоків, вогнищ міжнародної напруженості тощо. </w:t>
      </w:r>
    </w:p>
    <w:p w:rsidR="00137347" w:rsidRPr="009B1099" w:rsidRDefault="00137347" w:rsidP="009B1099">
      <w:pPr>
        <w:pStyle w:val="a7"/>
        <w:widowControl w:val="0"/>
        <w:spacing w:after="0"/>
        <w:ind w:firstLine="709"/>
        <w:jc w:val="both"/>
        <w:rPr>
          <w:sz w:val="26"/>
          <w:szCs w:val="26"/>
          <w:u w:val="single"/>
          <w:lang w:val="uk-UA" w:eastAsia="uk-UA"/>
        </w:rPr>
      </w:pPr>
      <w:r w:rsidRPr="009B1099">
        <w:rPr>
          <w:sz w:val="26"/>
          <w:szCs w:val="26"/>
          <w:u w:val="single"/>
          <w:lang w:val="uk-UA" w:eastAsia="uk-UA"/>
        </w:rPr>
        <w:t>З точки зору виходу до морських басейнів країни поділяються на:</w:t>
      </w:r>
    </w:p>
    <w:p w:rsidR="00137347" w:rsidRPr="009B1099" w:rsidRDefault="00137347" w:rsidP="009B1099">
      <w:pPr>
        <w:pStyle w:val="a7"/>
        <w:widowControl w:val="0"/>
        <w:numPr>
          <w:ilvl w:val="1"/>
          <w:numId w:val="36"/>
        </w:numPr>
        <w:spacing w:after="0"/>
        <w:jc w:val="both"/>
        <w:rPr>
          <w:sz w:val="26"/>
          <w:szCs w:val="26"/>
          <w:lang w:val="uk-UA" w:eastAsia="uk-UA"/>
        </w:rPr>
      </w:pPr>
      <w:r w:rsidRPr="009B1099">
        <w:rPr>
          <w:sz w:val="26"/>
          <w:szCs w:val="26"/>
          <w:lang w:val="uk-UA" w:eastAsia="uk-UA"/>
        </w:rPr>
        <w:t>приморські (всього 187)</w:t>
      </w:r>
    </w:p>
    <w:p w:rsidR="00137347" w:rsidRPr="009B1099" w:rsidRDefault="00137347" w:rsidP="009B1099">
      <w:pPr>
        <w:pStyle w:val="a7"/>
        <w:widowControl w:val="0"/>
        <w:numPr>
          <w:ilvl w:val="1"/>
          <w:numId w:val="36"/>
        </w:numPr>
        <w:spacing w:after="0"/>
        <w:jc w:val="both"/>
        <w:rPr>
          <w:sz w:val="26"/>
          <w:szCs w:val="26"/>
          <w:lang w:val="uk-UA" w:eastAsia="uk-UA"/>
        </w:rPr>
      </w:pPr>
      <w:r w:rsidRPr="009B1099">
        <w:rPr>
          <w:sz w:val="26"/>
          <w:szCs w:val="26"/>
          <w:lang w:val="uk-UA" w:eastAsia="uk-UA"/>
        </w:rPr>
        <w:t xml:space="preserve">внутрішньоконтинентальні (41).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Серед перших 3 країни (Росія, Канада і США) мають вихід до трьох океанів, ще 2 десятки – до двох. Крім цього, приморські країни можуть бути суто материковими (наприклад, Україна, Туреччина, ПАР, Бразилія), материково-острівними (Данія, Малайзія, Екваторіальна Гвінея, Канада), півострівними (Іспанія, обидві Кореї, Катар), суто острівними. Останніх – близько восьми десятків, 2/3 з них знаходяться в Океанії та Вест-Індії.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Найбільше внутрішньоконтинентальних країн в Африці (15), Європі (13), Азії (11, з них 3 мають вихід до внутрішнього Каспійського моря) і лише 2 – в Південній Америці. Ряд країн володіють специфічним географічним положенням – </w:t>
      </w:r>
      <w:r w:rsidRPr="009B1099">
        <w:rPr>
          <w:i/>
          <w:sz w:val="26"/>
          <w:szCs w:val="26"/>
          <w:lang w:val="uk-UA" w:eastAsia="uk-UA"/>
        </w:rPr>
        <w:t xml:space="preserve">анклавним </w:t>
      </w:r>
      <w:r w:rsidRPr="009B1099">
        <w:rPr>
          <w:sz w:val="26"/>
          <w:szCs w:val="26"/>
          <w:lang w:val="uk-UA" w:eastAsia="uk-UA"/>
        </w:rPr>
        <w:t xml:space="preserve">(внутрішньоконтинентальні країни, оточені навколо територією однієї держави – Ватикан, Сан-Марино і Лесото) та </w:t>
      </w:r>
      <w:r w:rsidRPr="009B1099">
        <w:rPr>
          <w:i/>
          <w:sz w:val="26"/>
          <w:szCs w:val="26"/>
          <w:lang w:val="uk-UA" w:eastAsia="uk-UA"/>
        </w:rPr>
        <w:t xml:space="preserve">напіванклавним </w:t>
      </w:r>
      <w:r w:rsidRPr="009B1099">
        <w:rPr>
          <w:sz w:val="26"/>
          <w:szCs w:val="26"/>
          <w:lang w:val="uk-UA" w:eastAsia="uk-UA"/>
        </w:rPr>
        <w:t>(приморські материкові країни з одним сусідом на суші – Монако, Гамбія, Республіка Корея та ін., всього 7).</w:t>
      </w:r>
    </w:p>
    <w:p w:rsidR="00137347" w:rsidRPr="009B1099" w:rsidRDefault="00137347" w:rsidP="009B1099">
      <w:pPr>
        <w:widowControl w:val="0"/>
        <w:autoSpaceDE w:val="0"/>
        <w:autoSpaceDN w:val="0"/>
        <w:adjustRightInd w:val="0"/>
        <w:ind w:firstLine="709"/>
        <w:jc w:val="both"/>
        <w:rPr>
          <w:b/>
          <w:sz w:val="26"/>
          <w:szCs w:val="26"/>
          <w:lang w:val="uk-UA" w:eastAsia="uk-UA"/>
        </w:rPr>
      </w:pPr>
      <w:r w:rsidRPr="009B1099">
        <w:rPr>
          <w:b/>
          <w:sz w:val="26"/>
          <w:szCs w:val="26"/>
          <w:lang w:val="uk-UA" w:eastAsia="uk-UA"/>
        </w:rPr>
        <w:t>Кобернік С.Г, Коваленко Р.Р.:</w:t>
      </w:r>
    </w:p>
    <w:p w:rsidR="00137347" w:rsidRPr="009B1099" w:rsidRDefault="00137347" w:rsidP="009B1099">
      <w:pPr>
        <w:widowControl w:val="0"/>
        <w:numPr>
          <w:ilvl w:val="1"/>
          <w:numId w:val="33"/>
        </w:numPr>
        <w:tabs>
          <w:tab w:val="clear" w:pos="2149"/>
        </w:tabs>
        <w:autoSpaceDE w:val="0"/>
        <w:autoSpaceDN w:val="0"/>
        <w:adjustRightInd w:val="0"/>
        <w:ind w:left="360"/>
        <w:jc w:val="both"/>
        <w:rPr>
          <w:sz w:val="26"/>
          <w:szCs w:val="26"/>
          <w:lang w:val="uk-UA"/>
        </w:rPr>
      </w:pPr>
      <w:r w:rsidRPr="009B1099">
        <w:rPr>
          <w:i/>
          <w:iCs/>
          <w:sz w:val="26"/>
          <w:szCs w:val="26"/>
          <w:lang w:val="uk-UA"/>
        </w:rPr>
        <w:t xml:space="preserve">приморські </w:t>
      </w:r>
      <w:r w:rsidRPr="009B1099">
        <w:rPr>
          <w:sz w:val="26"/>
          <w:szCs w:val="26"/>
          <w:lang w:val="uk-UA"/>
        </w:rPr>
        <w:t>(ті, що мають вихід до моря або океану);</w:t>
      </w:r>
    </w:p>
    <w:p w:rsidR="00137347" w:rsidRPr="009B1099" w:rsidRDefault="00137347" w:rsidP="009B1099">
      <w:pPr>
        <w:widowControl w:val="0"/>
        <w:numPr>
          <w:ilvl w:val="1"/>
          <w:numId w:val="33"/>
        </w:numPr>
        <w:tabs>
          <w:tab w:val="clear" w:pos="2149"/>
        </w:tabs>
        <w:autoSpaceDE w:val="0"/>
        <w:autoSpaceDN w:val="0"/>
        <w:adjustRightInd w:val="0"/>
        <w:ind w:left="360"/>
        <w:jc w:val="both"/>
        <w:rPr>
          <w:sz w:val="26"/>
          <w:szCs w:val="26"/>
          <w:lang w:val="uk-UA"/>
        </w:rPr>
      </w:pPr>
      <w:r w:rsidRPr="009B1099">
        <w:rPr>
          <w:i/>
          <w:iCs/>
          <w:sz w:val="26"/>
          <w:szCs w:val="26"/>
          <w:lang w:val="uk-UA"/>
        </w:rPr>
        <w:t xml:space="preserve">півострівні </w:t>
      </w:r>
      <w:r w:rsidRPr="009B1099">
        <w:rPr>
          <w:sz w:val="26"/>
          <w:szCs w:val="26"/>
          <w:lang w:val="uk-UA"/>
        </w:rPr>
        <w:t>(що займають увесь півострів або його значну частину);</w:t>
      </w:r>
    </w:p>
    <w:p w:rsidR="00137347" w:rsidRPr="009B1099" w:rsidRDefault="00137347" w:rsidP="009B1099">
      <w:pPr>
        <w:widowControl w:val="0"/>
        <w:numPr>
          <w:ilvl w:val="1"/>
          <w:numId w:val="33"/>
        </w:numPr>
        <w:tabs>
          <w:tab w:val="clear" w:pos="2149"/>
        </w:tabs>
        <w:autoSpaceDE w:val="0"/>
        <w:autoSpaceDN w:val="0"/>
        <w:adjustRightInd w:val="0"/>
        <w:ind w:left="360"/>
        <w:jc w:val="both"/>
        <w:rPr>
          <w:sz w:val="26"/>
          <w:szCs w:val="26"/>
          <w:lang w:val="uk-UA"/>
        </w:rPr>
      </w:pPr>
      <w:r w:rsidRPr="009B1099">
        <w:rPr>
          <w:i/>
          <w:iCs/>
          <w:sz w:val="26"/>
          <w:szCs w:val="26"/>
          <w:lang w:val="uk-UA"/>
        </w:rPr>
        <w:t xml:space="preserve">острівні </w:t>
      </w:r>
      <w:r w:rsidRPr="009B1099">
        <w:rPr>
          <w:sz w:val="26"/>
          <w:szCs w:val="26"/>
          <w:lang w:val="uk-UA"/>
        </w:rPr>
        <w:t>(більша частина країни розташована на одному острові);</w:t>
      </w:r>
    </w:p>
    <w:p w:rsidR="00137347" w:rsidRPr="009B1099" w:rsidRDefault="00137347" w:rsidP="009B1099">
      <w:pPr>
        <w:widowControl w:val="0"/>
        <w:numPr>
          <w:ilvl w:val="1"/>
          <w:numId w:val="33"/>
        </w:numPr>
        <w:tabs>
          <w:tab w:val="clear" w:pos="2149"/>
        </w:tabs>
        <w:autoSpaceDE w:val="0"/>
        <w:autoSpaceDN w:val="0"/>
        <w:adjustRightInd w:val="0"/>
        <w:ind w:left="360"/>
        <w:jc w:val="both"/>
        <w:rPr>
          <w:sz w:val="26"/>
          <w:szCs w:val="26"/>
          <w:lang w:val="uk-UA"/>
        </w:rPr>
      </w:pPr>
      <w:r w:rsidRPr="009B1099">
        <w:rPr>
          <w:i/>
          <w:iCs/>
          <w:sz w:val="26"/>
          <w:szCs w:val="26"/>
          <w:lang w:val="uk-UA"/>
        </w:rPr>
        <w:t xml:space="preserve">країни-архіпелаги </w:t>
      </w:r>
      <w:r w:rsidRPr="009B1099">
        <w:rPr>
          <w:sz w:val="26"/>
          <w:szCs w:val="26"/>
          <w:lang w:val="uk-UA"/>
        </w:rPr>
        <w:t>(розміщені на групі островів)</w:t>
      </w:r>
    </w:p>
    <w:p w:rsidR="00137347" w:rsidRPr="009B1099" w:rsidRDefault="00137347" w:rsidP="009B1099">
      <w:pPr>
        <w:widowControl w:val="0"/>
        <w:numPr>
          <w:ilvl w:val="1"/>
          <w:numId w:val="33"/>
        </w:numPr>
        <w:tabs>
          <w:tab w:val="clear" w:pos="2149"/>
        </w:tabs>
        <w:autoSpaceDE w:val="0"/>
        <w:autoSpaceDN w:val="0"/>
        <w:adjustRightInd w:val="0"/>
        <w:ind w:left="360"/>
        <w:jc w:val="both"/>
        <w:rPr>
          <w:sz w:val="26"/>
          <w:szCs w:val="26"/>
          <w:lang w:val="uk-UA" w:eastAsia="uk-UA"/>
        </w:rPr>
      </w:pPr>
      <w:r w:rsidRPr="009B1099">
        <w:rPr>
          <w:i/>
          <w:iCs/>
          <w:sz w:val="26"/>
          <w:szCs w:val="26"/>
          <w:lang w:val="uk-UA"/>
        </w:rPr>
        <w:t xml:space="preserve">континентальні </w:t>
      </w:r>
      <w:r w:rsidRPr="009B1099">
        <w:rPr>
          <w:sz w:val="26"/>
          <w:szCs w:val="26"/>
          <w:lang w:val="uk-UA"/>
        </w:rPr>
        <w:t>(що не мають безпосереднього виходу до моря або океану).</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Типологія країн за формою державного правління.</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За формою державного правління країни світу здебільшого поділяються на республіки і монархії. У </w:t>
      </w:r>
      <w:r w:rsidRPr="009B1099">
        <w:rPr>
          <w:b/>
          <w:sz w:val="26"/>
          <w:szCs w:val="26"/>
          <w:lang w:val="uk-UA" w:eastAsia="uk-UA"/>
        </w:rPr>
        <w:t>республіках</w:t>
      </w:r>
      <w:r w:rsidRPr="009B1099">
        <w:rPr>
          <w:sz w:val="26"/>
          <w:szCs w:val="26"/>
          <w:lang w:val="uk-UA" w:eastAsia="uk-UA"/>
        </w:rPr>
        <w:t xml:space="preserve"> (з лат. «всенародна справа») верховні органи влади (законодавчої, виконавчої і судової) обираються (або формуються) на певний термін у тому чи іншому порядку. Главою держави виступає виборний президент. Республіканська форма правління зародилася в античній Греції, найдавнішими ж із сучасних республік є Сан-Марино (з X ст.), Швейцарія (з 1291 р.), США (з 1776 р.).</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У післявоєнний період кількість держав-республік зростала швидше, ніж кількість незалежних держав. Ця форма правління проголошувалася не тільки в нових державах, що виникали внаслідок розпаду колоніальних імперій чи федерацій, але й у колишніх монархіях (Італія, Румунія, Болгарія, Греція, Єгипет, Туніс, Ефіопія, Афганістан, Іран та ін.). У наш час республіками є понад ¾ загальної кількості суверенних держав, вони переважають в усіх частинах світу. </w:t>
      </w:r>
    </w:p>
    <w:p w:rsidR="00137347" w:rsidRPr="009B1099" w:rsidRDefault="00137347" w:rsidP="009B1099">
      <w:pPr>
        <w:pStyle w:val="a7"/>
        <w:widowControl w:val="0"/>
        <w:spacing w:after="0"/>
        <w:ind w:firstLine="709"/>
        <w:jc w:val="both"/>
        <w:rPr>
          <w:i/>
          <w:sz w:val="26"/>
          <w:szCs w:val="26"/>
          <w:lang w:val="uk-UA" w:eastAsia="uk-UA"/>
        </w:rPr>
      </w:pPr>
      <w:r w:rsidRPr="009B1099">
        <w:rPr>
          <w:sz w:val="26"/>
          <w:szCs w:val="26"/>
          <w:lang w:val="uk-UA" w:eastAsia="uk-UA"/>
        </w:rPr>
        <w:t xml:space="preserve">Залежно від того, як складається розподіл владних повноважень між парламентом, урядом і президентом, республіки можуть бути з </w:t>
      </w:r>
      <w:r w:rsidRPr="009B1099">
        <w:rPr>
          <w:i/>
          <w:sz w:val="26"/>
          <w:szCs w:val="26"/>
          <w:lang w:val="uk-UA" w:eastAsia="uk-UA"/>
        </w:rPr>
        <w:t>президентським, парламентським і змішаним управлінням:</w:t>
      </w:r>
    </w:p>
    <w:p w:rsidR="00137347" w:rsidRPr="009B1099" w:rsidRDefault="00137347" w:rsidP="009B1099">
      <w:pPr>
        <w:pStyle w:val="a7"/>
        <w:widowControl w:val="0"/>
        <w:numPr>
          <w:ilvl w:val="0"/>
          <w:numId w:val="21"/>
        </w:numPr>
        <w:tabs>
          <w:tab w:val="clear" w:pos="1452"/>
        </w:tabs>
        <w:spacing w:after="0"/>
        <w:ind w:left="360"/>
        <w:jc w:val="both"/>
        <w:rPr>
          <w:sz w:val="26"/>
          <w:szCs w:val="26"/>
          <w:lang w:val="uk-UA" w:eastAsia="uk-UA"/>
        </w:rPr>
      </w:pPr>
      <w:r w:rsidRPr="009B1099">
        <w:rPr>
          <w:sz w:val="26"/>
          <w:szCs w:val="26"/>
          <w:u w:val="single"/>
          <w:lang w:val="uk-UA" w:eastAsia="uk-UA"/>
        </w:rPr>
        <w:t>Президентські республіки</w:t>
      </w:r>
      <w:r w:rsidRPr="009B1099">
        <w:rPr>
          <w:sz w:val="26"/>
          <w:szCs w:val="26"/>
          <w:lang w:val="uk-UA" w:eastAsia="uk-UA"/>
        </w:rPr>
        <w:t xml:space="preserve">, в яких глава держави здебільшого обирається на загальних виборах і є одночасно главою виконавчої влади, переважають в Америці (США, Мексика, Бразилія та ін.), Південно-Cхідній Азії (Індонезія, Філіппіни), Африці. Президентську форму правління обрали ряд країн колишнього СРСР (Туркменістан, Узбекистан, Грузія, Азербайджан). </w:t>
      </w:r>
    </w:p>
    <w:p w:rsidR="00137347" w:rsidRPr="009B1099" w:rsidRDefault="00137347" w:rsidP="009B1099">
      <w:pPr>
        <w:pStyle w:val="a7"/>
        <w:widowControl w:val="0"/>
        <w:numPr>
          <w:ilvl w:val="0"/>
          <w:numId w:val="21"/>
        </w:numPr>
        <w:tabs>
          <w:tab w:val="clear" w:pos="1452"/>
        </w:tabs>
        <w:spacing w:after="0"/>
        <w:ind w:left="360"/>
        <w:jc w:val="both"/>
        <w:rPr>
          <w:sz w:val="26"/>
          <w:szCs w:val="26"/>
          <w:lang w:val="uk-UA" w:eastAsia="uk-UA"/>
        </w:rPr>
      </w:pPr>
      <w:r w:rsidRPr="009B1099">
        <w:rPr>
          <w:sz w:val="26"/>
          <w:szCs w:val="26"/>
          <w:lang w:val="uk-UA" w:eastAsia="uk-UA"/>
        </w:rPr>
        <w:t xml:space="preserve">У </w:t>
      </w:r>
      <w:r w:rsidRPr="009B1099">
        <w:rPr>
          <w:sz w:val="26"/>
          <w:szCs w:val="26"/>
          <w:u w:val="single"/>
          <w:lang w:val="uk-UA" w:eastAsia="uk-UA"/>
        </w:rPr>
        <w:t>парламентських республіках</w:t>
      </w:r>
      <w:r w:rsidRPr="009B1099">
        <w:rPr>
          <w:sz w:val="26"/>
          <w:szCs w:val="26"/>
          <w:lang w:val="uk-UA" w:eastAsia="uk-UA"/>
        </w:rPr>
        <w:t xml:space="preserve"> президент переважно вибирається парламентом або спеціально скликаними для цього зборами, уряд формується парламентом і підзвітний йому. До них належать Німеччина, Болгарія, Італія, Угорщина, Чехія, Словаччина, Естонія, Латвія, Індія та ін. </w:t>
      </w:r>
    </w:p>
    <w:p w:rsidR="00137347" w:rsidRPr="009B1099" w:rsidRDefault="00137347" w:rsidP="009B1099">
      <w:pPr>
        <w:pStyle w:val="a7"/>
        <w:widowControl w:val="0"/>
        <w:numPr>
          <w:ilvl w:val="0"/>
          <w:numId w:val="21"/>
        </w:numPr>
        <w:tabs>
          <w:tab w:val="clear" w:pos="1452"/>
        </w:tabs>
        <w:spacing w:after="0"/>
        <w:ind w:left="360"/>
        <w:jc w:val="both"/>
        <w:rPr>
          <w:sz w:val="26"/>
          <w:szCs w:val="26"/>
          <w:lang w:val="uk-UA" w:eastAsia="uk-UA"/>
        </w:rPr>
      </w:pPr>
      <w:r w:rsidRPr="009B1099">
        <w:rPr>
          <w:sz w:val="26"/>
          <w:szCs w:val="26"/>
          <w:lang w:val="uk-UA" w:eastAsia="uk-UA"/>
        </w:rPr>
        <w:t xml:space="preserve">Змішані (президентсько-парламентські чи парламентсько-президентські) форми правління, які складаються як різні комбінації формування вищих органів влади, мають Франція, Польща, Росія, Україна, Литва, Румунія та ін.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У </w:t>
      </w:r>
      <w:r w:rsidRPr="009B1099">
        <w:rPr>
          <w:b/>
          <w:sz w:val="26"/>
          <w:szCs w:val="26"/>
          <w:lang w:val="uk-UA" w:eastAsia="uk-UA"/>
        </w:rPr>
        <w:t>монархіях</w:t>
      </w:r>
      <w:r w:rsidRPr="009B1099">
        <w:rPr>
          <w:sz w:val="26"/>
          <w:szCs w:val="26"/>
          <w:lang w:val="uk-UA" w:eastAsia="uk-UA"/>
        </w:rPr>
        <w:t xml:space="preserve"> (з гр. «єдиновладдя») найвища державна влада цілком або частково зосереджена в руках одноособового глави держави — монарха, який здебільшого є спадковим. У світі залишилося 30 монархій, з яких 6 абсолютні (влада правителя необмежена,) решта — обмежені (в країнах діють конституції, працюють парламенти). Такі монархії називаються </w:t>
      </w:r>
      <w:r w:rsidRPr="009B1099">
        <w:rPr>
          <w:sz w:val="26"/>
          <w:szCs w:val="26"/>
          <w:u w:val="single"/>
          <w:lang w:val="uk-UA" w:eastAsia="uk-UA"/>
        </w:rPr>
        <w:t>конституційними або парламентськими</w:t>
      </w:r>
      <w:r w:rsidRPr="009B1099">
        <w:rPr>
          <w:sz w:val="26"/>
          <w:szCs w:val="26"/>
          <w:lang w:val="uk-UA" w:eastAsia="uk-UA"/>
        </w:rPr>
        <w:t xml:space="preserve">. </w:t>
      </w:r>
    </w:p>
    <w:p w:rsidR="00137347" w:rsidRPr="009B1099" w:rsidRDefault="00137347" w:rsidP="009B1099">
      <w:pPr>
        <w:pStyle w:val="a7"/>
        <w:widowControl w:val="0"/>
        <w:numPr>
          <w:ilvl w:val="0"/>
          <w:numId w:val="22"/>
        </w:numPr>
        <w:tabs>
          <w:tab w:val="clear" w:pos="1452"/>
        </w:tabs>
        <w:spacing w:after="0"/>
        <w:ind w:left="0" w:firstLine="0"/>
        <w:jc w:val="both"/>
        <w:rPr>
          <w:sz w:val="26"/>
          <w:szCs w:val="26"/>
          <w:lang w:val="uk-UA" w:eastAsia="uk-UA"/>
        </w:rPr>
      </w:pPr>
      <w:r w:rsidRPr="009B1099">
        <w:rPr>
          <w:sz w:val="26"/>
          <w:szCs w:val="26"/>
          <w:u w:val="single"/>
          <w:lang w:val="uk-UA" w:eastAsia="uk-UA"/>
        </w:rPr>
        <w:t>Абсолютними монархіями (7)</w:t>
      </w:r>
      <w:r w:rsidRPr="009B1099">
        <w:rPr>
          <w:sz w:val="26"/>
          <w:szCs w:val="26"/>
          <w:lang w:val="uk-UA" w:eastAsia="uk-UA"/>
        </w:rPr>
        <w:t xml:space="preserve"> є папська держава Ватикан, королівство Саудівська Аравія, емірат Катар, Об’єднані Арабські Емірати, султанати Оман і Бруней; перші дві країни є одночасно </w:t>
      </w:r>
      <w:r w:rsidRPr="009B1099">
        <w:rPr>
          <w:i/>
          <w:sz w:val="26"/>
          <w:szCs w:val="26"/>
          <w:lang w:val="uk-UA" w:eastAsia="uk-UA"/>
        </w:rPr>
        <w:t>теократичними</w:t>
      </w:r>
      <w:r w:rsidRPr="009B1099">
        <w:rPr>
          <w:sz w:val="26"/>
          <w:szCs w:val="26"/>
          <w:lang w:val="uk-UA" w:eastAsia="uk-UA"/>
        </w:rPr>
        <w:t xml:space="preserve">, тобто їх монархами є глави церков. Фактично абсолютною монархією є також емірат Бахрейн, оскільки дія конституції в ньому призупинена, а парламент розпущений монархом. </w:t>
      </w:r>
    </w:p>
    <w:p w:rsidR="00137347" w:rsidRPr="009B1099" w:rsidRDefault="00137347" w:rsidP="009B1099">
      <w:pPr>
        <w:pStyle w:val="a7"/>
        <w:widowControl w:val="0"/>
        <w:numPr>
          <w:ilvl w:val="0"/>
          <w:numId w:val="22"/>
        </w:numPr>
        <w:tabs>
          <w:tab w:val="clear" w:pos="1452"/>
        </w:tabs>
        <w:spacing w:after="0"/>
        <w:ind w:left="0" w:firstLine="0"/>
        <w:jc w:val="both"/>
        <w:rPr>
          <w:sz w:val="26"/>
          <w:szCs w:val="26"/>
          <w:lang w:val="uk-UA" w:eastAsia="uk-UA"/>
        </w:rPr>
      </w:pPr>
      <w:r w:rsidRPr="009B1099">
        <w:rPr>
          <w:sz w:val="26"/>
          <w:szCs w:val="26"/>
          <w:lang w:val="uk-UA"/>
        </w:rPr>
        <w:t xml:space="preserve">У цілому ряді </w:t>
      </w:r>
      <w:r w:rsidRPr="009B1099">
        <w:rPr>
          <w:sz w:val="26"/>
          <w:szCs w:val="26"/>
          <w:u w:val="single"/>
          <w:lang w:val="uk-UA"/>
        </w:rPr>
        <w:t>обмежених (конституційних) монархій (23)</w:t>
      </w:r>
      <w:r w:rsidRPr="009B1099">
        <w:rPr>
          <w:sz w:val="26"/>
          <w:szCs w:val="26"/>
          <w:lang w:val="uk-UA"/>
        </w:rPr>
        <w:t xml:space="preserve"> влада глави держави формальна, а часто просто символічна: офіційно монарх уособлює законодавчу та виконавчу владу і є складовою частиною парламенту та уряду, які фактично здійснюють правління країною. Це характерно, насамперед, для </w:t>
      </w:r>
      <w:r w:rsidRPr="009B1099">
        <w:rPr>
          <w:i/>
          <w:sz w:val="26"/>
          <w:szCs w:val="26"/>
          <w:lang w:val="uk-UA"/>
        </w:rPr>
        <w:t>парламентських монархій Європи</w:t>
      </w:r>
      <w:r w:rsidRPr="009B1099">
        <w:rPr>
          <w:sz w:val="26"/>
          <w:szCs w:val="26"/>
          <w:lang w:val="uk-UA"/>
        </w:rPr>
        <w:t xml:space="preserve">, якими є королівства Великобританія, Бельгія, Нідерланди, Норвегія, Швеція, Данія, Іспанія, герцогство Люксембург, князівства Монако, Ліхтенштейн і Андорра (фактично вже століття не має монарха і існує як республіка), а також </w:t>
      </w:r>
      <w:r w:rsidRPr="009B1099">
        <w:rPr>
          <w:b/>
          <w:i/>
          <w:sz w:val="26"/>
          <w:szCs w:val="26"/>
          <w:lang w:val="uk-UA"/>
        </w:rPr>
        <w:t>Азії</w:t>
      </w:r>
      <w:r w:rsidRPr="009B1099">
        <w:rPr>
          <w:sz w:val="26"/>
          <w:szCs w:val="26"/>
          <w:lang w:val="uk-UA"/>
        </w:rPr>
        <w:t xml:space="preserve"> (королівства Таїланд, Камбоджа, Непал, Йорданія, султанат Малайзія та Японія на чолі з імператором). Крім цього конституційними монархіями є емірат Кувейт, королівства Бутан, Марокко, Лесото, Свазиленд, Тонга.</w:t>
      </w:r>
    </w:p>
    <w:p w:rsidR="00137347" w:rsidRPr="009B1099" w:rsidRDefault="00137347" w:rsidP="009B1099">
      <w:pPr>
        <w:pStyle w:val="a7"/>
        <w:widowControl w:val="0"/>
        <w:numPr>
          <w:ilvl w:val="0"/>
          <w:numId w:val="22"/>
        </w:numPr>
        <w:tabs>
          <w:tab w:val="clear" w:pos="1452"/>
        </w:tabs>
        <w:spacing w:after="0"/>
        <w:ind w:left="0" w:firstLine="0"/>
        <w:jc w:val="both"/>
        <w:rPr>
          <w:sz w:val="26"/>
          <w:szCs w:val="26"/>
          <w:lang w:val="uk-UA" w:eastAsia="uk-UA"/>
        </w:rPr>
      </w:pPr>
      <w:r w:rsidRPr="009B1099">
        <w:rPr>
          <w:sz w:val="26"/>
          <w:szCs w:val="26"/>
          <w:lang w:val="uk-UA"/>
        </w:rPr>
        <w:t xml:space="preserve">Часто до конституційних монархій відносять Канаду, Ямайку, Австралію, Нову Зеландію, Папуа-Нову Гвінею та інші країни — колишні колонії Великобританії, за конституціями яких главою держави формально є англійський монарх (в даний час королева). Він представлений тут генерал-губернатором, що є вихідцем даної країни і затверджується на певний час за поданням її прем’єр-міністра, вищі ж органи державної влади (парламент і уряд) формуються за британським зразком. Офіційно жителі цих держав є не підданими англійської королеви, а лише громадянами своїх країн. Де-факто ці країни мають свій уряд, який керує державою та самостійно розв’язує всі питання. Це — окрема форма правління, т. з. «країни </w:t>
      </w:r>
      <w:r w:rsidRPr="009B1099">
        <w:rPr>
          <w:sz w:val="26"/>
          <w:szCs w:val="26"/>
          <w:u w:val="single"/>
          <w:lang w:val="uk-UA"/>
        </w:rPr>
        <w:t>в складі Британської Співдружності»</w:t>
      </w:r>
      <w:r w:rsidRPr="009B1099">
        <w:rPr>
          <w:sz w:val="26"/>
          <w:szCs w:val="26"/>
          <w:lang w:val="uk-UA"/>
        </w:rPr>
        <w:t>; її мають 15 країн в Америці й Океанії (всього ж у Співдружність держав, очолювану Великобританією, входить понад 50 країн, решта з них — республіки і монархії з власними главами держав).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Таку своєрідну форму правління мають, наприклад, </w:t>
      </w:r>
      <w:r w:rsidRPr="009B1099">
        <w:rPr>
          <w:i/>
          <w:iCs/>
          <w:sz w:val="26"/>
          <w:szCs w:val="26"/>
          <w:lang w:val="uk-UA"/>
        </w:rPr>
        <w:t>Австралія, Нова Зеландія, Канада, Папуа-Нова Гвінея, Ямайка, Багамські острови, Тувалу</w:t>
      </w:r>
      <w:r w:rsidRPr="009B1099">
        <w:rPr>
          <w:sz w:val="26"/>
          <w:szCs w:val="26"/>
          <w:lang w:val="uk-UA"/>
        </w:rPr>
        <w:t>. Деякі з них навіть використовують державні атрибути Великої Британії. На державних прапорах Австралії та Нової Зеландії одним з елементів зображення є британський прапор. Нова Зеландія використовує англійський гімн «Боже, бережи королеву », англійські ордени, якими королева нагороджує новозеландців за клопотанням місцевого уряду.</w:t>
      </w:r>
    </w:p>
    <w:p w:rsidR="00137347" w:rsidRPr="009B1099" w:rsidRDefault="00137347" w:rsidP="009B1099">
      <w:pPr>
        <w:widowControl w:val="0"/>
        <w:numPr>
          <w:ilvl w:val="0"/>
          <w:numId w:val="32"/>
        </w:numPr>
        <w:tabs>
          <w:tab w:val="clear" w:pos="2149"/>
        </w:tabs>
        <w:autoSpaceDE w:val="0"/>
        <w:autoSpaceDN w:val="0"/>
        <w:adjustRightInd w:val="0"/>
        <w:ind w:left="0" w:firstLine="0"/>
        <w:jc w:val="both"/>
        <w:rPr>
          <w:sz w:val="26"/>
          <w:szCs w:val="26"/>
          <w:lang w:val="uk-UA"/>
        </w:rPr>
      </w:pPr>
      <w:r w:rsidRPr="009B1099">
        <w:rPr>
          <w:sz w:val="26"/>
          <w:szCs w:val="26"/>
          <w:lang w:val="uk-UA" w:eastAsia="uk-UA"/>
        </w:rPr>
        <w:t xml:space="preserve">Специфічну форму правління — т. з. </w:t>
      </w:r>
      <w:r w:rsidRPr="009B1099">
        <w:rPr>
          <w:sz w:val="26"/>
          <w:szCs w:val="26"/>
          <w:u w:val="single"/>
          <w:lang w:val="uk-UA" w:eastAsia="uk-UA"/>
        </w:rPr>
        <w:t>«джамахірію»</w:t>
      </w:r>
      <w:r w:rsidRPr="009B1099">
        <w:rPr>
          <w:sz w:val="26"/>
          <w:szCs w:val="26"/>
          <w:lang w:val="uk-UA" w:eastAsia="uk-UA"/>
        </w:rPr>
        <w:t xml:space="preserve"> — має Лівія. У перекладі з арабської цей термін означає «держава мас». </w:t>
      </w:r>
      <w:r w:rsidRPr="009B1099">
        <w:rPr>
          <w:sz w:val="26"/>
          <w:szCs w:val="26"/>
          <w:lang w:val="uk-UA"/>
        </w:rPr>
        <w:t>згідно з реформою 1977 p., немає уряду, політичних партій та державних органів влади. Вони замінені постійно діючими виборними органами — народними зборами та народними комітетами. Верховним органом влади вважається Загальний конгрес, який скликається не рідше ніж двічі на рік. Конституції немає.</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 xml:space="preserve">Типології країн за політичним режимом. </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rPr>
        <w:t>Політичний режим</w:t>
      </w:r>
      <w:r w:rsidRPr="009B1099">
        <w:rPr>
          <w:b/>
          <w:sz w:val="26"/>
          <w:szCs w:val="26"/>
          <w:lang w:val="uk-UA"/>
        </w:rPr>
        <w:t xml:space="preserve"> </w:t>
      </w:r>
      <w:r w:rsidRPr="009B1099">
        <w:rPr>
          <w:b/>
          <w:i/>
          <w:sz w:val="26"/>
          <w:szCs w:val="26"/>
          <w:lang w:val="uk-UA"/>
        </w:rPr>
        <w:t xml:space="preserve">– </w:t>
      </w:r>
      <w:r w:rsidRPr="009B1099">
        <w:rPr>
          <w:i/>
          <w:sz w:val="26"/>
          <w:szCs w:val="26"/>
          <w:lang w:val="uk-UA"/>
        </w:rPr>
        <w:t>це сукупність характерних для певного типу держави політичних відносин, засобів і методів реалізації влади, наявних стосунків між державною владою та суспільством, панівних форм ідеології, соціальних взаємовідносин, стану політичної культури суспільства.</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Історичні форми політичного режиму </w:t>
      </w:r>
      <w:r w:rsidRPr="009B1099">
        <w:rPr>
          <w:sz w:val="26"/>
          <w:szCs w:val="26"/>
          <w:lang w:val="uk-UA" w:eastAsia="uk-UA"/>
        </w:rPr>
        <w:sym w:font="Wingdings" w:char="F0E0"/>
      </w:r>
      <w:r w:rsidRPr="009B1099">
        <w:rPr>
          <w:sz w:val="26"/>
          <w:szCs w:val="26"/>
          <w:lang w:val="uk-UA" w:eastAsia="uk-UA"/>
        </w:rPr>
        <w:t xml:space="preserve"> демократія і диктатура:</w:t>
      </w:r>
    </w:p>
    <w:p w:rsidR="00137347" w:rsidRPr="009B1099" w:rsidRDefault="00137347" w:rsidP="009B1099">
      <w:pPr>
        <w:pStyle w:val="a7"/>
        <w:widowControl w:val="0"/>
        <w:spacing w:after="0"/>
        <w:ind w:firstLine="709"/>
        <w:jc w:val="both"/>
        <w:rPr>
          <w:sz w:val="26"/>
          <w:szCs w:val="26"/>
          <w:lang w:val="uk-UA" w:eastAsia="uk-UA"/>
        </w:rPr>
      </w:pPr>
      <w:r w:rsidRPr="009B1099">
        <w:rPr>
          <w:rStyle w:val="200"/>
          <w:sz w:val="26"/>
          <w:szCs w:val="26"/>
          <w:u w:val="single"/>
          <w:lang w:val="uk-UA" w:eastAsia="uk-UA"/>
        </w:rPr>
        <w:t>Демократичний</w:t>
      </w:r>
      <w:r w:rsidRPr="009B1099">
        <w:rPr>
          <w:sz w:val="26"/>
          <w:szCs w:val="26"/>
          <w:lang w:val="uk-UA" w:eastAsia="uk-UA"/>
        </w:rPr>
        <w:t xml:space="preserve"> (гр.</w:t>
      </w:r>
      <w:r w:rsidRPr="009B1099">
        <w:rPr>
          <w:rStyle w:val="200"/>
          <w:sz w:val="26"/>
          <w:szCs w:val="26"/>
          <w:lang w:val="uk-UA" w:eastAsia="uk-UA"/>
        </w:rPr>
        <w:t xml:space="preserve"> </w:t>
      </w:r>
      <w:r w:rsidRPr="009B1099">
        <w:rPr>
          <w:sz w:val="26"/>
          <w:szCs w:val="26"/>
          <w:lang w:val="uk-UA" w:eastAsia="uk-UA"/>
        </w:rPr>
        <w:t>народ і влада) режим уперше виникає в полісах ( містах-державах) Стародавньої Греції і спочатку зводиться до можливості вільної участі всіх громадян у вирішенні державних питань.</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Періодом найвищого розквіту античної демократії є V ст. до н.е. Приблизно до цього часу відносяться й перші спроби класифікації форм здійснення влади. Так, </w:t>
      </w:r>
      <w:r w:rsidRPr="009B1099">
        <w:rPr>
          <w:b/>
          <w:sz w:val="26"/>
          <w:szCs w:val="26"/>
          <w:lang w:val="uk-UA" w:eastAsia="uk-UA"/>
        </w:rPr>
        <w:t>Сократ</w:t>
      </w:r>
      <w:r w:rsidRPr="009B1099">
        <w:rPr>
          <w:sz w:val="26"/>
          <w:szCs w:val="26"/>
          <w:lang w:val="uk-UA" w:eastAsia="uk-UA"/>
        </w:rPr>
        <w:t xml:space="preserve"> виділяє низку «правильних» (монархія, аристократія, демократія) і «неправильних» (тиранія, олігархія, охлократія) форм правління; свої класифікації типів правління пропонують </w:t>
      </w:r>
      <w:r w:rsidRPr="009B1099">
        <w:rPr>
          <w:b/>
          <w:sz w:val="26"/>
          <w:szCs w:val="26"/>
          <w:lang w:val="uk-UA" w:eastAsia="uk-UA"/>
        </w:rPr>
        <w:t>Платон</w:t>
      </w:r>
      <w:r w:rsidRPr="009B1099">
        <w:rPr>
          <w:sz w:val="26"/>
          <w:szCs w:val="26"/>
          <w:lang w:val="uk-UA" w:eastAsia="uk-UA"/>
        </w:rPr>
        <w:t xml:space="preserve"> (який виділив чотири форми влади — тімократію, демократію, олігархію і тиранію) та </w:t>
      </w:r>
      <w:r w:rsidRPr="009B1099">
        <w:rPr>
          <w:b/>
          <w:sz w:val="26"/>
          <w:szCs w:val="26"/>
          <w:lang w:val="uk-UA" w:eastAsia="uk-UA"/>
        </w:rPr>
        <w:t>Аристотель</w:t>
      </w:r>
      <w:r w:rsidRPr="009B1099">
        <w:rPr>
          <w:sz w:val="26"/>
          <w:szCs w:val="26"/>
          <w:lang w:val="uk-UA" w:eastAsia="uk-UA"/>
        </w:rPr>
        <w:t xml:space="preserve"> (який слідом за Сократом протипоставив правильні форми влади — монархію, аристократію і політію неправильним — тиранії, олігархії і демократії).</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Держави, що за способами реалізації влади схожі з афінською демократією, існували в Стародавньому Римі, Новгороді, Флоренції та інших містах-республіках, але, як правило, недовго, вироджуючись у</w:t>
      </w:r>
      <w:r w:rsidRPr="009B1099">
        <w:rPr>
          <w:rStyle w:val="19"/>
          <w:sz w:val="26"/>
          <w:szCs w:val="26"/>
          <w:lang w:val="uk-UA" w:eastAsia="uk-UA"/>
        </w:rPr>
        <w:t xml:space="preserve"> охлократію</w:t>
      </w:r>
      <w:r w:rsidRPr="009B1099">
        <w:rPr>
          <w:sz w:val="26"/>
          <w:szCs w:val="26"/>
          <w:lang w:val="uk-UA" w:eastAsia="uk-UA"/>
        </w:rPr>
        <w:t xml:space="preserve"> (гр.</w:t>
      </w:r>
      <w:r w:rsidRPr="009B1099">
        <w:rPr>
          <w:rStyle w:val="19"/>
          <w:sz w:val="26"/>
          <w:szCs w:val="26"/>
          <w:lang w:val="uk-UA" w:eastAsia="uk-UA"/>
        </w:rPr>
        <w:t xml:space="preserve"> </w:t>
      </w:r>
      <w:r w:rsidRPr="009B1099">
        <w:rPr>
          <w:sz w:val="26"/>
          <w:szCs w:val="26"/>
          <w:lang w:val="uk-UA" w:eastAsia="uk-UA"/>
        </w:rPr>
        <w:t>юрба і  влада), а пізніше — і в</w:t>
      </w:r>
      <w:r w:rsidRPr="009B1099">
        <w:rPr>
          <w:rStyle w:val="19"/>
          <w:sz w:val="26"/>
          <w:szCs w:val="26"/>
          <w:lang w:val="uk-UA" w:eastAsia="uk-UA"/>
        </w:rPr>
        <w:t xml:space="preserve"> тиранію.</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Під</w:t>
      </w:r>
      <w:r w:rsidRPr="009B1099">
        <w:rPr>
          <w:rStyle w:val="19"/>
          <w:sz w:val="26"/>
          <w:szCs w:val="26"/>
          <w:lang w:val="uk-UA" w:eastAsia="uk-UA"/>
        </w:rPr>
        <w:t xml:space="preserve"> </w:t>
      </w:r>
      <w:r w:rsidRPr="009B1099">
        <w:rPr>
          <w:rStyle w:val="19"/>
          <w:sz w:val="26"/>
          <w:szCs w:val="26"/>
          <w:u w:val="single"/>
          <w:lang w:val="uk-UA" w:eastAsia="uk-UA"/>
        </w:rPr>
        <w:t>диктатурою</w:t>
      </w:r>
      <w:r w:rsidRPr="009B1099">
        <w:rPr>
          <w:sz w:val="26"/>
          <w:szCs w:val="26"/>
          <w:u w:val="single"/>
          <w:lang w:val="uk-UA" w:eastAsia="uk-UA"/>
        </w:rPr>
        <w:t xml:space="preserve"> </w:t>
      </w:r>
      <w:r w:rsidRPr="009B1099">
        <w:rPr>
          <w:sz w:val="26"/>
          <w:szCs w:val="26"/>
          <w:lang w:val="uk-UA" w:eastAsia="uk-UA"/>
        </w:rPr>
        <w:t>(лат.</w:t>
      </w:r>
      <w:r w:rsidRPr="009B1099">
        <w:rPr>
          <w:rStyle w:val="19"/>
          <w:sz w:val="26"/>
          <w:szCs w:val="26"/>
          <w:lang w:val="uk-UA" w:eastAsia="uk-UA"/>
        </w:rPr>
        <w:t xml:space="preserve"> </w:t>
      </w:r>
      <w:r w:rsidRPr="009B1099">
        <w:rPr>
          <w:sz w:val="26"/>
          <w:szCs w:val="26"/>
          <w:lang w:val="uk-UA" w:eastAsia="uk-UA"/>
        </w:rPr>
        <w:t>пропонувати) розуміється необмежена влада однієї особи або соціальної групи, що спирається на насильство як основний метод управління. Диктатура як режим абсолютної влади однієї особи (диктатора) виникає у Стародавньому Римі в V -І V ст. до н. е. Диктатором називали вищу посадову особу, яка наділялася в надзвичайних випадках всією повнотою державної влади. Історичними різновидами диктатури як форми одноособового правління є</w:t>
      </w:r>
      <w:r w:rsidRPr="009B1099">
        <w:rPr>
          <w:rStyle w:val="18"/>
          <w:sz w:val="26"/>
          <w:szCs w:val="26"/>
          <w:lang w:val="uk-UA" w:eastAsia="uk-UA"/>
        </w:rPr>
        <w:t xml:space="preserve"> тиранія</w:t>
      </w:r>
      <w:r w:rsidRPr="009B1099">
        <w:rPr>
          <w:sz w:val="26"/>
          <w:szCs w:val="26"/>
          <w:lang w:val="uk-UA" w:eastAsia="uk-UA"/>
        </w:rPr>
        <w:t xml:space="preserve"> та </w:t>
      </w:r>
      <w:r w:rsidRPr="009B1099">
        <w:rPr>
          <w:rStyle w:val="18"/>
          <w:sz w:val="26"/>
          <w:szCs w:val="26"/>
          <w:lang w:val="uk-UA" w:eastAsia="uk-UA"/>
        </w:rPr>
        <w:t>деспотизм. Тиранія</w:t>
      </w:r>
      <w:r w:rsidRPr="009B1099">
        <w:rPr>
          <w:sz w:val="26"/>
          <w:szCs w:val="26"/>
          <w:lang w:val="uk-UA" w:eastAsia="uk-UA"/>
        </w:rPr>
        <w:t xml:space="preserve"> — це режим, заснований на одноособовому правлінні, що встановлюється насильницьким шляхом. Класичні тиранії існували у Стародавній Греції в VII-VI ст. до н.е. у перехідний період боротьби народу з</w:t>
      </w:r>
      <w:r w:rsidRPr="009B1099">
        <w:rPr>
          <w:rStyle w:val="18"/>
          <w:sz w:val="26"/>
          <w:szCs w:val="26"/>
          <w:lang w:val="uk-UA" w:eastAsia="uk-UA"/>
        </w:rPr>
        <w:t xml:space="preserve"> аристократією</w:t>
      </w:r>
      <w:r w:rsidRPr="009B1099">
        <w:rPr>
          <w:sz w:val="26"/>
          <w:szCs w:val="26"/>
          <w:lang w:val="uk-UA" w:eastAsia="uk-UA"/>
        </w:rPr>
        <w:t xml:space="preserve"> — родовою знаттю.</w:t>
      </w:r>
    </w:p>
    <w:p w:rsidR="00137347" w:rsidRPr="009B1099" w:rsidRDefault="00137347" w:rsidP="009B1099">
      <w:pPr>
        <w:pStyle w:val="a7"/>
        <w:widowControl w:val="0"/>
        <w:spacing w:after="0"/>
        <w:ind w:firstLine="709"/>
        <w:jc w:val="both"/>
        <w:rPr>
          <w:sz w:val="26"/>
          <w:szCs w:val="26"/>
          <w:lang w:val="uk-UA"/>
        </w:rPr>
      </w:pPr>
      <w:r w:rsidRPr="009B1099">
        <w:rPr>
          <w:rStyle w:val="18"/>
          <w:sz w:val="26"/>
          <w:szCs w:val="26"/>
          <w:lang w:val="uk-UA" w:eastAsia="uk-UA"/>
        </w:rPr>
        <w:t>Деспотизм</w:t>
      </w:r>
      <w:r w:rsidRPr="009B1099">
        <w:rPr>
          <w:sz w:val="26"/>
          <w:szCs w:val="26"/>
          <w:lang w:val="uk-UA" w:eastAsia="uk-UA"/>
        </w:rPr>
        <w:t xml:space="preserve"> (гр.</w:t>
      </w:r>
      <w:r w:rsidRPr="009B1099">
        <w:rPr>
          <w:rStyle w:val="18"/>
          <w:sz w:val="26"/>
          <w:szCs w:val="26"/>
          <w:lang w:val="uk-UA" w:eastAsia="uk-UA"/>
        </w:rPr>
        <w:t xml:space="preserve"> </w:t>
      </w:r>
      <w:r w:rsidRPr="009B1099">
        <w:rPr>
          <w:sz w:val="26"/>
          <w:szCs w:val="26"/>
          <w:lang w:val="uk-UA" w:eastAsia="uk-UA"/>
        </w:rPr>
        <w:t>необмежена влада;</w:t>
      </w:r>
      <w:r w:rsidRPr="009B1099">
        <w:rPr>
          <w:rStyle w:val="18"/>
          <w:sz w:val="26"/>
          <w:szCs w:val="26"/>
          <w:lang w:val="uk-UA" w:eastAsia="uk-UA"/>
        </w:rPr>
        <w:t xml:space="preserve"> </w:t>
      </w:r>
      <w:r w:rsidRPr="009B1099">
        <w:rPr>
          <w:sz w:val="26"/>
          <w:szCs w:val="26"/>
          <w:lang w:val="uk-UA" w:eastAsia="uk-UA"/>
        </w:rPr>
        <w:t>володар, владика) являє собою форму особистої необмеженої влади правителя, що спирається на величезний адміністративно-бюрократичний апарат керування. Такому режиму притаманно повне свавілля влади при абсолютному безправ'ї підданих. Деспотизм є характерним для традиційних, закритих політичних систем, основою легітимності яких виступають общинні цінності, авторитет традиції. Найбільше своє поширення деспотизм одержав у країнах Стародавнього Сходу (Ассирія, Вавилон та ін.).</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Диктатура як необмежена влада певної соціальної групи представлена режимами</w:t>
      </w:r>
      <w:r w:rsidRPr="009B1099">
        <w:rPr>
          <w:rStyle w:val="18"/>
          <w:sz w:val="26"/>
          <w:szCs w:val="26"/>
          <w:lang w:val="uk-UA" w:eastAsia="uk-UA"/>
        </w:rPr>
        <w:t xml:space="preserve"> абсолютизму</w:t>
      </w:r>
      <w:r w:rsidRPr="009B1099">
        <w:rPr>
          <w:sz w:val="26"/>
          <w:szCs w:val="26"/>
          <w:lang w:val="uk-UA" w:eastAsia="uk-UA"/>
        </w:rPr>
        <w:t xml:space="preserve"> та</w:t>
      </w:r>
      <w:r w:rsidRPr="009B1099">
        <w:rPr>
          <w:rStyle w:val="18"/>
          <w:sz w:val="26"/>
          <w:szCs w:val="26"/>
          <w:lang w:val="uk-UA" w:eastAsia="uk-UA"/>
        </w:rPr>
        <w:t xml:space="preserve"> теократії. Теократія</w:t>
      </w:r>
      <w:r w:rsidRPr="009B1099">
        <w:rPr>
          <w:sz w:val="26"/>
          <w:szCs w:val="26"/>
          <w:lang w:val="uk-UA" w:eastAsia="uk-UA"/>
        </w:rPr>
        <w:t xml:space="preserve"> (гр.</w:t>
      </w:r>
      <w:r w:rsidRPr="009B1099">
        <w:rPr>
          <w:rStyle w:val="18"/>
          <w:sz w:val="26"/>
          <w:szCs w:val="26"/>
          <w:lang w:val="uk-UA" w:eastAsia="uk-UA"/>
        </w:rPr>
        <w:t xml:space="preserve"> </w:t>
      </w:r>
      <w:r w:rsidRPr="009B1099">
        <w:rPr>
          <w:sz w:val="26"/>
          <w:szCs w:val="26"/>
          <w:lang w:val="uk-UA" w:eastAsia="uk-UA"/>
        </w:rPr>
        <w:t>бог і</w:t>
      </w:r>
      <w:r w:rsidRPr="009B1099">
        <w:rPr>
          <w:rStyle w:val="18"/>
          <w:sz w:val="26"/>
          <w:szCs w:val="26"/>
          <w:lang w:val="uk-UA" w:eastAsia="uk-UA"/>
        </w:rPr>
        <w:t xml:space="preserve"> </w:t>
      </w:r>
      <w:r w:rsidRPr="009B1099">
        <w:rPr>
          <w:sz w:val="26"/>
          <w:szCs w:val="26"/>
          <w:lang w:val="uk-UA" w:eastAsia="uk-UA"/>
        </w:rPr>
        <w:t xml:space="preserve">влада) — це форма здійснення політичної влади, при якій управління державою здійснюється духівництвом (або безпосередньо главою церкви). </w:t>
      </w:r>
      <w:r w:rsidRPr="009B1099">
        <w:rPr>
          <w:rStyle w:val="17"/>
          <w:sz w:val="26"/>
          <w:szCs w:val="26"/>
          <w:lang w:val="uk-UA" w:eastAsia="uk-UA"/>
        </w:rPr>
        <w:t>Абсолютизм</w:t>
      </w:r>
      <w:r w:rsidRPr="009B1099">
        <w:rPr>
          <w:sz w:val="26"/>
          <w:szCs w:val="26"/>
          <w:lang w:val="uk-UA" w:eastAsia="uk-UA"/>
        </w:rPr>
        <w:t xml:space="preserve"> (лат.</w:t>
      </w:r>
      <w:r w:rsidRPr="009B1099">
        <w:rPr>
          <w:rStyle w:val="17"/>
          <w:sz w:val="26"/>
          <w:szCs w:val="26"/>
          <w:lang w:val="uk-UA" w:eastAsia="uk-UA"/>
        </w:rPr>
        <w:t xml:space="preserve"> </w:t>
      </w:r>
      <w:r w:rsidRPr="009B1099">
        <w:rPr>
          <w:sz w:val="26"/>
          <w:szCs w:val="26"/>
          <w:lang w:val="uk-UA" w:eastAsia="uk-UA"/>
        </w:rPr>
        <w:t>безумовний) являє собою такий вид державного правління, при якому політична влада повністю належить монархові (або монархічній династії). Для абсолютної монархії є характерною максимальна централізація влади, що виключає наявність будь-яких органів управління, незалежних від монарха. Розквітом абсолютизму в країнах Західної Європи стали ХVІІ-ХVІІІ ст. У Росії абсолютна монархія (самодержавство) проіснувала аж до XX ст.</w:t>
      </w:r>
    </w:p>
    <w:p w:rsidR="00137347" w:rsidRPr="009B1099" w:rsidRDefault="00137347" w:rsidP="009B1099">
      <w:pPr>
        <w:pStyle w:val="a7"/>
        <w:widowControl w:val="0"/>
        <w:spacing w:after="0"/>
        <w:ind w:firstLine="709"/>
        <w:jc w:val="both"/>
        <w:rPr>
          <w:rStyle w:val="17"/>
          <w:sz w:val="26"/>
          <w:szCs w:val="26"/>
          <w:lang w:val="uk-UA" w:eastAsia="uk-UA"/>
        </w:rPr>
      </w:pPr>
      <w:r w:rsidRPr="009B1099">
        <w:rPr>
          <w:sz w:val="26"/>
          <w:szCs w:val="26"/>
          <w:lang w:val="uk-UA" w:eastAsia="uk-UA"/>
        </w:rPr>
        <w:t xml:space="preserve">Для аналізу сучасних політичних систем прийнята типологія політичних режимів, що виходить з їх </w:t>
      </w:r>
      <w:r w:rsidRPr="009B1099">
        <w:rPr>
          <w:b/>
          <w:sz w:val="26"/>
          <w:szCs w:val="26"/>
          <w:lang w:val="uk-UA" w:eastAsia="uk-UA"/>
        </w:rPr>
        <w:t>розподілу за ступенем централізації влади</w:t>
      </w:r>
      <w:r w:rsidRPr="009B1099">
        <w:rPr>
          <w:sz w:val="26"/>
          <w:szCs w:val="26"/>
          <w:lang w:val="uk-UA" w:eastAsia="uk-UA"/>
        </w:rPr>
        <w:t xml:space="preserve"> на</w:t>
      </w:r>
      <w:r w:rsidRPr="009B1099">
        <w:rPr>
          <w:rStyle w:val="17"/>
          <w:sz w:val="26"/>
          <w:szCs w:val="26"/>
          <w:lang w:val="uk-UA" w:eastAsia="uk-UA"/>
        </w:rPr>
        <w:t xml:space="preserve"> демократичні</w:t>
      </w:r>
      <w:r w:rsidRPr="009B1099">
        <w:rPr>
          <w:sz w:val="26"/>
          <w:szCs w:val="26"/>
          <w:lang w:val="uk-UA" w:eastAsia="uk-UA"/>
        </w:rPr>
        <w:t xml:space="preserve"> та</w:t>
      </w:r>
      <w:r w:rsidRPr="009B1099">
        <w:rPr>
          <w:rStyle w:val="17"/>
          <w:sz w:val="26"/>
          <w:szCs w:val="26"/>
          <w:lang w:val="uk-UA" w:eastAsia="uk-UA"/>
        </w:rPr>
        <w:t xml:space="preserve"> недемократичні (автократичні).</w:t>
      </w:r>
    </w:p>
    <w:p w:rsidR="00137347" w:rsidRPr="009B1099" w:rsidRDefault="00137347" w:rsidP="009B1099">
      <w:pPr>
        <w:pStyle w:val="a7"/>
        <w:widowControl w:val="0"/>
        <w:spacing w:after="0"/>
        <w:ind w:firstLine="709"/>
        <w:jc w:val="both"/>
        <w:rPr>
          <w:sz w:val="26"/>
          <w:szCs w:val="26"/>
          <w:lang w:val="uk-UA" w:eastAsia="uk-UA"/>
        </w:rPr>
      </w:pPr>
      <w:r w:rsidRPr="009B1099">
        <w:rPr>
          <w:rStyle w:val="17"/>
          <w:sz w:val="26"/>
          <w:szCs w:val="26"/>
          <w:lang w:val="uk-UA" w:eastAsia="uk-UA"/>
        </w:rPr>
        <w:t xml:space="preserve">Тоталітарний політичний режим - </w:t>
      </w:r>
      <w:r w:rsidRPr="009B1099">
        <w:rPr>
          <w:b/>
          <w:i/>
          <w:sz w:val="26"/>
          <w:szCs w:val="26"/>
          <w:lang w:val="uk-UA" w:eastAsia="uk-UA"/>
        </w:rPr>
        <w:t>системи розподілу влади, за якої політична система повністю підкоряє собі всі сфери громадського життя, спираючись при цьому на загальнообов'язкову ідеологію</w:t>
      </w:r>
      <w:r w:rsidRPr="009B1099">
        <w:rPr>
          <w:sz w:val="26"/>
          <w:szCs w:val="26"/>
          <w:lang w:val="uk-UA" w:eastAsia="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sz w:val="26"/>
          <w:szCs w:val="26"/>
          <w:lang w:val="uk-UA"/>
        </w:rPr>
        <w:t>Особливості організації тоталітарної системи державної влади</w:t>
      </w:r>
      <w:r w:rsidRPr="009B1099">
        <w:rPr>
          <w:sz w:val="26"/>
          <w:szCs w:val="26"/>
          <w:lang w:val="uk-UA"/>
        </w:rPr>
        <w:t xml:space="preserve">: </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 xml:space="preserve">загальна централізація публічної влади на чолі з диктатором; </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 xml:space="preserve">панування репресивних апаратів; </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 xml:space="preserve">відміна представницьких органів влади; </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монополія правлячої партії і інтеграція її і всіх інших суспільно-політичних організацій безпосередньо в систему державної влади і перетворення останніх в своєрідні засоби тоталітарної диктатури.</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наявність загальнообов'язкової ідеології, яка доводить необхідність існування даного режиму;</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відсутність плюралізму;</w:t>
      </w:r>
    </w:p>
    <w:p w:rsidR="00137347" w:rsidRPr="009B1099" w:rsidRDefault="00137347" w:rsidP="009B1099">
      <w:pPr>
        <w:widowControl w:val="0"/>
        <w:numPr>
          <w:ilvl w:val="0"/>
          <w:numId w:val="23"/>
        </w:numPr>
        <w:tabs>
          <w:tab w:val="clear" w:pos="1287"/>
        </w:tabs>
        <w:autoSpaceDE w:val="0"/>
        <w:autoSpaceDN w:val="0"/>
        <w:adjustRightInd w:val="0"/>
        <w:ind w:left="360"/>
        <w:jc w:val="both"/>
        <w:rPr>
          <w:sz w:val="26"/>
          <w:szCs w:val="26"/>
          <w:lang w:val="uk-UA"/>
        </w:rPr>
      </w:pPr>
      <w:r w:rsidRPr="009B1099">
        <w:rPr>
          <w:sz w:val="26"/>
          <w:szCs w:val="26"/>
          <w:lang w:val="uk-UA"/>
        </w:rPr>
        <w:t>нетерпимість до політичного інакодумства, жорстке переслідування будь-якого спротиву і навіть особистих думок та виправдання з огляду на це будь-яких форм насильства;</w:t>
      </w:r>
    </w:p>
    <w:p w:rsidR="00137347" w:rsidRPr="009B1099" w:rsidRDefault="00137347" w:rsidP="009B1099">
      <w:pPr>
        <w:widowControl w:val="0"/>
        <w:numPr>
          <w:ilvl w:val="0"/>
          <w:numId w:val="23"/>
        </w:numPr>
        <w:tabs>
          <w:tab w:val="clear" w:pos="1287"/>
          <w:tab w:val="left" w:pos="360"/>
        </w:tabs>
        <w:autoSpaceDE w:val="0"/>
        <w:autoSpaceDN w:val="0"/>
        <w:adjustRightInd w:val="0"/>
        <w:ind w:left="0" w:firstLine="0"/>
        <w:jc w:val="both"/>
        <w:rPr>
          <w:sz w:val="26"/>
          <w:szCs w:val="26"/>
          <w:lang w:val="uk-UA"/>
        </w:rPr>
      </w:pPr>
      <w:r w:rsidRPr="009B1099">
        <w:rPr>
          <w:sz w:val="26"/>
          <w:szCs w:val="26"/>
          <w:lang w:val="uk-UA"/>
        </w:rPr>
        <w:t>державний монополізм в сфері економіки тощо.</w:t>
      </w:r>
    </w:p>
    <w:p w:rsidR="00137347" w:rsidRPr="009B1099" w:rsidRDefault="00137347" w:rsidP="009B1099">
      <w:pPr>
        <w:widowControl w:val="0"/>
        <w:autoSpaceDE w:val="0"/>
        <w:autoSpaceDN w:val="0"/>
        <w:adjustRightInd w:val="0"/>
        <w:jc w:val="both"/>
        <w:rPr>
          <w:i/>
          <w:sz w:val="26"/>
          <w:szCs w:val="26"/>
          <w:lang w:val="uk-UA"/>
        </w:rPr>
      </w:pPr>
      <w:r w:rsidRPr="009B1099">
        <w:rPr>
          <w:b/>
          <w:i/>
          <w:sz w:val="26"/>
          <w:szCs w:val="26"/>
          <w:lang w:val="uk-UA"/>
        </w:rPr>
        <w:t xml:space="preserve">Авторитаризм </w:t>
      </w:r>
      <w:r w:rsidRPr="009B1099">
        <w:rPr>
          <w:i/>
          <w:sz w:val="26"/>
          <w:szCs w:val="26"/>
          <w:lang w:val="uk-UA"/>
        </w:rPr>
        <w:t>(від лат. autoritas – цілковита влада, вплив) – тип політичного режиму, який характеризується субординацією суб'єктів політичних відносин, наявністю сильного центру, що має концентровану владу, звуженням політичних прав і свобод громадян та їх об'єднань, суворою регламентацією їхньої активності, можливістю застосування насильства чи примусу.</w:t>
      </w:r>
    </w:p>
    <w:p w:rsidR="00137347" w:rsidRPr="009B1099" w:rsidRDefault="00137347" w:rsidP="009B1099">
      <w:pPr>
        <w:widowControl w:val="0"/>
        <w:ind w:firstLine="709"/>
        <w:jc w:val="both"/>
        <w:rPr>
          <w:b/>
          <w:i/>
          <w:sz w:val="26"/>
          <w:szCs w:val="26"/>
          <w:lang w:val="uk-UA"/>
        </w:rPr>
      </w:pPr>
      <w:r w:rsidRPr="009B1099">
        <w:rPr>
          <w:b/>
          <w:i/>
          <w:sz w:val="26"/>
          <w:szCs w:val="26"/>
          <w:lang w:val="uk-UA"/>
        </w:rPr>
        <w:t>Основні ознаки авторитаризму:</w:t>
      </w:r>
    </w:p>
    <w:p w:rsidR="00137347" w:rsidRPr="009B1099" w:rsidRDefault="00137347" w:rsidP="009B1099">
      <w:pPr>
        <w:pStyle w:val="af1"/>
        <w:widowControl w:val="0"/>
        <w:numPr>
          <w:ilvl w:val="0"/>
          <w:numId w:val="24"/>
        </w:numPr>
        <w:tabs>
          <w:tab w:val="clear" w:pos="720"/>
        </w:tabs>
        <w:spacing w:after="0" w:line="240" w:lineRule="auto"/>
        <w:ind w:left="360"/>
        <w:jc w:val="both"/>
        <w:rPr>
          <w:rFonts w:ascii="Times New Roman" w:hAnsi="Times New Roman"/>
          <w:sz w:val="26"/>
          <w:szCs w:val="26"/>
          <w:lang w:val="uk-UA"/>
        </w:rPr>
      </w:pPr>
      <w:r w:rsidRPr="009B1099">
        <w:rPr>
          <w:rFonts w:ascii="Times New Roman" w:hAnsi="Times New Roman"/>
          <w:sz w:val="26"/>
          <w:szCs w:val="26"/>
          <w:lang w:val="uk-UA"/>
        </w:rPr>
        <w:t>перевага в діяльності державних органів методу адміністрування, диктату (за авторитаризму рідко застосовується компроміс із найважливіших політичних проблем);</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сильна виконавча влада;</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концентрація влади в руках одного чи декількох державних органів;</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здійснення органами виконавчої влади нормотворчих функцій;</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звуження сфери гласності та виборності державних органів;</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обмежені громадянські, політичні та особисті права і свободи, юридичні гарантії їх забезпечення;</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відчуження народу від влади;</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відсутність єдиної ідеології;</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опора на силу й готовність влади в будь-який час застосувати масові репресії;</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при боротьбі за владу використовуються як законні, так і незаконні методи;</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обмеження чи заборона діяльності опозиційних до існуючого режиму об'єднань громадян;</w:t>
      </w:r>
    </w:p>
    <w:p w:rsidR="00137347" w:rsidRPr="009B1099" w:rsidRDefault="00137347" w:rsidP="009B1099">
      <w:pPr>
        <w:widowControl w:val="0"/>
        <w:numPr>
          <w:ilvl w:val="0"/>
          <w:numId w:val="24"/>
        </w:numPr>
        <w:tabs>
          <w:tab w:val="clear" w:pos="720"/>
        </w:tabs>
        <w:ind w:left="360"/>
        <w:contextualSpacing/>
        <w:jc w:val="both"/>
        <w:rPr>
          <w:sz w:val="26"/>
          <w:szCs w:val="26"/>
          <w:lang w:val="uk-UA"/>
        </w:rPr>
      </w:pPr>
      <w:r w:rsidRPr="009B1099">
        <w:rPr>
          <w:sz w:val="26"/>
          <w:szCs w:val="26"/>
          <w:lang w:val="uk-UA"/>
        </w:rPr>
        <w:t>органи влади діють на власний розсуд (часто порушуючи при цьому закон), керуючись власним баченням політичної доцільності.</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 xml:space="preserve">У світовій спільноті в XX ст. мали місце різні </w:t>
      </w:r>
      <w:r w:rsidRPr="009B1099">
        <w:rPr>
          <w:b/>
          <w:i/>
          <w:sz w:val="26"/>
          <w:szCs w:val="26"/>
          <w:lang w:val="uk-UA"/>
        </w:rPr>
        <w:t>види авторитарних режимів:</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b/>
          <w:sz w:val="26"/>
          <w:szCs w:val="26"/>
          <w:lang w:val="uk-UA"/>
        </w:rPr>
        <w:t>напівфашистський</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b/>
          <w:sz w:val="26"/>
          <w:szCs w:val="26"/>
          <w:lang w:val="uk-UA"/>
        </w:rPr>
        <w:t>військово-диктаторський</w:t>
      </w:r>
      <w:r w:rsidRPr="009B1099">
        <w:rPr>
          <w:sz w:val="26"/>
          <w:szCs w:val="26"/>
          <w:lang w:val="uk-UA"/>
        </w:rPr>
        <w:t xml:space="preserve"> (часте явище в країнах Латинської Америки)</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b/>
          <w:sz w:val="26"/>
          <w:szCs w:val="26"/>
          <w:lang w:val="uk-UA"/>
        </w:rPr>
        <w:t>конституційно-авторитарний</w:t>
      </w:r>
      <w:r w:rsidRPr="009B1099">
        <w:rPr>
          <w:sz w:val="26"/>
          <w:szCs w:val="26"/>
          <w:lang w:val="uk-UA"/>
        </w:rPr>
        <w:t xml:space="preserve">, а інакше сказати, </w:t>
      </w:r>
      <w:r w:rsidRPr="009B1099">
        <w:rPr>
          <w:b/>
          <w:sz w:val="26"/>
          <w:szCs w:val="26"/>
          <w:lang w:val="uk-UA"/>
        </w:rPr>
        <w:t>монократичний режим</w:t>
      </w:r>
      <w:r w:rsidRPr="009B1099">
        <w:rPr>
          <w:sz w:val="26"/>
          <w:szCs w:val="26"/>
          <w:lang w:val="uk-UA"/>
        </w:rPr>
        <w:t xml:space="preserve"> (характерний для деяких країн Африки і окремих держав Азії)</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b/>
          <w:sz w:val="26"/>
          <w:szCs w:val="26"/>
          <w:lang w:val="uk-UA"/>
        </w:rPr>
        <w:t>конституційно-патріархальні</w:t>
      </w:r>
    </w:p>
    <w:p w:rsidR="00137347" w:rsidRPr="009B1099" w:rsidRDefault="00137347" w:rsidP="009B1099">
      <w:pPr>
        <w:widowControl w:val="0"/>
        <w:numPr>
          <w:ilvl w:val="0"/>
          <w:numId w:val="25"/>
        </w:numPr>
        <w:tabs>
          <w:tab w:val="clear" w:pos="1440"/>
        </w:tabs>
        <w:autoSpaceDE w:val="0"/>
        <w:autoSpaceDN w:val="0"/>
        <w:adjustRightInd w:val="0"/>
        <w:ind w:left="360"/>
        <w:jc w:val="both"/>
        <w:rPr>
          <w:b/>
          <w:sz w:val="26"/>
          <w:szCs w:val="26"/>
          <w:lang w:val="uk-UA"/>
        </w:rPr>
      </w:pPr>
      <w:r w:rsidRPr="009B1099">
        <w:rPr>
          <w:b/>
          <w:sz w:val="26"/>
          <w:szCs w:val="26"/>
          <w:lang w:val="uk-UA"/>
        </w:rPr>
        <w:t>клерикалізм</w:t>
      </w:r>
    </w:p>
    <w:p w:rsidR="00137347" w:rsidRPr="009B1099" w:rsidRDefault="00137347" w:rsidP="009B1099">
      <w:pPr>
        <w:widowControl w:val="0"/>
        <w:numPr>
          <w:ilvl w:val="0"/>
          <w:numId w:val="25"/>
        </w:numPr>
        <w:tabs>
          <w:tab w:val="clear" w:pos="1440"/>
        </w:tabs>
        <w:autoSpaceDE w:val="0"/>
        <w:autoSpaceDN w:val="0"/>
        <w:adjustRightInd w:val="0"/>
        <w:ind w:left="360"/>
        <w:jc w:val="both"/>
        <w:rPr>
          <w:b/>
          <w:sz w:val="26"/>
          <w:szCs w:val="26"/>
          <w:lang w:val="uk-UA"/>
        </w:rPr>
      </w:pPr>
      <w:r w:rsidRPr="009B1099">
        <w:rPr>
          <w:b/>
          <w:sz w:val="26"/>
          <w:szCs w:val="26"/>
          <w:lang w:val="uk-UA"/>
        </w:rPr>
        <w:t>расистські режими</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b/>
          <w:sz w:val="26"/>
          <w:szCs w:val="26"/>
          <w:lang w:val="uk-UA"/>
        </w:rPr>
        <w:t>військовий режим</w:t>
      </w:r>
      <w:r w:rsidRPr="009B1099">
        <w:rPr>
          <w:sz w:val="26"/>
          <w:szCs w:val="26"/>
          <w:lang w:val="uk-UA"/>
        </w:rPr>
        <w:t xml:space="preserve"> (</w:t>
      </w:r>
      <w:r w:rsidRPr="009B1099">
        <w:rPr>
          <w:sz w:val="26"/>
          <w:szCs w:val="26"/>
          <w:lang w:val="uk-UA" w:eastAsia="uk-UA"/>
        </w:rPr>
        <w:t>диктатура «чорних полковників» у Греції (1967-1975), військовий переворот у Панамі (1968), хунта Піночета в Чилі (1973-1989) та ін)</w:t>
      </w:r>
      <w:r w:rsidRPr="009B1099">
        <w:rPr>
          <w:sz w:val="26"/>
          <w:szCs w:val="26"/>
          <w:lang w:val="uk-UA"/>
        </w:rPr>
        <w:t>.</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rStyle w:val="81"/>
          <w:b/>
          <w:i w:val="0"/>
          <w:sz w:val="26"/>
          <w:szCs w:val="26"/>
          <w:lang w:val="uk-UA" w:eastAsia="uk-UA"/>
        </w:rPr>
        <w:t>теократичні режими</w:t>
      </w:r>
      <w:r w:rsidRPr="009B1099">
        <w:rPr>
          <w:rStyle w:val="81"/>
          <w:b/>
          <w:sz w:val="26"/>
          <w:szCs w:val="26"/>
          <w:lang w:val="uk-UA" w:eastAsia="uk-UA"/>
        </w:rPr>
        <w:t>,</w:t>
      </w:r>
      <w:r w:rsidRPr="009B1099">
        <w:rPr>
          <w:sz w:val="26"/>
          <w:szCs w:val="26"/>
          <w:lang w:val="uk-UA" w:eastAsia="uk-UA"/>
        </w:rPr>
        <w:t xml:space="preserve"> що характеризуються концентрацією реальної влади в руках духівництва або релігійного лідера (навіть при можливому існуванні представницьких органів влади і президента як глави держави). Прикладом такого різновиду авторитаризму виступає теократія в Ірані, що склалася після революції 1979 р., коли реальну владу в країні захопив ісламський фундаменгалізм на чолі з аятолою Хомейні.</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rStyle w:val="81"/>
          <w:b/>
          <w:i w:val="0"/>
          <w:sz w:val="26"/>
          <w:szCs w:val="26"/>
          <w:lang w:val="uk-UA" w:eastAsia="uk-UA"/>
        </w:rPr>
        <w:t>персоніфіковані режими</w:t>
      </w:r>
      <w:r w:rsidRPr="009B1099">
        <w:rPr>
          <w:sz w:val="26"/>
          <w:szCs w:val="26"/>
          <w:lang w:val="uk-UA" w:eastAsia="uk-UA"/>
        </w:rPr>
        <w:t xml:space="preserve"> — режими особистого правління, у яких влада належить лідерові, що спирається не на політичні інститути, а на репресивно-поліцейський апарат. Прикладом такого режиму був режим Саддама Хусейна в Іраку.</w:t>
      </w:r>
    </w:p>
    <w:p w:rsidR="00137347" w:rsidRPr="009B1099" w:rsidRDefault="00137347" w:rsidP="009B1099">
      <w:pPr>
        <w:widowControl w:val="0"/>
        <w:numPr>
          <w:ilvl w:val="0"/>
          <w:numId w:val="25"/>
        </w:numPr>
        <w:tabs>
          <w:tab w:val="clear" w:pos="1440"/>
        </w:tabs>
        <w:autoSpaceDE w:val="0"/>
        <w:autoSpaceDN w:val="0"/>
        <w:adjustRightInd w:val="0"/>
        <w:ind w:left="360"/>
        <w:jc w:val="both"/>
        <w:rPr>
          <w:sz w:val="26"/>
          <w:szCs w:val="26"/>
          <w:lang w:val="uk-UA"/>
        </w:rPr>
      </w:pPr>
      <w:r w:rsidRPr="009B1099">
        <w:rPr>
          <w:rStyle w:val="81"/>
          <w:b/>
          <w:i w:val="0"/>
          <w:sz w:val="26"/>
          <w:szCs w:val="26"/>
          <w:lang w:val="uk-UA" w:eastAsia="uk-UA"/>
        </w:rPr>
        <w:t>неоавторитарні режими</w:t>
      </w:r>
      <w:r w:rsidRPr="009B1099">
        <w:rPr>
          <w:rStyle w:val="81"/>
          <w:b/>
          <w:sz w:val="26"/>
          <w:szCs w:val="26"/>
          <w:lang w:val="uk-UA" w:eastAsia="uk-UA"/>
        </w:rPr>
        <w:t>,</w:t>
      </w:r>
      <w:r w:rsidRPr="009B1099">
        <w:rPr>
          <w:sz w:val="26"/>
          <w:szCs w:val="26"/>
          <w:lang w:val="uk-UA" w:eastAsia="uk-UA"/>
        </w:rPr>
        <w:t xml:space="preserve"> які характеризуються зосередженням влади в руках правлячої еліти при формальному існуванні опозиції й системи конкурентних виборів. Прикладом такого типу режиму може служити неоавторитаризм у Мексиці, а також у Росії та більшості країн — колишніх республік СРСР.</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rPr>
        <w:t>Демократичний режим</w:t>
      </w:r>
      <w:r w:rsidRPr="009B1099">
        <w:rPr>
          <w:sz w:val="26"/>
          <w:szCs w:val="26"/>
          <w:lang w:val="uk-UA"/>
        </w:rPr>
        <w:t xml:space="preserve"> – </w:t>
      </w:r>
      <w:r w:rsidRPr="009B1099">
        <w:rPr>
          <w:i/>
          <w:sz w:val="26"/>
          <w:szCs w:val="26"/>
          <w:lang w:val="uk-UA"/>
        </w:rPr>
        <w:t xml:space="preserve">це форма організації суспільно-політичного життя, заснованого на принципах рівноправності його членів, періодичної виборності органів державного управління і прийняття рішень у відповідності з волею більшості. </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eastAsia="uk-UA"/>
        </w:rPr>
        <w:t xml:space="preserve">У реальному політичному житті кожна демократична політична система має свої особливі, специфічні риси. Але, незважаючи на розбіжності, можна виділити такі </w:t>
      </w:r>
      <w:r w:rsidRPr="009B1099">
        <w:rPr>
          <w:b/>
          <w:sz w:val="26"/>
          <w:szCs w:val="26"/>
          <w:lang w:val="uk-UA" w:eastAsia="uk-UA"/>
        </w:rPr>
        <w:t>загальні характеристики демократичного політичного режиму</w:t>
      </w:r>
      <w:r w:rsidRPr="009B1099">
        <w:rPr>
          <w:sz w:val="26"/>
          <w:szCs w:val="26"/>
          <w:lang w:val="uk-UA" w:eastAsia="uk-UA"/>
        </w:rPr>
        <w:t>:</w:t>
      </w:r>
    </w:p>
    <w:p w:rsidR="00137347" w:rsidRPr="009B1099" w:rsidRDefault="00137347" w:rsidP="009B1099">
      <w:pPr>
        <w:pStyle w:val="a7"/>
        <w:widowControl w:val="0"/>
        <w:numPr>
          <w:ilvl w:val="0"/>
          <w:numId w:val="26"/>
        </w:numPr>
        <w:spacing w:after="0"/>
        <w:ind w:left="360" w:hanging="420"/>
        <w:jc w:val="both"/>
        <w:rPr>
          <w:sz w:val="26"/>
          <w:szCs w:val="26"/>
          <w:lang w:val="uk-UA"/>
        </w:rPr>
      </w:pPr>
      <w:r w:rsidRPr="009B1099">
        <w:rPr>
          <w:rStyle w:val="41"/>
          <w:sz w:val="26"/>
          <w:szCs w:val="26"/>
          <w:lang w:val="uk-UA" w:eastAsia="uk-UA"/>
        </w:rPr>
        <w:t>політичний плюралізм</w:t>
      </w:r>
      <w:r w:rsidRPr="009B1099">
        <w:rPr>
          <w:sz w:val="26"/>
          <w:szCs w:val="26"/>
          <w:lang w:val="uk-UA" w:eastAsia="uk-UA"/>
        </w:rPr>
        <w:t xml:space="preserve"> — принцип, що припускає вільне співіснування різних ідеологічних течій, партій, політичних і громадських організацій, рухів, а також різноманіття форм політичної діяльності й вираження політичних інтересів;</w:t>
      </w:r>
    </w:p>
    <w:p w:rsidR="00137347" w:rsidRPr="009B1099" w:rsidRDefault="00137347" w:rsidP="009B1099">
      <w:pPr>
        <w:pStyle w:val="a7"/>
        <w:widowControl w:val="0"/>
        <w:numPr>
          <w:ilvl w:val="0"/>
          <w:numId w:val="26"/>
        </w:numPr>
        <w:spacing w:after="0"/>
        <w:ind w:left="360" w:hanging="420"/>
        <w:jc w:val="both"/>
        <w:rPr>
          <w:sz w:val="26"/>
          <w:szCs w:val="26"/>
          <w:lang w:val="uk-UA"/>
        </w:rPr>
      </w:pPr>
      <w:r w:rsidRPr="009B1099">
        <w:rPr>
          <w:rStyle w:val="41"/>
          <w:sz w:val="26"/>
          <w:szCs w:val="26"/>
          <w:lang w:val="uk-UA" w:eastAsia="uk-UA"/>
        </w:rPr>
        <w:t>верховенство права —</w:t>
      </w:r>
      <w:r w:rsidRPr="009B1099">
        <w:rPr>
          <w:sz w:val="26"/>
          <w:szCs w:val="26"/>
          <w:lang w:val="uk-UA" w:eastAsia="uk-UA"/>
        </w:rPr>
        <w:t xml:space="preserve"> домінування закону в усіх сферах громадського життя, високий ступінь реалізації прав і свобод людини;</w:t>
      </w:r>
    </w:p>
    <w:p w:rsidR="00137347" w:rsidRPr="009B1099" w:rsidRDefault="00137347" w:rsidP="009B1099">
      <w:pPr>
        <w:pStyle w:val="a7"/>
        <w:widowControl w:val="0"/>
        <w:numPr>
          <w:ilvl w:val="0"/>
          <w:numId w:val="26"/>
        </w:numPr>
        <w:spacing w:after="0"/>
        <w:ind w:left="360" w:hanging="420"/>
        <w:jc w:val="both"/>
        <w:rPr>
          <w:sz w:val="26"/>
          <w:szCs w:val="26"/>
          <w:lang w:val="uk-UA"/>
        </w:rPr>
      </w:pPr>
      <w:r w:rsidRPr="009B1099">
        <w:rPr>
          <w:rStyle w:val="41"/>
          <w:sz w:val="26"/>
          <w:szCs w:val="26"/>
          <w:lang w:val="uk-UA" w:eastAsia="uk-UA"/>
        </w:rPr>
        <w:t>виборність органів державної влади,</w:t>
      </w:r>
      <w:r w:rsidRPr="009B1099">
        <w:rPr>
          <w:sz w:val="26"/>
          <w:szCs w:val="26"/>
          <w:lang w:val="uk-UA" w:eastAsia="uk-UA"/>
        </w:rPr>
        <w:t xml:space="preserve"> їх залежність від населення та регулярна змінюваність;</w:t>
      </w:r>
    </w:p>
    <w:p w:rsidR="00137347" w:rsidRPr="009B1099" w:rsidRDefault="00137347" w:rsidP="009B1099">
      <w:pPr>
        <w:pStyle w:val="a7"/>
        <w:widowControl w:val="0"/>
        <w:numPr>
          <w:ilvl w:val="0"/>
          <w:numId w:val="26"/>
        </w:numPr>
        <w:spacing w:after="0"/>
        <w:ind w:left="360" w:hanging="360"/>
        <w:jc w:val="both"/>
        <w:rPr>
          <w:sz w:val="26"/>
          <w:szCs w:val="26"/>
          <w:lang w:val="uk-UA"/>
        </w:rPr>
      </w:pPr>
      <w:r w:rsidRPr="009B1099">
        <w:rPr>
          <w:rStyle w:val="41"/>
          <w:sz w:val="26"/>
          <w:szCs w:val="26"/>
          <w:lang w:val="uk-UA" w:eastAsia="uk-UA"/>
        </w:rPr>
        <w:t>реалізація принципу розподілу влади,</w:t>
      </w:r>
      <w:r w:rsidRPr="009B1099">
        <w:rPr>
          <w:sz w:val="26"/>
          <w:szCs w:val="26"/>
          <w:lang w:val="uk-UA" w:eastAsia="uk-UA"/>
        </w:rPr>
        <w:t xml:space="preserve"> відповідно до якого державна влада поділяється на три рівноправні і незалежні гілки — законодавчу, виконавчу і судову, що запобігає її концентрації в руках однієї особи або окремої соціальної групи;</w:t>
      </w:r>
    </w:p>
    <w:p w:rsidR="00137347" w:rsidRPr="009B1099" w:rsidRDefault="00137347" w:rsidP="009B1099">
      <w:pPr>
        <w:pStyle w:val="a7"/>
        <w:widowControl w:val="0"/>
        <w:numPr>
          <w:ilvl w:val="0"/>
          <w:numId w:val="26"/>
        </w:numPr>
        <w:spacing w:after="0"/>
        <w:ind w:left="360" w:hanging="360"/>
        <w:jc w:val="both"/>
        <w:rPr>
          <w:sz w:val="26"/>
          <w:szCs w:val="26"/>
          <w:lang w:val="uk-UA"/>
        </w:rPr>
      </w:pPr>
      <w:r w:rsidRPr="009B1099">
        <w:rPr>
          <w:rStyle w:val="41"/>
          <w:sz w:val="26"/>
          <w:szCs w:val="26"/>
          <w:lang w:val="uk-UA" w:eastAsia="uk-UA"/>
        </w:rPr>
        <w:t>наявність розвиненого громадянського суспільства,</w:t>
      </w:r>
      <w:r w:rsidRPr="009B1099">
        <w:rPr>
          <w:sz w:val="26"/>
          <w:szCs w:val="26"/>
          <w:lang w:val="uk-UA" w:eastAsia="uk-UA"/>
        </w:rPr>
        <w:t xml:space="preserve"> під яким розуміється сукупність неполітичних відносин у суспільстві (економічних, моральних, культурно-духовних, релігійних, національних), вільних від прямого втручання з боку органів державної влади.</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 xml:space="preserve">Типологія країн за формою державного устрою. </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Державний устрій — це адміністративно- чи національно-територіальна організація держави, тобто членування її території на окремі частини (територіальні одиниці) із своїми органами управління, яке здійснено з метою реалізації державної влади і місцевого врядування.</w:t>
      </w:r>
      <w:r w:rsidRPr="009B1099">
        <w:rPr>
          <w:sz w:val="26"/>
          <w:szCs w:val="26"/>
          <w:lang w:val="uk-UA" w:eastAsia="uk-UA"/>
        </w:rPr>
        <w:t xml:space="preserve"> В залежності від співвідношення владних повноважень центральних і територіальних органів управління виділяють дві основні форми державного устрою – </w:t>
      </w:r>
      <w:r w:rsidRPr="009B1099">
        <w:rPr>
          <w:sz w:val="26"/>
          <w:szCs w:val="26"/>
          <w:u w:val="single"/>
          <w:lang w:val="uk-UA" w:eastAsia="uk-UA"/>
        </w:rPr>
        <w:t>унітарну і федеративну</w:t>
      </w:r>
      <w:r w:rsidRPr="009B1099">
        <w:rPr>
          <w:sz w:val="26"/>
          <w:szCs w:val="26"/>
          <w:lang w:val="uk-UA" w:eastAsia="uk-UA"/>
        </w:rPr>
        <w:t xml:space="preserve">.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В </w:t>
      </w:r>
      <w:r w:rsidRPr="009B1099">
        <w:rPr>
          <w:b/>
          <w:i/>
          <w:sz w:val="26"/>
          <w:szCs w:val="26"/>
          <w:lang w:val="uk-UA" w:eastAsia="uk-UA"/>
        </w:rPr>
        <w:t>унітарних</w:t>
      </w:r>
      <w:r w:rsidRPr="009B1099">
        <w:rPr>
          <w:sz w:val="26"/>
          <w:szCs w:val="26"/>
          <w:lang w:val="uk-UA" w:eastAsia="uk-UA"/>
        </w:rPr>
        <w:t xml:space="preserve"> (від лат. — «цілісний», «однорідний») державах керівництво здійснюється з одного центру (столиці), діє єдина для всієї території конституція, існує єдина система найвищих органів влади, єдине правове поле тощо. Адміністративно-територіальний поділ країни (на області, провінції, департаменти, округи і т.д.) сприяє реалізації державної влади на місцях. Унітарними є абсолютна більшість країн світу, правда, ряд з них мають дещо видозмінену форму державного устрою. Маються на увазі т. з. умовно унітарні держави — територіально єдині з окремими автономними чи самоврядними регіонами. Так, в унітарній (за конституцією) </w:t>
      </w:r>
      <w:r w:rsidRPr="009B1099">
        <w:rPr>
          <w:i/>
          <w:sz w:val="26"/>
          <w:szCs w:val="26"/>
          <w:lang w:val="uk-UA" w:eastAsia="uk-UA"/>
        </w:rPr>
        <w:t>Україні</w:t>
      </w:r>
      <w:r w:rsidRPr="009B1099">
        <w:rPr>
          <w:sz w:val="26"/>
          <w:szCs w:val="26"/>
          <w:lang w:val="uk-UA" w:eastAsia="uk-UA"/>
        </w:rPr>
        <w:t xml:space="preserve"> існує автономна республіка Крим з певними атрибутами державного утворення, у </w:t>
      </w:r>
      <w:r w:rsidRPr="009B1099">
        <w:rPr>
          <w:i/>
          <w:sz w:val="26"/>
          <w:szCs w:val="26"/>
          <w:lang w:val="uk-UA" w:eastAsia="uk-UA"/>
        </w:rPr>
        <w:t>Китаї</w:t>
      </w:r>
      <w:r w:rsidRPr="009B1099">
        <w:rPr>
          <w:sz w:val="26"/>
          <w:szCs w:val="26"/>
          <w:lang w:val="uk-UA" w:eastAsia="uk-UA"/>
        </w:rPr>
        <w:t xml:space="preserve"> — 5 автономних районів і 1 особливий адміністративний район (Сянган), у </w:t>
      </w:r>
      <w:r w:rsidRPr="009B1099">
        <w:rPr>
          <w:i/>
          <w:sz w:val="26"/>
          <w:szCs w:val="26"/>
          <w:lang w:val="uk-UA" w:eastAsia="uk-UA"/>
        </w:rPr>
        <w:t>Данії</w:t>
      </w:r>
      <w:r w:rsidRPr="009B1099">
        <w:rPr>
          <w:sz w:val="26"/>
          <w:szCs w:val="26"/>
          <w:lang w:val="uk-UA" w:eastAsia="uk-UA"/>
        </w:rPr>
        <w:t xml:space="preserve"> — внутрішньо автономні Фарерські острови. Такий же устрій мають </w:t>
      </w:r>
      <w:r w:rsidRPr="009B1099">
        <w:rPr>
          <w:i/>
          <w:sz w:val="26"/>
          <w:szCs w:val="26"/>
          <w:lang w:val="uk-UA" w:eastAsia="uk-UA"/>
        </w:rPr>
        <w:t>Фінляндія</w:t>
      </w:r>
      <w:r w:rsidRPr="009B1099">
        <w:rPr>
          <w:sz w:val="26"/>
          <w:szCs w:val="26"/>
          <w:lang w:val="uk-UA" w:eastAsia="uk-UA"/>
        </w:rPr>
        <w:t xml:space="preserve">, </w:t>
      </w:r>
      <w:r w:rsidRPr="009B1099">
        <w:rPr>
          <w:i/>
          <w:sz w:val="26"/>
          <w:szCs w:val="26"/>
          <w:lang w:val="uk-UA" w:eastAsia="uk-UA"/>
        </w:rPr>
        <w:t>Молдова</w:t>
      </w:r>
      <w:r w:rsidRPr="009B1099">
        <w:rPr>
          <w:sz w:val="26"/>
          <w:szCs w:val="26"/>
          <w:lang w:val="uk-UA" w:eastAsia="uk-UA"/>
        </w:rPr>
        <w:t xml:space="preserve">, </w:t>
      </w:r>
      <w:r w:rsidRPr="009B1099">
        <w:rPr>
          <w:i/>
          <w:sz w:val="26"/>
          <w:szCs w:val="26"/>
          <w:lang w:val="uk-UA" w:eastAsia="uk-UA"/>
        </w:rPr>
        <w:t>Грузія</w:t>
      </w:r>
      <w:r w:rsidRPr="009B1099">
        <w:rPr>
          <w:sz w:val="26"/>
          <w:szCs w:val="26"/>
          <w:lang w:val="uk-UA" w:eastAsia="uk-UA"/>
        </w:rPr>
        <w:t xml:space="preserve">, </w:t>
      </w:r>
      <w:r w:rsidRPr="009B1099">
        <w:rPr>
          <w:i/>
          <w:sz w:val="26"/>
          <w:szCs w:val="26"/>
          <w:lang w:val="uk-UA" w:eastAsia="uk-UA"/>
        </w:rPr>
        <w:t>Узбекистан, Франція,Італія, Іспанія, Монголія, Іран, Єгипет, Алжир, Лівія, Панама, Чилі, Перу, Польща</w:t>
      </w:r>
      <w:r w:rsidRPr="009B1099">
        <w:rPr>
          <w:sz w:val="26"/>
          <w:szCs w:val="26"/>
          <w:lang w:val="uk-UA" w:eastAsia="uk-UA"/>
        </w:rPr>
        <w:t xml:space="preserve"> та ін. – всього близько 167 країн світу.</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Федерація</w:t>
      </w:r>
      <w:r w:rsidRPr="009B1099">
        <w:rPr>
          <w:sz w:val="26"/>
          <w:szCs w:val="26"/>
          <w:lang w:val="uk-UA" w:eastAsia="uk-UA"/>
        </w:rPr>
        <w:t xml:space="preserve"> (від лат. — «об’єднання», «союз») — це союзна держава, яка складається з ряду самоврядних політико- (чи національно-) територіальних утворень — автономних республік, земель, штатів, кантонів, провінцій тощо, що виступають суб’єктами федеративної країни. Кожне з них має певні ознаки державності (власні столиці, законодавчі, виконавчі, і, як правило, судові органи влади та конституції), однак вони здійснюються в рамках загальнофедеральної системи влади і законодавства. Владні функції суб’єктів федерації поширюються здебільшого на економічну та соціальну сфери, тоді як питання оборони, зовнішньої політики, фінансів знаходяться у віданні центральної влади.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У світі існує бл. 26 федеративних держав, які розділяються за:</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 </w:t>
      </w:r>
      <w:r w:rsidRPr="009B1099">
        <w:rPr>
          <w:i/>
          <w:sz w:val="26"/>
          <w:szCs w:val="26"/>
          <w:lang w:val="uk-UA" w:eastAsia="uk-UA"/>
        </w:rPr>
        <w:t>національно-етнічним принципом</w:t>
      </w:r>
      <w:r w:rsidRPr="009B1099">
        <w:rPr>
          <w:sz w:val="26"/>
          <w:szCs w:val="26"/>
          <w:lang w:val="uk-UA" w:eastAsia="uk-UA"/>
        </w:rPr>
        <w:t xml:space="preserve">, тобто автономію мають території населені певними народами </w:t>
      </w:r>
      <w:r w:rsidRPr="009B1099">
        <w:rPr>
          <w:sz w:val="26"/>
          <w:szCs w:val="26"/>
          <w:lang w:val="uk-UA" w:eastAsia="uk-UA"/>
        </w:rPr>
        <w:sym w:font="Wingdings" w:char="F0F0"/>
      </w:r>
      <w:r w:rsidRPr="009B1099">
        <w:rPr>
          <w:sz w:val="26"/>
          <w:szCs w:val="26"/>
          <w:lang w:val="uk-UA" w:eastAsia="uk-UA"/>
        </w:rPr>
        <w:t xml:space="preserve"> Росія, Індія, Пакистан, Бельгія, Нігерія;</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 </w:t>
      </w:r>
      <w:r w:rsidRPr="009B1099">
        <w:rPr>
          <w:i/>
          <w:sz w:val="26"/>
          <w:szCs w:val="26"/>
          <w:lang w:val="uk-UA" w:eastAsia="uk-UA"/>
        </w:rPr>
        <w:t>історико-географічним принципом</w:t>
      </w:r>
      <w:r w:rsidRPr="009B1099">
        <w:rPr>
          <w:sz w:val="26"/>
          <w:szCs w:val="26"/>
          <w:lang w:val="uk-UA" w:eastAsia="uk-UA"/>
        </w:rPr>
        <w:t xml:space="preserve"> </w:t>
      </w:r>
      <w:r w:rsidRPr="009B1099">
        <w:rPr>
          <w:sz w:val="26"/>
          <w:szCs w:val="26"/>
          <w:lang w:val="uk-UA" w:eastAsia="uk-UA"/>
        </w:rPr>
        <w:sym w:font="Wingdings" w:char="F0F0"/>
      </w:r>
      <w:r w:rsidRPr="009B1099">
        <w:rPr>
          <w:sz w:val="26"/>
          <w:szCs w:val="26"/>
          <w:lang w:val="uk-UA" w:eastAsia="uk-UA"/>
        </w:rPr>
        <w:t xml:space="preserve"> Німеччина, Австрія, США, Канада, Мексика, Бразилія, Австралія, ОАЕ, Малайзія.</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Федераціями також є Швейцарія (найдавніша із сучасних федерацій світу – з 1291 р.), Югославія, М’янма, Аргентина, Венесуела, Сент-Кітс і Невіс, ПАР, Коморські острови, Австралія і Федеративні Штати Мікронезії.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Крім цього, процеси федералізації активно проходять в Іспанії, розпочинаються в Італії та Великобританії. Таким чином, федеративними є як багато-, так і однонаціональні країни, як республіки, так і монархії, в т.ч. одна абсолютна (ОАЕ, які, по-суті, є федерацією семи абсолютних монархій-князівств). </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До числа федеративних країн віднесено також Боснію і Герцеговину. Цій колишній югославській республіці, яка після проголошення незалежності пережила тривалу війну на етнічній і релігійній основі, в 1995 р. було запропоновано міжнародною угодою специфічну форму державного ладу. Надалі вона має існувати як «м’яка федерація», що складається з двох суб’єктів: Федерації Боснії і Герцеговини (державне об’єднання мусульман боснійців і католиків хорватів) і Республіки Сербської (утворення православних сербів), кожна з яких має високий рівень самостійності в політичній, економічній, військовій та інших сферах життя. Найвищі органи державної влади мають бути колективними і обраними на паритетних засадах від трьох етнічних громад країни. Формальна єдність держави забезпечується наразі присутністю багатонаціонального миротворчого військового контингенту під загальним командуванням НАТО, фактичне ж існування єдиної Боснії і Герцеговини в майбутньому дуже проблематичне.</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Є цілий ряд країн, державний лад яких деформований тривалим протистоянням різних політичних сил, етнічних чи релігійних спільнот, яке нерідко призводить до відкритих військових конфліктів, громадянських війн тощо (часто при втручанні зацікавлених сил із зовні). На їх територіях фактично існують окремі державні утворення (у т. ч. самопроголошені держави), які не взаємодіють з центральною владою (Молдова — Придністров’я, Грузія — Абхазія, Азербайджан — Нагірний Карабах, Росія — Чечня, Кіпр — Північний Кіпр, Ірак — Курдистан, Судан — Південний Судан). У багатьох азіатських і африканських країнах, розтерзаних громадянськими війнами, декілька протиборствуючих сил контролюють різні території і ведуть боротьбу за центральну владу (Афганістан, Камбоджа, Ангола, Мозамбік, Демократична Республіка Конго та ін.).</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Класифікація країн за ідеологічною орієнтацією:</w:t>
      </w:r>
    </w:p>
    <w:p w:rsidR="00137347" w:rsidRPr="009B1099" w:rsidRDefault="00137347" w:rsidP="009B1099">
      <w:pPr>
        <w:pStyle w:val="a7"/>
        <w:widowControl w:val="0"/>
        <w:numPr>
          <w:ilvl w:val="0"/>
          <w:numId w:val="27"/>
        </w:numPr>
        <w:tabs>
          <w:tab w:val="clear" w:pos="1452"/>
        </w:tabs>
        <w:spacing w:after="0"/>
        <w:ind w:left="360"/>
        <w:jc w:val="both"/>
        <w:rPr>
          <w:sz w:val="26"/>
          <w:szCs w:val="26"/>
          <w:lang w:val="uk-UA" w:eastAsia="uk-UA"/>
        </w:rPr>
      </w:pPr>
      <w:r w:rsidRPr="009B1099">
        <w:rPr>
          <w:sz w:val="26"/>
          <w:szCs w:val="26"/>
          <w:lang w:val="uk-UA" w:eastAsia="uk-UA"/>
        </w:rPr>
        <w:t>плюралістичні;</w:t>
      </w:r>
    </w:p>
    <w:p w:rsidR="00137347" w:rsidRPr="009B1099" w:rsidRDefault="00137347" w:rsidP="009B1099">
      <w:pPr>
        <w:pStyle w:val="a7"/>
        <w:widowControl w:val="0"/>
        <w:numPr>
          <w:ilvl w:val="0"/>
          <w:numId w:val="27"/>
        </w:numPr>
        <w:tabs>
          <w:tab w:val="clear" w:pos="1452"/>
        </w:tabs>
        <w:spacing w:after="0"/>
        <w:ind w:left="360"/>
        <w:jc w:val="both"/>
        <w:rPr>
          <w:sz w:val="26"/>
          <w:szCs w:val="26"/>
          <w:lang w:val="uk-UA" w:eastAsia="uk-UA"/>
        </w:rPr>
      </w:pPr>
      <w:r w:rsidRPr="009B1099">
        <w:rPr>
          <w:sz w:val="26"/>
          <w:szCs w:val="26"/>
          <w:lang w:val="uk-UA" w:eastAsia="uk-UA"/>
        </w:rPr>
        <w:t>клерикальні.</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Плюралістичні держави. Таких країн переважаюча більшість.</w:t>
      </w:r>
    </w:p>
    <w:p w:rsidR="00137347" w:rsidRPr="009B1099" w:rsidRDefault="00137347" w:rsidP="009B1099">
      <w:pPr>
        <w:pStyle w:val="a7"/>
        <w:widowControl w:val="0"/>
        <w:spacing w:after="0"/>
        <w:ind w:firstLine="709"/>
        <w:jc w:val="both"/>
        <w:rPr>
          <w:b/>
          <w:i/>
          <w:sz w:val="26"/>
          <w:szCs w:val="26"/>
          <w:lang w:val="uk-UA" w:eastAsia="uk-UA"/>
        </w:rPr>
      </w:pPr>
      <w:r w:rsidRPr="009B1099">
        <w:rPr>
          <w:b/>
          <w:i/>
          <w:sz w:val="26"/>
          <w:szCs w:val="26"/>
          <w:lang w:val="uk-UA" w:eastAsia="uk-UA"/>
        </w:rPr>
        <w:t>Плюралізм – ідейно-регулятивний принцип суспільно-політичного і соціального розвитку, що виходить з існування кількох (чи багатьох) незалежних засад політичних знань і розуміння буття; система влади, заснована на взаємодії політичних партій і громадсько-політичних організацій.</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 xml:space="preserve">Плюралістичні держави мають такі </w:t>
      </w:r>
      <w:r w:rsidRPr="009B1099">
        <w:rPr>
          <w:sz w:val="26"/>
          <w:szCs w:val="26"/>
          <w:u w:val="single"/>
          <w:lang w:val="uk-UA" w:eastAsia="uk-UA"/>
        </w:rPr>
        <w:t>ознаки</w:t>
      </w:r>
      <w:r w:rsidRPr="009B1099">
        <w:rPr>
          <w:sz w:val="26"/>
          <w:szCs w:val="26"/>
          <w:lang w:val="uk-UA" w:eastAsia="uk-UA"/>
        </w:rPr>
        <w:t xml:space="preserve">: </w:t>
      </w:r>
    </w:p>
    <w:p w:rsidR="00137347" w:rsidRPr="009B1099" w:rsidRDefault="00137347" w:rsidP="009B1099">
      <w:pPr>
        <w:pStyle w:val="a7"/>
        <w:widowControl w:val="0"/>
        <w:numPr>
          <w:ilvl w:val="0"/>
          <w:numId w:val="28"/>
        </w:numPr>
        <w:tabs>
          <w:tab w:val="clear" w:pos="2236"/>
        </w:tabs>
        <w:spacing w:after="0"/>
        <w:ind w:left="540" w:hanging="524"/>
        <w:jc w:val="both"/>
        <w:rPr>
          <w:sz w:val="26"/>
          <w:szCs w:val="26"/>
          <w:lang w:val="uk-UA" w:eastAsia="uk-UA"/>
        </w:rPr>
      </w:pPr>
      <w:r w:rsidRPr="009B1099">
        <w:rPr>
          <w:sz w:val="26"/>
          <w:szCs w:val="26"/>
          <w:lang w:val="uk-UA" w:eastAsia="uk-UA"/>
        </w:rPr>
        <w:t>відсутність переваги будь-якої церкви (конфесії);</w:t>
      </w:r>
    </w:p>
    <w:p w:rsidR="00137347" w:rsidRPr="009B1099" w:rsidRDefault="00137347" w:rsidP="009B1099">
      <w:pPr>
        <w:pStyle w:val="a7"/>
        <w:widowControl w:val="0"/>
        <w:numPr>
          <w:ilvl w:val="0"/>
          <w:numId w:val="28"/>
        </w:numPr>
        <w:tabs>
          <w:tab w:val="clear" w:pos="2236"/>
        </w:tabs>
        <w:spacing w:after="0"/>
        <w:ind w:left="540" w:hanging="524"/>
        <w:jc w:val="both"/>
        <w:rPr>
          <w:sz w:val="26"/>
          <w:szCs w:val="26"/>
          <w:lang w:val="uk-UA" w:eastAsia="uk-UA"/>
        </w:rPr>
      </w:pPr>
      <w:r w:rsidRPr="009B1099">
        <w:rPr>
          <w:sz w:val="26"/>
          <w:szCs w:val="26"/>
          <w:lang w:val="uk-UA" w:eastAsia="uk-UA"/>
        </w:rPr>
        <w:t>визнання релігії приватною справою громадян;</w:t>
      </w:r>
    </w:p>
    <w:p w:rsidR="00137347" w:rsidRPr="009B1099" w:rsidRDefault="00137347" w:rsidP="009B1099">
      <w:pPr>
        <w:pStyle w:val="a7"/>
        <w:widowControl w:val="0"/>
        <w:numPr>
          <w:ilvl w:val="0"/>
          <w:numId w:val="28"/>
        </w:numPr>
        <w:tabs>
          <w:tab w:val="clear" w:pos="2236"/>
        </w:tabs>
        <w:spacing w:after="0"/>
        <w:ind w:left="540" w:hanging="524"/>
        <w:jc w:val="both"/>
        <w:rPr>
          <w:sz w:val="26"/>
          <w:szCs w:val="26"/>
          <w:lang w:val="uk-UA" w:eastAsia="uk-UA"/>
        </w:rPr>
      </w:pPr>
      <w:r w:rsidRPr="009B1099">
        <w:rPr>
          <w:sz w:val="26"/>
          <w:szCs w:val="26"/>
          <w:lang w:val="uk-UA" w:eastAsia="uk-UA"/>
        </w:rPr>
        <w:t>право людей будь-яких віросповідань обіймати державні посади;</w:t>
      </w:r>
    </w:p>
    <w:p w:rsidR="00137347" w:rsidRPr="009B1099" w:rsidRDefault="00137347" w:rsidP="009B1099">
      <w:pPr>
        <w:pStyle w:val="a7"/>
        <w:widowControl w:val="0"/>
        <w:numPr>
          <w:ilvl w:val="0"/>
          <w:numId w:val="28"/>
        </w:numPr>
        <w:tabs>
          <w:tab w:val="clear" w:pos="2236"/>
        </w:tabs>
        <w:spacing w:after="0"/>
        <w:ind w:left="540" w:hanging="524"/>
        <w:jc w:val="both"/>
        <w:rPr>
          <w:sz w:val="26"/>
          <w:szCs w:val="26"/>
          <w:lang w:val="uk-UA" w:eastAsia="uk-UA"/>
        </w:rPr>
      </w:pPr>
      <w:r w:rsidRPr="009B1099">
        <w:rPr>
          <w:sz w:val="26"/>
          <w:szCs w:val="26"/>
          <w:lang w:val="uk-UA" w:eastAsia="uk-UA"/>
        </w:rPr>
        <w:t>не відзначання релігійних свят держави.</w:t>
      </w:r>
    </w:p>
    <w:p w:rsidR="00137347" w:rsidRPr="009B1099" w:rsidRDefault="00137347" w:rsidP="009B1099">
      <w:pPr>
        <w:pStyle w:val="a7"/>
        <w:widowControl w:val="0"/>
        <w:spacing w:after="0"/>
        <w:ind w:firstLine="709"/>
        <w:jc w:val="both"/>
        <w:rPr>
          <w:b/>
          <w:i/>
          <w:sz w:val="26"/>
          <w:szCs w:val="26"/>
          <w:lang w:val="uk-UA" w:eastAsia="uk-UA"/>
        </w:rPr>
      </w:pPr>
      <w:r w:rsidRPr="009B1099">
        <w:rPr>
          <w:b/>
          <w:i/>
          <w:sz w:val="26"/>
          <w:szCs w:val="26"/>
          <w:lang w:val="uk-UA" w:eastAsia="uk-UA"/>
        </w:rPr>
        <w:t>Клерикалізм – суспільно-політично практика здійснення церквою, релігійними політичними партіями та іншими релігійними організаціями системи заходів на конфесійній ідеологічній основі, спрямований на досягнення домінуючої ролі релігії й церкви в різних сферах суспільного життя.</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u w:val="single"/>
          <w:lang w:val="uk-UA" w:eastAsia="uk-UA"/>
        </w:rPr>
        <w:t>Ознаками</w:t>
      </w:r>
      <w:r w:rsidRPr="009B1099">
        <w:rPr>
          <w:sz w:val="26"/>
          <w:szCs w:val="26"/>
          <w:lang w:val="uk-UA" w:eastAsia="uk-UA"/>
        </w:rPr>
        <w:t xml:space="preserve"> клерикальних держав є: </w:t>
      </w:r>
    </w:p>
    <w:p w:rsidR="00137347" w:rsidRPr="009B1099" w:rsidRDefault="00137347" w:rsidP="009B1099">
      <w:pPr>
        <w:pStyle w:val="a7"/>
        <w:widowControl w:val="0"/>
        <w:numPr>
          <w:ilvl w:val="0"/>
          <w:numId w:val="29"/>
        </w:numPr>
        <w:tabs>
          <w:tab w:val="clear" w:pos="2236"/>
        </w:tabs>
        <w:spacing w:after="0"/>
        <w:ind w:left="540" w:hanging="600"/>
        <w:jc w:val="both"/>
        <w:rPr>
          <w:sz w:val="26"/>
          <w:szCs w:val="26"/>
          <w:lang w:val="uk-UA" w:eastAsia="uk-UA"/>
        </w:rPr>
      </w:pPr>
      <w:r w:rsidRPr="009B1099">
        <w:rPr>
          <w:sz w:val="26"/>
          <w:szCs w:val="26"/>
          <w:lang w:val="uk-UA" w:eastAsia="uk-UA"/>
        </w:rPr>
        <w:t>релігія, яка має статус державної;</w:t>
      </w:r>
    </w:p>
    <w:p w:rsidR="00137347" w:rsidRPr="009B1099" w:rsidRDefault="00137347" w:rsidP="009B1099">
      <w:pPr>
        <w:pStyle w:val="a7"/>
        <w:widowControl w:val="0"/>
        <w:numPr>
          <w:ilvl w:val="0"/>
          <w:numId w:val="29"/>
        </w:numPr>
        <w:tabs>
          <w:tab w:val="clear" w:pos="2236"/>
        </w:tabs>
        <w:spacing w:after="0"/>
        <w:ind w:left="540" w:hanging="600"/>
        <w:jc w:val="both"/>
        <w:rPr>
          <w:sz w:val="26"/>
          <w:szCs w:val="26"/>
          <w:lang w:val="uk-UA" w:eastAsia="uk-UA"/>
        </w:rPr>
      </w:pPr>
      <w:r w:rsidRPr="009B1099">
        <w:rPr>
          <w:sz w:val="26"/>
          <w:szCs w:val="26"/>
          <w:lang w:val="uk-UA" w:eastAsia="uk-UA"/>
        </w:rPr>
        <w:t>обов’язкове вивчення релігійних догматів у школах;</w:t>
      </w:r>
    </w:p>
    <w:p w:rsidR="00137347" w:rsidRPr="009B1099" w:rsidRDefault="00137347" w:rsidP="009B1099">
      <w:pPr>
        <w:pStyle w:val="a7"/>
        <w:widowControl w:val="0"/>
        <w:numPr>
          <w:ilvl w:val="0"/>
          <w:numId w:val="29"/>
        </w:numPr>
        <w:tabs>
          <w:tab w:val="clear" w:pos="2236"/>
        </w:tabs>
        <w:spacing w:after="0"/>
        <w:ind w:left="540" w:hanging="600"/>
        <w:jc w:val="both"/>
        <w:rPr>
          <w:sz w:val="26"/>
          <w:szCs w:val="26"/>
          <w:lang w:val="uk-UA" w:eastAsia="uk-UA"/>
        </w:rPr>
      </w:pPr>
      <w:r w:rsidRPr="009B1099">
        <w:rPr>
          <w:sz w:val="26"/>
          <w:szCs w:val="26"/>
          <w:lang w:val="uk-UA" w:eastAsia="uk-UA"/>
        </w:rPr>
        <w:t>вищі посади обов’язково обіймають особи, які є послідовниками пануючої в країні конфесії;</w:t>
      </w:r>
    </w:p>
    <w:p w:rsidR="00137347" w:rsidRPr="009B1099" w:rsidRDefault="00137347" w:rsidP="009B1099">
      <w:pPr>
        <w:pStyle w:val="a7"/>
        <w:widowControl w:val="0"/>
        <w:numPr>
          <w:ilvl w:val="0"/>
          <w:numId w:val="29"/>
        </w:numPr>
        <w:tabs>
          <w:tab w:val="clear" w:pos="2236"/>
        </w:tabs>
        <w:spacing w:after="0"/>
        <w:ind w:left="540" w:hanging="600"/>
        <w:jc w:val="both"/>
        <w:rPr>
          <w:sz w:val="26"/>
          <w:szCs w:val="26"/>
          <w:lang w:val="uk-UA" w:eastAsia="uk-UA"/>
        </w:rPr>
      </w:pPr>
      <w:r w:rsidRPr="009B1099">
        <w:rPr>
          <w:sz w:val="26"/>
          <w:szCs w:val="26"/>
          <w:lang w:val="uk-UA" w:eastAsia="uk-UA"/>
        </w:rPr>
        <w:t>участь державних органів у релігійних церемоніях;</w:t>
      </w:r>
    </w:p>
    <w:p w:rsidR="00137347" w:rsidRPr="009B1099" w:rsidRDefault="00137347" w:rsidP="009B1099">
      <w:pPr>
        <w:pStyle w:val="a7"/>
        <w:widowControl w:val="0"/>
        <w:numPr>
          <w:ilvl w:val="0"/>
          <w:numId w:val="29"/>
        </w:numPr>
        <w:tabs>
          <w:tab w:val="clear" w:pos="2236"/>
        </w:tabs>
        <w:spacing w:after="0"/>
        <w:ind w:left="540" w:hanging="600"/>
        <w:jc w:val="both"/>
        <w:rPr>
          <w:sz w:val="26"/>
          <w:szCs w:val="26"/>
          <w:lang w:val="uk-UA" w:eastAsia="uk-UA"/>
        </w:rPr>
      </w:pPr>
      <w:r w:rsidRPr="009B1099">
        <w:rPr>
          <w:sz w:val="26"/>
          <w:szCs w:val="26"/>
          <w:lang w:val="uk-UA" w:eastAsia="uk-UA"/>
        </w:rPr>
        <w:t>залежність умов і безпеки проживання іновірців у цих країнах від загальної культури конкретного народу і правлячого режиму.</w:t>
      </w:r>
    </w:p>
    <w:p w:rsidR="00137347" w:rsidRPr="009B1099" w:rsidRDefault="00137347" w:rsidP="009B1099">
      <w:pPr>
        <w:pStyle w:val="a7"/>
        <w:widowControl w:val="0"/>
        <w:spacing w:after="0"/>
        <w:ind w:firstLine="709"/>
        <w:jc w:val="both"/>
        <w:rPr>
          <w:i/>
          <w:sz w:val="26"/>
          <w:szCs w:val="26"/>
          <w:u w:val="single"/>
          <w:lang w:val="uk-UA" w:eastAsia="uk-UA"/>
        </w:rPr>
      </w:pPr>
      <w:r w:rsidRPr="009B1099">
        <w:rPr>
          <w:i/>
          <w:sz w:val="26"/>
          <w:szCs w:val="26"/>
          <w:u w:val="single"/>
          <w:lang w:val="uk-UA" w:eastAsia="uk-UA"/>
        </w:rPr>
        <w:t>До цього типу держав належать:</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Скандинавські країни (лютеранство), в яких монарх формально є главою церкви;</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Велика Британія (англіканство, пресвітеріанство), монарх – також формально глава церкви;</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Ватикан, Ірландія, Аргентина, Парагвай, Болівія, Перу, Еквадор, Коста-Ріка, Гаїті, Екваторіальна Гвінея (католицизм);</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Греція (православ’я);</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майже всі мусульманські країни (іслам);</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Таїланд, Камбоджа, Бутан (буддизм);</w:t>
      </w:r>
    </w:p>
    <w:p w:rsidR="00137347" w:rsidRPr="009B1099" w:rsidRDefault="00137347" w:rsidP="009B1099">
      <w:pPr>
        <w:pStyle w:val="a7"/>
        <w:widowControl w:val="0"/>
        <w:numPr>
          <w:ilvl w:val="1"/>
          <w:numId w:val="29"/>
        </w:numPr>
        <w:tabs>
          <w:tab w:val="clear" w:pos="2149"/>
        </w:tabs>
        <w:spacing w:after="0"/>
        <w:ind w:left="360"/>
        <w:jc w:val="both"/>
        <w:rPr>
          <w:sz w:val="26"/>
          <w:szCs w:val="26"/>
          <w:lang w:val="uk-UA" w:eastAsia="uk-UA"/>
        </w:rPr>
      </w:pPr>
      <w:r w:rsidRPr="009B1099">
        <w:rPr>
          <w:sz w:val="26"/>
          <w:szCs w:val="26"/>
          <w:lang w:val="uk-UA" w:eastAsia="uk-UA"/>
        </w:rPr>
        <w:t>Непал (індуїзм, буддизм).</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Крім того, Ватикан і Саудівська Аравія є теократичними монархіями, де глава держави – абсолютний монарх водночас є керівником релігійної конфесії загалом.</w:t>
      </w:r>
    </w:p>
    <w:p w:rsidR="00137347" w:rsidRPr="009B1099" w:rsidRDefault="00137347" w:rsidP="009B1099">
      <w:pPr>
        <w:pStyle w:val="a7"/>
        <w:widowControl w:val="0"/>
        <w:spacing w:after="0"/>
        <w:jc w:val="both"/>
        <w:rPr>
          <w:sz w:val="26"/>
          <w:szCs w:val="26"/>
          <w:u w:val="wavyHeavy"/>
          <w:lang w:val="uk-UA" w:eastAsia="uk-UA"/>
        </w:rPr>
      </w:pPr>
      <w:r w:rsidRPr="009B1099">
        <w:rPr>
          <w:sz w:val="26"/>
          <w:szCs w:val="26"/>
          <w:u w:val="wavyHeavy"/>
          <w:lang w:val="uk-UA" w:eastAsia="uk-UA"/>
        </w:rPr>
        <w:t>Класифікація країн світу за рівнем розвитку науки і техніки.</w:t>
      </w:r>
    </w:p>
    <w:p w:rsidR="00137347" w:rsidRPr="009B1099" w:rsidRDefault="00137347" w:rsidP="009B1099">
      <w:pPr>
        <w:pStyle w:val="a7"/>
        <w:widowControl w:val="0"/>
        <w:spacing w:after="0"/>
        <w:ind w:firstLine="709"/>
        <w:jc w:val="both"/>
        <w:rPr>
          <w:sz w:val="26"/>
          <w:szCs w:val="26"/>
          <w:lang w:val="uk-UA" w:eastAsia="uk-UA"/>
        </w:rPr>
      </w:pPr>
      <w:r w:rsidRPr="009B1099">
        <w:rPr>
          <w:sz w:val="26"/>
          <w:szCs w:val="26"/>
          <w:lang w:val="uk-UA" w:eastAsia="uk-UA"/>
        </w:rPr>
        <w:t>Особливістю наукової діяльності в епоху науково-технічної революції (НТР) стало перетворення її досягнень на новий вид ресурсу. Бурхливий розвиток усіх сфер науки зумовив інтенсивне накопичення знань як інформаційного (інтелектуального ) ресурсу. За значенням він дорівнює традиційним для минулих років матеріальним ресурсам – землі, корисним копалинам, лісам тощо. Роль розвитку науки й техніки в світі постійно зростає, попит на науково-технічні досягнення збільшується в країнах з різним рівнем розвитку.</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У залежності від ступеню розвитку науки й техніки виділяють 4 типи країн:</w:t>
      </w:r>
      <w:r w:rsidRPr="009B1099">
        <w:rPr>
          <w:sz w:val="26"/>
          <w:szCs w:val="26"/>
          <w:lang w:val="uk-UA" w:eastAsia="uk-UA"/>
        </w:rPr>
        <w:t xml:space="preserve"> </w:t>
      </w:r>
    </w:p>
    <w:p w:rsidR="00137347" w:rsidRPr="009B1099" w:rsidRDefault="00137347" w:rsidP="009B1099">
      <w:pPr>
        <w:pStyle w:val="a7"/>
        <w:widowControl w:val="0"/>
        <w:numPr>
          <w:ilvl w:val="0"/>
          <w:numId w:val="30"/>
        </w:numPr>
        <w:spacing w:after="0"/>
        <w:jc w:val="both"/>
        <w:rPr>
          <w:sz w:val="26"/>
          <w:szCs w:val="26"/>
          <w:lang w:val="uk-UA" w:eastAsia="uk-UA"/>
        </w:rPr>
      </w:pPr>
      <w:r w:rsidRPr="009B1099">
        <w:rPr>
          <w:sz w:val="26"/>
          <w:szCs w:val="26"/>
          <w:lang w:val="uk-UA" w:eastAsia="uk-UA"/>
        </w:rPr>
        <w:t>з високорозвинутими наукою й технікою</w:t>
      </w:r>
    </w:p>
    <w:p w:rsidR="00137347" w:rsidRPr="009B1099" w:rsidRDefault="00137347" w:rsidP="009B1099">
      <w:pPr>
        <w:pStyle w:val="a7"/>
        <w:widowControl w:val="0"/>
        <w:numPr>
          <w:ilvl w:val="0"/>
          <w:numId w:val="30"/>
        </w:numPr>
        <w:spacing w:after="0"/>
        <w:jc w:val="both"/>
        <w:rPr>
          <w:sz w:val="26"/>
          <w:szCs w:val="26"/>
          <w:lang w:val="uk-UA" w:eastAsia="uk-UA"/>
        </w:rPr>
      </w:pPr>
      <w:r w:rsidRPr="009B1099">
        <w:rPr>
          <w:sz w:val="26"/>
          <w:szCs w:val="26"/>
          <w:lang w:val="uk-UA" w:eastAsia="uk-UA"/>
        </w:rPr>
        <w:t>з розвинутими наукою й технікою</w:t>
      </w:r>
    </w:p>
    <w:p w:rsidR="00137347" w:rsidRPr="009B1099" w:rsidRDefault="00137347" w:rsidP="009B1099">
      <w:pPr>
        <w:pStyle w:val="a7"/>
        <w:widowControl w:val="0"/>
        <w:numPr>
          <w:ilvl w:val="0"/>
          <w:numId w:val="30"/>
        </w:numPr>
        <w:spacing w:after="0"/>
        <w:jc w:val="both"/>
        <w:rPr>
          <w:sz w:val="26"/>
          <w:szCs w:val="26"/>
          <w:lang w:val="uk-UA" w:eastAsia="uk-UA"/>
        </w:rPr>
      </w:pPr>
      <w:r w:rsidRPr="009B1099">
        <w:rPr>
          <w:sz w:val="26"/>
          <w:szCs w:val="26"/>
          <w:lang w:val="uk-UA" w:eastAsia="uk-UA"/>
        </w:rPr>
        <w:t>з нерозвинутими наукою й технікою</w:t>
      </w:r>
    </w:p>
    <w:p w:rsidR="00137347" w:rsidRPr="009B1099" w:rsidRDefault="00137347" w:rsidP="009B1099">
      <w:pPr>
        <w:pStyle w:val="a7"/>
        <w:widowControl w:val="0"/>
        <w:numPr>
          <w:ilvl w:val="0"/>
          <w:numId w:val="30"/>
        </w:numPr>
        <w:spacing w:after="0"/>
        <w:jc w:val="both"/>
        <w:rPr>
          <w:sz w:val="26"/>
          <w:szCs w:val="26"/>
          <w:lang w:val="uk-UA" w:eastAsia="uk-UA"/>
        </w:rPr>
      </w:pPr>
      <w:r w:rsidRPr="009B1099">
        <w:rPr>
          <w:sz w:val="26"/>
          <w:szCs w:val="26"/>
          <w:lang w:val="uk-UA" w:eastAsia="uk-UA"/>
        </w:rPr>
        <w:t>відсталі в науково-технічному відношенні країни.</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Країни з високорозвинутою наукою й технікою.</w:t>
      </w:r>
      <w:r w:rsidRPr="009B1099">
        <w:rPr>
          <w:sz w:val="26"/>
          <w:szCs w:val="26"/>
          <w:lang w:val="uk-UA" w:eastAsia="uk-UA"/>
        </w:rPr>
        <w:t xml:space="preserve"> Вони в широких масштабах впроваджують досягнення науки в господарство (США, Японія, країни Західної Європи). Саме в цих країнах (особливо в США) вперше з’явились такі утворення, як технополіси й технопарки. Назва одного з перших в світі технополісів </w:t>
      </w:r>
      <w:r w:rsidRPr="009B1099">
        <w:rPr>
          <w:i/>
          <w:sz w:val="26"/>
          <w:szCs w:val="26"/>
          <w:lang w:val="uk-UA" w:eastAsia="uk-UA"/>
        </w:rPr>
        <w:t>«Силіконова долина»</w:t>
      </w:r>
      <w:r w:rsidRPr="009B1099">
        <w:rPr>
          <w:sz w:val="26"/>
          <w:szCs w:val="26"/>
          <w:lang w:val="uk-UA" w:eastAsia="uk-UA"/>
        </w:rPr>
        <w:t xml:space="preserve"> (США, штат Каліфорнія) навіть стала звичайною для означення подібних утворень в інших країнах.</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Країни з розвинутими наукою й технікою.</w:t>
      </w:r>
      <w:r w:rsidRPr="009B1099">
        <w:rPr>
          <w:sz w:val="26"/>
          <w:szCs w:val="26"/>
          <w:lang w:val="uk-UA" w:eastAsia="uk-UA"/>
        </w:rPr>
        <w:t xml:space="preserve"> Вони повільно впроваджують у господарство наукові відкриття і технічні винаходи (Україна, Росія, країни Балтії, Чехія тощо). За часів соціалістичного розвитку в цих країнах було створено потужну науково-технічну базу. Вченими і дослідниками зроблено величезну кількість революційних наукових відкриттів і винаходів, але більшість з них застосовувалась переважно військово-промисловим комплексом або просто не побачила світу через бюрократичні перепони.</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Країни з нерозвинутими наукою й технікою.</w:t>
      </w:r>
      <w:r w:rsidRPr="009B1099">
        <w:rPr>
          <w:sz w:val="26"/>
          <w:szCs w:val="26"/>
          <w:lang w:val="uk-UA" w:eastAsia="uk-UA"/>
        </w:rPr>
        <w:t xml:space="preserve"> Такі країни інтенсивно засвоюють імпортні науково-технічні досягнення (Південна Корея, Тайвань, Сінгапур, Сянгану, Бразилія). Таким чином вони значно підвищили рівень соціально-економічного розвитку, передусім завдяки прогресу в тих галузях економіки, які спираються на досягнення науково-технічного прогресу (НТП). Поступово в них створюється досить потужна власна науково-технічна й освітня база.</w:t>
      </w:r>
    </w:p>
    <w:p w:rsidR="00137347" w:rsidRPr="009B1099" w:rsidRDefault="00137347" w:rsidP="009B1099">
      <w:pPr>
        <w:pStyle w:val="a7"/>
        <w:widowControl w:val="0"/>
        <w:spacing w:after="0"/>
        <w:ind w:firstLine="709"/>
        <w:jc w:val="both"/>
        <w:rPr>
          <w:sz w:val="26"/>
          <w:szCs w:val="26"/>
          <w:lang w:val="uk-UA" w:eastAsia="uk-UA"/>
        </w:rPr>
      </w:pPr>
      <w:r w:rsidRPr="009B1099">
        <w:rPr>
          <w:b/>
          <w:i/>
          <w:sz w:val="26"/>
          <w:szCs w:val="26"/>
          <w:lang w:val="uk-UA" w:eastAsia="uk-UA"/>
        </w:rPr>
        <w:t>Відсталі в науково-технічному відношенні країни.</w:t>
      </w:r>
      <w:r w:rsidRPr="009B1099">
        <w:rPr>
          <w:sz w:val="26"/>
          <w:szCs w:val="26"/>
          <w:lang w:val="uk-UA" w:eastAsia="uk-UA"/>
        </w:rPr>
        <w:t xml:space="preserve"> До них належать більшість країн, що розвивається. Їх загальна соціально-економічна відсталість і є причиною нерозвинутої науково-технічної бази.</w:t>
      </w:r>
    </w:p>
    <w:p w:rsidR="00137347" w:rsidRPr="009B1099" w:rsidRDefault="00137347" w:rsidP="009B1099">
      <w:pPr>
        <w:pStyle w:val="a7"/>
        <w:widowControl w:val="0"/>
        <w:spacing w:after="0"/>
        <w:ind w:firstLine="709"/>
        <w:jc w:val="both"/>
        <w:rPr>
          <w:sz w:val="26"/>
          <w:szCs w:val="26"/>
          <w:lang w:val="uk-UA"/>
        </w:rPr>
      </w:pPr>
      <w:r w:rsidRPr="009B1099">
        <w:rPr>
          <w:b/>
          <w:sz w:val="26"/>
          <w:szCs w:val="26"/>
          <w:lang w:val="uk-UA"/>
        </w:rPr>
        <w:t>2.  Поняття «регіон». Види регіонів та критерії регіонування.</w:t>
      </w:r>
      <w:r w:rsidRPr="009B1099">
        <w:rPr>
          <w:sz w:val="26"/>
          <w:szCs w:val="26"/>
          <w:lang w:val="uk-UA"/>
        </w:rPr>
        <w:t xml:space="preserve"> Термін «регіон» походить від латинського region – країна, область, простір. Це «велика індивідуальна територіальна одиниця (наприклад: природна, економічна, політична тощо». Російський дослідник </w:t>
      </w:r>
      <w:r w:rsidRPr="009B1099">
        <w:rPr>
          <w:b/>
          <w:i/>
          <w:sz w:val="26"/>
          <w:szCs w:val="26"/>
          <w:lang w:val="uk-UA"/>
        </w:rPr>
        <w:t>Олексій Воскресенський</w:t>
      </w:r>
      <w:r w:rsidRPr="009B1099">
        <w:rPr>
          <w:sz w:val="26"/>
          <w:szCs w:val="26"/>
          <w:lang w:val="uk-UA"/>
        </w:rPr>
        <w:t xml:space="preserve"> відмічав, що </w:t>
      </w:r>
      <w:r w:rsidRPr="009B1099">
        <w:rPr>
          <w:i/>
          <w:sz w:val="26"/>
          <w:szCs w:val="26"/>
          <w:lang w:val="uk-UA"/>
        </w:rPr>
        <w:t>регіон – «певна територія, що являє собою складний територіально-економічний і національно-культурний комплекс, котрий може бути відмежований ознаками наявності, інтенсивності, різноманітності та взаємозв’язків явищ, виражених у вигляді специфічної однорідності географічних, природних, економічних, соціально-економічних, національно-культурних умов, що слугують підставою для того, щоб виокремити цю територію»</w:t>
      </w:r>
      <w:r w:rsidRPr="009B1099">
        <w:rPr>
          <w:sz w:val="26"/>
          <w:szCs w:val="26"/>
          <w:lang w:val="uk-UA"/>
        </w:rPr>
        <w:t xml:space="preserve">. </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Поняття «регіон», по-перше, його використовують для позначення району, області, території, частини країни, що вирізняється сукупністю природних або історико-географічних умов і національним складом населення; по-друге, визначення регіону як групи країн, які становлять окремий регіон, мають подібні ознаки, що відрізняють їх від інших територій найбільш придатний для вживання якраз у країнознавстві.</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Поняття «регіон» включає не лише суходіл, не тільки материки й острівні ділянки нашої планети, а й водні простори. Тобто регіон може складатися з суходільної території й акваторії. Як приклад можна навести Карибський регіон, або регіон Карибського моря, який складається переважно зі значної кількості острівних країн і водних просторів, які їх роз'єднують і об'єднують. Те саме можна сказати й про Тихоокеанський регіон. Однак у більшості випадків поняття регіон все-таки стосується суходолу та безпосередньо прилеглих до нього акваторій.</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xml:space="preserve">Відомий український учений у галузі економічної і соціальної географії </w:t>
      </w:r>
      <w:r w:rsidRPr="009B1099">
        <w:rPr>
          <w:b/>
          <w:sz w:val="26"/>
          <w:szCs w:val="26"/>
          <w:lang w:val="uk-UA"/>
        </w:rPr>
        <w:t>Олег Шаблій</w:t>
      </w:r>
      <w:r w:rsidRPr="009B1099">
        <w:rPr>
          <w:sz w:val="26"/>
          <w:szCs w:val="26"/>
          <w:lang w:val="uk-UA"/>
        </w:rPr>
        <w:t xml:space="preserve"> вважає, що поняття «регіоналізація», яке є похідним від поняття «регіон», вживається у двох значеннях:</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а) як процес наукового обґрунтування регіону (-ів), визначення його (їхніх) просторових меж і складу та загальних рис;</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б) як реально існуючий поділ земної поверхні, зосереджених на ній елементів суспільства, чи суспільства в цілому, на окремі великі частини.</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Теорія регіоналізації найперше почала розвиватися в країнах, які мали потребу в подібних наукових і політичних обґрунтуваннях. Це були або дуже великі держави зі значною внутрішньою диференціацією, або ж потужні імперії зі значно віддаленими і відмінними від метрополії володіннями. Тому не дивно, що теоретико-методологічні засади регіоналізації і конкретні спроби виокремлення регіонів належать вченим Росії (Російська імперія, Радянський Союз), Великої Британії, США, Франції та ін.</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Серед зарубіжних учених, які вивчали проблеми регіоналізації, необхідно виділити російських економістів-географів Миколу Баранського, Миколу Колосовського, американця Річарда Гартшорна (R. Hartshorn), професора з Естонії С. Ниммік (S. Nummik) та ін.</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Українська регіоналістика представлена видатними українськими вченими Степаном Рудницьким, Антіном Синявським. Серед сучасних українських вчених, перу яких належать теоретичні праці з регіоналістики, безперечно виділяється Олег Іванович Шаблій.</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Теорія регіоналістики, яку розробляють переважно спеціалісти із суспільної географії, не позбавлена недоліків, стереотипів і пережитків минулого. Найглибше розроблені і найширше охоплені питання, які стосуються методики виділення окремих частин у межах тієї чи іншої країни. Але майже відсутні глибокі теоретичні розробки окремих частин світу, чи материків. Традиційний, усталений, звичаєвий, стереотипний підхід до виділення регіонів світу у наш час себе вже вичерпав. Тому ніхто чітко й однозначно не може сказати, які країни входять, наприклад, до регіонів Західна, Центральна чи Східна Європа, Латиноамериканського регіону, Близького і Середнього Сходу та ін. Лише використання суто наукових підходів, заснованих на формальній логіці, дасть змогу країнознавству розвиватися на сучасній теоретико-методологічній базі.</w:t>
      </w:r>
    </w:p>
    <w:p w:rsidR="00137347" w:rsidRPr="009B1099" w:rsidRDefault="00137347" w:rsidP="009B1099">
      <w:pPr>
        <w:pStyle w:val="a7"/>
        <w:widowControl w:val="0"/>
        <w:spacing w:after="0"/>
        <w:ind w:firstLine="709"/>
        <w:jc w:val="both"/>
        <w:rPr>
          <w:sz w:val="26"/>
          <w:szCs w:val="26"/>
          <w:lang w:val="uk-UA"/>
        </w:rPr>
      </w:pPr>
      <w:r w:rsidRPr="009B1099">
        <w:rPr>
          <w:b/>
          <w:sz w:val="26"/>
          <w:szCs w:val="26"/>
          <w:lang w:val="uk-UA"/>
        </w:rPr>
        <w:t>Термін «регіон» (у соціально-економічній географії світу) - використовується для визначення великих територій, які охоплюють цілі континенти, частини світу або ж окремі їх частини, що складаються з декількох географічно суміжних країн, об’єднаних певними спільними ознаками.</w:t>
      </w:r>
      <w:r w:rsidRPr="009B1099">
        <w:rPr>
          <w:sz w:val="26"/>
          <w:szCs w:val="26"/>
          <w:lang w:val="uk-UA"/>
        </w:rPr>
        <w:t xml:space="preserve"> Найбільші регіони часто іменують </w:t>
      </w:r>
      <w:r w:rsidRPr="009B1099">
        <w:rPr>
          <w:sz w:val="26"/>
          <w:szCs w:val="26"/>
          <w:u w:val="single"/>
          <w:lang w:val="uk-UA"/>
        </w:rPr>
        <w:t>макрорегіонами</w:t>
      </w:r>
      <w:r w:rsidRPr="009B1099">
        <w:rPr>
          <w:sz w:val="26"/>
          <w:szCs w:val="26"/>
          <w:lang w:val="uk-UA"/>
        </w:rPr>
        <w:t xml:space="preserve">, а їх складові – </w:t>
      </w:r>
      <w:r w:rsidRPr="009B1099">
        <w:rPr>
          <w:sz w:val="26"/>
          <w:szCs w:val="26"/>
          <w:u w:val="single"/>
          <w:lang w:val="uk-UA"/>
        </w:rPr>
        <w:t>субрегіонами</w:t>
      </w:r>
      <w:r w:rsidRPr="009B1099">
        <w:rPr>
          <w:sz w:val="26"/>
          <w:szCs w:val="26"/>
          <w:lang w:val="uk-UA"/>
        </w:rPr>
        <w:t>. Макрорегіонами, наприклад, є Євразія в цілому чи Європа та Азія зокрема, Африка, Америка або ж Північна Америка, Латинська Америка, Південна Америка тощо; найбільшими їх субрегіонами виступають Центральна Європа, Південна Європа, Східна Азія, Південно-Західна Азія, Південна Європа, Східна Азія, Південно-Західна Азія, Північна Африка, Середня Америка, Андські країни тощо. В свою чергу в останніх можна виділити субрегіони нижчого порядку – Центрально-Західну, власне Центральну та Центрально-Східну Європу в межах Центральної Європи, Центральну Америку, Мексику та Вест-Індію в межах Середньої Америки і т.д. Найнижчим рівнем при регіоналізації, її «точками відліку» виступають окремо взяті країни, найбільші з яких самі претендують на великі регіони з поділом на субрегіони (Росія, Канада, США чи Китай).</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Для регіоналізації беруть найрізноманітніші ознаки. Так, за положенням щодо «сторін горизонту» або ж іншими власне географічними ознаками в ряді частин світу виділяють регіони з назвами Північна (Європа, Африка, Америка), Південна, Східна, Західна, Середня, Центральна, Південно-Східна і т.д. Часто використовують регіони, складові країни яких об’єднує положення щодо великих природно-географічних об’єктів (морів, заток, рік) чи розташування в межах великих фізико-географічних одиниць (півостровів, рівнин, гір, природних зон чи кліматичних поясів): країни Середземноморя, Карибського басейну, Перської чи Мексиканської заток, Придунайські, басейну Ла-Плати, Скандинавські, Балканські, Аравійського півострова, Індокитаю, Альпійські, Андські, Закавказзя, Сахари, Сахелю, екваторіальної Африки, помірної Південної Америки і т.д.</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За історико- та політико-географічними ознаками виділяють Старий Світ, Новий Світ, Близький Схід, Середній Схід, Далекий Схід, Передню Азію, Вест-Індію; за етнокультурними – Англо-Америку, Латинську Америку, арабські країни Африки і т.д. Тривалий час Європу поділяли на два великих регіони за суспільно-економічними ознаками – Західну (капіталістичну) та Східну (соціалістичну).</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xml:space="preserve">Для комплексної ж регіональної характеристики світового простору </w:t>
      </w:r>
      <w:r w:rsidRPr="009B1099">
        <w:rPr>
          <w:sz w:val="26"/>
          <w:szCs w:val="26"/>
          <w:u w:val="single"/>
          <w:lang w:val="uk-UA"/>
        </w:rPr>
        <w:t>найбільш придатними є наступні регіони</w:t>
      </w:r>
      <w:r w:rsidRPr="009B1099">
        <w:rPr>
          <w:sz w:val="26"/>
          <w:szCs w:val="26"/>
          <w:lang w:val="uk-UA"/>
        </w:rPr>
        <w:t>:</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в Євразії: Північна Європа, Середньо-Західна Європа, Південна Європа, Центральна Європа, Східна Європа і Північна Азія (Росія), Східна Азія, Південно-Східна Азія, Південна Азія, Південно-Західна Азія, Центральна Азія і Казахстан;</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в Африці: Північна Африка, Західна Африка, Східна Африка, Центральна Африка, Південна Африка;</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в Америці: Північна Америка (з поділом на Канаду і США), Латинська Америка (з поділом на Мексику і Центральну Америку, Вест-Індію, Андські країни, країни Амазонії, країни басейну Ла-Плати);</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в Австралії і Океанії: Австралія і Нова Зеландія, Океанія (з поділом на Мікронезію, Меланезію, Полінезію).</w:t>
      </w:r>
    </w:p>
    <w:p w:rsidR="00137347" w:rsidRPr="009B1099" w:rsidRDefault="00137347" w:rsidP="009B1099">
      <w:pPr>
        <w:pStyle w:val="a7"/>
        <w:widowControl w:val="0"/>
        <w:spacing w:after="0"/>
        <w:ind w:firstLine="709"/>
        <w:jc w:val="both"/>
        <w:rPr>
          <w:sz w:val="26"/>
          <w:szCs w:val="26"/>
          <w:lang w:val="uk-UA"/>
        </w:rPr>
      </w:pPr>
      <w:r w:rsidRPr="009B1099">
        <w:rPr>
          <w:b/>
          <w:sz w:val="26"/>
          <w:szCs w:val="26"/>
          <w:lang w:val="uk-UA"/>
        </w:rPr>
        <w:t>Світові регіони за О.Воскресенським:</w:t>
      </w:r>
    </w:p>
    <w:p w:rsidR="00137347" w:rsidRPr="009B1099" w:rsidRDefault="00137347" w:rsidP="009B1099">
      <w:pPr>
        <w:pStyle w:val="a7"/>
        <w:widowControl w:val="0"/>
        <w:numPr>
          <w:ilvl w:val="1"/>
          <w:numId w:val="19"/>
        </w:numPr>
        <w:tabs>
          <w:tab w:val="clear" w:pos="2149"/>
        </w:tabs>
        <w:spacing w:after="0"/>
        <w:ind w:left="0" w:firstLine="0"/>
        <w:jc w:val="both"/>
        <w:rPr>
          <w:sz w:val="26"/>
          <w:szCs w:val="26"/>
          <w:lang w:val="uk-UA"/>
        </w:rPr>
      </w:pPr>
      <w:r w:rsidRPr="009B1099">
        <w:rPr>
          <w:sz w:val="26"/>
          <w:szCs w:val="26"/>
          <w:lang w:val="uk-UA"/>
        </w:rPr>
        <w:t xml:space="preserve">Географічні </w:t>
      </w:r>
      <w:r w:rsidRPr="009B1099">
        <w:rPr>
          <w:b/>
          <w:i/>
          <w:sz w:val="26"/>
          <w:szCs w:val="26"/>
          <w:lang w:val="uk-UA"/>
        </w:rPr>
        <w:t>макрорегіони</w:t>
      </w:r>
      <w:r w:rsidRPr="009B1099">
        <w:rPr>
          <w:sz w:val="26"/>
          <w:szCs w:val="26"/>
          <w:lang w:val="uk-UA"/>
        </w:rPr>
        <w:t xml:space="preserve"> – Азія, Африка, Америка, Австралія та Океанія, Європа; </w:t>
      </w:r>
      <w:r w:rsidRPr="009B1099">
        <w:rPr>
          <w:b/>
          <w:i/>
          <w:sz w:val="26"/>
          <w:szCs w:val="26"/>
          <w:lang w:val="uk-UA"/>
        </w:rPr>
        <w:t>мезорегіони</w:t>
      </w:r>
      <w:r w:rsidRPr="009B1099">
        <w:rPr>
          <w:sz w:val="26"/>
          <w:szCs w:val="26"/>
          <w:lang w:val="uk-UA"/>
        </w:rPr>
        <w:t xml:space="preserve"> – Центральна, Північна, Південна Америка, Європа, Австралія та Океанія, Пн.-Сх., Західна, Пд. та Центральна Азія, Пн. (арабська) Африка та Африка південніше Сахари, а також </w:t>
      </w:r>
      <w:r w:rsidRPr="009B1099">
        <w:rPr>
          <w:b/>
          <w:i/>
          <w:sz w:val="26"/>
          <w:szCs w:val="26"/>
          <w:lang w:val="uk-UA"/>
        </w:rPr>
        <w:t>регіони (субрегіони)</w:t>
      </w:r>
      <w:r w:rsidRPr="009B1099">
        <w:rPr>
          <w:sz w:val="26"/>
          <w:szCs w:val="26"/>
          <w:lang w:val="uk-UA"/>
        </w:rPr>
        <w:t xml:space="preserve"> – з поділом Америки на Центральну, Північну, Південну, Європи – на Пн., Сх., Центральну і Південну, Пд.-Зх. Азію – на Близький і Середній Схід. З огляду на цей поділ, </w:t>
      </w:r>
      <w:r w:rsidRPr="009B1099">
        <w:rPr>
          <w:i/>
          <w:sz w:val="26"/>
          <w:szCs w:val="26"/>
          <w:lang w:val="uk-UA"/>
        </w:rPr>
        <w:t>регіон – велика територія, що охоплює головні підрозділи континентів або їх цілісні частини</w:t>
      </w:r>
      <w:r w:rsidRPr="009B1099">
        <w:rPr>
          <w:sz w:val="26"/>
          <w:szCs w:val="26"/>
          <w:lang w:val="uk-UA"/>
        </w:rPr>
        <w:t>.</w:t>
      </w:r>
    </w:p>
    <w:p w:rsidR="00137347" w:rsidRPr="009B1099" w:rsidRDefault="00137347" w:rsidP="009B1099">
      <w:pPr>
        <w:pStyle w:val="a7"/>
        <w:widowControl w:val="0"/>
        <w:numPr>
          <w:ilvl w:val="1"/>
          <w:numId w:val="19"/>
        </w:numPr>
        <w:tabs>
          <w:tab w:val="clear" w:pos="2149"/>
        </w:tabs>
        <w:spacing w:after="0"/>
        <w:ind w:left="0" w:firstLine="0"/>
        <w:jc w:val="both"/>
        <w:rPr>
          <w:sz w:val="26"/>
          <w:szCs w:val="26"/>
          <w:lang w:val="uk-UA"/>
        </w:rPr>
      </w:pPr>
      <w:r w:rsidRPr="009B1099">
        <w:rPr>
          <w:sz w:val="26"/>
          <w:szCs w:val="26"/>
          <w:lang w:val="uk-UA"/>
        </w:rPr>
        <w:t>Історико-культурні регіони: китайський, корейський, в’єтнамський (В’єтнам, Ласо, Камбоджа), індійський (Індія, Непал, Бутан, Шрі-Ланка), індоіранський (Пакистан, Афганістан, Іран, Таджикистан), тюркський (6 держав), арабський (17 держав), російський (Росія, Україна, Білорусія, або країни СНД), європейський (13 країн). Північноамериканський, латиноамериканський, африканські регіони об’єднуються у відповідні регіональні спільноти за такими параметрами, як геополітична традиція, сучасні тенденція до інтеграції, етнолінгвістична, етнокультурна, етнопсихологічна спільність.</w:t>
      </w:r>
    </w:p>
    <w:p w:rsidR="00137347" w:rsidRPr="009B1099" w:rsidRDefault="00137347" w:rsidP="009B1099">
      <w:pPr>
        <w:pStyle w:val="a7"/>
        <w:widowControl w:val="0"/>
        <w:numPr>
          <w:ilvl w:val="1"/>
          <w:numId w:val="19"/>
        </w:numPr>
        <w:tabs>
          <w:tab w:val="clear" w:pos="2149"/>
        </w:tabs>
        <w:spacing w:after="0"/>
        <w:ind w:left="0" w:firstLine="0"/>
        <w:jc w:val="both"/>
        <w:rPr>
          <w:sz w:val="26"/>
          <w:szCs w:val="26"/>
          <w:lang w:val="uk-UA"/>
        </w:rPr>
      </w:pPr>
      <w:r w:rsidRPr="009B1099">
        <w:rPr>
          <w:sz w:val="26"/>
          <w:szCs w:val="26"/>
          <w:lang w:val="uk-UA"/>
        </w:rPr>
        <w:t xml:space="preserve">Культурно-релігійні макрорегіони, або цивілізаційні комплекси: конфуціансько-буддійський, індуїстський, мусульманський, православний, західно-християнський, латиноамериканський, африканський, тихоокеанський (у інших авторів – японський. У даному випадку </w:t>
      </w:r>
      <w:r w:rsidRPr="009B1099">
        <w:rPr>
          <w:i/>
          <w:sz w:val="26"/>
          <w:szCs w:val="26"/>
          <w:lang w:val="uk-UA"/>
        </w:rPr>
        <w:t>регіон – частина, що характеризується спільністю історичного розвитку території, географічним положенням, природними і трудовими ресурсами, спеціалізацією господарства</w:t>
      </w:r>
      <w:r w:rsidRPr="009B1099">
        <w:rPr>
          <w:sz w:val="26"/>
          <w:szCs w:val="26"/>
          <w:lang w:val="uk-UA"/>
        </w:rPr>
        <w:t>.</w:t>
      </w:r>
    </w:p>
    <w:p w:rsidR="00137347" w:rsidRPr="009B1099" w:rsidRDefault="00137347" w:rsidP="009B1099">
      <w:pPr>
        <w:pStyle w:val="a7"/>
        <w:widowControl w:val="0"/>
        <w:numPr>
          <w:ilvl w:val="1"/>
          <w:numId w:val="19"/>
        </w:numPr>
        <w:tabs>
          <w:tab w:val="clear" w:pos="2149"/>
        </w:tabs>
        <w:spacing w:after="0"/>
        <w:ind w:left="0" w:firstLine="0"/>
        <w:jc w:val="both"/>
        <w:rPr>
          <w:sz w:val="26"/>
          <w:szCs w:val="26"/>
          <w:lang w:val="uk-UA"/>
        </w:rPr>
      </w:pPr>
      <w:r w:rsidRPr="009B1099">
        <w:rPr>
          <w:sz w:val="26"/>
          <w:szCs w:val="26"/>
          <w:lang w:val="uk-UA"/>
        </w:rPr>
        <w:t>Міжнародно-політичні регіони – зони дії таких міжнародних організацій як НАТО, АСЕАН (Асоціація держав Південно-Східної Азії: Індонезія, Малайзія, Сінгапур, Таїланд, Філіппіни), СНД, Організація американських держав тощо.</w:t>
      </w:r>
    </w:p>
    <w:p w:rsidR="00137347" w:rsidRPr="009B1099" w:rsidRDefault="00137347" w:rsidP="009B1099">
      <w:pPr>
        <w:pStyle w:val="a7"/>
        <w:widowControl w:val="0"/>
        <w:numPr>
          <w:ilvl w:val="1"/>
          <w:numId w:val="19"/>
        </w:numPr>
        <w:tabs>
          <w:tab w:val="clear" w:pos="2149"/>
        </w:tabs>
        <w:spacing w:after="0"/>
        <w:ind w:left="0" w:firstLine="0"/>
        <w:jc w:val="both"/>
        <w:rPr>
          <w:sz w:val="26"/>
          <w:szCs w:val="26"/>
          <w:lang w:val="uk-UA"/>
        </w:rPr>
      </w:pPr>
      <w:r w:rsidRPr="009B1099">
        <w:rPr>
          <w:sz w:val="26"/>
          <w:szCs w:val="26"/>
          <w:lang w:val="uk-UA"/>
        </w:rPr>
        <w:t xml:space="preserve">Геоекономічні та геополітичні регіони. </w:t>
      </w:r>
      <w:r w:rsidRPr="009B1099">
        <w:rPr>
          <w:sz w:val="26"/>
          <w:szCs w:val="26"/>
          <w:u w:val="single"/>
          <w:lang w:val="uk-UA"/>
        </w:rPr>
        <w:t>Геополітичні</w:t>
      </w:r>
      <w:r w:rsidRPr="009B1099">
        <w:rPr>
          <w:sz w:val="26"/>
          <w:szCs w:val="26"/>
          <w:lang w:val="uk-UA"/>
        </w:rPr>
        <w:t xml:space="preserve"> – агломерації</w:t>
      </w:r>
      <w:r w:rsidRPr="009B1099">
        <w:rPr>
          <w:rStyle w:val="af0"/>
          <w:sz w:val="26"/>
          <w:szCs w:val="26"/>
          <w:lang w:val="uk-UA"/>
        </w:rPr>
        <w:footnoteReference w:id="11"/>
      </w:r>
      <w:r w:rsidRPr="009B1099">
        <w:rPr>
          <w:sz w:val="26"/>
          <w:szCs w:val="26"/>
          <w:lang w:val="uk-UA"/>
        </w:rPr>
        <w:t xml:space="preserve"> держав, що «скріпляються» історичними конфліктами, спірними проблемами, традиційною ворожнечею тощо. Сюди відносять: Північну Америку (з безумовним лідером США), Західну Європу, Східну Азію (з лідерами КНР, Японією), Південну Азію (з переважаючими позиціями Індією), Ісламський «півмісяць», «євразійське гроно» пострадянських держав. </w:t>
      </w:r>
      <w:r w:rsidRPr="009B1099">
        <w:rPr>
          <w:sz w:val="26"/>
          <w:szCs w:val="26"/>
          <w:u w:val="single"/>
          <w:lang w:val="uk-UA"/>
        </w:rPr>
        <w:t>Геоекономічні</w:t>
      </w:r>
      <w:r w:rsidRPr="009B1099">
        <w:rPr>
          <w:sz w:val="26"/>
          <w:szCs w:val="26"/>
          <w:lang w:val="uk-UA"/>
        </w:rPr>
        <w:t xml:space="preserve"> – американська, європейська, азійсько-тихоокеанська спільності.</w:t>
      </w:r>
    </w:p>
    <w:p w:rsidR="00137347" w:rsidRPr="009B1099" w:rsidRDefault="00137347" w:rsidP="009B1099">
      <w:pPr>
        <w:pStyle w:val="a7"/>
        <w:widowControl w:val="0"/>
        <w:spacing w:after="0"/>
        <w:ind w:firstLine="709"/>
        <w:jc w:val="both"/>
        <w:rPr>
          <w:sz w:val="26"/>
          <w:szCs w:val="26"/>
          <w:lang w:val="uk-UA"/>
        </w:rPr>
      </w:pPr>
      <w:r w:rsidRPr="009B1099">
        <w:rPr>
          <w:b/>
          <w:sz w:val="26"/>
          <w:szCs w:val="26"/>
          <w:lang w:val="uk-UA"/>
        </w:rPr>
        <w:t xml:space="preserve">У підручнику «Соціально-економічна географія зарубіжного світу» (під ред. В.В.Вольського) виділяють </w:t>
      </w:r>
      <w:r w:rsidRPr="009B1099">
        <w:rPr>
          <w:sz w:val="26"/>
          <w:szCs w:val="26"/>
          <w:u w:val="single"/>
          <w:lang w:val="uk-UA"/>
        </w:rPr>
        <w:t>11 цивілізованих макрорегіонів</w:t>
      </w:r>
      <w:r w:rsidRPr="009B1099">
        <w:rPr>
          <w:sz w:val="26"/>
          <w:szCs w:val="26"/>
          <w:lang w:val="uk-UA"/>
        </w:rPr>
        <w:t>: Зх. Європа, Центрально-Східна Європа, Російсько-Євро-Азійський регіон, Північна Африка і Середній Схід, Пд. Азія, Сх. Азія, Пд.-Сх. Азія, Африка південніше Сахари, Пн. Америка, Латинська Америка, Австралія та Океанія. До макрорегіонів автор відносить також регіони-спільності держав, створені на основі договірно-правових принципів (ЄС, АСЕАН, Організація американських держав тощо.</w:t>
      </w:r>
    </w:p>
    <w:p w:rsidR="00137347" w:rsidRPr="009B1099" w:rsidRDefault="00137347" w:rsidP="009B1099">
      <w:pPr>
        <w:pStyle w:val="a7"/>
        <w:widowControl w:val="0"/>
        <w:spacing w:after="0"/>
        <w:ind w:firstLine="709"/>
        <w:jc w:val="both"/>
        <w:rPr>
          <w:b/>
          <w:sz w:val="26"/>
          <w:szCs w:val="26"/>
          <w:lang w:val="uk-UA"/>
        </w:rPr>
      </w:pPr>
      <w:r w:rsidRPr="009B1099">
        <w:rPr>
          <w:b/>
          <w:sz w:val="26"/>
          <w:szCs w:val="26"/>
          <w:lang w:val="uk-UA"/>
        </w:rPr>
        <w:t>Макро-, мезо- і субрегіони за Семеновою Л.Н.:</w:t>
      </w:r>
    </w:p>
    <w:p w:rsidR="00137347" w:rsidRPr="009B1099" w:rsidRDefault="00137347" w:rsidP="009B1099">
      <w:pPr>
        <w:widowControl w:val="0"/>
        <w:ind w:firstLine="709"/>
        <w:jc w:val="both"/>
        <w:rPr>
          <w:sz w:val="26"/>
          <w:szCs w:val="26"/>
          <w:lang w:val="uk-UA"/>
        </w:rPr>
      </w:pPr>
      <w:r w:rsidRPr="009B1099">
        <w:rPr>
          <w:b/>
          <w:sz w:val="26"/>
          <w:szCs w:val="26"/>
          <w:lang w:val="uk-UA"/>
        </w:rPr>
        <w:t xml:space="preserve">Європа: </w:t>
      </w:r>
      <w:r w:rsidRPr="009B1099">
        <w:rPr>
          <w:sz w:val="26"/>
          <w:szCs w:val="26"/>
          <w:lang w:val="uk-UA"/>
        </w:rPr>
        <w:t>Зх., Пн., Центральна та Сх.</w:t>
      </w:r>
    </w:p>
    <w:p w:rsidR="00137347" w:rsidRPr="009B1099" w:rsidRDefault="00137347" w:rsidP="009B1099">
      <w:pPr>
        <w:widowControl w:val="0"/>
        <w:ind w:firstLine="709"/>
        <w:jc w:val="both"/>
        <w:rPr>
          <w:sz w:val="26"/>
          <w:szCs w:val="26"/>
          <w:lang w:val="uk-UA"/>
        </w:rPr>
      </w:pPr>
      <w:r w:rsidRPr="009B1099">
        <w:rPr>
          <w:b/>
          <w:sz w:val="26"/>
          <w:szCs w:val="26"/>
          <w:lang w:val="uk-UA"/>
        </w:rPr>
        <w:t>Америка</w:t>
      </w:r>
      <w:r w:rsidRPr="009B1099">
        <w:rPr>
          <w:sz w:val="26"/>
          <w:szCs w:val="26"/>
          <w:lang w:val="uk-UA"/>
        </w:rPr>
        <w:t>: Пн., Центральна (включаючи зону Карибського басейну), Пд. Також Америку можна розділити на Північну та Латинську.</w:t>
      </w:r>
    </w:p>
    <w:p w:rsidR="00137347" w:rsidRPr="009B1099" w:rsidRDefault="00137347" w:rsidP="009B1099">
      <w:pPr>
        <w:widowControl w:val="0"/>
        <w:ind w:firstLine="709"/>
        <w:jc w:val="both"/>
        <w:rPr>
          <w:sz w:val="26"/>
          <w:szCs w:val="26"/>
          <w:lang w:val="uk-UA"/>
        </w:rPr>
      </w:pPr>
      <w:r w:rsidRPr="009B1099">
        <w:rPr>
          <w:b/>
          <w:sz w:val="26"/>
          <w:szCs w:val="26"/>
          <w:lang w:val="uk-UA"/>
        </w:rPr>
        <w:t>Африка</w:t>
      </w:r>
      <w:r w:rsidRPr="009B1099">
        <w:rPr>
          <w:sz w:val="26"/>
          <w:szCs w:val="26"/>
          <w:lang w:val="uk-UA"/>
        </w:rPr>
        <w:t>: Пн. (Магриб), Сх., Зх., Центральна, Пд., регіон Африканського рогу. Також Африку ділять на Північну (Магриб) і Чорну (Тропічну і Південну).</w:t>
      </w:r>
    </w:p>
    <w:p w:rsidR="00137347" w:rsidRPr="009B1099" w:rsidRDefault="00137347" w:rsidP="009B1099">
      <w:pPr>
        <w:widowControl w:val="0"/>
        <w:ind w:firstLine="709"/>
        <w:jc w:val="both"/>
        <w:rPr>
          <w:sz w:val="26"/>
          <w:szCs w:val="26"/>
          <w:lang w:val="uk-UA"/>
        </w:rPr>
      </w:pPr>
      <w:r w:rsidRPr="009B1099">
        <w:rPr>
          <w:b/>
          <w:sz w:val="26"/>
          <w:szCs w:val="26"/>
          <w:lang w:val="uk-UA"/>
        </w:rPr>
        <w:t>Азія</w:t>
      </w:r>
      <w:r w:rsidRPr="009B1099">
        <w:rPr>
          <w:sz w:val="26"/>
          <w:szCs w:val="26"/>
          <w:lang w:val="uk-UA"/>
        </w:rPr>
        <w:t>: Близький и Середній Схід (Пд.-Зх. Азія), що включає в себе Присередземномор’я (Левант), Дворіччя, Аравію; Центральна Азія (бувші середньо азійські республіки СРСР – нині СНД), Пд. Азія; Азійсько-Тихоокеанський регіон (АТР), що включає Пд.-Сх. Азію, Східну Азію (Далекий Схід) і США, Канаду, Австралію, Нову Зеландію, Океанію, Росію.</w:t>
      </w:r>
    </w:p>
    <w:p w:rsidR="00137347" w:rsidRPr="009B1099" w:rsidRDefault="00137347" w:rsidP="009B1099">
      <w:pPr>
        <w:widowControl w:val="0"/>
        <w:ind w:firstLine="709"/>
        <w:jc w:val="both"/>
        <w:rPr>
          <w:sz w:val="26"/>
          <w:szCs w:val="26"/>
          <w:lang w:val="uk-UA"/>
        </w:rPr>
      </w:pPr>
      <w:r w:rsidRPr="009B1099">
        <w:rPr>
          <w:b/>
          <w:sz w:val="26"/>
          <w:szCs w:val="26"/>
          <w:lang w:val="uk-UA"/>
        </w:rPr>
        <w:t>Австралія і Океанія</w:t>
      </w:r>
      <w:r w:rsidRPr="009B1099">
        <w:rPr>
          <w:sz w:val="26"/>
          <w:szCs w:val="26"/>
          <w:lang w:val="uk-UA"/>
        </w:rPr>
        <w:t>: до регіону відносяться Нова Зеландія; острови Океанії діляться на Мікронезію, Меланезію, Полінезію.</w:t>
      </w:r>
    </w:p>
    <w:p w:rsidR="00137347" w:rsidRPr="009B1099" w:rsidRDefault="00137347" w:rsidP="009B1099">
      <w:pPr>
        <w:pStyle w:val="a7"/>
        <w:widowControl w:val="0"/>
        <w:spacing w:after="0"/>
        <w:ind w:firstLine="709"/>
        <w:jc w:val="both"/>
        <w:rPr>
          <w:sz w:val="26"/>
          <w:szCs w:val="26"/>
          <w:lang w:val="uk-UA"/>
        </w:rPr>
      </w:pPr>
      <w:r w:rsidRPr="009B1099">
        <w:rPr>
          <w:sz w:val="26"/>
          <w:szCs w:val="26"/>
          <w:lang w:val="uk-UA"/>
        </w:rPr>
        <w:t xml:space="preserve">Таким чином, регіоналізація – термін багатозначний. У залежності від контексту під ним розуміють: </w:t>
      </w:r>
    </w:p>
    <w:p w:rsidR="00137347" w:rsidRPr="009B1099" w:rsidRDefault="00137347" w:rsidP="009B1099">
      <w:pPr>
        <w:pStyle w:val="a7"/>
        <w:widowControl w:val="0"/>
        <w:numPr>
          <w:ilvl w:val="1"/>
          <w:numId w:val="35"/>
        </w:numPr>
        <w:tabs>
          <w:tab w:val="clear" w:pos="2149"/>
        </w:tabs>
        <w:spacing w:after="0"/>
        <w:ind w:left="360"/>
        <w:jc w:val="both"/>
        <w:rPr>
          <w:sz w:val="26"/>
          <w:szCs w:val="26"/>
          <w:lang w:val="uk-UA"/>
        </w:rPr>
      </w:pPr>
      <w:r w:rsidRPr="009B1099">
        <w:rPr>
          <w:sz w:val="26"/>
          <w:szCs w:val="26"/>
          <w:lang w:val="uk-UA"/>
        </w:rPr>
        <w:t>розвиток, укріплення економічних, політичних та інших зв'язків між областями або державами, що входять до одного регіону;</w:t>
      </w:r>
    </w:p>
    <w:p w:rsidR="00137347" w:rsidRPr="009B1099" w:rsidRDefault="00137347" w:rsidP="009B1099">
      <w:pPr>
        <w:pStyle w:val="a7"/>
        <w:widowControl w:val="0"/>
        <w:numPr>
          <w:ilvl w:val="1"/>
          <w:numId w:val="35"/>
        </w:numPr>
        <w:tabs>
          <w:tab w:val="clear" w:pos="2149"/>
        </w:tabs>
        <w:spacing w:after="0"/>
        <w:ind w:left="360"/>
        <w:jc w:val="both"/>
        <w:rPr>
          <w:sz w:val="26"/>
          <w:szCs w:val="26"/>
          <w:lang w:val="uk-UA"/>
        </w:rPr>
      </w:pPr>
      <w:r w:rsidRPr="009B1099">
        <w:rPr>
          <w:sz w:val="26"/>
          <w:szCs w:val="26"/>
          <w:lang w:val="uk-UA"/>
        </w:rPr>
        <w:t>процес виникнення регіональних об'єднань держав;</w:t>
      </w:r>
    </w:p>
    <w:p w:rsidR="00137347" w:rsidRPr="009B1099" w:rsidRDefault="00137347" w:rsidP="009B1099">
      <w:pPr>
        <w:pStyle w:val="a7"/>
        <w:widowControl w:val="0"/>
        <w:numPr>
          <w:ilvl w:val="1"/>
          <w:numId w:val="35"/>
        </w:numPr>
        <w:tabs>
          <w:tab w:val="clear" w:pos="2149"/>
        </w:tabs>
        <w:spacing w:after="0"/>
        <w:ind w:left="360"/>
        <w:jc w:val="both"/>
        <w:rPr>
          <w:sz w:val="26"/>
          <w:szCs w:val="26"/>
          <w:lang w:val="uk-UA"/>
        </w:rPr>
      </w:pPr>
      <w:r w:rsidRPr="009B1099">
        <w:rPr>
          <w:sz w:val="26"/>
          <w:szCs w:val="26"/>
          <w:lang w:val="uk-UA"/>
        </w:rPr>
        <w:t xml:space="preserve">специфічність, розмаїття напрямків регіональної політики, що проводиться в окремих регіонах; </w:t>
      </w:r>
    </w:p>
    <w:p w:rsidR="00137347" w:rsidRPr="009B1099" w:rsidRDefault="00137347" w:rsidP="009B1099">
      <w:pPr>
        <w:pStyle w:val="a7"/>
        <w:widowControl w:val="0"/>
        <w:numPr>
          <w:ilvl w:val="1"/>
          <w:numId w:val="35"/>
        </w:numPr>
        <w:tabs>
          <w:tab w:val="clear" w:pos="2149"/>
        </w:tabs>
        <w:spacing w:after="0"/>
        <w:ind w:left="360"/>
        <w:jc w:val="both"/>
        <w:rPr>
          <w:sz w:val="26"/>
          <w:szCs w:val="26"/>
          <w:lang w:val="uk-UA"/>
        </w:rPr>
      </w:pPr>
      <w:r w:rsidRPr="009B1099">
        <w:rPr>
          <w:sz w:val="26"/>
          <w:szCs w:val="26"/>
          <w:lang w:val="uk-UA"/>
        </w:rPr>
        <w:t xml:space="preserve">економічне районування; </w:t>
      </w:r>
    </w:p>
    <w:p w:rsidR="00137347" w:rsidRPr="009B1099" w:rsidRDefault="00137347" w:rsidP="009B1099">
      <w:pPr>
        <w:pStyle w:val="a7"/>
        <w:widowControl w:val="0"/>
        <w:numPr>
          <w:ilvl w:val="1"/>
          <w:numId w:val="35"/>
        </w:numPr>
        <w:tabs>
          <w:tab w:val="clear" w:pos="2149"/>
        </w:tabs>
        <w:spacing w:after="0"/>
        <w:ind w:left="360"/>
        <w:jc w:val="both"/>
        <w:rPr>
          <w:sz w:val="26"/>
          <w:szCs w:val="26"/>
          <w:lang w:val="uk-UA"/>
        </w:rPr>
      </w:pPr>
      <w:r w:rsidRPr="009B1099">
        <w:rPr>
          <w:sz w:val="26"/>
          <w:szCs w:val="26"/>
          <w:lang w:val="uk-UA"/>
        </w:rPr>
        <w:t>зовнішньоторговельні привілеї двох країн.</w:t>
      </w:r>
    </w:p>
    <w:p w:rsidR="00137347" w:rsidRPr="009B1099" w:rsidRDefault="00137347" w:rsidP="009B1099">
      <w:pPr>
        <w:pStyle w:val="a7"/>
        <w:widowControl w:val="0"/>
        <w:spacing w:after="0"/>
        <w:jc w:val="both"/>
        <w:rPr>
          <w:b/>
          <w:sz w:val="26"/>
          <w:szCs w:val="26"/>
          <w:lang w:val="uk-UA"/>
        </w:rPr>
      </w:pPr>
    </w:p>
    <w:p w:rsidR="00137347" w:rsidRPr="009B1099" w:rsidRDefault="00137347" w:rsidP="009B1099">
      <w:pPr>
        <w:widowControl w:val="0"/>
        <w:autoSpaceDE w:val="0"/>
        <w:autoSpaceDN w:val="0"/>
        <w:adjustRightInd w:val="0"/>
        <w:ind w:firstLine="709"/>
        <w:jc w:val="both"/>
        <w:rPr>
          <w:b/>
          <w:bCs/>
          <w:sz w:val="26"/>
          <w:szCs w:val="26"/>
          <w:lang w:val="uk-UA"/>
        </w:rPr>
      </w:pPr>
      <w:r w:rsidRPr="009B1099">
        <w:rPr>
          <w:b/>
          <w:bCs/>
          <w:caps/>
          <w:sz w:val="26"/>
          <w:szCs w:val="26"/>
          <w:lang w:val="uk-UA"/>
        </w:rPr>
        <w:t xml:space="preserve">Лекція </w:t>
      </w:r>
      <w:r w:rsidR="006409AA" w:rsidRPr="009B1099">
        <w:rPr>
          <w:b/>
          <w:bCs/>
          <w:sz w:val="26"/>
          <w:szCs w:val="26"/>
          <w:lang w:val="uk-UA"/>
        </w:rPr>
        <w:t xml:space="preserve">3. </w:t>
      </w:r>
      <w:r w:rsidRPr="009B1099">
        <w:rPr>
          <w:b/>
          <w:bCs/>
          <w:sz w:val="26"/>
          <w:szCs w:val="26"/>
          <w:lang w:val="uk-UA"/>
        </w:rPr>
        <w:t>Карти народонаселення</w:t>
      </w:r>
      <w:r w:rsidR="006409AA" w:rsidRPr="009B1099">
        <w:rPr>
          <w:b/>
          <w:bCs/>
          <w:sz w:val="26"/>
          <w:szCs w:val="26"/>
          <w:lang w:val="uk-UA"/>
        </w:rPr>
        <w:t xml:space="preserve"> (2 год.)</w:t>
      </w:r>
    </w:p>
    <w:p w:rsidR="00137347" w:rsidRPr="009B1099" w:rsidRDefault="00137347" w:rsidP="009B1099">
      <w:pPr>
        <w:widowControl w:val="0"/>
        <w:numPr>
          <w:ilvl w:val="0"/>
          <w:numId w:val="38"/>
        </w:numPr>
        <w:tabs>
          <w:tab w:val="clear" w:pos="720"/>
        </w:tabs>
        <w:ind w:left="0" w:firstLine="360"/>
        <w:jc w:val="both"/>
        <w:rPr>
          <w:bCs/>
          <w:sz w:val="26"/>
          <w:szCs w:val="26"/>
          <w:lang w:val="uk-UA"/>
        </w:rPr>
      </w:pPr>
      <w:r w:rsidRPr="009B1099">
        <w:rPr>
          <w:bCs/>
          <w:sz w:val="26"/>
          <w:szCs w:val="26"/>
          <w:lang w:val="uk-UA"/>
        </w:rPr>
        <w:t>Соціально-економічна карта світу.</w:t>
      </w:r>
    </w:p>
    <w:p w:rsidR="00137347" w:rsidRPr="009B1099" w:rsidRDefault="00137347" w:rsidP="009B1099">
      <w:pPr>
        <w:widowControl w:val="0"/>
        <w:numPr>
          <w:ilvl w:val="0"/>
          <w:numId w:val="38"/>
        </w:numPr>
        <w:tabs>
          <w:tab w:val="clear" w:pos="720"/>
        </w:tabs>
        <w:autoSpaceDE w:val="0"/>
        <w:autoSpaceDN w:val="0"/>
        <w:adjustRightInd w:val="0"/>
        <w:ind w:left="0" w:firstLine="360"/>
        <w:jc w:val="both"/>
        <w:rPr>
          <w:bCs/>
          <w:sz w:val="26"/>
          <w:szCs w:val="26"/>
          <w:lang w:val="uk-UA"/>
        </w:rPr>
      </w:pPr>
      <w:r w:rsidRPr="009B1099">
        <w:rPr>
          <w:bCs/>
          <w:sz w:val="26"/>
          <w:szCs w:val="26"/>
          <w:lang w:val="uk-UA"/>
        </w:rPr>
        <w:t>Демографічна карта світу.</w:t>
      </w:r>
    </w:p>
    <w:p w:rsidR="00137347" w:rsidRPr="009B1099" w:rsidRDefault="00137347" w:rsidP="009B1099">
      <w:pPr>
        <w:widowControl w:val="0"/>
        <w:numPr>
          <w:ilvl w:val="0"/>
          <w:numId w:val="38"/>
        </w:numPr>
        <w:tabs>
          <w:tab w:val="clear" w:pos="720"/>
        </w:tabs>
        <w:autoSpaceDE w:val="0"/>
        <w:autoSpaceDN w:val="0"/>
        <w:adjustRightInd w:val="0"/>
        <w:ind w:left="0" w:firstLine="360"/>
        <w:jc w:val="both"/>
        <w:rPr>
          <w:bCs/>
          <w:sz w:val="26"/>
          <w:szCs w:val="26"/>
          <w:lang w:val="uk-UA"/>
        </w:rPr>
      </w:pPr>
      <w:r w:rsidRPr="009B1099">
        <w:rPr>
          <w:bCs/>
          <w:sz w:val="26"/>
          <w:szCs w:val="26"/>
          <w:lang w:val="uk-UA"/>
        </w:rPr>
        <w:t>Карти розміщення і розселення.</w:t>
      </w:r>
    </w:p>
    <w:p w:rsidR="00137347" w:rsidRPr="009B1099" w:rsidRDefault="00137347" w:rsidP="009B1099">
      <w:pPr>
        <w:widowControl w:val="0"/>
        <w:numPr>
          <w:ilvl w:val="0"/>
          <w:numId w:val="38"/>
        </w:numPr>
        <w:tabs>
          <w:tab w:val="clear" w:pos="720"/>
        </w:tabs>
        <w:ind w:left="0" w:firstLine="360"/>
        <w:jc w:val="both"/>
        <w:rPr>
          <w:bCs/>
          <w:sz w:val="26"/>
          <w:szCs w:val="26"/>
          <w:lang w:val="uk-UA"/>
        </w:rPr>
      </w:pPr>
      <w:r w:rsidRPr="009B1099">
        <w:rPr>
          <w:bCs/>
          <w:sz w:val="26"/>
          <w:szCs w:val="26"/>
          <w:lang w:val="uk-UA"/>
        </w:rPr>
        <w:t>Етнографо-антропологічні карти.</w:t>
      </w:r>
    </w:p>
    <w:p w:rsidR="00137347" w:rsidRPr="009B1099" w:rsidRDefault="00137347" w:rsidP="009B1099">
      <w:pPr>
        <w:widowControl w:val="0"/>
        <w:ind w:firstLine="709"/>
        <w:jc w:val="both"/>
        <w:rPr>
          <w:bCs/>
          <w:sz w:val="26"/>
          <w:szCs w:val="26"/>
          <w:lang w:val="uk-UA"/>
        </w:rPr>
      </w:pPr>
    </w:p>
    <w:p w:rsidR="00137347" w:rsidRPr="009B1099" w:rsidRDefault="00137347" w:rsidP="009B1099">
      <w:pPr>
        <w:widowControl w:val="0"/>
        <w:ind w:firstLine="709"/>
        <w:jc w:val="both"/>
        <w:rPr>
          <w:bCs/>
          <w:sz w:val="26"/>
          <w:szCs w:val="26"/>
          <w:lang w:val="uk-UA"/>
        </w:rPr>
      </w:pPr>
      <w:r w:rsidRPr="009B1099">
        <w:rPr>
          <w:bCs/>
          <w:sz w:val="26"/>
          <w:szCs w:val="26"/>
          <w:lang w:val="uk-UA"/>
        </w:rPr>
        <w:t>Існує декілька детальних планів характеристики населення</w:t>
      </w:r>
      <w:r w:rsidRPr="009B1099">
        <w:rPr>
          <w:rStyle w:val="af0"/>
          <w:bCs/>
          <w:sz w:val="26"/>
          <w:szCs w:val="26"/>
          <w:lang w:val="uk-UA"/>
        </w:rPr>
        <w:footnoteReference w:id="12"/>
      </w:r>
      <w:r w:rsidRPr="009B1099">
        <w:rPr>
          <w:bCs/>
          <w:sz w:val="26"/>
          <w:szCs w:val="26"/>
          <w:lang w:val="uk-UA"/>
        </w:rPr>
        <w:t xml:space="preserve">, розроблених географами, соціологами й економістами різних шкіл. </w:t>
      </w:r>
    </w:p>
    <w:p w:rsidR="00137347" w:rsidRPr="009B1099" w:rsidRDefault="00137347" w:rsidP="009B1099">
      <w:pPr>
        <w:widowControl w:val="0"/>
        <w:ind w:firstLine="709"/>
        <w:jc w:val="both"/>
        <w:rPr>
          <w:b/>
          <w:bCs/>
          <w:i/>
          <w:sz w:val="26"/>
          <w:szCs w:val="26"/>
          <w:lang w:val="uk-UA"/>
        </w:rPr>
      </w:pPr>
      <w:r w:rsidRPr="009B1099">
        <w:rPr>
          <w:b/>
          <w:bCs/>
          <w:i/>
          <w:sz w:val="26"/>
          <w:szCs w:val="26"/>
          <w:lang w:val="uk-UA"/>
        </w:rPr>
        <w:t>Карти народонаселення – тематичні карти, що включають наступні характеристики:</w:t>
      </w:r>
    </w:p>
    <w:p w:rsidR="00137347" w:rsidRPr="009B1099" w:rsidRDefault="00137347" w:rsidP="009B1099">
      <w:pPr>
        <w:widowControl w:val="0"/>
        <w:numPr>
          <w:ilvl w:val="0"/>
          <w:numId w:val="37"/>
        </w:numPr>
        <w:tabs>
          <w:tab w:val="clear" w:pos="2340"/>
        </w:tabs>
        <w:ind w:left="0" w:firstLine="0"/>
        <w:jc w:val="both"/>
        <w:rPr>
          <w:bCs/>
          <w:sz w:val="26"/>
          <w:szCs w:val="26"/>
          <w:lang w:val="uk-UA"/>
        </w:rPr>
      </w:pPr>
      <w:r w:rsidRPr="009B1099">
        <w:rPr>
          <w:bCs/>
          <w:sz w:val="26"/>
          <w:szCs w:val="26"/>
          <w:u w:val="single"/>
          <w:lang w:val="uk-UA"/>
        </w:rPr>
        <w:t>соціально-економічні особливості</w:t>
      </w:r>
      <w:r w:rsidRPr="009B1099">
        <w:rPr>
          <w:bCs/>
          <w:sz w:val="26"/>
          <w:szCs w:val="26"/>
          <w:lang w:val="uk-UA"/>
        </w:rPr>
        <w:t xml:space="preserve"> населення відображають соціальний склад, трудові ресурси, зайнятість населення. Вони безпосередньо пов’язані з економічною характеристикою території;</w:t>
      </w:r>
    </w:p>
    <w:p w:rsidR="00137347" w:rsidRPr="009B1099" w:rsidRDefault="00137347" w:rsidP="009B1099">
      <w:pPr>
        <w:widowControl w:val="0"/>
        <w:numPr>
          <w:ilvl w:val="0"/>
          <w:numId w:val="37"/>
        </w:numPr>
        <w:tabs>
          <w:tab w:val="clear" w:pos="2340"/>
        </w:tabs>
        <w:ind w:left="0" w:firstLine="0"/>
        <w:jc w:val="both"/>
        <w:rPr>
          <w:bCs/>
          <w:sz w:val="26"/>
          <w:szCs w:val="26"/>
          <w:lang w:val="uk-UA"/>
        </w:rPr>
      </w:pPr>
      <w:r w:rsidRPr="009B1099">
        <w:rPr>
          <w:bCs/>
          <w:sz w:val="26"/>
          <w:szCs w:val="26"/>
          <w:u w:val="single"/>
          <w:lang w:val="uk-UA"/>
        </w:rPr>
        <w:t>демографічні карти</w:t>
      </w:r>
      <w:r w:rsidRPr="009B1099">
        <w:rPr>
          <w:bCs/>
          <w:sz w:val="26"/>
          <w:szCs w:val="26"/>
          <w:lang w:val="uk-UA"/>
        </w:rPr>
        <w:t xml:space="preserve">, що демонструють статевий склад населення, рух населення (природний і механічний), сімейний стан населення; </w:t>
      </w:r>
    </w:p>
    <w:p w:rsidR="00137347" w:rsidRPr="009B1099" w:rsidRDefault="00137347" w:rsidP="009B1099">
      <w:pPr>
        <w:widowControl w:val="0"/>
        <w:numPr>
          <w:ilvl w:val="0"/>
          <w:numId w:val="37"/>
        </w:numPr>
        <w:tabs>
          <w:tab w:val="clear" w:pos="2340"/>
        </w:tabs>
        <w:ind w:left="0" w:firstLine="0"/>
        <w:jc w:val="both"/>
        <w:rPr>
          <w:bCs/>
          <w:sz w:val="26"/>
          <w:szCs w:val="26"/>
          <w:lang w:val="uk-UA"/>
        </w:rPr>
      </w:pPr>
      <w:r w:rsidRPr="009B1099">
        <w:rPr>
          <w:bCs/>
          <w:sz w:val="26"/>
          <w:szCs w:val="26"/>
          <w:u w:val="single"/>
          <w:lang w:val="uk-UA"/>
        </w:rPr>
        <w:t>карти розміщення і розселення населення</w:t>
      </w:r>
      <w:r w:rsidRPr="009B1099">
        <w:rPr>
          <w:bCs/>
          <w:sz w:val="26"/>
          <w:szCs w:val="26"/>
          <w:lang w:val="uk-UA"/>
        </w:rPr>
        <w:t>, тобто, щільність населення, розміщення міських і сільських населених пунктів тощо;</w:t>
      </w:r>
    </w:p>
    <w:p w:rsidR="00137347" w:rsidRPr="009B1099" w:rsidRDefault="00137347" w:rsidP="009B1099">
      <w:pPr>
        <w:widowControl w:val="0"/>
        <w:numPr>
          <w:ilvl w:val="0"/>
          <w:numId w:val="37"/>
        </w:numPr>
        <w:tabs>
          <w:tab w:val="clear" w:pos="2340"/>
        </w:tabs>
        <w:ind w:left="0" w:firstLine="0"/>
        <w:jc w:val="both"/>
        <w:rPr>
          <w:bCs/>
          <w:sz w:val="26"/>
          <w:szCs w:val="26"/>
          <w:lang w:val="uk-UA"/>
        </w:rPr>
      </w:pPr>
      <w:r w:rsidRPr="009B1099">
        <w:rPr>
          <w:bCs/>
          <w:sz w:val="26"/>
          <w:szCs w:val="26"/>
          <w:u w:val="single"/>
          <w:lang w:val="uk-UA"/>
        </w:rPr>
        <w:t>етнографо-антропологічні карти</w:t>
      </w:r>
      <w:r w:rsidRPr="009B1099">
        <w:rPr>
          <w:bCs/>
          <w:sz w:val="26"/>
          <w:szCs w:val="26"/>
          <w:lang w:val="uk-UA"/>
        </w:rPr>
        <w:t>, що розкривають національний склад населення, культуру, побут, антропологічні і лінгвістичні особливості, релігії, расовий склад.</w:t>
      </w:r>
    </w:p>
    <w:p w:rsidR="00137347" w:rsidRPr="009B1099" w:rsidRDefault="00137347" w:rsidP="009B1099">
      <w:pPr>
        <w:widowControl w:val="0"/>
        <w:ind w:firstLine="709"/>
        <w:jc w:val="both"/>
        <w:rPr>
          <w:sz w:val="26"/>
          <w:szCs w:val="26"/>
          <w:lang w:val="uk-UA"/>
        </w:rPr>
      </w:pPr>
      <w:r w:rsidRPr="009B1099">
        <w:rPr>
          <w:sz w:val="26"/>
          <w:szCs w:val="26"/>
          <w:lang w:val="uk-UA"/>
        </w:rPr>
        <w:t>Соціально-економічна, демографічна, релігійна карти світу мають важливе пізнавальне значення. Вони є важливою теоретичною проблемою, над якою працює багато вчених. Велику увагу розв'язанню цієї проблеми приділяє ООН.</w:t>
      </w:r>
    </w:p>
    <w:p w:rsidR="00137347" w:rsidRPr="009B1099" w:rsidRDefault="00137347" w:rsidP="009B1099">
      <w:pPr>
        <w:widowControl w:val="0"/>
        <w:ind w:firstLine="709"/>
        <w:jc w:val="both"/>
        <w:rPr>
          <w:sz w:val="26"/>
          <w:szCs w:val="26"/>
          <w:lang w:val="uk-UA"/>
        </w:rPr>
      </w:pPr>
      <w:r w:rsidRPr="009B1099">
        <w:rPr>
          <w:b/>
          <w:sz w:val="26"/>
          <w:szCs w:val="26"/>
          <w:lang w:val="uk-UA"/>
        </w:rPr>
        <w:t xml:space="preserve">1.  Соціально-економічна карта світу. </w:t>
      </w:r>
      <w:r w:rsidRPr="009B1099">
        <w:rPr>
          <w:sz w:val="26"/>
          <w:szCs w:val="26"/>
          <w:lang w:val="uk-UA"/>
        </w:rPr>
        <w:t>Соціально-економічні карти країн світу відображають стан і розподіл трудових ресурсів, соціальний склад населення, рівень життя населення тощо. За останніх десятиліття соціально-економічна карта суттєво змінилася. Науково-технічний прогрес викликав різке зростання економічного потенціалу країн світу. Економічний розвиток відбувався швидкими темпами. Причому в країнах, що розвиваються, ці темпи були у 3 рази вищі, ніж сто років тому в економічно високорозвинених країнах. Значних успіхів людство досягло в розвитку інформації, комунікації, дослідженні космічного простору. Проте нерозв'язаними залишилося чимало соціальних проблем. У багатьох країнах панує голод, злидні і безробіття.</w:t>
      </w:r>
    </w:p>
    <w:p w:rsidR="00137347" w:rsidRPr="009B1099" w:rsidRDefault="00137347" w:rsidP="009B1099">
      <w:pPr>
        <w:widowControl w:val="0"/>
        <w:autoSpaceDE w:val="0"/>
        <w:autoSpaceDN w:val="0"/>
        <w:adjustRightInd w:val="0"/>
        <w:ind w:firstLine="709"/>
        <w:jc w:val="both"/>
        <w:rPr>
          <w:sz w:val="26"/>
          <w:szCs w:val="26"/>
          <w:u w:val="single"/>
          <w:lang w:val="uk-UA"/>
        </w:rPr>
      </w:pPr>
      <w:r w:rsidRPr="009B1099">
        <w:rPr>
          <w:sz w:val="26"/>
          <w:szCs w:val="26"/>
          <w:u w:val="single"/>
          <w:lang w:val="uk-UA"/>
        </w:rPr>
        <w:t>Показники соціально-економічного потенціалу країни:</w:t>
      </w:r>
    </w:p>
    <w:p w:rsidR="00137347" w:rsidRPr="009B1099" w:rsidRDefault="00137347" w:rsidP="009B1099">
      <w:pPr>
        <w:widowControl w:val="0"/>
        <w:numPr>
          <w:ilvl w:val="0"/>
          <w:numId w:val="42"/>
        </w:numPr>
        <w:tabs>
          <w:tab w:val="clear" w:pos="2340"/>
        </w:tabs>
        <w:autoSpaceDE w:val="0"/>
        <w:autoSpaceDN w:val="0"/>
        <w:adjustRightInd w:val="0"/>
        <w:ind w:left="0" w:firstLine="0"/>
        <w:jc w:val="both"/>
        <w:rPr>
          <w:sz w:val="26"/>
          <w:szCs w:val="26"/>
          <w:lang w:val="uk-UA"/>
        </w:rPr>
      </w:pPr>
      <w:r w:rsidRPr="009B1099">
        <w:rPr>
          <w:b/>
          <w:i/>
          <w:sz w:val="26"/>
          <w:szCs w:val="26"/>
          <w:lang w:val="uk-UA"/>
        </w:rPr>
        <w:t>абсолютні розміри ВНП</w:t>
      </w:r>
      <w:r w:rsidRPr="009B1099">
        <w:rPr>
          <w:sz w:val="26"/>
          <w:szCs w:val="26"/>
          <w:lang w:val="uk-UA"/>
        </w:rPr>
        <w:t>, що відображають економічну могутність країни та її питому вагу у світовому економічному просторі. Економічне співвідношення сил на карті світу склалося таким чином, що 74% ВНП зосереджено в економічно високорозвинених країнах, у країнах, що йдуть шляхом ринкових перетворень — 3,5%, у соціалістичних країнах — 2,5%, у країнах, що розвиваються — 20%. У першу десятку наймогутніших країн світу у формуванні ВНП належать США, Китай, Бразилія. На початку 90-х років Україна за розмірами ВНП займала 29 місце у світі. За цим показником її можна було зіставити з такими країнами, як Норвегія і Туреччина.</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Серед регіонів світу найбільшим економічним потенціалом володіє Європа — 34,8 % ВНП світу, на Північну Америку (США і Канаду) і Азію припадає більше половини ВНП світу і тільки 9,1% — на Латинську Америку, Африку, Австралію і Океанію.</w:t>
      </w:r>
    </w:p>
    <w:p w:rsidR="00137347" w:rsidRPr="009B1099" w:rsidRDefault="00137347" w:rsidP="009B1099">
      <w:pPr>
        <w:widowControl w:val="0"/>
        <w:numPr>
          <w:ilvl w:val="0"/>
          <w:numId w:val="42"/>
        </w:numPr>
        <w:tabs>
          <w:tab w:val="clear" w:pos="2340"/>
        </w:tabs>
        <w:autoSpaceDE w:val="0"/>
        <w:autoSpaceDN w:val="0"/>
        <w:adjustRightInd w:val="0"/>
        <w:ind w:left="0" w:firstLine="0"/>
        <w:jc w:val="both"/>
        <w:rPr>
          <w:sz w:val="26"/>
          <w:szCs w:val="26"/>
          <w:lang w:val="uk-UA"/>
        </w:rPr>
      </w:pPr>
      <w:r w:rsidRPr="009B1099">
        <w:rPr>
          <w:b/>
          <w:i/>
          <w:sz w:val="26"/>
          <w:szCs w:val="26"/>
          <w:lang w:val="uk-UA"/>
        </w:rPr>
        <w:t>ВНП на 1 жителя</w:t>
      </w:r>
      <w:r w:rsidRPr="009B1099">
        <w:rPr>
          <w:sz w:val="26"/>
          <w:szCs w:val="26"/>
          <w:lang w:val="uk-UA"/>
        </w:rPr>
        <w:t xml:space="preserve"> визначає рівень економічного розвитку країн і розкриває процес диференціації країн і регіонів. Соціально-економічна карта за цим показником дуже неоднорідна. </w:t>
      </w:r>
      <w:r w:rsidRPr="009B1099">
        <w:rPr>
          <w:sz w:val="26"/>
          <w:szCs w:val="26"/>
          <w:u w:val="single"/>
          <w:lang w:val="uk-UA"/>
        </w:rPr>
        <w:t>З одного боку</w:t>
      </w:r>
      <w:r w:rsidRPr="009B1099">
        <w:rPr>
          <w:sz w:val="26"/>
          <w:szCs w:val="26"/>
          <w:lang w:val="uk-UA"/>
        </w:rPr>
        <w:t xml:space="preserve">, це порівняно невелика група економічно високорозвинених країн, які характеризуються високим рівнем економічного розвитку, а </w:t>
      </w:r>
      <w:r w:rsidRPr="009B1099">
        <w:rPr>
          <w:sz w:val="26"/>
          <w:szCs w:val="26"/>
          <w:u w:val="single"/>
          <w:lang w:val="uk-UA"/>
        </w:rPr>
        <w:t>з другого боку</w:t>
      </w:r>
      <w:r w:rsidRPr="009B1099">
        <w:rPr>
          <w:sz w:val="26"/>
          <w:szCs w:val="26"/>
          <w:lang w:val="uk-UA"/>
        </w:rPr>
        <w:t>, велика кількість країн Азії, Латинської Америки, які у світовому економічному просторі займають полярне положення.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У цілому в світі переважають країни з низьким і середнім рівнем економічного розвитку, а країн з високим рівнем економічного розвитку — 30. В </w:t>
      </w:r>
      <w:r w:rsidRPr="009B1099">
        <w:rPr>
          <w:b/>
          <w:sz w:val="26"/>
          <w:szCs w:val="26"/>
          <w:lang w:val="uk-UA"/>
        </w:rPr>
        <w:t>Європі</w:t>
      </w:r>
      <w:r w:rsidRPr="009B1099">
        <w:rPr>
          <w:sz w:val="26"/>
          <w:szCs w:val="26"/>
          <w:lang w:val="uk-UA"/>
        </w:rPr>
        <w:t xml:space="preserve"> знаходиться більшість країн </w:t>
      </w:r>
      <w:r w:rsidRPr="009B1099">
        <w:rPr>
          <w:sz w:val="26"/>
          <w:szCs w:val="26"/>
          <w:u w:val="single"/>
          <w:lang w:val="uk-UA"/>
        </w:rPr>
        <w:t>з високим рівнем економічного розвитку</w:t>
      </w:r>
      <w:r w:rsidRPr="009B1099">
        <w:rPr>
          <w:sz w:val="26"/>
          <w:szCs w:val="26"/>
          <w:lang w:val="uk-UA"/>
        </w:rPr>
        <w:t xml:space="preserve">. У </w:t>
      </w:r>
      <w:r w:rsidRPr="009B1099">
        <w:rPr>
          <w:b/>
          <w:sz w:val="26"/>
          <w:szCs w:val="26"/>
          <w:lang w:val="uk-UA"/>
        </w:rPr>
        <w:t>Латинській Америці</w:t>
      </w:r>
      <w:r w:rsidRPr="009B1099">
        <w:rPr>
          <w:sz w:val="26"/>
          <w:szCs w:val="26"/>
          <w:lang w:val="uk-UA"/>
        </w:rPr>
        <w:t xml:space="preserve"> переважають країни </w:t>
      </w:r>
      <w:r w:rsidRPr="009B1099">
        <w:rPr>
          <w:sz w:val="26"/>
          <w:szCs w:val="26"/>
          <w:u w:val="single"/>
          <w:lang w:val="uk-UA"/>
        </w:rPr>
        <w:t>із середнім рівнем економічного розвитку</w:t>
      </w:r>
      <w:r w:rsidRPr="009B1099">
        <w:rPr>
          <w:sz w:val="26"/>
          <w:szCs w:val="26"/>
          <w:lang w:val="uk-UA"/>
        </w:rPr>
        <w:t xml:space="preserve">, а в </w:t>
      </w:r>
      <w:r w:rsidRPr="009B1099">
        <w:rPr>
          <w:b/>
          <w:sz w:val="26"/>
          <w:szCs w:val="26"/>
          <w:lang w:val="uk-UA"/>
        </w:rPr>
        <w:t>Африці і Азії</w:t>
      </w:r>
      <w:r w:rsidRPr="009B1099">
        <w:rPr>
          <w:sz w:val="26"/>
          <w:szCs w:val="26"/>
          <w:lang w:val="uk-UA"/>
        </w:rPr>
        <w:t xml:space="preserve"> — найбільше країн </w:t>
      </w:r>
      <w:r w:rsidRPr="009B1099">
        <w:rPr>
          <w:sz w:val="26"/>
          <w:szCs w:val="26"/>
          <w:u w:val="single"/>
          <w:lang w:val="uk-UA"/>
        </w:rPr>
        <w:t>з низьким рівнем економічного розвитку</w:t>
      </w:r>
      <w:r w:rsidRPr="009B1099">
        <w:rPr>
          <w:sz w:val="26"/>
          <w:szCs w:val="26"/>
          <w:lang w:val="uk-UA"/>
        </w:rPr>
        <w:t>.</w:t>
      </w:r>
    </w:p>
    <w:p w:rsidR="00137347" w:rsidRPr="009B1099" w:rsidRDefault="00137347" w:rsidP="009B1099">
      <w:pPr>
        <w:widowControl w:val="0"/>
        <w:numPr>
          <w:ilvl w:val="0"/>
          <w:numId w:val="42"/>
        </w:numPr>
        <w:tabs>
          <w:tab w:val="clear" w:pos="2340"/>
        </w:tabs>
        <w:autoSpaceDE w:val="0"/>
        <w:autoSpaceDN w:val="0"/>
        <w:adjustRightInd w:val="0"/>
        <w:ind w:left="0" w:firstLine="0"/>
        <w:jc w:val="both"/>
        <w:rPr>
          <w:sz w:val="26"/>
          <w:szCs w:val="26"/>
          <w:lang w:val="uk-UA"/>
        </w:rPr>
      </w:pPr>
      <w:r w:rsidRPr="009B1099">
        <w:rPr>
          <w:b/>
          <w:i/>
          <w:sz w:val="26"/>
          <w:szCs w:val="26"/>
          <w:lang w:val="uk-UA"/>
        </w:rPr>
        <w:t xml:space="preserve">структура зайнятості населення. </w:t>
      </w:r>
      <w:r w:rsidRPr="009B1099">
        <w:rPr>
          <w:sz w:val="26"/>
          <w:szCs w:val="26"/>
          <w:lang w:val="uk-UA"/>
        </w:rPr>
        <w:t>В економічно високорозвинених країнах відбувається постійне зниження частки зайнятих у промисловості, натомість зростає кількість зайнятих у сфері послуг. У країнах, що розвиваються — навпаки, зростає питома вага зайнятих у промисловості, також вони характеризуються високою питомою вагою зайнятих у сільському господарстві.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У високорозвинених країнах у внутрішній структурі сфери послуг спостерігається тенденція до збільшення частки </w:t>
      </w:r>
      <w:r w:rsidRPr="009B1099">
        <w:rPr>
          <w:i/>
          <w:sz w:val="26"/>
          <w:szCs w:val="26"/>
          <w:lang w:val="uk-UA"/>
        </w:rPr>
        <w:t>нетрадиційних галузей</w:t>
      </w:r>
      <w:r w:rsidRPr="009B1099">
        <w:rPr>
          <w:sz w:val="26"/>
          <w:szCs w:val="26"/>
          <w:lang w:val="uk-UA"/>
        </w:rPr>
        <w:t xml:space="preserve"> (фінансових послуг, освіти, охорони здоров'я і соціального забезпечення). У внутрішній структурі сфери послуг у країнах, що розвивається, домінують </w:t>
      </w:r>
      <w:r w:rsidRPr="009B1099">
        <w:rPr>
          <w:i/>
          <w:sz w:val="26"/>
          <w:szCs w:val="26"/>
          <w:lang w:val="uk-UA"/>
        </w:rPr>
        <w:t>традиційні галузі</w:t>
      </w:r>
      <w:r w:rsidRPr="009B1099">
        <w:rPr>
          <w:sz w:val="26"/>
          <w:szCs w:val="26"/>
          <w:lang w:val="uk-UA"/>
        </w:rPr>
        <w:t xml:space="preserve"> (торгівля, готельна і ресторанна страва), тоді як країни, що йдуть шляхом ринкових перетворень, характеризуються високою питомою вагою інфраструктурних галузей (транспорту і зв'язку).</w:t>
      </w:r>
    </w:p>
    <w:p w:rsidR="00137347" w:rsidRPr="009B1099" w:rsidRDefault="00137347" w:rsidP="009B1099">
      <w:pPr>
        <w:widowControl w:val="0"/>
        <w:numPr>
          <w:ilvl w:val="0"/>
          <w:numId w:val="42"/>
        </w:numPr>
        <w:tabs>
          <w:tab w:val="clear" w:pos="2340"/>
        </w:tabs>
        <w:autoSpaceDE w:val="0"/>
        <w:autoSpaceDN w:val="0"/>
        <w:adjustRightInd w:val="0"/>
        <w:ind w:left="0" w:firstLine="0"/>
        <w:jc w:val="both"/>
        <w:rPr>
          <w:sz w:val="26"/>
          <w:szCs w:val="26"/>
          <w:lang w:val="uk-UA"/>
        </w:rPr>
      </w:pPr>
      <w:r w:rsidRPr="009B1099">
        <w:rPr>
          <w:b/>
          <w:i/>
          <w:sz w:val="26"/>
          <w:szCs w:val="26"/>
          <w:lang w:val="uk-UA"/>
        </w:rPr>
        <w:t>економічної політики, яка проводилася у різних країнах</w:t>
      </w:r>
      <w:r w:rsidRPr="009B1099">
        <w:rPr>
          <w:sz w:val="26"/>
          <w:szCs w:val="26"/>
          <w:lang w:val="uk-UA"/>
        </w:rPr>
        <w:t xml:space="preserve">. </w:t>
      </w:r>
    </w:p>
    <w:p w:rsidR="00137347" w:rsidRPr="009B1099" w:rsidRDefault="00137347" w:rsidP="009B1099">
      <w:pPr>
        <w:widowControl w:val="0"/>
        <w:numPr>
          <w:ilvl w:val="0"/>
          <w:numId w:val="42"/>
        </w:numPr>
        <w:tabs>
          <w:tab w:val="clear" w:pos="2340"/>
        </w:tabs>
        <w:autoSpaceDE w:val="0"/>
        <w:autoSpaceDN w:val="0"/>
        <w:adjustRightInd w:val="0"/>
        <w:ind w:left="0" w:firstLine="0"/>
        <w:jc w:val="both"/>
        <w:rPr>
          <w:sz w:val="26"/>
          <w:szCs w:val="26"/>
          <w:lang w:val="uk-UA"/>
        </w:rPr>
      </w:pPr>
      <w:r w:rsidRPr="009B1099">
        <w:rPr>
          <w:b/>
          <w:i/>
          <w:sz w:val="26"/>
          <w:szCs w:val="26"/>
          <w:lang w:val="uk-UA"/>
        </w:rPr>
        <w:t xml:space="preserve">інтеграція економічного зростання з розвитком людини </w:t>
      </w:r>
      <w:r w:rsidRPr="009B1099">
        <w:rPr>
          <w:i/>
          <w:sz w:val="26"/>
          <w:szCs w:val="26"/>
          <w:lang w:val="uk-UA"/>
        </w:rPr>
        <w:t>(</w:t>
      </w:r>
      <w:r w:rsidRPr="009B1099">
        <w:rPr>
          <w:sz w:val="26"/>
          <w:szCs w:val="26"/>
          <w:lang w:val="uk-UA"/>
        </w:rPr>
        <w:sym w:font="Wingdings" w:char="F0F0"/>
      </w:r>
      <w:r w:rsidRPr="009B1099">
        <w:rPr>
          <w:i/>
          <w:sz w:val="26"/>
          <w:szCs w:val="26"/>
          <w:lang w:val="uk-UA"/>
        </w:rPr>
        <w:t>індекс людського розвитку (І Л Р), що дає загальне уявлення про розвиток людини в окремих країнах і регіонах</w:t>
      </w:r>
      <w:r w:rsidRPr="009B1099">
        <w:rPr>
          <w:sz w:val="26"/>
          <w:szCs w:val="26"/>
          <w:lang w:val="uk-UA"/>
        </w:rPr>
        <w:t xml:space="preserve">). При визначенні І Л Р для характеристики рівня життя населення використовуються наступні </w:t>
      </w:r>
      <w:r w:rsidRPr="009B1099">
        <w:rPr>
          <w:sz w:val="26"/>
          <w:szCs w:val="26"/>
          <w:u w:val="single"/>
          <w:lang w:val="uk-UA"/>
        </w:rPr>
        <w:t>показники</w:t>
      </w:r>
      <w:r w:rsidRPr="009B1099">
        <w:rPr>
          <w:sz w:val="26"/>
          <w:szCs w:val="26"/>
          <w:lang w:val="uk-UA"/>
        </w:rPr>
        <w:t xml:space="preserve">: </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показник ВВП на одного жителя;</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показники рівня розвитку освіти, що характеризуються показником письменності дорослого населення:</w:t>
      </w:r>
    </w:p>
    <w:p w:rsidR="00137347" w:rsidRPr="009B1099" w:rsidRDefault="00137347" w:rsidP="009B1099">
      <w:pPr>
        <w:widowControl w:val="0"/>
        <w:autoSpaceDE w:val="0"/>
        <w:autoSpaceDN w:val="0"/>
        <w:adjustRightInd w:val="0"/>
        <w:jc w:val="both"/>
        <w:rPr>
          <w:i/>
          <w:sz w:val="26"/>
          <w:szCs w:val="26"/>
          <w:lang w:val="uk-UA"/>
        </w:rPr>
      </w:pPr>
      <w:r w:rsidRPr="009B1099">
        <w:rPr>
          <w:b/>
          <w:i/>
          <w:sz w:val="26"/>
          <w:szCs w:val="26"/>
          <w:lang w:val="uk-UA"/>
        </w:rPr>
        <w:t>1)</w:t>
      </w:r>
      <w:r w:rsidRPr="009B1099">
        <w:rPr>
          <w:i/>
          <w:sz w:val="26"/>
          <w:szCs w:val="26"/>
          <w:lang w:val="uk-UA"/>
        </w:rPr>
        <w:t>  рівень неписемного дорослого населення</w:t>
      </w:r>
    </w:p>
    <w:p w:rsidR="00137347" w:rsidRPr="009B1099" w:rsidRDefault="00137347" w:rsidP="009B1099">
      <w:pPr>
        <w:widowControl w:val="0"/>
        <w:autoSpaceDE w:val="0"/>
        <w:autoSpaceDN w:val="0"/>
        <w:adjustRightInd w:val="0"/>
        <w:ind w:left="1620"/>
        <w:jc w:val="both"/>
        <w:rPr>
          <w:sz w:val="26"/>
          <w:szCs w:val="26"/>
          <w:lang w:val="uk-UA"/>
        </w:rPr>
      </w:pPr>
      <w:r w:rsidRPr="009B1099">
        <w:rPr>
          <w:sz w:val="26"/>
          <w:szCs w:val="26"/>
          <w:lang w:val="uk-UA"/>
        </w:rPr>
        <w:sym w:font="Wingdings" w:char="F09F"/>
      </w:r>
      <w:r w:rsidRPr="009B1099">
        <w:rPr>
          <w:sz w:val="26"/>
          <w:szCs w:val="26"/>
          <w:lang w:val="uk-UA"/>
        </w:rPr>
        <w:t>  країни, що розвиваються – 39% (95% всіх неписемних світу);</w:t>
      </w:r>
    </w:p>
    <w:p w:rsidR="00137347" w:rsidRPr="009B1099" w:rsidRDefault="00137347" w:rsidP="009B1099">
      <w:pPr>
        <w:widowControl w:val="0"/>
        <w:autoSpaceDE w:val="0"/>
        <w:autoSpaceDN w:val="0"/>
        <w:adjustRightInd w:val="0"/>
        <w:ind w:left="1620"/>
        <w:jc w:val="both"/>
        <w:rPr>
          <w:sz w:val="26"/>
          <w:szCs w:val="26"/>
          <w:lang w:val="uk-UA"/>
        </w:rPr>
      </w:pPr>
      <w:r w:rsidRPr="009B1099">
        <w:rPr>
          <w:sz w:val="26"/>
          <w:szCs w:val="26"/>
          <w:lang w:val="uk-UA"/>
        </w:rPr>
        <w:sym w:font="Wingdings" w:char="F09F"/>
      </w:r>
      <w:r w:rsidRPr="009B1099">
        <w:rPr>
          <w:sz w:val="26"/>
          <w:szCs w:val="26"/>
          <w:lang w:val="uk-UA"/>
        </w:rPr>
        <w:t>  високорозвинені країни – 2%.</w:t>
      </w:r>
    </w:p>
    <w:p w:rsidR="00137347" w:rsidRPr="009B1099" w:rsidRDefault="00137347" w:rsidP="009B1099">
      <w:pPr>
        <w:widowControl w:val="0"/>
        <w:autoSpaceDE w:val="0"/>
        <w:autoSpaceDN w:val="0"/>
        <w:adjustRightInd w:val="0"/>
        <w:jc w:val="both"/>
        <w:rPr>
          <w:i/>
          <w:sz w:val="26"/>
          <w:szCs w:val="26"/>
          <w:lang w:val="uk-UA"/>
        </w:rPr>
      </w:pPr>
      <w:r w:rsidRPr="009B1099">
        <w:rPr>
          <w:b/>
          <w:i/>
          <w:sz w:val="26"/>
          <w:szCs w:val="26"/>
          <w:lang w:val="uk-UA"/>
        </w:rPr>
        <w:t>2)</w:t>
      </w:r>
      <w:r w:rsidRPr="009B1099">
        <w:rPr>
          <w:i/>
          <w:sz w:val="26"/>
          <w:szCs w:val="26"/>
          <w:lang w:val="uk-UA"/>
        </w:rPr>
        <w:t>  регіональні відмінності в рівнях неписемності</w:t>
      </w:r>
    </w:p>
    <w:p w:rsidR="00137347" w:rsidRPr="009B1099" w:rsidRDefault="00137347" w:rsidP="009B1099">
      <w:pPr>
        <w:widowControl w:val="0"/>
        <w:autoSpaceDE w:val="0"/>
        <w:autoSpaceDN w:val="0"/>
        <w:adjustRightInd w:val="0"/>
        <w:ind w:left="2160" w:hanging="540"/>
        <w:jc w:val="both"/>
        <w:rPr>
          <w:sz w:val="26"/>
          <w:szCs w:val="26"/>
          <w:lang w:val="uk-UA"/>
        </w:rPr>
      </w:pPr>
      <w:r w:rsidRPr="009B1099">
        <w:rPr>
          <w:sz w:val="26"/>
          <w:szCs w:val="26"/>
          <w:lang w:val="uk-UA"/>
        </w:rPr>
        <w:sym w:font="Webdings" w:char="F0FF"/>
      </w:r>
      <w:r w:rsidRPr="009B1099">
        <w:rPr>
          <w:sz w:val="26"/>
          <w:szCs w:val="26"/>
          <w:lang w:val="uk-UA"/>
        </w:rPr>
        <w:t>  Південна Азія і Африка на південь від Сахари – ½ дорослого населення</w:t>
      </w:r>
    </w:p>
    <w:p w:rsidR="00137347" w:rsidRPr="009B1099" w:rsidRDefault="00137347" w:rsidP="009B1099">
      <w:pPr>
        <w:widowControl w:val="0"/>
        <w:autoSpaceDE w:val="0"/>
        <w:autoSpaceDN w:val="0"/>
        <w:adjustRightInd w:val="0"/>
        <w:ind w:left="2160" w:hanging="540"/>
        <w:jc w:val="both"/>
        <w:rPr>
          <w:sz w:val="26"/>
          <w:szCs w:val="26"/>
          <w:lang w:val="uk-UA"/>
        </w:rPr>
      </w:pPr>
      <w:r w:rsidRPr="009B1099">
        <w:rPr>
          <w:sz w:val="26"/>
          <w:szCs w:val="26"/>
          <w:lang w:val="uk-UA"/>
        </w:rPr>
        <w:sym w:font="Webdings" w:char="F0FF"/>
      </w:r>
      <w:r w:rsidRPr="009B1099">
        <w:rPr>
          <w:sz w:val="26"/>
          <w:szCs w:val="26"/>
          <w:lang w:val="uk-UA"/>
        </w:rPr>
        <w:t>  Латинська Америка, Східна і Південно-Східна Азія – 1/3 дорослого населення</w:t>
      </w:r>
    </w:p>
    <w:p w:rsidR="00137347" w:rsidRPr="009B1099" w:rsidRDefault="00137347" w:rsidP="009B1099">
      <w:pPr>
        <w:widowControl w:val="0"/>
        <w:autoSpaceDE w:val="0"/>
        <w:autoSpaceDN w:val="0"/>
        <w:adjustRightInd w:val="0"/>
        <w:jc w:val="both"/>
        <w:rPr>
          <w:i/>
          <w:sz w:val="26"/>
          <w:szCs w:val="26"/>
          <w:lang w:val="uk-UA"/>
        </w:rPr>
      </w:pPr>
      <w:r w:rsidRPr="009B1099">
        <w:rPr>
          <w:i/>
          <w:sz w:val="26"/>
          <w:szCs w:val="26"/>
          <w:lang w:val="uk-UA"/>
        </w:rPr>
        <w:t>3)  рівень не писемності серед чоловіків і серед жінок</w:t>
      </w:r>
    </w:p>
    <w:p w:rsidR="00137347" w:rsidRPr="009B1099" w:rsidRDefault="00137347" w:rsidP="009B1099">
      <w:pPr>
        <w:widowControl w:val="0"/>
        <w:autoSpaceDE w:val="0"/>
        <w:autoSpaceDN w:val="0"/>
        <w:adjustRightInd w:val="0"/>
        <w:ind w:left="2160" w:hanging="540"/>
        <w:jc w:val="both"/>
        <w:rPr>
          <w:sz w:val="26"/>
          <w:szCs w:val="26"/>
          <w:lang w:val="uk-UA"/>
        </w:rPr>
      </w:pPr>
      <w:r w:rsidRPr="009B1099">
        <w:rPr>
          <w:sz w:val="26"/>
          <w:szCs w:val="26"/>
          <w:lang w:val="uk-UA"/>
        </w:rPr>
        <w:sym w:font="Webdings" w:char="F021"/>
      </w:r>
      <w:r w:rsidRPr="009B1099">
        <w:rPr>
          <w:sz w:val="26"/>
          <w:szCs w:val="26"/>
          <w:lang w:val="uk-UA"/>
        </w:rPr>
        <w:t>  рівень не писемності серед жінок у середньому на 25% вищий, ніж у чоловіків</w:t>
      </w:r>
    </w:p>
    <w:p w:rsidR="00137347" w:rsidRPr="009B1099" w:rsidRDefault="00137347" w:rsidP="009B1099">
      <w:pPr>
        <w:widowControl w:val="0"/>
        <w:autoSpaceDE w:val="0"/>
        <w:autoSpaceDN w:val="0"/>
        <w:adjustRightInd w:val="0"/>
        <w:jc w:val="both"/>
        <w:rPr>
          <w:i/>
          <w:sz w:val="26"/>
          <w:szCs w:val="26"/>
          <w:lang w:val="uk-UA"/>
        </w:rPr>
      </w:pPr>
      <w:r w:rsidRPr="009B1099">
        <w:rPr>
          <w:i/>
          <w:sz w:val="26"/>
          <w:szCs w:val="26"/>
          <w:lang w:val="uk-UA"/>
        </w:rPr>
        <w:t>4)  рівень не писемності між міськими і сільськими жителями</w:t>
      </w:r>
    </w:p>
    <w:p w:rsidR="00137347" w:rsidRPr="009B1099" w:rsidRDefault="00137347" w:rsidP="009B1099">
      <w:pPr>
        <w:widowControl w:val="0"/>
        <w:autoSpaceDE w:val="0"/>
        <w:autoSpaceDN w:val="0"/>
        <w:adjustRightInd w:val="0"/>
        <w:ind w:left="2160" w:hanging="540"/>
        <w:jc w:val="both"/>
        <w:rPr>
          <w:sz w:val="26"/>
          <w:szCs w:val="26"/>
          <w:lang w:val="uk-UA"/>
        </w:rPr>
      </w:pPr>
      <w:r w:rsidRPr="009B1099">
        <w:rPr>
          <w:sz w:val="26"/>
          <w:szCs w:val="26"/>
          <w:lang w:val="uk-UA"/>
        </w:rPr>
        <w:sym w:font="Wingdings" w:char="F096"/>
      </w:r>
      <w:r w:rsidRPr="009B1099">
        <w:rPr>
          <w:sz w:val="26"/>
          <w:szCs w:val="26"/>
          <w:lang w:val="uk-UA"/>
        </w:rPr>
        <w:t>   у сільській місцевості у 2-3 рази перевищує рівень у містах. Наприклад, у Китаї 3 230 млн. неписемних сільські жителі становлять 211 млн. осіб</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Абсолютна кількість неписемних:</w:t>
      </w:r>
    </w:p>
    <w:p w:rsidR="00137347" w:rsidRPr="009B1099" w:rsidRDefault="00137347" w:rsidP="009B1099">
      <w:pPr>
        <w:widowControl w:val="0"/>
        <w:numPr>
          <w:ilvl w:val="1"/>
          <w:numId w:val="38"/>
        </w:numPr>
        <w:autoSpaceDE w:val="0"/>
        <w:autoSpaceDN w:val="0"/>
        <w:adjustRightInd w:val="0"/>
        <w:jc w:val="both"/>
        <w:rPr>
          <w:sz w:val="26"/>
          <w:szCs w:val="26"/>
          <w:lang w:val="uk-UA"/>
        </w:rPr>
      </w:pPr>
      <w:r w:rsidRPr="009B1099">
        <w:rPr>
          <w:sz w:val="26"/>
          <w:szCs w:val="26"/>
          <w:lang w:val="uk-UA"/>
        </w:rPr>
        <w:t>у країнах, що розвиваються – 920 млн. осіб;</w:t>
      </w:r>
    </w:p>
    <w:p w:rsidR="00137347" w:rsidRPr="009B1099" w:rsidRDefault="00137347" w:rsidP="009B1099">
      <w:pPr>
        <w:widowControl w:val="0"/>
        <w:numPr>
          <w:ilvl w:val="1"/>
          <w:numId w:val="38"/>
        </w:numPr>
        <w:autoSpaceDE w:val="0"/>
        <w:autoSpaceDN w:val="0"/>
        <w:adjustRightInd w:val="0"/>
        <w:jc w:val="both"/>
        <w:rPr>
          <w:sz w:val="26"/>
          <w:szCs w:val="26"/>
          <w:lang w:val="uk-UA"/>
        </w:rPr>
      </w:pPr>
      <w:r w:rsidRPr="009B1099">
        <w:rPr>
          <w:sz w:val="26"/>
          <w:szCs w:val="26"/>
          <w:lang w:val="uk-UA"/>
        </w:rPr>
        <w:t>у решті країн – 40 млн. осіб.</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якісні показники навчання:</w:t>
      </w:r>
    </w:p>
    <w:p w:rsidR="00137347" w:rsidRPr="009B1099" w:rsidRDefault="00137347" w:rsidP="009B1099">
      <w:pPr>
        <w:widowControl w:val="0"/>
        <w:autoSpaceDE w:val="0"/>
        <w:autoSpaceDN w:val="0"/>
        <w:adjustRightInd w:val="0"/>
        <w:ind w:left="1080" w:hanging="540"/>
        <w:jc w:val="both"/>
        <w:rPr>
          <w:sz w:val="26"/>
          <w:szCs w:val="26"/>
          <w:lang w:val="uk-UA"/>
        </w:rPr>
      </w:pPr>
      <w:r w:rsidRPr="009B1099">
        <w:rPr>
          <w:sz w:val="26"/>
          <w:szCs w:val="26"/>
          <w:lang w:val="uk-UA"/>
        </w:rPr>
        <w:sym w:font="Webdings" w:char="F0F6"/>
      </w:r>
      <w:r w:rsidRPr="009B1099">
        <w:rPr>
          <w:sz w:val="26"/>
          <w:szCs w:val="26"/>
          <w:lang w:val="uk-UA"/>
        </w:rPr>
        <w:t>  кількість учнів на 1 вчителя (країни, що розвиваються – 60 уч. / вч., високорозвинені країни – 20 уч. / вч.);</w:t>
      </w:r>
    </w:p>
    <w:p w:rsidR="00137347" w:rsidRPr="009B1099" w:rsidRDefault="00137347" w:rsidP="009B1099">
      <w:pPr>
        <w:widowControl w:val="0"/>
        <w:autoSpaceDE w:val="0"/>
        <w:autoSpaceDN w:val="0"/>
        <w:adjustRightInd w:val="0"/>
        <w:ind w:left="1080" w:hanging="540"/>
        <w:jc w:val="both"/>
        <w:rPr>
          <w:sz w:val="26"/>
          <w:szCs w:val="26"/>
          <w:lang w:val="uk-UA"/>
        </w:rPr>
      </w:pPr>
      <w:r w:rsidRPr="009B1099">
        <w:rPr>
          <w:sz w:val="26"/>
          <w:szCs w:val="26"/>
          <w:lang w:val="uk-UA"/>
        </w:rPr>
        <w:sym w:font="Webdings" w:char="F0F6"/>
      </w:r>
      <w:r w:rsidRPr="009B1099">
        <w:rPr>
          <w:sz w:val="26"/>
          <w:szCs w:val="26"/>
          <w:lang w:val="uk-UA"/>
        </w:rPr>
        <w:t>  розвиток вищої освіти населення (низький рівень у країнах, що розвиваються);</w:t>
      </w:r>
    </w:p>
    <w:p w:rsidR="00137347" w:rsidRPr="009B1099" w:rsidRDefault="00137347" w:rsidP="009B1099">
      <w:pPr>
        <w:widowControl w:val="0"/>
        <w:autoSpaceDE w:val="0"/>
        <w:autoSpaceDN w:val="0"/>
        <w:adjustRightInd w:val="0"/>
        <w:ind w:left="1080" w:hanging="540"/>
        <w:jc w:val="both"/>
        <w:rPr>
          <w:sz w:val="26"/>
          <w:szCs w:val="26"/>
          <w:lang w:val="uk-UA"/>
        </w:rPr>
      </w:pPr>
      <w:r w:rsidRPr="009B1099">
        <w:rPr>
          <w:sz w:val="26"/>
          <w:szCs w:val="26"/>
          <w:lang w:val="uk-UA"/>
        </w:rPr>
        <w:sym w:font="Webdings" w:char="F0F6"/>
      </w:r>
      <w:r w:rsidRPr="009B1099">
        <w:rPr>
          <w:sz w:val="26"/>
          <w:szCs w:val="26"/>
          <w:lang w:val="uk-UA"/>
        </w:rPr>
        <w:t>  індекс рівня освіти населення (найвищий індекс рівня освіти в Пн. Америці, найнижчий – в Африці. Україна за рівнем освіти посідає 50 місце у світі).</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рівень розвитку охорони здоров’я:</w:t>
      </w:r>
    </w:p>
    <w:p w:rsidR="00137347" w:rsidRPr="009B1099" w:rsidRDefault="00137347" w:rsidP="009B1099">
      <w:pPr>
        <w:widowControl w:val="0"/>
        <w:autoSpaceDE w:val="0"/>
        <w:autoSpaceDN w:val="0"/>
        <w:adjustRightInd w:val="0"/>
        <w:ind w:left="1440" w:hanging="540"/>
        <w:jc w:val="both"/>
        <w:rPr>
          <w:sz w:val="26"/>
          <w:szCs w:val="26"/>
          <w:lang w:val="uk-UA"/>
        </w:rPr>
      </w:pPr>
      <w:r w:rsidRPr="009B1099">
        <w:rPr>
          <w:sz w:val="26"/>
          <w:szCs w:val="26"/>
          <w:lang w:val="uk-UA"/>
        </w:rPr>
        <w:sym w:font="Wingdings" w:char="F0F0"/>
      </w:r>
      <w:r w:rsidRPr="009B1099">
        <w:rPr>
          <w:sz w:val="26"/>
          <w:szCs w:val="26"/>
          <w:lang w:val="uk-UA"/>
        </w:rPr>
        <w:t>  країни, що розвиваються характеризуються низьким рівнем розвитку охорони здоров’я → 1)  невідповідність розвитку медичної сфери темпам приросту населення; 2) нерівномірність розміщення медичних закладів і медперсоналу між містом і селом; 3) невідповідність кількості жителів на 1 лікаря і на 1 лікарняне ліжко (в Ефіопії 90 тис. на 1 лікаря, 4 тис. на 1 ліжко); 4) негідні санітарні умови, забруднення, недоїдання, низька якість харчування тощо.</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тривалість життя населення:</w:t>
      </w:r>
    </w:p>
    <w:p w:rsidR="00137347" w:rsidRPr="009B1099" w:rsidRDefault="00137347" w:rsidP="009B1099">
      <w:pPr>
        <w:widowControl w:val="0"/>
        <w:numPr>
          <w:ilvl w:val="0"/>
          <w:numId w:val="43"/>
        </w:numPr>
        <w:autoSpaceDE w:val="0"/>
        <w:autoSpaceDN w:val="0"/>
        <w:adjustRightInd w:val="0"/>
        <w:jc w:val="both"/>
        <w:rPr>
          <w:sz w:val="26"/>
          <w:szCs w:val="26"/>
          <w:lang w:val="uk-UA"/>
        </w:rPr>
      </w:pPr>
      <w:r w:rsidRPr="009B1099">
        <w:rPr>
          <w:sz w:val="26"/>
          <w:szCs w:val="26"/>
          <w:lang w:val="uk-UA"/>
        </w:rPr>
        <w:t>найвищі показники → Афганістан і Ефіопія (180 і 150 осіб на 1 тис. дітей до 1 року;</w:t>
      </w:r>
    </w:p>
    <w:p w:rsidR="00137347" w:rsidRPr="009B1099" w:rsidRDefault="00137347" w:rsidP="009B1099">
      <w:pPr>
        <w:widowControl w:val="0"/>
        <w:numPr>
          <w:ilvl w:val="0"/>
          <w:numId w:val="43"/>
        </w:numPr>
        <w:autoSpaceDE w:val="0"/>
        <w:autoSpaceDN w:val="0"/>
        <w:adjustRightInd w:val="0"/>
        <w:jc w:val="both"/>
        <w:rPr>
          <w:sz w:val="26"/>
          <w:szCs w:val="26"/>
          <w:lang w:val="uk-UA"/>
        </w:rPr>
      </w:pPr>
      <w:r w:rsidRPr="009B1099">
        <w:rPr>
          <w:sz w:val="26"/>
          <w:szCs w:val="26"/>
          <w:lang w:val="uk-UA"/>
        </w:rPr>
        <w:t>найнижчі показники → Японія і Скандинавські країни (5 і 6 осіб на 1 тис. дітей до 1 року;</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показники якості населення</w:t>
      </w:r>
    </w:p>
    <w:p w:rsidR="00137347" w:rsidRPr="009B1099" w:rsidRDefault="00137347" w:rsidP="009B1099">
      <w:pPr>
        <w:widowControl w:val="0"/>
        <w:autoSpaceDE w:val="0"/>
        <w:autoSpaceDN w:val="0"/>
        <w:adjustRightInd w:val="0"/>
        <w:ind w:left="900"/>
        <w:jc w:val="both"/>
        <w:rPr>
          <w:sz w:val="26"/>
          <w:szCs w:val="26"/>
          <w:lang w:val="uk-UA"/>
        </w:rPr>
      </w:pPr>
      <w:r w:rsidRPr="009B1099">
        <w:rPr>
          <w:sz w:val="26"/>
          <w:szCs w:val="26"/>
          <w:lang w:val="uk-UA"/>
        </w:rPr>
        <w:sym w:font="Wingdings" w:char="F04C"/>
      </w:r>
      <w:r w:rsidRPr="009B1099">
        <w:rPr>
          <w:sz w:val="26"/>
          <w:szCs w:val="26"/>
          <w:lang w:val="uk-UA"/>
        </w:rPr>
        <w:t>  у країнах, що розвиваються кожен 3-й живе у злиднях</w:t>
      </w:r>
    </w:p>
    <w:p w:rsidR="00137347" w:rsidRPr="009B1099" w:rsidRDefault="00137347" w:rsidP="009B1099">
      <w:pPr>
        <w:widowControl w:val="0"/>
        <w:autoSpaceDE w:val="0"/>
        <w:autoSpaceDN w:val="0"/>
        <w:adjustRightInd w:val="0"/>
        <w:ind w:left="900"/>
        <w:jc w:val="both"/>
        <w:rPr>
          <w:sz w:val="26"/>
          <w:szCs w:val="26"/>
          <w:lang w:val="uk-UA"/>
        </w:rPr>
      </w:pPr>
      <w:r w:rsidRPr="009B1099">
        <w:rPr>
          <w:sz w:val="26"/>
          <w:szCs w:val="26"/>
          <w:lang w:val="uk-UA"/>
        </w:rPr>
        <w:sym w:font="Wingdings" w:char="F04C"/>
      </w:r>
      <w:r w:rsidRPr="009B1099">
        <w:rPr>
          <w:sz w:val="26"/>
          <w:szCs w:val="26"/>
          <w:lang w:val="uk-UA"/>
        </w:rPr>
        <w:t>  у високорозвинених країнах ≈ 100 млн. осіб живе у злиднях</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За даними ООН, щорічно від голоду помирає 500 млн. осіб. За шкалою І Л Р 63 країни світу належать до групи з високим рівнем людського розвитку, 64 країни – до групи з середнім рівнем, 47 країн – з низьким рівнем.</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4"/>
      </w:r>
      <w:r w:rsidRPr="009B1099">
        <w:rPr>
          <w:sz w:val="26"/>
          <w:szCs w:val="26"/>
          <w:lang w:val="uk-UA"/>
        </w:rPr>
        <w:t>  забезпеченість країни трудовими ресурсами: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sym w:font="Wingdings" w:char="F09F"/>
      </w:r>
      <w:r w:rsidRPr="009B1099">
        <w:rPr>
          <w:sz w:val="26"/>
          <w:szCs w:val="26"/>
          <w:lang w:val="uk-UA"/>
        </w:rPr>
        <w:t>  вікові показники (1 тип: мала частка дітей і людей молодого віку та велика частка літніх людей – частка людей працездатного віку = 50 - 60% (розвинені країни); 2 тип: значна частка дітей і людей молодого віку та низька частка людей похилого віку – частка людей працездатного віку = 51 - 55% (країни, що розвиваються).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sym w:font="Wingdings" w:char="F09F"/>
      </w:r>
      <w:r w:rsidRPr="009B1099">
        <w:rPr>
          <w:sz w:val="26"/>
          <w:szCs w:val="26"/>
          <w:lang w:val="uk-UA"/>
        </w:rPr>
        <w:t>  якісні показники (кваліфікованість);</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sym w:font="Wingdings" w:char="F09F"/>
      </w:r>
      <w:r w:rsidRPr="009B1099">
        <w:rPr>
          <w:sz w:val="26"/>
          <w:szCs w:val="26"/>
          <w:lang w:val="uk-UA"/>
        </w:rPr>
        <w:t>  економічно активне населення (частка трудових ресурсів, що реально зайнята у господарській діяльності): визначається у % від загальної кількості мешканців і залежиться від робочих місць, часу на навчання, пенсійного віку:</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у високорозвинених країнах = 50 - 60%</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у країнах, що розвиваються = 30 - 40%.</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sz w:val="26"/>
          <w:szCs w:val="26"/>
          <w:lang w:val="uk-UA"/>
        </w:rPr>
        <w:t>2.  Демографічна карта світу</w:t>
      </w:r>
      <w:r w:rsidRPr="009B1099">
        <w:rPr>
          <w:sz w:val="26"/>
          <w:szCs w:val="26"/>
          <w:lang w:val="uk-UA"/>
        </w:rPr>
        <w:t xml:space="preserve">. Вивчення населення починається із </w:t>
      </w:r>
      <w:r w:rsidRPr="009B1099">
        <w:rPr>
          <w:sz w:val="26"/>
          <w:szCs w:val="26"/>
          <w:u w:val="single"/>
          <w:lang w:val="uk-UA"/>
        </w:rPr>
        <w:t>демографічних показників</w:t>
      </w:r>
      <w:r w:rsidRPr="009B1099">
        <w:rPr>
          <w:rStyle w:val="af0"/>
          <w:sz w:val="26"/>
          <w:szCs w:val="26"/>
          <w:u w:val="single"/>
          <w:lang w:val="uk-UA"/>
        </w:rPr>
        <w:footnoteReference w:id="13"/>
      </w:r>
      <w:r w:rsidRPr="009B1099">
        <w:rPr>
          <w:sz w:val="26"/>
          <w:szCs w:val="26"/>
          <w:lang w:val="uk-UA"/>
        </w:rPr>
        <w:t xml:space="preserve"> (</w:t>
      </w:r>
      <w:r w:rsidRPr="009B1099">
        <w:rPr>
          <w:i/>
          <w:sz w:val="26"/>
          <w:szCs w:val="26"/>
          <w:lang w:val="uk-UA"/>
        </w:rPr>
        <w:t>чисельність населення, статевий склад, відтворення населення, вікова структура</w:t>
      </w:r>
      <w:r w:rsidRPr="009B1099">
        <w:rPr>
          <w:sz w:val="26"/>
          <w:szCs w:val="26"/>
          <w:lang w:val="uk-UA"/>
        </w:rPr>
        <w:t xml:space="preserve">).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Щоб визначити кількість населення</w:t>
      </w:r>
      <w:r w:rsidRPr="009B1099">
        <w:rPr>
          <w:rStyle w:val="af0"/>
          <w:sz w:val="26"/>
          <w:szCs w:val="26"/>
          <w:lang w:val="uk-UA"/>
        </w:rPr>
        <w:footnoteReference w:id="14"/>
      </w:r>
      <w:r w:rsidRPr="009B1099">
        <w:rPr>
          <w:sz w:val="26"/>
          <w:szCs w:val="26"/>
          <w:lang w:val="uk-UA"/>
        </w:rPr>
        <w:t xml:space="preserve"> окремої країни, проводять </w:t>
      </w:r>
      <w:r w:rsidRPr="009B1099">
        <w:rPr>
          <w:i/>
          <w:sz w:val="26"/>
          <w:szCs w:val="26"/>
          <w:u w:val="single"/>
          <w:lang w:val="uk-UA"/>
        </w:rPr>
        <w:t>переписи</w:t>
      </w:r>
      <w:r w:rsidRPr="009B1099">
        <w:rPr>
          <w:sz w:val="26"/>
          <w:szCs w:val="26"/>
          <w:lang w:val="uk-UA"/>
        </w:rPr>
        <w:t>. Перші спроби оцінити чисельність населення всього світу було зроблено в другій половині XVII ст. А в XIX ст. здобуто перші офіційні дані про чисельність населення країн Європи та ряду країн Америки. Тепер у більшості держав світу переписи проводяться регулярно, переважно один раз на 5-10 років.</w:t>
      </w:r>
    </w:p>
    <w:p w:rsidR="00137347" w:rsidRPr="009B1099" w:rsidRDefault="00137347" w:rsidP="009B1099">
      <w:pPr>
        <w:widowControl w:val="0"/>
        <w:autoSpaceDE w:val="0"/>
        <w:autoSpaceDN w:val="0"/>
        <w:adjustRightInd w:val="0"/>
        <w:ind w:firstLine="709"/>
        <w:jc w:val="both"/>
        <w:rPr>
          <w:b/>
          <w:sz w:val="26"/>
          <w:szCs w:val="26"/>
          <w:lang w:val="uk-UA"/>
        </w:rPr>
      </w:pPr>
      <w:r w:rsidRPr="009B1099">
        <w:rPr>
          <w:sz w:val="26"/>
          <w:szCs w:val="26"/>
          <w:lang w:val="uk-UA"/>
        </w:rPr>
        <w:t xml:space="preserve">У кінці жовтня 2011 року ООН заявила про те, що на світ з’явився семимільярдний житель Землі. За оцінкою демографів, за всю історію людства було народжено близько 108 млрд. людей, і тільки 6,5% з них живуть у наш час. </w:t>
      </w:r>
      <w:r w:rsidRPr="009B1099">
        <w:rPr>
          <w:b/>
          <w:sz w:val="26"/>
          <w:szCs w:val="26"/>
          <w:lang w:val="uk-UA"/>
        </w:rPr>
        <w:t>[Дод. 2]</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На сьогодні більшість учених вважає, що людина сучасного виду з’явилася близько 50 тис. років тому. У 1820 році населення Землі досягло 1 млрд. чол. Це було початком стрімкого зростання кількості населення — «</w:t>
      </w:r>
      <w:r w:rsidRPr="009B1099">
        <w:rPr>
          <w:b/>
          <w:sz w:val="26"/>
          <w:szCs w:val="26"/>
          <w:lang w:val="uk-UA"/>
        </w:rPr>
        <w:t>демографічного вибуху</w:t>
      </w:r>
      <w:r w:rsidRPr="009B1099">
        <w:rPr>
          <w:sz w:val="26"/>
          <w:szCs w:val="26"/>
          <w:lang w:val="uk-UA"/>
        </w:rPr>
        <w:t xml:space="preserve">». В історії людства умовно виділяють </w:t>
      </w:r>
      <w:r w:rsidRPr="009B1099">
        <w:rPr>
          <w:sz w:val="26"/>
          <w:szCs w:val="26"/>
          <w:u w:val="single"/>
          <w:lang w:val="uk-UA"/>
        </w:rPr>
        <w:t>два «демографічних вибухи»</w:t>
      </w:r>
      <w:r w:rsidRPr="009B1099">
        <w:rPr>
          <w:sz w:val="26"/>
          <w:szCs w:val="26"/>
          <w:lang w:val="uk-UA"/>
        </w:rPr>
        <w:t xml:space="preserve">, які мають свої особливості. </w:t>
      </w:r>
      <w:r w:rsidRPr="009B1099">
        <w:rPr>
          <w:i/>
          <w:iCs/>
          <w:sz w:val="26"/>
          <w:szCs w:val="26"/>
          <w:lang w:val="uk-UA"/>
        </w:rPr>
        <w:t xml:space="preserve">Перший </w:t>
      </w:r>
      <w:r w:rsidRPr="009B1099">
        <w:rPr>
          <w:sz w:val="26"/>
          <w:szCs w:val="26"/>
          <w:lang w:val="uk-UA"/>
        </w:rPr>
        <w:t>з них відбувався у XVIII – XIX ст. в розвинених країнах Західної Європи після так званих промислових революцій.</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Особливо швидке зростання кількості населення світу спостерігалося в XX ст. Протягом минулого століття відбувся </w:t>
      </w:r>
      <w:r w:rsidRPr="009B1099">
        <w:rPr>
          <w:i/>
          <w:iCs/>
          <w:sz w:val="26"/>
          <w:szCs w:val="26"/>
          <w:lang w:val="uk-UA"/>
        </w:rPr>
        <w:t xml:space="preserve">другий </w:t>
      </w:r>
      <w:r w:rsidRPr="009B1099">
        <w:rPr>
          <w:sz w:val="26"/>
          <w:szCs w:val="26"/>
          <w:lang w:val="uk-UA"/>
        </w:rPr>
        <w:t>«демографічний вибух», який триває й нині. Найвищі темпи природного приросту населення сьогодні спостерігаються у бідних країнах, що розвиваються</w:t>
      </w:r>
      <w:r w:rsidRPr="009B1099">
        <w:rPr>
          <w:i/>
          <w:iCs/>
          <w:sz w:val="26"/>
          <w:szCs w:val="26"/>
          <w:lang w:val="uk-UA"/>
        </w:rPr>
        <w:t xml:space="preserve">. </w:t>
      </w:r>
      <w:r w:rsidRPr="009B1099">
        <w:rPr>
          <w:sz w:val="26"/>
          <w:szCs w:val="26"/>
          <w:lang w:val="uk-UA"/>
        </w:rPr>
        <w:t xml:space="preserve">Народжуваність у цих країнах традиційно була і залишається дуже високою. Після розпаду колоніальних імперій виникло багато незалежних держав в Африці, Азії, Океанії. Внаслідок економічних реформ та підвищення рівня медичного обслуговування смертність різко знизилася, а показник природного приросту пішов угору. </w:t>
      </w:r>
      <w:r w:rsidRPr="009B1099">
        <w:rPr>
          <w:sz w:val="26"/>
          <w:szCs w:val="26"/>
          <w:u w:val="single"/>
          <w:lang w:val="uk-UA"/>
        </w:rPr>
        <w:t>Однак,</w:t>
      </w:r>
      <w:r w:rsidRPr="009B1099">
        <w:rPr>
          <w:sz w:val="26"/>
          <w:szCs w:val="26"/>
          <w:lang w:val="uk-UA"/>
        </w:rPr>
        <w:t xml:space="preserve"> з «демографічним вибухом» у країнах, що розвиваються, пов’язано багато соціальних проблем (голод, безробіття, низький рівень освіти або її відсутність). </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У наш час більшість населення світу сконцентровано саме в регіонах, де спостерігається «демографічний вибух». Так, в Азії проживає понад 61 % населення планети. В останні роки Африка, випереджаючи Європу, вийшла на друге місце: тут тепер проживає майже 14 % населення</w:t>
      </w:r>
      <w:r w:rsidRPr="009B1099">
        <w:rPr>
          <w:i/>
          <w:iCs/>
          <w:sz w:val="26"/>
          <w:szCs w:val="26"/>
          <w:lang w:val="uk-UA"/>
        </w:rPr>
        <w:t xml:space="preserve">.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Однак не в усіх регіонах сучасного світу спостерігається явище «демографічного вибуху». Зокрема, в Європі відбувається протилежний процес — «</w:t>
      </w:r>
      <w:r w:rsidRPr="009B1099">
        <w:rPr>
          <w:b/>
          <w:sz w:val="26"/>
          <w:szCs w:val="26"/>
          <w:lang w:val="uk-UA"/>
        </w:rPr>
        <w:t>демографічна криза</w:t>
      </w:r>
      <w:r w:rsidRPr="009B1099">
        <w:rPr>
          <w:sz w:val="26"/>
          <w:szCs w:val="26"/>
          <w:lang w:val="uk-UA"/>
        </w:rPr>
        <w:t>» , тобто значне уповільнення темпів приросту населення.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Більшість фахівців вважають, що протягом найближчих ста років збільшення кількості землян триватиме, але повільнішими темпами. Поступово населення перейде до нульового приросту. Цей процес уже охопив країни Європи. За ними підуть тим самим шляхом інші розвинені держави світу. Найпізніше стабілізація чисельності населення відбудеться в найбідніших країнах, що розвиваються.</w:t>
      </w:r>
    </w:p>
    <w:p w:rsidR="00137347" w:rsidRPr="009B1099" w:rsidRDefault="00137347" w:rsidP="009B1099">
      <w:pPr>
        <w:widowControl w:val="0"/>
        <w:autoSpaceDE w:val="0"/>
        <w:autoSpaceDN w:val="0"/>
        <w:adjustRightInd w:val="0"/>
        <w:ind w:firstLine="709"/>
        <w:jc w:val="both"/>
        <w:rPr>
          <w:b/>
          <w:i/>
          <w:sz w:val="26"/>
          <w:szCs w:val="26"/>
          <w:lang w:val="uk-UA"/>
        </w:rPr>
      </w:pPr>
      <w:r w:rsidRPr="009B1099">
        <w:rPr>
          <w:b/>
          <w:i/>
          <w:sz w:val="26"/>
          <w:szCs w:val="26"/>
          <w:lang w:val="uk-UA"/>
        </w:rPr>
        <w:t xml:space="preserve">На динаміку чисельності населення різних регіонів та країн впливають два основних процеси: </w:t>
      </w:r>
      <w:r w:rsidRPr="009B1099">
        <w:rPr>
          <w:b/>
          <w:i/>
          <w:sz w:val="26"/>
          <w:szCs w:val="26"/>
          <w:u w:val="single"/>
          <w:lang w:val="uk-UA"/>
        </w:rPr>
        <w:t>природний і механічний рух населення</w:t>
      </w:r>
      <w:r w:rsidRPr="009B1099">
        <w:rPr>
          <w:b/>
          <w:i/>
          <w:sz w:val="26"/>
          <w:szCs w:val="26"/>
          <w:lang w:val="uk-UA"/>
        </w:rPr>
        <w:t>.</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Зміна кількості населення в результаті біологічних процесів народжуваності та смертності називається </w:t>
      </w:r>
      <w:r w:rsidRPr="009B1099">
        <w:rPr>
          <w:b/>
          <w:sz w:val="26"/>
          <w:szCs w:val="26"/>
          <w:lang w:val="uk-UA"/>
        </w:rPr>
        <w:t xml:space="preserve">природним рухом населення. </w:t>
      </w:r>
      <w:r w:rsidRPr="009B1099">
        <w:rPr>
          <w:sz w:val="26"/>
          <w:szCs w:val="26"/>
          <w:lang w:val="uk-UA"/>
        </w:rPr>
        <w:t xml:space="preserve">Різниця кількості народжених і кількості померлих за певний період становить </w:t>
      </w:r>
      <w:r w:rsidRPr="009B1099">
        <w:rPr>
          <w:b/>
          <w:sz w:val="26"/>
          <w:szCs w:val="26"/>
          <w:lang w:val="uk-UA"/>
        </w:rPr>
        <w:t>природний приріст населення.</w:t>
      </w:r>
      <w:r w:rsidRPr="009B1099">
        <w:rPr>
          <w:sz w:val="26"/>
          <w:szCs w:val="26"/>
          <w:lang w:val="uk-UA"/>
        </w:rPr>
        <w:t xml:space="preserve"> Показники народжуваності, смертності та природного приросту вимірюються на 1 тисячу осіб за рік</w:t>
      </w:r>
      <w:r w:rsidRPr="009B1099">
        <w:rPr>
          <w:i/>
          <w:iCs/>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 показники природного руху населення впливають </w:t>
      </w:r>
      <w:r w:rsidRPr="009B1099">
        <w:rPr>
          <w:sz w:val="26"/>
          <w:szCs w:val="26"/>
          <w:u w:val="single"/>
          <w:lang w:val="uk-UA"/>
        </w:rPr>
        <w:t>три основні групи причин</w:t>
      </w:r>
      <w:r w:rsidRPr="009B1099">
        <w:rPr>
          <w:sz w:val="26"/>
          <w:szCs w:val="26"/>
          <w:lang w:val="uk-UA"/>
        </w:rPr>
        <w:t xml:space="preserve">: </w:t>
      </w:r>
    </w:p>
    <w:p w:rsidR="00137347" w:rsidRPr="009B1099" w:rsidRDefault="00137347" w:rsidP="009B1099">
      <w:pPr>
        <w:widowControl w:val="0"/>
        <w:numPr>
          <w:ilvl w:val="0"/>
          <w:numId w:val="40"/>
        </w:numPr>
        <w:tabs>
          <w:tab w:val="clear" w:pos="1452"/>
        </w:tabs>
        <w:autoSpaceDE w:val="0"/>
        <w:autoSpaceDN w:val="0"/>
        <w:adjustRightInd w:val="0"/>
        <w:ind w:left="360"/>
        <w:jc w:val="both"/>
        <w:rPr>
          <w:i/>
          <w:iCs/>
          <w:sz w:val="26"/>
          <w:szCs w:val="26"/>
          <w:lang w:val="uk-UA"/>
        </w:rPr>
      </w:pPr>
      <w:r w:rsidRPr="009B1099">
        <w:rPr>
          <w:sz w:val="26"/>
          <w:szCs w:val="26"/>
          <w:lang w:val="uk-UA"/>
        </w:rPr>
        <w:t>біологічні;</w:t>
      </w:r>
    </w:p>
    <w:p w:rsidR="00137347" w:rsidRPr="009B1099" w:rsidRDefault="00137347" w:rsidP="009B1099">
      <w:pPr>
        <w:widowControl w:val="0"/>
        <w:numPr>
          <w:ilvl w:val="0"/>
          <w:numId w:val="40"/>
        </w:numPr>
        <w:tabs>
          <w:tab w:val="clear" w:pos="1452"/>
        </w:tabs>
        <w:autoSpaceDE w:val="0"/>
        <w:autoSpaceDN w:val="0"/>
        <w:adjustRightInd w:val="0"/>
        <w:ind w:left="360"/>
        <w:jc w:val="both"/>
        <w:rPr>
          <w:i/>
          <w:iCs/>
          <w:sz w:val="26"/>
          <w:szCs w:val="26"/>
          <w:lang w:val="uk-UA"/>
        </w:rPr>
      </w:pPr>
      <w:r w:rsidRPr="009B1099">
        <w:rPr>
          <w:sz w:val="26"/>
          <w:szCs w:val="26"/>
          <w:lang w:val="uk-UA"/>
        </w:rPr>
        <w:t>соціальні (рівень розвитку медицини, санітарно-гігієнічні норми праці та побуту, національні й релігійні традиції, рівень добробуту родини, ступінь залучення жінки до суспільного життя, зростання частки міського населення тощо);</w:t>
      </w:r>
    </w:p>
    <w:p w:rsidR="00137347" w:rsidRPr="009B1099" w:rsidRDefault="00137347" w:rsidP="009B1099">
      <w:pPr>
        <w:widowControl w:val="0"/>
        <w:numPr>
          <w:ilvl w:val="0"/>
          <w:numId w:val="40"/>
        </w:numPr>
        <w:tabs>
          <w:tab w:val="clear" w:pos="1452"/>
        </w:tabs>
        <w:autoSpaceDE w:val="0"/>
        <w:autoSpaceDN w:val="0"/>
        <w:adjustRightInd w:val="0"/>
        <w:ind w:left="360"/>
        <w:jc w:val="both"/>
        <w:rPr>
          <w:i/>
          <w:iCs/>
          <w:sz w:val="26"/>
          <w:szCs w:val="26"/>
          <w:lang w:val="uk-UA"/>
        </w:rPr>
      </w:pPr>
      <w:r w:rsidRPr="009B1099">
        <w:rPr>
          <w:sz w:val="26"/>
          <w:szCs w:val="26"/>
          <w:lang w:val="uk-UA"/>
        </w:rPr>
        <w:t>історичні (війни, голодомори, революції, екологічні негаразди).</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b/>
          <w:bCs/>
          <w:sz w:val="26"/>
          <w:szCs w:val="26"/>
          <w:lang w:val="uk-UA"/>
        </w:rPr>
        <w:t>Типи відтворення населення</w:t>
      </w:r>
      <w:r w:rsidRPr="009B1099">
        <w:rPr>
          <w:sz w:val="26"/>
          <w:szCs w:val="26"/>
          <w:lang w:val="uk-UA"/>
        </w:rPr>
        <w:t xml:space="preserve">. Залежно від переважання впливу тих чи інших причин на природний рух населення у світі склалося два основних </w:t>
      </w:r>
      <w:r w:rsidRPr="009B1099">
        <w:rPr>
          <w:i/>
          <w:iCs/>
          <w:sz w:val="26"/>
          <w:szCs w:val="26"/>
          <w:lang w:val="uk-UA"/>
        </w:rPr>
        <w:t xml:space="preserve">типи відтворення населення, </w:t>
      </w:r>
      <w:r w:rsidRPr="009B1099">
        <w:rPr>
          <w:sz w:val="26"/>
          <w:szCs w:val="26"/>
          <w:lang w:val="uk-UA"/>
        </w:rPr>
        <w:t>характерні для різних типів країн</w:t>
      </w:r>
      <w:r w:rsidRPr="009B1099">
        <w:rPr>
          <w:i/>
          <w:iCs/>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Для </w:t>
      </w:r>
      <w:r w:rsidRPr="009B1099">
        <w:rPr>
          <w:i/>
          <w:iCs/>
          <w:sz w:val="26"/>
          <w:szCs w:val="26"/>
          <w:u w:val="single"/>
          <w:lang w:val="uk-UA"/>
        </w:rPr>
        <w:t>першого типу відтворення населення</w:t>
      </w:r>
      <w:r w:rsidRPr="009B1099">
        <w:rPr>
          <w:i/>
          <w:iCs/>
          <w:sz w:val="26"/>
          <w:szCs w:val="26"/>
          <w:lang w:val="uk-UA"/>
        </w:rPr>
        <w:t xml:space="preserve"> </w:t>
      </w:r>
      <w:r w:rsidRPr="009B1099">
        <w:rPr>
          <w:sz w:val="26"/>
          <w:szCs w:val="26"/>
          <w:lang w:val="uk-UA"/>
        </w:rPr>
        <w:t xml:space="preserve">характерні низькі та дуже низькі показники народжуваності і невисока смертність, тому й низький природний приріст. Такий тип відтворення здебільшого властивий </w:t>
      </w:r>
      <w:r w:rsidRPr="009B1099">
        <w:rPr>
          <w:i/>
          <w:iCs/>
          <w:sz w:val="26"/>
          <w:szCs w:val="26"/>
          <w:lang w:val="uk-UA"/>
        </w:rPr>
        <w:t xml:space="preserve">високорозвиненим країнам </w:t>
      </w:r>
      <w:r w:rsidRPr="009B1099">
        <w:rPr>
          <w:sz w:val="26"/>
          <w:szCs w:val="26"/>
          <w:lang w:val="uk-UA"/>
        </w:rPr>
        <w:t>світу. Він спостерігається в Європі, Північній Америці, Австралії, Новій Зеландії, Японії. Низький рівень народжуваності пов’язують зі зростанням ролі жінки у суспільному житті, відсутністю ранніх шлюбів, підвищенням рівня культури суспільства, поширенням міського способу життя, «подорожчанням дитини», тобто збільшенням витрат на її утримання та освіту. На природний приріст населення тут також вплинули негативні екологічні чинники, що спричиняють зростання спадкових хвороб та дитячої смертності.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Перший тип відтворення характерний і для більшості європейських країн з перехідною економікою, зокрема й для України. Тут головним чинником є економічна криза і, як наслідок, досить низький рівень матеріального забезпечення родин.</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З першим типом відтворення населення пов’язано багато проблем. Одна з них — «</w:t>
      </w:r>
      <w:r w:rsidRPr="009B1099">
        <w:rPr>
          <w:b/>
          <w:sz w:val="26"/>
          <w:szCs w:val="26"/>
          <w:lang w:val="uk-UA"/>
        </w:rPr>
        <w:t>старіння нації</w:t>
      </w:r>
      <w:r w:rsidRPr="009B1099">
        <w:rPr>
          <w:sz w:val="26"/>
          <w:szCs w:val="26"/>
          <w:lang w:val="uk-UA"/>
        </w:rPr>
        <w:t xml:space="preserve">», тобто зростання частки людей літнього віку. Тривалість життя у цих країнах висока. Найвищі її середні показники демонструють Японія (81,8 років), Австралія (79,8 років), Швеція (79,6 років), Канада (79,4 років), Франція (78,8 років), Нідерланди (78,3 років), Велика Британія (77,7 років), США (77,1 років). Хоча вчені вважають, що середня видова тривалість людського життя може сягати 110–140 років. </w:t>
      </w:r>
      <w:r w:rsidRPr="009B1099">
        <w:rPr>
          <w:sz w:val="26"/>
          <w:szCs w:val="26"/>
          <w:u w:val="wavyDouble"/>
          <w:lang w:val="uk-UA"/>
        </w:rPr>
        <w:t>В Україні нині цей показник становить 68 років (2007 р.)</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«Старіння нації» зумовлює зменшення частки працездатного населення, посилює тиск на медичні та соціальні установи, важким тягарем податків лягає на плечі працюючих, а також призводить до подальшого зниження природного приросту населення.</w:t>
      </w:r>
    </w:p>
    <w:p w:rsidR="00137347" w:rsidRPr="009B1099" w:rsidRDefault="00137347" w:rsidP="009B1099">
      <w:pPr>
        <w:widowControl w:val="0"/>
        <w:autoSpaceDE w:val="0"/>
        <w:autoSpaceDN w:val="0"/>
        <w:adjustRightInd w:val="0"/>
        <w:ind w:firstLine="709"/>
        <w:jc w:val="both"/>
        <w:rPr>
          <w:sz w:val="26"/>
          <w:szCs w:val="26"/>
          <w:u w:val="wavyDouble"/>
          <w:lang w:val="uk-UA"/>
        </w:rPr>
      </w:pPr>
      <w:r w:rsidRPr="009B1099">
        <w:rPr>
          <w:i/>
          <w:iCs/>
          <w:sz w:val="26"/>
          <w:szCs w:val="26"/>
          <w:u w:val="single"/>
          <w:lang w:val="uk-UA"/>
        </w:rPr>
        <w:t>Другий (розширений) тип відтворення населення</w:t>
      </w:r>
      <w:r w:rsidRPr="009B1099">
        <w:rPr>
          <w:i/>
          <w:iCs/>
          <w:sz w:val="26"/>
          <w:szCs w:val="26"/>
          <w:lang w:val="uk-UA"/>
        </w:rPr>
        <w:t xml:space="preserve"> </w:t>
      </w:r>
      <w:r w:rsidRPr="009B1099">
        <w:rPr>
          <w:sz w:val="26"/>
          <w:szCs w:val="26"/>
          <w:lang w:val="uk-UA"/>
        </w:rPr>
        <w:t xml:space="preserve">характерний для країн, що розвиваються, та азіатських країн з перехідною економікою. Тож він поширений в Африці, Азії, Латинській Америці, Океанії. Це саме ті регіони світу, де відбувся «демографічний вибух» у XX ст. Цьому типу відтворення населення притаманні високі й дуже високі показники народжуваності і порівняно низька смертність (7–12 чол./тис.). Ці чинники спричиняють високий природний приріст. </w:t>
      </w:r>
      <w:r w:rsidRPr="009B1099">
        <w:rPr>
          <w:sz w:val="26"/>
          <w:szCs w:val="26"/>
          <w:u w:val="wavyDouble"/>
          <w:lang w:val="uk-UA"/>
        </w:rPr>
        <w:t>Найвищий природний приріст у світі має арабська країна Оман — 49 чол./тис.</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Після зниження рівня смертності в цих країнах за останні 50 років зросла й середня тривалість життя: в Африці — з 38 до 53 років, в Азії — з 41 до 63 років, у Латинській Америці — з 52 до 67.</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Країни з другим типом відтворення мають багато проблем, пов’язаних з неконтрольованим високим приростом населення (нестача продуктів харчування, безробіття, брак коштів на розвиток — освіти, науки, культури, медицини).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Обидва типи відтворення населення породжують проблеми. Тому більшість країн світу намагаються контролювати природний приріст населення у бажаному напрямі, проводячи </w:t>
      </w:r>
      <w:r w:rsidRPr="009B1099">
        <w:rPr>
          <w:b/>
          <w:i/>
          <w:sz w:val="26"/>
          <w:szCs w:val="26"/>
          <w:lang w:val="uk-UA"/>
        </w:rPr>
        <w:t xml:space="preserve">демографічну політику – </w:t>
      </w:r>
      <w:r w:rsidRPr="009B1099">
        <w:rPr>
          <w:sz w:val="26"/>
          <w:szCs w:val="26"/>
          <w:lang w:val="uk-UA"/>
        </w:rPr>
        <w:t xml:space="preserve">систему державних заходів з регулювання народжуваності в необхідному для держави напрямку.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u w:val="single"/>
          <w:lang w:val="uk-UA"/>
        </w:rPr>
        <w:t>У розвинених країнах з першим типом</w:t>
      </w:r>
      <w:r w:rsidRPr="009B1099">
        <w:rPr>
          <w:sz w:val="26"/>
          <w:szCs w:val="26"/>
          <w:lang w:val="uk-UA"/>
        </w:rPr>
        <w:t xml:space="preserve"> відтворення демографічна політика спрямована на </w:t>
      </w:r>
      <w:r w:rsidRPr="009B1099">
        <w:rPr>
          <w:b/>
          <w:i/>
          <w:sz w:val="26"/>
          <w:szCs w:val="26"/>
          <w:lang w:val="uk-UA"/>
        </w:rPr>
        <w:t>стимулювання народжуваності</w:t>
      </w:r>
      <w:r w:rsidRPr="009B1099">
        <w:rPr>
          <w:sz w:val="26"/>
          <w:szCs w:val="26"/>
          <w:lang w:val="uk-UA"/>
        </w:rPr>
        <w:t xml:space="preserve">. Перші спроби в цьому напрямі зробила Франція ще в XIX ст. </w:t>
      </w:r>
      <w:r w:rsidRPr="009B1099">
        <w:rPr>
          <w:sz w:val="26"/>
          <w:szCs w:val="26"/>
          <w:u w:val="single"/>
          <w:lang w:val="uk-UA"/>
        </w:rPr>
        <w:t>До основних заходів</w:t>
      </w:r>
      <w:r w:rsidRPr="009B1099">
        <w:rPr>
          <w:sz w:val="26"/>
          <w:szCs w:val="26"/>
          <w:lang w:val="uk-UA"/>
        </w:rPr>
        <w:t xml:space="preserve"> належать відпустки для догляду за дитиною, виплати при народженні немовляти, щомісячні виплати на дитину, істотне збільшення виплат на другу, третю та всіх наступних дітей, першочергове право на одержання квартири родинам з дітьми тощо.</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u w:val="single"/>
          <w:lang w:val="uk-UA"/>
        </w:rPr>
        <w:t>Більшість країн з другим типом відтворення населення</w:t>
      </w:r>
      <w:r w:rsidRPr="009B1099">
        <w:rPr>
          <w:sz w:val="26"/>
          <w:szCs w:val="26"/>
          <w:lang w:val="uk-UA"/>
        </w:rPr>
        <w:t xml:space="preserve"> вживають заходів для </w:t>
      </w:r>
      <w:r w:rsidRPr="009B1099">
        <w:rPr>
          <w:b/>
          <w:i/>
          <w:sz w:val="26"/>
          <w:szCs w:val="26"/>
          <w:lang w:val="uk-UA"/>
        </w:rPr>
        <w:t>зменшення народжуваності</w:t>
      </w:r>
      <w:r w:rsidRPr="009B1099">
        <w:rPr>
          <w:sz w:val="26"/>
          <w:szCs w:val="26"/>
          <w:lang w:val="uk-UA"/>
        </w:rPr>
        <w:t xml:space="preserve">. Активну демографічну політику в XX ст. проводили Японія, Китай та Індія. Основними напрямами її були правовий, економічний та морально-психологічний тиск на населення. Законами, зокрема, збільшено вік можливого вступу до шлюбу в Індії для жінок — до 18 років (замість 12), для чоловіків — до 21 року (замість 14). У Китаї заборонено одружуватися молоді, що здобуває освіту у вищих навчальних закладах, до закінчення навчання. Законом обмежується кількість дітей: у Китаї дозволено мати одну дитину, в Індії та В’єтнамі — дві. У Китаї держава сплачує кошти на утримання однієї дитини, водночас стягуючи великі штрафи за другу. В Індії пропагується здорова, щаслива, забезпечена родина з двома дітьми. </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 xml:space="preserve">Найважче здійснюється демографічна політика в арабських країнах через релігійні та національні традиції, принижене становище жінки в суспільстві. Практично стоїть осторонь політики планування родини і більша частина країн африканського континенту. </w:t>
      </w:r>
      <w:r w:rsidRPr="009B1099">
        <w:rPr>
          <w:sz w:val="26"/>
          <w:szCs w:val="26"/>
          <w:lang w:val="uk-UA"/>
        </w:rPr>
        <w:t>Демографічна політика є певним обмеженням прав людини. Тому, наприклад, у США громадянам надається повна свобода вибору щодо кількості дітей, хоча й забезпечується допомога багатодітним родинам через систему податкових пільг.</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b/>
          <w:sz w:val="26"/>
          <w:szCs w:val="26"/>
          <w:lang w:val="uk-UA"/>
        </w:rPr>
        <w:t xml:space="preserve">Міграційні процеси. </w:t>
      </w:r>
      <w:r w:rsidRPr="009B1099">
        <w:rPr>
          <w:sz w:val="26"/>
          <w:szCs w:val="26"/>
          <w:lang w:val="uk-UA"/>
        </w:rPr>
        <w:t xml:space="preserve">На кількість населення певного регіону чи окремої країни, окрім природного руху, впливають переміщення людей по території — механічний </w:t>
      </w:r>
      <w:r w:rsidRPr="009B1099">
        <w:rPr>
          <w:sz w:val="26"/>
          <w:szCs w:val="26"/>
          <w:u w:val="single"/>
          <w:lang w:val="uk-UA"/>
        </w:rPr>
        <w:t>рух населення</w:t>
      </w:r>
      <w:r w:rsidRPr="009B1099">
        <w:rPr>
          <w:sz w:val="26"/>
          <w:szCs w:val="26"/>
          <w:lang w:val="uk-UA"/>
        </w:rPr>
        <w:t xml:space="preserve">. Його називають </w:t>
      </w:r>
      <w:r w:rsidRPr="009B1099">
        <w:rPr>
          <w:b/>
          <w:sz w:val="26"/>
          <w:szCs w:val="26"/>
          <w:lang w:val="uk-UA"/>
        </w:rPr>
        <w:t xml:space="preserve">міграцією </w:t>
      </w:r>
      <w:r w:rsidRPr="009B1099">
        <w:rPr>
          <w:sz w:val="26"/>
          <w:szCs w:val="26"/>
          <w:lang w:val="uk-UA"/>
        </w:rPr>
        <w:t xml:space="preserve">(з лат. — </w:t>
      </w:r>
      <w:r w:rsidRPr="009B1099">
        <w:rPr>
          <w:i/>
          <w:iCs/>
          <w:sz w:val="26"/>
          <w:szCs w:val="26"/>
          <w:lang w:val="uk-UA"/>
        </w:rPr>
        <w:t>переселення</w:t>
      </w:r>
      <w:r w:rsidRPr="009B1099">
        <w:rPr>
          <w:sz w:val="26"/>
          <w:szCs w:val="26"/>
          <w:lang w:val="uk-UA"/>
        </w:rPr>
        <w:t xml:space="preserve">). Міграції можуть бути </w:t>
      </w:r>
      <w:r w:rsidRPr="009B1099">
        <w:rPr>
          <w:i/>
          <w:iCs/>
          <w:sz w:val="26"/>
          <w:szCs w:val="26"/>
          <w:lang w:val="uk-UA"/>
        </w:rPr>
        <w:t xml:space="preserve">сезонними, тимчасовими </w:t>
      </w:r>
      <w:r w:rsidRPr="009B1099">
        <w:rPr>
          <w:sz w:val="26"/>
          <w:szCs w:val="26"/>
          <w:lang w:val="uk-UA"/>
        </w:rPr>
        <w:t xml:space="preserve">та </w:t>
      </w:r>
      <w:r w:rsidRPr="009B1099">
        <w:rPr>
          <w:i/>
          <w:iCs/>
          <w:sz w:val="26"/>
          <w:szCs w:val="26"/>
          <w:lang w:val="uk-UA"/>
        </w:rPr>
        <w:t xml:space="preserve">на постійне місце проживання.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За напрямом переїзду розрізняють міграції </w:t>
      </w:r>
      <w:r w:rsidRPr="009B1099">
        <w:rPr>
          <w:i/>
          <w:iCs/>
          <w:sz w:val="26"/>
          <w:szCs w:val="26"/>
          <w:lang w:val="uk-UA"/>
        </w:rPr>
        <w:t xml:space="preserve">внутрішні, </w:t>
      </w:r>
      <w:r w:rsidRPr="009B1099">
        <w:rPr>
          <w:sz w:val="26"/>
          <w:szCs w:val="26"/>
          <w:lang w:val="uk-UA"/>
        </w:rPr>
        <w:t xml:space="preserve">тобто в межах країни, і </w:t>
      </w:r>
      <w:r w:rsidRPr="009B1099">
        <w:rPr>
          <w:i/>
          <w:iCs/>
          <w:sz w:val="26"/>
          <w:szCs w:val="26"/>
          <w:lang w:val="uk-UA"/>
        </w:rPr>
        <w:t xml:space="preserve">зовнішні </w:t>
      </w:r>
      <w:r w:rsidRPr="009B1099">
        <w:rPr>
          <w:sz w:val="26"/>
          <w:szCs w:val="26"/>
          <w:lang w:val="uk-UA"/>
        </w:rPr>
        <w:t>— до інших держав.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Зовнішні міграції в історії людства істотно вплинули на освоєння світу, а також на расовий, національний, релігійний склад населення. Зовнішні міграції масового характеру спричиняють значні зміни чисельності населення країн та цілих регіонів. Виїзд за межі країни на постійне місце проживання називають </w:t>
      </w:r>
      <w:r w:rsidRPr="009B1099">
        <w:rPr>
          <w:b/>
          <w:sz w:val="26"/>
          <w:szCs w:val="26"/>
          <w:lang w:val="uk-UA"/>
        </w:rPr>
        <w:t>еміграцією</w:t>
      </w:r>
      <w:r w:rsidRPr="009B1099">
        <w:rPr>
          <w:sz w:val="26"/>
          <w:szCs w:val="26"/>
          <w:lang w:val="uk-UA"/>
        </w:rPr>
        <w:t xml:space="preserve"> (з латинської — виселення), а самих переселенців — </w:t>
      </w:r>
      <w:r w:rsidRPr="009B1099">
        <w:rPr>
          <w:i/>
          <w:sz w:val="26"/>
          <w:szCs w:val="26"/>
          <w:lang w:val="uk-UA"/>
        </w:rPr>
        <w:t>емігрантами</w:t>
      </w:r>
      <w:r w:rsidRPr="009B1099">
        <w:rPr>
          <w:sz w:val="26"/>
          <w:szCs w:val="26"/>
          <w:lang w:val="uk-UA"/>
        </w:rPr>
        <w:t xml:space="preserve">. В’їзд громадян на постійне місце проживання до країни дістав назву </w:t>
      </w:r>
      <w:r w:rsidRPr="009B1099">
        <w:rPr>
          <w:b/>
          <w:sz w:val="26"/>
          <w:szCs w:val="26"/>
          <w:lang w:val="uk-UA"/>
        </w:rPr>
        <w:t>імміграція</w:t>
      </w:r>
      <w:r w:rsidRPr="009B1099">
        <w:rPr>
          <w:sz w:val="26"/>
          <w:szCs w:val="26"/>
          <w:lang w:val="uk-UA"/>
        </w:rPr>
        <w:t xml:space="preserve"> (від лат. — </w:t>
      </w:r>
      <w:r w:rsidRPr="009B1099">
        <w:rPr>
          <w:i/>
          <w:iCs/>
          <w:sz w:val="26"/>
          <w:szCs w:val="26"/>
          <w:lang w:val="uk-UA"/>
        </w:rPr>
        <w:t>вселяюся</w:t>
      </w:r>
      <w:r w:rsidRPr="009B1099">
        <w:rPr>
          <w:sz w:val="26"/>
          <w:szCs w:val="26"/>
          <w:lang w:val="uk-UA"/>
        </w:rPr>
        <w:t xml:space="preserve">), а людей, що приїздять, називають </w:t>
      </w:r>
      <w:r w:rsidRPr="009B1099">
        <w:rPr>
          <w:i/>
          <w:sz w:val="26"/>
          <w:szCs w:val="26"/>
          <w:lang w:val="uk-UA"/>
        </w:rPr>
        <w:t>іммігрантами</w:t>
      </w:r>
      <w:r w:rsidRPr="009B1099">
        <w:rPr>
          <w:sz w:val="26"/>
          <w:szCs w:val="26"/>
          <w:lang w:val="uk-UA"/>
        </w:rPr>
        <w:t xml:space="preserve">. Різниця між кількістю емігрантів та іммігрантів — це </w:t>
      </w:r>
      <w:r w:rsidRPr="009B1099">
        <w:rPr>
          <w:b/>
          <w:sz w:val="26"/>
          <w:szCs w:val="26"/>
          <w:lang w:val="uk-UA"/>
        </w:rPr>
        <w:t xml:space="preserve">сальдо міграції. </w:t>
      </w:r>
      <w:r w:rsidRPr="009B1099">
        <w:rPr>
          <w:sz w:val="26"/>
          <w:szCs w:val="26"/>
          <w:lang w:val="uk-UA"/>
        </w:rPr>
        <w:t>Воно може бути додатним, якщо переважають прибулі люди, і від’ємним, якщо тих, хто залишив країну, більше, ніж прибулих.</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Причини міграцій:</w:t>
      </w:r>
    </w:p>
    <w:p w:rsidR="00137347" w:rsidRPr="009B1099" w:rsidRDefault="00137347" w:rsidP="009B1099">
      <w:pPr>
        <w:widowControl w:val="0"/>
        <w:numPr>
          <w:ilvl w:val="0"/>
          <w:numId w:val="39"/>
        </w:numPr>
        <w:tabs>
          <w:tab w:val="clear" w:pos="1452"/>
        </w:tabs>
        <w:autoSpaceDE w:val="0"/>
        <w:autoSpaceDN w:val="0"/>
        <w:adjustRightInd w:val="0"/>
        <w:ind w:left="0" w:firstLine="360"/>
        <w:jc w:val="both"/>
        <w:rPr>
          <w:sz w:val="26"/>
          <w:szCs w:val="26"/>
          <w:lang w:val="uk-UA"/>
        </w:rPr>
      </w:pPr>
      <w:r w:rsidRPr="009B1099">
        <w:rPr>
          <w:i/>
          <w:iCs/>
          <w:sz w:val="26"/>
          <w:szCs w:val="26"/>
          <w:u w:val="single"/>
          <w:lang w:val="uk-UA"/>
        </w:rPr>
        <w:t>економічні</w:t>
      </w:r>
      <w:r w:rsidRPr="009B1099">
        <w:rPr>
          <w:sz w:val="26"/>
          <w:szCs w:val="26"/>
          <w:lang w:val="uk-UA"/>
        </w:rPr>
        <w:t>, зокрема, освоєння незаселених територій або пошук роботи. Емігранти часто працюють на низькооплачуваних роботах, нерідко опиняються на дні суспільства.</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Із 30-х pp. XX ст. виник новий різновид економічних міграцій — </w:t>
      </w:r>
      <w:r w:rsidRPr="009B1099">
        <w:rPr>
          <w:b/>
          <w:i/>
          <w:iCs/>
          <w:sz w:val="26"/>
          <w:szCs w:val="26"/>
          <w:lang w:val="uk-UA"/>
        </w:rPr>
        <w:t>«відплив умів»</w:t>
      </w:r>
      <w:r w:rsidRPr="009B1099">
        <w:rPr>
          <w:i/>
          <w:iCs/>
          <w:sz w:val="26"/>
          <w:szCs w:val="26"/>
          <w:lang w:val="uk-UA"/>
        </w:rPr>
        <w:t xml:space="preserve">. </w:t>
      </w:r>
      <w:r w:rsidRPr="009B1099">
        <w:rPr>
          <w:sz w:val="26"/>
          <w:szCs w:val="26"/>
          <w:lang w:val="uk-UA"/>
        </w:rPr>
        <w:t>Сутність його полягає у переманюванні спеціалістів високої кваліфікації з одних країн до інших. Започаткували це явище США, коли вивезли з Німеччини кілька тисяч учених-фізиків. Внаслідок «відпливу умів» держави зазнають матеріальних збитків та інтелектуальної шкоди. Адже вони втрачають кваліфікованих фахівців, на навчання яких витратили кошти, а інші держави користуються їхніми ж здібностями. Особливо в наш час зріс попит на біологів, фізиків, хіміків, а також людей творчих професій: акторів, поетів, художників.</w:t>
      </w:r>
    </w:p>
    <w:p w:rsidR="00137347" w:rsidRPr="009B1099" w:rsidRDefault="00137347" w:rsidP="009B1099">
      <w:pPr>
        <w:widowControl w:val="0"/>
        <w:numPr>
          <w:ilvl w:val="0"/>
          <w:numId w:val="39"/>
        </w:numPr>
        <w:tabs>
          <w:tab w:val="clear" w:pos="1452"/>
        </w:tabs>
        <w:autoSpaceDE w:val="0"/>
        <w:autoSpaceDN w:val="0"/>
        <w:adjustRightInd w:val="0"/>
        <w:ind w:left="0" w:firstLine="360"/>
        <w:jc w:val="both"/>
        <w:rPr>
          <w:sz w:val="26"/>
          <w:szCs w:val="26"/>
          <w:lang w:val="uk-UA"/>
        </w:rPr>
      </w:pPr>
      <w:r w:rsidRPr="009B1099">
        <w:rPr>
          <w:sz w:val="26"/>
          <w:szCs w:val="26"/>
          <w:lang w:val="uk-UA"/>
        </w:rPr>
        <w:t xml:space="preserve">до </w:t>
      </w:r>
      <w:r w:rsidRPr="009B1099">
        <w:rPr>
          <w:i/>
          <w:iCs/>
          <w:sz w:val="26"/>
          <w:szCs w:val="26"/>
          <w:u w:val="single"/>
          <w:lang w:val="uk-UA"/>
        </w:rPr>
        <w:t>політичних причин</w:t>
      </w:r>
      <w:r w:rsidRPr="009B1099">
        <w:rPr>
          <w:i/>
          <w:iCs/>
          <w:sz w:val="26"/>
          <w:szCs w:val="26"/>
          <w:lang w:val="uk-UA"/>
        </w:rPr>
        <w:t xml:space="preserve"> </w:t>
      </w:r>
      <w:r w:rsidRPr="009B1099">
        <w:rPr>
          <w:sz w:val="26"/>
          <w:szCs w:val="26"/>
          <w:lang w:val="uk-UA"/>
        </w:rPr>
        <w:t>міграцій належать війни, революції, ліквідація колоній, зміни державних кордонів тощо. Активні міграційні потоки між німцями і поляками були спричинені наслідками Другої світової війни. Після розпаду британської, французької та португальської колоніальних імперій колоністи повернулися на батьківщину. У 90-х pp. найбільші потоки емігрантів спостерігалися на Балканах після громадянської війни, що стала наслідком розпаду Югославії на ряд суверенних держав. Ці території залишило понад 2,5 млн. біженців.</w:t>
      </w:r>
    </w:p>
    <w:p w:rsidR="00137347" w:rsidRPr="009B1099" w:rsidRDefault="00137347" w:rsidP="009B1099">
      <w:pPr>
        <w:widowControl w:val="0"/>
        <w:numPr>
          <w:ilvl w:val="0"/>
          <w:numId w:val="39"/>
        </w:numPr>
        <w:tabs>
          <w:tab w:val="clear" w:pos="1452"/>
        </w:tabs>
        <w:autoSpaceDE w:val="0"/>
        <w:autoSpaceDN w:val="0"/>
        <w:adjustRightInd w:val="0"/>
        <w:ind w:left="0" w:firstLine="360"/>
        <w:jc w:val="both"/>
        <w:rPr>
          <w:sz w:val="26"/>
          <w:szCs w:val="26"/>
          <w:lang w:val="uk-UA"/>
        </w:rPr>
      </w:pPr>
      <w:r w:rsidRPr="009B1099">
        <w:rPr>
          <w:i/>
          <w:iCs/>
          <w:sz w:val="26"/>
          <w:szCs w:val="26"/>
          <w:u w:val="single"/>
          <w:lang w:val="uk-UA"/>
        </w:rPr>
        <w:t xml:space="preserve">релігійні </w:t>
      </w:r>
      <w:r w:rsidRPr="009B1099">
        <w:rPr>
          <w:sz w:val="26"/>
          <w:szCs w:val="26"/>
          <w:lang w:val="uk-UA"/>
        </w:rPr>
        <w:t>міграції можуть мати тимчасовий (наприклад, паломництво до святинь) чи постійний характер. Після розпаду Британської Індії на її основі утворилися дві держави, що сповідують різні релігії: Індія, де за кількістю віруючих переважають індуси, і Пакистан, де державною релігією є мусульманство (іслам). Після утворення незалежних країн почалися міграційні потоки мусульман з Індії до Пакистану, а індусів у зворотному напрямку. Ці міграції відбуваються й нині.</w:t>
      </w:r>
    </w:p>
    <w:p w:rsidR="00137347" w:rsidRPr="009B1099" w:rsidRDefault="00137347" w:rsidP="009B1099">
      <w:pPr>
        <w:widowControl w:val="0"/>
        <w:numPr>
          <w:ilvl w:val="0"/>
          <w:numId w:val="39"/>
        </w:numPr>
        <w:tabs>
          <w:tab w:val="clear" w:pos="1452"/>
        </w:tabs>
        <w:autoSpaceDE w:val="0"/>
        <w:autoSpaceDN w:val="0"/>
        <w:adjustRightInd w:val="0"/>
        <w:ind w:left="0" w:firstLine="360"/>
        <w:jc w:val="both"/>
        <w:rPr>
          <w:sz w:val="26"/>
          <w:szCs w:val="26"/>
          <w:lang w:val="uk-UA"/>
        </w:rPr>
      </w:pPr>
      <w:r w:rsidRPr="009B1099">
        <w:rPr>
          <w:sz w:val="26"/>
          <w:szCs w:val="26"/>
          <w:lang w:val="uk-UA"/>
        </w:rPr>
        <w:t xml:space="preserve">трапляються міграції, що мають </w:t>
      </w:r>
      <w:r w:rsidRPr="009B1099">
        <w:rPr>
          <w:i/>
          <w:iCs/>
          <w:sz w:val="26"/>
          <w:szCs w:val="26"/>
          <w:u w:val="single"/>
          <w:lang w:val="uk-UA"/>
        </w:rPr>
        <w:t>національне підґрунтя</w:t>
      </w:r>
      <w:r w:rsidRPr="009B1099">
        <w:rPr>
          <w:i/>
          <w:iCs/>
          <w:sz w:val="26"/>
          <w:szCs w:val="26"/>
          <w:lang w:val="uk-UA"/>
        </w:rPr>
        <w:t xml:space="preserve">. </w:t>
      </w:r>
      <w:r w:rsidRPr="009B1099">
        <w:rPr>
          <w:sz w:val="26"/>
          <w:szCs w:val="26"/>
          <w:lang w:val="uk-UA"/>
        </w:rPr>
        <w:t>Так, коли у 1948 р. було створено державу Ізраїль, туди тільки за перших чотири роки існування єврейської держави прибуло 700 тис. іммігрантів з країн Європи, Азії, Африки.</w:t>
      </w:r>
    </w:p>
    <w:p w:rsidR="00137347" w:rsidRPr="009B1099" w:rsidRDefault="00137347" w:rsidP="009B1099">
      <w:pPr>
        <w:widowControl w:val="0"/>
        <w:numPr>
          <w:ilvl w:val="0"/>
          <w:numId w:val="39"/>
        </w:numPr>
        <w:tabs>
          <w:tab w:val="clear" w:pos="1452"/>
        </w:tabs>
        <w:autoSpaceDE w:val="0"/>
        <w:autoSpaceDN w:val="0"/>
        <w:adjustRightInd w:val="0"/>
        <w:ind w:left="0" w:firstLine="360"/>
        <w:jc w:val="both"/>
        <w:rPr>
          <w:sz w:val="26"/>
          <w:szCs w:val="26"/>
          <w:lang w:val="uk-UA"/>
        </w:rPr>
      </w:pPr>
      <w:r w:rsidRPr="009B1099">
        <w:rPr>
          <w:sz w:val="26"/>
          <w:szCs w:val="26"/>
          <w:lang w:val="uk-UA"/>
        </w:rPr>
        <w:t xml:space="preserve">останнім часом до причин міграцій додалася ще одна — </w:t>
      </w:r>
      <w:r w:rsidRPr="009B1099">
        <w:rPr>
          <w:i/>
          <w:iCs/>
          <w:sz w:val="26"/>
          <w:szCs w:val="26"/>
          <w:u w:val="single"/>
          <w:lang w:val="uk-UA"/>
        </w:rPr>
        <w:t>екологічна</w:t>
      </w:r>
      <w:r w:rsidRPr="009B1099">
        <w:rPr>
          <w:i/>
          <w:iCs/>
          <w:sz w:val="26"/>
          <w:szCs w:val="26"/>
          <w:lang w:val="uk-UA"/>
        </w:rPr>
        <w:t xml:space="preserve">. </w:t>
      </w:r>
      <w:r w:rsidRPr="009B1099">
        <w:rPr>
          <w:sz w:val="26"/>
          <w:szCs w:val="26"/>
          <w:lang w:val="uk-UA"/>
        </w:rPr>
        <w:t xml:space="preserve">Люди залишають райони екологічних катастроф, де існує загроза для їхнього здоров’я та життя, і переселяються в екологічно безпечніші умови. </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Статева структура населення </w:t>
      </w:r>
      <w:r w:rsidRPr="009B1099">
        <w:rPr>
          <w:bCs/>
          <w:sz w:val="26"/>
          <w:szCs w:val="26"/>
          <w:lang w:val="uk-UA"/>
        </w:rPr>
        <w:t xml:space="preserve">– </w:t>
      </w:r>
      <w:r w:rsidRPr="009B1099">
        <w:rPr>
          <w:bCs/>
          <w:i/>
          <w:sz w:val="26"/>
          <w:szCs w:val="26"/>
          <w:lang w:val="uk-UA"/>
        </w:rPr>
        <w:t>загальна кількість чоловіків і жінок, котрі проживають на певній території</w:t>
      </w:r>
      <w:r w:rsidRPr="009B1099">
        <w:rPr>
          <w:bCs/>
          <w:sz w:val="26"/>
          <w:szCs w:val="26"/>
          <w:lang w:val="uk-UA"/>
        </w:rPr>
        <w:t xml:space="preserve">. </w:t>
      </w:r>
      <w:r w:rsidRPr="009B1099">
        <w:rPr>
          <w:sz w:val="26"/>
          <w:szCs w:val="26"/>
          <w:lang w:val="uk-UA"/>
        </w:rPr>
        <w:t xml:space="preserve">На співвідношення чоловічого і жіночого населення впливають </w:t>
      </w:r>
      <w:r w:rsidRPr="009B1099">
        <w:rPr>
          <w:sz w:val="26"/>
          <w:szCs w:val="26"/>
          <w:u w:val="single"/>
          <w:lang w:val="uk-UA"/>
        </w:rPr>
        <w:t>біологічні, історичні та соціальні причини</w:t>
      </w:r>
      <w:r w:rsidRPr="009B1099">
        <w:rPr>
          <w:sz w:val="26"/>
          <w:szCs w:val="26"/>
          <w:lang w:val="uk-UA"/>
        </w:rPr>
        <w:t>. Загалом у світі чоловіків більше ≈ на 34 млн. Це пояснюється переважанням чоловіків в азійських країнах. Адже саме в цій частині світу зосереджена більша частина людства. Висока смертність серед жінок в Азії зумовлена принизливим ставленням до них, ранніми шлюбами, численними дітонародженнями, недостатнім харчуванням, постійною важкою працею.</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В інших регіонах світу в основному з біологічних причин кількісно переважають жінки. У світі хлопчиків народжується більше, ніж дівчаток. Проте внаслідок більшої дитячої смертності серед представників чоловічої статі цей показник вирівнюється до 15-річного віку. Серед людей літнього віку явно переважають жінки. Генетично зумовлено, що в них середня тривалість життя на 5 - 8 років більша, ніж у чоловіків.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Істотно впливають на переважання жіночого населення війни.</w:t>
      </w:r>
    </w:p>
    <w:p w:rsidR="00137347" w:rsidRPr="009B1099" w:rsidRDefault="00137347" w:rsidP="009B1099">
      <w:pPr>
        <w:widowControl w:val="0"/>
        <w:autoSpaceDE w:val="0"/>
        <w:autoSpaceDN w:val="0"/>
        <w:adjustRightInd w:val="0"/>
        <w:ind w:firstLine="709"/>
        <w:jc w:val="both"/>
        <w:rPr>
          <w:iCs/>
          <w:sz w:val="26"/>
          <w:szCs w:val="26"/>
          <w:lang w:val="uk-UA"/>
        </w:rPr>
      </w:pPr>
      <w:r w:rsidRPr="009B1099">
        <w:rPr>
          <w:b/>
          <w:iCs/>
          <w:sz w:val="26"/>
          <w:szCs w:val="26"/>
          <w:lang w:val="uk-UA"/>
        </w:rPr>
        <w:t>Вікова структура населення</w:t>
      </w:r>
      <w:r w:rsidRPr="009B1099">
        <w:rPr>
          <w:iCs/>
          <w:sz w:val="26"/>
          <w:szCs w:val="26"/>
          <w:lang w:val="uk-UA"/>
        </w:rPr>
        <w:t xml:space="preserve"> – </w:t>
      </w:r>
      <w:r w:rsidRPr="009B1099">
        <w:rPr>
          <w:i/>
          <w:iCs/>
          <w:sz w:val="26"/>
          <w:szCs w:val="26"/>
          <w:lang w:val="uk-UA"/>
        </w:rPr>
        <w:t>це поділ населення на групи (типи) за віком, пов'язаний з особливостями його відтворення та міграцією</w:t>
      </w:r>
      <w:r w:rsidRPr="009B1099">
        <w:rPr>
          <w:iCs/>
          <w:sz w:val="26"/>
          <w:szCs w:val="26"/>
          <w:lang w:val="uk-UA"/>
        </w:rPr>
        <w:t xml:space="preserve">. </w:t>
      </w:r>
      <w:r w:rsidRPr="009B1099">
        <w:rPr>
          <w:iCs/>
          <w:sz w:val="26"/>
          <w:szCs w:val="26"/>
          <w:u w:val="single"/>
          <w:lang w:val="uk-UA"/>
        </w:rPr>
        <w:t>За біологічною ознакою</w:t>
      </w:r>
      <w:r w:rsidRPr="009B1099">
        <w:rPr>
          <w:iCs/>
          <w:sz w:val="26"/>
          <w:szCs w:val="26"/>
          <w:lang w:val="uk-UA"/>
        </w:rPr>
        <w:t xml:space="preserve"> виділяють такі </w:t>
      </w:r>
      <w:r w:rsidRPr="009B1099">
        <w:rPr>
          <w:iCs/>
          <w:sz w:val="26"/>
          <w:szCs w:val="26"/>
          <w:u w:val="dottedHeavy"/>
          <w:lang w:val="uk-UA"/>
        </w:rPr>
        <w:t>вікові групи</w:t>
      </w:r>
      <w:r w:rsidRPr="009B1099">
        <w:rPr>
          <w:iCs/>
          <w:sz w:val="26"/>
          <w:szCs w:val="26"/>
          <w:lang w:val="uk-UA"/>
        </w:rPr>
        <w:t xml:space="preserve">: </w:t>
      </w:r>
      <w:r w:rsidRPr="009B1099">
        <w:rPr>
          <w:b/>
          <w:iCs/>
          <w:sz w:val="26"/>
          <w:szCs w:val="26"/>
          <w:lang w:val="uk-UA"/>
        </w:rPr>
        <w:t>1)</w:t>
      </w:r>
      <w:r w:rsidRPr="009B1099">
        <w:rPr>
          <w:iCs/>
          <w:sz w:val="26"/>
          <w:szCs w:val="26"/>
          <w:lang w:val="uk-UA"/>
        </w:rPr>
        <w:t xml:space="preserve"> діти (0 – 14 років); </w:t>
      </w:r>
      <w:r w:rsidRPr="009B1099">
        <w:rPr>
          <w:b/>
          <w:iCs/>
          <w:sz w:val="26"/>
          <w:szCs w:val="26"/>
          <w:lang w:val="uk-UA"/>
        </w:rPr>
        <w:t>2)</w:t>
      </w:r>
      <w:r w:rsidRPr="009B1099">
        <w:rPr>
          <w:iCs/>
          <w:sz w:val="26"/>
          <w:szCs w:val="26"/>
          <w:lang w:val="uk-UA"/>
        </w:rPr>
        <w:t xml:space="preserve"> зрілість (15 – 59 років); </w:t>
      </w:r>
      <w:r w:rsidRPr="009B1099">
        <w:rPr>
          <w:b/>
          <w:iCs/>
          <w:sz w:val="26"/>
          <w:szCs w:val="26"/>
          <w:lang w:val="uk-UA"/>
        </w:rPr>
        <w:t>3)</w:t>
      </w:r>
      <w:r w:rsidRPr="009B1099">
        <w:rPr>
          <w:iCs/>
          <w:sz w:val="26"/>
          <w:szCs w:val="26"/>
          <w:lang w:val="uk-UA"/>
        </w:rPr>
        <w:t xml:space="preserve"> старість (60 і понад років). </w:t>
      </w:r>
      <w:r w:rsidRPr="009B1099">
        <w:rPr>
          <w:iCs/>
          <w:sz w:val="26"/>
          <w:szCs w:val="26"/>
          <w:u w:val="single"/>
          <w:lang w:val="uk-UA"/>
        </w:rPr>
        <w:t>За економічною ознакою</w:t>
      </w:r>
      <w:r w:rsidRPr="009B1099">
        <w:rPr>
          <w:iCs/>
          <w:sz w:val="26"/>
          <w:szCs w:val="26"/>
          <w:lang w:val="uk-UA"/>
        </w:rPr>
        <w:t xml:space="preserve"> виокремлюють: </w:t>
      </w:r>
      <w:r w:rsidRPr="009B1099">
        <w:rPr>
          <w:b/>
          <w:iCs/>
          <w:sz w:val="26"/>
          <w:szCs w:val="26"/>
          <w:lang w:val="uk-UA"/>
        </w:rPr>
        <w:t>а)</w:t>
      </w:r>
      <w:r w:rsidRPr="009B1099">
        <w:rPr>
          <w:iCs/>
          <w:sz w:val="26"/>
          <w:szCs w:val="26"/>
          <w:lang w:val="uk-UA"/>
        </w:rPr>
        <w:t xml:space="preserve"> до працездатне населення (до 15 років); </w:t>
      </w:r>
      <w:r w:rsidRPr="009B1099">
        <w:rPr>
          <w:b/>
          <w:iCs/>
          <w:sz w:val="26"/>
          <w:szCs w:val="26"/>
          <w:lang w:val="uk-UA"/>
        </w:rPr>
        <w:t>б)</w:t>
      </w:r>
      <w:r w:rsidRPr="009B1099">
        <w:rPr>
          <w:iCs/>
          <w:sz w:val="26"/>
          <w:szCs w:val="26"/>
          <w:lang w:val="uk-UA"/>
        </w:rPr>
        <w:t xml:space="preserve"> працездатне населення (16-59); </w:t>
      </w:r>
      <w:r w:rsidRPr="009B1099">
        <w:rPr>
          <w:b/>
          <w:iCs/>
          <w:sz w:val="26"/>
          <w:szCs w:val="26"/>
          <w:lang w:val="uk-UA"/>
        </w:rPr>
        <w:t>в)</w:t>
      </w:r>
      <w:r w:rsidRPr="009B1099">
        <w:rPr>
          <w:iCs/>
          <w:sz w:val="26"/>
          <w:szCs w:val="26"/>
          <w:lang w:val="uk-UA"/>
        </w:rPr>
        <w:t xml:space="preserve"> післяпрацездатне населення (старші 60 років).</w:t>
      </w:r>
    </w:p>
    <w:p w:rsidR="00137347" w:rsidRPr="009B1099" w:rsidRDefault="00137347" w:rsidP="009B1099">
      <w:pPr>
        <w:widowControl w:val="0"/>
        <w:autoSpaceDE w:val="0"/>
        <w:autoSpaceDN w:val="0"/>
        <w:adjustRightInd w:val="0"/>
        <w:ind w:firstLine="709"/>
        <w:jc w:val="both"/>
        <w:rPr>
          <w:iCs/>
          <w:sz w:val="26"/>
          <w:szCs w:val="26"/>
          <w:lang w:val="uk-UA"/>
        </w:rPr>
      </w:pPr>
      <w:r w:rsidRPr="009B1099">
        <w:rPr>
          <w:iCs/>
          <w:sz w:val="26"/>
          <w:szCs w:val="26"/>
          <w:lang w:val="uk-UA"/>
        </w:rPr>
        <w:t xml:space="preserve">Найвагоміша частина всього населення – молодь. </w:t>
      </w:r>
      <w:r w:rsidRPr="009B1099">
        <w:rPr>
          <w:b/>
          <w:i/>
          <w:iCs/>
          <w:sz w:val="26"/>
          <w:szCs w:val="26"/>
          <w:lang w:val="uk-UA"/>
        </w:rPr>
        <w:t>Демографічна молодість – населення у віці від 14 до 25 (30) років, найактивніша в соціально-політичному та соціально-психологічному відношеннях частина населення.</w:t>
      </w:r>
    </w:p>
    <w:p w:rsidR="00137347" w:rsidRPr="009B1099" w:rsidRDefault="00137347" w:rsidP="009B1099">
      <w:pPr>
        <w:widowControl w:val="0"/>
        <w:autoSpaceDE w:val="0"/>
        <w:autoSpaceDN w:val="0"/>
        <w:adjustRightInd w:val="0"/>
        <w:ind w:firstLine="709"/>
        <w:jc w:val="both"/>
        <w:rPr>
          <w:iCs/>
          <w:sz w:val="26"/>
          <w:szCs w:val="26"/>
          <w:lang w:val="uk-UA"/>
        </w:rPr>
      </w:pPr>
      <w:r w:rsidRPr="009B1099">
        <w:rPr>
          <w:b/>
          <w:bCs/>
          <w:sz w:val="26"/>
          <w:szCs w:val="26"/>
          <w:lang w:val="uk-UA"/>
        </w:rPr>
        <w:t>3.</w:t>
      </w:r>
      <w:r w:rsidRPr="009B1099">
        <w:rPr>
          <w:sz w:val="26"/>
          <w:szCs w:val="26"/>
          <w:lang w:val="uk-UA"/>
        </w:rPr>
        <w:t>  </w:t>
      </w:r>
      <w:r w:rsidRPr="009B1099">
        <w:rPr>
          <w:b/>
          <w:bCs/>
          <w:sz w:val="26"/>
          <w:szCs w:val="26"/>
          <w:lang w:val="uk-UA"/>
        </w:rPr>
        <w:t>Карти розміщення і розселення населення.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Освоюючи нові території, близько 15–10 тис. років тому людина розселилася на всіх освоєних нині територіях, але дуже нерівномірно. Навіть тепер лише на </w:t>
      </w:r>
      <w:r w:rsidRPr="009B1099">
        <w:rPr>
          <w:b/>
          <w:sz w:val="26"/>
          <w:szCs w:val="26"/>
          <w:lang w:val="uk-UA"/>
        </w:rPr>
        <w:t>7 %</w:t>
      </w:r>
      <w:r w:rsidRPr="009B1099">
        <w:rPr>
          <w:sz w:val="26"/>
          <w:szCs w:val="26"/>
          <w:lang w:val="uk-UA"/>
        </w:rPr>
        <w:t xml:space="preserve"> площі суходолу сконцентровано 70 % усього населення планети. </w:t>
      </w:r>
      <w:r w:rsidRPr="009B1099">
        <w:rPr>
          <w:b/>
          <w:sz w:val="26"/>
          <w:szCs w:val="26"/>
          <w:lang w:val="uk-UA"/>
        </w:rPr>
        <w:t>15 %</w:t>
      </w:r>
      <w:r w:rsidRPr="009B1099">
        <w:rPr>
          <w:sz w:val="26"/>
          <w:szCs w:val="26"/>
          <w:lang w:val="uk-UA"/>
        </w:rPr>
        <w:t xml:space="preserve"> територій зовсім не освоєні. У країнознавстві сформовано </w:t>
      </w:r>
      <w:r w:rsidRPr="009B1099">
        <w:rPr>
          <w:sz w:val="26"/>
          <w:szCs w:val="26"/>
          <w:u w:val="single"/>
          <w:lang w:val="uk-UA"/>
        </w:rPr>
        <w:t>два поняття</w:t>
      </w:r>
      <w:r w:rsidRPr="009B1099">
        <w:rPr>
          <w:sz w:val="26"/>
          <w:szCs w:val="26"/>
          <w:lang w:val="uk-UA"/>
        </w:rPr>
        <w:t>, які якісно характеризують різні сторони процесу і стану розселення</w:t>
      </w:r>
      <w:r w:rsidRPr="009B1099">
        <w:rPr>
          <w:rStyle w:val="af0"/>
          <w:sz w:val="26"/>
          <w:szCs w:val="26"/>
          <w:lang w:val="uk-UA"/>
        </w:rPr>
        <w:footnoteReference w:id="15"/>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Мережа поселень</w:t>
      </w:r>
      <w:r w:rsidRPr="009B1099">
        <w:rPr>
          <w:sz w:val="26"/>
          <w:szCs w:val="26"/>
          <w:lang w:val="uk-UA"/>
        </w:rPr>
        <w:t xml:space="preserve"> – сукупність усіх населених пунктів, розташованих на будь-якій території, що характеризується людністю, густотою, взаєморозміщенням і конфігурацією ареалів;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Система розселення</w:t>
      </w:r>
      <w:r w:rsidRPr="009B1099">
        <w:rPr>
          <w:sz w:val="26"/>
          <w:szCs w:val="26"/>
          <w:lang w:val="uk-UA"/>
        </w:rPr>
        <w:t xml:space="preserve"> – територіально цілісна та функціонально взаємопов’язана сукупність поселень – формується з розвитком виробництва і системи обслуговування у межах мереж поселень.</w:t>
      </w:r>
    </w:p>
    <w:p w:rsidR="00137347" w:rsidRPr="009B1099" w:rsidRDefault="00137347" w:rsidP="009B1099">
      <w:pPr>
        <w:widowControl w:val="0"/>
        <w:autoSpaceDE w:val="0"/>
        <w:autoSpaceDN w:val="0"/>
        <w:adjustRightInd w:val="0"/>
        <w:ind w:firstLine="709"/>
        <w:jc w:val="both"/>
        <w:rPr>
          <w:b/>
          <w:i/>
          <w:iCs/>
          <w:sz w:val="26"/>
          <w:szCs w:val="26"/>
          <w:lang w:val="uk-UA"/>
        </w:rPr>
      </w:pPr>
      <w:r w:rsidRPr="009B1099">
        <w:rPr>
          <w:b/>
          <w:sz w:val="26"/>
          <w:szCs w:val="26"/>
          <w:lang w:val="uk-UA"/>
        </w:rPr>
        <w:t xml:space="preserve">Розміщення людей на планеті розглядається за двома характеристиками: </w:t>
      </w:r>
      <w:r w:rsidRPr="009B1099">
        <w:rPr>
          <w:b/>
          <w:i/>
          <w:iCs/>
          <w:sz w:val="26"/>
          <w:szCs w:val="26"/>
          <w:u w:val="single"/>
          <w:lang w:val="uk-UA"/>
        </w:rPr>
        <w:t>густота населення</w:t>
      </w:r>
      <w:r w:rsidRPr="009B1099">
        <w:rPr>
          <w:b/>
          <w:i/>
          <w:iCs/>
          <w:sz w:val="26"/>
          <w:szCs w:val="26"/>
          <w:lang w:val="uk-UA"/>
        </w:rPr>
        <w:t xml:space="preserve"> </w:t>
      </w:r>
      <w:r w:rsidRPr="009B1099">
        <w:rPr>
          <w:b/>
          <w:sz w:val="26"/>
          <w:szCs w:val="26"/>
          <w:lang w:val="uk-UA"/>
        </w:rPr>
        <w:t xml:space="preserve">і розподіл людей за різними </w:t>
      </w:r>
      <w:r w:rsidRPr="009B1099">
        <w:rPr>
          <w:b/>
          <w:i/>
          <w:iCs/>
          <w:sz w:val="26"/>
          <w:szCs w:val="26"/>
          <w:u w:val="single"/>
          <w:lang w:val="uk-UA"/>
        </w:rPr>
        <w:t>типами поселень</w:t>
      </w:r>
      <w:r w:rsidRPr="009B1099">
        <w:rPr>
          <w:b/>
          <w:i/>
          <w:iCs/>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Показник густоти населення в світі коливається. </w:t>
      </w:r>
      <w:r w:rsidRPr="009B1099">
        <w:rPr>
          <w:sz w:val="26"/>
          <w:szCs w:val="26"/>
          <w:u w:val="single"/>
          <w:lang w:val="uk-UA"/>
        </w:rPr>
        <w:t>Дуже високим</w:t>
      </w:r>
      <w:r w:rsidRPr="009B1099">
        <w:rPr>
          <w:sz w:val="26"/>
          <w:szCs w:val="26"/>
          <w:lang w:val="uk-UA"/>
        </w:rPr>
        <w:t xml:space="preserve"> вважається показник, що становить понад 200 чол./км2. Він характерний, зокрема, для Бельгії, Нідерландів, Великої Британії, Ізраїлю, Шрі-Ланки, Республіки Корея. Найвищою у світі густотою населення серед великих країн вирізняється азіатська держава Бангладеш — 1100 чол./км2. </w:t>
      </w:r>
      <w:r w:rsidRPr="009B1099">
        <w:rPr>
          <w:sz w:val="26"/>
          <w:szCs w:val="26"/>
          <w:u w:val="single"/>
          <w:lang w:val="uk-UA"/>
        </w:rPr>
        <w:t>Дуже низькою</w:t>
      </w:r>
      <w:r w:rsidRPr="009B1099">
        <w:rPr>
          <w:sz w:val="26"/>
          <w:szCs w:val="26"/>
          <w:lang w:val="uk-UA"/>
        </w:rPr>
        <w:t xml:space="preserve"> вважається густота населення в таких країнах, як Австралія, Канада, Монголія, Лівія, Мавританія, Намібія. Тут вона становить менш як 3 чол./км2.</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Результатом розселення людей є мережа населених пунктів (поселень). Розрізняють </w:t>
      </w:r>
      <w:r w:rsidRPr="009B1099">
        <w:rPr>
          <w:sz w:val="26"/>
          <w:szCs w:val="26"/>
          <w:u w:val="single"/>
          <w:lang w:val="uk-UA"/>
        </w:rPr>
        <w:t>два типи поселень</w:t>
      </w:r>
      <w:r w:rsidRPr="009B1099">
        <w:rPr>
          <w:sz w:val="26"/>
          <w:szCs w:val="26"/>
          <w:lang w:val="uk-UA"/>
        </w:rPr>
        <w:t xml:space="preserve">: </w:t>
      </w:r>
      <w:r w:rsidRPr="009B1099">
        <w:rPr>
          <w:i/>
          <w:iCs/>
          <w:sz w:val="26"/>
          <w:szCs w:val="26"/>
          <w:lang w:val="uk-UA"/>
        </w:rPr>
        <w:t xml:space="preserve">міські </w:t>
      </w:r>
      <w:r w:rsidRPr="009B1099">
        <w:rPr>
          <w:sz w:val="26"/>
          <w:szCs w:val="26"/>
          <w:lang w:val="uk-UA"/>
        </w:rPr>
        <w:t xml:space="preserve">й </w:t>
      </w:r>
      <w:r w:rsidRPr="009B1099">
        <w:rPr>
          <w:i/>
          <w:iCs/>
          <w:sz w:val="26"/>
          <w:szCs w:val="26"/>
          <w:lang w:val="uk-UA"/>
        </w:rPr>
        <w:t xml:space="preserve">сільські. </w:t>
      </w:r>
      <w:r w:rsidRPr="009B1099">
        <w:rPr>
          <w:sz w:val="26"/>
          <w:szCs w:val="26"/>
          <w:lang w:val="uk-UA"/>
        </w:rPr>
        <w:t xml:space="preserve">Головною ознакою, що відрізняє міське поселення від сільського, є </w:t>
      </w:r>
      <w:r w:rsidRPr="009B1099">
        <w:rPr>
          <w:i/>
          <w:iCs/>
          <w:sz w:val="26"/>
          <w:szCs w:val="26"/>
          <w:lang w:val="uk-UA"/>
        </w:rPr>
        <w:t xml:space="preserve">характер зайнятості </w:t>
      </w:r>
      <w:r w:rsidRPr="009B1099">
        <w:rPr>
          <w:sz w:val="26"/>
          <w:szCs w:val="26"/>
          <w:lang w:val="uk-UA"/>
        </w:rPr>
        <w:t>населення. Міським є поселення, де більша частина людей працює в промисловості та сфері послуг, сільським — у сільському господарстві.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u w:val="single"/>
          <w:lang w:val="uk-UA"/>
        </w:rPr>
        <w:t>Перші в історії міста</w:t>
      </w:r>
      <w:r w:rsidRPr="009B1099">
        <w:rPr>
          <w:sz w:val="26"/>
          <w:szCs w:val="26"/>
          <w:lang w:val="uk-UA"/>
        </w:rPr>
        <w:t xml:space="preserve"> були центрами торгівлі, ремесел, військовими укріпленнями, центрами адміністративної влади. З розвитком суспільства роль міст значно розширилася. Вони стали транспортними вузлами, культурними, освітніми, курортними центрами.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Тепер </w:t>
      </w:r>
      <w:r w:rsidRPr="009B1099">
        <w:rPr>
          <w:sz w:val="26"/>
          <w:szCs w:val="26"/>
          <w:u w:val="single"/>
          <w:lang w:val="uk-UA"/>
        </w:rPr>
        <w:t xml:space="preserve">міста класифікують за їх </w:t>
      </w:r>
      <w:r w:rsidRPr="009B1099">
        <w:rPr>
          <w:i/>
          <w:iCs/>
          <w:sz w:val="26"/>
          <w:szCs w:val="26"/>
          <w:u w:val="single"/>
          <w:lang w:val="uk-UA"/>
        </w:rPr>
        <w:t>функціями</w:t>
      </w:r>
      <w:r w:rsidRPr="009B1099">
        <w:rPr>
          <w:i/>
          <w:iCs/>
          <w:sz w:val="26"/>
          <w:szCs w:val="26"/>
          <w:lang w:val="uk-UA"/>
        </w:rPr>
        <w:t xml:space="preserve">, </w:t>
      </w:r>
      <w:r w:rsidRPr="009B1099">
        <w:rPr>
          <w:sz w:val="26"/>
          <w:szCs w:val="26"/>
          <w:lang w:val="uk-UA"/>
        </w:rPr>
        <w:t xml:space="preserve">тобто основною роллю, яку вони відіграють у господарстві країни. Великі міста часто є </w:t>
      </w:r>
      <w:r w:rsidRPr="009B1099">
        <w:rPr>
          <w:b/>
          <w:i/>
          <w:iCs/>
          <w:sz w:val="26"/>
          <w:szCs w:val="26"/>
          <w:lang w:val="uk-UA"/>
        </w:rPr>
        <w:t>багатофункціональними</w:t>
      </w:r>
      <w:r w:rsidRPr="009B1099">
        <w:rPr>
          <w:i/>
          <w:iCs/>
          <w:sz w:val="26"/>
          <w:szCs w:val="26"/>
          <w:lang w:val="uk-UA"/>
        </w:rPr>
        <w:t xml:space="preserve"> — </w:t>
      </w:r>
      <w:r w:rsidRPr="009B1099">
        <w:rPr>
          <w:sz w:val="26"/>
          <w:szCs w:val="26"/>
          <w:lang w:val="uk-UA"/>
        </w:rPr>
        <w:t xml:space="preserve">виконують одразу кілька функцій як у виробничій сфері, так і в сфері послуг. В останні десятиріччя у найбільших містах зростає роль саме невиробничої сфери: науки, освіти, культури, фінансового та юридичного обслуговування, реклами, побутових послуг тощо.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Існують і </w:t>
      </w:r>
      <w:r w:rsidRPr="009B1099">
        <w:rPr>
          <w:b/>
          <w:i/>
          <w:iCs/>
          <w:sz w:val="26"/>
          <w:szCs w:val="26"/>
          <w:lang w:val="uk-UA"/>
        </w:rPr>
        <w:t xml:space="preserve">вузькоспеціалізовані </w:t>
      </w:r>
      <w:r w:rsidRPr="009B1099">
        <w:rPr>
          <w:b/>
          <w:i/>
          <w:sz w:val="26"/>
          <w:szCs w:val="26"/>
          <w:lang w:val="uk-UA"/>
        </w:rPr>
        <w:t>міста</w:t>
      </w:r>
      <w:r w:rsidRPr="009B1099">
        <w:rPr>
          <w:sz w:val="26"/>
          <w:szCs w:val="26"/>
          <w:lang w:val="uk-UA"/>
        </w:rPr>
        <w:t xml:space="preserve">, основою для розвитку господарства яких стала одна галузь виробничої або невиробничої сфери. Виділяють міста з такими функціями: </w:t>
      </w:r>
      <w:r w:rsidRPr="009B1099">
        <w:rPr>
          <w:i/>
          <w:iCs/>
          <w:sz w:val="26"/>
          <w:szCs w:val="26"/>
          <w:lang w:val="uk-UA"/>
        </w:rPr>
        <w:t xml:space="preserve">промисловими </w:t>
      </w:r>
      <w:r w:rsidRPr="009B1099">
        <w:rPr>
          <w:sz w:val="26"/>
          <w:szCs w:val="26"/>
          <w:lang w:val="uk-UA"/>
        </w:rPr>
        <w:t xml:space="preserve">(наприклад, Детройт, Запоріжжя), </w:t>
      </w:r>
      <w:r w:rsidRPr="009B1099">
        <w:rPr>
          <w:i/>
          <w:iCs/>
          <w:sz w:val="26"/>
          <w:szCs w:val="26"/>
          <w:lang w:val="uk-UA"/>
        </w:rPr>
        <w:t xml:space="preserve">транспортними </w:t>
      </w:r>
      <w:r w:rsidRPr="009B1099">
        <w:rPr>
          <w:sz w:val="26"/>
          <w:szCs w:val="26"/>
          <w:lang w:val="uk-UA"/>
        </w:rPr>
        <w:t xml:space="preserve">(Суец, Іллічівськ), </w:t>
      </w:r>
      <w:r w:rsidRPr="009B1099">
        <w:rPr>
          <w:i/>
          <w:iCs/>
          <w:sz w:val="26"/>
          <w:szCs w:val="26"/>
          <w:lang w:val="uk-UA"/>
        </w:rPr>
        <w:t xml:space="preserve">політико-адміністративними </w:t>
      </w:r>
      <w:r w:rsidRPr="009B1099">
        <w:rPr>
          <w:sz w:val="26"/>
          <w:szCs w:val="26"/>
          <w:lang w:val="uk-UA"/>
        </w:rPr>
        <w:t xml:space="preserve">(так звані штучні столиці — міста, що були спеціально збудовані як адміністративні центри і не виконують інших функцій: Канберра, Оттава, Вашингтон, Бразиліа), </w:t>
      </w:r>
      <w:r w:rsidRPr="009B1099">
        <w:rPr>
          <w:i/>
          <w:iCs/>
          <w:sz w:val="26"/>
          <w:szCs w:val="26"/>
          <w:lang w:val="uk-UA"/>
        </w:rPr>
        <w:t xml:space="preserve">науковими </w:t>
      </w:r>
      <w:r w:rsidRPr="009B1099">
        <w:rPr>
          <w:sz w:val="26"/>
          <w:szCs w:val="26"/>
          <w:lang w:val="uk-UA"/>
        </w:rPr>
        <w:t xml:space="preserve">та </w:t>
      </w:r>
      <w:r w:rsidRPr="009B1099">
        <w:rPr>
          <w:i/>
          <w:iCs/>
          <w:sz w:val="26"/>
          <w:szCs w:val="26"/>
          <w:lang w:val="uk-UA"/>
        </w:rPr>
        <w:t xml:space="preserve">освітніми </w:t>
      </w:r>
      <w:r w:rsidRPr="009B1099">
        <w:rPr>
          <w:sz w:val="26"/>
          <w:szCs w:val="26"/>
          <w:lang w:val="uk-UA"/>
        </w:rPr>
        <w:t xml:space="preserve">(Оксфорд, Кембридж, Гейдельберг), </w:t>
      </w:r>
      <w:r w:rsidRPr="009B1099">
        <w:rPr>
          <w:i/>
          <w:iCs/>
          <w:sz w:val="26"/>
          <w:szCs w:val="26"/>
          <w:lang w:val="uk-UA"/>
        </w:rPr>
        <w:t xml:space="preserve">курортно-оздоровчими </w:t>
      </w:r>
      <w:r w:rsidRPr="009B1099">
        <w:rPr>
          <w:sz w:val="26"/>
          <w:szCs w:val="26"/>
          <w:lang w:val="uk-UA"/>
        </w:rPr>
        <w:t xml:space="preserve">(Ніцца, Майамі, Ялта), </w:t>
      </w:r>
      <w:r w:rsidRPr="009B1099">
        <w:rPr>
          <w:i/>
          <w:iCs/>
          <w:sz w:val="26"/>
          <w:szCs w:val="26"/>
          <w:lang w:val="uk-UA"/>
        </w:rPr>
        <w:t xml:space="preserve">військовими </w:t>
      </w:r>
      <w:r w:rsidRPr="009B1099">
        <w:rPr>
          <w:sz w:val="26"/>
          <w:szCs w:val="26"/>
          <w:lang w:val="uk-UA"/>
        </w:rPr>
        <w:t xml:space="preserve">(Гібралтар, Севастополь), </w:t>
      </w:r>
      <w:r w:rsidRPr="009B1099">
        <w:rPr>
          <w:i/>
          <w:iCs/>
          <w:sz w:val="26"/>
          <w:szCs w:val="26"/>
          <w:lang w:val="uk-UA"/>
        </w:rPr>
        <w:t xml:space="preserve">релігійними </w:t>
      </w:r>
      <w:r w:rsidRPr="009B1099">
        <w:rPr>
          <w:sz w:val="26"/>
          <w:szCs w:val="26"/>
          <w:lang w:val="uk-UA"/>
        </w:rPr>
        <w:t>(Мекка, Медина).</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Класифікують міста й </w:t>
      </w:r>
      <w:r w:rsidRPr="009B1099">
        <w:rPr>
          <w:sz w:val="26"/>
          <w:szCs w:val="26"/>
          <w:u w:val="single"/>
          <w:lang w:val="uk-UA"/>
        </w:rPr>
        <w:t>за кількістю жителів (людністю)</w:t>
      </w:r>
      <w:r w:rsidRPr="009B1099">
        <w:rPr>
          <w:sz w:val="26"/>
          <w:szCs w:val="26"/>
          <w:lang w:val="uk-UA"/>
        </w:rPr>
        <w:t xml:space="preserve">. </w:t>
      </w:r>
      <w:r w:rsidRPr="009B1099">
        <w:rPr>
          <w:i/>
          <w:iCs/>
          <w:sz w:val="26"/>
          <w:szCs w:val="26"/>
          <w:lang w:val="uk-UA"/>
        </w:rPr>
        <w:t xml:space="preserve">Малим у </w:t>
      </w:r>
      <w:r w:rsidRPr="009B1099">
        <w:rPr>
          <w:sz w:val="26"/>
          <w:szCs w:val="26"/>
          <w:lang w:val="uk-UA"/>
        </w:rPr>
        <w:t xml:space="preserve">більшості країн вважається місто з кількістю жителів до 20 тис. чол., </w:t>
      </w:r>
      <w:r w:rsidRPr="009B1099">
        <w:rPr>
          <w:i/>
          <w:iCs/>
          <w:sz w:val="26"/>
          <w:szCs w:val="26"/>
          <w:lang w:val="uk-UA"/>
        </w:rPr>
        <w:t xml:space="preserve">середнім </w:t>
      </w:r>
      <w:r w:rsidRPr="009B1099">
        <w:rPr>
          <w:sz w:val="26"/>
          <w:szCs w:val="26"/>
          <w:lang w:val="uk-UA"/>
        </w:rPr>
        <w:t xml:space="preserve">— 20–100 тис. чол., </w:t>
      </w:r>
      <w:r w:rsidRPr="009B1099">
        <w:rPr>
          <w:i/>
          <w:iCs/>
          <w:sz w:val="26"/>
          <w:szCs w:val="26"/>
          <w:lang w:val="uk-UA"/>
        </w:rPr>
        <w:t xml:space="preserve">великим — </w:t>
      </w:r>
      <w:r w:rsidRPr="009B1099">
        <w:rPr>
          <w:sz w:val="26"/>
          <w:szCs w:val="26"/>
          <w:lang w:val="uk-UA"/>
        </w:rPr>
        <w:t xml:space="preserve">100–500 тис. чол., </w:t>
      </w:r>
      <w:r w:rsidRPr="009B1099">
        <w:rPr>
          <w:i/>
          <w:iCs/>
          <w:sz w:val="26"/>
          <w:szCs w:val="26"/>
          <w:lang w:val="uk-UA"/>
        </w:rPr>
        <w:t xml:space="preserve">дуже великим </w:t>
      </w:r>
      <w:r w:rsidRPr="009B1099">
        <w:rPr>
          <w:sz w:val="26"/>
          <w:szCs w:val="26"/>
          <w:lang w:val="uk-UA"/>
        </w:rPr>
        <w:t xml:space="preserve">— 500 тис. - 1 млн. чол., </w:t>
      </w:r>
      <w:r w:rsidRPr="009B1099">
        <w:rPr>
          <w:i/>
          <w:iCs/>
          <w:sz w:val="26"/>
          <w:szCs w:val="26"/>
          <w:lang w:val="uk-UA"/>
        </w:rPr>
        <w:t xml:space="preserve">містом-мільйонником — </w:t>
      </w:r>
      <w:r w:rsidRPr="009B1099">
        <w:rPr>
          <w:sz w:val="26"/>
          <w:szCs w:val="26"/>
          <w:lang w:val="uk-UA"/>
        </w:rPr>
        <w:t xml:space="preserve">понад 1 млн чол., </w:t>
      </w:r>
      <w:r w:rsidRPr="009B1099">
        <w:rPr>
          <w:i/>
          <w:iCs/>
          <w:sz w:val="26"/>
          <w:szCs w:val="26"/>
          <w:lang w:val="uk-UA"/>
        </w:rPr>
        <w:t xml:space="preserve">містом-мультимільйонником </w:t>
      </w:r>
      <w:r w:rsidRPr="009B1099">
        <w:rPr>
          <w:sz w:val="26"/>
          <w:szCs w:val="26"/>
          <w:lang w:val="uk-UA"/>
        </w:rPr>
        <w:t>— понад 5 млн. чол.</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u w:val="single"/>
          <w:lang w:val="uk-UA"/>
        </w:rPr>
        <w:t>За величиною</w:t>
      </w:r>
      <w:r w:rsidRPr="009B1099">
        <w:rPr>
          <w:sz w:val="26"/>
          <w:szCs w:val="26"/>
          <w:lang w:val="uk-UA"/>
        </w:rPr>
        <w:t xml:space="preserve"> виокремлюють категорії міст: </w:t>
      </w:r>
      <w:r w:rsidRPr="009B1099">
        <w:rPr>
          <w:i/>
          <w:sz w:val="26"/>
          <w:szCs w:val="26"/>
          <w:lang w:val="uk-UA"/>
        </w:rPr>
        <w:t>міста-мільйонери</w:t>
      </w:r>
      <w:r w:rsidRPr="009B1099">
        <w:rPr>
          <w:sz w:val="26"/>
          <w:szCs w:val="26"/>
          <w:lang w:val="uk-UA"/>
        </w:rPr>
        <w:t xml:space="preserve"> (› 1 млн. ); </w:t>
      </w:r>
      <w:r w:rsidRPr="009B1099">
        <w:rPr>
          <w:i/>
          <w:sz w:val="26"/>
          <w:szCs w:val="26"/>
          <w:lang w:val="uk-UA"/>
        </w:rPr>
        <w:t>найбільші</w:t>
      </w:r>
      <w:r w:rsidRPr="009B1099">
        <w:rPr>
          <w:sz w:val="26"/>
          <w:szCs w:val="26"/>
          <w:lang w:val="uk-UA"/>
        </w:rPr>
        <w:t xml:space="preserve"> (500 тис. – 1 млн.); </w:t>
      </w:r>
      <w:r w:rsidRPr="009B1099">
        <w:rPr>
          <w:i/>
          <w:sz w:val="26"/>
          <w:szCs w:val="26"/>
          <w:lang w:val="uk-UA"/>
        </w:rPr>
        <w:t xml:space="preserve">великі </w:t>
      </w:r>
      <w:r w:rsidRPr="009B1099">
        <w:rPr>
          <w:sz w:val="26"/>
          <w:szCs w:val="26"/>
          <w:lang w:val="uk-UA"/>
        </w:rPr>
        <w:t xml:space="preserve">(100 – 500 тис.); </w:t>
      </w:r>
      <w:r w:rsidRPr="009B1099">
        <w:rPr>
          <w:i/>
          <w:sz w:val="26"/>
          <w:szCs w:val="26"/>
          <w:lang w:val="uk-UA"/>
        </w:rPr>
        <w:t>середні</w:t>
      </w:r>
      <w:r w:rsidRPr="009B1099">
        <w:rPr>
          <w:sz w:val="26"/>
          <w:szCs w:val="26"/>
          <w:lang w:val="uk-UA"/>
        </w:rPr>
        <w:t xml:space="preserve"> (50 -100 тис.); </w:t>
      </w:r>
      <w:r w:rsidRPr="009B1099">
        <w:rPr>
          <w:i/>
          <w:sz w:val="26"/>
          <w:szCs w:val="26"/>
          <w:lang w:val="uk-UA"/>
        </w:rPr>
        <w:t>малі</w:t>
      </w:r>
      <w:r w:rsidRPr="009B1099">
        <w:rPr>
          <w:sz w:val="26"/>
          <w:szCs w:val="26"/>
          <w:lang w:val="uk-UA"/>
        </w:rPr>
        <w:t xml:space="preserve"> (‹ 50 тис.).</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Справжнім феноменом суспільного розвитку ХІХ–ХХ ст. стала </w:t>
      </w:r>
      <w:r w:rsidRPr="009B1099">
        <w:rPr>
          <w:b/>
          <w:sz w:val="26"/>
          <w:szCs w:val="26"/>
          <w:lang w:val="uk-UA"/>
        </w:rPr>
        <w:t xml:space="preserve">урбанізація </w:t>
      </w:r>
      <w:r w:rsidRPr="009B1099">
        <w:rPr>
          <w:sz w:val="26"/>
          <w:szCs w:val="26"/>
          <w:lang w:val="uk-UA"/>
        </w:rPr>
        <w:t xml:space="preserve">(від лат. urbanus — </w:t>
      </w:r>
      <w:r w:rsidRPr="009B1099">
        <w:rPr>
          <w:i/>
          <w:iCs/>
          <w:sz w:val="26"/>
          <w:szCs w:val="26"/>
          <w:lang w:val="uk-UA"/>
        </w:rPr>
        <w:t>міський</w:t>
      </w:r>
      <w:r w:rsidRPr="009B1099">
        <w:rPr>
          <w:sz w:val="26"/>
          <w:szCs w:val="26"/>
          <w:lang w:val="uk-UA"/>
        </w:rPr>
        <w:t xml:space="preserve">) — процес швидкого зростання міського населення, поширення міського способу життя та зростання ролі міст у розвитку суспільства. Якщо в XIX ст. урбанізація охопила лише розвинені країни Європи та Північної Америки, то у XX ст. вона набула всесвітнього характеру, тобто охопила всі регіони земної кулі.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Як глобальний процес урбанізація має </w:t>
      </w:r>
      <w:r w:rsidRPr="009B1099">
        <w:rPr>
          <w:b/>
          <w:sz w:val="26"/>
          <w:szCs w:val="26"/>
          <w:lang w:val="uk-UA"/>
        </w:rPr>
        <w:t>загальні риси</w:t>
      </w:r>
      <w:r w:rsidRPr="009B1099">
        <w:rPr>
          <w:sz w:val="26"/>
          <w:szCs w:val="26"/>
          <w:lang w:val="uk-UA"/>
        </w:rPr>
        <w:t xml:space="preserve">, властиві всім типам країн. По-перше, відбувається </w:t>
      </w:r>
      <w:r w:rsidRPr="009B1099">
        <w:rPr>
          <w:b/>
          <w:i/>
          <w:iCs/>
          <w:sz w:val="26"/>
          <w:szCs w:val="26"/>
          <w:lang w:val="uk-UA"/>
        </w:rPr>
        <w:t>швидке зростання міського населення</w:t>
      </w:r>
      <w:r w:rsidRPr="009B1099">
        <w:rPr>
          <w:i/>
          <w:iCs/>
          <w:sz w:val="26"/>
          <w:szCs w:val="26"/>
          <w:lang w:val="uk-UA"/>
        </w:rPr>
        <w:t xml:space="preserve">. </w:t>
      </w:r>
      <w:r w:rsidRPr="009B1099">
        <w:rPr>
          <w:sz w:val="26"/>
          <w:szCs w:val="26"/>
          <w:lang w:val="uk-UA"/>
        </w:rPr>
        <w:t xml:space="preserve">Якщо на початку XIX ст. у містах проживало 3 % населення світу, то через 100 років цей показник зріс до 14 %, а на початку XXI ст. становить уже 51 %. До 2030 р. очікується, що частка міських жителів становитиме 60 %. Причини, що зумовили такі стрімкі темпи зростання міського населення: </w:t>
      </w:r>
    </w:p>
    <w:p w:rsidR="00137347" w:rsidRPr="009B1099" w:rsidRDefault="00137347" w:rsidP="009B1099">
      <w:pPr>
        <w:widowControl w:val="0"/>
        <w:numPr>
          <w:ilvl w:val="1"/>
          <w:numId w:val="38"/>
        </w:numPr>
        <w:tabs>
          <w:tab w:val="clear" w:pos="1440"/>
        </w:tabs>
        <w:autoSpaceDE w:val="0"/>
        <w:autoSpaceDN w:val="0"/>
        <w:adjustRightInd w:val="0"/>
        <w:ind w:left="360"/>
        <w:jc w:val="both"/>
        <w:rPr>
          <w:sz w:val="26"/>
          <w:szCs w:val="26"/>
          <w:lang w:val="uk-UA"/>
        </w:rPr>
      </w:pPr>
      <w:r w:rsidRPr="009B1099">
        <w:rPr>
          <w:sz w:val="26"/>
          <w:szCs w:val="26"/>
          <w:lang w:val="uk-UA"/>
        </w:rPr>
        <w:t>міграція людей із села до міста;</w:t>
      </w:r>
    </w:p>
    <w:p w:rsidR="00137347" w:rsidRPr="009B1099" w:rsidRDefault="00137347" w:rsidP="009B1099">
      <w:pPr>
        <w:widowControl w:val="0"/>
        <w:numPr>
          <w:ilvl w:val="1"/>
          <w:numId w:val="38"/>
        </w:numPr>
        <w:tabs>
          <w:tab w:val="clear" w:pos="1440"/>
        </w:tabs>
        <w:autoSpaceDE w:val="0"/>
        <w:autoSpaceDN w:val="0"/>
        <w:adjustRightInd w:val="0"/>
        <w:ind w:left="360"/>
        <w:jc w:val="both"/>
        <w:rPr>
          <w:sz w:val="26"/>
          <w:szCs w:val="26"/>
          <w:lang w:val="uk-UA"/>
        </w:rPr>
      </w:pPr>
      <w:r w:rsidRPr="009B1099">
        <w:rPr>
          <w:sz w:val="26"/>
          <w:szCs w:val="26"/>
          <w:lang w:val="uk-UA"/>
        </w:rPr>
        <w:t>межі міст розширюються, і вони поглинають передмістя;</w:t>
      </w:r>
    </w:p>
    <w:p w:rsidR="00137347" w:rsidRPr="009B1099" w:rsidRDefault="00137347" w:rsidP="009B1099">
      <w:pPr>
        <w:widowControl w:val="0"/>
        <w:numPr>
          <w:ilvl w:val="1"/>
          <w:numId w:val="38"/>
        </w:numPr>
        <w:tabs>
          <w:tab w:val="clear" w:pos="1440"/>
        </w:tabs>
        <w:autoSpaceDE w:val="0"/>
        <w:autoSpaceDN w:val="0"/>
        <w:adjustRightInd w:val="0"/>
        <w:ind w:left="360"/>
        <w:jc w:val="both"/>
        <w:rPr>
          <w:sz w:val="26"/>
          <w:szCs w:val="26"/>
          <w:lang w:val="uk-UA"/>
        </w:rPr>
      </w:pPr>
      <w:r w:rsidRPr="009B1099">
        <w:rPr>
          <w:sz w:val="26"/>
          <w:szCs w:val="26"/>
          <w:lang w:val="uk-UA"/>
        </w:rPr>
        <w:t>виникнення нових міст;</w:t>
      </w:r>
    </w:p>
    <w:p w:rsidR="00137347" w:rsidRPr="009B1099" w:rsidRDefault="00137347" w:rsidP="009B1099">
      <w:pPr>
        <w:widowControl w:val="0"/>
        <w:numPr>
          <w:ilvl w:val="1"/>
          <w:numId w:val="38"/>
        </w:numPr>
        <w:tabs>
          <w:tab w:val="clear" w:pos="1440"/>
        </w:tabs>
        <w:autoSpaceDE w:val="0"/>
        <w:autoSpaceDN w:val="0"/>
        <w:adjustRightInd w:val="0"/>
        <w:ind w:left="360"/>
        <w:jc w:val="both"/>
        <w:rPr>
          <w:sz w:val="26"/>
          <w:szCs w:val="26"/>
          <w:lang w:val="uk-UA"/>
        </w:rPr>
      </w:pPr>
      <w:r w:rsidRPr="009B1099">
        <w:rPr>
          <w:sz w:val="26"/>
          <w:szCs w:val="26"/>
          <w:lang w:val="uk-UA"/>
        </w:rPr>
        <w:t>у зв’язку з розвитком промисловості та сфери послуг деякі села перетворюються на міста;</w:t>
      </w:r>
    </w:p>
    <w:p w:rsidR="00137347" w:rsidRPr="009B1099" w:rsidRDefault="00137347" w:rsidP="009B1099">
      <w:pPr>
        <w:widowControl w:val="0"/>
        <w:numPr>
          <w:ilvl w:val="1"/>
          <w:numId w:val="38"/>
        </w:numPr>
        <w:tabs>
          <w:tab w:val="clear" w:pos="1440"/>
        </w:tabs>
        <w:autoSpaceDE w:val="0"/>
        <w:autoSpaceDN w:val="0"/>
        <w:adjustRightInd w:val="0"/>
        <w:ind w:left="360"/>
        <w:jc w:val="both"/>
        <w:rPr>
          <w:i/>
          <w:iCs/>
          <w:sz w:val="26"/>
          <w:szCs w:val="26"/>
          <w:lang w:val="uk-UA"/>
        </w:rPr>
      </w:pPr>
      <w:r w:rsidRPr="009B1099">
        <w:rPr>
          <w:sz w:val="26"/>
          <w:szCs w:val="26"/>
          <w:lang w:val="uk-UA"/>
        </w:rPr>
        <w:t>природний приріст у самих містах більший, ніж у селах, що веде до швидкого зростання їхньої людності.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По-друге, </w:t>
      </w:r>
      <w:r w:rsidRPr="009B1099">
        <w:rPr>
          <w:b/>
          <w:i/>
          <w:iCs/>
          <w:sz w:val="26"/>
          <w:szCs w:val="26"/>
          <w:lang w:val="uk-UA"/>
        </w:rPr>
        <w:t>дуже швидко зростає населення та господарство великих (понад 100 тис. жителів) міст</w:t>
      </w:r>
      <w:r w:rsidRPr="009B1099">
        <w:rPr>
          <w:i/>
          <w:iCs/>
          <w:sz w:val="26"/>
          <w:szCs w:val="26"/>
          <w:lang w:val="uk-UA"/>
        </w:rPr>
        <w:t xml:space="preserve">. </w:t>
      </w:r>
      <w:r w:rsidRPr="009B1099">
        <w:rPr>
          <w:sz w:val="26"/>
          <w:szCs w:val="26"/>
          <w:lang w:val="uk-UA"/>
        </w:rPr>
        <w:t xml:space="preserve">Саме такі міста найбільше відповідають економічним та духовним запитам людей. Тут є багато робочих місць, особливо сучасних наукомістких виробництв, добре розвинута сфера послуг: заклади освіти, культури, побутового обслуговування, місця відпочинку, а це приваблює людей. </w:t>
      </w:r>
      <w:r w:rsidRPr="009B1099">
        <w:rPr>
          <w:sz w:val="26"/>
          <w:szCs w:val="26"/>
          <w:u w:val="single"/>
          <w:lang w:val="uk-UA"/>
        </w:rPr>
        <w:t>Якщо на початку XX ст. великих міст у світі налічувалося близько 360, то тепер їх кількість зросла до 2500.</w:t>
      </w:r>
      <w:r w:rsidRPr="009B1099">
        <w:rPr>
          <w:sz w:val="26"/>
          <w:szCs w:val="26"/>
          <w:lang w:val="uk-UA"/>
        </w:rPr>
        <w:t xml:space="preserve"> Серед великих міст найшвидше зростає населення міст-мільйонників. Ще 100 років тому в світі їх було всього 10, нині ж їх понад 330. Міст-мультимільйонників уже налічується 31, причому 14 з них має кількість населення понад 10 млн. Найбільшим містом світу вважають столицю Мексики — </w:t>
      </w:r>
      <w:r w:rsidRPr="009B1099">
        <w:rPr>
          <w:i/>
          <w:iCs/>
          <w:sz w:val="26"/>
          <w:szCs w:val="26"/>
          <w:lang w:val="uk-UA"/>
        </w:rPr>
        <w:t xml:space="preserve">Мехіко, </w:t>
      </w:r>
      <w:r w:rsidRPr="009B1099">
        <w:rPr>
          <w:sz w:val="26"/>
          <w:szCs w:val="26"/>
          <w:lang w:val="uk-UA"/>
        </w:rPr>
        <w:t xml:space="preserve">де проживає 19,7 млн. чол.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Великі міста обростають </w:t>
      </w:r>
      <w:r w:rsidRPr="009B1099">
        <w:rPr>
          <w:b/>
          <w:i/>
          <w:sz w:val="26"/>
          <w:szCs w:val="26"/>
          <w:lang w:val="uk-UA"/>
        </w:rPr>
        <w:t>містами-супутниками</w:t>
      </w:r>
      <w:r w:rsidRPr="009B1099">
        <w:rPr>
          <w:sz w:val="26"/>
          <w:szCs w:val="26"/>
          <w:lang w:val="uk-UA"/>
        </w:rPr>
        <w:t xml:space="preserve">, залучаючи їх до зони свого впливу. Водночас до неї потрапляють і найближчі до міст сільські населені пункти. Так відбувається перехід до </w:t>
      </w:r>
      <w:r w:rsidRPr="009B1099">
        <w:rPr>
          <w:b/>
          <w:sz w:val="26"/>
          <w:szCs w:val="26"/>
          <w:lang w:val="uk-UA"/>
        </w:rPr>
        <w:t xml:space="preserve">міських агломерацій </w:t>
      </w:r>
      <w:r w:rsidRPr="009B1099">
        <w:rPr>
          <w:sz w:val="26"/>
          <w:szCs w:val="26"/>
          <w:lang w:val="uk-UA"/>
        </w:rPr>
        <w:t xml:space="preserve">(з лат. </w:t>
      </w:r>
      <w:r w:rsidRPr="009B1099">
        <w:rPr>
          <w:i/>
          <w:iCs/>
          <w:sz w:val="26"/>
          <w:szCs w:val="26"/>
          <w:lang w:val="uk-UA"/>
        </w:rPr>
        <w:t>приєдную</w:t>
      </w:r>
      <w:r w:rsidRPr="009B1099">
        <w:rPr>
          <w:sz w:val="26"/>
          <w:szCs w:val="26"/>
          <w:lang w:val="uk-UA"/>
        </w:rPr>
        <w:t xml:space="preserve">) — </w:t>
      </w:r>
      <w:r w:rsidRPr="009B1099">
        <w:rPr>
          <w:i/>
          <w:sz w:val="26"/>
          <w:szCs w:val="26"/>
          <w:lang w:val="uk-UA"/>
        </w:rPr>
        <w:t>групи населених пунктів, між якими існують тісні зв’язки та частими є «маятникові міграції» населення</w:t>
      </w:r>
      <w:r w:rsidRPr="009B1099">
        <w:rPr>
          <w:i/>
          <w:iCs/>
          <w:sz w:val="26"/>
          <w:szCs w:val="26"/>
          <w:lang w:val="uk-UA"/>
        </w:rPr>
        <w:t xml:space="preserve">. </w:t>
      </w:r>
      <w:r w:rsidRPr="009B1099">
        <w:rPr>
          <w:sz w:val="26"/>
          <w:szCs w:val="26"/>
          <w:lang w:val="uk-UA"/>
        </w:rPr>
        <w:t xml:space="preserve">Це </w:t>
      </w:r>
      <w:r w:rsidRPr="009B1099">
        <w:rPr>
          <w:b/>
          <w:sz w:val="26"/>
          <w:szCs w:val="26"/>
          <w:lang w:val="uk-UA"/>
        </w:rPr>
        <w:t>більша за місто форма розселення</w:t>
      </w:r>
      <w:r w:rsidRPr="009B1099">
        <w:rPr>
          <w:sz w:val="26"/>
          <w:szCs w:val="26"/>
          <w:lang w:val="uk-UA"/>
        </w:rPr>
        <w:t xml:space="preserve">. Кожна міська агломерація формується навколо великого міста або кількох близько розташованих міст, які називають ядром (ядрами) агломерації. Якщо ядро одне, міська агломерація називається </w:t>
      </w:r>
      <w:r w:rsidRPr="009B1099">
        <w:rPr>
          <w:i/>
          <w:sz w:val="26"/>
          <w:szCs w:val="26"/>
          <w:u w:val="single"/>
          <w:lang w:val="uk-UA"/>
        </w:rPr>
        <w:t>моноцентричною</w:t>
      </w:r>
      <w:r w:rsidRPr="009B1099">
        <w:rPr>
          <w:sz w:val="26"/>
          <w:szCs w:val="26"/>
          <w:lang w:val="uk-UA"/>
        </w:rPr>
        <w:t xml:space="preserve">, наприклад: </w:t>
      </w:r>
      <w:r w:rsidRPr="009B1099">
        <w:rPr>
          <w:b/>
          <w:i/>
          <w:iCs/>
          <w:sz w:val="26"/>
          <w:szCs w:val="26"/>
          <w:lang w:val="uk-UA"/>
        </w:rPr>
        <w:t>Лондонська, Паризька, Нью-Йоркська, Сан-Паулу, Київська агломерації</w:t>
      </w:r>
      <w:r w:rsidRPr="009B1099">
        <w:rPr>
          <w:sz w:val="26"/>
          <w:szCs w:val="26"/>
          <w:lang w:val="uk-UA"/>
        </w:rPr>
        <w:t xml:space="preserve">. Якщо два міста зростаються передміськими зонами — агломерація називається </w:t>
      </w:r>
      <w:r w:rsidRPr="009B1099">
        <w:rPr>
          <w:i/>
          <w:sz w:val="26"/>
          <w:szCs w:val="26"/>
          <w:u w:val="single"/>
          <w:lang w:val="uk-UA"/>
        </w:rPr>
        <w:t>біцентричною</w:t>
      </w:r>
      <w:r w:rsidRPr="009B1099">
        <w:rPr>
          <w:sz w:val="26"/>
          <w:szCs w:val="26"/>
          <w:lang w:val="uk-UA"/>
        </w:rPr>
        <w:t xml:space="preserve">. Зокрема, такою є найбільша в світі за кількістю мешканців </w:t>
      </w:r>
      <w:r w:rsidRPr="009B1099">
        <w:rPr>
          <w:b/>
          <w:i/>
          <w:iCs/>
          <w:sz w:val="26"/>
          <w:szCs w:val="26"/>
          <w:lang w:val="uk-UA"/>
        </w:rPr>
        <w:t xml:space="preserve">Токійсько-Йокогамська </w:t>
      </w:r>
      <w:r w:rsidRPr="009B1099">
        <w:rPr>
          <w:b/>
          <w:i/>
          <w:sz w:val="26"/>
          <w:szCs w:val="26"/>
          <w:lang w:val="uk-UA"/>
        </w:rPr>
        <w:t>агломерація</w:t>
      </w:r>
      <w:r w:rsidRPr="009B1099">
        <w:rPr>
          <w:sz w:val="26"/>
          <w:szCs w:val="26"/>
          <w:lang w:val="uk-UA"/>
        </w:rPr>
        <w:t xml:space="preserve">, населення якої становить 35,7 млн чол. Якщо ж ядер агломерації кілька, її називають </w:t>
      </w:r>
      <w:r w:rsidRPr="009B1099">
        <w:rPr>
          <w:i/>
          <w:sz w:val="26"/>
          <w:szCs w:val="26"/>
          <w:u w:val="single"/>
          <w:lang w:val="uk-UA"/>
        </w:rPr>
        <w:t>поліцентричною</w:t>
      </w:r>
      <w:r w:rsidRPr="009B1099">
        <w:rPr>
          <w:sz w:val="26"/>
          <w:szCs w:val="26"/>
          <w:lang w:val="uk-UA"/>
        </w:rPr>
        <w:t xml:space="preserve">. Такими є </w:t>
      </w:r>
      <w:r w:rsidRPr="009B1099">
        <w:rPr>
          <w:b/>
          <w:i/>
          <w:iCs/>
          <w:sz w:val="26"/>
          <w:szCs w:val="26"/>
          <w:lang w:val="uk-UA"/>
        </w:rPr>
        <w:t xml:space="preserve">Рурська </w:t>
      </w:r>
      <w:r w:rsidRPr="009B1099">
        <w:rPr>
          <w:b/>
          <w:i/>
          <w:sz w:val="26"/>
          <w:szCs w:val="26"/>
          <w:lang w:val="uk-UA"/>
        </w:rPr>
        <w:t>агломерація</w:t>
      </w:r>
      <w:r w:rsidRPr="009B1099">
        <w:rPr>
          <w:sz w:val="26"/>
          <w:szCs w:val="26"/>
          <w:lang w:val="uk-UA"/>
        </w:rPr>
        <w:t xml:space="preserve"> на заході Німеччини та </w:t>
      </w:r>
      <w:r w:rsidRPr="009B1099">
        <w:rPr>
          <w:b/>
          <w:i/>
          <w:iCs/>
          <w:sz w:val="26"/>
          <w:szCs w:val="26"/>
          <w:lang w:val="uk-UA"/>
        </w:rPr>
        <w:t xml:space="preserve">Верхньосілезька </w:t>
      </w:r>
      <w:r w:rsidRPr="009B1099">
        <w:rPr>
          <w:sz w:val="26"/>
          <w:szCs w:val="26"/>
          <w:lang w:val="uk-UA"/>
        </w:rPr>
        <w:t>на півдні Польщі.</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Але в наш час подекуди навіть міські агломерації зрощуються й утворюють суцільні урбанізовані зони, що є найбільшими формами розселення і називаються </w:t>
      </w:r>
      <w:r w:rsidRPr="009B1099">
        <w:rPr>
          <w:b/>
          <w:sz w:val="26"/>
          <w:szCs w:val="26"/>
          <w:lang w:val="uk-UA"/>
        </w:rPr>
        <w:t xml:space="preserve">мегаполісами </w:t>
      </w:r>
      <w:r w:rsidRPr="009B1099">
        <w:rPr>
          <w:sz w:val="26"/>
          <w:szCs w:val="26"/>
          <w:lang w:val="uk-UA"/>
        </w:rPr>
        <w:t xml:space="preserve">(з грець. </w:t>
      </w:r>
      <w:r w:rsidRPr="009B1099">
        <w:rPr>
          <w:i/>
          <w:iCs/>
          <w:sz w:val="26"/>
          <w:szCs w:val="26"/>
          <w:lang w:val="uk-UA"/>
        </w:rPr>
        <w:t>велике місто</w:t>
      </w:r>
      <w:r w:rsidRPr="009B1099">
        <w:rPr>
          <w:sz w:val="26"/>
          <w:szCs w:val="26"/>
          <w:lang w:val="uk-UA"/>
        </w:rPr>
        <w:t xml:space="preserve">). Це група агломерацій, які майже зливаються забудовою й мають єдину інфраструктуру. На території США сформувалися </w:t>
      </w:r>
      <w:r w:rsidRPr="009B1099">
        <w:rPr>
          <w:b/>
          <w:i/>
          <w:sz w:val="26"/>
          <w:szCs w:val="26"/>
          <w:lang w:val="uk-UA"/>
        </w:rPr>
        <w:t>Приатлантичний, Приозерний та Каліфорнійський</w:t>
      </w:r>
      <w:r w:rsidRPr="009B1099">
        <w:rPr>
          <w:i/>
          <w:iCs/>
          <w:sz w:val="26"/>
          <w:szCs w:val="26"/>
          <w:lang w:val="uk-UA"/>
        </w:rPr>
        <w:t xml:space="preserve"> </w:t>
      </w:r>
      <w:r w:rsidRPr="009B1099">
        <w:rPr>
          <w:b/>
          <w:i/>
          <w:sz w:val="26"/>
          <w:szCs w:val="26"/>
          <w:lang w:val="uk-UA"/>
        </w:rPr>
        <w:t>мегаполіси</w:t>
      </w:r>
      <w:r w:rsidRPr="009B1099">
        <w:rPr>
          <w:sz w:val="26"/>
          <w:szCs w:val="26"/>
          <w:lang w:val="uk-UA"/>
        </w:rPr>
        <w:t xml:space="preserve">. В Японії виник мегаполіс </w:t>
      </w:r>
      <w:r w:rsidRPr="009B1099">
        <w:rPr>
          <w:b/>
          <w:i/>
          <w:iCs/>
          <w:sz w:val="26"/>
          <w:szCs w:val="26"/>
          <w:lang w:val="uk-UA"/>
        </w:rPr>
        <w:t>Токайдо</w:t>
      </w:r>
      <w:r w:rsidRPr="009B1099">
        <w:rPr>
          <w:i/>
          <w:iCs/>
          <w:sz w:val="26"/>
          <w:szCs w:val="26"/>
          <w:lang w:val="uk-UA"/>
        </w:rPr>
        <w:t xml:space="preserve">, </w:t>
      </w:r>
      <w:r w:rsidRPr="009B1099">
        <w:rPr>
          <w:sz w:val="26"/>
          <w:szCs w:val="26"/>
          <w:lang w:val="uk-UA"/>
        </w:rPr>
        <w:t xml:space="preserve">в якому проживає майже половина населення держави. У Західній Європі сформувалися мегаполіси — </w:t>
      </w:r>
      <w:r w:rsidRPr="009B1099">
        <w:rPr>
          <w:b/>
          <w:i/>
          <w:iCs/>
          <w:sz w:val="26"/>
          <w:szCs w:val="26"/>
          <w:lang w:val="uk-UA"/>
        </w:rPr>
        <w:t xml:space="preserve">Прирейнський (Рандстад) </w:t>
      </w:r>
      <w:r w:rsidRPr="009B1099">
        <w:rPr>
          <w:b/>
          <w:sz w:val="26"/>
          <w:szCs w:val="26"/>
          <w:lang w:val="uk-UA"/>
        </w:rPr>
        <w:t xml:space="preserve">та </w:t>
      </w:r>
      <w:r w:rsidRPr="009B1099">
        <w:rPr>
          <w:b/>
          <w:i/>
          <w:iCs/>
          <w:sz w:val="26"/>
          <w:szCs w:val="26"/>
          <w:lang w:val="uk-UA"/>
        </w:rPr>
        <w:t>Англійський</w:t>
      </w:r>
      <w:r w:rsidRPr="009B1099">
        <w:rPr>
          <w:i/>
          <w:iCs/>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Явище урбанізації має свої особливості в країнах різних типів. Основними ознаками, якими різниться цей процес у розвинених країнах і тих, що розвиваються, </w:t>
      </w:r>
      <w:r w:rsidRPr="009B1099">
        <w:rPr>
          <w:i/>
          <w:iCs/>
          <w:sz w:val="26"/>
          <w:szCs w:val="26"/>
          <w:lang w:val="uk-UA"/>
        </w:rPr>
        <w:t xml:space="preserve">є </w:t>
      </w:r>
      <w:r w:rsidRPr="009B1099">
        <w:rPr>
          <w:b/>
          <w:i/>
          <w:iCs/>
          <w:sz w:val="26"/>
          <w:szCs w:val="26"/>
          <w:lang w:val="uk-UA"/>
        </w:rPr>
        <w:t xml:space="preserve">рівень </w:t>
      </w:r>
      <w:r w:rsidRPr="009B1099">
        <w:rPr>
          <w:b/>
          <w:sz w:val="26"/>
          <w:szCs w:val="26"/>
          <w:lang w:val="uk-UA"/>
        </w:rPr>
        <w:t xml:space="preserve">і </w:t>
      </w:r>
      <w:r w:rsidRPr="009B1099">
        <w:rPr>
          <w:b/>
          <w:i/>
          <w:iCs/>
          <w:sz w:val="26"/>
          <w:szCs w:val="26"/>
          <w:lang w:val="uk-UA"/>
        </w:rPr>
        <w:t>темпи урбанізації</w:t>
      </w:r>
      <w:r w:rsidRPr="009B1099">
        <w:rPr>
          <w:i/>
          <w:iCs/>
          <w:sz w:val="26"/>
          <w:szCs w:val="26"/>
          <w:lang w:val="uk-UA"/>
        </w:rPr>
        <w:t xml:space="preserve">. </w:t>
      </w:r>
      <w:r w:rsidRPr="009B1099">
        <w:rPr>
          <w:sz w:val="26"/>
          <w:szCs w:val="26"/>
          <w:lang w:val="uk-UA"/>
        </w:rPr>
        <w:t>Рівень урбанізації показує, яка частка загальної кількості людей країни проживає в містах. Темпи урбанізації — це швидкість зростання міського населення.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Для розвинених країн характерні переважно високий рівень та низькі темпи урбанізації</w:t>
      </w:r>
      <w:r w:rsidRPr="009B1099">
        <w:rPr>
          <w:i/>
          <w:iCs/>
          <w:sz w:val="26"/>
          <w:szCs w:val="26"/>
          <w:lang w:val="uk-UA"/>
        </w:rPr>
        <w:t xml:space="preserve">. </w:t>
      </w:r>
      <w:r w:rsidRPr="009B1099">
        <w:rPr>
          <w:sz w:val="26"/>
          <w:szCs w:val="26"/>
          <w:lang w:val="uk-UA"/>
        </w:rPr>
        <w:t xml:space="preserve">Більше того, з кінця XX ст. кількість населення великих міст Західної Європи почало зменшуватися. Щороку в середньому на 1 млн. чол. скорочується кількість міських жителів у США. Зменшується й населення Токіо. Це результат процесу </w:t>
      </w:r>
      <w:r w:rsidRPr="009B1099">
        <w:rPr>
          <w:b/>
          <w:sz w:val="26"/>
          <w:szCs w:val="26"/>
          <w:u w:val="single"/>
          <w:lang w:val="uk-UA"/>
        </w:rPr>
        <w:t>субурбанізації</w:t>
      </w:r>
      <w:r w:rsidRPr="009B1099">
        <w:rPr>
          <w:sz w:val="26"/>
          <w:szCs w:val="26"/>
          <w:lang w:val="uk-UA"/>
        </w:rPr>
        <w:t xml:space="preserve"> — </w:t>
      </w:r>
      <w:r w:rsidRPr="009B1099">
        <w:rPr>
          <w:i/>
          <w:sz w:val="26"/>
          <w:szCs w:val="26"/>
          <w:lang w:val="uk-UA"/>
        </w:rPr>
        <w:t>відпливу міського населення в передмістя</w:t>
      </w:r>
      <w:r w:rsidRPr="009B1099">
        <w:rPr>
          <w:sz w:val="26"/>
          <w:szCs w:val="26"/>
          <w:lang w:val="uk-UA"/>
        </w:rPr>
        <w:t>. Внаслідок цього розвивається приміська зона та формуються великі міські агломерації. Причому в ядрі такої агломерації живе лише 1/3–1/4 частина населення, а основна маса людей мешкає в передмістях та містах-супутниках. Це явище пов’язують з напруженою екологічною ситуацією в місті, дешевшою землею для зведення власного будинку в приміській зоні та високим розвитком транспорту, що дає можливість жити ближче до природи і щоденно їздити на роботу в місто.</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b/>
          <w:i/>
          <w:sz w:val="26"/>
          <w:szCs w:val="26"/>
          <w:lang w:val="uk-UA"/>
        </w:rPr>
        <w:t>Для країн, що розвиваються, характерний середній або низький рівень урбанізації.</w:t>
      </w:r>
      <w:r w:rsidRPr="009B1099">
        <w:rPr>
          <w:sz w:val="26"/>
          <w:szCs w:val="26"/>
          <w:lang w:val="uk-UA"/>
        </w:rPr>
        <w:t xml:space="preserve"> Щоправда, у більшості країн Латинської Америки, країнах Перської затоки, Північної Африки, нових індустріальних країнах Азії він уже високий. Темпи урбанізації дуже високі — в 4,5 рази вищі, ніж у розвинених країнах, що дає підставу говорити про «міський вибух». З перенаселених сіл, у яких немає роботи та елементарних умов проживання, люди їдуть до міста шукати кращої долі. При цьому швидко зростає частка міського населення країн, проте міський спосіб життя не поширюється. Адже всіх переселенців місто не в змозі забезпечити житлом та роботою. Це явище дістало назву </w:t>
      </w:r>
      <w:r w:rsidRPr="009B1099">
        <w:rPr>
          <w:b/>
          <w:sz w:val="26"/>
          <w:szCs w:val="26"/>
          <w:lang w:val="uk-UA"/>
        </w:rPr>
        <w:t>хибна урбанізація</w:t>
      </w:r>
      <w:r w:rsidRPr="009B1099">
        <w:rPr>
          <w:sz w:val="26"/>
          <w:szCs w:val="26"/>
          <w:lang w:val="uk-UA"/>
        </w:rPr>
        <w:t>. Околиці величезних міст перетворюються на перенаселені нетрі з антисанітарними умовами, де люди живуть у наметах, картонних коробках, дерев’яних ящиках. Такі квартали є розсадниками хвороб та злочинності. У Бразилії їх називають «фавелами», у Перу та Колумбії — «барріос кландестінос», в Індії — «басті», в Африці — «бідонвілями».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Сільські поселення. </w:t>
      </w:r>
      <w:r w:rsidRPr="009B1099">
        <w:rPr>
          <w:sz w:val="26"/>
          <w:szCs w:val="26"/>
          <w:lang w:val="uk-UA"/>
        </w:rPr>
        <w:t xml:space="preserve">Сільські поселення бувають трьох основних форм: </w:t>
      </w:r>
      <w:r w:rsidRPr="009B1099">
        <w:rPr>
          <w:i/>
          <w:iCs/>
          <w:sz w:val="26"/>
          <w:szCs w:val="26"/>
          <w:lang w:val="uk-UA"/>
        </w:rPr>
        <w:t xml:space="preserve">групової, розсіяної </w:t>
      </w:r>
      <w:r w:rsidRPr="009B1099">
        <w:rPr>
          <w:sz w:val="26"/>
          <w:szCs w:val="26"/>
          <w:lang w:val="uk-UA"/>
        </w:rPr>
        <w:t xml:space="preserve">(фермерської), </w:t>
      </w:r>
      <w:r w:rsidRPr="009B1099">
        <w:rPr>
          <w:i/>
          <w:iCs/>
          <w:sz w:val="26"/>
          <w:szCs w:val="26"/>
          <w:lang w:val="uk-UA"/>
        </w:rPr>
        <w:t xml:space="preserve">кочової. </w:t>
      </w:r>
      <w:r w:rsidRPr="009B1099">
        <w:rPr>
          <w:sz w:val="26"/>
          <w:szCs w:val="26"/>
          <w:u w:val="single"/>
          <w:lang w:val="uk-UA"/>
        </w:rPr>
        <w:t>Для першої форми</w:t>
      </w:r>
      <w:r w:rsidRPr="009B1099">
        <w:rPr>
          <w:sz w:val="26"/>
          <w:szCs w:val="26"/>
          <w:lang w:val="uk-UA"/>
        </w:rPr>
        <w:t xml:space="preserve"> характерні великі села у поєднанні з хуторами. Вони існують, зокрема, у країнах Європи, Африки, а також Японії, Китаї. При </w:t>
      </w:r>
      <w:r w:rsidRPr="009B1099">
        <w:rPr>
          <w:sz w:val="26"/>
          <w:szCs w:val="26"/>
          <w:u w:val="single"/>
          <w:lang w:val="uk-UA"/>
        </w:rPr>
        <w:t>розсіяній (фермерській) формі</w:t>
      </w:r>
      <w:r w:rsidRPr="009B1099">
        <w:rPr>
          <w:sz w:val="26"/>
          <w:szCs w:val="26"/>
          <w:lang w:val="uk-UA"/>
        </w:rPr>
        <w:t xml:space="preserve"> поселень, що типова для США, Канади, Австралії, люди володіють великими наділами землі й живуть на значній відстані один від одного. </w:t>
      </w:r>
      <w:r w:rsidRPr="009B1099">
        <w:rPr>
          <w:sz w:val="26"/>
          <w:szCs w:val="26"/>
          <w:u w:val="single"/>
          <w:lang w:val="uk-UA"/>
        </w:rPr>
        <w:t>Кочова форма сільських поселень</w:t>
      </w:r>
      <w:r w:rsidRPr="009B1099">
        <w:rPr>
          <w:sz w:val="26"/>
          <w:szCs w:val="26"/>
          <w:lang w:val="uk-UA"/>
        </w:rPr>
        <w:t xml:space="preserve"> характерна для Монголії, Саудівської Аравії, Ірану, племен Тропічної Африки та Амазонії.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В останні роки в умовах науково-технічного прогресу в розвинених державах змінюються функції сільських поселень. Для них притаманним стає явище </w:t>
      </w:r>
      <w:r w:rsidRPr="009B1099">
        <w:rPr>
          <w:b/>
          <w:sz w:val="26"/>
          <w:szCs w:val="26"/>
          <w:lang w:val="uk-UA"/>
        </w:rPr>
        <w:t xml:space="preserve">рурбанізація </w:t>
      </w:r>
      <w:r w:rsidRPr="009B1099">
        <w:rPr>
          <w:sz w:val="26"/>
          <w:szCs w:val="26"/>
          <w:lang w:val="uk-UA"/>
        </w:rPr>
        <w:t xml:space="preserve">(з англ. — </w:t>
      </w:r>
      <w:r w:rsidRPr="009B1099">
        <w:rPr>
          <w:i/>
          <w:iCs/>
          <w:sz w:val="26"/>
          <w:szCs w:val="26"/>
          <w:lang w:val="uk-UA"/>
        </w:rPr>
        <w:t xml:space="preserve">сільський </w:t>
      </w:r>
      <w:r w:rsidRPr="009B1099">
        <w:rPr>
          <w:sz w:val="26"/>
          <w:szCs w:val="26"/>
          <w:lang w:val="uk-UA"/>
        </w:rPr>
        <w:t xml:space="preserve">та лат. — </w:t>
      </w:r>
      <w:r w:rsidRPr="009B1099">
        <w:rPr>
          <w:i/>
          <w:iCs/>
          <w:sz w:val="26"/>
          <w:szCs w:val="26"/>
          <w:lang w:val="uk-UA"/>
        </w:rPr>
        <w:t>міський</w:t>
      </w:r>
      <w:r w:rsidRPr="009B1099">
        <w:rPr>
          <w:sz w:val="26"/>
          <w:szCs w:val="26"/>
          <w:lang w:val="uk-UA"/>
        </w:rPr>
        <w:t xml:space="preserve">) — </w:t>
      </w:r>
      <w:r w:rsidRPr="009B1099">
        <w:rPr>
          <w:i/>
          <w:sz w:val="26"/>
          <w:szCs w:val="26"/>
          <w:lang w:val="uk-UA"/>
        </w:rPr>
        <w:t>процес поширення міського способу життя на селі</w:t>
      </w:r>
      <w:r w:rsidRPr="009B1099">
        <w:rPr>
          <w:sz w:val="26"/>
          <w:szCs w:val="26"/>
          <w:lang w:val="uk-UA"/>
        </w:rPr>
        <w:t xml:space="preserve">. При цьому в село переносяться міські галузі господарської діяльності: сфера послуг та промисловість. У селі зростає кількість котеджів міських жителів. Найбільш рурбанізованою є місцевість навколо Парижа. Тут проживає понад 400 тис. селян, з яких лише 15 % працюють у сільському господарстві, інші працюють у столиці або передмістях чи обслуговують туристів. </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Отже, розселення є складною системою розміщення людей по території, вона склалася історично і постійно змінюється.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u w:val="single"/>
          <w:lang w:val="uk-UA"/>
        </w:rPr>
        <w:t xml:space="preserve">4. Етнографо-антропологічні карти світу. </w:t>
      </w:r>
      <w:r w:rsidRPr="009B1099">
        <w:rPr>
          <w:b/>
          <w:bCs/>
          <w:sz w:val="26"/>
          <w:szCs w:val="26"/>
          <w:lang w:val="uk-UA"/>
        </w:rPr>
        <w:t xml:space="preserve">Національна структура населення. </w:t>
      </w:r>
      <w:r w:rsidRPr="009B1099">
        <w:rPr>
          <w:sz w:val="26"/>
          <w:szCs w:val="26"/>
          <w:lang w:val="uk-UA"/>
        </w:rPr>
        <w:t xml:space="preserve">Сучасний національний склад населення світу є результатом тривалого історичного розвитку. Наука, що вивчає культуру, побут, походження та розселення народів, має назву </w:t>
      </w:r>
      <w:r w:rsidRPr="009B1099">
        <w:rPr>
          <w:b/>
          <w:sz w:val="26"/>
          <w:szCs w:val="26"/>
          <w:lang w:val="uk-UA"/>
        </w:rPr>
        <w:t xml:space="preserve">етнографія </w:t>
      </w:r>
      <w:r w:rsidRPr="009B1099">
        <w:rPr>
          <w:sz w:val="26"/>
          <w:szCs w:val="26"/>
          <w:lang w:val="uk-UA"/>
        </w:rPr>
        <w:t xml:space="preserve">(з грец. «етнос» — </w:t>
      </w:r>
      <w:r w:rsidRPr="009B1099">
        <w:rPr>
          <w:i/>
          <w:iCs/>
          <w:sz w:val="26"/>
          <w:szCs w:val="26"/>
          <w:lang w:val="uk-UA"/>
        </w:rPr>
        <w:t xml:space="preserve">плем’я, народ </w:t>
      </w:r>
      <w:r w:rsidRPr="009B1099">
        <w:rPr>
          <w:sz w:val="26"/>
          <w:szCs w:val="26"/>
          <w:lang w:val="uk-UA"/>
        </w:rPr>
        <w:t xml:space="preserve">і «графос» — </w:t>
      </w:r>
      <w:r w:rsidRPr="009B1099">
        <w:rPr>
          <w:i/>
          <w:iCs/>
          <w:sz w:val="26"/>
          <w:szCs w:val="26"/>
          <w:lang w:val="uk-UA"/>
        </w:rPr>
        <w:t>пишу</w:t>
      </w:r>
      <w:r w:rsidRPr="009B1099">
        <w:rPr>
          <w:sz w:val="26"/>
          <w:szCs w:val="26"/>
          <w:lang w:val="uk-UA"/>
        </w:rPr>
        <w:t xml:space="preserve">). Слід розрізняти поняття: народ, етнос і нація. </w:t>
      </w:r>
      <w:r w:rsidRPr="009B1099">
        <w:rPr>
          <w:b/>
          <w:i/>
          <w:sz w:val="26"/>
          <w:szCs w:val="26"/>
          <w:lang w:val="uk-UA"/>
        </w:rPr>
        <w:t>Народ</w:t>
      </w:r>
      <w:r w:rsidRPr="009B1099">
        <w:rPr>
          <w:sz w:val="26"/>
          <w:szCs w:val="26"/>
          <w:lang w:val="uk-UA"/>
        </w:rPr>
        <w:t xml:space="preserve"> — це населення певної країни. </w:t>
      </w:r>
      <w:r w:rsidRPr="009B1099">
        <w:rPr>
          <w:b/>
          <w:i/>
          <w:sz w:val="26"/>
          <w:szCs w:val="26"/>
          <w:lang w:val="uk-UA"/>
        </w:rPr>
        <w:t xml:space="preserve">Етнос </w:t>
      </w:r>
      <w:r w:rsidRPr="009B1099">
        <w:rPr>
          <w:sz w:val="26"/>
          <w:szCs w:val="26"/>
          <w:lang w:val="uk-UA"/>
        </w:rPr>
        <w:t xml:space="preserve">— група людей, що історично склалася на певній території і має свої мову, культуру, особливості менталітету.   </w:t>
      </w:r>
      <w:r w:rsidRPr="009B1099">
        <w:rPr>
          <w:b/>
          <w:sz w:val="26"/>
          <w:szCs w:val="26"/>
          <w:lang w:val="uk-UA"/>
        </w:rPr>
        <w:t>[ Дод. 1 ]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Найпершою формою етносу, що історично сформувалася, було </w:t>
      </w:r>
      <w:r w:rsidRPr="009B1099">
        <w:rPr>
          <w:b/>
          <w:sz w:val="26"/>
          <w:szCs w:val="26"/>
          <w:u w:val="single"/>
          <w:lang w:val="uk-UA"/>
        </w:rPr>
        <w:t>плем’я (період «дитинства» етносу)</w:t>
      </w:r>
      <w:r w:rsidRPr="009B1099">
        <w:rPr>
          <w:sz w:val="26"/>
          <w:szCs w:val="26"/>
          <w:lang w:val="uk-UA"/>
        </w:rPr>
        <w:t xml:space="preserve">. Воно складалося з кількох родів, споріднених кровними ознаками. Племена зберігаються в Амазонії, деяких країнах Африки, Океанії, Азії. Наприклад, у Папуа-Новій Гвінеї їх налічується понад 700. З часом виникали міжплемінні господарські та культурні зв’язки, що вело до поступового змішування племен. Кровна спорідненість замінялася територіальною спільністю проживання. Так виникла нова форма етносу — </w:t>
      </w:r>
      <w:r w:rsidRPr="009B1099">
        <w:rPr>
          <w:b/>
          <w:sz w:val="26"/>
          <w:szCs w:val="26"/>
          <w:u w:val="single"/>
          <w:lang w:val="uk-UA"/>
        </w:rPr>
        <w:t>народність (період «юності» етносу)</w:t>
      </w:r>
      <w:r w:rsidRPr="009B1099">
        <w:rPr>
          <w:sz w:val="26"/>
          <w:szCs w:val="26"/>
          <w:lang w:val="uk-UA"/>
        </w:rPr>
        <w:t>. Вона складалася з близьких за походженням та мовою племен. Під час формування народностей мова одного з племен ставала спільною для всіх. Разом з цим формується спільність території, культури та господарської діяльності.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Нарешті, коли спільні риси мови, культури, єдність території набувають стійкого характеру, народність перетворюється в </w:t>
      </w:r>
      <w:r w:rsidRPr="009B1099">
        <w:rPr>
          <w:b/>
          <w:sz w:val="26"/>
          <w:szCs w:val="26"/>
          <w:u w:val="single"/>
          <w:lang w:val="uk-UA"/>
        </w:rPr>
        <w:t>націю (період «зрілості» етносу)</w:t>
      </w:r>
      <w:r w:rsidRPr="009B1099">
        <w:rPr>
          <w:sz w:val="26"/>
          <w:szCs w:val="26"/>
          <w:lang w:val="uk-UA"/>
        </w:rPr>
        <w:t xml:space="preserve"> — останню форму етносу. Для людей, що належать до однієї нації, притаманні такі сталі спільні ознаки: єдність території, мови, культури, господарської діяльності. Усе це веде до усвідомлення людьми їхньої національної приналежності. </w:t>
      </w:r>
      <w:r w:rsidRPr="009B1099">
        <w:rPr>
          <w:b/>
          <w:sz w:val="26"/>
          <w:szCs w:val="26"/>
          <w:lang w:val="uk-UA"/>
        </w:rPr>
        <w:t xml:space="preserve">Національність </w:t>
      </w:r>
      <w:r w:rsidRPr="009B1099">
        <w:rPr>
          <w:sz w:val="26"/>
          <w:szCs w:val="26"/>
          <w:lang w:val="uk-UA"/>
        </w:rPr>
        <w:t xml:space="preserve">— термін, що визначає приналежність людини до певної нації або народності. </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До найбільших за чисельністю націй, у кожній з яких налічується понад 100 млн., належать: </w:t>
      </w:r>
      <w:r w:rsidRPr="009B1099">
        <w:rPr>
          <w:sz w:val="26"/>
          <w:szCs w:val="26"/>
          <w:u w:val="single"/>
          <w:lang w:val="uk-UA"/>
        </w:rPr>
        <w:t>китайці, хіндустанці, американці США, бенгальці, росіяни, бразильці, японці</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u w:val="single"/>
          <w:lang w:val="uk-UA"/>
        </w:rPr>
      </w:pPr>
      <w:r w:rsidRPr="009B1099">
        <w:rPr>
          <w:sz w:val="26"/>
          <w:szCs w:val="26"/>
          <w:u w:val="single"/>
          <w:lang w:val="uk-UA"/>
        </w:rPr>
        <w:t>Принципи класифікації етносів:</w:t>
      </w:r>
    </w:p>
    <w:p w:rsidR="00137347" w:rsidRPr="009B1099" w:rsidRDefault="00137347" w:rsidP="009B1099">
      <w:pPr>
        <w:widowControl w:val="0"/>
        <w:numPr>
          <w:ilvl w:val="0"/>
          <w:numId w:val="41"/>
        </w:numPr>
        <w:tabs>
          <w:tab w:val="clear" w:pos="1069"/>
        </w:tabs>
        <w:autoSpaceDE w:val="0"/>
        <w:autoSpaceDN w:val="0"/>
        <w:adjustRightInd w:val="0"/>
        <w:ind w:left="360"/>
        <w:jc w:val="both"/>
        <w:rPr>
          <w:sz w:val="26"/>
          <w:szCs w:val="26"/>
          <w:lang w:val="uk-UA"/>
        </w:rPr>
      </w:pPr>
      <w:r w:rsidRPr="009B1099">
        <w:rPr>
          <w:sz w:val="26"/>
          <w:szCs w:val="26"/>
          <w:lang w:val="uk-UA"/>
        </w:rPr>
        <w:t>за країнами, де вони мешкають (французи, в’єтнамці);</w:t>
      </w:r>
    </w:p>
    <w:p w:rsidR="00137347" w:rsidRPr="009B1099" w:rsidRDefault="00137347" w:rsidP="009B1099">
      <w:pPr>
        <w:widowControl w:val="0"/>
        <w:numPr>
          <w:ilvl w:val="0"/>
          <w:numId w:val="41"/>
        </w:numPr>
        <w:tabs>
          <w:tab w:val="clear" w:pos="1069"/>
        </w:tabs>
        <w:autoSpaceDE w:val="0"/>
        <w:autoSpaceDN w:val="0"/>
        <w:adjustRightInd w:val="0"/>
        <w:ind w:left="360"/>
        <w:jc w:val="both"/>
        <w:rPr>
          <w:sz w:val="26"/>
          <w:szCs w:val="26"/>
          <w:lang w:val="uk-UA"/>
        </w:rPr>
      </w:pPr>
      <w:r w:rsidRPr="009B1099">
        <w:rPr>
          <w:sz w:val="26"/>
          <w:szCs w:val="26"/>
          <w:lang w:val="uk-UA"/>
        </w:rPr>
        <w:t>за географічною назвою регіону проживання (народи Малої Азії, народи Індокитаю);</w:t>
      </w:r>
    </w:p>
    <w:p w:rsidR="00137347" w:rsidRPr="009B1099" w:rsidRDefault="00137347" w:rsidP="009B1099">
      <w:pPr>
        <w:widowControl w:val="0"/>
        <w:numPr>
          <w:ilvl w:val="0"/>
          <w:numId w:val="41"/>
        </w:numPr>
        <w:tabs>
          <w:tab w:val="clear" w:pos="1069"/>
        </w:tabs>
        <w:autoSpaceDE w:val="0"/>
        <w:autoSpaceDN w:val="0"/>
        <w:adjustRightInd w:val="0"/>
        <w:ind w:left="360"/>
        <w:jc w:val="both"/>
        <w:rPr>
          <w:sz w:val="26"/>
          <w:szCs w:val="26"/>
          <w:lang w:val="uk-UA"/>
        </w:rPr>
      </w:pPr>
      <w:r w:rsidRPr="009B1099">
        <w:rPr>
          <w:sz w:val="26"/>
          <w:szCs w:val="26"/>
          <w:lang w:val="uk-UA"/>
        </w:rPr>
        <w:t>за особливостями господарства і культури;</w:t>
      </w:r>
    </w:p>
    <w:p w:rsidR="00137347" w:rsidRPr="009B1099" w:rsidRDefault="00137347" w:rsidP="009B1099">
      <w:pPr>
        <w:widowControl w:val="0"/>
        <w:numPr>
          <w:ilvl w:val="0"/>
          <w:numId w:val="41"/>
        </w:numPr>
        <w:tabs>
          <w:tab w:val="clear" w:pos="1069"/>
        </w:tabs>
        <w:autoSpaceDE w:val="0"/>
        <w:autoSpaceDN w:val="0"/>
        <w:adjustRightInd w:val="0"/>
        <w:ind w:left="360"/>
        <w:jc w:val="both"/>
        <w:rPr>
          <w:sz w:val="26"/>
          <w:szCs w:val="26"/>
          <w:lang w:val="uk-UA"/>
        </w:rPr>
      </w:pPr>
      <w:r w:rsidRPr="009B1099">
        <w:rPr>
          <w:sz w:val="26"/>
          <w:szCs w:val="26"/>
          <w:lang w:val="uk-UA"/>
        </w:rPr>
        <w:t>за особливостями історичного розвитку тощо.</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За національним складом населення виділяють три типи держав: </w:t>
      </w:r>
      <w:r w:rsidRPr="009B1099">
        <w:rPr>
          <w:b/>
          <w:sz w:val="26"/>
          <w:szCs w:val="26"/>
          <w:lang w:val="uk-UA"/>
        </w:rPr>
        <w:t xml:space="preserve">однонаціональні, двонаціональні </w:t>
      </w:r>
      <w:r w:rsidRPr="009B1099">
        <w:rPr>
          <w:sz w:val="26"/>
          <w:szCs w:val="26"/>
          <w:lang w:val="uk-UA"/>
        </w:rPr>
        <w:t xml:space="preserve">та </w:t>
      </w:r>
      <w:r w:rsidRPr="009B1099">
        <w:rPr>
          <w:b/>
          <w:sz w:val="26"/>
          <w:szCs w:val="26"/>
          <w:lang w:val="uk-UA"/>
        </w:rPr>
        <w:t>багатонаціональні</w:t>
      </w:r>
      <w:r w:rsidRPr="009B1099">
        <w:rPr>
          <w:i/>
          <w:iCs/>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iCs/>
          <w:sz w:val="26"/>
          <w:szCs w:val="26"/>
          <w:lang w:val="uk-UA"/>
        </w:rPr>
        <w:t>Однонаціональними</w:t>
      </w:r>
      <w:r w:rsidRPr="009B1099">
        <w:rPr>
          <w:i/>
          <w:iCs/>
          <w:sz w:val="26"/>
          <w:szCs w:val="26"/>
          <w:lang w:val="uk-UA"/>
        </w:rPr>
        <w:t xml:space="preserve"> </w:t>
      </w:r>
      <w:r w:rsidRPr="009B1099">
        <w:rPr>
          <w:sz w:val="26"/>
          <w:szCs w:val="26"/>
          <w:lang w:val="uk-UA"/>
        </w:rPr>
        <w:t>вважаються країни, в яких понад 90 % становлять представники однієї нації, зокрема, Німеччина, Данія, Швеція, Італія, Ірландія, Угорщина, Греція тощо. До них належить більшість держав Латинської Америки, Австралія, арабські країни Аравійського півострова та Північної Африки.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iCs/>
          <w:sz w:val="26"/>
          <w:szCs w:val="26"/>
          <w:lang w:val="uk-UA"/>
        </w:rPr>
        <w:t>Двонаціональні</w:t>
      </w:r>
      <w:r w:rsidRPr="009B1099">
        <w:rPr>
          <w:i/>
          <w:iCs/>
          <w:sz w:val="26"/>
          <w:szCs w:val="26"/>
          <w:lang w:val="uk-UA"/>
        </w:rPr>
        <w:t xml:space="preserve"> — </w:t>
      </w:r>
      <w:r w:rsidRPr="009B1099">
        <w:rPr>
          <w:sz w:val="26"/>
          <w:szCs w:val="26"/>
          <w:lang w:val="uk-UA"/>
        </w:rPr>
        <w:t>це країни, в яких абсолютну більшість становлять дві нації. До цього типу відносять Канаду (де переважають англоканадці та франкоканадці), Бельгію (в якій живуть фламандці та валлони), Кіпр (у якому є греки-кіпріоти і турки-кіпріоти) та деякі інші країни.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Найбільше в світі </w:t>
      </w:r>
      <w:r w:rsidRPr="009B1099">
        <w:rPr>
          <w:b/>
          <w:i/>
          <w:iCs/>
          <w:sz w:val="26"/>
          <w:szCs w:val="26"/>
          <w:lang w:val="uk-UA"/>
        </w:rPr>
        <w:t>багатонаціональних</w:t>
      </w:r>
      <w:r w:rsidRPr="009B1099">
        <w:rPr>
          <w:i/>
          <w:iCs/>
          <w:sz w:val="26"/>
          <w:szCs w:val="26"/>
          <w:lang w:val="uk-UA"/>
        </w:rPr>
        <w:t xml:space="preserve"> </w:t>
      </w:r>
      <w:r w:rsidRPr="009B1099">
        <w:rPr>
          <w:sz w:val="26"/>
          <w:szCs w:val="26"/>
          <w:lang w:val="uk-UA"/>
        </w:rPr>
        <w:t>країн</w:t>
      </w:r>
      <w:r w:rsidRPr="009B1099">
        <w:rPr>
          <w:i/>
          <w:iCs/>
          <w:sz w:val="26"/>
          <w:szCs w:val="26"/>
          <w:lang w:val="uk-UA"/>
        </w:rPr>
        <w:t xml:space="preserve">. </w:t>
      </w:r>
      <w:r w:rsidRPr="009B1099">
        <w:rPr>
          <w:sz w:val="26"/>
          <w:szCs w:val="26"/>
          <w:lang w:val="uk-UA"/>
        </w:rPr>
        <w:t>Такі держави переважають в Азії та Африці (крім північної частини). Перше місце у світі за цим показником розділяють Індія та Індонезія (понад 150 націй та народностей). Багатонаціональними є Нігерія (близько 200 народів), США (100 народів), Бразилія і Канада (понад 80 народів), Мексика й Аргентина (понад 50 народів). У Європі до таких країн належать Швейцарія, Велика Британія, Іспанія, Боснія і Герцеговина, Україна, Молдова. Саме в країнах з багатонаціональним складом населення часто загострюються міжетнічні суперечності.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Нації та народності об’єднують у споріднені групи, що дає можливість простежити їх походження. Найважливішою для цього ознакою є </w:t>
      </w:r>
      <w:r w:rsidRPr="009B1099">
        <w:rPr>
          <w:b/>
          <w:sz w:val="26"/>
          <w:szCs w:val="26"/>
          <w:lang w:val="uk-UA"/>
        </w:rPr>
        <w:t>мова</w:t>
      </w:r>
      <w:r w:rsidRPr="009B1099">
        <w:rPr>
          <w:sz w:val="26"/>
          <w:szCs w:val="26"/>
          <w:lang w:val="uk-UA"/>
        </w:rPr>
        <w:t xml:space="preserve">. Загальна кількість мов становить 4–5 тис. Здебільшого кожній нації та народності притаманна своя мова. Проте мов значно більше, ніж націй. Частими є й випадки, коли однією мовою говорять кілька народів. Близькі за походженням, граматикою, словниковим запасом мови об’єднують у великі </w:t>
      </w:r>
      <w:r w:rsidRPr="009B1099">
        <w:rPr>
          <w:b/>
          <w:i/>
          <w:iCs/>
          <w:sz w:val="26"/>
          <w:szCs w:val="26"/>
          <w:lang w:val="uk-UA"/>
        </w:rPr>
        <w:t>мовні сім’ї</w:t>
      </w:r>
      <w:r w:rsidRPr="009B1099">
        <w:rPr>
          <w:rStyle w:val="af0"/>
          <w:b/>
          <w:i/>
          <w:iCs/>
          <w:sz w:val="26"/>
          <w:szCs w:val="26"/>
          <w:lang w:val="uk-UA"/>
        </w:rPr>
        <w:footnoteReference w:id="16"/>
      </w:r>
      <w:r w:rsidRPr="009B1099">
        <w:rPr>
          <w:b/>
          <w:i/>
          <w:iCs/>
          <w:sz w:val="26"/>
          <w:szCs w:val="26"/>
          <w:lang w:val="uk-UA"/>
        </w:rPr>
        <w:t xml:space="preserve"> та групи</w:t>
      </w:r>
      <w:r w:rsidRPr="009B1099">
        <w:rPr>
          <w:i/>
          <w:iCs/>
          <w:sz w:val="26"/>
          <w:szCs w:val="26"/>
          <w:lang w:val="uk-UA"/>
        </w:rPr>
        <w:t xml:space="preserve">. </w:t>
      </w:r>
      <w:r w:rsidRPr="009B1099">
        <w:rPr>
          <w:sz w:val="26"/>
          <w:szCs w:val="26"/>
          <w:lang w:val="uk-UA"/>
        </w:rPr>
        <w:t>Процес формування мовних сімей тісно пов’язаний з розселенням людей. Тому сусідні нації часто мають подібні мови.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Найпоширенішою є </w:t>
      </w:r>
      <w:r w:rsidRPr="009B1099">
        <w:rPr>
          <w:i/>
          <w:iCs/>
          <w:sz w:val="26"/>
          <w:szCs w:val="26"/>
          <w:lang w:val="uk-UA"/>
        </w:rPr>
        <w:t xml:space="preserve">індоєвропейська мовна сім’я. </w:t>
      </w:r>
      <w:r w:rsidRPr="009B1099">
        <w:rPr>
          <w:sz w:val="26"/>
          <w:szCs w:val="26"/>
          <w:lang w:val="uk-UA"/>
        </w:rPr>
        <w:t xml:space="preserve">Індоєвропейськими мовами говорять понад 150 націй і народностей — понад 47 % населення світу. У межах індоєвропейської мовної сім’ї виділяють 10 </w:t>
      </w:r>
      <w:r w:rsidRPr="009B1099">
        <w:rPr>
          <w:i/>
          <w:iCs/>
          <w:sz w:val="26"/>
          <w:szCs w:val="26"/>
          <w:lang w:val="uk-UA"/>
        </w:rPr>
        <w:t xml:space="preserve">мовних груп. </w:t>
      </w:r>
      <w:r w:rsidRPr="009B1099">
        <w:rPr>
          <w:sz w:val="26"/>
          <w:szCs w:val="26"/>
          <w:lang w:val="uk-UA"/>
        </w:rPr>
        <w:t xml:space="preserve">Найбільші з них — </w:t>
      </w:r>
      <w:r w:rsidRPr="009B1099">
        <w:rPr>
          <w:i/>
          <w:iCs/>
          <w:sz w:val="26"/>
          <w:szCs w:val="26"/>
          <w:lang w:val="uk-UA"/>
        </w:rPr>
        <w:t xml:space="preserve">германська, романська, слов’янська, індоарійська, іранська </w:t>
      </w:r>
      <w:r w:rsidRPr="009B1099">
        <w:rPr>
          <w:sz w:val="26"/>
          <w:szCs w:val="26"/>
          <w:lang w:val="uk-UA"/>
        </w:rPr>
        <w:t>та ін.</w:t>
      </w:r>
    </w:p>
    <w:p w:rsidR="00137347" w:rsidRPr="009B1099" w:rsidRDefault="00137347" w:rsidP="009B1099">
      <w:pPr>
        <w:widowControl w:val="0"/>
        <w:autoSpaceDE w:val="0"/>
        <w:autoSpaceDN w:val="0"/>
        <w:adjustRightInd w:val="0"/>
        <w:ind w:firstLine="709"/>
        <w:jc w:val="both"/>
        <w:rPr>
          <w:i/>
          <w:iCs/>
          <w:sz w:val="26"/>
          <w:szCs w:val="26"/>
          <w:lang w:val="uk-UA"/>
        </w:rPr>
      </w:pPr>
      <w:r w:rsidRPr="009B1099">
        <w:rPr>
          <w:sz w:val="26"/>
          <w:szCs w:val="26"/>
          <w:lang w:val="uk-UA"/>
        </w:rPr>
        <w:t xml:space="preserve">Другою за поширенням є </w:t>
      </w:r>
      <w:r w:rsidRPr="009B1099">
        <w:rPr>
          <w:i/>
          <w:iCs/>
          <w:sz w:val="26"/>
          <w:szCs w:val="26"/>
          <w:lang w:val="uk-UA"/>
        </w:rPr>
        <w:t xml:space="preserve">китайсько-тибетська мовна сім’я. </w:t>
      </w:r>
      <w:r w:rsidRPr="009B1099">
        <w:rPr>
          <w:sz w:val="26"/>
          <w:szCs w:val="26"/>
          <w:lang w:val="uk-UA"/>
        </w:rPr>
        <w:t xml:space="preserve">Її мовами говорять більш ніж 70 народів — майже 22 % населення Землі (≈ 1 млрд.). Найбільшими мовними групами цієї сім’ї є </w:t>
      </w:r>
      <w:r w:rsidRPr="009B1099">
        <w:rPr>
          <w:i/>
          <w:iCs/>
          <w:sz w:val="26"/>
          <w:szCs w:val="26"/>
          <w:lang w:val="uk-UA"/>
        </w:rPr>
        <w:t xml:space="preserve">китайська </w:t>
      </w:r>
      <w:r w:rsidRPr="009B1099">
        <w:rPr>
          <w:sz w:val="26"/>
          <w:szCs w:val="26"/>
          <w:lang w:val="uk-UA"/>
        </w:rPr>
        <w:t xml:space="preserve">та </w:t>
      </w:r>
      <w:r w:rsidRPr="009B1099">
        <w:rPr>
          <w:i/>
          <w:iCs/>
          <w:sz w:val="26"/>
          <w:szCs w:val="26"/>
          <w:lang w:val="uk-UA"/>
        </w:rPr>
        <w:t>тибето-м’янманська.</w:t>
      </w:r>
    </w:p>
    <w:p w:rsidR="00137347" w:rsidRPr="009B1099" w:rsidRDefault="00137347" w:rsidP="009B1099">
      <w:pPr>
        <w:widowControl w:val="0"/>
        <w:autoSpaceDE w:val="0"/>
        <w:autoSpaceDN w:val="0"/>
        <w:adjustRightInd w:val="0"/>
        <w:ind w:firstLine="709"/>
        <w:jc w:val="both"/>
        <w:rPr>
          <w:iCs/>
          <w:sz w:val="26"/>
          <w:szCs w:val="26"/>
          <w:lang w:val="uk-UA"/>
        </w:rPr>
      </w:pPr>
      <w:r w:rsidRPr="009B1099">
        <w:rPr>
          <w:sz w:val="26"/>
          <w:szCs w:val="26"/>
          <w:lang w:val="uk-UA"/>
        </w:rPr>
        <w:t xml:space="preserve">Зростає роль </w:t>
      </w:r>
      <w:r w:rsidRPr="009B1099">
        <w:rPr>
          <w:i/>
          <w:iCs/>
          <w:sz w:val="26"/>
          <w:szCs w:val="26"/>
          <w:lang w:val="uk-UA"/>
        </w:rPr>
        <w:t xml:space="preserve">офіційних (державних) мов. </w:t>
      </w:r>
      <w:r w:rsidRPr="009B1099">
        <w:rPr>
          <w:iCs/>
          <w:sz w:val="26"/>
          <w:szCs w:val="26"/>
          <w:lang w:val="uk-UA"/>
        </w:rPr>
        <w:t>Вони є засобом міжнаціонального спілкування, мовами офіційних документів</w:t>
      </w:r>
      <w:r w:rsidRPr="009B1099">
        <w:rPr>
          <w:rStyle w:val="af0"/>
          <w:iCs/>
          <w:sz w:val="26"/>
          <w:szCs w:val="26"/>
          <w:lang w:val="uk-UA"/>
        </w:rPr>
        <w:footnoteReference w:id="17"/>
      </w:r>
      <w:r w:rsidRPr="009B1099">
        <w:rPr>
          <w:iCs/>
          <w:sz w:val="26"/>
          <w:szCs w:val="26"/>
          <w:lang w:val="uk-UA"/>
        </w:rPr>
        <w:t>. Часто ними користуються люди, які рідною вважають іншу мову. Зокрема, це явище характерне для Африки, де після періоду колоніалізму залишилися мови країн-метрополій. Так, у цьому регіоні французька є офіційною мовою у 21 державі, англійська - у 19, португальська - у 5, іспанська - в 1.</w:t>
      </w:r>
    </w:p>
    <w:p w:rsidR="00137347" w:rsidRPr="009B1099" w:rsidRDefault="00137347" w:rsidP="009B1099">
      <w:pPr>
        <w:widowControl w:val="0"/>
        <w:autoSpaceDE w:val="0"/>
        <w:autoSpaceDN w:val="0"/>
        <w:adjustRightInd w:val="0"/>
        <w:ind w:firstLine="709"/>
        <w:jc w:val="both"/>
        <w:rPr>
          <w:iCs/>
          <w:sz w:val="26"/>
          <w:szCs w:val="26"/>
          <w:lang w:val="uk-UA"/>
        </w:rPr>
      </w:pPr>
      <w:r w:rsidRPr="009B1099">
        <w:rPr>
          <w:iCs/>
          <w:sz w:val="26"/>
          <w:szCs w:val="26"/>
          <w:lang w:val="uk-UA"/>
        </w:rPr>
        <w:t>Наприклад, англійська мова має статус офіційної у 76 країнах, французька – 34, іспанська – 21, португальська – 8.</w:t>
      </w:r>
    </w:p>
    <w:p w:rsidR="00137347" w:rsidRPr="009B1099" w:rsidRDefault="00137347" w:rsidP="009B1099">
      <w:pPr>
        <w:widowControl w:val="0"/>
        <w:autoSpaceDE w:val="0"/>
        <w:autoSpaceDN w:val="0"/>
        <w:adjustRightInd w:val="0"/>
        <w:ind w:firstLine="709"/>
        <w:jc w:val="both"/>
        <w:rPr>
          <w:iCs/>
          <w:sz w:val="26"/>
          <w:szCs w:val="26"/>
          <w:lang w:val="uk-UA"/>
        </w:rPr>
      </w:pPr>
      <w:r w:rsidRPr="009B1099">
        <w:rPr>
          <w:iCs/>
          <w:sz w:val="26"/>
          <w:szCs w:val="26"/>
          <w:lang w:val="uk-UA"/>
        </w:rPr>
        <w:t>Крім мови, для визначення нації та народності важливою є культура. Її поділяють на матеріальну (тип житла, національний одяг, національна кухня) і духовну (мистецтво, свята, обряди). Ці ознаки є більш визначальними, навіть, ніж мова.</w:t>
      </w:r>
    </w:p>
    <w:p w:rsidR="00137347" w:rsidRPr="009B1099" w:rsidRDefault="00137347" w:rsidP="009B1099">
      <w:pPr>
        <w:widowControl w:val="0"/>
        <w:autoSpaceDE w:val="0"/>
        <w:autoSpaceDN w:val="0"/>
        <w:adjustRightInd w:val="0"/>
        <w:ind w:firstLine="709"/>
        <w:jc w:val="both"/>
        <w:rPr>
          <w:i/>
          <w:iCs/>
          <w:sz w:val="26"/>
          <w:szCs w:val="26"/>
          <w:lang w:val="uk-UA"/>
        </w:rPr>
      </w:pPr>
    </w:p>
    <w:p w:rsidR="00137347" w:rsidRPr="009B1099" w:rsidRDefault="00137347" w:rsidP="009B1099">
      <w:pPr>
        <w:widowControl w:val="0"/>
        <w:autoSpaceDE w:val="0"/>
        <w:autoSpaceDN w:val="0"/>
        <w:adjustRightInd w:val="0"/>
        <w:ind w:firstLine="709"/>
        <w:jc w:val="both"/>
        <w:rPr>
          <w:sz w:val="26"/>
          <w:szCs w:val="26"/>
          <w:lang w:val="uk-UA"/>
        </w:rPr>
      </w:pPr>
      <w:r w:rsidRPr="009B1099">
        <w:rPr>
          <w:b/>
          <w:bCs/>
          <w:sz w:val="26"/>
          <w:szCs w:val="26"/>
          <w:lang w:val="uk-UA"/>
        </w:rPr>
        <w:t xml:space="preserve">Релігійна карта світу. </w:t>
      </w:r>
      <w:r w:rsidRPr="009B1099">
        <w:rPr>
          <w:sz w:val="26"/>
          <w:szCs w:val="26"/>
          <w:lang w:val="uk-UA"/>
        </w:rPr>
        <w:t>Особливе місце у духовному житті людей завжди посідала релігія. Географія релігій відображає складні процеси засвоєння планети, розвитку світової цивілізації в цілому, а також духовної культури окремих країн і держав.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Релігійні вірування та пов’язані з ними обряди виникли ще в первісному суспільстві. Це був </w:t>
      </w:r>
      <w:r w:rsidRPr="009B1099">
        <w:rPr>
          <w:b/>
          <w:i/>
          <w:iCs/>
          <w:sz w:val="26"/>
          <w:szCs w:val="26"/>
          <w:lang w:val="uk-UA"/>
        </w:rPr>
        <w:t>фетишизм</w:t>
      </w:r>
      <w:r w:rsidRPr="009B1099">
        <w:rPr>
          <w:i/>
          <w:iCs/>
          <w:sz w:val="26"/>
          <w:szCs w:val="26"/>
          <w:lang w:val="uk-UA"/>
        </w:rPr>
        <w:t xml:space="preserve"> </w:t>
      </w:r>
      <w:r w:rsidRPr="009B1099">
        <w:rPr>
          <w:sz w:val="26"/>
          <w:szCs w:val="26"/>
          <w:lang w:val="uk-UA"/>
        </w:rPr>
        <w:t xml:space="preserve">(шанування неживих предметів та приписування їм надзвичайної сили), </w:t>
      </w:r>
      <w:r w:rsidRPr="009B1099">
        <w:rPr>
          <w:b/>
          <w:i/>
          <w:iCs/>
          <w:sz w:val="26"/>
          <w:szCs w:val="26"/>
          <w:lang w:val="uk-UA"/>
        </w:rPr>
        <w:t>анімізм</w:t>
      </w:r>
      <w:r w:rsidRPr="009B1099">
        <w:rPr>
          <w:i/>
          <w:iCs/>
          <w:sz w:val="26"/>
          <w:szCs w:val="26"/>
          <w:lang w:val="uk-UA"/>
        </w:rPr>
        <w:t xml:space="preserve"> </w:t>
      </w:r>
      <w:r w:rsidRPr="009B1099">
        <w:rPr>
          <w:sz w:val="26"/>
          <w:szCs w:val="26"/>
          <w:lang w:val="uk-UA"/>
        </w:rPr>
        <w:t xml:space="preserve">(вірування в духів та безсмертну душу людини), </w:t>
      </w:r>
      <w:r w:rsidRPr="009B1099">
        <w:rPr>
          <w:b/>
          <w:i/>
          <w:iCs/>
          <w:sz w:val="26"/>
          <w:szCs w:val="26"/>
          <w:lang w:val="uk-UA"/>
        </w:rPr>
        <w:t xml:space="preserve">тотемізм </w:t>
      </w:r>
      <w:r w:rsidRPr="009B1099">
        <w:rPr>
          <w:sz w:val="26"/>
          <w:szCs w:val="26"/>
          <w:lang w:val="uk-UA"/>
        </w:rPr>
        <w:t xml:space="preserve">(віра у священних тварин та рослини, їх надзвичайну спорідненість з людьми), </w:t>
      </w:r>
      <w:r w:rsidRPr="009B1099">
        <w:rPr>
          <w:b/>
          <w:i/>
          <w:iCs/>
          <w:sz w:val="26"/>
          <w:szCs w:val="26"/>
          <w:lang w:val="uk-UA"/>
        </w:rPr>
        <w:t>культ предків</w:t>
      </w:r>
      <w:r w:rsidRPr="009B1099">
        <w:rPr>
          <w:i/>
          <w:iCs/>
          <w:sz w:val="26"/>
          <w:szCs w:val="26"/>
          <w:lang w:val="uk-UA"/>
        </w:rPr>
        <w:t xml:space="preserve">. </w:t>
      </w:r>
      <w:r w:rsidRPr="009B1099">
        <w:rPr>
          <w:sz w:val="26"/>
          <w:szCs w:val="26"/>
          <w:lang w:val="uk-UA"/>
        </w:rPr>
        <w:t>У таких віруваннях божеств було багато. Спершу люди самі здійснювали релігійні обряди. Пізніше це стало заняттям чаклунів, магів, шаманів, жерців, а з часом і духовенства.</w:t>
      </w:r>
    </w:p>
    <w:p w:rsidR="00137347" w:rsidRPr="009B1099" w:rsidRDefault="00137347" w:rsidP="009B1099">
      <w:pPr>
        <w:widowControl w:val="0"/>
        <w:autoSpaceDE w:val="0"/>
        <w:autoSpaceDN w:val="0"/>
        <w:adjustRightInd w:val="0"/>
        <w:ind w:firstLine="709"/>
        <w:jc w:val="both"/>
        <w:rPr>
          <w:b/>
          <w:sz w:val="26"/>
          <w:szCs w:val="26"/>
          <w:lang w:val="uk-UA"/>
        </w:rPr>
      </w:pPr>
      <w:r w:rsidRPr="009B1099">
        <w:rPr>
          <w:sz w:val="26"/>
          <w:szCs w:val="26"/>
          <w:lang w:val="uk-UA"/>
        </w:rPr>
        <w:t xml:space="preserve">З переходом до класового суспільства змінилася й релігія. Люди почали вірити в одного бога. Спершу релігії обслуговували один народ, а з I тис. до н. е. вони починають долати державні кордони. </w:t>
      </w:r>
      <w:r w:rsidRPr="009B1099">
        <w:rPr>
          <w:b/>
          <w:sz w:val="26"/>
          <w:szCs w:val="26"/>
          <w:lang w:val="uk-UA"/>
        </w:rPr>
        <w:t>Станом на 2011 рік зараз у світі проживає 2,1 млрд. християн, 1,3 млрд. мусульман, 900 млн. індуїстів, 394 млн. даосистів, ≈ 500 млн. буддистів і 1,1 млрд. атеїстів.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Сучасні релігії залежно від їх поширення та ролі поділяють на </w:t>
      </w:r>
      <w:r w:rsidRPr="009B1099">
        <w:rPr>
          <w:b/>
          <w:i/>
          <w:iCs/>
          <w:sz w:val="26"/>
          <w:szCs w:val="26"/>
          <w:lang w:val="uk-UA"/>
        </w:rPr>
        <w:t>світові</w:t>
      </w:r>
      <w:r w:rsidRPr="009B1099">
        <w:rPr>
          <w:i/>
          <w:iCs/>
          <w:sz w:val="26"/>
          <w:szCs w:val="26"/>
          <w:lang w:val="uk-UA"/>
        </w:rPr>
        <w:t xml:space="preserve">, </w:t>
      </w:r>
      <w:r w:rsidRPr="009B1099">
        <w:rPr>
          <w:sz w:val="26"/>
          <w:szCs w:val="26"/>
          <w:lang w:val="uk-UA"/>
        </w:rPr>
        <w:t xml:space="preserve">тобто ті, що сповідуються в багатьох країнах,  </w:t>
      </w:r>
      <w:r w:rsidRPr="009B1099">
        <w:rPr>
          <w:b/>
          <w:i/>
          <w:iCs/>
          <w:sz w:val="26"/>
          <w:szCs w:val="26"/>
          <w:lang w:val="uk-UA"/>
        </w:rPr>
        <w:t>національні</w:t>
      </w:r>
      <w:r w:rsidRPr="009B1099">
        <w:rPr>
          <w:i/>
          <w:iCs/>
          <w:sz w:val="26"/>
          <w:szCs w:val="26"/>
          <w:lang w:val="uk-UA"/>
        </w:rPr>
        <w:t xml:space="preserve">, </w:t>
      </w:r>
      <w:r w:rsidRPr="009B1099">
        <w:rPr>
          <w:sz w:val="26"/>
          <w:szCs w:val="26"/>
          <w:lang w:val="uk-UA"/>
        </w:rPr>
        <w:t xml:space="preserve">притаманні одному або ж небагатьом народам, і </w:t>
      </w:r>
      <w:r w:rsidRPr="009B1099">
        <w:rPr>
          <w:b/>
          <w:sz w:val="26"/>
          <w:szCs w:val="26"/>
          <w:lang w:val="uk-UA"/>
        </w:rPr>
        <w:t>примітивні вірування.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Існують три світові релігії: </w:t>
      </w:r>
      <w:r w:rsidRPr="009B1099">
        <w:rPr>
          <w:sz w:val="26"/>
          <w:szCs w:val="26"/>
          <w:u w:val="single"/>
          <w:lang w:val="uk-UA"/>
        </w:rPr>
        <w:t>християнство</w:t>
      </w:r>
      <w:r w:rsidRPr="009B1099">
        <w:rPr>
          <w:sz w:val="26"/>
          <w:szCs w:val="26"/>
          <w:lang w:val="uk-UA"/>
        </w:rPr>
        <w:t xml:space="preserve">, </w:t>
      </w:r>
      <w:r w:rsidRPr="009B1099">
        <w:rPr>
          <w:sz w:val="26"/>
          <w:szCs w:val="26"/>
          <w:u w:val="single"/>
          <w:lang w:val="uk-UA"/>
        </w:rPr>
        <w:t>мусульманство (іслам)</w:t>
      </w:r>
      <w:r w:rsidRPr="009B1099">
        <w:rPr>
          <w:sz w:val="26"/>
          <w:szCs w:val="26"/>
          <w:lang w:val="uk-UA"/>
        </w:rPr>
        <w:t xml:space="preserve"> та </w:t>
      </w:r>
      <w:r w:rsidRPr="009B1099">
        <w:rPr>
          <w:sz w:val="26"/>
          <w:szCs w:val="26"/>
          <w:u w:val="single"/>
          <w:lang w:val="uk-UA"/>
        </w:rPr>
        <w:t>буддизм</w:t>
      </w:r>
      <w:r w:rsidRPr="009B1099">
        <w:rPr>
          <w:sz w:val="26"/>
          <w:szCs w:val="26"/>
          <w:lang w:val="uk-UA"/>
        </w:rPr>
        <w:t>. Усі вони виникли в Азії.</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sz w:val="26"/>
          <w:szCs w:val="26"/>
          <w:lang w:val="uk-UA"/>
        </w:rPr>
        <w:t xml:space="preserve">Християнство </w:t>
      </w:r>
      <w:r w:rsidRPr="009B1099">
        <w:rPr>
          <w:sz w:val="26"/>
          <w:szCs w:val="26"/>
          <w:lang w:val="uk-UA"/>
        </w:rPr>
        <w:t xml:space="preserve">— найпоширеніша релігія. Ця релігія зародилася на Близькому Сході. Священною книгою християн є </w:t>
      </w:r>
      <w:r w:rsidRPr="009B1099">
        <w:rPr>
          <w:i/>
          <w:iCs/>
          <w:sz w:val="26"/>
          <w:szCs w:val="26"/>
          <w:lang w:val="uk-UA"/>
        </w:rPr>
        <w:t xml:space="preserve">Біблія, </w:t>
      </w:r>
      <w:r w:rsidRPr="009B1099">
        <w:rPr>
          <w:sz w:val="26"/>
          <w:szCs w:val="26"/>
          <w:lang w:val="uk-UA"/>
        </w:rPr>
        <w:t xml:space="preserve">яка складається зі </w:t>
      </w:r>
      <w:r w:rsidRPr="009B1099">
        <w:rPr>
          <w:i/>
          <w:iCs/>
          <w:sz w:val="26"/>
          <w:szCs w:val="26"/>
          <w:lang w:val="uk-UA"/>
        </w:rPr>
        <w:t xml:space="preserve">Старого </w:t>
      </w:r>
      <w:r w:rsidRPr="009B1099">
        <w:rPr>
          <w:sz w:val="26"/>
          <w:szCs w:val="26"/>
          <w:lang w:val="uk-UA"/>
        </w:rPr>
        <w:t xml:space="preserve">і </w:t>
      </w:r>
      <w:r w:rsidRPr="009B1099">
        <w:rPr>
          <w:i/>
          <w:iCs/>
          <w:sz w:val="26"/>
          <w:szCs w:val="26"/>
          <w:lang w:val="uk-UA"/>
        </w:rPr>
        <w:t xml:space="preserve">Нового Завітів. </w:t>
      </w:r>
      <w:r w:rsidRPr="009B1099">
        <w:rPr>
          <w:sz w:val="26"/>
          <w:szCs w:val="26"/>
          <w:lang w:val="uk-UA"/>
        </w:rPr>
        <w:t xml:space="preserve">Основу вчення становить віра в Бога </w:t>
      </w:r>
      <w:r w:rsidRPr="009B1099">
        <w:rPr>
          <w:i/>
          <w:iCs/>
          <w:sz w:val="26"/>
          <w:szCs w:val="26"/>
          <w:lang w:val="uk-UA"/>
        </w:rPr>
        <w:t xml:space="preserve">Ісуса Христа, </w:t>
      </w:r>
      <w:r w:rsidRPr="009B1099">
        <w:rPr>
          <w:sz w:val="26"/>
          <w:szCs w:val="26"/>
          <w:lang w:val="uk-UA"/>
        </w:rPr>
        <w:t>який своєю мученицькою смертю спокутував гріхи людей. Бог виступає у трьох втіленнях: Бог-отець, Бог-син, Бог-дух святий. Християни вірять у безсмертя душі, загробне життя, у пекло та рай, а також у друге пришестя Христа.</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У сучасному світі християнство поширилося на всі материки. Це основна релігія віруючих Європи, Америки, Австралії та Нової Зеландії. Християнство сповідують також деякі країни Азії (Грузія, Вірменія, Філіппіни) та Африки (Ефіопія, Південна Африка).</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У 1054 р. через релігійні суперечки християнство розпалося на дві гілки: </w:t>
      </w:r>
      <w:r w:rsidRPr="009B1099">
        <w:rPr>
          <w:sz w:val="26"/>
          <w:szCs w:val="26"/>
          <w:u w:val="single"/>
          <w:lang w:val="uk-UA"/>
        </w:rPr>
        <w:t>православ’я</w:t>
      </w:r>
      <w:r w:rsidRPr="009B1099">
        <w:rPr>
          <w:sz w:val="26"/>
          <w:szCs w:val="26"/>
          <w:lang w:val="uk-UA"/>
        </w:rPr>
        <w:t xml:space="preserve"> та </w:t>
      </w:r>
      <w:r w:rsidRPr="009B1099">
        <w:rPr>
          <w:sz w:val="26"/>
          <w:szCs w:val="26"/>
          <w:u w:val="single"/>
          <w:lang w:val="uk-UA"/>
        </w:rPr>
        <w:t>католицтво</w:t>
      </w:r>
      <w:r w:rsidRPr="009B1099">
        <w:rPr>
          <w:sz w:val="26"/>
          <w:szCs w:val="26"/>
          <w:lang w:val="uk-UA"/>
        </w:rPr>
        <w:t xml:space="preserve">. А в XVI ст. від католицтва відокремився </w:t>
      </w:r>
      <w:r w:rsidRPr="009B1099">
        <w:rPr>
          <w:sz w:val="26"/>
          <w:szCs w:val="26"/>
          <w:u w:val="single"/>
          <w:lang w:val="uk-UA"/>
        </w:rPr>
        <w:t>протестантизм</w:t>
      </w:r>
      <w:r w:rsidRPr="009B1099">
        <w:rPr>
          <w:sz w:val="26"/>
          <w:szCs w:val="26"/>
          <w:lang w:val="uk-UA"/>
        </w:rPr>
        <w:t xml:space="preserve">. Ці три течії християнства дуже близькі, проте різняться організацією церкви, обрядами та деякими особливостями вірування.   </w:t>
      </w:r>
      <w:r w:rsidRPr="009B1099">
        <w:rPr>
          <w:b/>
          <w:sz w:val="26"/>
          <w:szCs w:val="26"/>
          <w:lang w:val="uk-UA"/>
        </w:rPr>
        <w:t>[Дод. 3]</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Нині </w:t>
      </w:r>
      <w:r w:rsidRPr="009B1099">
        <w:rPr>
          <w:b/>
          <w:sz w:val="26"/>
          <w:szCs w:val="26"/>
          <w:lang w:val="uk-UA"/>
        </w:rPr>
        <w:t>60 %</w:t>
      </w:r>
      <w:r w:rsidRPr="009B1099">
        <w:rPr>
          <w:sz w:val="26"/>
          <w:szCs w:val="26"/>
          <w:lang w:val="uk-UA"/>
        </w:rPr>
        <w:t xml:space="preserve"> усіх християн світу є </w:t>
      </w:r>
      <w:r w:rsidRPr="009B1099">
        <w:rPr>
          <w:b/>
          <w:i/>
          <w:iCs/>
          <w:sz w:val="26"/>
          <w:szCs w:val="26"/>
          <w:lang w:val="uk-UA"/>
        </w:rPr>
        <w:t>католиками</w:t>
      </w:r>
      <w:r w:rsidRPr="009B1099">
        <w:rPr>
          <w:i/>
          <w:iCs/>
          <w:sz w:val="26"/>
          <w:szCs w:val="26"/>
          <w:lang w:val="uk-UA"/>
        </w:rPr>
        <w:t>. К</w:t>
      </w:r>
      <w:r w:rsidRPr="009B1099">
        <w:rPr>
          <w:sz w:val="26"/>
          <w:szCs w:val="26"/>
          <w:lang w:val="uk-UA"/>
        </w:rPr>
        <w:t xml:space="preserve">атолицизм поширений у Південній та частково Центральній і Західній Європі, Латинській Америці, на Філліпінах. Католики мають єдиний центр керування — </w:t>
      </w:r>
      <w:r w:rsidRPr="009B1099">
        <w:rPr>
          <w:i/>
          <w:iCs/>
          <w:sz w:val="26"/>
          <w:szCs w:val="26"/>
          <w:lang w:val="uk-UA"/>
        </w:rPr>
        <w:t xml:space="preserve">Ватикан, </w:t>
      </w:r>
      <w:r w:rsidRPr="009B1099">
        <w:rPr>
          <w:sz w:val="26"/>
          <w:szCs w:val="26"/>
          <w:lang w:val="uk-UA"/>
        </w:rPr>
        <w:t>їх глава — Папа Римський. Католицькі костьоли оздоблені скульптурами, не мають ікон, здійснюють пишні обряди.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Близько </w:t>
      </w:r>
      <w:r w:rsidRPr="009B1099">
        <w:rPr>
          <w:b/>
          <w:sz w:val="26"/>
          <w:szCs w:val="26"/>
          <w:lang w:val="uk-UA"/>
        </w:rPr>
        <w:t>30 %</w:t>
      </w:r>
      <w:r w:rsidRPr="009B1099">
        <w:rPr>
          <w:sz w:val="26"/>
          <w:szCs w:val="26"/>
          <w:lang w:val="uk-UA"/>
        </w:rPr>
        <w:t xml:space="preserve"> християн становлять </w:t>
      </w:r>
      <w:r w:rsidRPr="009B1099">
        <w:rPr>
          <w:b/>
          <w:i/>
          <w:iCs/>
          <w:sz w:val="26"/>
          <w:szCs w:val="26"/>
          <w:lang w:val="uk-UA"/>
        </w:rPr>
        <w:t>протестанти</w:t>
      </w:r>
      <w:r w:rsidRPr="009B1099">
        <w:rPr>
          <w:i/>
          <w:iCs/>
          <w:sz w:val="26"/>
          <w:szCs w:val="26"/>
          <w:lang w:val="uk-UA"/>
        </w:rPr>
        <w:t xml:space="preserve">. </w:t>
      </w:r>
      <w:r w:rsidRPr="009B1099">
        <w:rPr>
          <w:sz w:val="26"/>
          <w:szCs w:val="26"/>
          <w:lang w:val="uk-UA"/>
        </w:rPr>
        <w:t>Їхнє вчення поширилося в Північній та частково Середній Європі, США, Канаді, Австралії, Новій Зеландії, Південній Африці (ПАР). Протестантизм виник як сила опору Ватикану, тому протестанти не підкоряються Папі Римському. Протестантські храми — кірхи — дуже скромно оздоблені.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iCs/>
          <w:sz w:val="26"/>
          <w:szCs w:val="26"/>
          <w:lang w:val="uk-UA"/>
        </w:rPr>
        <w:t>Православні</w:t>
      </w:r>
      <w:r w:rsidRPr="009B1099">
        <w:rPr>
          <w:i/>
          <w:iCs/>
          <w:sz w:val="26"/>
          <w:szCs w:val="26"/>
          <w:lang w:val="uk-UA"/>
        </w:rPr>
        <w:t xml:space="preserve"> </w:t>
      </w:r>
      <w:r w:rsidRPr="009B1099">
        <w:rPr>
          <w:sz w:val="26"/>
          <w:szCs w:val="26"/>
          <w:lang w:val="uk-UA"/>
        </w:rPr>
        <w:t xml:space="preserve">християни становлять лише </w:t>
      </w:r>
      <w:r w:rsidRPr="009B1099">
        <w:rPr>
          <w:b/>
          <w:sz w:val="26"/>
          <w:szCs w:val="26"/>
          <w:lang w:val="uk-UA"/>
        </w:rPr>
        <w:t>10 %.</w:t>
      </w:r>
      <w:r w:rsidRPr="009B1099">
        <w:rPr>
          <w:sz w:val="26"/>
          <w:szCs w:val="26"/>
          <w:lang w:val="uk-UA"/>
        </w:rPr>
        <w:t xml:space="preserve"> Православ’я — найдавніша, класична гілка християнства. Навіть її назва трактується як «правильно славлю Бога». У православних немає єдиного центру керування, як у католиків, а існують </w:t>
      </w:r>
      <w:r w:rsidRPr="009B1099">
        <w:rPr>
          <w:sz w:val="26"/>
          <w:szCs w:val="26"/>
          <w:u w:val="single"/>
          <w:lang w:val="uk-UA"/>
        </w:rPr>
        <w:t>автокефальні національні церкви</w:t>
      </w:r>
      <w:r w:rsidRPr="009B1099">
        <w:rPr>
          <w:sz w:val="26"/>
          <w:szCs w:val="26"/>
          <w:lang w:val="uk-UA"/>
        </w:rPr>
        <w:t xml:space="preserve"> </w:t>
      </w:r>
      <w:r w:rsidRPr="009B1099">
        <w:rPr>
          <w:b/>
          <w:sz w:val="26"/>
          <w:szCs w:val="26"/>
          <w:lang w:val="uk-UA"/>
        </w:rPr>
        <w:t>[Дод. 6]</w:t>
      </w:r>
      <w:r w:rsidRPr="009B1099">
        <w:rPr>
          <w:sz w:val="26"/>
          <w:szCs w:val="26"/>
          <w:lang w:val="uk-UA"/>
        </w:rPr>
        <w:t>. Обряди та оздоблення церков дуже пишні. Православна церква живе за старим календарем, тому дати релігійних свят не збігаються з католицькими та протестантськими. Поширене православ’я у Східній та Південно-Східній Європі, Росії, Греції, Грузії, частково на Кіпрі.</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Другою за кількістю віруючих світовою релігією є </w:t>
      </w:r>
      <w:r w:rsidRPr="009B1099">
        <w:rPr>
          <w:b/>
          <w:sz w:val="26"/>
          <w:szCs w:val="26"/>
          <w:lang w:val="uk-UA"/>
        </w:rPr>
        <w:t xml:space="preserve">мусульманство </w:t>
      </w:r>
      <w:r w:rsidRPr="009B1099">
        <w:rPr>
          <w:i/>
          <w:iCs/>
          <w:sz w:val="26"/>
          <w:szCs w:val="26"/>
          <w:lang w:val="uk-UA"/>
        </w:rPr>
        <w:t>(іслам) – наймолодша світова релігія</w:t>
      </w:r>
      <w:r w:rsidRPr="009B1099">
        <w:rPr>
          <w:sz w:val="26"/>
          <w:szCs w:val="26"/>
          <w:lang w:val="uk-UA"/>
        </w:rPr>
        <w:t xml:space="preserve">. Іслам виник на Аравійському півострові. Священною книгою ісламу є </w:t>
      </w:r>
      <w:r w:rsidRPr="009B1099">
        <w:rPr>
          <w:i/>
          <w:iCs/>
          <w:sz w:val="26"/>
          <w:szCs w:val="26"/>
          <w:lang w:val="uk-UA"/>
        </w:rPr>
        <w:t xml:space="preserve">Коран. </w:t>
      </w:r>
      <w:r w:rsidRPr="009B1099">
        <w:rPr>
          <w:sz w:val="26"/>
          <w:szCs w:val="26"/>
          <w:lang w:val="uk-UA"/>
        </w:rPr>
        <w:t xml:space="preserve">Мусульмани вірять у єдиного Бога — </w:t>
      </w:r>
      <w:r w:rsidRPr="009B1099">
        <w:rPr>
          <w:i/>
          <w:iCs/>
          <w:sz w:val="26"/>
          <w:szCs w:val="26"/>
          <w:lang w:val="uk-UA"/>
        </w:rPr>
        <w:t xml:space="preserve">Аллаха. </w:t>
      </w:r>
      <w:r w:rsidRPr="009B1099">
        <w:rPr>
          <w:sz w:val="26"/>
          <w:szCs w:val="26"/>
          <w:lang w:val="uk-UA"/>
        </w:rPr>
        <w:t xml:space="preserve">Іслам переважно поширений у Південно-Західній, Центральній та частково Південно-Східній Азії, Північній, Західній та Східній Африці. Найбільшою мусульманською державою за кількістю віруючих є Індонезія. </w:t>
      </w:r>
      <w:r w:rsidRPr="009B1099">
        <w:rPr>
          <w:b/>
          <w:i/>
          <w:sz w:val="26"/>
          <w:szCs w:val="26"/>
          <w:lang w:val="uk-UA"/>
        </w:rPr>
        <w:t>Державною релігією іслам проголошений у 28 країнах світу</w:t>
      </w:r>
      <w:r w:rsidRPr="009B1099">
        <w:rPr>
          <w:sz w:val="26"/>
          <w:szCs w:val="26"/>
          <w:lang w:val="uk-UA"/>
        </w:rPr>
        <w:t xml:space="preserve">. Зокрема, це Пакистан, Афганістан, Іран, Саудівська Аравія та ін. До Європи мусульманство потрапило за часів турецького поневолення. Тепер його сповідують такі європейські країни, як Албанія, Боснія і Герцеговина. </w:t>
      </w:r>
      <w:r w:rsidRPr="009B1099">
        <w:rPr>
          <w:b/>
          <w:i/>
          <w:sz w:val="26"/>
          <w:szCs w:val="26"/>
          <w:lang w:val="uk-UA"/>
        </w:rPr>
        <w:t>У 35 країнах світу мусульмани становлять більшість населення</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Іслам розподілений на дві основні конфесії – сунізм  і шиїзм  </w:t>
      </w:r>
      <w:r w:rsidRPr="009B1099">
        <w:rPr>
          <w:b/>
          <w:sz w:val="26"/>
          <w:szCs w:val="26"/>
          <w:lang w:val="uk-UA"/>
        </w:rPr>
        <w:t xml:space="preserve">[Дод. 4]. </w:t>
      </w:r>
      <w:r w:rsidRPr="009B1099">
        <w:rPr>
          <w:sz w:val="26"/>
          <w:szCs w:val="26"/>
          <w:lang w:val="uk-UA"/>
        </w:rPr>
        <w:t>Більшість мусульман світу (84 %)  - суніти. Шиїти переважають лише в Іраку, Ірані, Азербайджані, Бахрейні.</w:t>
      </w:r>
    </w:p>
    <w:p w:rsidR="00137347" w:rsidRPr="009B1099" w:rsidRDefault="00137347" w:rsidP="009B1099">
      <w:pPr>
        <w:widowControl w:val="0"/>
        <w:autoSpaceDE w:val="0"/>
        <w:autoSpaceDN w:val="0"/>
        <w:adjustRightInd w:val="0"/>
        <w:ind w:firstLine="709"/>
        <w:jc w:val="both"/>
        <w:rPr>
          <w:b/>
          <w:i/>
          <w:sz w:val="26"/>
          <w:szCs w:val="26"/>
          <w:lang w:val="uk-UA"/>
        </w:rPr>
      </w:pPr>
      <w:r w:rsidRPr="009B1099">
        <w:rPr>
          <w:b/>
          <w:sz w:val="26"/>
          <w:szCs w:val="26"/>
          <w:lang w:val="uk-UA"/>
        </w:rPr>
        <w:t>Буддизм</w:t>
      </w:r>
      <w:r w:rsidRPr="009B1099">
        <w:rPr>
          <w:sz w:val="26"/>
          <w:szCs w:val="26"/>
          <w:lang w:val="uk-UA"/>
        </w:rPr>
        <w:t xml:space="preserve"> – найдавніша світова релігія. Склався буддизм на півночі Індії в VI – V ст. до н. е. Він заперечив існуючий тут поділ людей на стани та проголосив рівні можливості людей щодо «спасіння». Священні книги буддизму відомі під назвою «Трипітака» («Три корзини», або «Три закони»). Буддійські храми дуже ошатні. Головним атрибутом у них є скульптура Будди, що сидить на квітці лотоса. У деяких течіях Будду шанують тільки як великого вчителя, в інших — як Бога, поряд з яким існує ще багато божеств. Нині буддизм поширений у країнах Східної, Південно-Східної та Центральної Азії. У Монголії, Бурятії (Росія) та Тибеті він набув форми ламаїзму, в якому особлива увага надається магічним заклинанням. </w:t>
      </w:r>
      <w:r w:rsidRPr="009B1099">
        <w:rPr>
          <w:b/>
          <w:i/>
          <w:sz w:val="26"/>
          <w:szCs w:val="26"/>
          <w:lang w:val="uk-UA"/>
        </w:rPr>
        <w:t>Загальну кількість буддистів визначити складно, оскільки в більшості країн буддійського світу релігійна належність у переписах не враховується.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Крім світових, існує багато </w:t>
      </w:r>
      <w:r w:rsidRPr="009B1099">
        <w:rPr>
          <w:b/>
          <w:sz w:val="26"/>
          <w:szCs w:val="26"/>
          <w:lang w:val="uk-UA"/>
        </w:rPr>
        <w:t xml:space="preserve">національних релігій, </w:t>
      </w:r>
      <w:r w:rsidRPr="009B1099">
        <w:rPr>
          <w:sz w:val="26"/>
          <w:szCs w:val="26"/>
          <w:lang w:val="uk-UA"/>
        </w:rPr>
        <w:t xml:space="preserve">що переважно сповідують окремі етноси. Найдавніша з них — </w:t>
      </w:r>
      <w:r w:rsidRPr="009B1099">
        <w:rPr>
          <w:b/>
          <w:sz w:val="26"/>
          <w:szCs w:val="26"/>
          <w:lang w:val="uk-UA"/>
        </w:rPr>
        <w:t>іудаїзм</w:t>
      </w:r>
      <w:r w:rsidRPr="009B1099">
        <w:rPr>
          <w:sz w:val="26"/>
          <w:szCs w:val="26"/>
          <w:lang w:val="uk-UA"/>
        </w:rPr>
        <w:t xml:space="preserve">, поширений серед євреїв. Цій релігії вже понад 3000 років, тобто на 1000 років більше, ніж християнству. Євреї вірять у єдиного бога Яхве, а свій народ вважають богообраним. </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Жителі Індії та Непалу сповідують </w:t>
      </w:r>
      <w:r w:rsidRPr="009B1099">
        <w:rPr>
          <w:b/>
          <w:sz w:val="26"/>
          <w:szCs w:val="26"/>
          <w:lang w:val="uk-UA"/>
        </w:rPr>
        <w:t>індуїзм</w:t>
      </w:r>
      <w:r w:rsidRPr="009B1099">
        <w:rPr>
          <w:sz w:val="26"/>
          <w:szCs w:val="26"/>
          <w:lang w:val="uk-UA"/>
        </w:rPr>
        <w:t xml:space="preserve"> , який освятив поділ людей на стани. Для кожного стану встановлено суворий порядок, виконання якого дає людині посмертну відплату. В індуїзмі існує кілька мільйонів божеств. Найшановніше з них — Брахма, Шива та Вішну. Індуси вірять у переселення душ, священними тваринами вважають корову, мавпу та кобру. У загальних рисах індуїзм сформувався в перших століттях нашої ери.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Національними релігіями китайців є </w:t>
      </w:r>
      <w:r w:rsidRPr="009B1099">
        <w:rPr>
          <w:b/>
          <w:sz w:val="26"/>
          <w:szCs w:val="26"/>
          <w:lang w:val="uk-UA"/>
        </w:rPr>
        <w:t>конфуціанство</w:t>
      </w:r>
      <w:r w:rsidRPr="009B1099">
        <w:rPr>
          <w:sz w:val="26"/>
          <w:szCs w:val="26"/>
          <w:lang w:val="uk-UA"/>
        </w:rPr>
        <w:t xml:space="preserve"> і </w:t>
      </w:r>
      <w:r w:rsidRPr="009B1099">
        <w:rPr>
          <w:b/>
          <w:sz w:val="26"/>
          <w:szCs w:val="26"/>
          <w:lang w:val="uk-UA"/>
        </w:rPr>
        <w:t>даосизм</w:t>
      </w:r>
      <w:r w:rsidRPr="009B1099">
        <w:rPr>
          <w:sz w:val="26"/>
          <w:szCs w:val="26"/>
          <w:lang w:val="uk-UA"/>
        </w:rPr>
        <w:t>, які склалися в VI – V ст. до н. е. Даосизм проголошує віру в багатьох богів та святих. Жерці займаються ворожінням, магією, торгівлею амулетами. У конфуціанстві ж немає не лише жерців, а й Бога. Це — філософське вчення, яке вимагає підкорення старшому за віком або посадою, стверджує, що соціальне становище людей визначене небом.</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Японці на основі культів природи та предків сповідують </w:t>
      </w:r>
      <w:r w:rsidRPr="009B1099">
        <w:rPr>
          <w:b/>
          <w:sz w:val="26"/>
          <w:szCs w:val="26"/>
          <w:lang w:val="uk-UA"/>
        </w:rPr>
        <w:t>синтоїзм.</w:t>
      </w:r>
      <w:r w:rsidRPr="009B1099">
        <w:rPr>
          <w:sz w:val="26"/>
          <w:szCs w:val="26"/>
          <w:lang w:val="uk-UA"/>
        </w:rPr>
        <w:t xml:space="preserve"> Вони вірять у те, що світ населений різними духами та божествами — камі, які оточують людину та впливають на її життя. Слід зазначити, що в Китаї та Японії одні й ті самі люди сповідують кілька релігій одночасно: окрім названих національних вірувань, ще й світову релігію — буддизм.</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Жителі ряду країн Тропічної Африки, Океанії, а також окремі племена Азії, індіанці Америки, аборигени Австралії мають свої традиційні вірування, так звані </w:t>
      </w:r>
      <w:r w:rsidRPr="009B1099">
        <w:rPr>
          <w:b/>
          <w:iCs/>
          <w:sz w:val="26"/>
          <w:szCs w:val="26"/>
          <w:lang w:val="uk-UA"/>
        </w:rPr>
        <w:t>примітивні релігії</w:t>
      </w:r>
      <w:r w:rsidRPr="009B1099">
        <w:rPr>
          <w:i/>
          <w:iCs/>
          <w:sz w:val="26"/>
          <w:szCs w:val="26"/>
          <w:lang w:val="uk-UA"/>
        </w:rPr>
        <w:t xml:space="preserve">, </w:t>
      </w:r>
      <w:r w:rsidRPr="009B1099">
        <w:rPr>
          <w:sz w:val="26"/>
          <w:szCs w:val="26"/>
          <w:lang w:val="uk-UA"/>
        </w:rPr>
        <w:t>що подібні до поглядів наших давніх предків.</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2 % населення світу є послідовниками </w:t>
      </w:r>
      <w:r w:rsidRPr="009B1099">
        <w:rPr>
          <w:b/>
          <w:sz w:val="26"/>
          <w:szCs w:val="26"/>
          <w:lang w:val="uk-UA"/>
        </w:rPr>
        <w:t>нових релігій</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Провідними елементами усіх релігій є:</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1)  </w:t>
      </w:r>
      <w:r w:rsidRPr="009B1099">
        <w:rPr>
          <w:sz w:val="26"/>
          <w:szCs w:val="26"/>
          <w:u w:val="single"/>
          <w:lang w:val="uk-UA"/>
        </w:rPr>
        <w:t>релігійна свідомість</w:t>
      </w:r>
      <w:r w:rsidRPr="009B1099">
        <w:rPr>
          <w:sz w:val="26"/>
          <w:szCs w:val="26"/>
          <w:lang w:val="uk-UA"/>
        </w:rPr>
        <w:t>, яка включає віровчення, погляди, відчуття і переживання віруючих; культова діяльність, яка включає різноманітні обряди, молитви, богослужіння, жертвоприношення, матеріальні елементи, які необхідні для її здійснення;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2)  </w:t>
      </w:r>
      <w:r w:rsidRPr="009B1099">
        <w:rPr>
          <w:sz w:val="26"/>
          <w:szCs w:val="26"/>
          <w:u w:val="single"/>
          <w:lang w:val="uk-UA"/>
        </w:rPr>
        <w:t>релігійні організації</w:t>
      </w:r>
      <w:r w:rsidRPr="009B1099">
        <w:rPr>
          <w:sz w:val="26"/>
          <w:szCs w:val="26"/>
          <w:lang w:val="uk-UA"/>
        </w:rPr>
        <w:t xml:space="preserve"> - групи, секти, громади, парафія, єпархія, метрополія, патріархат.</w:t>
      </w:r>
    </w:p>
    <w:p w:rsidR="00137347" w:rsidRPr="009B1099" w:rsidRDefault="00137347" w:rsidP="009B1099">
      <w:pPr>
        <w:widowControl w:val="0"/>
        <w:autoSpaceDE w:val="0"/>
        <w:autoSpaceDN w:val="0"/>
        <w:adjustRightInd w:val="0"/>
        <w:ind w:firstLine="709"/>
        <w:jc w:val="both"/>
        <w:rPr>
          <w:sz w:val="26"/>
          <w:szCs w:val="26"/>
          <w:lang w:val="uk-UA"/>
        </w:rPr>
      </w:pPr>
      <w:r w:rsidRPr="009B1099">
        <w:rPr>
          <w:sz w:val="26"/>
          <w:szCs w:val="26"/>
          <w:lang w:val="uk-UA"/>
        </w:rPr>
        <w:t xml:space="preserve">Релігія як невід'ємний компонент соціальної системи виконує в ній декілька взаємопов'язаних </w:t>
      </w:r>
      <w:r w:rsidRPr="009B1099">
        <w:rPr>
          <w:b/>
          <w:i/>
          <w:sz w:val="26"/>
          <w:szCs w:val="26"/>
          <w:lang w:val="uk-UA"/>
        </w:rPr>
        <w:t>функцій</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Компенсаційна.</w:t>
      </w:r>
      <w:r w:rsidRPr="009B1099">
        <w:rPr>
          <w:sz w:val="26"/>
          <w:szCs w:val="26"/>
          <w:lang w:val="uk-UA"/>
        </w:rPr>
        <w:t xml:space="preserve"> Релігія постає як процес зняття життєво важливих суперечностей і проблем людського буття. Вона психологічно компенсує обмеженість, безсилля, залежність людей від умов існування, наповнює новим змістом сенс їхнього життя;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Світоглядна</w:t>
      </w:r>
      <w:r w:rsidRPr="009B1099">
        <w:rPr>
          <w:sz w:val="26"/>
          <w:szCs w:val="26"/>
          <w:lang w:val="uk-UA"/>
        </w:rPr>
        <w:t>. Релігія задає "граничні" критерії, які допомагають осмислити навколишній світ, місце людини в ньому, цілі і сенс життя;</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Регулятивна.</w:t>
      </w:r>
      <w:r w:rsidRPr="009B1099">
        <w:rPr>
          <w:sz w:val="26"/>
          <w:szCs w:val="26"/>
          <w:lang w:val="uk-UA"/>
        </w:rPr>
        <w:t xml:space="preserve"> Через систему норм, приписів, установок, канонів Релігія регулює відносини, поведінку, вчинки та дії віруючих;</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Комунікативна</w:t>
      </w:r>
      <w:r w:rsidRPr="009B1099">
        <w:rPr>
          <w:sz w:val="26"/>
          <w:szCs w:val="26"/>
          <w:lang w:val="uk-UA"/>
        </w:rPr>
        <w:t>. Релігія забезпечує спілкування віруючих як у межах певних релігійних спільнот так і поза ними;</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Терапевтична</w:t>
      </w:r>
      <w:r w:rsidRPr="009B1099">
        <w:rPr>
          <w:sz w:val="26"/>
          <w:szCs w:val="26"/>
          <w:lang w:val="uk-UA"/>
        </w:rPr>
        <w:t xml:space="preserve"> (або утішна). Релігія містить психологічні можливості зняття негативних наслідків життєвих стресових ситуацій, збереження внутрішнього спокою, душевної рівноваги тощо;</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Телеологічна</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Інтегративна</w:t>
      </w:r>
      <w:r w:rsidRPr="009B1099">
        <w:rPr>
          <w:sz w:val="26"/>
          <w:szCs w:val="26"/>
          <w:lang w:val="uk-UA"/>
        </w:rPr>
        <w:t>. Релігія забезпечує безконфліктний зв'язок, певну злагоду, солідарність, згуртованість суспільства, соціальних груп, релігійних спільнот, підтримує рівновагу релігійних суспільних відносин, їх гармонізацію;</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Аксіологічна</w:t>
      </w:r>
      <w:r w:rsidRPr="009B1099">
        <w:rPr>
          <w:sz w:val="26"/>
          <w:szCs w:val="26"/>
          <w:lang w:val="uk-UA"/>
        </w:rPr>
        <w:t>;</w:t>
      </w:r>
    </w:p>
    <w:p w:rsidR="00137347" w:rsidRPr="009B1099" w:rsidRDefault="00137347" w:rsidP="009B1099">
      <w:pPr>
        <w:widowControl w:val="0"/>
        <w:autoSpaceDE w:val="0"/>
        <w:autoSpaceDN w:val="0"/>
        <w:adjustRightInd w:val="0"/>
        <w:ind w:firstLine="709"/>
        <w:jc w:val="both"/>
        <w:rPr>
          <w:sz w:val="26"/>
          <w:szCs w:val="26"/>
          <w:lang w:val="uk-UA"/>
        </w:rPr>
      </w:pPr>
      <w:r w:rsidRPr="009B1099">
        <w:rPr>
          <w:b/>
          <w:i/>
          <w:sz w:val="26"/>
          <w:szCs w:val="26"/>
          <w:lang w:val="uk-UA"/>
        </w:rPr>
        <w:t>Культурозберігаюча</w:t>
      </w:r>
      <w:r w:rsidRPr="009B1099">
        <w:rPr>
          <w:sz w:val="26"/>
          <w:szCs w:val="26"/>
          <w:lang w:val="uk-UA"/>
        </w:rPr>
        <w:t xml:space="preserve"> та </w:t>
      </w:r>
      <w:r w:rsidRPr="009B1099">
        <w:rPr>
          <w:b/>
          <w:i/>
          <w:sz w:val="26"/>
          <w:szCs w:val="26"/>
          <w:lang w:val="uk-UA"/>
        </w:rPr>
        <w:t>культуроформуюча</w:t>
      </w:r>
      <w:r w:rsidRPr="009B1099">
        <w:rPr>
          <w:sz w:val="26"/>
          <w:szCs w:val="26"/>
          <w:lang w:val="uk-UA"/>
        </w:rPr>
        <w:t>.</w:t>
      </w:r>
    </w:p>
    <w:p w:rsidR="00137347" w:rsidRPr="009B1099" w:rsidRDefault="00137347" w:rsidP="009B1099">
      <w:pPr>
        <w:widowControl w:val="0"/>
        <w:autoSpaceDE w:val="0"/>
        <w:autoSpaceDN w:val="0"/>
        <w:adjustRightInd w:val="0"/>
        <w:jc w:val="both"/>
        <w:rPr>
          <w:caps/>
          <w:sz w:val="26"/>
          <w:szCs w:val="26"/>
          <w:lang w:val="uk-UA"/>
        </w:rPr>
      </w:pPr>
    </w:p>
    <w:p w:rsidR="00137347" w:rsidRPr="009B1099" w:rsidRDefault="00137347" w:rsidP="009B1099">
      <w:pPr>
        <w:widowControl w:val="0"/>
        <w:autoSpaceDE w:val="0"/>
        <w:autoSpaceDN w:val="0"/>
        <w:adjustRightInd w:val="0"/>
        <w:jc w:val="center"/>
        <w:rPr>
          <w:b/>
          <w:sz w:val="26"/>
          <w:szCs w:val="26"/>
          <w:lang w:val="uk-UA"/>
        </w:rPr>
      </w:pPr>
      <w:r w:rsidRPr="009B1099">
        <w:rPr>
          <w:b/>
          <w:sz w:val="26"/>
          <w:szCs w:val="26"/>
          <w:lang w:val="uk-UA"/>
        </w:rPr>
        <w:t>Найбільші та найменші за населенням держави світу *</w:t>
      </w:r>
    </w:p>
    <w:p w:rsidR="00137347" w:rsidRPr="009B1099" w:rsidRDefault="00137347" w:rsidP="009B1099">
      <w:pPr>
        <w:widowControl w:val="0"/>
        <w:autoSpaceDE w:val="0"/>
        <w:autoSpaceDN w:val="0"/>
        <w:adjustRightInd w:val="0"/>
        <w:jc w:val="both"/>
        <w:rPr>
          <w:b/>
          <w:sz w:val="26"/>
          <w:szCs w:val="26"/>
          <w:lang w:val="uk-UA"/>
        </w:rPr>
      </w:pPr>
    </w:p>
    <w:tbl>
      <w:tblPr>
        <w:tblStyle w:val="a9"/>
        <w:tblW w:w="0" w:type="auto"/>
        <w:tblLook w:val="01E0" w:firstRow="1" w:lastRow="1" w:firstColumn="1" w:lastColumn="1" w:noHBand="0" w:noVBand="0"/>
      </w:tblPr>
      <w:tblGrid>
        <w:gridCol w:w="2495"/>
        <w:gridCol w:w="2499"/>
        <w:gridCol w:w="2504"/>
        <w:gridCol w:w="2497"/>
      </w:tblGrid>
      <w:tr w:rsidR="00137347" w:rsidRPr="009B1099" w:rsidTr="00F37864">
        <w:tc>
          <w:tcPr>
            <w:tcW w:w="5068" w:type="dxa"/>
            <w:gridSpan w:val="2"/>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 xml:space="preserve">Найбільші </w:t>
            </w:r>
          </w:p>
        </w:tc>
        <w:tc>
          <w:tcPr>
            <w:tcW w:w="5069" w:type="dxa"/>
            <w:gridSpan w:val="2"/>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 xml:space="preserve">Найменші </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b/>
                <w:i/>
                <w:sz w:val="26"/>
                <w:szCs w:val="26"/>
                <w:lang w:val="uk-UA"/>
              </w:rPr>
            </w:pPr>
            <w:r w:rsidRPr="009B1099">
              <w:rPr>
                <w:b/>
                <w:i/>
                <w:sz w:val="26"/>
                <w:szCs w:val="26"/>
                <w:lang w:val="uk-UA"/>
              </w:rPr>
              <w:t xml:space="preserve">Держава </w:t>
            </w:r>
          </w:p>
        </w:tc>
        <w:tc>
          <w:tcPr>
            <w:tcW w:w="2534" w:type="dxa"/>
          </w:tcPr>
          <w:p w:rsidR="00137347" w:rsidRPr="009B1099" w:rsidRDefault="00137347" w:rsidP="009B1099">
            <w:pPr>
              <w:widowControl w:val="0"/>
              <w:autoSpaceDE w:val="0"/>
              <w:autoSpaceDN w:val="0"/>
              <w:adjustRightInd w:val="0"/>
              <w:jc w:val="both"/>
              <w:rPr>
                <w:b/>
                <w:i/>
                <w:sz w:val="26"/>
                <w:szCs w:val="26"/>
                <w:lang w:val="uk-UA"/>
              </w:rPr>
            </w:pPr>
            <w:r w:rsidRPr="009B1099">
              <w:rPr>
                <w:b/>
                <w:i/>
                <w:sz w:val="26"/>
                <w:szCs w:val="26"/>
                <w:lang w:val="uk-UA"/>
              </w:rPr>
              <w:t>Населення, млн. осіб</w:t>
            </w:r>
          </w:p>
        </w:tc>
        <w:tc>
          <w:tcPr>
            <w:tcW w:w="2534" w:type="dxa"/>
          </w:tcPr>
          <w:p w:rsidR="00137347" w:rsidRPr="009B1099" w:rsidRDefault="00137347" w:rsidP="009B1099">
            <w:pPr>
              <w:widowControl w:val="0"/>
              <w:autoSpaceDE w:val="0"/>
              <w:autoSpaceDN w:val="0"/>
              <w:adjustRightInd w:val="0"/>
              <w:jc w:val="both"/>
              <w:rPr>
                <w:b/>
                <w:i/>
                <w:sz w:val="26"/>
                <w:szCs w:val="26"/>
                <w:lang w:val="uk-UA"/>
              </w:rPr>
            </w:pPr>
            <w:r w:rsidRPr="009B1099">
              <w:rPr>
                <w:b/>
                <w:i/>
                <w:sz w:val="26"/>
                <w:szCs w:val="26"/>
                <w:lang w:val="uk-UA"/>
              </w:rPr>
              <w:t>Держава</w:t>
            </w:r>
          </w:p>
        </w:tc>
        <w:tc>
          <w:tcPr>
            <w:tcW w:w="2535" w:type="dxa"/>
          </w:tcPr>
          <w:p w:rsidR="00137347" w:rsidRPr="009B1099" w:rsidRDefault="00137347" w:rsidP="009B1099">
            <w:pPr>
              <w:widowControl w:val="0"/>
              <w:autoSpaceDE w:val="0"/>
              <w:autoSpaceDN w:val="0"/>
              <w:adjustRightInd w:val="0"/>
              <w:jc w:val="both"/>
              <w:rPr>
                <w:b/>
                <w:i/>
                <w:sz w:val="26"/>
                <w:szCs w:val="26"/>
                <w:lang w:val="uk-UA"/>
              </w:rPr>
            </w:pPr>
            <w:r w:rsidRPr="009B1099">
              <w:rPr>
                <w:b/>
                <w:i/>
                <w:sz w:val="26"/>
                <w:szCs w:val="26"/>
                <w:lang w:val="uk-UA"/>
              </w:rPr>
              <w:t>Населення тис. осіб</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 xml:space="preserve">Китай </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1330,1</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Острови Піткерн</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48</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Індія</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1173,1</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Кокосові (Кілінг) Острови</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596</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США</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310,2</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Святійший Престол (Ватикан)</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829</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Індонезія</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242,9</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Острів Різдва</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1 402</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Бразилія</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201,1</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Науру</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9 267</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Пакистан</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184,4</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Тувалу</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10 472</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Бангладеш</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156,1</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Палау</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20 879</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Нігерія</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152,2</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Монако</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30 586</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Росія</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139,3</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Сан-Марино</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31 477</w:t>
            </w:r>
          </w:p>
        </w:tc>
      </w:tr>
      <w:tr w:rsidR="00137347" w:rsidRPr="009B1099" w:rsidTr="00F37864">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Японія</w:t>
            </w:r>
          </w:p>
        </w:tc>
        <w:tc>
          <w:tcPr>
            <w:tcW w:w="2534"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126,8</w:t>
            </w:r>
          </w:p>
        </w:tc>
        <w:tc>
          <w:tcPr>
            <w:tcW w:w="2534"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Ліхтенштейн</w:t>
            </w:r>
          </w:p>
        </w:tc>
        <w:tc>
          <w:tcPr>
            <w:tcW w:w="2535"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35 002</w:t>
            </w:r>
          </w:p>
        </w:tc>
      </w:tr>
    </w:tbl>
    <w:p w:rsidR="00137347" w:rsidRPr="009B1099" w:rsidRDefault="00137347" w:rsidP="009B1099">
      <w:pPr>
        <w:widowControl w:val="0"/>
        <w:autoSpaceDE w:val="0"/>
        <w:autoSpaceDN w:val="0"/>
        <w:adjustRightInd w:val="0"/>
        <w:jc w:val="both"/>
        <w:rPr>
          <w:caps/>
          <w:sz w:val="26"/>
          <w:szCs w:val="26"/>
          <w:lang w:val="uk-UA"/>
        </w:rPr>
      </w:pPr>
    </w:p>
    <w:p w:rsidR="00137347" w:rsidRPr="009B1099" w:rsidRDefault="00137347" w:rsidP="009B1099">
      <w:pPr>
        <w:widowControl w:val="0"/>
        <w:autoSpaceDE w:val="0"/>
        <w:autoSpaceDN w:val="0"/>
        <w:adjustRightInd w:val="0"/>
        <w:jc w:val="both"/>
        <w:rPr>
          <w:caps/>
          <w:sz w:val="26"/>
          <w:szCs w:val="26"/>
          <w:lang w:val="uk-UA"/>
        </w:rPr>
      </w:pPr>
      <w:r w:rsidRPr="009B1099">
        <w:rPr>
          <w:caps/>
          <w:sz w:val="26"/>
          <w:szCs w:val="26"/>
          <w:lang w:val="uk-UA"/>
        </w:rPr>
        <w:t xml:space="preserve">* </w:t>
      </w:r>
      <w:r w:rsidRPr="009B1099">
        <w:rPr>
          <w:sz w:val="26"/>
          <w:szCs w:val="26"/>
          <w:lang w:val="uk-UA"/>
        </w:rPr>
        <w:t>Станом на липень 2010 р.</w:t>
      </w:r>
    </w:p>
    <w:p w:rsidR="006409AA" w:rsidRPr="009B1099" w:rsidRDefault="006409AA" w:rsidP="009B1099">
      <w:pPr>
        <w:widowControl w:val="0"/>
        <w:autoSpaceDE w:val="0"/>
        <w:autoSpaceDN w:val="0"/>
        <w:adjustRightInd w:val="0"/>
        <w:jc w:val="center"/>
        <w:rPr>
          <w:b/>
          <w:caps/>
          <w:sz w:val="26"/>
          <w:szCs w:val="26"/>
          <w:lang w:val="uk-UA"/>
        </w:rPr>
      </w:pPr>
    </w:p>
    <w:p w:rsidR="00137347" w:rsidRPr="009B1099" w:rsidRDefault="00137347" w:rsidP="009B1099">
      <w:pPr>
        <w:widowControl w:val="0"/>
        <w:autoSpaceDE w:val="0"/>
        <w:autoSpaceDN w:val="0"/>
        <w:adjustRightInd w:val="0"/>
        <w:jc w:val="center"/>
        <w:rPr>
          <w:b/>
          <w:sz w:val="26"/>
          <w:szCs w:val="26"/>
          <w:lang w:val="uk-UA"/>
        </w:rPr>
      </w:pPr>
      <w:r w:rsidRPr="009B1099">
        <w:rPr>
          <w:b/>
          <w:sz w:val="26"/>
          <w:szCs w:val="26"/>
          <w:lang w:val="uk-UA"/>
        </w:rPr>
        <w:t>Релігійний склад населення країн світу</w:t>
      </w:r>
    </w:p>
    <w:p w:rsidR="00137347" w:rsidRPr="009B1099" w:rsidRDefault="00137347" w:rsidP="009B1099">
      <w:pPr>
        <w:widowControl w:val="0"/>
        <w:autoSpaceDE w:val="0"/>
        <w:autoSpaceDN w:val="0"/>
        <w:adjustRightInd w:val="0"/>
        <w:jc w:val="center"/>
        <w:rPr>
          <w:b/>
          <w:sz w:val="26"/>
          <w:szCs w:val="26"/>
          <w:lang w:val="uk-UA"/>
        </w:rPr>
      </w:pPr>
      <w:r w:rsidRPr="009B1099">
        <w:rPr>
          <w:b/>
          <w:sz w:val="26"/>
          <w:szCs w:val="26"/>
          <w:lang w:val="uk-UA"/>
        </w:rPr>
        <w:t>за даними Британської енциклопедії за 1998 рік</w:t>
      </w:r>
    </w:p>
    <w:tbl>
      <w:tblPr>
        <w:tblStyle w:val="a9"/>
        <w:tblW w:w="10368" w:type="dxa"/>
        <w:tblLook w:val="01E0" w:firstRow="1" w:lastRow="1" w:firstColumn="1" w:lastColumn="1" w:noHBand="0" w:noVBand="0"/>
      </w:tblPr>
      <w:tblGrid>
        <w:gridCol w:w="2088"/>
        <w:gridCol w:w="1440"/>
        <w:gridCol w:w="6840"/>
      </w:tblGrid>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Релігія</w:t>
            </w:r>
          </w:p>
        </w:tc>
        <w:tc>
          <w:tcPr>
            <w:tcW w:w="1440" w:type="dxa"/>
            <w:vAlign w:val="center"/>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Кількість віруючих (млн.чол.)</w:t>
            </w:r>
          </w:p>
        </w:tc>
        <w:tc>
          <w:tcPr>
            <w:tcW w:w="6840" w:type="dxa"/>
            <w:vAlign w:val="center"/>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Головні райони і країни поширення</w:t>
            </w:r>
          </w:p>
        </w:tc>
      </w:tr>
      <w:tr w:rsidR="00137347" w:rsidRPr="0088014C"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i/>
                <w:sz w:val="26"/>
                <w:szCs w:val="26"/>
                <w:u w:val="single"/>
                <w:lang w:val="uk-UA"/>
              </w:rPr>
              <w:t>Християнство</w:t>
            </w:r>
            <w:r w:rsidRPr="009B1099">
              <w:rPr>
                <w:sz w:val="26"/>
                <w:szCs w:val="26"/>
                <w:lang w:val="uk-UA"/>
              </w:rPr>
              <w:t>,</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у т.ч. католицизм</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2000</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1040</w:t>
            </w:r>
          </w:p>
        </w:tc>
        <w:tc>
          <w:tcPr>
            <w:tcW w:w="68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Країни Європи, Північної і Латинської Америки, Азії (Філіппіни)</w:t>
            </w:r>
          </w:p>
        </w:tc>
      </w:tr>
      <w:tr w:rsidR="00137347" w:rsidRPr="0088014C"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 xml:space="preserve">Протестантизм </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360</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Країни Європи, Північної Америки, Австралії, Нової Зеландії, Африки (ПАР і бувші колонії Великобританії)</w:t>
            </w:r>
          </w:p>
        </w:tc>
      </w:tr>
      <w:tr w:rsidR="00137347" w:rsidRPr="0088014C"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 xml:space="preserve">Православ’я </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190</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Країни Східної Європи (Росія, Болгарія, Сербія, Україна, Білорусь та ін.)</w:t>
            </w:r>
          </w:p>
        </w:tc>
      </w:tr>
      <w:tr w:rsidR="00137347" w:rsidRPr="0088014C" w:rsidTr="00F37864">
        <w:tc>
          <w:tcPr>
            <w:tcW w:w="2088" w:type="dxa"/>
            <w:vAlign w:val="center"/>
          </w:tcPr>
          <w:p w:rsidR="00137347" w:rsidRPr="009B1099" w:rsidRDefault="00137347" w:rsidP="009B1099">
            <w:pPr>
              <w:widowControl w:val="0"/>
              <w:autoSpaceDE w:val="0"/>
              <w:autoSpaceDN w:val="0"/>
              <w:adjustRightInd w:val="0"/>
              <w:jc w:val="both"/>
              <w:rPr>
                <w:i/>
                <w:sz w:val="26"/>
                <w:szCs w:val="26"/>
                <w:u w:val="single"/>
                <w:lang w:val="uk-UA"/>
              </w:rPr>
            </w:pPr>
            <w:r w:rsidRPr="009B1099">
              <w:rPr>
                <w:i/>
                <w:sz w:val="26"/>
                <w:szCs w:val="26"/>
                <w:u w:val="single"/>
                <w:lang w:val="uk-UA"/>
              </w:rPr>
              <w:t>Іслам</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900</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Країни Європи, (Албанія, Македонія, Боснія і Герцеговина, Росія), країни Азії, Північної Африки</w:t>
            </w:r>
          </w:p>
        </w:tc>
      </w:tr>
      <w:tr w:rsidR="00137347" w:rsidRPr="0088014C"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i/>
                <w:sz w:val="26"/>
                <w:szCs w:val="26"/>
                <w:u w:val="single"/>
                <w:lang w:val="uk-UA"/>
              </w:rPr>
              <w:t>Буддизм</w:t>
            </w:r>
            <w:r w:rsidRPr="009B1099">
              <w:rPr>
                <w:sz w:val="26"/>
                <w:szCs w:val="26"/>
                <w:lang w:val="uk-UA"/>
              </w:rPr>
              <w:t xml:space="preserve"> і ламаїзм</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350</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Китай, Монголія, Японія, М’янма, Таїланд, В’єтнам, Камбоджа, Лаос, Малайзія, Шрі-Ланка, Росія (Бурятія, Тува)</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 xml:space="preserve">Індуїзм </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740</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Індія, Непал, Шрі-Ланка</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Конфуціанство</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200</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Китай</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Синтоїзм</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Японія</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Місцеві традиційні релігії</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p>
        </w:tc>
        <w:tc>
          <w:tcPr>
            <w:tcW w:w="68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Країни Африки, Південної Америки, Океанії, Китай, Індонезія</w:t>
            </w:r>
          </w:p>
        </w:tc>
      </w:tr>
    </w:tbl>
    <w:p w:rsidR="00137347" w:rsidRPr="009B1099" w:rsidRDefault="00137347" w:rsidP="009B1099">
      <w:pPr>
        <w:widowControl w:val="0"/>
        <w:autoSpaceDE w:val="0"/>
        <w:autoSpaceDN w:val="0"/>
        <w:adjustRightInd w:val="0"/>
        <w:jc w:val="both"/>
        <w:rPr>
          <w:sz w:val="26"/>
          <w:szCs w:val="26"/>
          <w:lang w:val="uk-UA"/>
        </w:rPr>
      </w:pPr>
    </w:p>
    <w:p w:rsidR="00137347" w:rsidRPr="009B1099" w:rsidRDefault="00137347" w:rsidP="009B1099">
      <w:pPr>
        <w:widowControl w:val="0"/>
        <w:autoSpaceDE w:val="0"/>
        <w:autoSpaceDN w:val="0"/>
        <w:adjustRightInd w:val="0"/>
        <w:jc w:val="center"/>
        <w:rPr>
          <w:b/>
          <w:sz w:val="26"/>
          <w:szCs w:val="26"/>
          <w:lang w:val="uk-UA"/>
        </w:rPr>
      </w:pPr>
      <w:r w:rsidRPr="009B1099">
        <w:rPr>
          <w:b/>
          <w:sz w:val="26"/>
          <w:szCs w:val="26"/>
          <w:lang w:val="uk-UA"/>
        </w:rPr>
        <w:t>Поширення християнства в країнах світу *</w:t>
      </w:r>
    </w:p>
    <w:p w:rsidR="00137347" w:rsidRPr="009B1099" w:rsidRDefault="00137347" w:rsidP="009B1099">
      <w:pPr>
        <w:widowControl w:val="0"/>
        <w:autoSpaceDE w:val="0"/>
        <w:autoSpaceDN w:val="0"/>
        <w:adjustRightInd w:val="0"/>
        <w:jc w:val="both"/>
        <w:rPr>
          <w:b/>
          <w:sz w:val="26"/>
          <w:szCs w:val="26"/>
          <w:lang w:val="uk-UA"/>
        </w:rPr>
      </w:pPr>
    </w:p>
    <w:tbl>
      <w:tblPr>
        <w:tblStyle w:val="a9"/>
        <w:tblW w:w="10368" w:type="dxa"/>
        <w:tblLook w:val="01E0" w:firstRow="1" w:lastRow="1" w:firstColumn="1" w:lastColumn="1" w:noHBand="0" w:noVBand="0"/>
      </w:tblPr>
      <w:tblGrid>
        <w:gridCol w:w="2088"/>
        <w:gridCol w:w="1440"/>
        <w:gridCol w:w="6840"/>
      </w:tblGrid>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Релігія</w:t>
            </w:r>
          </w:p>
        </w:tc>
        <w:tc>
          <w:tcPr>
            <w:tcW w:w="1440" w:type="dxa"/>
            <w:vAlign w:val="center"/>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 xml:space="preserve">Кількість віруючих </w:t>
            </w:r>
          </w:p>
        </w:tc>
        <w:tc>
          <w:tcPr>
            <w:tcW w:w="6840" w:type="dxa"/>
            <w:vAlign w:val="center"/>
          </w:tcPr>
          <w:p w:rsidR="00137347" w:rsidRPr="009B1099" w:rsidRDefault="00137347" w:rsidP="009B1099">
            <w:pPr>
              <w:widowControl w:val="0"/>
              <w:autoSpaceDE w:val="0"/>
              <w:autoSpaceDN w:val="0"/>
              <w:adjustRightInd w:val="0"/>
              <w:jc w:val="both"/>
              <w:rPr>
                <w:b/>
                <w:sz w:val="26"/>
                <w:szCs w:val="26"/>
                <w:lang w:val="uk-UA"/>
              </w:rPr>
            </w:pPr>
            <w:r w:rsidRPr="009B1099">
              <w:rPr>
                <w:b/>
                <w:sz w:val="26"/>
                <w:szCs w:val="26"/>
                <w:lang w:val="uk-UA"/>
              </w:rPr>
              <w:t>Головні райони і країни поширення</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Католицизм</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1,15 млрд.</w:t>
            </w:r>
          </w:p>
        </w:tc>
        <w:tc>
          <w:tcPr>
            <w:tcW w:w="68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i/>
                <w:sz w:val="26"/>
                <w:szCs w:val="26"/>
                <w:lang w:val="uk-UA"/>
              </w:rPr>
              <w:t>Країни Європи, де переважають католики</w:t>
            </w:r>
            <w:r w:rsidRPr="009B1099">
              <w:rPr>
                <w:sz w:val="26"/>
                <w:szCs w:val="26"/>
                <w:lang w:val="uk-UA"/>
              </w:rPr>
              <w:t xml:space="preserve"> – Ватикан, Італія, Іспанія, Португалія, Франція, Бельгія, Австрія, Чехія, Польща, Ірландія, Литва, Хорватія, Мальта, Угорщина, Словаччина, Словенія, Люксембург;</w:t>
            </w:r>
          </w:p>
          <w:p w:rsidR="00137347" w:rsidRPr="009B1099" w:rsidRDefault="00137347" w:rsidP="009B1099">
            <w:pPr>
              <w:widowControl w:val="0"/>
              <w:autoSpaceDE w:val="0"/>
              <w:autoSpaceDN w:val="0"/>
              <w:adjustRightInd w:val="0"/>
              <w:jc w:val="both"/>
              <w:rPr>
                <w:sz w:val="26"/>
                <w:szCs w:val="26"/>
                <w:lang w:val="uk-UA"/>
              </w:rPr>
            </w:pPr>
            <w:r w:rsidRPr="009B1099">
              <w:rPr>
                <w:i/>
                <w:sz w:val="26"/>
                <w:szCs w:val="26"/>
                <w:lang w:val="uk-UA"/>
              </w:rPr>
              <w:t>Країни Європи, де католики становлять половину населення</w:t>
            </w:r>
            <w:r w:rsidRPr="009B1099">
              <w:rPr>
                <w:sz w:val="26"/>
                <w:szCs w:val="26"/>
                <w:lang w:val="uk-UA"/>
              </w:rPr>
              <w:t xml:space="preserve"> – Німеччина, Швейцарія, Нідерланди, країни Балканського пів-ва, Західна Україна</w:t>
            </w:r>
          </w:p>
          <w:p w:rsidR="00137347" w:rsidRPr="009B1099" w:rsidRDefault="00137347" w:rsidP="009B1099">
            <w:pPr>
              <w:widowControl w:val="0"/>
              <w:autoSpaceDE w:val="0"/>
              <w:autoSpaceDN w:val="0"/>
              <w:adjustRightInd w:val="0"/>
              <w:jc w:val="both"/>
              <w:rPr>
                <w:i/>
                <w:sz w:val="26"/>
                <w:szCs w:val="26"/>
                <w:lang w:val="uk-UA"/>
              </w:rPr>
            </w:pPr>
            <w:r w:rsidRPr="009B1099">
              <w:rPr>
                <w:i/>
                <w:sz w:val="26"/>
                <w:szCs w:val="26"/>
                <w:lang w:val="uk-UA"/>
              </w:rPr>
              <w:t>Південна і Центральна Америка, США і Канада</w:t>
            </w:r>
          </w:p>
          <w:p w:rsidR="00137347" w:rsidRPr="009B1099" w:rsidRDefault="00137347" w:rsidP="009B1099">
            <w:pPr>
              <w:widowControl w:val="0"/>
              <w:autoSpaceDE w:val="0"/>
              <w:autoSpaceDN w:val="0"/>
              <w:adjustRightInd w:val="0"/>
              <w:jc w:val="both"/>
              <w:rPr>
                <w:sz w:val="26"/>
                <w:szCs w:val="26"/>
                <w:lang w:val="uk-UA"/>
              </w:rPr>
            </w:pPr>
            <w:r w:rsidRPr="009B1099">
              <w:rPr>
                <w:i/>
                <w:sz w:val="26"/>
                <w:szCs w:val="26"/>
                <w:lang w:val="uk-UA"/>
              </w:rPr>
              <w:t>Азія</w:t>
            </w:r>
            <w:r w:rsidRPr="009B1099">
              <w:rPr>
                <w:sz w:val="26"/>
                <w:szCs w:val="26"/>
                <w:lang w:val="uk-UA"/>
              </w:rPr>
              <w:t xml:space="preserve">: католики </w:t>
            </w:r>
            <w:r w:rsidRPr="009B1099">
              <w:rPr>
                <w:sz w:val="26"/>
                <w:szCs w:val="26"/>
                <w:u w:val="single"/>
                <w:lang w:val="uk-UA"/>
              </w:rPr>
              <w:t>переважають</w:t>
            </w:r>
            <w:r w:rsidRPr="009B1099">
              <w:rPr>
                <w:sz w:val="26"/>
                <w:szCs w:val="26"/>
                <w:lang w:val="uk-UA"/>
              </w:rPr>
              <w:t xml:space="preserve"> на Філіппінах і в Східному Тиморі, </w:t>
            </w:r>
            <w:r w:rsidRPr="009B1099">
              <w:rPr>
                <w:sz w:val="26"/>
                <w:szCs w:val="26"/>
                <w:u w:val="single"/>
                <w:lang w:val="uk-UA"/>
              </w:rPr>
              <w:t>велика кількість</w:t>
            </w:r>
            <w:r w:rsidRPr="009B1099">
              <w:rPr>
                <w:sz w:val="26"/>
                <w:szCs w:val="26"/>
                <w:lang w:val="uk-UA"/>
              </w:rPr>
              <w:t xml:space="preserve"> католиків у В’єтнамі, Південній Кореї, Китаї, Лівані, Сирії, Йорданії, Індії, Індонезії</w:t>
            </w:r>
          </w:p>
          <w:p w:rsidR="00137347" w:rsidRPr="009B1099" w:rsidRDefault="00137347" w:rsidP="009B1099">
            <w:pPr>
              <w:widowControl w:val="0"/>
              <w:autoSpaceDE w:val="0"/>
              <w:autoSpaceDN w:val="0"/>
              <w:adjustRightInd w:val="0"/>
              <w:jc w:val="both"/>
              <w:rPr>
                <w:sz w:val="26"/>
                <w:szCs w:val="26"/>
                <w:lang w:val="uk-UA"/>
              </w:rPr>
            </w:pPr>
            <w:r w:rsidRPr="009B1099">
              <w:rPr>
                <w:i/>
                <w:sz w:val="26"/>
                <w:szCs w:val="26"/>
                <w:lang w:val="uk-UA"/>
              </w:rPr>
              <w:t>Африка:</w:t>
            </w:r>
            <w:r w:rsidRPr="009B1099">
              <w:rPr>
                <w:sz w:val="26"/>
                <w:szCs w:val="26"/>
                <w:lang w:val="uk-UA"/>
              </w:rPr>
              <w:t xml:space="preserve"> Габон, Ангола, Конго, Маврикій, Кабо-Верде, Сейшельські о-ви</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 xml:space="preserve">Протестантизм </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720 млн.</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Скандинавські країни, США, Велика Британія, Австралія, Нова Зеландія; велику частку протестанти становлять у Німеччині, Нідерландах, Канаді, Швейцарії</w:t>
            </w:r>
          </w:p>
        </w:tc>
      </w:tr>
      <w:tr w:rsidR="00137347" w:rsidRPr="009B1099" w:rsidTr="00F37864">
        <w:tc>
          <w:tcPr>
            <w:tcW w:w="2088"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 xml:space="preserve">Православ’я </w:t>
            </w:r>
          </w:p>
        </w:tc>
        <w:tc>
          <w:tcPr>
            <w:tcW w:w="1440" w:type="dxa"/>
            <w:vAlign w:val="center"/>
          </w:tcPr>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t>300 млн.</w:t>
            </w:r>
          </w:p>
        </w:tc>
        <w:tc>
          <w:tcPr>
            <w:tcW w:w="6840" w:type="dxa"/>
          </w:tcPr>
          <w:p w:rsidR="00137347" w:rsidRPr="009B1099" w:rsidRDefault="00137347" w:rsidP="009B1099">
            <w:pPr>
              <w:widowControl w:val="0"/>
              <w:autoSpaceDE w:val="0"/>
              <w:autoSpaceDN w:val="0"/>
              <w:adjustRightInd w:val="0"/>
              <w:jc w:val="both"/>
              <w:rPr>
                <w:sz w:val="26"/>
                <w:szCs w:val="26"/>
                <w:lang w:val="uk-UA"/>
              </w:rPr>
            </w:pPr>
            <w:r w:rsidRPr="009B1099">
              <w:rPr>
                <w:i/>
                <w:sz w:val="26"/>
                <w:szCs w:val="26"/>
                <w:u w:val="single"/>
                <w:lang w:val="uk-UA"/>
              </w:rPr>
              <w:t>Більшість населення</w:t>
            </w:r>
            <w:r w:rsidRPr="009B1099">
              <w:rPr>
                <w:sz w:val="26"/>
                <w:szCs w:val="26"/>
                <w:lang w:val="uk-UA"/>
              </w:rPr>
              <w:t xml:space="preserve"> – православні: Росія, Болгарія, Сербія, Україна, Білорусь, Греція, Грузія, Кіпр, Македонія, Молдова, Румунія, Чорногорія;</w:t>
            </w:r>
          </w:p>
          <w:p w:rsidR="00137347" w:rsidRPr="009B1099" w:rsidRDefault="00137347" w:rsidP="009B1099">
            <w:pPr>
              <w:widowControl w:val="0"/>
              <w:autoSpaceDE w:val="0"/>
              <w:autoSpaceDN w:val="0"/>
              <w:adjustRightInd w:val="0"/>
              <w:jc w:val="both"/>
              <w:rPr>
                <w:sz w:val="26"/>
                <w:szCs w:val="26"/>
                <w:lang w:val="uk-UA"/>
              </w:rPr>
            </w:pPr>
            <w:r w:rsidRPr="009B1099">
              <w:rPr>
                <w:i/>
                <w:sz w:val="26"/>
                <w:szCs w:val="26"/>
                <w:u w:val="single"/>
                <w:lang w:val="uk-UA"/>
              </w:rPr>
              <w:t>Православні присутні</w:t>
            </w:r>
            <w:r w:rsidRPr="009B1099">
              <w:rPr>
                <w:sz w:val="26"/>
                <w:szCs w:val="26"/>
                <w:u w:val="single"/>
                <w:lang w:val="uk-UA"/>
              </w:rPr>
              <w:t>:</w:t>
            </w:r>
            <w:r w:rsidRPr="009B1099">
              <w:rPr>
                <w:sz w:val="26"/>
                <w:szCs w:val="26"/>
                <w:lang w:val="uk-UA"/>
              </w:rPr>
              <w:t xml:space="preserve"> Боснія та Герцеговина, Фінляндія, Казахстан, на Алеутських о-ах;</w:t>
            </w:r>
          </w:p>
          <w:p w:rsidR="00137347" w:rsidRPr="009B1099" w:rsidRDefault="00137347" w:rsidP="009B1099">
            <w:pPr>
              <w:widowControl w:val="0"/>
              <w:autoSpaceDE w:val="0"/>
              <w:autoSpaceDN w:val="0"/>
              <w:adjustRightInd w:val="0"/>
              <w:jc w:val="both"/>
              <w:rPr>
                <w:sz w:val="26"/>
                <w:szCs w:val="26"/>
                <w:lang w:val="uk-UA"/>
              </w:rPr>
            </w:pPr>
            <w:r w:rsidRPr="009B1099">
              <w:rPr>
                <w:i/>
                <w:sz w:val="26"/>
                <w:szCs w:val="26"/>
                <w:u w:val="single"/>
                <w:lang w:val="uk-UA"/>
              </w:rPr>
              <w:t>Окремі представники</w:t>
            </w:r>
            <w:r w:rsidRPr="009B1099">
              <w:rPr>
                <w:sz w:val="26"/>
                <w:szCs w:val="26"/>
                <w:lang w:val="uk-UA"/>
              </w:rPr>
              <w:t>: Естонія, Латвія, Киргизія, Албанія</w:t>
            </w:r>
          </w:p>
        </w:tc>
      </w:tr>
    </w:tbl>
    <w:p w:rsidR="00137347" w:rsidRPr="009B1099" w:rsidRDefault="00137347" w:rsidP="009B1099">
      <w:pPr>
        <w:widowControl w:val="0"/>
        <w:autoSpaceDE w:val="0"/>
        <w:autoSpaceDN w:val="0"/>
        <w:adjustRightInd w:val="0"/>
        <w:jc w:val="both"/>
        <w:rPr>
          <w:sz w:val="26"/>
          <w:szCs w:val="26"/>
          <w:lang w:val="uk-UA"/>
        </w:rPr>
      </w:pPr>
    </w:p>
    <w:p w:rsidR="00137347" w:rsidRPr="009B1099" w:rsidRDefault="00137347" w:rsidP="009B1099">
      <w:pPr>
        <w:widowControl w:val="0"/>
        <w:autoSpaceDE w:val="0"/>
        <w:autoSpaceDN w:val="0"/>
        <w:adjustRightInd w:val="0"/>
        <w:jc w:val="both"/>
        <w:rPr>
          <w:caps/>
          <w:sz w:val="26"/>
          <w:szCs w:val="26"/>
          <w:lang w:val="uk-UA"/>
        </w:rPr>
      </w:pPr>
      <w:r w:rsidRPr="009B1099">
        <w:rPr>
          <w:sz w:val="26"/>
          <w:szCs w:val="26"/>
          <w:lang w:val="uk-UA"/>
        </w:rPr>
        <w:t>* Олег Карпенко. Релігійна карта світу: як вірують сім мільярдів? // Церковна православна газета. – №21 (295). – листопад 2011</w:t>
      </w:r>
    </w:p>
    <w:p w:rsidR="00137347" w:rsidRPr="009B1099" w:rsidRDefault="00137347" w:rsidP="009B1099">
      <w:pPr>
        <w:widowControl w:val="0"/>
        <w:autoSpaceDE w:val="0"/>
        <w:autoSpaceDN w:val="0"/>
        <w:adjustRightInd w:val="0"/>
        <w:jc w:val="both"/>
        <w:rPr>
          <w:sz w:val="26"/>
          <w:szCs w:val="26"/>
          <w:lang w:val="uk-UA"/>
        </w:rPr>
      </w:pPr>
    </w:p>
    <w:p w:rsidR="00137347" w:rsidRPr="009B1099" w:rsidRDefault="00137347" w:rsidP="009B1099">
      <w:pPr>
        <w:widowControl w:val="0"/>
        <w:autoSpaceDE w:val="0"/>
        <w:autoSpaceDN w:val="0"/>
        <w:adjustRightInd w:val="0"/>
        <w:jc w:val="both"/>
        <w:rPr>
          <w:sz w:val="26"/>
          <w:szCs w:val="26"/>
          <w:lang w:val="uk-UA"/>
        </w:rPr>
      </w:pPr>
    </w:p>
    <w:p w:rsidR="00137347" w:rsidRPr="009B1099" w:rsidRDefault="00137347" w:rsidP="009B1099">
      <w:pPr>
        <w:pStyle w:val="13"/>
        <w:widowControl w:val="0"/>
        <w:shd w:val="clear" w:color="auto" w:fill="auto"/>
        <w:spacing w:after="0" w:line="240" w:lineRule="auto"/>
        <w:rPr>
          <w:rFonts w:ascii="Times New Roman" w:hAnsi="Times New Roman" w:cs="Times New Roman"/>
          <w:b/>
          <w:sz w:val="26"/>
          <w:szCs w:val="26"/>
          <w:lang w:val="uk-UA"/>
        </w:rPr>
      </w:pPr>
      <w:r w:rsidRPr="009B1099">
        <w:rPr>
          <w:rStyle w:val="10pt"/>
          <w:rFonts w:ascii="Times New Roman" w:hAnsi="Times New Roman" w:cs="Times New Roman"/>
          <w:b/>
          <w:caps/>
          <w:sz w:val="26"/>
          <w:szCs w:val="26"/>
          <w:lang w:val="uk-UA" w:eastAsia="uk-UA"/>
        </w:rPr>
        <w:t xml:space="preserve">Лекція </w:t>
      </w:r>
      <w:r w:rsidR="006409AA" w:rsidRPr="009B1099">
        <w:rPr>
          <w:rStyle w:val="10pt"/>
          <w:rFonts w:ascii="Times New Roman" w:hAnsi="Times New Roman" w:cs="Times New Roman"/>
          <w:b/>
          <w:sz w:val="26"/>
          <w:szCs w:val="26"/>
          <w:lang w:val="uk-UA" w:eastAsia="uk-UA"/>
        </w:rPr>
        <w:t xml:space="preserve">4. </w:t>
      </w:r>
      <w:r w:rsidRPr="009B1099">
        <w:rPr>
          <w:rStyle w:val="10pt"/>
          <w:rFonts w:ascii="Times New Roman" w:hAnsi="Times New Roman" w:cs="Times New Roman"/>
          <w:b/>
          <w:sz w:val="26"/>
          <w:szCs w:val="26"/>
          <w:lang w:val="uk-UA" w:eastAsia="uk-UA"/>
        </w:rPr>
        <w:t>КРАЇНИ ЦЕНТРАЛЬНО-ЗАХІДНОЇ ЄВРОПИ</w:t>
      </w:r>
      <w:r w:rsidR="006409AA" w:rsidRPr="009B1099">
        <w:rPr>
          <w:rStyle w:val="10pt"/>
          <w:rFonts w:ascii="Times New Roman" w:hAnsi="Times New Roman" w:cs="Times New Roman"/>
          <w:b/>
          <w:sz w:val="26"/>
          <w:szCs w:val="26"/>
          <w:lang w:val="uk-UA" w:eastAsia="uk-UA"/>
        </w:rPr>
        <w:t xml:space="preserve"> (2 год.)</w:t>
      </w:r>
    </w:p>
    <w:p w:rsidR="00137347" w:rsidRPr="009B1099" w:rsidRDefault="00137347" w:rsidP="009B1099">
      <w:pPr>
        <w:pStyle w:val="25"/>
        <w:widowControl w:val="0"/>
        <w:numPr>
          <w:ilvl w:val="0"/>
          <w:numId w:val="11"/>
        </w:numPr>
        <w:shd w:val="clear" w:color="auto" w:fill="auto"/>
        <w:spacing w:before="0" w:after="0" w:line="240" w:lineRule="auto"/>
        <w:rPr>
          <w:rFonts w:ascii="Times New Roman" w:hAnsi="Times New Roman" w:cs="Times New Roman"/>
          <w:sz w:val="26"/>
          <w:szCs w:val="26"/>
          <w:lang w:val="uk-UA" w:eastAsia="uk-UA"/>
        </w:rPr>
      </w:pPr>
      <w:bookmarkStart w:id="2" w:name="bookmark2"/>
      <w:r w:rsidRPr="009B1099">
        <w:rPr>
          <w:rFonts w:ascii="Times New Roman" w:hAnsi="Times New Roman" w:cs="Times New Roman"/>
          <w:sz w:val="26"/>
          <w:szCs w:val="26"/>
          <w:lang w:val="uk-UA" w:eastAsia="uk-UA"/>
        </w:rPr>
        <w:t>Загальна країнознавча характеристика</w:t>
      </w:r>
      <w:bookmarkEnd w:id="2"/>
      <w:r w:rsidRPr="009B1099">
        <w:rPr>
          <w:rFonts w:ascii="Times New Roman" w:hAnsi="Times New Roman" w:cs="Times New Roman"/>
          <w:sz w:val="26"/>
          <w:szCs w:val="26"/>
          <w:lang w:val="uk-UA" w:eastAsia="uk-UA"/>
        </w:rPr>
        <w:t xml:space="preserve"> регіону</w:t>
      </w:r>
    </w:p>
    <w:p w:rsidR="00137347" w:rsidRPr="009B1099" w:rsidRDefault="00137347" w:rsidP="009B1099">
      <w:pPr>
        <w:pStyle w:val="25"/>
        <w:widowControl w:val="0"/>
        <w:numPr>
          <w:ilvl w:val="0"/>
          <w:numId w:val="11"/>
        </w:numPr>
        <w:shd w:val="clear" w:color="auto" w:fill="auto"/>
        <w:spacing w:before="0"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rPr>
        <w:t>Велика Британія та Ірландія – англосаксонські країни Європи</w:t>
      </w:r>
    </w:p>
    <w:p w:rsidR="00137347" w:rsidRPr="009B1099" w:rsidRDefault="00137347" w:rsidP="009B1099">
      <w:pPr>
        <w:pStyle w:val="25"/>
        <w:widowControl w:val="0"/>
        <w:numPr>
          <w:ilvl w:val="0"/>
          <w:numId w:val="11"/>
        </w:numPr>
        <w:shd w:val="clear" w:color="auto" w:fill="auto"/>
        <w:spacing w:before="0"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rPr>
        <w:t>Німецькомовні федерації (Німеччина, Австрія, Швейцарія)</w:t>
      </w:r>
    </w:p>
    <w:p w:rsidR="00137347" w:rsidRPr="009B1099" w:rsidRDefault="00137347" w:rsidP="009B1099">
      <w:pPr>
        <w:pStyle w:val="25"/>
        <w:widowControl w:val="0"/>
        <w:numPr>
          <w:ilvl w:val="0"/>
          <w:numId w:val="11"/>
        </w:numPr>
        <w:shd w:val="clear" w:color="auto" w:fill="auto"/>
        <w:spacing w:before="0"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rPr>
        <w:t>Франція</w:t>
      </w:r>
    </w:p>
    <w:p w:rsidR="00137347" w:rsidRPr="009B1099" w:rsidRDefault="00137347" w:rsidP="009B1099">
      <w:pPr>
        <w:pStyle w:val="25"/>
        <w:widowControl w:val="0"/>
        <w:numPr>
          <w:ilvl w:val="0"/>
          <w:numId w:val="11"/>
        </w:numPr>
        <w:shd w:val="clear" w:color="auto" w:fill="auto"/>
        <w:spacing w:before="0"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rPr>
        <w:t>Країни Бенілюксу</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a7"/>
        <w:widowControl w:val="0"/>
        <w:spacing w:after="0"/>
        <w:jc w:val="both"/>
        <w:rPr>
          <w:b/>
          <w:i/>
          <w:sz w:val="26"/>
          <w:szCs w:val="26"/>
          <w:lang w:val="uk-UA" w:eastAsia="uk-UA"/>
        </w:rPr>
      </w:pPr>
      <w:r w:rsidRPr="009B1099">
        <w:rPr>
          <w:b/>
          <w:i/>
          <w:sz w:val="26"/>
          <w:szCs w:val="26"/>
          <w:lang w:val="uk-UA" w:eastAsia="uk-UA"/>
        </w:rPr>
        <w:t>1.  Загальна країнознавча характеристика регіону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664"/>
        <w:gridCol w:w="5572"/>
      </w:tblGrid>
      <w:tr w:rsidR="00137347" w:rsidRPr="009B1099" w:rsidTr="00F37864">
        <w:tc>
          <w:tcPr>
            <w:tcW w:w="2854" w:type="dxa"/>
            <w:shd w:val="clear" w:color="auto" w:fill="auto"/>
            <w:vAlign w:val="center"/>
          </w:tcPr>
          <w:p w:rsidR="00137347" w:rsidRPr="009B1099" w:rsidRDefault="00137347" w:rsidP="009B1099">
            <w:pPr>
              <w:widowControl w:val="0"/>
              <w:jc w:val="both"/>
              <w:rPr>
                <w:b/>
                <w:i/>
                <w:sz w:val="26"/>
                <w:szCs w:val="26"/>
                <w:lang w:val="uk-UA"/>
              </w:rPr>
            </w:pPr>
            <w:r w:rsidRPr="009B1099">
              <w:rPr>
                <w:b/>
                <w:i/>
                <w:sz w:val="26"/>
                <w:szCs w:val="26"/>
                <w:lang w:val="uk-UA"/>
              </w:rPr>
              <w:t>Регіони і субрегіони</w:t>
            </w:r>
          </w:p>
        </w:tc>
        <w:tc>
          <w:tcPr>
            <w:tcW w:w="1690" w:type="dxa"/>
            <w:shd w:val="clear" w:color="auto" w:fill="auto"/>
            <w:vAlign w:val="center"/>
          </w:tcPr>
          <w:p w:rsidR="00137347" w:rsidRPr="009B1099" w:rsidRDefault="00137347" w:rsidP="009B1099">
            <w:pPr>
              <w:widowControl w:val="0"/>
              <w:jc w:val="both"/>
              <w:rPr>
                <w:b/>
                <w:i/>
                <w:sz w:val="26"/>
                <w:szCs w:val="26"/>
                <w:lang w:val="uk-UA"/>
              </w:rPr>
            </w:pPr>
            <w:r w:rsidRPr="009B1099">
              <w:rPr>
                <w:b/>
                <w:i/>
                <w:sz w:val="26"/>
                <w:szCs w:val="26"/>
                <w:lang w:val="uk-UA"/>
              </w:rPr>
              <w:t>Кількість країн</w:t>
            </w:r>
          </w:p>
        </w:tc>
        <w:tc>
          <w:tcPr>
            <w:tcW w:w="5876" w:type="dxa"/>
            <w:shd w:val="clear" w:color="auto" w:fill="auto"/>
            <w:vAlign w:val="center"/>
          </w:tcPr>
          <w:p w:rsidR="00137347" w:rsidRPr="009B1099" w:rsidRDefault="00137347" w:rsidP="009B1099">
            <w:pPr>
              <w:widowControl w:val="0"/>
              <w:jc w:val="both"/>
              <w:rPr>
                <w:b/>
                <w:i/>
                <w:sz w:val="26"/>
                <w:szCs w:val="26"/>
                <w:lang w:val="uk-UA"/>
              </w:rPr>
            </w:pPr>
            <w:r w:rsidRPr="009B1099">
              <w:rPr>
                <w:b/>
                <w:i/>
                <w:sz w:val="26"/>
                <w:szCs w:val="26"/>
                <w:lang w:val="uk-UA"/>
              </w:rPr>
              <w:t>Держави</w:t>
            </w:r>
          </w:p>
        </w:tc>
      </w:tr>
      <w:tr w:rsidR="00137347" w:rsidRPr="009B1099" w:rsidTr="00F37864">
        <w:tc>
          <w:tcPr>
            <w:tcW w:w="10420" w:type="dxa"/>
            <w:gridSpan w:val="3"/>
            <w:shd w:val="clear" w:color="auto" w:fill="auto"/>
            <w:vAlign w:val="center"/>
          </w:tcPr>
          <w:p w:rsidR="00137347" w:rsidRPr="009B1099" w:rsidRDefault="00137347" w:rsidP="009B1099">
            <w:pPr>
              <w:widowControl w:val="0"/>
              <w:jc w:val="both"/>
              <w:rPr>
                <w:i/>
                <w:sz w:val="26"/>
                <w:szCs w:val="26"/>
                <w:lang w:val="uk-UA"/>
              </w:rPr>
            </w:pPr>
            <w:r w:rsidRPr="009B1099">
              <w:rPr>
                <w:i/>
                <w:sz w:val="26"/>
                <w:szCs w:val="26"/>
                <w:lang w:val="uk-UA"/>
              </w:rPr>
              <w:t>Західна Європа (24 країни)</w:t>
            </w:r>
          </w:p>
        </w:tc>
      </w:tr>
      <w:tr w:rsidR="00137347" w:rsidRPr="0088014C" w:rsidTr="00F37864">
        <w:tc>
          <w:tcPr>
            <w:tcW w:w="2854" w:type="dxa"/>
            <w:shd w:val="clear" w:color="auto" w:fill="auto"/>
            <w:vAlign w:val="center"/>
          </w:tcPr>
          <w:p w:rsidR="00137347" w:rsidRPr="009B1099" w:rsidRDefault="00137347" w:rsidP="009B1099">
            <w:pPr>
              <w:widowControl w:val="0"/>
              <w:jc w:val="both"/>
              <w:rPr>
                <w:sz w:val="26"/>
                <w:szCs w:val="26"/>
                <w:lang w:val="uk-UA"/>
              </w:rPr>
            </w:pPr>
            <w:r w:rsidRPr="009B1099">
              <w:rPr>
                <w:sz w:val="26"/>
                <w:szCs w:val="26"/>
                <w:lang w:val="uk-UA"/>
              </w:rPr>
              <w:t>Центрально–Західна Європа</w:t>
            </w:r>
          </w:p>
        </w:tc>
        <w:tc>
          <w:tcPr>
            <w:tcW w:w="1690" w:type="dxa"/>
            <w:shd w:val="clear" w:color="auto" w:fill="auto"/>
          </w:tcPr>
          <w:p w:rsidR="00137347" w:rsidRPr="009B1099" w:rsidRDefault="00137347" w:rsidP="009B1099">
            <w:pPr>
              <w:widowControl w:val="0"/>
              <w:ind w:firstLine="709"/>
              <w:jc w:val="both"/>
              <w:rPr>
                <w:sz w:val="26"/>
                <w:szCs w:val="26"/>
                <w:lang w:val="uk-UA"/>
              </w:rPr>
            </w:pPr>
            <w:r w:rsidRPr="009B1099">
              <w:rPr>
                <w:sz w:val="26"/>
                <w:szCs w:val="26"/>
                <w:lang w:val="uk-UA"/>
              </w:rPr>
              <w:t xml:space="preserve">         9</w:t>
            </w:r>
          </w:p>
        </w:tc>
        <w:tc>
          <w:tcPr>
            <w:tcW w:w="5876" w:type="dxa"/>
            <w:shd w:val="clear" w:color="auto" w:fill="auto"/>
          </w:tcPr>
          <w:p w:rsidR="00137347" w:rsidRPr="009B1099" w:rsidRDefault="00137347" w:rsidP="009B1099">
            <w:pPr>
              <w:widowControl w:val="0"/>
              <w:jc w:val="both"/>
              <w:rPr>
                <w:sz w:val="26"/>
                <w:szCs w:val="26"/>
                <w:lang w:val="uk-UA"/>
              </w:rPr>
            </w:pPr>
            <w:r w:rsidRPr="009B1099">
              <w:rPr>
                <w:sz w:val="26"/>
                <w:szCs w:val="26"/>
                <w:lang w:val="uk-UA"/>
              </w:rPr>
              <w:t>Ірландія, Великобританія, Франція, Німеччина, Нідерланди, Бельгія, Люксембург, Швейцарія, Австрія</w:t>
            </w:r>
          </w:p>
        </w:tc>
      </w:tr>
      <w:tr w:rsidR="00137347" w:rsidRPr="0088014C" w:rsidTr="00F37864">
        <w:tc>
          <w:tcPr>
            <w:tcW w:w="2854" w:type="dxa"/>
            <w:shd w:val="clear" w:color="auto" w:fill="auto"/>
            <w:vAlign w:val="center"/>
          </w:tcPr>
          <w:p w:rsidR="00137347" w:rsidRPr="009B1099" w:rsidRDefault="00137347" w:rsidP="009B1099">
            <w:pPr>
              <w:widowControl w:val="0"/>
              <w:jc w:val="both"/>
              <w:rPr>
                <w:sz w:val="26"/>
                <w:szCs w:val="26"/>
                <w:lang w:val="uk-UA"/>
              </w:rPr>
            </w:pPr>
            <w:r w:rsidRPr="009B1099">
              <w:rPr>
                <w:sz w:val="26"/>
                <w:szCs w:val="26"/>
                <w:lang w:val="uk-UA"/>
              </w:rPr>
              <w:t>Північна Європа</w:t>
            </w:r>
          </w:p>
        </w:tc>
        <w:tc>
          <w:tcPr>
            <w:tcW w:w="1690" w:type="dxa"/>
            <w:shd w:val="clear" w:color="auto" w:fill="auto"/>
          </w:tcPr>
          <w:p w:rsidR="00137347" w:rsidRPr="009B1099" w:rsidRDefault="00137347" w:rsidP="009B1099">
            <w:pPr>
              <w:widowControl w:val="0"/>
              <w:ind w:firstLine="709"/>
              <w:jc w:val="both"/>
              <w:rPr>
                <w:sz w:val="26"/>
                <w:szCs w:val="26"/>
                <w:lang w:val="uk-UA"/>
              </w:rPr>
            </w:pPr>
            <w:r w:rsidRPr="009B1099">
              <w:rPr>
                <w:sz w:val="26"/>
                <w:szCs w:val="26"/>
                <w:lang w:val="uk-UA"/>
              </w:rPr>
              <w:t xml:space="preserve">         5</w:t>
            </w:r>
          </w:p>
        </w:tc>
        <w:tc>
          <w:tcPr>
            <w:tcW w:w="5876" w:type="dxa"/>
            <w:shd w:val="clear" w:color="auto" w:fill="auto"/>
          </w:tcPr>
          <w:p w:rsidR="00137347" w:rsidRPr="009B1099" w:rsidRDefault="00137347" w:rsidP="009B1099">
            <w:pPr>
              <w:widowControl w:val="0"/>
              <w:jc w:val="both"/>
              <w:rPr>
                <w:sz w:val="26"/>
                <w:szCs w:val="26"/>
                <w:lang w:val="uk-UA"/>
              </w:rPr>
            </w:pPr>
            <w:r w:rsidRPr="009B1099">
              <w:rPr>
                <w:sz w:val="26"/>
                <w:szCs w:val="26"/>
                <w:lang w:val="uk-UA"/>
              </w:rPr>
              <w:t>Данія, Норвегія, Швеція, Фінляндія, Ісландія</w:t>
            </w:r>
          </w:p>
        </w:tc>
      </w:tr>
      <w:tr w:rsidR="00137347" w:rsidRPr="0088014C" w:rsidTr="00F37864">
        <w:tc>
          <w:tcPr>
            <w:tcW w:w="2854" w:type="dxa"/>
            <w:shd w:val="clear" w:color="auto" w:fill="auto"/>
            <w:vAlign w:val="center"/>
          </w:tcPr>
          <w:p w:rsidR="00137347" w:rsidRPr="009B1099" w:rsidRDefault="00137347" w:rsidP="009B1099">
            <w:pPr>
              <w:widowControl w:val="0"/>
              <w:jc w:val="both"/>
              <w:rPr>
                <w:sz w:val="26"/>
                <w:szCs w:val="26"/>
                <w:lang w:val="uk-UA"/>
              </w:rPr>
            </w:pPr>
            <w:r w:rsidRPr="009B1099">
              <w:rPr>
                <w:sz w:val="26"/>
                <w:szCs w:val="26"/>
                <w:lang w:val="uk-UA"/>
              </w:rPr>
              <w:t>Південна Європа</w:t>
            </w:r>
          </w:p>
        </w:tc>
        <w:tc>
          <w:tcPr>
            <w:tcW w:w="1690" w:type="dxa"/>
            <w:shd w:val="clear" w:color="auto" w:fill="auto"/>
          </w:tcPr>
          <w:p w:rsidR="00137347" w:rsidRPr="009B1099" w:rsidRDefault="00137347" w:rsidP="009B1099">
            <w:pPr>
              <w:widowControl w:val="0"/>
              <w:ind w:firstLine="709"/>
              <w:jc w:val="both"/>
              <w:rPr>
                <w:sz w:val="26"/>
                <w:szCs w:val="26"/>
                <w:lang w:val="uk-UA"/>
              </w:rPr>
            </w:pPr>
            <w:r w:rsidRPr="009B1099">
              <w:rPr>
                <w:sz w:val="26"/>
                <w:szCs w:val="26"/>
                <w:lang w:val="uk-UA"/>
              </w:rPr>
              <w:t xml:space="preserve">         5</w:t>
            </w:r>
          </w:p>
        </w:tc>
        <w:tc>
          <w:tcPr>
            <w:tcW w:w="5876" w:type="dxa"/>
            <w:shd w:val="clear" w:color="auto" w:fill="auto"/>
          </w:tcPr>
          <w:p w:rsidR="00137347" w:rsidRPr="009B1099" w:rsidRDefault="00137347" w:rsidP="009B1099">
            <w:pPr>
              <w:widowControl w:val="0"/>
              <w:jc w:val="both"/>
              <w:rPr>
                <w:sz w:val="26"/>
                <w:szCs w:val="26"/>
                <w:lang w:val="uk-UA"/>
              </w:rPr>
            </w:pPr>
            <w:r w:rsidRPr="009B1099">
              <w:rPr>
                <w:sz w:val="26"/>
                <w:szCs w:val="26"/>
                <w:lang w:val="uk-UA"/>
              </w:rPr>
              <w:t>Португалія, Іспанія, Італія, Греція, Мальта</w:t>
            </w:r>
          </w:p>
        </w:tc>
      </w:tr>
      <w:tr w:rsidR="00137347" w:rsidRPr="009B1099" w:rsidTr="00F37864">
        <w:tc>
          <w:tcPr>
            <w:tcW w:w="2854" w:type="dxa"/>
            <w:shd w:val="clear" w:color="auto" w:fill="auto"/>
            <w:vAlign w:val="center"/>
          </w:tcPr>
          <w:p w:rsidR="00137347" w:rsidRPr="009B1099" w:rsidRDefault="00137347" w:rsidP="009B1099">
            <w:pPr>
              <w:widowControl w:val="0"/>
              <w:jc w:val="both"/>
              <w:rPr>
                <w:sz w:val="26"/>
                <w:szCs w:val="26"/>
                <w:lang w:val="uk-UA"/>
              </w:rPr>
            </w:pPr>
            <w:r w:rsidRPr="009B1099">
              <w:rPr>
                <w:sz w:val="26"/>
                <w:szCs w:val="26"/>
                <w:lang w:val="uk-UA"/>
              </w:rPr>
              <w:t>Мікро-держави</w:t>
            </w:r>
          </w:p>
        </w:tc>
        <w:tc>
          <w:tcPr>
            <w:tcW w:w="1690" w:type="dxa"/>
            <w:shd w:val="clear" w:color="auto" w:fill="auto"/>
          </w:tcPr>
          <w:p w:rsidR="00137347" w:rsidRPr="009B1099" w:rsidRDefault="00137347" w:rsidP="009B1099">
            <w:pPr>
              <w:widowControl w:val="0"/>
              <w:ind w:firstLine="709"/>
              <w:jc w:val="both"/>
              <w:rPr>
                <w:sz w:val="26"/>
                <w:szCs w:val="26"/>
                <w:lang w:val="uk-UA"/>
              </w:rPr>
            </w:pPr>
            <w:r w:rsidRPr="009B1099">
              <w:rPr>
                <w:sz w:val="26"/>
                <w:szCs w:val="26"/>
                <w:lang w:val="uk-UA"/>
              </w:rPr>
              <w:t xml:space="preserve">         5</w:t>
            </w:r>
          </w:p>
        </w:tc>
        <w:tc>
          <w:tcPr>
            <w:tcW w:w="5876" w:type="dxa"/>
            <w:shd w:val="clear" w:color="auto" w:fill="auto"/>
          </w:tcPr>
          <w:p w:rsidR="00137347" w:rsidRPr="009B1099" w:rsidRDefault="00137347" w:rsidP="009B1099">
            <w:pPr>
              <w:widowControl w:val="0"/>
              <w:jc w:val="both"/>
              <w:rPr>
                <w:sz w:val="26"/>
                <w:szCs w:val="26"/>
                <w:lang w:val="uk-UA"/>
              </w:rPr>
            </w:pPr>
            <w:r w:rsidRPr="009B1099">
              <w:rPr>
                <w:sz w:val="26"/>
                <w:szCs w:val="26"/>
                <w:lang w:val="uk-UA"/>
              </w:rPr>
              <w:t>Андорра, Монако, Сан-Марино, Ліхтенштейн, Ватикан</w:t>
            </w:r>
          </w:p>
        </w:tc>
      </w:tr>
    </w:tbl>
    <w:p w:rsidR="00137347" w:rsidRPr="009B1099" w:rsidRDefault="00137347" w:rsidP="009B1099">
      <w:pPr>
        <w:pStyle w:val="a7"/>
        <w:widowControl w:val="0"/>
        <w:spacing w:after="0"/>
        <w:ind w:firstLine="720"/>
        <w:jc w:val="both"/>
        <w:rPr>
          <w:b/>
          <w:i/>
          <w:sz w:val="26"/>
          <w:szCs w:val="26"/>
          <w:lang w:val="uk-UA"/>
        </w:rPr>
      </w:pPr>
    </w:p>
    <w:p w:rsidR="00137347" w:rsidRPr="009B1099" w:rsidRDefault="00137347" w:rsidP="009B1099">
      <w:pPr>
        <w:pStyle w:val="a7"/>
        <w:widowControl w:val="0"/>
        <w:spacing w:after="0"/>
        <w:ind w:firstLine="720"/>
        <w:jc w:val="both"/>
        <w:rPr>
          <w:i/>
          <w:sz w:val="26"/>
          <w:szCs w:val="26"/>
          <w:lang w:val="uk-UA" w:eastAsia="uk-UA"/>
        </w:rPr>
      </w:pPr>
      <w:r w:rsidRPr="009B1099">
        <w:rPr>
          <w:b/>
          <w:i/>
          <w:sz w:val="26"/>
          <w:szCs w:val="26"/>
          <w:lang w:val="uk-UA"/>
        </w:rPr>
        <w:t>Регіоналізація професора Ігоря Миколайовича Баригіна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Характерні ознаки країн Європи (за винятком країн СНД) за американським дослідником Семюелом Хантінгтоном:</w:t>
      </w:r>
    </w:p>
    <w:p w:rsidR="00137347" w:rsidRPr="009B1099" w:rsidRDefault="00137347" w:rsidP="009B1099">
      <w:pPr>
        <w:pStyle w:val="a7"/>
        <w:widowControl w:val="0"/>
        <w:numPr>
          <w:ilvl w:val="0"/>
          <w:numId w:val="44"/>
        </w:numPr>
        <w:spacing w:after="0"/>
        <w:ind w:left="362" w:hanging="362"/>
        <w:jc w:val="both"/>
        <w:rPr>
          <w:sz w:val="26"/>
          <w:szCs w:val="26"/>
          <w:lang w:val="uk-UA"/>
        </w:rPr>
      </w:pPr>
      <w:r w:rsidRPr="009B1099">
        <w:rPr>
          <w:sz w:val="26"/>
          <w:szCs w:val="26"/>
          <w:lang w:val="uk-UA" w:eastAsia="uk-UA"/>
        </w:rPr>
        <w:t>класична спадщина (західна цивілізація є спадкоємицею античності та європейського середньовіччя);</w:t>
      </w:r>
    </w:p>
    <w:p w:rsidR="00137347" w:rsidRPr="009B1099" w:rsidRDefault="00137347" w:rsidP="009B1099">
      <w:pPr>
        <w:pStyle w:val="a7"/>
        <w:widowControl w:val="0"/>
        <w:numPr>
          <w:ilvl w:val="0"/>
          <w:numId w:val="44"/>
        </w:numPr>
        <w:spacing w:after="0"/>
        <w:ind w:left="362" w:hanging="362"/>
        <w:jc w:val="both"/>
        <w:rPr>
          <w:sz w:val="26"/>
          <w:szCs w:val="26"/>
          <w:lang w:val="uk-UA"/>
        </w:rPr>
      </w:pPr>
      <w:r w:rsidRPr="009B1099">
        <w:rPr>
          <w:sz w:val="26"/>
          <w:szCs w:val="26"/>
          <w:lang w:val="uk-UA" w:eastAsia="uk-UA"/>
        </w:rPr>
        <w:t>західне християнство (католицизм і протестантизм, що походять від спільного кореня і з часів Реформації та Контрреформації досить мирно співіснують у країнах Західної Європи);</w:t>
      </w:r>
    </w:p>
    <w:p w:rsidR="00137347" w:rsidRPr="009B1099" w:rsidRDefault="00137347" w:rsidP="009B1099">
      <w:pPr>
        <w:pStyle w:val="a7"/>
        <w:widowControl w:val="0"/>
        <w:numPr>
          <w:ilvl w:val="0"/>
          <w:numId w:val="44"/>
        </w:numPr>
        <w:spacing w:after="0"/>
        <w:ind w:left="362" w:hanging="362"/>
        <w:jc w:val="both"/>
        <w:rPr>
          <w:sz w:val="26"/>
          <w:szCs w:val="26"/>
          <w:lang w:val="uk-UA"/>
        </w:rPr>
      </w:pPr>
      <w:r w:rsidRPr="009B1099">
        <w:rPr>
          <w:sz w:val="26"/>
          <w:szCs w:val="26"/>
          <w:lang w:val="uk-UA" w:eastAsia="uk-UA"/>
        </w:rPr>
        <w:t>європейські мови, що належать переважно до романської, германської та слов'янської груп індоєвропейської мовної родини й увібрали в себе значні пласти грецької і, особливо, латинської лексики;</w:t>
      </w:r>
    </w:p>
    <w:p w:rsidR="00137347" w:rsidRPr="009B1099" w:rsidRDefault="00137347" w:rsidP="009B1099">
      <w:pPr>
        <w:pStyle w:val="a7"/>
        <w:widowControl w:val="0"/>
        <w:numPr>
          <w:ilvl w:val="0"/>
          <w:numId w:val="44"/>
        </w:numPr>
        <w:spacing w:after="0"/>
        <w:ind w:left="362" w:hanging="362"/>
        <w:jc w:val="both"/>
        <w:rPr>
          <w:sz w:val="26"/>
          <w:szCs w:val="26"/>
          <w:lang w:val="uk-UA"/>
        </w:rPr>
      </w:pPr>
      <w:r w:rsidRPr="009B1099">
        <w:rPr>
          <w:sz w:val="26"/>
          <w:szCs w:val="26"/>
          <w:lang w:val="uk-UA" w:eastAsia="uk-UA"/>
        </w:rPr>
        <w:t>поділ духовної і світської влади, релігії й політики, сформульований у XIV ст., відкрив шлях гарантуванню свобод і прав людини та розбудові плюралістичних суспільств;</w:t>
      </w:r>
    </w:p>
    <w:p w:rsidR="00137347" w:rsidRPr="009B1099" w:rsidRDefault="00137347" w:rsidP="009B1099">
      <w:pPr>
        <w:pStyle w:val="a7"/>
        <w:widowControl w:val="0"/>
        <w:numPr>
          <w:ilvl w:val="0"/>
          <w:numId w:val="44"/>
        </w:numPr>
        <w:spacing w:after="0"/>
        <w:ind w:left="362" w:hanging="362"/>
        <w:jc w:val="both"/>
        <w:rPr>
          <w:sz w:val="26"/>
          <w:szCs w:val="26"/>
          <w:lang w:val="uk-UA"/>
        </w:rPr>
      </w:pPr>
      <w:r w:rsidRPr="009B1099">
        <w:rPr>
          <w:sz w:val="26"/>
          <w:szCs w:val="26"/>
          <w:lang w:val="uk-UA" w:eastAsia="uk-UA"/>
        </w:rPr>
        <w:t>запозичена від римлян концепція центрального місця права у регулюванні всіх сфер суспільного життя, яка згодом лягла в основу конституціоналізму й захисту прав людини, включаючи право власності та боротьбу проти встановлення деспотичної влади;</w:t>
      </w:r>
    </w:p>
    <w:p w:rsidR="00137347" w:rsidRPr="009B1099" w:rsidRDefault="00137347" w:rsidP="009B1099">
      <w:pPr>
        <w:pStyle w:val="a7"/>
        <w:widowControl w:val="0"/>
        <w:numPr>
          <w:ilvl w:val="0"/>
          <w:numId w:val="44"/>
        </w:numPr>
        <w:tabs>
          <w:tab w:val="left" w:pos="562"/>
        </w:tabs>
        <w:spacing w:after="0"/>
        <w:ind w:left="362" w:hanging="362"/>
        <w:jc w:val="both"/>
        <w:rPr>
          <w:sz w:val="26"/>
          <w:szCs w:val="26"/>
          <w:lang w:val="uk-UA"/>
        </w:rPr>
      </w:pPr>
      <w:r w:rsidRPr="009B1099">
        <w:rPr>
          <w:sz w:val="26"/>
          <w:szCs w:val="26"/>
          <w:lang w:val="uk-UA" w:eastAsia="uk-UA"/>
        </w:rPr>
        <w:t>соціальний плюралізм, тобто співіснування в суспільстві різноманітних автономних груп, що сприяє формуванню громадянського суспільства й перешкоджає надмірному втручанню держави у сферу приватного життя її громадян;</w:t>
      </w:r>
    </w:p>
    <w:p w:rsidR="00137347" w:rsidRPr="009B1099" w:rsidRDefault="00137347" w:rsidP="009B1099">
      <w:pPr>
        <w:pStyle w:val="a7"/>
        <w:widowControl w:val="0"/>
        <w:numPr>
          <w:ilvl w:val="0"/>
          <w:numId w:val="44"/>
        </w:numPr>
        <w:tabs>
          <w:tab w:val="left" w:pos="562"/>
        </w:tabs>
        <w:spacing w:after="0"/>
        <w:ind w:left="362" w:hanging="362"/>
        <w:jc w:val="both"/>
        <w:rPr>
          <w:sz w:val="26"/>
          <w:szCs w:val="26"/>
          <w:lang w:val="uk-UA"/>
        </w:rPr>
      </w:pPr>
      <w:r w:rsidRPr="009B1099">
        <w:rPr>
          <w:sz w:val="26"/>
          <w:szCs w:val="26"/>
          <w:lang w:val="uk-UA" w:eastAsia="uk-UA"/>
        </w:rPr>
        <w:t>представницькі інститути, що виражають та узгоджують інтереси різних суспільних груп за умов соціального плюралізму і реалізуються у парламентаризмі й місцевому самоврядуванні, на основі яких поступово сформувалися представницькі демократії;</w:t>
      </w:r>
    </w:p>
    <w:p w:rsidR="00137347" w:rsidRPr="009B1099" w:rsidRDefault="00137347" w:rsidP="009B1099">
      <w:pPr>
        <w:pStyle w:val="a7"/>
        <w:widowControl w:val="0"/>
        <w:numPr>
          <w:ilvl w:val="0"/>
          <w:numId w:val="44"/>
        </w:numPr>
        <w:tabs>
          <w:tab w:val="left" w:pos="558"/>
        </w:tabs>
        <w:spacing w:after="0"/>
        <w:ind w:left="362" w:hanging="362"/>
        <w:jc w:val="both"/>
        <w:rPr>
          <w:sz w:val="26"/>
          <w:szCs w:val="26"/>
          <w:lang w:val="uk-UA"/>
        </w:rPr>
      </w:pPr>
      <w:r w:rsidRPr="009B1099">
        <w:rPr>
          <w:sz w:val="26"/>
          <w:szCs w:val="26"/>
          <w:lang w:val="uk-UA" w:eastAsia="uk-UA"/>
        </w:rPr>
        <w:t>традиція індивідуальних прав і свобод, з якої випливає принцип рівних прав для всіх індивідів.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До Цетрально-Західної Європи включають країни, що не потрапили до радянської сфери впливу після Другої світової війни, а також  — Німеччину, Австрію та Швейцарію, країни Балтії.</w:t>
      </w:r>
    </w:p>
    <w:p w:rsidR="00137347" w:rsidRPr="009B1099" w:rsidRDefault="00137347" w:rsidP="009B1099">
      <w:pPr>
        <w:pStyle w:val="25"/>
        <w:widowControl w:val="0"/>
        <w:shd w:val="clear" w:color="auto" w:fill="auto"/>
        <w:spacing w:before="0" w:after="0" w:line="240" w:lineRule="auto"/>
        <w:ind w:firstLine="0"/>
        <w:rPr>
          <w:rFonts w:ascii="Times New Roman" w:hAnsi="Times New Roman" w:cs="Times New Roman"/>
          <w:sz w:val="26"/>
          <w:szCs w:val="26"/>
          <w:lang w:val="uk-UA" w:eastAsia="uk-UA"/>
        </w:rPr>
      </w:pPr>
      <w:bookmarkStart w:id="3" w:name="bookmark3"/>
    </w:p>
    <w:p w:rsidR="00137347" w:rsidRPr="009B1099" w:rsidRDefault="00137347" w:rsidP="009B1099">
      <w:pPr>
        <w:pStyle w:val="34"/>
        <w:widowControl w:val="0"/>
        <w:shd w:val="clear" w:color="auto" w:fill="auto"/>
        <w:spacing w:before="0" w:after="0" w:line="240" w:lineRule="auto"/>
        <w:ind w:firstLine="0"/>
        <w:rPr>
          <w:rFonts w:ascii="Times New Roman" w:hAnsi="Times New Roman" w:cs="Times New Roman"/>
          <w:b/>
          <w:i/>
          <w:sz w:val="26"/>
          <w:szCs w:val="26"/>
          <w:lang w:val="uk-UA"/>
        </w:rPr>
      </w:pPr>
      <w:bookmarkStart w:id="4" w:name="bookmark4"/>
      <w:bookmarkEnd w:id="3"/>
      <w:r w:rsidRPr="009B1099">
        <w:rPr>
          <w:rFonts w:ascii="Times New Roman" w:hAnsi="Times New Roman" w:cs="Times New Roman"/>
          <w:b/>
          <w:i/>
          <w:sz w:val="26"/>
          <w:szCs w:val="26"/>
          <w:lang w:val="uk-UA" w:eastAsia="uk-UA"/>
        </w:rPr>
        <w:t>2.  </w:t>
      </w:r>
      <w:bookmarkEnd w:id="4"/>
      <w:r w:rsidRPr="009B1099">
        <w:rPr>
          <w:rFonts w:ascii="Times New Roman" w:hAnsi="Times New Roman" w:cs="Times New Roman"/>
          <w:b/>
          <w:i/>
          <w:sz w:val="26"/>
          <w:szCs w:val="26"/>
          <w:lang w:val="uk-UA"/>
        </w:rPr>
        <w:t>Велика Британія та Ірландія – англосаксонські країни Європи</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Велика Британія</w:t>
      </w:r>
      <w:r w:rsidRPr="009B1099">
        <w:rPr>
          <w:sz w:val="26"/>
          <w:szCs w:val="26"/>
          <w:lang w:val="uk-UA" w:eastAsia="uk-UA"/>
        </w:rPr>
        <w:t xml:space="preserve"> стала першою державою, де сформувався парламентський устрій та ідеї індивідуальних прав людини, що пізніше стали невід'ємними елементами сучасних представницьких демократій. Офіційно держава називається </w:t>
      </w:r>
      <w:r w:rsidRPr="009B1099">
        <w:rPr>
          <w:b/>
          <w:i/>
          <w:sz w:val="26"/>
          <w:szCs w:val="26"/>
          <w:lang w:val="uk-UA" w:eastAsia="uk-UA"/>
        </w:rPr>
        <w:t>Сполучене Королівство Великої Британії і Північної Ірландії</w:t>
      </w:r>
      <w:r w:rsidRPr="009B1099">
        <w:rPr>
          <w:sz w:val="26"/>
          <w:szCs w:val="26"/>
          <w:lang w:val="uk-UA" w:eastAsia="uk-UA"/>
        </w:rPr>
        <w:t xml:space="preserve">, проте частіше в міжнародній практиці вживається коротка форма Сполучене Королівство (United Kingdom, від чого походить абревіатура UK). Країна займає Британські острови, розташовані між Атлантичним океаном і Північним морем на північний захід від Франції, а також 1/6 острова Ірландія. Велика Британія всього на </w:t>
      </w:r>
      <w:smartTag w:uri="urn:schemas-microsoft-com:office:smarttags" w:element="metricconverter">
        <w:smartTagPr>
          <w:attr w:name="ProductID" w:val="35 км"/>
        </w:smartTagPr>
        <w:r w:rsidRPr="009B1099">
          <w:rPr>
            <w:sz w:val="26"/>
            <w:szCs w:val="26"/>
            <w:lang w:val="uk-UA" w:eastAsia="uk-UA"/>
          </w:rPr>
          <w:t>35 км</w:t>
        </w:r>
      </w:smartTag>
      <w:r w:rsidRPr="009B1099">
        <w:rPr>
          <w:sz w:val="26"/>
          <w:szCs w:val="26"/>
          <w:lang w:val="uk-UA" w:eastAsia="uk-UA"/>
        </w:rPr>
        <w:t xml:space="preserve"> віддалена від Франції, з якою з 1994 р. з'єднується підземним тунелем під протокою Ла-Манш.</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Країна включає</w:t>
      </w:r>
      <w:r w:rsidRPr="009B1099">
        <w:rPr>
          <w:sz w:val="26"/>
          <w:szCs w:val="26"/>
          <w:lang w:val="uk-UA" w:eastAsia="uk-UA"/>
        </w:rPr>
        <w:t xml:space="preserve"> </w:t>
      </w:r>
      <w:r w:rsidRPr="009B1099">
        <w:rPr>
          <w:sz w:val="26"/>
          <w:szCs w:val="26"/>
          <w:u w:val="single"/>
          <w:lang w:val="uk-UA" w:eastAsia="uk-UA"/>
        </w:rPr>
        <w:t>4 історико-географічні зони</w:t>
      </w:r>
      <w:r w:rsidRPr="009B1099">
        <w:rPr>
          <w:sz w:val="26"/>
          <w:szCs w:val="26"/>
          <w:lang w:val="uk-UA" w:eastAsia="uk-UA"/>
        </w:rPr>
        <w:t>, що відрізняються етнічними особливостями: Англія (Лондон), Шотландія (Единбург), Уельс (Кардіфф) і Північна Ірландія (Белфаст). Статус самостійних адміністративних одиниць мають також о-в Мен, розташований в Ірландському морі між Британією й Ірландією, і Нормандські острови.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Столиця – Лондон – складається з 4-х історичних частин</w:t>
      </w:r>
      <w:r w:rsidRPr="009B1099">
        <w:rPr>
          <w:sz w:val="26"/>
          <w:szCs w:val="26"/>
          <w:lang w:val="uk-UA" w:eastAsia="uk-UA"/>
        </w:rPr>
        <w:t>: Вест-Енд (р-н великих крамниць, музеїв, театрів, галерей), Іст-Енд (індустріальний р-н), Сіті (фінансовий р-н), Вестмінстер (адміністративна частина міста).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Велика Британія – високорозвинена постіндустріальна країна. </w:t>
      </w:r>
      <w:r w:rsidRPr="009B1099">
        <w:rPr>
          <w:sz w:val="26"/>
          <w:szCs w:val="26"/>
          <w:u w:val="single"/>
          <w:lang w:val="uk-UA" w:eastAsia="uk-UA"/>
        </w:rPr>
        <w:t>Традиційними галузями</w:t>
      </w:r>
      <w:r w:rsidRPr="009B1099">
        <w:rPr>
          <w:sz w:val="26"/>
          <w:szCs w:val="26"/>
          <w:lang w:val="uk-UA" w:eastAsia="uk-UA"/>
        </w:rPr>
        <w:t xml:space="preserve"> промисловості є металургія, гірнича, суднобудівна, текстильна. </w:t>
      </w:r>
      <w:r w:rsidRPr="009B1099">
        <w:rPr>
          <w:sz w:val="26"/>
          <w:szCs w:val="26"/>
          <w:u w:val="single"/>
          <w:lang w:val="uk-UA" w:eastAsia="uk-UA"/>
        </w:rPr>
        <w:t>Новими галузями</w:t>
      </w:r>
      <w:r w:rsidRPr="009B1099">
        <w:rPr>
          <w:sz w:val="26"/>
          <w:szCs w:val="26"/>
          <w:lang w:val="uk-UA" w:eastAsia="uk-UA"/>
        </w:rPr>
        <w:t>, що набули останнім часом значного розвитку, є хімічна, автомобільна, авіаційна, електротехнічна та електронна.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структурі британського ВВП на першому місті знаходяться </w:t>
      </w:r>
      <w:r w:rsidRPr="009B1099">
        <w:rPr>
          <w:i/>
          <w:sz w:val="26"/>
          <w:szCs w:val="26"/>
          <w:lang w:val="uk-UA" w:eastAsia="uk-UA"/>
        </w:rPr>
        <w:t>послуги (72 %),</w:t>
      </w:r>
      <w:r w:rsidRPr="009B1099">
        <w:rPr>
          <w:sz w:val="26"/>
          <w:szCs w:val="26"/>
          <w:lang w:val="uk-UA" w:eastAsia="uk-UA"/>
        </w:rPr>
        <w:t xml:space="preserve"> трохи більше чверті забезпечує </w:t>
      </w:r>
      <w:r w:rsidRPr="009B1099">
        <w:rPr>
          <w:i/>
          <w:sz w:val="26"/>
          <w:szCs w:val="26"/>
          <w:lang w:val="uk-UA" w:eastAsia="uk-UA"/>
        </w:rPr>
        <w:t>промисловість</w:t>
      </w:r>
      <w:r w:rsidRPr="009B1099">
        <w:rPr>
          <w:sz w:val="26"/>
          <w:szCs w:val="26"/>
          <w:lang w:val="uk-UA" w:eastAsia="uk-UA"/>
        </w:rPr>
        <w:t xml:space="preserve">, а частка </w:t>
      </w:r>
      <w:r w:rsidRPr="009B1099">
        <w:rPr>
          <w:i/>
          <w:sz w:val="26"/>
          <w:szCs w:val="26"/>
          <w:lang w:val="uk-UA" w:eastAsia="uk-UA"/>
        </w:rPr>
        <w:t>сільськогосподарського виробництва</w:t>
      </w:r>
      <w:r w:rsidRPr="009B1099">
        <w:rPr>
          <w:sz w:val="26"/>
          <w:szCs w:val="26"/>
          <w:lang w:val="uk-UA" w:eastAsia="uk-UA"/>
        </w:rPr>
        <w:t xml:space="preserve"> становить лише 2 % . Характерно, що, незважаючи на свою незначну частку у ВВП, продукція сільського господарства забезпечує майже половину (40 %) потреб країни. Основні його галузі — розведення великої рогатої худоби, свинарство, вівчарство, вирощування зернових (пшениця, овес, ячмінь), цукрових буряків, картоплі, овочів.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Країна має розвинену транспортну мережу, зокрема залізничного і шосейного сполучення. Оскільки Велика Британія – держава острівна, усі її зовнішні перевезення й торгівля пов’язані з морським і повітряним транспортом. </w:t>
      </w:r>
      <w:r w:rsidRPr="009B1099">
        <w:rPr>
          <w:sz w:val="26"/>
          <w:szCs w:val="26"/>
          <w:u w:val="single"/>
          <w:lang w:val="uk-UA" w:eastAsia="uk-UA"/>
        </w:rPr>
        <w:t>Експорт</w:t>
      </w:r>
      <w:r w:rsidRPr="009B1099">
        <w:rPr>
          <w:sz w:val="26"/>
          <w:szCs w:val="26"/>
          <w:lang w:val="uk-UA" w:eastAsia="uk-UA"/>
        </w:rPr>
        <w:t xml:space="preserve"> країни визначає продукція автомобільної, літакобудівної, суднобудівної, хімічної та текстильної промисловості. Водночас вона змушена </w:t>
      </w:r>
      <w:r w:rsidRPr="009B1099">
        <w:rPr>
          <w:sz w:val="26"/>
          <w:szCs w:val="26"/>
          <w:u w:val="single"/>
          <w:lang w:val="uk-UA" w:eastAsia="uk-UA"/>
        </w:rPr>
        <w:t>імпортувати</w:t>
      </w:r>
      <w:r w:rsidRPr="009B1099">
        <w:rPr>
          <w:sz w:val="26"/>
          <w:szCs w:val="26"/>
          <w:lang w:val="uk-UA" w:eastAsia="uk-UA"/>
        </w:rPr>
        <w:t xml:space="preserve"> продовольство, корми, метали, ліс.</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Населення країни становить 63,18 млн. (перепис 2011 р.). Основними етнічними групами є англійці, шотландці, валлійці, ірландці, а також вихідці з півострова Індостан та «темношкірі» (2 %).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Спадщиною колоніального минулого в країні залишаються великі релігійні меншини. Поряд із християнськими конфесіями (англіканством, пресвітеріанством, методизмом), які охоплюють 71,6 % населення, в країні є </w:t>
      </w:r>
      <w:r w:rsidRPr="009B1099">
        <w:rPr>
          <w:i/>
          <w:sz w:val="26"/>
          <w:szCs w:val="26"/>
          <w:u w:val="single"/>
          <w:lang w:val="uk-UA" w:eastAsia="uk-UA"/>
        </w:rPr>
        <w:t>велика мусульманська громада</w:t>
      </w:r>
      <w:r w:rsidRPr="009B1099">
        <w:rPr>
          <w:sz w:val="26"/>
          <w:szCs w:val="26"/>
          <w:lang w:val="uk-UA" w:eastAsia="uk-UA"/>
        </w:rPr>
        <w:t xml:space="preserve"> (1,59 млн, 2,7 %), значна кількість прибічників сикхізму, індуїзму та юдаїзму. Проте близько 15,5 % визначають себе позарелігійними.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Британії властивий високий ступінь урбанізації: міське населення становить 92 %.</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Адміністративно-територіальний поділ.</w:t>
      </w:r>
      <w:r w:rsidRPr="009B1099">
        <w:rPr>
          <w:sz w:val="26"/>
          <w:szCs w:val="26"/>
          <w:lang w:val="uk-UA" w:eastAsia="uk-UA"/>
        </w:rPr>
        <w:t xml:space="preserve"> Англія поділяється на 9 урядових регіонів, які у свою чергу поділені на 39 графств (Лондон, який має статус урядового регіону, що єдиний обирає власного мера та міську асамблею, — на 6 міських районів). Уельс — на 22 об'єднані округи. Шотландія — на 32 муніципальні округи, Північна Ірландія — на 11 округів. Населення графств та округів раз на 4 роки обирає </w:t>
      </w:r>
      <w:r w:rsidRPr="009B1099">
        <w:rPr>
          <w:b/>
          <w:sz w:val="26"/>
          <w:szCs w:val="26"/>
          <w:lang w:val="uk-UA" w:eastAsia="uk-UA"/>
        </w:rPr>
        <w:t>раду</w:t>
      </w:r>
      <w:r w:rsidRPr="009B1099">
        <w:rPr>
          <w:sz w:val="26"/>
          <w:szCs w:val="26"/>
          <w:lang w:val="uk-UA" w:eastAsia="uk-UA"/>
        </w:rPr>
        <w:t xml:space="preserve"> — представницький орган місцевого самоврядування, у віданні якого знаходяться поліція, дороги, соціальні служби. Рада із власного складу формує комітети, які є виконавчими органами влади на місцях.</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Політико-правова система.</w:t>
      </w:r>
      <w:r w:rsidRPr="009B1099">
        <w:rPr>
          <w:sz w:val="26"/>
          <w:szCs w:val="26"/>
          <w:lang w:val="uk-UA" w:eastAsia="uk-UA"/>
        </w:rPr>
        <w:t xml:space="preserve"> Велика Британія є однією з найстаріших представницьких демократій і має чи не найдавнішу в світі конституційну історію. Разом з тим </w:t>
      </w:r>
      <w:r w:rsidRPr="009B1099">
        <w:rPr>
          <w:b/>
          <w:i/>
          <w:sz w:val="26"/>
          <w:szCs w:val="26"/>
          <w:lang w:val="uk-UA" w:eastAsia="uk-UA"/>
        </w:rPr>
        <w:t>у країні немає конституції</w:t>
      </w:r>
      <w:r w:rsidRPr="009B1099">
        <w:rPr>
          <w:sz w:val="26"/>
          <w:szCs w:val="26"/>
          <w:lang w:val="uk-UA" w:eastAsia="uk-UA"/>
        </w:rPr>
        <w:t xml:space="preserve"> як єдиного правового акта найвищої юридичної сили або сукупності таких актів. </w:t>
      </w:r>
      <w:r w:rsidRPr="009B1099">
        <w:rPr>
          <w:sz w:val="26"/>
          <w:szCs w:val="26"/>
          <w:u w:val="single"/>
          <w:lang w:val="uk-UA" w:eastAsia="uk-UA"/>
        </w:rPr>
        <w:t>Основний закон Великої Британії</w:t>
      </w:r>
      <w:r w:rsidRPr="009B1099">
        <w:rPr>
          <w:sz w:val="26"/>
          <w:szCs w:val="26"/>
          <w:lang w:val="uk-UA" w:eastAsia="uk-UA"/>
        </w:rPr>
        <w:t xml:space="preserve"> є політико-правовим феноменом, що не має аналогів у світі і </w:t>
      </w:r>
      <w:r w:rsidRPr="009B1099">
        <w:rPr>
          <w:sz w:val="26"/>
          <w:szCs w:val="26"/>
          <w:u w:val="single"/>
          <w:lang w:val="uk-UA" w:eastAsia="uk-UA"/>
        </w:rPr>
        <w:t>складається з різних нормативних форм</w:t>
      </w:r>
      <w:r w:rsidRPr="009B1099">
        <w:rPr>
          <w:sz w:val="26"/>
          <w:szCs w:val="26"/>
          <w:lang w:val="uk-UA" w:eastAsia="uk-UA"/>
        </w:rPr>
        <w:t xml:space="preserve">, лише частина з яких офіційно визнається юридичними. До них належать: </w:t>
      </w:r>
    </w:p>
    <w:p w:rsidR="00137347" w:rsidRPr="009B1099" w:rsidRDefault="00137347" w:rsidP="009B1099">
      <w:pPr>
        <w:pStyle w:val="a7"/>
        <w:widowControl w:val="0"/>
        <w:numPr>
          <w:ilvl w:val="0"/>
          <w:numId w:val="45"/>
        </w:numPr>
        <w:tabs>
          <w:tab w:val="clear" w:pos="2247"/>
        </w:tabs>
        <w:spacing w:after="0"/>
        <w:ind w:left="362" w:hanging="362"/>
        <w:jc w:val="both"/>
        <w:rPr>
          <w:sz w:val="26"/>
          <w:szCs w:val="26"/>
          <w:lang w:val="uk-UA" w:eastAsia="uk-UA"/>
        </w:rPr>
      </w:pPr>
      <w:r w:rsidRPr="009B1099">
        <w:rPr>
          <w:sz w:val="26"/>
          <w:szCs w:val="26"/>
          <w:lang w:val="uk-UA" w:eastAsia="uk-UA"/>
        </w:rPr>
        <w:t xml:space="preserve">сукупність законів або статутів, введених за звичайною законодавчою процедурою; </w:t>
      </w:r>
    </w:p>
    <w:p w:rsidR="00137347" w:rsidRPr="009B1099" w:rsidRDefault="00137347" w:rsidP="009B1099">
      <w:pPr>
        <w:pStyle w:val="a7"/>
        <w:widowControl w:val="0"/>
        <w:numPr>
          <w:ilvl w:val="0"/>
          <w:numId w:val="45"/>
        </w:numPr>
        <w:tabs>
          <w:tab w:val="clear" w:pos="2247"/>
        </w:tabs>
        <w:spacing w:after="0"/>
        <w:ind w:left="362" w:hanging="362"/>
        <w:jc w:val="both"/>
        <w:rPr>
          <w:sz w:val="26"/>
          <w:szCs w:val="26"/>
          <w:lang w:val="uk-UA" w:eastAsia="uk-UA"/>
        </w:rPr>
      </w:pPr>
      <w:r w:rsidRPr="009B1099">
        <w:rPr>
          <w:sz w:val="26"/>
          <w:szCs w:val="26"/>
          <w:lang w:val="uk-UA" w:eastAsia="uk-UA"/>
        </w:rPr>
        <w:t xml:space="preserve">так звані історичні документи (Велика хартія вольностей 1215 р., Петиція про права 1628 р., Білль про права 1689 р. і Акт про успадкування престолу 1701 р. (у сукупності їх іноді називають «Біблією англійської конституції»); </w:t>
      </w:r>
    </w:p>
    <w:p w:rsidR="00137347" w:rsidRPr="009B1099" w:rsidRDefault="00137347" w:rsidP="009B1099">
      <w:pPr>
        <w:pStyle w:val="a7"/>
        <w:widowControl w:val="0"/>
        <w:numPr>
          <w:ilvl w:val="0"/>
          <w:numId w:val="45"/>
        </w:numPr>
        <w:tabs>
          <w:tab w:val="clear" w:pos="2247"/>
        </w:tabs>
        <w:spacing w:after="0"/>
        <w:ind w:left="362" w:hanging="362"/>
        <w:jc w:val="both"/>
        <w:rPr>
          <w:sz w:val="26"/>
          <w:szCs w:val="26"/>
          <w:lang w:val="uk-UA" w:eastAsia="uk-UA"/>
        </w:rPr>
      </w:pPr>
      <w:r w:rsidRPr="009B1099">
        <w:rPr>
          <w:sz w:val="26"/>
          <w:szCs w:val="26"/>
          <w:lang w:val="uk-UA" w:eastAsia="uk-UA"/>
        </w:rPr>
        <w:t>судові прецеденти, тобто відповідні частини рішень вищих судів із конкретних справ, юридично обов'язкових для інших судів при розгляді ними аналогічних справ;</w:t>
      </w:r>
    </w:p>
    <w:p w:rsidR="00137347" w:rsidRPr="009B1099" w:rsidRDefault="00137347" w:rsidP="009B1099">
      <w:pPr>
        <w:pStyle w:val="a7"/>
        <w:widowControl w:val="0"/>
        <w:numPr>
          <w:ilvl w:val="0"/>
          <w:numId w:val="45"/>
        </w:numPr>
        <w:tabs>
          <w:tab w:val="clear" w:pos="2247"/>
        </w:tabs>
        <w:spacing w:after="0"/>
        <w:ind w:left="362" w:hanging="362"/>
        <w:jc w:val="both"/>
        <w:rPr>
          <w:sz w:val="26"/>
          <w:szCs w:val="26"/>
          <w:lang w:val="uk-UA" w:eastAsia="uk-UA"/>
        </w:rPr>
      </w:pPr>
      <w:r w:rsidRPr="009B1099">
        <w:rPr>
          <w:sz w:val="26"/>
          <w:szCs w:val="26"/>
          <w:lang w:val="uk-UA" w:eastAsia="uk-UA"/>
        </w:rPr>
        <w:t>так звані конституційні угоди, на основі яких здійснюється формування уряду і регламентуються головні моменти його діяльності.</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формою правління Велика Британія є парламентською монархією.</w:t>
      </w:r>
      <w:r w:rsidRPr="009B1099">
        <w:rPr>
          <w:sz w:val="26"/>
          <w:szCs w:val="26"/>
          <w:lang w:val="uk-UA" w:eastAsia="uk-UA"/>
        </w:rPr>
        <w:t xml:space="preserve"> Главою держави офіційно вважається монарх — король або королева. З 6 лютого 1952 р. королевою Великої Британії є Єлизавета II — 40-й монарх після норманського завоювання Англії. Монарх є також верховним головнокомандувачем, головою адміністрації й «захисником віри», тобто світським главою офіційної англіканської церкви. Монарх — важливий символ національної єдності, а також </w:t>
      </w:r>
      <w:r w:rsidRPr="009B1099">
        <w:rPr>
          <w:sz w:val="26"/>
          <w:szCs w:val="26"/>
          <w:u w:val="single"/>
          <w:lang w:val="uk-UA" w:eastAsia="uk-UA"/>
        </w:rPr>
        <w:t>глава Співдружності</w:t>
      </w:r>
      <w:r w:rsidRPr="009B1099">
        <w:rPr>
          <w:sz w:val="26"/>
          <w:szCs w:val="26"/>
          <w:lang w:val="uk-UA" w:eastAsia="uk-UA"/>
        </w:rPr>
        <w:t>, до якої входять</w:t>
      </w:r>
      <w:r w:rsidRPr="009B1099">
        <w:rPr>
          <w:sz w:val="26"/>
          <w:szCs w:val="26"/>
          <w:vertAlign w:val="superscript"/>
          <w:lang w:val="uk-UA" w:eastAsia="uk-UA"/>
        </w:rPr>
        <w:t xml:space="preserve"> </w:t>
      </w:r>
      <w:r w:rsidRPr="009B1099">
        <w:rPr>
          <w:sz w:val="26"/>
          <w:szCs w:val="26"/>
          <w:lang w:val="uk-UA" w:eastAsia="uk-UA"/>
        </w:rPr>
        <w:t xml:space="preserve">54 держави разом із Британією. При вступі на посаду міністри, державні службовці, військовослужбовці, поліцейські чиновники виголошують клятви вірності короні. Керування державою здійснюється ім'ям її Величності. У Великій Британії монарх користується усього двома, та здебільшого формальними, повноваженнями: правом </w:t>
      </w:r>
      <w:r w:rsidRPr="009B1099">
        <w:rPr>
          <w:i/>
          <w:sz w:val="26"/>
          <w:szCs w:val="26"/>
          <w:lang w:val="uk-UA" w:eastAsia="uk-UA"/>
        </w:rPr>
        <w:t>розпуску парламенту й призначення нового прем'єр-міністра</w:t>
      </w:r>
      <w:r w:rsidRPr="009B1099">
        <w:rPr>
          <w:sz w:val="26"/>
          <w:szCs w:val="26"/>
          <w:lang w:val="uk-UA" w:eastAsia="uk-UA"/>
        </w:rPr>
        <w:t>. Окрім того, монарх відкриває сесії парламенту і виступає з тронною промовою, підписує королівські акти, здійснює протокольні (прийом послів і голів інших держав) та представниць функції, затверджує університетських професорів, видає офіцерські патенті</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u w:val="single"/>
          <w:lang w:val="uk-UA" w:eastAsia="uk-UA"/>
        </w:rPr>
        <w:t>Органом законодавчої влади</w:t>
      </w:r>
      <w:r w:rsidRPr="009B1099">
        <w:rPr>
          <w:sz w:val="26"/>
          <w:szCs w:val="26"/>
          <w:lang w:val="uk-UA" w:eastAsia="uk-UA"/>
        </w:rPr>
        <w:t xml:space="preserve"> є двопалатний парламент. Уперше він був скликаний в Англії в січні </w:t>
      </w:r>
      <w:r w:rsidRPr="009B1099">
        <w:rPr>
          <w:b/>
          <w:sz w:val="26"/>
          <w:szCs w:val="26"/>
          <w:lang w:val="uk-UA" w:eastAsia="uk-UA"/>
        </w:rPr>
        <w:t>1265 р.</w:t>
      </w:r>
      <w:r w:rsidRPr="009B1099">
        <w:rPr>
          <w:sz w:val="26"/>
          <w:szCs w:val="26"/>
          <w:lang w:val="uk-UA" w:eastAsia="uk-UA"/>
        </w:rPr>
        <w:t xml:space="preserve"> У 1343 р. у парламенті з'явилися дві палати: верхня — палата лордів і нижня — палата громад. Офіційно вважається, що британський парламент складається </w:t>
      </w:r>
      <w:r w:rsidRPr="009B1099">
        <w:rPr>
          <w:sz w:val="26"/>
          <w:szCs w:val="26"/>
          <w:u w:val="single"/>
          <w:lang w:val="uk-UA" w:eastAsia="uk-UA"/>
        </w:rPr>
        <w:t>з двох палат, але трьох частин</w:t>
      </w:r>
      <w:r w:rsidRPr="009B1099">
        <w:rPr>
          <w:sz w:val="26"/>
          <w:szCs w:val="26"/>
          <w:lang w:val="uk-UA" w:eastAsia="uk-UA"/>
        </w:rPr>
        <w:t xml:space="preserve"> (дві палати плюс монарх як глава держави, якому формально також належить законодавча влада). До 1911 р. обидві палати були формально рівними у правах, хоч за традицією палата громад вважалася головною. Потім уряд лібералів Парламентським актом значно обмежив повноваження палати лордів і закріпив верховенство палати громад, одночасно обмеживши максимальний термін її повноважень до п'яти років. Нині до складу палати громад входять 650 депутатів (2011 р.), які обираються за мажоритарною системою відносної більшості від виборчих округів.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Верхня палата британського парламенту — </w:t>
      </w:r>
      <w:r w:rsidRPr="009B1099">
        <w:rPr>
          <w:b/>
          <w:i/>
          <w:sz w:val="26"/>
          <w:szCs w:val="26"/>
          <w:lang w:val="uk-UA" w:eastAsia="uk-UA"/>
        </w:rPr>
        <w:t>палата лордів</w:t>
      </w:r>
      <w:r w:rsidRPr="009B1099">
        <w:rPr>
          <w:sz w:val="26"/>
          <w:szCs w:val="26"/>
          <w:lang w:val="uk-UA" w:eastAsia="uk-UA"/>
        </w:rPr>
        <w:t xml:space="preserve"> — є унікальним явищем у світовій практиці парламентаризму. Її функціонування залежить здебільшого від </w:t>
      </w:r>
      <w:r w:rsidRPr="009B1099">
        <w:rPr>
          <w:b/>
          <w:i/>
          <w:sz w:val="26"/>
          <w:szCs w:val="26"/>
          <w:u w:val="single"/>
          <w:lang w:val="uk-UA" w:eastAsia="uk-UA"/>
        </w:rPr>
        <w:t>довічних перів</w:t>
      </w:r>
      <w:r w:rsidRPr="009B1099">
        <w:rPr>
          <w:sz w:val="26"/>
          <w:szCs w:val="26"/>
          <w:lang w:val="uk-UA" w:eastAsia="uk-UA"/>
        </w:rPr>
        <w:t xml:space="preserve">, які мають у парламенті 92 місця. Титул пера зазвичай надається монархом відставним політикам за поданням прем'єр-міністра. Членами палати лордів є також так звані </w:t>
      </w:r>
      <w:r w:rsidRPr="009B1099">
        <w:rPr>
          <w:b/>
          <w:i/>
          <w:sz w:val="26"/>
          <w:szCs w:val="26"/>
          <w:u w:val="single"/>
          <w:lang w:val="uk-UA" w:eastAsia="uk-UA"/>
        </w:rPr>
        <w:t>судові лорди</w:t>
      </w:r>
      <w:r w:rsidRPr="009B1099">
        <w:rPr>
          <w:sz w:val="26"/>
          <w:szCs w:val="26"/>
          <w:lang w:val="uk-UA" w:eastAsia="uk-UA"/>
        </w:rPr>
        <w:t xml:space="preserve"> (як правило, їх 22),: призначаються монархом здебільшого з числа суддів апеляційного суду. Також до складу палати лордів входять </w:t>
      </w:r>
      <w:r w:rsidRPr="009B1099">
        <w:rPr>
          <w:b/>
          <w:i/>
          <w:sz w:val="26"/>
          <w:szCs w:val="26"/>
          <w:u w:val="single"/>
          <w:lang w:val="uk-UA" w:eastAsia="uk-UA"/>
        </w:rPr>
        <w:t>духовні лорди</w:t>
      </w:r>
      <w:r w:rsidRPr="009B1099">
        <w:rPr>
          <w:sz w:val="26"/>
          <w:szCs w:val="26"/>
          <w:lang w:val="uk-UA" w:eastAsia="uk-UA"/>
        </w:rPr>
        <w:t>: два архієпископи і 22 єпископи англіканської церкви, які представляють її у парламенті.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Палата лордів має право відхилити схвалений палатою громад законопроект, однак через рік він може бути повторно схваленим нижньою палатою звичайною законодавчою процедурою. Фінансові законопроекти мають бути розглянуті і схвалені палатою лордів у термін не пізніше місяця з моменту подачі до верхньої палати, інакше вони можуть бути підписані монархом без схвалення лордів.</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u w:val="single"/>
          <w:lang w:val="uk-UA" w:eastAsia="uk-UA"/>
        </w:rPr>
        <w:t>Виконавчу владу</w:t>
      </w:r>
      <w:r w:rsidRPr="009B1099">
        <w:rPr>
          <w:sz w:val="26"/>
          <w:szCs w:val="26"/>
          <w:lang w:val="uk-UA" w:eastAsia="uk-UA"/>
        </w:rPr>
        <w:t xml:space="preserve"> в країні здійснює кабінет, який формується після парламентських виборів. Прем'єр-міністром призначається лідер партії, яка отримала більшість місць у палаті громад. Уряд (понад 80 осіб) у повному складі на засідання майже ніколи не збирається. Фактично, всі питання внутрішньої та зовнішньої політики країни вирішуються на засіданнях кабінету (18 - 25 осіб). Кабінет очолює діяльність державного апарату, розробляє найважливіші законопроекти, керує зовнішньою політикою країни. Він також бере участь у законотворчій діяльності, видає різноманітні акти відповідно до повноважень, делегованих йому парламентом. У випадку винесення палатою громад вотуму недовіри, уряд має подати у відставку. Водночас монарх у разі відставки уряду може розпустити парламент і призначити нові вибори.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Сполученому Королівстві налічується майже 100 політичних партій, груп, організацій, однак провідні позиції займають дві політичні партії — Консервативна та Лейбористська, які почергово змінюють одна одну при владі. Діють також Ліберально-демократична партія, Шотландська національна партія, Уельська національна партія, протестантські Ольстерська юніоністська партія і Демократична юніоністська партія.</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За формою державного устрою</w:t>
      </w:r>
      <w:r w:rsidRPr="009B1099">
        <w:rPr>
          <w:sz w:val="26"/>
          <w:szCs w:val="26"/>
          <w:lang w:val="uk-UA" w:eastAsia="uk-UA"/>
        </w:rPr>
        <w:t xml:space="preserve"> </w:t>
      </w:r>
      <w:r w:rsidRPr="009B1099">
        <w:rPr>
          <w:b/>
          <w:i/>
          <w:sz w:val="26"/>
          <w:szCs w:val="26"/>
          <w:lang w:val="uk-UA" w:eastAsia="uk-UA"/>
        </w:rPr>
        <w:t>Британія є унітарною державою.</w:t>
      </w:r>
      <w:r w:rsidRPr="009B1099">
        <w:rPr>
          <w:sz w:val="26"/>
          <w:szCs w:val="26"/>
          <w:lang w:val="uk-UA" w:eastAsia="uk-UA"/>
        </w:rPr>
        <w:t xml:space="preserve"> Проте історичні регіони — Шотландія, Північна Ірландія та Уельс мають елементи територіальної автономії. Зокрема, в уряді Сполученого Королівства існує Шотландське відомство на чолі з міністром — членом британського кабінету міністрів. У нижній палаті британського парламенту на постійній основі функціонує так званий Великий Шотландський Комітет, який обов'язково розглядає законопроекти, що стосуються Шотландії, і вносить до парламенту відповідні рекомендації. З травня 1999 р. функціонують обрані населенням місцеві представницькі органи — парламент в Единбурзі (Шотландія) та асамблея в Кардіффі (Уельс). У Північній Ірландії обраний населенням представницький орган (стормонт) та уряд.</w:t>
      </w:r>
      <w:bookmarkStart w:id="5" w:name="bookmark8"/>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rPr>
        <w:t>Республіка Ірландія</w:t>
      </w:r>
      <w:bookmarkEnd w:id="5"/>
      <w:r w:rsidRPr="009B1099">
        <w:rPr>
          <w:b/>
          <w:sz w:val="26"/>
          <w:szCs w:val="26"/>
          <w:lang w:val="uk-UA"/>
        </w:rPr>
        <w:t xml:space="preserve"> </w:t>
      </w:r>
      <w:r w:rsidRPr="009B1099">
        <w:rPr>
          <w:sz w:val="26"/>
          <w:szCs w:val="26"/>
          <w:lang w:val="uk-UA" w:eastAsia="uk-UA"/>
        </w:rPr>
        <w:t>може слугувати прикладом британської колонії, що поступово повністю втратила політичний зв'язок з колишньою метрополією і запровадила республіканський устрій. Вона займає близько 5/6 території (70,28 тис. кв. км) однойменного острова, другого за величиною в групі Британських островів. Населення цієї мононаціональної країни становить 4,6 млн. (2012 р.). За межами острова проживає ще близько 60 млн. осіб ірландського походження, половина з яких мешкає у США, решта — в Англії, Канаді, Австралії, Новій Зеландії.</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країні функціонують дві державні мови — ірландська й англійська, практично всі ірландці говорять англійською, а ірландську вживають у побуті лише деякі жителі віддалених західних і південних сільських районів. За віросповіданням – католики і протестанти.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Ірландія має сучасну, інтегровану в міжнародну торгівлю </w:t>
      </w:r>
      <w:r w:rsidRPr="009B1099">
        <w:rPr>
          <w:b/>
          <w:i/>
          <w:sz w:val="26"/>
          <w:szCs w:val="26"/>
          <w:lang w:val="uk-UA" w:eastAsia="uk-UA"/>
        </w:rPr>
        <w:t>аграрно-індустріальну економіку</w:t>
      </w:r>
      <w:r w:rsidRPr="009B1099">
        <w:rPr>
          <w:sz w:val="26"/>
          <w:szCs w:val="26"/>
          <w:lang w:val="uk-UA" w:eastAsia="uk-UA"/>
        </w:rPr>
        <w:t xml:space="preserve"> зі стійкими середньорічними темпами економічного зростання на рівні до 10 %. Головними галузями промисловості є виробництво продовольчих товарів, пивоваріння, виробництво тканин, одягу, хімікатів, лікарських препаратів, машинобудування, виробництво транспортного обладнання, скла, кришталю, випуск програмного забезпечення. </w:t>
      </w:r>
      <w:r w:rsidRPr="009B1099">
        <w:rPr>
          <w:b/>
          <w:i/>
          <w:sz w:val="26"/>
          <w:szCs w:val="26"/>
          <w:lang w:val="uk-UA" w:eastAsia="uk-UA"/>
        </w:rPr>
        <w:t>У країні зосереджено виробництво дев'яти з десяти передових фармацевтичних компаній світу</w:t>
      </w:r>
      <w:r w:rsidRPr="009B1099">
        <w:rPr>
          <w:sz w:val="26"/>
          <w:szCs w:val="26"/>
          <w:lang w:val="uk-UA" w:eastAsia="uk-UA"/>
        </w:rPr>
        <w:t xml:space="preserve">, продукція яких становить понад 30 % у структурі експорту. Окрім того, Ірландія – найбільший в Європі експортер програмного забезпечення для комп'ютерної техніки. Сільське господарство, традиційно залишаючись найважливішим сектором економіки, дедалі більше поступається своїми позиціями промисловості, яка сягає вже близько 40 % ВВП та майже 80 % експорту. Основними </w:t>
      </w:r>
      <w:r w:rsidRPr="009B1099">
        <w:rPr>
          <w:sz w:val="26"/>
          <w:szCs w:val="26"/>
          <w:u w:val="single"/>
          <w:lang w:val="uk-UA" w:eastAsia="uk-UA"/>
        </w:rPr>
        <w:t>ринками для експорту</w:t>
      </w:r>
      <w:r w:rsidRPr="009B1099">
        <w:rPr>
          <w:sz w:val="26"/>
          <w:szCs w:val="26"/>
          <w:lang w:val="uk-UA" w:eastAsia="uk-UA"/>
        </w:rPr>
        <w:t xml:space="preserve"> з Ірландії є Велика Британія, інші держави ЄС, США, основними </w:t>
      </w:r>
      <w:r w:rsidRPr="009B1099">
        <w:rPr>
          <w:sz w:val="26"/>
          <w:szCs w:val="26"/>
          <w:u w:val="single"/>
          <w:lang w:val="uk-UA" w:eastAsia="uk-UA"/>
        </w:rPr>
        <w:t>імпортерами</w:t>
      </w:r>
      <w:r w:rsidRPr="009B1099">
        <w:rPr>
          <w:sz w:val="26"/>
          <w:szCs w:val="26"/>
          <w:lang w:val="uk-UA" w:eastAsia="uk-UA"/>
        </w:rPr>
        <w:t xml:space="preserve"> — Велика Британія та інші країни ЄС. До предметів експорту належать машини та устаткування, комп'ютери, хімікати, ліки, тварини, продукти тваринництва.</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Політико-правова система.</w:t>
      </w:r>
      <w:r w:rsidRPr="009B1099">
        <w:rPr>
          <w:sz w:val="26"/>
          <w:szCs w:val="26"/>
          <w:lang w:val="uk-UA" w:eastAsia="uk-UA"/>
        </w:rPr>
        <w:t xml:space="preserve"> Ірландія — унітарна держава й адміністративно поділяється на 26 графств. Главою держави є президент, який обирається населенням на сім років і виконує в основному церемоніальні функції. З листопада 2011 р. президентом Ірландської Республіки є Майкл Хіггінс.</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формою правління країна є парламентською республікою.</w:t>
      </w:r>
      <w:r w:rsidRPr="009B1099">
        <w:rPr>
          <w:sz w:val="26"/>
          <w:szCs w:val="26"/>
          <w:lang w:val="uk-UA" w:eastAsia="uk-UA"/>
        </w:rPr>
        <w:t xml:space="preserve"> </w:t>
      </w:r>
      <w:r w:rsidRPr="009B1099">
        <w:rPr>
          <w:sz w:val="26"/>
          <w:szCs w:val="26"/>
          <w:u w:val="single"/>
          <w:lang w:val="uk-UA" w:eastAsia="uk-UA"/>
        </w:rPr>
        <w:t>Законодавча влада</w:t>
      </w:r>
      <w:r w:rsidRPr="009B1099">
        <w:rPr>
          <w:sz w:val="26"/>
          <w:szCs w:val="26"/>
          <w:lang w:val="uk-UA" w:eastAsia="uk-UA"/>
        </w:rPr>
        <w:t xml:space="preserve"> належить національному парламенту, що складається з президента і парламенту, що складається з двох палат — сенату (60 сенаторів) і палати представників (166 депутатів), склад яких формується за змішаною системою представництва. При розгляді законопроектів домінує нижня палата.</w:t>
      </w:r>
    </w:p>
    <w:p w:rsidR="00137347" w:rsidRPr="009B1099" w:rsidRDefault="00137347" w:rsidP="009B1099">
      <w:pPr>
        <w:pStyle w:val="a7"/>
        <w:widowControl w:val="0"/>
        <w:spacing w:after="0"/>
        <w:ind w:firstLine="720"/>
        <w:jc w:val="both"/>
        <w:rPr>
          <w:sz w:val="26"/>
          <w:szCs w:val="26"/>
          <w:lang w:val="uk-UA"/>
        </w:rPr>
      </w:pP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b/>
          <w:i/>
          <w:sz w:val="26"/>
          <w:szCs w:val="26"/>
          <w:lang w:val="uk-UA"/>
        </w:rPr>
      </w:pPr>
      <w:bookmarkStart w:id="6" w:name="bookmark10"/>
      <w:r w:rsidRPr="009B1099">
        <w:rPr>
          <w:rFonts w:ascii="Times New Roman" w:hAnsi="Times New Roman" w:cs="Times New Roman"/>
          <w:b/>
          <w:i/>
          <w:sz w:val="26"/>
          <w:szCs w:val="26"/>
          <w:lang w:val="uk-UA" w:eastAsia="uk-UA"/>
        </w:rPr>
        <w:t>3.  Німецькомовні федерації</w:t>
      </w:r>
      <w:bookmarkEnd w:id="6"/>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Німецькомовні держави − Німеччина, Австрія та Швейцарія − розташовані частково у Західній, частково в Центральній Європі. Їх поєднують </w:t>
      </w:r>
      <w:r w:rsidRPr="009B1099">
        <w:rPr>
          <w:sz w:val="26"/>
          <w:szCs w:val="26"/>
          <w:u w:val="single"/>
          <w:lang w:val="uk-UA" w:eastAsia="uk-UA"/>
        </w:rPr>
        <w:t>етнічна і культурна близькість</w:t>
      </w:r>
      <w:r w:rsidRPr="009B1099">
        <w:rPr>
          <w:sz w:val="26"/>
          <w:szCs w:val="26"/>
          <w:lang w:val="uk-UA" w:eastAsia="uk-UA"/>
        </w:rPr>
        <w:t xml:space="preserve"> (більшість громадян цих країн розмовляють різними діалектами німецької мови), </w:t>
      </w:r>
      <w:r w:rsidRPr="009B1099">
        <w:rPr>
          <w:sz w:val="26"/>
          <w:szCs w:val="26"/>
          <w:u w:val="single"/>
          <w:lang w:val="uk-UA" w:eastAsia="uk-UA"/>
        </w:rPr>
        <w:t>спільне історичне минуле</w:t>
      </w:r>
      <w:r w:rsidRPr="009B1099">
        <w:rPr>
          <w:sz w:val="26"/>
          <w:szCs w:val="26"/>
          <w:lang w:val="uk-UA" w:eastAsia="uk-UA"/>
        </w:rPr>
        <w:t xml:space="preserve"> (територія цих країн у Середньовіччі становила серцевину Священної Римської імперії німецької нації) та </w:t>
      </w:r>
      <w:r w:rsidRPr="009B1099">
        <w:rPr>
          <w:sz w:val="26"/>
          <w:szCs w:val="26"/>
          <w:u w:val="single"/>
          <w:lang w:val="uk-UA" w:eastAsia="uk-UA"/>
        </w:rPr>
        <w:t>однотипний політичний устрій</w:t>
      </w:r>
      <w:r w:rsidRPr="009B1099">
        <w:rPr>
          <w:sz w:val="26"/>
          <w:szCs w:val="26"/>
          <w:lang w:val="uk-UA" w:eastAsia="uk-UA"/>
        </w:rPr>
        <w:t xml:space="preserve"> (в усіх трьох країнах сформувалися федеративні парламентські республіки з досить широкими правами суб'єктів федерації).</w:t>
      </w:r>
    </w:p>
    <w:p w:rsidR="00137347" w:rsidRPr="009B1099" w:rsidRDefault="00137347" w:rsidP="009B1099">
      <w:pPr>
        <w:pStyle w:val="34"/>
        <w:widowControl w:val="0"/>
        <w:shd w:val="clear" w:color="auto" w:fill="auto"/>
        <w:spacing w:before="0" w:after="0" w:line="240" w:lineRule="auto"/>
        <w:ind w:firstLine="0"/>
        <w:rPr>
          <w:rFonts w:ascii="Times New Roman" w:hAnsi="Times New Roman" w:cs="Times New Roman"/>
          <w:sz w:val="26"/>
          <w:szCs w:val="26"/>
          <w:lang w:val="uk-UA" w:eastAsia="uk-UA"/>
        </w:rPr>
      </w:pPr>
      <w:bookmarkStart w:id="7" w:name="bookmark11"/>
      <w:r w:rsidRPr="009B1099">
        <w:rPr>
          <w:rFonts w:ascii="Times New Roman" w:hAnsi="Times New Roman" w:cs="Times New Roman"/>
          <w:b/>
          <w:sz w:val="26"/>
          <w:szCs w:val="26"/>
          <w:u w:val="single"/>
          <w:lang w:val="uk-UA"/>
        </w:rPr>
        <w:t>Федеративна Республіка Німеччина</w:t>
      </w:r>
      <w:bookmarkEnd w:id="7"/>
      <w:r w:rsidRPr="009B1099">
        <w:rPr>
          <w:rFonts w:ascii="Times New Roman" w:hAnsi="Times New Roman" w:cs="Times New Roman"/>
          <w:b/>
          <w:sz w:val="26"/>
          <w:szCs w:val="26"/>
          <w:u w:val="single"/>
          <w:lang w:val="uk-UA"/>
        </w:rPr>
        <w:t xml:space="preserve"> </w:t>
      </w:r>
      <w:r w:rsidRPr="009B1099">
        <w:rPr>
          <w:rFonts w:ascii="Times New Roman" w:hAnsi="Times New Roman" w:cs="Times New Roman"/>
          <w:sz w:val="26"/>
          <w:szCs w:val="26"/>
          <w:lang w:val="uk-UA" w:eastAsia="uk-UA"/>
        </w:rPr>
        <w:t xml:space="preserve">в Центральній та Західній Європі. Її територія займає 357 тис. кв. км, населення становить 81,8 млн. (січень 2010 р.). За віросповіданням 72 % жителів − християни (католики − 32,4 %, лютерани − 32,0 % тощо. З 1960-х рр. у країні виникає </w:t>
      </w:r>
      <w:r w:rsidRPr="009B1099">
        <w:rPr>
          <w:rFonts w:ascii="Times New Roman" w:hAnsi="Times New Roman" w:cs="Times New Roman"/>
          <w:sz w:val="26"/>
          <w:szCs w:val="26"/>
          <w:u w:val="single"/>
          <w:lang w:val="uk-UA" w:eastAsia="uk-UA"/>
        </w:rPr>
        <w:t>велика мусульманська громада</w:t>
      </w:r>
      <w:r w:rsidRPr="009B1099">
        <w:rPr>
          <w:rFonts w:ascii="Times New Roman" w:hAnsi="Times New Roman" w:cs="Times New Roman"/>
          <w:sz w:val="26"/>
          <w:szCs w:val="26"/>
          <w:lang w:val="uk-UA" w:eastAsia="uk-UA"/>
        </w:rPr>
        <w:t xml:space="preserve"> (5%). Державна мова − німецька. Столицею з червня 1991 р. є Берлін. ФРН − високоурбанізована країна, міське населення становить 85%. Найбільшими містами, крім столиці, є Гамбург, Мюнхен та Кельн.</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Німеччина належить до групи найбільш розвинених постіндустріальні країн</w:t>
      </w:r>
      <w:r w:rsidRPr="009B1099">
        <w:rPr>
          <w:sz w:val="26"/>
          <w:szCs w:val="26"/>
          <w:lang w:val="uk-UA" w:eastAsia="uk-UA"/>
        </w:rPr>
        <w:t>. За обсягом ВВП та промислового виробництва вона займає перше місце в Європі та четверте місце у світі (після США, КНР та Японії). Провідне місце належи сфері послуг. З галузей промисловості найбільш розвинені металургія, машинобудування, автомобільна (третє місце у світі), електроніка, хімічна (третє місце у світі), авіакосмічна. Високорозвинене й сільське господарство, головними галузями якого є тваринництво та вирощування зернових. Агропромисловий комплекс країни на 90 % забезпечує внутрішнє споживання продуктів харчування.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Німеччина має досконалу транспортну мережу, її основа — залізниці та автошляхи (траси, автобани). Економіка ФРН значне мірою </w:t>
      </w:r>
      <w:r w:rsidRPr="009B1099">
        <w:rPr>
          <w:sz w:val="26"/>
          <w:szCs w:val="26"/>
          <w:u w:val="single"/>
          <w:lang w:val="uk-UA" w:eastAsia="uk-UA"/>
        </w:rPr>
        <w:t>орієнтована на експорт</w:t>
      </w:r>
      <w:r w:rsidRPr="009B1099">
        <w:rPr>
          <w:sz w:val="26"/>
          <w:szCs w:val="26"/>
          <w:lang w:val="uk-UA" w:eastAsia="uk-UA"/>
        </w:rPr>
        <w:t xml:space="preserve">, основне місце у структурі якого займають автомобілі, електротехнічні вироби, оптика, морські судна, вагони. Обмеженість природних ресурсів змушує країну </w:t>
      </w:r>
      <w:r w:rsidRPr="009B1099">
        <w:rPr>
          <w:sz w:val="26"/>
          <w:szCs w:val="26"/>
          <w:u w:val="single"/>
          <w:lang w:val="uk-UA" w:eastAsia="uk-UA"/>
        </w:rPr>
        <w:t>імпортувати</w:t>
      </w:r>
      <w:r w:rsidRPr="009B1099">
        <w:rPr>
          <w:sz w:val="26"/>
          <w:szCs w:val="26"/>
          <w:lang w:val="uk-UA" w:eastAsia="uk-UA"/>
        </w:rPr>
        <w:t xml:space="preserve"> нафту і нафтопродукти, природний газ, кольорові метали. Головними торговельними партнерами є країни ЄС, США, Японія.</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державним устроєм</w:t>
      </w:r>
      <w:r w:rsidRPr="009B1099">
        <w:rPr>
          <w:sz w:val="26"/>
          <w:szCs w:val="26"/>
          <w:lang w:val="uk-UA" w:eastAsia="uk-UA"/>
        </w:rPr>
        <w:t xml:space="preserve"> Німеччина є федеративною республікою, що складається з 16 федеральних земель. Кожна земля має власну конституцію, виборний законодавчий орган — однопалатний ландтаг (у Баварії — двопалатний) і уряд на чолі з прем'єр-міністром. Досить високий рівень політичної децентралізації ґрунтується на розподілі повноважень між центром і землями. До федеральних повноважень належать конституційна система, закордонні справи, валютна і монетарна системи, залізниці, пошта, телекомунікації, захист прав громадян, оборона країни, земельних повноважень входять освіта, культура, охорона здоров'я, комунальні справи й добробут населення, поліцейські повноваження, впровадження у землях федеральних законів та інших форм правового регулювання, спільних повноважень належать сфера цивільного і кримінального законодавства та управління економікою.</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формою державного правління ФРН</w:t>
      </w:r>
      <w:r w:rsidRPr="009B1099">
        <w:rPr>
          <w:sz w:val="26"/>
          <w:szCs w:val="26"/>
          <w:lang w:val="uk-UA" w:eastAsia="uk-UA"/>
        </w:rPr>
        <w:t xml:space="preserve"> — демократична, </w:t>
      </w:r>
      <w:r w:rsidRPr="009B1099">
        <w:rPr>
          <w:sz w:val="26"/>
          <w:szCs w:val="26"/>
          <w:u w:val="single"/>
          <w:lang w:val="uk-UA" w:eastAsia="uk-UA"/>
        </w:rPr>
        <w:t>за політичним режимом</w:t>
      </w:r>
      <w:r w:rsidRPr="009B1099">
        <w:rPr>
          <w:sz w:val="26"/>
          <w:szCs w:val="26"/>
          <w:lang w:val="uk-UA" w:eastAsia="uk-UA"/>
        </w:rPr>
        <w:t xml:space="preserve"> — парламентська республіка. Основний закон визначає 5 принципів державного устрою ФРН: вона є республіканською, демократичною, федеративною, правовою і соціальною державою.</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Вищі органи державної влади становлять </w:t>
      </w:r>
      <w:r w:rsidRPr="009B1099">
        <w:rPr>
          <w:b/>
          <w:i/>
          <w:sz w:val="26"/>
          <w:szCs w:val="26"/>
          <w:lang w:val="uk-UA" w:eastAsia="uk-UA"/>
        </w:rPr>
        <w:t>федеральний президент (глава держави)</w:t>
      </w:r>
      <w:r w:rsidRPr="009B1099">
        <w:rPr>
          <w:sz w:val="26"/>
          <w:szCs w:val="26"/>
          <w:lang w:val="uk-UA" w:eastAsia="uk-UA"/>
        </w:rPr>
        <w:t xml:space="preserve">, два органи парламентського представництва — </w:t>
      </w:r>
      <w:r w:rsidRPr="009B1099">
        <w:rPr>
          <w:b/>
          <w:i/>
          <w:sz w:val="26"/>
          <w:szCs w:val="26"/>
          <w:lang w:val="uk-UA" w:eastAsia="uk-UA"/>
        </w:rPr>
        <w:t xml:space="preserve">бундестаг </w:t>
      </w:r>
      <w:r w:rsidRPr="009B1099">
        <w:rPr>
          <w:sz w:val="26"/>
          <w:szCs w:val="26"/>
          <w:lang w:val="uk-UA" w:eastAsia="uk-UA"/>
        </w:rPr>
        <w:t xml:space="preserve">і </w:t>
      </w:r>
      <w:r w:rsidRPr="009B1099">
        <w:rPr>
          <w:b/>
          <w:i/>
          <w:sz w:val="26"/>
          <w:szCs w:val="26"/>
          <w:lang w:val="uk-UA" w:eastAsia="uk-UA"/>
        </w:rPr>
        <w:t>бундесрат</w:t>
      </w:r>
      <w:r w:rsidRPr="009B1099">
        <w:rPr>
          <w:sz w:val="26"/>
          <w:szCs w:val="26"/>
          <w:lang w:val="uk-UA" w:eastAsia="uk-UA"/>
        </w:rPr>
        <w:t xml:space="preserve">, </w:t>
      </w:r>
      <w:r w:rsidRPr="009B1099">
        <w:rPr>
          <w:b/>
          <w:i/>
          <w:sz w:val="26"/>
          <w:szCs w:val="26"/>
          <w:lang w:val="uk-UA" w:eastAsia="uk-UA"/>
        </w:rPr>
        <w:t>федеральний уряд</w:t>
      </w:r>
      <w:r w:rsidRPr="009B1099">
        <w:rPr>
          <w:sz w:val="26"/>
          <w:szCs w:val="26"/>
          <w:lang w:val="uk-UA" w:eastAsia="uk-UA"/>
        </w:rPr>
        <w:t xml:space="preserve">, очолюваний федеральним канцлером, і </w:t>
      </w:r>
      <w:r w:rsidRPr="009B1099">
        <w:rPr>
          <w:b/>
          <w:i/>
          <w:sz w:val="26"/>
          <w:szCs w:val="26"/>
          <w:lang w:val="uk-UA" w:eastAsia="uk-UA"/>
        </w:rPr>
        <w:t>федеральний конституційний суд</w:t>
      </w:r>
      <w:r w:rsidRPr="009B1099">
        <w:rPr>
          <w:sz w:val="26"/>
          <w:szCs w:val="26"/>
          <w:lang w:val="uk-UA" w:eastAsia="uk-UA"/>
        </w:rPr>
        <w:t>. Федеральний президент обирається на п'ять років спеціальним органом — Федеральними зборами. Половину їхнього складу становлять депутати бундестагу, інша половина складається із представників земельних парламентів (ландтагів).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Повноваження президента типові для парламентської республіки: він </w:t>
      </w:r>
      <w:r w:rsidRPr="009B1099">
        <w:rPr>
          <w:color w:val="0000FF"/>
          <w:sz w:val="26"/>
          <w:szCs w:val="26"/>
          <w:lang w:val="uk-UA" w:eastAsia="uk-UA"/>
        </w:rPr>
        <w:t xml:space="preserve">промульгує </w:t>
      </w:r>
      <w:r w:rsidRPr="009B1099">
        <w:rPr>
          <w:sz w:val="26"/>
          <w:szCs w:val="26"/>
          <w:lang w:val="uk-UA" w:eastAsia="uk-UA"/>
        </w:rPr>
        <w:t>закони, може брати участь у засіданнях уряду, призначає і звільняє посадових осіб, здійснює право помилування, представляє Німеччину у відносинах з іншими державами. Федеральний президент може розпустити бундестаг на пропозицію федерального канцлера. Президент ФРН із 23 березня 2012  р. – Йоахім Гаук.</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 xml:space="preserve">Законодавча влада </w:t>
      </w:r>
      <w:r w:rsidRPr="009B1099">
        <w:rPr>
          <w:sz w:val="26"/>
          <w:szCs w:val="26"/>
          <w:lang w:val="uk-UA" w:eastAsia="uk-UA"/>
        </w:rPr>
        <w:t xml:space="preserve">здійснюється двома органами парламентського представництва — </w:t>
      </w:r>
      <w:r w:rsidRPr="009B1099">
        <w:rPr>
          <w:i/>
          <w:sz w:val="26"/>
          <w:szCs w:val="26"/>
          <w:lang w:val="uk-UA" w:eastAsia="uk-UA"/>
        </w:rPr>
        <w:t>бундестагом</w:t>
      </w:r>
      <w:r w:rsidRPr="009B1099">
        <w:rPr>
          <w:sz w:val="26"/>
          <w:szCs w:val="26"/>
          <w:lang w:val="uk-UA" w:eastAsia="uk-UA"/>
        </w:rPr>
        <w:t xml:space="preserve">, що представляє все населення країни (622 депутати, на 4 роки), і </w:t>
      </w:r>
      <w:r w:rsidRPr="009B1099">
        <w:rPr>
          <w:i/>
          <w:sz w:val="26"/>
          <w:szCs w:val="26"/>
          <w:lang w:val="uk-UA" w:eastAsia="uk-UA"/>
        </w:rPr>
        <w:t>бундесратом</w:t>
      </w:r>
      <w:r w:rsidRPr="009B1099">
        <w:rPr>
          <w:sz w:val="26"/>
          <w:szCs w:val="26"/>
          <w:lang w:val="uk-UA" w:eastAsia="uk-UA"/>
        </w:rPr>
        <w:t>, що репрезентує інтереси федеральних земель (69 осіб). До складу Найважливішими функціями бундестагу є законодавство, вибори федерального канцлера і контроль за урядом. Бундесрат розглядає закони стосовно конституційних змін, а також фінансової та управлінської сфер земель.</w:t>
      </w:r>
    </w:p>
    <w:p w:rsidR="00137347" w:rsidRPr="009B1099" w:rsidRDefault="00137347" w:rsidP="009B1099">
      <w:pPr>
        <w:pStyle w:val="a7"/>
        <w:widowControl w:val="0"/>
        <w:spacing w:after="0"/>
        <w:ind w:firstLine="720"/>
        <w:jc w:val="both"/>
        <w:rPr>
          <w:sz w:val="26"/>
          <w:szCs w:val="26"/>
          <w:lang w:val="uk-UA"/>
        </w:rPr>
      </w:pPr>
      <w:r w:rsidRPr="009B1099">
        <w:rPr>
          <w:i/>
          <w:sz w:val="26"/>
          <w:szCs w:val="26"/>
          <w:lang w:val="uk-UA" w:eastAsia="uk-UA"/>
        </w:rPr>
        <w:t>До складу уряду входять</w:t>
      </w:r>
      <w:r w:rsidRPr="009B1099">
        <w:rPr>
          <w:sz w:val="26"/>
          <w:szCs w:val="26"/>
          <w:lang w:val="uk-UA" w:eastAsia="uk-UA"/>
        </w:rPr>
        <w:t xml:space="preserve"> федеральний канцлер — його глава, віце-канцлер, міністри, які очолюють міністерства, і </w:t>
      </w:r>
      <w:r w:rsidRPr="009B1099">
        <w:rPr>
          <w:color w:val="548DD4"/>
          <w:sz w:val="26"/>
          <w:szCs w:val="26"/>
          <w:lang w:val="uk-UA" w:eastAsia="uk-UA"/>
        </w:rPr>
        <w:t>міністри без портфелів</w:t>
      </w:r>
      <w:r w:rsidRPr="009B1099">
        <w:rPr>
          <w:sz w:val="26"/>
          <w:szCs w:val="26"/>
          <w:lang w:val="uk-UA" w:eastAsia="uk-UA"/>
        </w:rPr>
        <w:t>. Президент пропонує бундестагу кандидатуру на посаду канцлера. Якщо ця кандидатура не отримує більшості голосів депутатів нижньої палати, президент має право розпустити останню. Посаду канцлера традиційно займає голова партії більшості в бундестазі, якщо ж абсолютної більшості жодна партія не має, канцлера обирає коаліція партій. Уряд фактично здійснює всі функції з управління державою і має право законодавчої ініціативи. При цьому Основним законом передбачено пріоритет урядових законопроектів перед депутатськими.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Відповідно до повноважень уряду відносно великою є й роль федерального канцлера у державному механізмі Німеччини. Згідно з Основним законом, він визначає головні лінії всієї внутрішньої та зовнішньої політики країни, а тому німецьку урядову систему називають ще </w:t>
      </w:r>
      <w:r w:rsidRPr="009B1099">
        <w:rPr>
          <w:sz w:val="26"/>
          <w:szCs w:val="26"/>
          <w:u w:val="single"/>
          <w:lang w:val="uk-UA" w:eastAsia="uk-UA"/>
        </w:rPr>
        <w:t>канцлерською демократією</w:t>
      </w:r>
      <w:r w:rsidRPr="009B1099">
        <w:rPr>
          <w:sz w:val="26"/>
          <w:szCs w:val="26"/>
          <w:lang w:val="uk-UA" w:eastAsia="uk-UA"/>
        </w:rPr>
        <w:t>. Федеральний канцлер — єдиний член кабінету, обраний бундестагом і безпосередньо відповідальний перед цим вищим представницьким зібранням. У разі відставки канцлера у відставку повинен іти весь уряд. Федеральний канцлер може бути усунутий із посади лише у випадку обрання нової кандидатури, яка знайде підтримку бундестагу. Така процедура називається «конструктивним вотумом недовіри» — на відміну від «деструктивного», що не вимагає нової кандидатури на посаду глави уряду.</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bookmarkStart w:id="8" w:name="bookmark12"/>
      <w:r w:rsidRPr="009B1099">
        <w:rPr>
          <w:rFonts w:ascii="Times New Roman" w:hAnsi="Times New Roman" w:cs="Times New Roman"/>
          <w:b/>
          <w:sz w:val="26"/>
          <w:szCs w:val="26"/>
          <w:lang w:val="uk-UA"/>
        </w:rPr>
        <w:t>Австрійська Республіка</w:t>
      </w:r>
      <w:bookmarkEnd w:id="8"/>
      <w:r w:rsidRPr="009B1099">
        <w:rPr>
          <w:rFonts w:ascii="Times New Roman" w:hAnsi="Times New Roman" w:cs="Times New Roman"/>
          <w:sz w:val="26"/>
          <w:szCs w:val="26"/>
          <w:lang w:val="uk-UA"/>
        </w:rPr>
        <w:t xml:space="preserve"> — держава на півдні Центральної Європи, яка займає частину Східних Альп та Дунайського басейну і межує із середземноморськими теренами. Населення країни становить 8,36 млн. (австрійці, хорвати, словенці й угорці, турки). За віросповіданням 66 % населення — католики, 4 % — протестанти, 12 % не належать до жодної з релігійних спільнот. Міське населення становить 55 %. Державна мова — німецька, також регіональним статусом користуються словенська в Каринтії та хорватська й угорська в Бургенланді. Столиця держави — Відень.</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Австрія належить до індустріально розвинених країн.</w:t>
      </w:r>
      <w:r w:rsidRPr="009B1099">
        <w:rPr>
          <w:sz w:val="26"/>
          <w:szCs w:val="26"/>
          <w:lang w:val="uk-UA" w:eastAsia="uk-UA"/>
        </w:rPr>
        <w:t xml:space="preserve"> Провідними галузями промисловості є машинобудівна, металургійна, хімічна, целюлозно-паперова, гірничодобувна, текстильна, харчова. Продуктивне сільське господарство виробляє всі види продукції, найбільшу частку якої дає тваринництво. Розвинений туризм.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Завдяки географічному розташуванню Австрія віддавна є перехрестям транспортних шляхів між великими європейськими економічними і культурними регіонами. Підтримує торговельні відносини зі 150 країнами світу, причому 65 % експорту та 68 % імпорту припадає на країни ЄС. Предметами </w:t>
      </w:r>
      <w:r w:rsidRPr="009B1099">
        <w:rPr>
          <w:sz w:val="26"/>
          <w:szCs w:val="26"/>
          <w:u w:val="single"/>
          <w:lang w:val="uk-UA" w:eastAsia="uk-UA"/>
        </w:rPr>
        <w:t xml:space="preserve">експорту </w:t>
      </w:r>
      <w:r w:rsidRPr="009B1099">
        <w:rPr>
          <w:sz w:val="26"/>
          <w:szCs w:val="26"/>
          <w:lang w:val="uk-UA" w:eastAsia="uk-UA"/>
        </w:rPr>
        <w:t xml:space="preserve">є машини, устаткування, лісоматеріали, графіт, азотні добрива, металовироби, основними статтями </w:t>
      </w:r>
      <w:r w:rsidRPr="009B1099">
        <w:rPr>
          <w:sz w:val="26"/>
          <w:szCs w:val="26"/>
          <w:u w:val="single"/>
          <w:lang w:val="uk-UA" w:eastAsia="uk-UA"/>
        </w:rPr>
        <w:t xml:space="preserve">імпорту </w:t>
      </w:r>
      <w:r w:rsidRPr="009B1099">
        <w:rPr>
          <w:sz w:val="26"/>
          <w:szCs w:val="26"/>
          <w:lang w:val="uk-UA" w:eastAsia="uk-UA"/>
        </w:rPr>
        <w:t>− пальне, продовольчі товари, сировина, автомобілі. Австрія займає дев'яте місце у світі за рівнем доходів на одну особу.</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формою державного правління А</w:t>
      </w:r>
      <w:r w:rsidRPr="009B1099">
        <w:rPr>
          <w:sz w:val="26"/>
          <w:szCs w:val="26"/>
          <w:lang w:val="uk-UA" w:eastAsia="uk-UA"/>
        </w:rPr>
        <w:t xml:space="preserve">встрія − демократична парламентська федеративна республіка. Глава держави − </w:t>
      </w:r>
      <w:r w:rsidRPr="009B1099">
        <w:rPr>
          <w:b/>
          <w:i/>
          <w:sz w:val="26"/>
          <w:szCs w:val="26"/>
          <w:lang w:val="uk-UA" w:eastAsia="uk-UA"/>
        </w:rPr>
        <w:t>федеральний президент</w:t>
      </w:r>
      <w:r w:rsidRPr="009B1099">
        <w:rPr>
          <w:sz w:val="26"/>
          <w:szCs w:val="26"/>
          <w:lang w:val="uk-UA" w:eastAsia="uk-UA"/>
        </w:rPr>
        <w:t>, який обирається населенням країни шляхом таємного голосування терміном на шість років. З липня 2004 р. цю посаду обіймає Хайнц Фішер (1938). До повноважень президента належать видання указів, що мають силу закону, представництво держави за кордоном, підписання угод з іншими державами, прийняття присяги найвищих службовців, скликання й закриття сесій національної ради, її розпуск у випадках, передбачених Конституцією, затвердження кандидатури федерального канцлера, а за його пропозицією — і решти членів уряду.</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Вищим законодавчим органом</w:t>
      </w:r>
      <w:r w:rsidRPr="009B1099">
        <w:rPr>
          <w:sz w:val="26"/>
          <w:szCs w:val="26"/>
          <w:lang w:val="uk-UA" w:eastAsia="uk-UA"/>
        </w:rPr>
        <w:t xml:space="preserve"> держави є </w:t>
      </w:r>
      <w:r w:rsidRPr="009B1099">
        <w:rPr>
          <w:b/>
          <w:i/>
          <w:sz w:val="26"/>
          <w:szCs w:val="26"/>
          <w:lang w:val="uk-UA" w:eastAsia="uk-UA"/>
        </w:rPr>
        <w:t>двопалатні Федеральні збори</w:t>
      </w:r>
      <w:r w:rsidRPr="009B1099">
        <w:rPr>
          <w:sz w:val="26"/>
          <w:szCs w:val="26"/>
          <w:lang w:val="uk-UA" w:eastAsia="uk-UA"/>
        </w:rPr>
        <w:t>, що складаються з федеральної і національної рад. До федеральної ради (бундесрату) входять 64 представники земель, обрані пропорційно до кількості їхніх мешканців (але не менше трьох представників) на чотири- або шестирічний термін. 183 депутати національної ради обираються загальним прямим голосуванням на чотирирічний термін. Національна рада ухвалює федеральні закони, вона може розпустити федеральний уряд чи звільнити окремих його членів, якщо висловить їм вотум недовіри. Федеральна рада представляє інтереси дев'яти земель, втілюючи принцип федеративної держави. Майже всі закони, схвалені національною радою, потребують погодження з бундесратом.</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Виконавча влада</w:t>
      </w:r>
      <w:r w:rsidRPr="009B1099">
        <w:rPr>
          <w:sz w:val="26"/>
          <w:szCs w:val="26"/>
          <w:lang w:val="uk-UA" w:eastAsia="uk-UA"/>
        </w:rPr>
        <w:t xml:space="preserve"> віднесена до компетенції </w:t>
      </w:r>
      <w:r w:rsidRPr="009B1099">
        <w:rPr>
          <w:b/>
          <w:i/>
          <w:sz w:val="26"/>
          <w:szCs w:val="26"/>
          <w:lang w:val="uk-UA" w:eastAsia="uk-UA"/>
        </w:rPr>
        <w:t>уряду</w:t>
      </w:r>
      <w:r w:rsidRPr="009B1099">
        <w:rPr>
          <w:sz w:val="26"/>
          <w:szCs w:val="26"/>
          <w:lang w:val="uk-UA" w:eastAsia="uk-UA"/>
        </w:rPr>
        <w:t xml:space="preserve"> на чолі з федеральним канцлером, якого призначає президент за поданням голови федеральних зборів (з грудня 2008 р. уряд очолює лідер СДПА Вернер Файман (1960). До складу уряду входять федеральні міністри, яким у разі необхідності можуть допомагати державні секретарі. Однією з функцій федерального уряду є висування законодавчих пропозицій, які у вигляді законопроектів подаються до парламенту.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Австрійська Республіка − </w:t>
      </w:r>
      <w:r w:rsidRPr="009B1099">
        <w:rPr>
          <w:b/>
          <w:i/>
          <w:sz w:val="26"/>
          <w:szCs w:val="26"/>
          <w:lang w:val="uk-UA" w:eastAsia="uk-UA"/>
        </w:rPr>
        <w:t>федеративна держава</w:t>
      </w:r>
      <w:r w:rsidRPr="009B1099">
        <w:rPr>
          <w:sz w:val="26"/>
          <w:szCs w:val="26"/>
          <w:lang w:val="uk-UA" w:eastAsia="uk-UA"/>
        </w:rPr>
        <w:t>, яка складається з дев'яти федеральних земель. Землі мають право на оскарження федеральних законів у Конституційному суді та право ухвалювати власні закони. Населення кожної із земель обирає свій парламент (ландтаг), а той у свою чергу затверджує земельний уряд. Ландтаги здійснюють всі повноваження, які за Конституцією не належать до прерогатив центрального уряду. Федеральні землі поділяються на округи, округи − на громади.</w:t>
      </w:r>
      <w:bookmarkStart w:id="9" w:name="bookmark13"/>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Швейцарська Конфедерація</w:t>
      </w:r>
      <w:bookmarkEnd w:id="9"/>
      <w:r w:rsidRPr="009B1099">
        <w:rPr>
          <w:sz w:val="26"/>
          <w:szCs w:val="26"/>
          <w:lang w:val="uk-UA" w:eastAsia="uk-UA"/>
        </w:rPr>
        <w:t xml:space="preserve"> – держава в Центральній Європі, межує із Францією, Німеччиною, Австрією, Ліхтенштейном та Італією.</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Швейцарія — федеративна парламентська республіка, що складається з 26 кантонів. Швейцарія не має виходу до моря. Населення становить 7,997 млн. (2010 р.) і поділяється на чотири основні етнічні групи: німецьку, французьку, італійську і ретороманську. Решту 6 % становлять іммігранти з Іспанії, Туреччини та інших країн. Офіційними мовами є німецька, французька, італійська й ретороманська. За віросповіданням - католики, протестанти, ісламісти (в основному імігранти).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Швейцарія високоурбанізована країна. Міське населення становить 68 %.</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Швейцарія — одна з найбагатших у світі високорозвинених країн, міжнародний фінансово-банківський центр</w:t>
      </w:r>
      <w:r w:rsidRPr="009B1099">
        <w:rPr>
          <w:sz w:val="26"/>
          <w:szCs w:val="26"/>
          <w:lang w:val="uk-UA" w:eastAsia="uk-UA"/>
        </w:rPr>
        <w:t xml:space="preserve"> (тут розташовано 650 банків, бірж цінних паперів, деякі з них — найбільші в Європі). Основними </w:t>
      </w:r>
      <w:r w:rsidRPr="009B1099">
        <w:rPr>
          <w:sz w:val="26"/>
          <w:szCs w:val="26"/>
          <w:u w:val="single"/>
          <w:lang w:val="uk-UA" w:eastAsia="uk-UA"/>
        </w:rPr>
        <w:t>галузями промисловості</w:t>
      </w:r>
      <w:r w:rsidRPr="009B1099">
        <w:rPr>
          <w:sz w:val="26"/>
          <w:szCs w:val="26"/>
          <w:lang w:val="uk-UA" w:eastAsia="uk-UA"/>
        </w:rPr>
        <w:t xml:space="preserve"> є гідро- і атомна енергетика, металообробна, машинобудування, верстатобудування, виготовлення турбін, корабельних двигунів, текстильного обладнання, інструментів для вимірювань (у тому числі годинників), ліків та барвників, продуктів харчування. </w:t>
      </w:r>
      <w:r w:rsidRPr="009B1099">
        <w:rPr>
          <w:sz w:val="26"/>
          <w:szCs w:val="26"/>
          <w:u w:val="single"/>
          <w:lang w:val="uk-UA" w:eastAsia="uk-UA"/>
        </w:rPr>
        <w:t>Основною галуззю сільського господарства</w:t>
      </w:r>
      <w:r w:rsidRPr="009B1099">
        <w:rPr>
          <w:sz w:val="26"/>
          <w:szCs w:val="26"/>
          <w:lang w:val="uk-UA" w:eastAsia="uk-UA"/>
        </w:rPr>
        <w:t xml:space="preserve"> є інтенсивне молочне тваринництво. Хоч в аграрному спектрі зайнято лише 5 % населення, він на 55 - 60 % забезпечує потреби країни. Важливою статтею доходу є іноземний туризм.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цілому Швейцарія має </w:t>
      </w:r>
      <w:r w:rsidRPr="009B1099">
        <w:rPr>
          <w:sz w:val="26"/>
          <w:szCs w:val="26"/>
          <w:u w:val="single"/>
          <w:lang w:val="uk-UA" w:eastAsia="uk-UA"/>
        </w:rPr>
        <w:t>процвітаючу і стабільну сучасну ринкову економіку</w:t>
      </w:r>
      <w:r w:rsidRPr="009B1099">
        <w:rPr>
          <w:sz w:val="26"/>
          <w:szCs w:val="26"/>
          <w:lang w:val="uk-UA" w:eastAsia="uk-UA"/>
        </w:rPr>
        <w:t xml:space="preserve">, яка має </w:t>
      </w:r>
      <w:r w:rsidRPr="009B1099">
        <w:rPr>
          <w:sz w:val="26"/>
          <w:szCs w:val="26"/>
          <w:u w:val="single"/>
          <w:lang w:val="uk-UA" w:eastAsia="uk-UA"/>
        </w:rPr>
        <w:t>експортний характер</w:t>
      </w:r>
      <w:r w:rsidRPr="009B1099">
        <w:rPr>
          <w:sz w:val="26"/>
          <w:szCs w:val="26"/>
          <w:lang w:val="uk-UA" w:eastAsia="uk-UA"/>
        </w:rPr>
        <w:t>. Країна вивозить машини, хімікати, метали, годинники, продукцію сільського господарства. У грошовому вираженні країна виробляє половину годинників у світі. Проте головною статтею експорту є капітал. Водночас бідна на природні ресурси держава змушена імпортувати машини, хімікалії, транспорт, метали, продукцію сільського господарства, текстиль.</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Політична система Швейцарії належить до особливого типу — консенсусної, або директоріальної, моделі демократичної політичної системи. Основна її суть полягає у поділі влади між якомога більшою кількістю людей, що досягається шляхом надання меншинам права вето з питань, які стосуються їхніх інтересів. Країна є </w:t>
      </w:r>
      <w:r w:rsidRPr="009B1099">
        <w:rPr>
          <w:sz w:val="26"/>
          <w:szCs w:val="26"/>
          <w:u w:val="single"/>
          <w:lang w:val="uk-UA" w:eastAsia="uk-UA"/>
        </w:rPr>
        <w:t>парламентською федеративною республікою</w:t>
      </w:r>
      <w:r w:rsidRPr="009B1099">
        <w:rPr>
          <w:sz w:val="26"/>
          <w:szCs w:val="26"/>
          <w:lang w:val="uk-UA" w:eastAsia="uk-UA"/>
        </w:rPr>
        <w:t>. Двопалатний парламент (Федеральні збори) складається з Національної ради та Ради кантонів. До національної ради входить 200 депутатів, які обираються на 4 роки загальним голосуванням на основі пропорційного представництва. До ради кантонів входить 46 депутатів: по два від кантонів і по одному від напівкантонів, причому частину з них обирають місцеві парламенти, іншу — призначають кантональні уряди на три-чотири роки.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Федеральні збори</w:t>
      </w:r>
      <w:r w:rsidRPr="009B1099">
        <w:rPr>
          <w:sz w:val="26"/>
          <w:szCs w:val="26"/>
          <w:lang w:val="uk-UA" w:eastAsia="uk-UA"/>
        </w:rPr>
        <w:t>, крім законодавчої діяльності, виконують багато інших функцій. Зокрема, вони обирають уряд, федеральний суд, канцлера та головнокомандувача армії, визначають бюджет, ратифікують міжнародні договори, мають право оголошувати війну та укладати мир, схвалюють конституції кантонів і стежать за дотриманням ними федеральних зобов'язань, можуть вирішувати питання з усунення можливих «загроз федерації», контролюють федеральну адміністрацію та збройні сили, мають право помилування, розглядають щорічні звіти уряду про його діяльність.</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Вищу виконавчу владу</w:t>
      </w:r>
      <w:r w:rsidRPr="009B1099">
        <w:rPr>
          <w:sz w:val="26"/>
          <w:szCs w:val="26"/>
          <w:lang w:val="uk-UA" w:eastAsia="uk-UA"/>
        </w:rPr>
        <w:t xml:space="preserve"> здійснює уряд Швейцарії, що має назву «федеральна рада». До його складу входить 7 осіб із числа депутатів парламенту від коаліційних партій, що мають більшість у національній раді. Уряд обирається раз на чотири роки після виборів до нижньої палати парламенту. На чолі уряду перебуває президент (глава держави), якому допомагає віце-президент. Вони щорічно обираються федеральними зборами із числа членів уряду. Одна й та сама особа не може бути обрана президентом чи віце-президентом два рази поспіль. Президент головує у федеральній раді й виступає від імені федерації у відносинах з іншими державами. Для ефективного здійснення поточної роботи парламент обирає на 6 років федерального канцлера і федеральну канцелярію (урядовий штаб).</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Повноваження уряду достатньо широкі й стосуються практично всіх питань внутрішньої та зовнішньої політики. Він має право законодавчої ініціативи, розглядає законопроекти федерального і кантонального значення, подає свої висновки, може самостійно видавати різні нормативні акти, а у разі здійснення надзвичайних повноважень — приймати загальнообов'язкові постанови. Засідання уряду проходять щотижня, рішення приймаються одноголосно.</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Система різних форм місцевого врядування та самоврядування у рамках директоріальної політичної системи тісно пов'язана з федеративним устроєм Швейцарії. Більші кантони адміністративно поділяються на округи й громади, менші — тільки на громади. У кожному кантоні діє своя конституція, працюють парламент та уряд. Кантони мають свої зобов'язання перед федерацією, а також право самостійно вирішувати питання місцевого характеру (це стосується насамперед сфер освіти, культури, доброчинності, охорони здоров'я, благоустрою тощо).</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b/>
          <w:sz w:val="26"/>
          <w:szCs w:val="26"/>
          <w:lang w:val="uk-UA" w:eastAsia="uk-UA"/>
        </w:rPr>
      </w:pPr>
      <w:bookmarkStart w:id="10" w:name="bookmark16"/>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i/>
          <w:sz w:val="26"/>
          <w:szCs w:val="26"/>
          <w:lang w:val="uk-UA"/>
        </w:rPr>
        <w:t>4.  Франція</w:t>
      </w:r>
      <w:bookmarkEnd w:id="10"/>
      <w:r w:rsidRPr="009B1099">
        <w:rPr>
          <w:rFonts w:ascii="Times New Roman" w:hAnsi="Times New Roman" w:cs="Times New Roman"/>
          <w:b/>
          <w:i/>
          <w:sz w:val="26"/>
          <w:szCs w:val="26"/>
          <w:lang w:val="uk-UA"/>
        </w:rPr>
        <w:t>.</w:t>
      </w:r>
      <w:r w:rsidRPr="009B1099">
        <w:rPr>
          <w:rFonts w:ascii="Times New Roman" w:hAnsi="Times New Roman" w:cs="Times New Roman"/>
          <w:b/>
          <w:sz w:val="26"/>
          <w:szCs w:val="26"/>
          <w:lang w:val="uk-UA"/>
        </w:rPr>
        <w:t xml:space="preserve"> </w:t>
      </w:r>
      <w:r w:rsidRPr="009B1099">
        <w:rPr>
          <w:rFonts w:ascii="Times New Roman" w:hAnsi="Times New Roman" w:cs="Times New Roman"/>
          <w:sz w:val="26"/>
          <w:szCs w:val="26"/>
          <w:lang w:val="uk-UA"/>
        </w:rPr>
        <w:t>Саме в цій країні після революції 1789 - 1799 рр. вперше в Європі виник представницький республіканський устрій сучасного типу. Крім того, вона є однією з небагатьох західноєвропейських держав, яка у своєму державному устрої послідовно реалізує принцип унітаризму. Нарешті, Франція четвертою серед держав світу створила власну ядерну зброю. Вона є постійним членом Ради Безпеки ООН, а отже, державою зі світовим впливом.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Французька Республіка — одна з найбільших держав Європи. Їй належить середземноморський острів Корсика, невеликі острови в Біскайській затоці, а також декілька заморських департаментів і заморських територій. Країна поділена на 22 регіони й 96 департаментів, включаючи «територіальну спільноту» Корсика, чотири заморських регіони-департаменти (Гваделупа, Гвіана, Мартиніка, Реюньйон), три заморські території (Нова Каледонія, Французькі південноантарктичні території, Уолліс і Футуна) та три спеціальні територіальні одиниці (Майотта, Сен-П'єр і Мікелон, Французька Полінезія).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Населення Франції становить 65,4 млн. (2012 р). Серед них 94% французів, решта — вихідці з Північної Африки і Туреччини. За віросповіданням — католики, протестанти, мусульмани. Міське населення становить 74 %. Державна мова — французька.</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Франція — високорозвинена постіндустріальна країна.</w:t>
      </w:r>
      <w:r w:rsidRPr="009B1099">
        <w:rPr>
          <w:sz w:val="26"/>
          <w:szCs w:val="26"/>
          <w:lang w:val="uk-UA" w:eastAsia="uk-UA"/>
        </w:rPr>
        <w:t xml:space="preserve"> Основні галузі промисловості: атомна та гідроенергетика, машинобудівна, авіакосмічна, автомобілебудівна (четверте місце у світі), радіоелектронна, інформаційні технології, суднобудівна, електротехнічна, металургійна, харчова, фармацевтична, косметична. Сільське господарство за обсягом виробництва посідає третє місце серед країн Заходу. Країна виробляє зерно, тваринне масло, яловичину, сири, цукор, вина. Важливе місце в економіці відводиться туризму.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Франція — </w:t>
      </w:r>
      <w:r w:rsidRPr="009B1099">
        <w:rPr>
          <w:sz w:val="26"/>
          <w:szCs w:val="26"/>
          <w:u w:val="single"/>
          <w:lang w:val="uk-UA" w:eastAsia="uk-UA"/>
        </w:rPr>
        <w:t>шостий за значенням експортер світу</w:t>
      </w:r>
      <w:r w:rsidRPr="009B1099">
        <w:rPr>
          <w:sz w:val="26"/>
          <w:szCs w:val="26"/>
          <w:lang w:val="uk-UA" w:eastAsia="uk-UA"/>
        </w:rPr>
        <w:t xml:space="preserve"> (легкові автомобілі, літаки, зброя, швейні і текстильні вироби, сталь, судна, електротехнічні вироби, алюміній, зерно, цукор, вина, косметика). </w:t>
      </w:r>
      <w:r w:rsidRPr="009B1099">
        <w:rPr>
          <w:sz w:val="26"/>
          <w:szCs w:val="26"/>
          <w:u w:val="single"/>
          <w:lang w:val="uk-UA" w:eastAsia="uk-UA"/>
        </w:rPr>
        <w:t>Імпортує</w:t>
      </w:r>
      <w:r w:rsidRPr="009B1099">
        <w:rPr>
          <w:sz w:val="26"/>
          <w:szCs w:val="26"/>
          <w:lang w:val="uk-UA" w:eastAsia="uk-UA"/>
        </w:rPr>
        <w:t xml:space="preserve"> нафту і нафтопродукти, газ, кам'яне вугілля, кольорові метали, целюлозу, бавовну, каву. Головними торговими партнерами країни є ЄС, Японія та США.</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Політична система.</w:t>
      </w:r>
      <w:r w:rsidRPr="009B1099">
        <w:rPr>
          <w:sz w:val="26"/>
          <w:szCs w:val="26"/>
          <w:lang w:val="uk-UA" w:eastAsia="uk-UA"/>
        </w:rPr>
        <w:t xml:space="preserve"> За формою політичного устрою Франція президентсько-парламентська республіка. Президент держави обирається загальним голосуванням на п'ятирічний термін.</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Особливе місце в політичній системі займає </w:t>
      </w:r>
      <w:r w:rsidRPr="009B1099">
        <w:rPr>
          <w:b/>
          <w:i/>
          <w:sz w:val="26"/>
          <w:szCs w:val="26"/>
          <w:lang w:val="uk-UA" w:eastAsia="uk-UA"/>
        </w:rPr>
        <w:t>Конституційна рада</w:t>
      </w:r>
      <w:r w:rsidRPr="009B1099">
        <w:rPr>
          <w:sz w:val="26"/>
          <w:szCs w:val="26"/>
          <w:lang w:val="uk-UA" w:eastAsia="uk-UA"/>
        </w:rPr>
        <w:t xml:space="preserve"> — орган, що наглядає за дотриманням Конституції, зокрема за конституційністю законів та регулярністю і характером виборів. До її складу входить 9 осіб, яких призначають на 9 років (три члени ради призначаються президентом, три — головою сенату і три — головою національних зборів). Перед промульгацією президентом закони надходять на розгляд Конституційної ради, яка дає свій висновок щодо їх відповідності Конституції. У випадку якоїсь суперечності закон скасовується.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Президент займає центральне місце в політичній системі держави. Він виконує важливі функції із забезпечення діяльності публічної влади, очолює збройні сили, стежить за дотриманням конституційного порядку, виступає гарантом національної незалежності та територіальної цілісності, є главою виконавчої влади. Президент призначає прем'єр-міністра країни (ним може бути лише представник парламентської більшості), а за його поданням — міністрів, головує в Раді міністрів, підписує обговорені урядом акти. Водночас, президент не може відкликати прем'єр-міністра: той залишає свою посаду або втративши довіру парламенту, або добровільно подавши у відставку. У законодавчій сфері президент має право вимагати від парламенту нового обговорення закону, передавати той чи інший закон на референдум, самостійно видавати ордонанси і декрети. Після консультацій з прем'єр-міністром та головами палат парламенту він може розпустити національні збори і призначити нові вибори.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Парламент складається з двох палат (асамблей): нижньої — Національних зборів (577 депутатів) і верхньої — Сенату (з 2010 р. — 346 депутатів). Депутати Національних зборів обираються на 5 років, Сенату — на 6 років зборами виборців у межах департаментів, при цьому половина складу Сенату переобирається кожних три роки.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Специфіка політичної системи Франції полягає в тому, що Конституція суттєво обмежує основну функцію парламенту, пов'язану із прийняттям законів. У ній точно визначено коло питань, з яких парламент має право приймати закони. Питання ж, які туди не ввійшли, віднесені до прерогатив законодавчої діяльності уряду. У разі виникнення законодавчої дискусії в парламенті остаточним вважається рішення Національних зборів. Парламент має право здійснювати контроль за урядовою діяльністю і висловлювати недовіру уряду.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Французький уряд — </w:t>
      </w:r>
      <w:r w:rsidRPr="009B1099">
        <w:rPr>
          <w:b/>
          <w:i/>
          <w:sz w:val="26"/>
          <w:szCs w:val="26"/>
          <w:lang w:val="uk-UA" w:eastAsia="uk-UA"/>
        </w:rPr>
        <w:t>Рада міністрів</w:t>
      </w:r>
      <w:r w:rsidRPr="009B1099">
        <w:rPr>
          <w:sz w:val="26"/>
          <w:szCs w:val="26"/>
          <w:lang w:val="uk-UA" w:eastAsia="uk-UA"/>
        </w:rPr>
        <w:t xml:space="preserve"> — згідно з Конституцією визначає і проводить «політику нації». Главою уряду призначається лідер парламентської більшості. До складу уряду входять міністри, які очолюють міністерства, і державні секретарі, що керують підрозділами відповідних міністерств. Прем'єр-міністр відповідає за національну оборону, забезпечує виконання законів, здійснює нормотворчу діяльність і призначає на деякі військові та цивільні посади. Він має право законодавчої ініціативи, може вимагати скликання парламенту, в будь-який час виступати на Національних зборах, а також вимагати передачі уряду певних законодавчих повноважень. Отримавши такий дозвіл, Рада міністрів може приймати ордонанси — акти, що мають силу закону на конкретний вказаний термін. Уряд відповідальний перед Національними зборами. У разі прийняття резолюції осуду абсолютною більшістю нижньої палати парламенту Рада міністрів зобов'язана подати у відставку.</w:t>
      </w:r>
    </w:p>
    <w:p w:rsidR="00137347" w:rsidRPr="009B1099" w:rsidRDefault="00137347" w:rsidP="009B1099">
      <w:pPr>
        <w:pStyle w:val="a7"/>
        <w:widowControl w:val="0"/>
        <w:spacing w:after="0"/>
        <w:ind w:firstLine="720"/>
        <w:jc w:val="both"/>
        <w:rPr>
          <w:sz w:val="26"/>
          <w:szCs w:val="26"/>
          <w:lang w:val="uk-UA"/>
        </w:rPr>
      </w:pP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bookmarkStart w:id="11" w:name="bookmark21"/>
      <w:r w:rsidRPr="009B1099">
        <w:rPr>
          <w:rFonts w:ascii="Times New Roman" w:hAnsi="Times New Roman" w:cs="Times New Roman"/>
          <w:b/>
          <w:i/>
          <w:sz w:val="26"/>
          <w:szCs w:val="26"/>
          <w:lang w:val="uk-UA"/>
        </w:rPr>
        <w:t>5.  Країни Бенілюксу</w:t>
      </w:r>
      <w:r w:rsidRPr="009B1099">
        <w:rPr>
          <w:rFonts w:ascii="Times New Roman" w:hAnsi="Times New Roman" w:cs="Times New Roman"/>
          <w:b/>
          <w:sz w:val="26"/>
          <w:szCs w:val="26"/>
          <w:lang w:val="uk-UA"/>
        </w:rPr>
        <w:t xml:space="preserve"> </w:t>
      </w:r>
      <w:r w:rsidRPr="009B1099">
        <w:rPr>
          <w:rFonts w:ascii="Times New Roman" w:hAnsi="Times New Roman" w:cs="Times New Roman"/>
          <w:sz w:val="26"/>
          <w:szCs w:val="26"/>
          <w:lang w:val="uk-UA"/>
        </w:rPr>
        <w:t>(</w:t>
      </w:r>
      <w:bookmarkEnd w:id="11"/>
      <w:r w:rsidRPr="009B1099">
        <w:rPr>
          <w:rFonts w:ascii="Times New Roman" w:hAnsi="Times New Roman" w:cs="Times New Roman"/>
          <w:sz w:val="26"/>
          <w:szCs w:val="26"/>
          <w:lang w:val="uk-UA"/>
        </w:rPr>
        <w:t>Бельгія, Нідерланди, Люксембург), зберігаючи монархічну форму правління, перетворилися на процвітаючі демократії. Влада монархів у них, на відміну від, наприклад, Великої Британії, обмежена не лише парламентами, а й конституційними документами, тому має ще більш символічний характер. Попри малі розміри, міні-держави відіграють далеко не останню роль у міжнародних справах та світовій економіці. Скажімо, Люксембург посідає перше місце у світі за виплавкою сталі на одну особу, Нідерланди є найбільшим постачальником квітів тощо.</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Королівство Нідерландів</w:t>
      </w:r>
      <w:r w:rsidRPr="009B1099">
        <w:rPr>
          <w:sz w:val="26"/>
          <w:szCs w:val="26"/>
          <w:lang w:val="uk-UA" w:eastAsia="uk-UA"/>
        </w:rPr>
        <w:t xml:space="preserve"> (неофіційно − Голландія, за назвою найбільшої провінції) розташоване в Західній Європі на узбережжі Північного моря; межує з Бельгією та Німеччиною. Територія країни включає власне Нідерланди, а також залежні території – о. Арубу та Нідерландські Антильські острови. Країна є однією з найщільніше заселених у Європі й світі (в середньому 386,9 осіб/км</w:t>
      </w:r>
      <w:r w:rsidRPr="009B1099">
        <w:rPr>
          <w:sz w:val="26"/>
          <w:szCs w:val="26"/>
          <w:vertAlign w:val="superscript"/>
          <w:lang w:val="uk-UA" w:eastAsia="uk-UA"/>
        </w:rPr>
        <w:t>2</w:t>
      </w:r>
      <w:r w:rsidRPr="009B1099">
        <w:rPr>
          <w:sz w:val="26"/>
          <w:szCs w:val="26"/>
          <w:lang w:val="uk-UA" w:eastAsia="uk-UA"/>
        </w:rPr>
        <w:t>). Її населення становить 16,6 млн осіб (січень 2010 р.), з яких голландці — 83 %, а також близькоспоріднені з ними фламандці на півдні й фризи на півночі; турки, марокканці, суринамці й індонезійці. Офіційна мова — нідерландська (голландська), фризька має статус офіційної в регіонах компактного розселення фризів. У релігійному плані країна довгий час була протестантською, але стала однією з перших у Європі, де була забезпечена свобода віровизнання. Тому в наш час католицизм сповідує 31 % населення, протестантизм — 20, іслам — 5,5, але дуже високою (41 %) є частка позаконфесійного населення. Столицею Нідерландів є Амстердам — великий порт і промисловий осередок, найважливіший фінансовий центр Європи, «ювелірна столиця» світу. Але місцем перебування уряду з 1588 р. залишається Гаага: тут розташовані резиденція короля, Генеральних штатів, Державної ради, міністерств, Верховного суду.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Нідерланди мають процвітаючу і відкриту економіку, що залежить переважно від міжнародної торгівлі.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промисловому виробництві країни переважають харчова та хімічна промисловість, нафтопереробна галузь і машинобудування, близько половини виробництва орієнтовано на експорт.</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Нідерланди — одна з небагатьох держав ЄС, яка майже повністю забезпечує себе природним газом. Газове родовище, відкрите у 1959 р. у провінції Ґронінґен, є третім за розмірами у світі.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високомеханізованому сільськогосподарському секторі зайнято лише 4 % робочої сили, але продукція цього сектору в останній чверті XX ст. збільшилася втричі. Він забезпечує значний надлишок сировини для харчової промисловості й експорту. Інтенсивність ведення сільського господарства в країні така, що на продовольчі товари припадає понад 20 % експорту. Голландці утримують третє місце у світі за обсягом експорту сільськогосподарської продукції (після СІНА і Франції), окрім того, країна є найбільшим у світі експортером квітів. Хоч на частку Нідерландів припадає лише 2,5 % площі сільськогосподарських угідь країн ЄС, вони виробляють 8,2 % всієї сільськогосподарської продукції ЄС (у грошовому вираженні). За цим показником Нідерланди випереджають Велику Британію у 8 разів, Німеччину і Францію — у 5 разів.</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Політико-правова система.</w:t>
      </w:r>
      <w:r w:rsidRPr="009B1099">
        <w:rPr>
          <w:sz w:val="26"/>
          <w:szCs w:val="26"/>
          <w:lang w:val="uk-UA" w:eastAsia="uk-UA"/>
        </w:rPr>
        <w:t xml:space="preserve"> Нідерланди — унітарна держава, що в адміністративно-територіальному плані поділяється на 12 провінцій, які у свою чергу складаються з громад і кантонів. Населення кожної провінції обирає «штати» (асамблею) терміном на чотири роки, а її члени формують зі свого складу виконавчий комітет. Представником центрального уряду в провінції є королівський комісар, якого формально призначає глава держави. Комісар головує в асамблеї провінції з правом дорадчого голосу і є повноправним членом виконкому, де головує з правом вирішального голосу.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Першу конституцію країни, що мала антифеодальний і республіканський характер, було прийнято у 1795 р., а у 1840 р. після відповідних конституційних змін у Нідерландах було встановлено справжню парламентську монархію. Нині чинна редакція конституції схвалена 17 лютого 1983 р. Згідно з нею законодавчі повноваження належать парламенту, який складається з монарха та двох палат — Першої (верхньої) палати і Другої (нижньої). Перша палата складається з 75 депутатів, що обираються членами провінційних рад на основі пропорційного представництва терміном на чотири роки. Друга палата, що складається зі 150 депутатів, обирається шляхом загальних прямих виборів також на основі пропорційного представництва на чотири роки. Правом законодавчої ініціативи та затвердження уряду наділена Друга палата. Закони приймаються обома палатами і скеровуються на затвердження монархові.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Монарх (з 30 квітня 1980 р. — королева Беатріс Вільгельміна Армгард з династії Оранських-Нассау) наділений досить широкими правами. Спільно з парламентом він здійснює законодавчу владу, з урядом − виконавчу, через суди − судову. Щороку в третій вівторок вересня на об'єднаній сесії парламенту глава держави виступає з доповіддю про основні напрями державної політики. Однак його повноваження в багатьох випадках мають формальний характер, оскільки значну кількість королівських функцій здійснює уряд. Особа короля недоторканна. Особливістю політичної системи Нідерландів є наявність передбаченого конституцією спеціального органу − Державної ради для попереднього розгляду законопроектів та розв'язання адміністративних суперечок. Її члени (колишні урядовці, судді, бізнесмени) призначаються королем довічно за рекомендацією міністра внутрішніх справ і після наради з міністром юстиції.</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Королівство Бельгія</w:t>
      </w:r>
      <w:r w:rsidRPr="009B1099">
        <w:rPr>
          <w:sz w:val="26"/>
          <w:szCs w:val="26"/>
          <w:lang w:val="uk-UA" w:eastAsia="uk-UA"/>
        </w:rPr>
        <w:t xml:space="preserve"> — держава на північному заході Європи, що межує з Нідерландами, ФРН, Люксембургом і Францією. Територія Бельгії становить 30,5 тис. кв. км; населення − 10,39 млн осіб (липень 2007 р.). До нього входять різноманітні етнічні групи: фламандці, валлони, італійці, німці та інші. Відповідно, населення Бельгії розмовляє кількома мовами: фламандською, французькою, німецькою; усі вони визнані офіційними. Католицизм сповідує 75 % населення, протестантизм та інші релігії − 25 %. Столиця − Брюссель; інші великі міста: Антверпен, Ґент, Шарлеруа, Льєж.</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Основними галузями економіки Бельгії є металургія (виробництво чавуну і сталі), суднобудування, хімічна, текстильна, харчова, електронна, цементна промисловість, обробка алмазів (Антверпен — найбільший «діамантовий» центр у світі), переробка сільськогосподарської продукції. Природні умови Бельгії вважаються найсприятливішими для сільського господарства у Західній Європі, але для сільськогосподарських потреб використовується лише четверта частина території. Бельгія характеризується найкращим у світі інвестиційним кліматом, яскравим свідченням чого може бути той факт, що королівство посідає перше місце у світі за виробництвом автомобілів на одну особу населення, не маючи при цьому жодної власної національної марки в цій галузі. Економіка Бельгії значною мірою залежить від зовнішньої торгівлі, найбільша частка якої припадає на країни ЄС.</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Державний устрій.</w:t>
      </w:r>
      <w:r w:rsidRPr="009B1099">
        <w:rPr>
          <w:sz w:val="26"/>
          <w:szCs w:val="26"/>
          <w:lang w:val="uk-UA" w:eastAsia="uk-UA"/>
        </w:rPr>
        <w:t xml:space="preserve"> Особливістю федеративного устрою країни є паралельне функціонування двох видів суб'єктів федерації — мовних спільнот і регіонів. Валлонський, Фламандський і Брюссельський (його офіційно визнано двомовним) економічно автономні лінгвістичні регіони володіють територіально-економічною автономією, наділені широкими повноваженнями, мають власні уряди й ради (законодавчі органи). Регіони наділені виключною компетенцією в галузі облаштування території, навколишнього середовища, громадського будівництва, водо- та енергопостачання, зайнятості, зовнішньоекономічної діяльності, експортного контролю, розвитку інфраструктури тощо.</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Змінами до Конституції від 14 липня 1993 р. зафіксовано також існування трьох культурно-лінгвістичних спільнот: фламандськомовної (складається з населення Фландрії та нідерландомовних жителів регіону Брюссель-Столиці, які становлять 15 % населення регіону), франкомовної (складається з населення Валлонії та франкомовних жителів Брюсселя-Столиді, частка яких становить близько 85 % населення регіону) та німецькомовної (до неї належить німецькомовне населення Валлонського регіону, на кордоні з Німеччиною, близько 60 тис. осіб). Спільноти наділені виключною компетенцією в питаннях культури, науки, освіти, інформації, охорони здоров'я, молоді і спорту. Діяльність спільнот інституціоналізована шляхом створення кожною з них власного владного органу − ради. Спільним рішенням Фламандських спільноти і регіону всі повноваження регіону було передано Фламандській спільноті. Таким чином спільнота і регіон об'єднали свої органи влади, утворивши єдині Фламандський парламент і Фламандський уряд.</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березні 2008 р. міністр − президент регіону Валлонія Р. Демотта був призначений міністром − президентом Франкомовної спільноти. Отже, на нинішньому етапі два уряди Валлонії і Франкомовної спільноти, близькі, але не ідентичні за складом, очолює єдиний глава. Регіони і спільноти є суб'єктами міжнародних відносин і можуть укладати міжнародні договори та угоди. Разом з тим, в адміністративно-територіальному плані Бельгія все ще поділяється на десять провінцій − по п'ять у Фландрії та Валлонії.</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 формою правління Бельгія – парламентська монархія, у випадку відсутності кронпринца король не має права без згоди парламенту призначити собі спадкоємця. З 21 липня 2013 р. королем Бельгії є Філіп І. Законодавчі повноваження належать королю і парламенту − федеральним палатам: палаті представників і сенату; з 1970 р. обидві палати є рівноправними. До складу палати представників входить 150 депутатів, які обираються на чотири роки шляхом прямих виборів за системою пропорційного представництва. Сенат складається із 71 сенатора: 40 обираються на чотири роки прямими виборами (25 у Фландрії й 15 у Валлонії), по 10 осіб делегуються зі складу Фламандської ради і Ради французької спільноти, один — від Ради німецькомовної спільноти, і, відповідно, по шість і чотири нових члени </w:t>
      </w:r>
      <w:r w:rsidRPr="009B1099">
        <w:rPr>
          <w:color w:val="0000FF"/>
          <w:sz w:val="26"/>
          <w:szCs w:val="26"/>
          <w:lang w:val="uk-UA" w:eastAsia="uk-UA"/>
        </w:rPr>
        <w:t xml:space="preserve">кооптують </w:t>
      </w:r>
      <w:r w:rsidRPr="009B1099">
        <w:rPr>
          <w:sz w:val="26"/>
          <w:szCs w:val="26"/>
          <w:lang w:val="uk-UA" w:eastAsia="uk-UA"/>
        </w:rPr>
        <w:t>сенатори-фламандці та сенатори-франкофони. Відповідно до реформи 1921 р. право бути обраним у сенат обмежене певними умовами (зокрема, майновим цензом), які не передбачені при виборах у палату представників. Тим самим підкреслюється особлива роль сенату.</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Велике Герцогство Люксембург</w:t>
      </w:r>
      <w:r w:rsidRPr="009B1099">
        <w:rPr>
          <w:sz w:val="26"/>
          <w:szCs w:val="26"/>
          <w:lang w:val="uk-UA" w:eastAsia="uk-UA"/>
        </w:rPr>
        <w:t xml:space="preserve"> межує із Францією, Німеччиною та Бельгією. Його територія становить лише 2586 кв. км, а населення — 502 207 осіб (2010 р.), з яких 61,4 % вважають себе люксембуржцями і розмовляють власною мовою, близькою до німецької. Непропорційно великий відсоток населення країни становлять іноземці — 43 % (португальці, французи, італійці, бельгійці, німці та ін.). У вжитку використовуються три мови: люксембурзька (національна), німецька і французька (обидві ділові та адміністративні). Основні релігії: католицизм сповідує 87 % населення, також мешкають прибічники протестантизму, ісламу та юдаїзму. Оскільки урбанізація сягає 92 %, фактично вся територія Герцогства перетворилася на величезну міську агломерацію навколо столиці — міста Люксембург (92 тис. жителів); інші міста — Труавьєж, Дікірх, Мертерт, Гревенмахер, Діферданж.</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Економічний розвиток Люксембургу характеризується стабільністю, стійким зростанням, високими прибутками, низькою інфляцією та низьким рівнем безробіття. Промисловий сектор, у якому до останнього часу домінувала чорна металургія, тепер став значно </w:t>
      </w:r>
      <w:r w:rsidRPr="009B1099">
        <w:rPr>
          <w:color w:val="0000FF"/>
          <w:sz w:val="26"/>
          <w:szCs w:val="26"/>
          <w:lang w:val="uk-UA" w:eastAsia="uk-UA"/>
        </w:rPr>
        <w:t xml:space="preserve">диверсифікованішим </w:t>
      </w:r>
      <w:r w:rsidRPr="009B1099">
        <w:rPr>
          <w:sz w:val="26"/>
          <w:szCs w:val="26"/>
          <w:lang w:val="uk-UA" w:eastAsia="uk-UA"/>
        </w:rPr>
        <w:t xml:space="preserve">і включає виробництво заліза і сталі, харчову промисловість, виробництво металовиробів, машинобудування, хімічне виробництво, виробництво гуми й автопокришок, скла, алюмінію та іншої продукції. Занепад металургійної промисловості компенсувало зростання фінансового сектору. Надання послуг, особливо в банківській сфері, становить нині домінуючу частку економіки. У сільському господарстві переважають невеликі ферми сімейного типу. В економіці непропорційно велика частка працівників-іноземців, що становить 30 % всієї робочої сили. Особливо тісні торговельні й фінансові зв'язки Люксембург має з Бельгією та Нідерландами, а як член ЄС користується перевагами відкритого європейського ринку. Країна входить до </w:t>
      </w:r>
      <w:r w:rsidRPr="009B1099">
        <w:rPr>
          <w:color w:val="FF00FF"/>
          <w:sz w:val="26"/>
          <w:szCs w:val="26"/>
          <w:lang w:val="uk-UA" w:eastAsia="uk-UA"/>
        </w:rPr>
        <w:t>зони євро</w:t>
      </w:r>
      <w:r w:rsidRPr="009B1099">
        <w:rPr>
          <w:sz w:val="26"/>
          <w:szCs w:val="26"/>
          <w:lang w:val="uk-UA" w:eastAsia="uk-UA"/>
        </w:rPr>
        <w:t xml:space="preserve"> з часу її створення — 1 січня 1999 р.</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Люксембург є одним із фінансових центрів Європи. У державі працюють 149 представництв іноземних банків з 25 країн світу та понад 3,5 тис. інвестиційних фондів із загальним капіталом 2 млрд євро (друге місце у світі після США). Їх приваблює найсприятливіше в ЄС законодавство, що регулює діяльність банківської сфери. Люксембург також відіграє важливу роль у європейському радіомовленні та телебаченні. !Радіо-Тіл-Люксембург! — акціонерне товариство, яке у 1988 - 1996 рр. фінансувало запуск шести європейських телевізійних супутників АСТРА.</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Згідно з конституцією від 17 жовтня 1868 р. Люксембург — парламентська монархія. Главою держави є великий герцог, який бере участь у здійсненні законодавчої влади шляхом реалізації свого права законодавчої ініціативи, утвердження та обнародування прийнятих парламентом законів; відкриває і закриває сесії парламенту, може відкласти його засідання, а в разі необхідності — скликати надзвичайну сесію; має право розпускати парламент, вносити поправки в закони, схвалені парламентом, і навіть тимчасово накладати вето на закони. З 7 жовтня 2000 р. великим герцогом є Анрі (1955).</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 1868 р. законодавчі повноваження належать однопалатному парламенту – палаті депутатів з 60 членів, які обираються на п'ять років шляхом загальних виборів на основі пропорційного представництва. Члени уряду не можуть бути депутатами парламенту, головна функція палати депутатів — прийняття законів. У структурі державних органів Люксембургу досить помітну роль відіграє державна рада, до складу якої входять вищі посадові особи суду та прокуратури, найбільш високопоставлені чиновники. Члени ради призначаються великим герцогом довічно, але він може усунути чиновників з посади, зазначивши мотиви свого рішення. Найважливіші функції ради — розгляд та обговорення законопроектів, адміністративна юрисдикція. Виконавча влада, відповідно до Конституції, належить великому герцогу, проте на практиці вона здійснюється урядом країни, очолюваним прем'єр-міністром. З 20 січня 1995 р. цю посаду обіймає Жан-Клод Юнкер — член найбільшої у країні Християнської соціальної партії.</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За державним устроєм Люксембург є унітарною країною, в адміністративно-територіальному плані він складається з трьох округів, поділених на кантони та комуни. У кожному з округів функціонує призначений урядом представник, а місцеве самоврядування розподілено на рівні комуни.</w:t>
      </w:r>
    </w:p>
    <w:p w:rsidR="00137347" w:rsidRPr="009B1099" w:rsidRDefault="00137347" w:rsidP="009B1099">
      <w:pPr>
        <w:pStyle w:val="a7"/>
        <w:widowControl w:val="0"/>
        <w:spacing w:after="0"/>
        <w:jc w:val="both"/>
        <w:rPr>
          <w:b/>
          <w:sz w:val="26"/>
          <w:szCs w:val="26"/>
          <w:lang w:val="uk-UA"/>
        </w:rPr>
      </w:pPr>
    </w:p>
    <w:p w:rsidR="00137347" w:rsidRPr="009B1099" w:rsidRDefault="006409AA" w:rsidP="009B1099">
      <w:pPr>
        <w:pStyle w:val="13"/>
        <w:widowControl w:val="0"/>
        <w:shd w:val="clear" w:color="auto" w:fill="auto"/>
        <w:spacing w:after="0" w:line="240" w:lineRule="auto"/>
        <w:rPr>
          <w:rFonts w:ascii="Times New Roman" w:hAnsi="Times New Roman" w:cs="Times New Roman"/>
          <w:sz w:val="26"/>
          <w:szCs w:val="26"/>
          <w:lang w:val="uk-UA" w:eastAsia="uk-UA"/>
        </w:rPr>
      </w:pPr>
      <w:r w:rsidRPr="009B1099">
        <w:rPr>
          <w:rFonts w:ascii="Times New Roman" w:hAnsi="Times New Roman" w:cs="Times New Roman"/>
          <w:b/>
          <w:caps/>
          <w:sz w:val="26"/>
          <w:szCs w:val="26"/>
          <w:lang w:val="uk-UA" w:eastAsia="uk-UA"/>
        </w:rPr>
        <w:t xml:space="preserve">ЛЕКЦІЯ 5. </w:t>
      </w:r>
      <w:r w:rsidR="00137347" w:rsidRPr="009B1099">
        <w:rPr>
          <w:rFonts w:ascii="Times New Roman" w:hAnsi="Times New Roman" w:cs="Times New Roman"/>
          <w:b/>
          <w:sz w:val="26"/>
          <w:szCs w:val="26"/>
          <w:lang w:val="uk-UA" w:eastAsia="uk-UA"/>
        </w:rPr>
        <w:t>Країни Північної та Південної Європи</w:t>
      </w:r>
      <w:r w:rsidRPr="009B1099">
        <w:rPr>
          <w:rFonts w:ascii="Times New Roman" w:hAnsi="Times New Roman" w:cs="Times New Roman"/>
          <w:b/>
          <w:sz w:val="26"/>
          <w:szCs w:val="26"/>
          <w:lang w:val="uk-UA" w:eastAsia="uk-UA"/>
        </w:rPr>
        <w:t xml:space="preserve"> (2 год.)</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1.  Країни Північної Європи.</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2.  Романомовні держави: Італія, Іспанія, Португалія.</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3.  Республіка Мальта – мала європейська країна.</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4.  Греція.</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p>
    <w:p w:rsidR="00137347" w:rsidRPr="009B1099" w:rsidRDefault="00137347" w:rsidP="009B1099">
      <w:pPr>
        <w:pStyle w:val="13"/>
        <w:widowControl w:val="0"/>
        <w:shd w:val="clear" w:color="auto" w:fill="auto"/>
        <w:spacing w:after="0" w:line="240" w:lineRule="auto"/>
        <w:rPr>
          <w:rFonts w:ascii="Times New Roman" w:hAnsi="Times New Roman" w:cs="Times New Roman"/>
          <w:b/>
          <w:sz w:val="26"/>
          <w:szCs w:val="26"/>
          <w:lang w:val="uk-UA"/>
        </w:rPr>
      </w:pPr>
      <w:bookmarkStart w:id="12" w:name="bookmark7"/>
      <w:r w:rsidRPr="009B1099">
        <w:rPr>
          <w:rFonts w:ascii="Times New Roman" w:hAnsi="Times New Roman" w:cs="Times New Roman"/>
          <w:b/>
          <w:sz w:val="26"/>
          <w:szCs w:val="26"/>
          <w:lang w:val="uk-UA" w:eastAsia="uk-UA"/>
        </w:rPr>
        <w:t>1.  Країни Північної Європи</w:t>
      </w:r>
      <w:bookmarkEnd w:id="12"/>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Королівство Данія</w:t>
      </w:r>
      <w:r w:rsidRPr="009B1099">
        <w:rPr>
          <w:sz w:val="26"/>
          <w:szCs w:val="26"/>
          <w:lang w:val="uk-UA" w:eastAsia="uk-UA"/>
        </w:rPr>
        <w:t xml:space="preserve"> — держава, розташована в північно-західній частині Європи на півострові Ютландія та 406 островах загальною площею 42 394 кв. км. Крім того, Данії належать Фарерські острови й острів Гренландія, що користуються внутрішньою автономією. Країна має сухопутний кордон лише з Німеччиною, від Норвегії та Швеції її відокремлюють протоки Скагеррак і Каттегат.</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Населення Данії становить 5,6 млн. осіб (2012). Германські племена — англи, сакси і дани — оселилися на території Данії в перші століття нової ери. Від них і походить населення сучасної Данії, що вирізняється </w:t>
      </w:r>
      <w:r w:rsidRPr="009B1099">
        <w:rPr>
          <w:sz w:val="26"/>
          <w:szCs w:val="26"/>
          <w:u w:val="single"/>
          <w:lang w:val="uk-UA" w:eastAsia="uk-UA"/>
        </w:rPr>
        <w:t>відносною однорідністю</w:t>
      </w:r>
      <w:r w:rsidRPr="009B1099">
        <w:rPr>
          <w:sz w:val="26"/>
          <w:szCs w:val="26"/>
          <w:lang w:val="uk-UA" w:eastAsia="uk-UA"/>
        </w:rPr>
        <w:t xml:space="preserve">. </w:t>
      </w:r>
      <w:r w:rsidRPr="009B1099">
        <w:rPr>
          <w:i/>
          <w:sz w:val="26"/>
          <w:szCs w:val="26"/>
          <w:lang w:val="uk-UA" w:eastAsia="uk-UA"/>
        </w:rPr>
        <w:t>Етнічний склад</w:t>
      </w:r>
      <w:r w:rsidRPr="009B1099">
        <w:rPr>
          <w:sz w:val="26"/>
          <w:szCs w:val="26"/>
          <w:lang w:val="uk-UA" w:eastAsia="uk-UA"/>
        </w:rPr>
        <w:t xml:space="preserve">: данці, ескімоси, фарерці, німці. Частка </w:t>
      </w:r>
      <w:r w:rsidRPr="009B1099">
        <w:rPr>
          <w:i/>
          <w:sz w:val="26"/>
          <w:szCs w:val="26"/>
          <w:lang w:val="uk-UA" w:eastAsia="uk-UA"/>
        </w:rPr>
        <w:t>міського населення</w:t>
      </w:r>
      <w:r w:rsidRPr="009B1099">
        <w:rPr>
          <w:sz w:val="26"/>
          <w:szCs w:val="26"/>
          <w:lang w:val="uk-UA" w:eastAsia="uk-UA"/>
        </w:rPr>
        <w:t xml:space="preserve"> становить 85 %, але переважають міста з населенням менше 15 тис. осіб. </w:t>
      </w:r>
      <w:r w:rsidRPr="009B1099">
        <w:rPr>
          <w:b/>
          <w:i/>
          <w:sz w:val="26"/>
          <w:szCs w:val="26"/>
          <w:lang w:val="uk-UA" w:eastAsia="uk-UA"/>
        </w:rPr>
        <w:t>Столиця Копенгаген</w:t>
      </w:r>
      <w:r w:rsidRPr="009B1099">
        <w:rPr>
          <w:sz w:val="26"/>
          <w:szCs w:val="26"/>
          <w:lang w:val="uk-UA" w:eastAsia="uk-UA"/>
        </w:rPr>
        <w:t xml:space="preserve">. </w:t>
      </w:r>
      <w:r w:rsidRPr="009B1099">
        <w:rPr>
          <w:sz w:val="26"/>
          <w:szCs w:val="26"/>
          <w:u w:val="single"/>
          <w:lang w:val="uk-UA" w:eastAsia="uk-UA"/>
        </w:rPr>
        <w:t>Офіційна мова</w:t>
      </w:r>
      <w:r w:rsidRPr="009B1099">
        <w:rPr>
          <w:sz w:val="26"/>
          <w:szCs w:val="26"/>
          <w:lang w:val="uk-UA" w:eastAsia="uk-UA"/>
        </w:rPr>
        <w:t xml:space="preserve"> — данська, у південній частині Ютландії розмовляють також німецькою. </w:t>
      </w:r>
      <w:r w:rsidRPr="009B1099">
        <w:rPr>
          <w:b/>
          <w:i/>
          <w:sz w:val="26"/>
          <w:szCs w:val="26"/>
          <w:lang w:val="uk-UA" w:eastAsia="uk-UA"/>
        </w:rPr>
        <w:t>У країні законом гарантується свобода віросповідання</w:t>
      </w:r>
      <w:r w:rsidRPr="009B1099">
        <w:rPr>
          <w:sz w:val="26"/>
          <w:szCs w:val="26"/>
          <w:lang w:val="uk-UA" w:eastAsia="uk-UA"/>
        </w:rPr>
        <w:t xml:space="preserve">. Проте </w:t>
      </w:r>
      <w:r w:rsidRPr="009B1099">
        <w:rPr>
          <w:sz w:val="26"/>
          <w:szCs w:val="26"/>
          <w:u w:val="single"/>
          <w:lang w:val="uk-UA" w:eastAsia="uk-UA"/>
        </w:rPr>
        <w:t>Євангелічна лютеранська церква</w:t>
      </w:r>
      <w:r w:rsidRPr="009B1099">
        <w:rPr>
          <w:sz w:val="26"/>
          <w:szCs w:val="26"/>
          <w:lang w:val="uk-UA" w:eastAsia="uk-UA"/>
        </w:rPr>
        <w:t xml:space="preserve"> є офіційною й користується підтримкою держави. Вона утримується за рахунок спеціального податку, яким обкладаються всі лютерани країни, що становлять 95 % населення. </w:t>
      </w:r>
      <w:r w:rsidRPr="009B1099">
        <w:rPr>
          <w:sz w:val="26"/>
          <w:szCs w:val="26"/>
          <w:u w:val="single"/>
          <w:lang w:val="uk-UA" w:eastAsia="uk-UA"/>
        </w:rPr>
        <w:t>Інші релігійні меншини</w:t>
      </w:r>
      <w:r w:rsidRPr="009B1099">
        <w:rPr>
          <w:sz w:val="26"/>
          <w:szCs w:val="26"/>
          <w:lang w:val="uk-UA" w:eastAsia="uk-UA"/>
        </w:rPr>
        <w:t>: мусульмани, католики, баптисти, юдеї.</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Державно-політичний устрій.</w:t>
      </w:r>
      <w:r w:rsidRPr="009B1099">
        <w:rPr>
          <w:sz w:val="26"/>
          <w:szCs w:val="26"/>
          <w:lang w:val="uk-UA" w:eastAsia="uk-UA"/>
        </w:rPr>
        <w:t xml:space="preserve"> </w:t>
      </w:r>
      <w:r w:rsidRPr="009B1099">
        <w:rPr>
          <w:sz w:val="26"/>
          <w:szCs w:val="26"/>
          <w:u w:val="single"/>
          <w:lang w:val="uk-UA" w:eastAsia="uk-UA"/>
        </w:rPr>
        <w:t>Королівство Данія — парламентська монархія</w:t>
      </w:r>
      <w:r w:rsidRPr="009B1099">
        <w:rPr>
          <w:sz w:val="26"/>
          <w:szCs w:val="26"/>
          <w:lang w:val="uk-UA" w:eastAsia="uk-UA"/>
        </w:rPr>
        <w:t xml:space="preserve">, в країні діє </w:t>
      </w:r>
      <w:r w:rsidRPr="009B1099">
        <w:rPr>
          <w:b/>
          <w:sz w:val="26"/>
          <w:szCs w:val="26"/>
          <w:lang w:val="uk-UA" w:eastAsia="uk-UA"/>
        </w:rPr>
        <w:t>Конституція від 5 червня 1953 р.</w:t>
      </w:r>
      <w:r w:rsidRPr="009B1099">
        <w:rPr>
          <w:sz w:val="26"/>
          <w:szCs w:val="26"/>
          <w:lang w:val="uk-UA" w:eastAsia="uk-UA"/>
        </w:rPr>
        <w:t xml:space="preserve"> Королівська влада успадковується за чоловічою або жіночою лінією. В разі вакантності престолу й за відсутності спадкоємця парламент (фолькетинг) обирає короля і встановлює порядок престолонаслідування на майбутнє. </w:t>
      </w:r>
      <w:r w:rsidRPr="009B1099">
        <w:rPr>
          <w:i/>
          <w:sz w:val="26"/>
          <w:szCs w:val="26"/>
          <w:lang w:val="uk-UA" w:eastAsia="uk-UA"/>
        </w:rPr>
        <w:t>Глава держави — король (королева)</w:t>
      </w:r>
      <w:r w:rsidRPr="009B1099">
        <w:rPr>
          <w:sz w:val="26"/>
          <w:szCs w:val="26"/>
          <w:lang w:val="uk-UA" w:eastAsia="uk-UA"/>
        </w:rPr>
        <w:t xml:space="preserve">, що здійснює верховну владу </w:t>
      </w:r>
      <w:r w:rsidRPr="009B1099">
        <w:rPr>
          <w:sz w:val="26"/>
          <w:szCs w:val="26"/>
          <w:u w:val="single"/>
          <w:lang w:val="uk-UA" w:eastAsia="uk-UA"/>
        </w:rPr>
        <w:t>через міністрів</w:t>
      </w:r>
      <w:r w:rsidRPr="009B1099">
        <w:rPr>
          <w:sz w:val="26"/>
          <w:szCs w:val="26"/>
          <w:lang w:val="uk-UA" w:eastAsia="uk-UA"/>
        </w:rPr>
        <w:t xml:space="preserve">. Збори міністрів утворюють </w:t>
      </w:r>
      <w:r w:rsidRPr="009B1099">
        <w:rPr>
          <w:b/>
          <w:sz w:val="26"/>
          <w:szCs w:val="26"/>
          <w:lang w:val="uk-UA" w:eastAsia="uk-UA"/>
        </w:rPr>
        <w:t>Державну раду</w:t>
      </w:r>
      <w:r w:rsidRPr="009B1099">
        <w:rPr>
          <w:sz w:val="26"/>
          <w:szCs w:val="26"/>
          <w:lang w:val="uk-UA" w:eastAsia="uk-UA"/>
        </w:rPr>
        <w:t xml:space="preserve">, в якій головує монарх і на якій обговорюються всі закони й важливі урядові заходи. </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Законодавча влада</w:t>
      </w:r>
      <w:r w:rsidRPr="009B1099">
        <w:rPr>
          <w:sz w:val="26"/>
          <w:szCs w:val="26"/>
          <w:lang w:val="uk-UA" w:eastAsia="uk-UA"/>
        </w:rPr>
        <w:t xml:space="preserve"> належить королю й однопалатному парламенту — </w:t>
      </w:r>
      <w:r w:rsidRPr="009B1099">
        <w:rPr>
          <w:b/>
          <w:sz w:val="26"/>
          <w:szCs w:val="26"/>
          <w:lang w:val="uk-UA" w:eastAsia="uk-UA"/>
        </w:rPr>
        <w:t>фолькетингу</w:t>
      </w:r>
      <w:r w:rsidRPr="009B1099">
        <w:rPr>
          <w:sz w:val="26"/>
          <w:szCs w:val="26"/>
          <w:lang w:val="uk-UA" w:eastAsia="uk-UA"/>
        </w:rPr>
        <w:t xml:space="preserve"> (179 депутатів). Члени фолькетингу обираються шляхом загального прямого і таємного голосування за пропорційною системою терміном на 4 роки. Гренландія і Фарери представлені у фолькетингу кожен двома депутатами.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Виконавча влада</w:t>
      </w:r>
      <w:r w:rsidRPr="009B1099">
        <w:rPr>
          <w:sz w:val="26"/>
          <w:szCs w:val="26"/>
          <w:lang w:val="uk-UA" w:eastAsia="uk-UA"/>
        </w:rPr>
        <w:t xml:space="preserve"> належить монархові та уряду. Монарх призначає і звільняє прем'єр-міністра (з 3 жовтня 2011 р. прем'єр-міністром Данії стала </w:t>
      </w:r>
      <w:r w:rsidRPr="009B1099">
        <w:rPr>
          <w:b/>
          <w:bCs/>
          <w:sz w:val="26"/>
          <w:szCs w:val="26"/>
          <w:lang w:val="uk-UA"/>
        </w:rPr>
        <w:t>Хе́ллє То́рнінг-Шмітт</w:t>
      </w:r>
      <w:r w:rsidRPr="009B1099">
        <w:rPr>
          <w:sz w:val="26"/>
          <w:szCs w:val="26"/>
          <w:lang w:val="uk-UA"/>
        </w:rPr>
        <w:t xml:space="preserve"> </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Королівство Швеція</w:t>
      </w:r>
      <w:r w:rsidRPr="009B1099">
        <w:rPr>
          <w:sz w:val="26"/>
          <w:szCs w:val="26"/>
          <w:lang w:val="uk-UA" w:eastAsia="uk-UA"/>
        </w:rPr>
        <w:t xml:space="preserve"> - частина </w:t>
      </w:r>
      <w:r w:rsidRPr="009B1099">
        <w:rPr>
          <w:sz w:val="26"/>
          <w:szCs w:val="26"/>
          <w:u w:val="single"/>
          <w:lang w:val="uk-UA" w:eastAsia="uk-UA"/>
        </w:rPr>
        <w:t>Скандинавського півострова</w:t>
      </w:r>
      <w:r w:rsidRPr="009B1099">
        <w:rPr>
          <w:sz w:val="26"/>
          <w:szCs w:val="26"/>
          <w:lang w:val="uk-UA" w:eastAsia="uk-UA"/>
        </w:rPr>
        <w:t xml:space="preserve">. Населення — 9,354 млн. осіб (2009 р.), країна вирізняється високим рівнем урбанізації — майже 87 % населення проживає в містах. Столиця - </w:t>
      </w:r>
      <w:r w:rsidRPr="009B1099">
        <w:rPr>
          <w:b/>
          <w:sz w:val="26"/>
          <w:szCs w:val="26"/>
          <w:lang w:val="uk-UA" w:eastAsia="uk-UA"/>
        </w:rPr>
        <w:t>Стокгольм</w:t>
      </w:r>
      <w:r w:rsidRPr="009B1099">
        <w:rPr>
          <w:rStyle w:val="af0"/>
          <w:b/>
          <w:sz w:val="26"/>
          <w:szCs w:val="26"/>
          <w:lang w:val="uk-UA" w:eastAsia="uk-UA"/>
        </w:rPr>
        <w:footnoteReference w:id="18"/>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етнічним складом</w:t>
      </w:r>
      <w:r w:rsidRPr="009B1099">
        <w:rPr>
          <w:sz w:val="26"/>
          <w:szCs w:val="26"/>
          <w:lang w:val="uk-UA" w:eastAsia="uk-UA"/>
        </w:rPr>
        <w:t xml:space="preserve"> населення Швеції можна поділити </w:t>
      </w:r>
      <w:r w:rsidRPr="009B1099">
        <w:rPr>
          <w:i/>
          <w:sz w:val="26"/>
          <w:szCs w:val="26"/>
          <w:lang w:val="uk-UA" w:eastAsia="uk-UA"/>
        </w:rPr>
        <w:t>на корінних жителів</w:t>
      </w:r>
      <w:r w:rsidRPr="009B1099">
        <w:rPr>
          <w:sz w:val="26"/>
          <w:szCs w:val="26"/>
          <w:lang w:val="uk-UA" w:eastAsia="uk-UA"/>
        </w:rPr>
        <w:t xml:space="preserve">, до яких належать </w:t>
      </w:r>
      <w:r w:rsidRPr="009B1099">
        <w:rPr>
          <w:sz w:val="26"/>
          <w:szCs w:val="26"/>
          <w:u w:val="single"/>
          <w:lang w:val="uk-UA" w:eastAsia="uk-UA"/>
        </w:rPr>
        <w:t>шведи та фінська й саамська меншини</w:t>
      </w:r>
      <w:r w:rsidRPr="009B1099">
        <w:rPr>
          <w:sz w:val="26"/>
          <w:szCs w:val="26"/>
          <w:lang w:val="uk-UA" w:eastAsia="uk-UA"/>
        </w:rPr>
        <w:t xml:space="preserve">, і </w:t>
      </w:r>
      <w:r w:rsidRPr="009B1099">
        <w:rPr>
          <w:i/>
          <w:sz w:val="26"/>
          <w:szCs w:val="26"/>
          <w:lang w:val="uk-UA" w:eastAsia="uk-UA"/>
        </w:rPr>
        <w:t>недавніх іммігрантів (</w:t>
      </w:r>
      <w:r w:rsidRPr="009B1099">
        <w:rPr>
          <w:sz w:val="26"/>
          <w:szCs w:val="26"/>
          <w:lang w:val="uk-UA" w:eastAsia="uk-UA"/>
        </w:rPr>
        <w:t xml:space="preserve">нечисленні діаспори югославів, данців, норвежців, греків, турків). </w:t>
      </w:r>
      <w:r w:rsidRPr="009B1099">
        <w:rPr>
          <w:sz w:val="26"/>
          <w:szCs w:val="26"/>
          <w:u w:val="single"/>
          <w:lang w:val="uk-UA" w:eastAsia="uk-UA"/>
        </w:rPr>
        <w:t>Офіційною мовою</w:t>
      </w:r>
      <w:r w:rsidRPr="009B1099">
        <w:rPr>
          <w:sz w:val="26"/>
          <w:szCs w:val="26"/>
          <w:lang w:val="uk-UA" w:eastAsia="uk-UA"/>
        </w:rPr>
        <w:t xml:space="preserve"> є шведська. 87% шведів належать до </w:t>
      </w:r>
      <w:r w:rsidRPr="009B1099">
        <w:rPr>
          <w:b/>
          <w:sz w:val="26"/>
          <w:szCs w:val="26"/>
          <w:lang w:val="uk-UA" w:eastAsia="uk-UA"/>
        </w:rPr>
        <w:t>Євангелічної лютеранської церкви</w:t>
      </w:r>
      <w:r w:rsidRPr="009B1099">
        <w:rPr>
          <w:sz w:val="26"/>
          <w:szCs w:val="26"/>
          <w:lang w:val="uk-UA" w:eastAsia="uk-UA"/>
        </w:rPr>
        <w:t>, 1,5 % сповідують католицизм, у країні є також окремі мусульманські, юдейські, православні та інші громади.</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Швеція — постіндустріальна країна з добре розвиненим сільським господарством.</w:t>
      </w:r>
      <w:r w:rsidRPr="009B1099">
        <w:rPr>
          <w:b/>
          <w:sz w:val="26"/>
          <w:szCs w:val="26"/>
          <w:lang w:val="uk-UA" w:eastAsia="uk-UA"/>
        </w:rPr>
        <w:t xml:space="preserve"> </w:t>
      </w:r>
      <w:r w:rsidRPr="009B1099">
        <w:rPr>
          <w:sz w:val="26"/>
          <w:szCs w:val="26"/>
          <w:lang w:val="uk-UA" w:eastAsia="uk-UA"/>
        </w:rPr>
        <w:t xml:space="preserve">Перетворення країни на високорозвинену індустріальну державу відбулося завдяки </w:t>
      </w:r>
      <w:r w:rsidRPr="009B1099">
        <w:rPr>
          <w:b/>
          <w:sz w:val="26"/>
          <w:szCs w:val="26"/>
          <w:lang w:val="uk-UA" w:eastAsia="uk-UA"/>
        </w:rPr>
        <w:t>«трьом китам»:</w:t>
      </w:r>
      <w:r w:rsidRPr="009B1099">
        <w:rPr>
          <w:sz w:val="26"/>
          <w:szCs w:val="26"/>
          <w:lang w:val="uk-UA" w:eastAsia="uk-UA"/>
        </w:rPr>
        <w:t xml:space="preserve"> </w:t>
      </w:r>
      <w:r w:rsidRPr="009B1099">
        <w:rPr>
          <w:sz w:val="26"/>
          <w:szCs w:val="26"/>
          <w:u w:val="single"/>
          <w:lang w:val="uk-UA" w:eastAsia="uk-UA"/>
        </w:rPr>
        <w:t>лісу, залізній руді й гідроенергії</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i/>
          <w:sz w:val="26"/>
          <w:szCs w:val="26"/>
          <w:lang w:val="uk-UA" w:eastAsia="uk-UA"/>
        </w:rPr>
        <w:t>Провідною галуззю промисловості є машинобудування</w:t>
      </w:r>
      <w:r w:rsidRPr="009B1099">
        <w:rPr>
          <w:sz w:val="26"/>
          <w:szCs w:val="26"/>
          <w:lang w:val="uk-UA" w:eastAsia="uk-UA"/>
        </w:rPr>
        <w:t xml:space="preserve"> (електротехнічне, електронне, турбіно-, верстато-, судно-, автомобілебудування). Розвинені також </w:t>
      </w:r>
      <w:r w:rsidRPr="009B1099">
        <w:rPr>
          <w:i/>
          <w:sz w:val="26"/>
          <w:szCs w:val="26"/>
          <w:lang w:val="uk-UA" w:eastAsia="uk-UA"/>
        </w:rPr>
        <w:t>целюлозно-паперова й деревообробна, металургійна, гірничодобувна, хімічна, харчова, лісопильна, текстильна, взуттєва галузі промисловості</w:t>
      </w:r>
      <w:r w:rsidRPr="009B1099">
        <w:rPr>
          <w:sz w:val="26"/>
          <w:szCs w:val="26"/>
          <w:lang w:val="uk-UA" w:eastAsia="uk-UA"/>
        </w:rPr>
        <w:t xml:space="preserve">. Останнім часом все більшої ваги набуває </w:t>
      </w:r>
      <w:r w:rsidRPr="009B1099">
        <w:rPr>
          <w:sz w:val="26"/>
          <w:szCs w:val="26"/>
          <w:u w:val="single"/>
          <w:lang w:val="uk-UA" w:eastAsia="uk-UA"/>
        </w:rPr>
        <w:t>високотехнологічна продукція</w:t>
      </w:r>
      <w:r w:rsidRPr="009B1099">
        <w:rPr>
          <w:sz w:val="26"/>
          <w:szCs w:val="26"/>
          <w:lang w:val="uk-UA" w:eastAsia="uk-UA"/>
        </w:rPr>
        <w:t>: спеціальні прилади, автомобілі, фармацевтичні препарати. Інтенсивність наукових досліджень і розробок у шведському промисловому секторі є однією з найвищих у світі.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Механізоване сільське господарство</w:t>
      </w:r>
      <w:r w:rsidRPr="009B1099">
        <w:rPr>
          <w:sz w:val="26"/>
          <w:szCs w:val="26"/>
          <w:lang w:val="uk-UA" w:eastAsia="uk-UA"/>
        </w:rPr>
        <w:t xml:space="preserve"> з надлишком забезпечує потреби країни в основних видах сільськогосподарської продукції. Переважають фермерські господарства. Головна галузь — м'ясо-молочне тваринництво та виробництво кормів.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Швеції збереження високої продуктивності праці й рівня життя дуже залежить від </w:t>
      </w:r>
      <w:r w:rsidRPr="009B1099">
        <w:rPr>
          <w:sz w:val="26"/>
          <w:szCs w:val="26"/>
          <w:u w:val="single"/>
          <w:lang w:val="uk-UA" w:eastAsia="uk-UA"/>
        </w:rPr>
        <w:t xml:space="preserve">зовнішньої торгівлі </w:t>
      </w:r>
      <w:r w:rsidRPr="009B1099">
        <w:rPr>
          <w:sz w:val="26"/>
          <w:szCs w:val="26"/>
          <w:lang w:val="uk-UA" w:eastAsia="uk-UA"/>
        </w:rPr>
        <w:t>(папір і картон (1-е місце у світі), целюлоза і залізна руда (2-е місце), деревина і пиломатеріали (4-е місце), продукція хімічної промисловості (включаючи фармацевтичні товари), машинне устаткування, телекомунікаційні системи, електротовари й автомобілі.</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Політико-правова система.</w:t>
      </w:r>
      <w:r w:rsidRPr="009B1099">
        <w:rPr>
          <w:sz w:val="26"/>
          <w:szCs w:val="26"/>
          <w:lang w:val="uk-UA" w:eastAsia="uk-UA"/>
        </w:rPr>
        <w:t xml:space="preserve"> Відповідно до чинної Конституції, що діє з </w:t>
      </w:r>
      <w:r w:rsidRPr="009B1099">
        <w:rPr>
          <w:b/>
          <w:sz w:val="26"/>
          <w:szCs w:val="26"/>
          <w:lang w:val="uk-UA" w:eastAsia="uk-UA"/>
        </w:rPr>
        <w:t>1 січня 1975 р.</w:t>
      </w:r>
      <w:r w:rsidRPr="009B1099">
        <w:rPr>
          <w:sz w:val="26"/>
          <w:szCs w:val="26"/>
          <w:lang w:val="uk-UA" w:eastAsia="uk-UA"/>
        </w:rPr>
        <w:t xml:space="preserve">, вся повнота влади належить народу, а </w:t>
      </w:r>
      <w:r w:rsidRPr="009B1099">
        <w:rPr>
          <w:sz w:val="26"/>
          <w:szCs w:val="26"/>
          <w:u w:val="single"/>
          <w:lang w:val="uk-UA" w:eastAsia="uk-UA"/>
        </w:rPr>
        <w:t>монарх є символом державної єдності</w:t>
      </w:r>
      <w:r w:rsidRPr="009B1099">
        <w:rPr>
          <w:color w:val="0000FF"/>
          <w:sz w:val="26"/>
          <w:szCs w:val="26"/>
          <w:lang w:val="uk-UA" w:eastAsia="uk-UA"/>
        </w:rPr>
        <w:t xml:space="preserve"> </w:t>
      </w:r>
      <w:r w:rsidRPr="009B1099">
        <w:rPr>
          <w:b/>
          <w:sz w:val="26"/>
          <w:szCs w:val="26"/>
          <w:lang w:val="uk-UA" w:eastAsia="uk-UA"/>
        </w:rPr>
        <w:t>(</w:t>
      </w:r>
      <w:r w:rsidRPr="009B1099">
        <w:rPr>
          <w:sz w:val="26"/>
          <w:szCs w:val="26"/>
          <w:lang w:val="uk-UA" w:eastAsia="uk-UA"/>
        </w:rPr>
        <w:t>король Швеції</w:t>
      </w:r>
      <w:r w:rsidRPr="009B1099">
        <w:rPr>
          <w:b/>
          <w:sz w:val="26"/>
          <w:szCs w:val="26"/>
          <w:lang w:val="uk-UA" w:eastAsia="uk-UA"/>
        </w:rPr>
        <w:t xml:space="preserve"> – Карл XVI Густав (1946) з 15 вересня 1973 р.).</w:t>
      </w:r>
      <w:r w:rsidRPr="009B1099">
        <w:rPr>
          <w:sz w:val="26"/>
          <w:szCs w:val="26"/>
          <w:lang w:val="uk-UA" w:eastAsia="uk-UA"/>
        </w:rPr>
        <w:t xml:space="preserve"> Під час її обговорення було скасовано двопалатну систему законодавчого представництва, яка існувала в країні з 1866 р.</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Закінчення холодної війни змінило міжнародне становище держави, і у 1991 р., частково переглянувши концепцію власного нейтралітету, Швеція подала заяву на вступ до Євросоюзу. Таке рішення здобуло загальнонародну підтримку, і країна стала повноправним членом ЄС з 1 січня 1995 р. Проте на референдумі 1999 р. шведи відмовилися приєднатися до Європейського валютного союзу і зберегли власну грошову одиницю — шведську крону.</w:t>
      </w:r>
    </w:p>
    <w:p w:rsidR="00137347" w:rsidRPr="009B1099" w:rsidRDefault="00137347" w:rsidP="009B1099">
      <w:pPr>
        <w:pStyle w:val="a7"/>
        <w:widowControl w:val="0"/>
        <w:spacing w:after="0"/>
        <w:ind w:firstLine="720"/>
        <w:jc w:val="both"/>
        <w:rPr>
          <w:b/>
          <w:sz w:val="26"/>
          <w:szCs w:val="26"/>
          <w:lang w:val="uk-UA" w:eastAsia="uk-UA"/>
        </w:rPr>
      </w:pPr>
      <w:r w:rsidRPr="009B1099">
        <w:rPr>
          <w:i/>
          <w:sz w:val="26"/>
          <w:szCs w:val="26"/>
          <w:lang w:val="uk-UA" w:eastAsia="uk-UA"/>
        </w:rPr>
        <w:t>За формою правління Королівство Швеція — парламентська монархія.</w:t>
      </w:r>
      <w:r w:rsidRPr="009B1099">
        <w:rPr>
          <w:sz w:val="26"/>
          <w:szCs w:val="26"/>
          <w:lang w:val="uk-UA" w:eastAsia="uk-UA"/>
        </w:rPr>
        <w:t xml:space="preserve"> Конституція складається </w:t>
      </w:r>
      <w:r w:rsidRPr="009B1099">
        <w:rPr>
          <w:sz w:val="26"/>
          <w:szCs w:val="26"/>
          <w:u w:val="single"/>
          <w:lang w:val="uk-UA" w:eastAsia="uk-UA"/>
        </w:rPr>
        <w:t>з трьох законів:</w:t>
      </w:r>
      <w:r w:rsidRPr="009B1099">
        <w:rPr>
          <w:sz w:val="26"/>
          <w:szCs w:val="26"/>
          <w:lang w:val="uk-UA" w:eastAsia="uk-UA"/>
        </w:rPr>
        <w:t xml:space="preserve"> </w:t>
      </w:r>
      <w:r w:rsidRPr="009B1099">
        <w:rPr>
          <w:b/>
          <w:sz w:val="26"/>
          <w:szCs w:val="26"/>
          <w:lang w:val="uk-UA" w:eastAsia="uk-UA"/>
        </w:rPr>
        <w:t>«Про форму державного правління», «Про престолонаслідування» і «Про свободу преси».</w:t>
      </w:r>
      <w:r w:rsidRPr="009B1099">
        <w:rPr>
          <w:sz w:val="26"/>
          <w:szCs w:val="26"/>
          <w:lang w:val="uk-UA" w:eastAsia="uk-UA"/>
        </w:rPr>
        <w:t xml:space="preserve"> 15 листопада 1979 р. було ухвалено поправку до закону «Про престолонаслідування», відповідно до якої члени королівської сім'ї чоловічої і жіночої статі мають рівні права на наслідування трону. </w:t>
      </w:r>
      <w:r w:rsidRPr="009B1099">
        <w:rPr>
          <w:sz w:val="26"/>
          <w:szCs w:val="26"/>
          <w:u w:val="single"/>
          <w:lang w:val="uk-UA" w:eastAsia="uk-UA"/>
        </w:rPr>
        <w:t>Законодавча влада</w:t>
      </w:r>
      <w:r w:rsidRPr="009B1099">
        <w:rPr>
          <w:sz w:val="26"/>
          <w:szCs w:val="26"/>
          <w:lang w:val="uk-UA" w:eastAsia="uk-UA"/>
        </w:rPr>
        <w:t xml:space="preserve"> здійснюється </w:t>
      </w:r>
      <w:r w:rsidRPr="009B1099">
        <w:rPr>
          <w:b/>
          <w:sz w:val="26"/>
          <w:szCs w:val="26"/>
          <w:lang w:val="uk-UA" w:eastAsia="uk-UA"/>
        </w:rPr>
        <w:t>однопалатним риксдагом</w:t>
      </w:r>
      <w:r w:rsidRPr="009B1099">
        <w:rPr>
          <w:sz w:val="26"/>
          <w:szCs w:val="26"/>
          <w:lang w:val="uk-UA" w:eastAsia="uk-UA"/>
        </w:rPr>
        <w:t xml:space="preserve"> (349 депутатів), що обирається шляхом загального прямого і таємного голосування на 4 роки за пропорційною системою. </w:t>
      </w:r>
      <w:r w:rsidRPr="009B1099">
        <w:rPr>
          <w:sz w:val="26"/>
          <w:szCs w:val="26"/>
          <w:u w:val="single"/>
          <w:lang w:val="uk-UA" w:eastAsia="uk-UA"/>
        </w:rPr>
        <w:t>Виконавча влада</w:t>
      </w:r>
      <w:r w:rsidRPr="009B1099">
        <w:rPr>
          <w:sz w:val="26"/>
          <w:szCs w:val="26"/>
          <w:lang w:val="uk-UA" w:eastAsia="uk-UA"/>
        </w:rPr>
        <w:t xml:space="preserve"> належить уряду, який має право розпускати риксдаг і призначати позачергові вибори. Водночас уряд несе відповідальність перед риксдагом. </w:t>
      </w:r>
      <w:r w:rsidRPr="009B1099">
        <w:rPr>
          <w:b/>
          <w:color w:val="0000FF"/>
          <w:sz w:val="26"/>
          <w:szCs w:val="26"/>
          <w:lang w:val="uk-UA" w:eastAsia="uk-UA"/>
        </w:rPr>
        <w:t xml:space="preserve">Прем’єр-міністр Швеції – </w:t>
      </w:r>
      <w:r w:rsidRPr="009B1099">
        <w:rPr>
          <w:b/>
          <w:sz w:val="26"/>
          <w:szCs w:val="26"/>
          <w:lang w:val="uk-UA" w:eastAsia="uk-UA"/>
        </w:rPr>
        <w:t>Фредрік Рейнфельдт.</w:t>
      </w:r>
    </w:p>
    <w:p w:rsidR="00137347" w:rsidRPr="009B1099" w:rsidRDefault="00137347" w:rsidP="009B1099">
      <w:pPr>
        <w:pStyle w:val="a7"/>
        <w:widowControl w:val="0"/>
        <w:spacing w:after="0"/>
        <w:ind w:firstLine="720"/>
        <w:jc w:val="both"/>
        <w:rPr>
          <w:sz w:val="26"/>
          <w:szCs w:val="26"/>
          <w:lang w:val="uk-UA"/>
        </w:rPr>
      </w:pPr>
      <w:r w:rsidRPr="009B1099">
        <w:rPr>
          <w:i/>
          <w:sz w:val="26"/>
          <w:szCs w:val="26"/>
          <w:lang w:val="uk-UA" w:eastAsia="uk-UA"/>
        </w:rPr>
        <w:t xml:space="preserve">У Швеції сформувалася розвинена </w:t>
      </w:r>
      <w:r w:rsidRPr="009B1099">
        <w:rPr>
          <w:i/>
          <w:sz w:val="26"/>
          <w:szCs w:val="26"/>
          <w:u w:val="single"/>
          <w:lang w:val="uk-UA" w:eastAsia="uk-UA"/>
        </w:rPr>
        <w:t>система місцевого самоврядування</w:t>
      </w:r>
      <w:r w:rsidRPr="009B1099">
        <w:rPr>
          <w:i/>
          <w:sz w:val="26"/>
          <w:szCs w:val="26"/>
          <w:lang w:val="uk-UA" w:eastAsia="uk-UA"/>
        </w:rPr>
        <w:t>.</w:t>
      </w:r>
      <w:r w:rsidRPr="009B1099">
        <w:rPr>
          <w:sz w:val="26"/>
          <w:szCs w:val="26"/>
          <w:lang w:val="uk-UA" w:eastAsia="uk-UA"/>
        </w:rPr>
        <w:t xml:space="preserve"> Це унітарна держава, розділена на </w:t>
      </w:r>
      <w:r w:rsidRPr="009B1099">
        <w:rPr>
          <w:b/>
          <w:sz w:val="26"/>
          <w:szCs w:val="26"/>
          <w:lang w:val="uk-UA" w:eastAsia="uk-UA"/>
        </w:rPr>
        <w:t>21 лен</w:t>
      </w:r>
      <w:r w:rsidRPr="009B1099">
        <w:rPr>
          <w:sz w:val="26"/>
          <w:szCs w:val="26"/>
          <w:lang w:val="uk-UA" w:eastAsia="uk-UA"/>
        </w:rPr>
        <w:t xml:space="preserve">, а ті у свою чергу — на 286 громад. Стокгольм поєднує функції лену і громади. На обох рівнях керівництво здійснюється </w:t>
      </w:r>
      <w:r w:rsidRPr="009B1099">
        <w:rPr>
          <w:b/>
          <w:sz w:val="26"/>
          <w:szCs w:val="26"/>
          <w:lang w:val="uk-UA" w:eastAsia="uk-UA"/>
        </w:rPr>
        <w:t>радою</w:t>
      </w:r>
      <w:r w:rsidRPr="009B1099">
        <w:rPr>
          <w:sz w:val="26"/>
          <w:szCs w:val="26"/>
          <w:lang w:val="uk-UA" w:eastAsia="uk-UA"/>
        </w:rPr>
        <w:t>, що обирається терміном на 4 роки, причому поточні справи ведуться виконавчим комітетом. Губернатори ленів призначаються центральним урядом на шестирічний термін, але їхня влада має умовний характер. Майже 75 % бюджету ленів витрачається на охорону здоров'я, освіту і соціальні потреби. Особливістю місцевого самоврядування у Швеції є те, що порівняно з іншими країнами шведські комуни мають більшу можливість надавати послуги населенню на свій розсуд. Окрім того, з 1976 р. виборче право на виборах до органів місцевого самоврядування отримали іммігранти, які три роки прожили у країні.</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Королівство Норвегія</w:t>
      </w:r>
      <w:r w:rsidRPr="009B1099">
        <w:rPr>
          <w:sz w:val="26"/>
          <w:szCs w:val="26"/>
          <w:lang w:val="uk-UA" w:eastAsia="uk-UA"/>
        </w:rPr>
        <w:t xml:space="preserve"> - частина Скандинавського півострова, їй належить близько 50 тис. прилеглих островів.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Норвегія — малонаселена країна, де мешкає 4,916 млн. осіб (2010 р.). У столиці </w:t>
      </w:r>
      <w:r w:rsidRPr="009B1099">
        <w:rPr>
          <w:b/>
          <w:sz w:val="26"/>
          <w:szCs w:val="26"/>
          <w:lang w:val="uk-UA" w:eastAsia="uk-UA"/>
        </w:rPr>
        <w:t xml:space="preserve">Осло </w:t>
      </w:r>
      <w:r w:rsidRPr="009B1099">
        <w:rPr>
          <w:sz w:val="26"/>
          <w:szCs w:val="26"/>
          <w:lang w:val="uk-UA" w:eastAsia="uk-UA"/>
        </w:rPr>
        <w:t xml:space="preserve">проживає близько 907,2 тис. мешканців. </w:t>
      </w:r>
      <w:r w:rsidRPr="009B1099">
        <w:rPr>
          <w:sz w:val="26"/>
          <w:szCs w:val="26"/>
          <w:u w:val="single"/>
          <w:lang w:val="uk-UA" w:eastAsia="uk-UA"/>
        </w:rPr>
        <w:t>Національний склад:</w:t>
      </w:r>
      <w:r w:rsidRPr="009B1099">
        <w:rPr>
          <w:sz w:val="26"/>
          <w:szCs w:val="26"/>
          <w:lang w:val="uk-UA" w:eastAsia="uk-UA"/>
        </w:rPr>
        <w:t xml:space="preserve"> норвежці, саамі (або лаппи), квени, фіни, данці, шведи і приблизно 25 тис. іммігрантів з Азії, Африки та Південної Америки. Державною релігією, згідно з Конституцією, є </w:t>
      </w:r>
      <w:r w:rsidRPr="009B1099">
        <w:rPr>
          <w:sz w:val="26"/>
          <w:szCs w:val="26"/>
          <w:u w:val="single"/>
          <w:lang w:val="uk-UA" w:eastAsia="uk-UA"/>
        </w:rPr>
        <w:t>євангелічне лютеранство</w:t>
      </w:r>
      <w:r w:rsidRPr="009B1099">
        <w:rPr>
          <w:sz w:val="26"/>
          <w:szCs w:val="26"/>
          <w:lang w:val="uk-UA" w:eastAsia="uk-UA"/>
        </w:rPr>
        <w:t xml:space="preserve"> (сповідує 85,7 % населення). Також є протестанти і римо-католики становлять, мусульмани; позаконфесійні громадяни 8,1 %. </w:t>
      </w:r>
      <w:r w:rsidRPr="009B1099">
        <w:rPr>
          <w:sz w:val="26"/>
          <w:szCs w:val="26"/>
          <w:u w:val="single"/>
          <w:lang w:val="uk-UA" w:eastAsia="uk-UA"/>
        </w:rPr>
        <w:t>Офіційною мовою є норвезька</w:t>
      </w:r>
      <w:r w:rsidRPr="009B1099">
        <w:rPr>
          <w:sz w:val="26"/>
          <w:szCs w:val="26"/>
          <w:lang w:val="uk-UA" w:eastAsia="uk-UA"/>
        </w:rPr>
        <w:t>, що належить до германської групи індоєвропейської мовної сім'ї.</w:t>
      </w:r>
    </w:p>
    <w:p w:rsidR="00137347" w:rsidRPr="009B1099" w:rsidRDefault="00137347" w:rsidP="009B1099">
      <w:pPr>
        <w:pStyle w:val="a7"/>
        <w:widowControl w:val="0"/>
        <w:spacing w:after="0"/>
        <w:ind w:firstLine="720"/>
        <w:jc w:val="both"/>
        <w:rPr>
          <w:sz w:val="26"/>
          <w:szCs w:val="26"/>
          <w:lang w:val="uk-UA" w:eastAsia="uk-UA"/>
        </w:rPr>
      </w:pPr>
      <w:r w:rsidRPr="009B1099">
        <w:rPr>
          <w:i/>
          <w:sz w:val="26"/>
          <w:szCs w:val="26"/>
          <w:lang w:val="uk-UA" w:eastAsia="uk-UA"/>
        </w:rPr>
        <w:t>Економіка Норвегії поєднує риси вільного ринку з державним регулюванням.</w:t>
      </w:r>
      <w:r w:rsidRPr="009B1099">
        <w:rPr>
          <w:sz w:val="26"/>
          <w:szCs w:val="26"/>
          <w:lang w:val="uk-UA" w:eastAsia="uk-UA"/>
        </w:rPr>
        <w:t xml:space="preserve"> Держава контролює ключові сфери, зокрема життєво необхідний нафтовий сектор, через великомасштабні державні товариства. Норвезька промисловість значною мірою базується на використанні природних ресурсів – розвивається рибальство, переробка риби, видобуток нафти і газу, лісова і деревообробна галузі, гідроенергетика.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Одним із найважливіших завдань для керівництва держави є вироблення стратегії розвитку після вичерпання запасів нафти та газу, які, за висновками експертів, закінчаться через 20-30 років. З цією метою </w:t>
      </w:r>
      <w:r w:rsidRPr="009B1099">
        <w:rPr>
          <w:b/>
          <w:color w:val="FF0000"/>
          <w:sz w:val="26"/>
          <w:szCs w:val="26"/>
          <w:lang w:val="uk-UA" w:eastAsia="uk-UA"/>
        </w:rPr>
        <w:t>профіцит</w:t>
      </w:r>
      <w:r w:rsidRPr="009B1099">
        <w:rPr>
          <w:b/>
          <w:sz w:val="26"/>
          <w:szCs w:val="26"/>
          <w:lang w:val="uk-UA" w:eastAsia="uk-UA"/>
        </w:rPr>
        <w:t xml:space="preserve"> </w:t>
      </w:r>
      <w:r w:rsidRPr="009B1099">
        <w:rPr>
          <w:sz w:val="26"/>
          <w:szCs w:val="26"/>
          <w:lang w:val="uk-UA" w:eastAsia="uk-UA"/>
        </w:rPr>
        <w:t xml:space="preserve">бюджету кожного року спрямовується у створений у 1995 р. </w:t>
      </w:r>
      <w:r w:rsidRPr="009B1099">
        <w:rPr>
          <w:b/>
          <w:sz w:val="26"/>
          <w:szCs w:val="26"/>
          <w:lang w:val="uk-UA" w:eastAsia="uk-UA"/>
        </w:rPr>
        <w:t>Державний пенсійний фонд — Глобал</w:t>
      </w:r>
      <w:r w:rsidRPr="009B1099">
        <w:rPr>
          <w:sz w:val="26"/>
          <w:szCs w:val="26"/>
          <w:lang w:val="uk-UA" w:eastAsia="uk-UA"/>
        </w:rPr>
        <w:t xml:space="preserve"> (до 2006 р. — Державний нафтовий фонд), який, крім цього, інвестується ззовні (нині становить майже 512 млрд. дол.). Це найбільший пенсійний фонд у Європі і четвертий за величиною у світі. Його розмір майже вдвічі перевищує ВВП країни, а в перерахунку на одну особу </w:t>
      </w:r>
      <w:r w:rsidRPr="009B1099">
        <w:rPr>
          <w:b/>
          <w:sz w:val="26"/>
          <w:szCs w:val="26"/>
          <w:lang w:val="uk-UA" w:eastAsia="uk-UA"/>
        </w:rPr>
        <w:t>дає підставу говорити про норвежців як найощадливішу націю світу</w:t>
      </w:r>
      <w:r w:rsidRPr="009B1099">
        <w:rPr>
          <w:sz w:val="26"/>
          <w:szCs w:val="26"/>
          <w:lang w:val="uk-UA" w:eastAsia="uk-UA"/>
        </w:rPr>
        <w:t>. Щорічне зростання ВВП країни становить приблизно 3 - 5 % (≈ 52 960 дол. на одну особу).</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формою державного правління</w:t>
      </w:r>
      <w:r w:rsidRPr="009B1099">
        <w:rPr>
          <w:sz w:val="26"/>
          <w:szCs w:val="26"/>
          <w:lang w:val="uk-UA" w:eastAsia="uk-UA"/>
        </w:rPr>
        <w:t xml:space="preserve"> </w:t>
      </w:r>
      <w:r w:rsidRPr="009B1099">
        <w:rPr>
          <w:i/>
          <w:sz w:val="26"/>
          <w:szCs w:val="26"/>
          <w:lang w:val="uk-UA" w:eastAsia="uk-UA"/>
        </w:rPr>
        <w:t>Норвегія — парламентська монархія</w:t>
      </w:r>
      <w:r w:rsidRPr="009B1099">
        <w:rPr>
          <w:sz w:val="26"/>
          <w:szCs w:val="26"/>
          <w:lang w:val="uk-UA" w:eastAsia="uk-UA"/>
        </w:rPr>
        <w:t xml:space="preserve">. Згідно з Конституцією, </w:t>
      </w:r>
      <w:r w:rsidRPr="009B1099">
        <w:rPr>
          <w:sz w:val="26"/>
          <w:szCs w:val="26"/>
          <w:u w:val="single"/>
          <w:lang w:val="uk-UA" w:eastAsia="uk-UA"/>
        </w:rPr>
        <w:t>законодавчу владу</w:t>
      </w:r>
      <w:r w:rsidRPr="009B1099">
        <w:rPr>
          <w:sz w:val="26"/>
          <w:szCs w:val="26"/>
          <w:lang w:val="uk-UA" w:eastAsia="uk-UA"/>
        </w:rPr>
        <w:t xml:space="preserve"> здійснює парламент — </w:t>
      </w:r>
      <w:r w:rsidRPr="009B1099">
        <w:rPr>
          <w:b/>
          <w:sz w:val="26"/>
          <w:szCs w:val="26"/>
          <w:lang w:val="uk-UA" w:eastAsia="uk-UA"/>
        </w:rPr>
        <w:t xml:space="preserve">стортинг </w:t>
      </w:r>
      <w:r w:rsidRPr="009B1099">
        <w:rPr>
          <w:sz w:val="26"/>
          <w:szCs w:val="26"/>
          <w:lang w:val="uk-UA" w:eastAsia="uk-UA"/>
        </w:rPr>
        <w:t xml:space="preserve">(165 депутатів, які обираються загальним рівним прямим і таємним голосуванням за пропорційною системою терміном на 4 роки). Конституція передбачає двоступеневу структуру парламенту. На першій сесії після виборів депутати поділяються на дві палати — 1/4 їх частина утворює верхню палату (лагтінг), 3/4 — нижню (одельстінг), засідання яких відбуваються окремо. Усі законопроекти мають бути спочатку розглянуті нижньою палатою, після чого передаються до верхньої. Якщо законопроект, двічі ухвалений нижньою палатою, буде двічі відхилений і верхньою, його розглядають на спільному засіданні стортингу. Для прийняття закону потрібна кваліфікована (2/3) більшість голосів від його загального складу. </w:t>
      </w:r>
      <w:r w:rsidRPr="009B1099">
        <w:rPr>
          <w:b/>
          <w:sz w:val="26"/>
          <w:szCs w:val="26"/>
          <w:lang w:val="uk-UA" w:eastAsia="uk-UA"/>
        </w:rPr>
        <w:t>Конституцією забороняється розпуск стортингу й проведення дострокових виборів.</w:t>
      </w:r>
      <w:r w:rsidRPr="009B1099">
        <w:rPr>
          <w:sz w:val="26"/>
          <w:szCs w:val="26"/>
          <w:lang w:val="uk-UA" w:eastAsia="uk-UA"/>
        </w:rPr>
        <w:t xml:space="preserve"> Члени уряду можуть брати участь у засіданнях палат парламенту, але не мають права голосувати; уряд несе політичну відповідальність перед парламентом.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 конституцією, </w:t>
      </w:r>
      <w:r w:rsidRPr="009B1099">
        <w:rPr>
          <w:sz w:val="26"/>
          <w:szCs w:val="26"/>
          <w:u w:val="single"/>
          <w:lang w:val="uk-UA" w:eastAsia="uk-UA"/>
        </w:rPr>
        <w:t>виконавча влада</w:t>
      </w:r>
      <w:r w:rsidRPr="009B1099">
        <w:rPr>
          <w:sz w:val="26"/>
          <w:szCs w:val="26"/>
          <w:lang w:val="uk-UA" w:eastAsia="uk-UA"/>
        </w:rPr>
        <w:t xml:space="preserve"> належить монарху, але після змін, внесених до конституції у 1884 р., більшість повноважень монарха передана урядові. Водночас його компетенція у сфері законодавчої влади є нетрадиційною для парламентарної монархії. Зокрема, король наділений правом </w:t>
      </w:r>
      <w:r w:rsidRPr="009B1099">
        <w:rPr>
          <w:b/>
          <w:color w:val="FF0000"/>
          <w:sz w:val="26"/>
          <w:szCs w:val="26"/>
          <w:lang w:val="uk-UA" w:eastAsia="uk-UA"/>
        </w:rPr>
        <w:t>відкладального вето</w:t>
      </w:r>
      <w:r w:rsidRPr="009B1099">
        <w:rPr>
          <w:sz w:val="26"/>
          <w:szCs w:val="26"/>
          <w:lang w:val="uk-UA" w:eastAsia="uk-UA"/>
        </w:rPr>
        <w:t xml:space="preserve"> на закони, прийняті стортингом.</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Реально виконавчу владу</w:t>
      </w:r>
      <w:r w:rsidRPr="009B1099">
        <w:rPr>
          <w:sz w:val="26"/>
          <w:szCs w:val="26"/>
          <w:lang w:val="uk-UA" w:eastAsia="uk-UA"/>
        </w:rPr>
        <w:t xml:space="preserve"> здійснює уряд. Конституційною формою його існування є </w:t>
      </w:r>
      <w:r w:rsidRPr="009B1099">
        <w:rPr>
          <w:b/>
          <w:sz w:val="26"/>
          <w:szCs w:val="26"/>
          <w:lang w:val="uk-UA" w:eastAsia="uk-UA"/>
        </w:rPr>
        <w:t>державна рада</w:t>
      </w:r>
      <w:r w:rsidRPr="009B1099">
        <w:rPr>
          <w:sz w:val="26"/>
          <w:szCs w:val="26"/>
          <w:lang w:val="uk-UA" w:eastAsia="uk-UA"/>
        </w:rPr>
        <w:t xml:space="preserve">, очолювана королем. До її складу, крім </w:t>
      </w:r>
      <w:r w:rsidRPr="009B1099">
        <w:rPr>
          <w:sz w:val="26"/>
          <w:szCs w:val="26"/>
          <w:u w:val="single"/>
          <w:lang w:val="uk-UA" w:eastAsia="uk-UA"/>
        </w:rPr>
        <w:t>монарха</w:t>
      </w:r>
      <w:r w:rsidRPr="009B1099">
        <w:rPr>
          <w:sz w:val="26"/>
          <w:szCs w:val="26"/>
          <w:lang w:val="uk-UA" w:eastAsia="uk-UA"/>
        </w:rPr>
        <w:t xml:space="preserve"> (з 1991 р. — Гаральд V з данської королівської династії Шлезвіґ-Гольштейн-Зондербурґ-Ґлюксбурґ), входять </w:t>
      </w:r>
      <w:r w:rsidRPr="009B1099">
        <w:rPr>
          <w:sz w:val="26"/>
          <w:szCs w:val="26"/>
          <w:u w:val="single"/>
          <w:lang w:val="uk-UA" w:eastAsia="uk-UA"/>
        </w:rPr>
        <w:t>прем'єр-міністр</w:t>
      </w:r>
      <w:r w:rsidRPr="009B1099">
        <w:rPr>
          <w:sz w:val="26"/>
          <w:szCs w:val="26"/>
          <w:lang w:val="uk-UA" w:eastAsia="uk-UA"/>
        </w:rPr>
        <w:t xml:space="preserve"> та не менше </w:t>
      </w:r>
      <w:r w:rsidRPr="009B1099">
        <w:rPr>
          <w:sz w:val="26"/>
          <w:szCs w:val="26"/>
          <w:u w:val="single"/>
          <w:lang w:val="uk-UA" w:eastAsia="uk-UA"/>
        </w:rPr>
        <w:t>семи інших членів</w:t>
      </w:r>
      <w:r w:rsidRPr="009B1099">
        <w:rPr>
          <w:sz w:val="26"/>
          <w:szCs w:val="26"/>
          <w:lang w:val="uk-UA" w:eastAsia="uk-UA"/>
        </w:rPr>
        <w:t>. Членів ради призначає глава держави, однак у своєму виборі він повинен враховувати, яка політична партія або коаліція партій має більшість у парламенті. Всі рішення короля потребують скріплення підписом</w:t>
      </w:r>
      <w:r w:rsidRPr="009B1099">
        <w:rPr>
          <w:b/>
          <w:color w:val="FF0000"/>
          <w:sz w:val="26"/>
          <w:szCs w:val="26"/>
          <w:lang w:val="uk-UA" w:eastAsia="uk-UA"/>
        </w:rPr>
        <w:t xml:space="preserve"> </w:t>
      </w:r>
      <w:r w:rsidRPr="009B1099">
        <w:rPr>
          <w:sz w:val="26"/>
          <w:szCs w:val="26"/>
          <w:lang w:val="uk-UA" w:eastAsia="uk-UA"/>
        </w:rPr>
        <w:t>прем'єр-міністра або відповідного члена уряду.</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формою державного устрою</w:t>
      </w:r>
      <w:r w:rsidRPr="009B1099">
        <w:rPr>
          <w:sz w:val="26"/>
          <w:szCs w:val="26"/>
          <w:lang w:val="uk-UA" w:eastAsia="uk-UA"/>
        </w:rPr>
        <w:t xml:space="preserve"> Норвегія — унітарна країна, що поділяється на 19 областей (губерній), у тому числі місто Осло, прирівняне до області. У кожній з областей обирається </w:t>
      </w:r>
      <w:r w:rsidRPr="009B1099">
        <w:rPr>
          <w:i/>
          <w:sz w:val="26"/>
          <w:szCs w:val="26"/>
          <w:lang w:val="uk-UA" w:eastAsia="uk-UA"/>
        </w:rPr>
        <w:t xml:space="preserve">рада </w:t>
      </w:r>
      <w:r w:rsidRPr="009B1099">
        <w:rPr>
          <w:sz w:val="26"/>
          <w:szCs w:val="26"/>
          <w:lang w:val="uk-UA" w:eastAsia="uk-UA"/>
        </w:rPr>
        <w:t xml:space="preserve">і діє призначений королем за поданням прем'єр-міністра </w:t>
      </w:r>
      <w:r w:rsidRPr="009B1099">
        <w:rPr>
          <w:b/>
          <w:i/>
          <w:sz w:val="26"/>
          <w:szCs w:val="26"/>
          <w:lang w:val="uk-UA" w:eastAsia="uk-UA"/>
        </w:rPr>
        <w:t>губернатор</w:t>
      </w:r>
      <w:r w:rsidRPr="009B1099">
        <w:rPr>
          <w:sz w:val="26"/>
          <w:szCs w:val="26"/>
          <w:lang w:val="uk-UA" w:eastAsia="uk-UA"/>
        </w:rPr>
        <w:t xml:space="preserve">. До складу області входять </w:t>
      </w:r>
      <w:r w:rsidRPr="009B1099">
        <w:rPr>
          <w:i/>
          <w:sz w:val="26"/>
          <w:szCs w:val="26"/>
          <w:lang w:val="uk-UA" w:eastAsia="uk-UA"/>
        </w:rPr>
        <w:t>міські й сільські комуни</w:t>
      </w:r>
      <w:r w:rsidRPr="009B1099">
        <w:rPr>
          <w:sz w:val="26"/>
          <w:szCs w:val="26"/>
          <w:lang w:val="uk-UA" w:eastAsia="uk-UA"/>
        </w:rPr>
        <w:t xml:space="preserve">. Представницькими органами місцевого самоврядування в комунах є </w:t>
      </w:r>
      <w:r w:rsidRPr="009B1099">
        <w:rPr>
          <w:b/>
          <w:sz w:val="26"/>
          <w:szCs w:val="26"/>
          <w:lang w:val="uk-UA" w:eastAsia="uk-UA"/>
        </w:rPr>
        <w:t>ради</w:t>
      </w:r>
      <w:r w:rsidRPr="009B1099">
        <w:rPr>
          <w:sz w:val="26"/>
          <w:szCs w:val="26"/>
          <w:lang w:val="uk-UA" w:eastAsia="uk-UA"/>
        </w:rPr>
        <w:t xml:space="preserve">, обрані населенням на 4 роки. Ради утворюють </w:t>
      </w:r>
      <w:r w:rsidRPr="009B1099">
        <w:rPr>
          <w:sz w:val="26"/>
          <w:szCs w:val="26"/>
          <w:u w:val="single"/>
          <w:lang w:val="uk-UA" w:eastAsia="uk-UA"/>
        </w:rPr>
        <w:t>виконавчі органи</w:t>
      </w:r>
      <w:r w:rsidRPr="009B1099">
        <w:rPr>
          <w:sz w:val="26"/>
          <w:szCs w:val="26"/>
          <w:lang w:val="uk-UA" w:eastAsia="uk-UA"/>
        </w:rPr>
        <w:t>. Норвегія активно працювала і працює в напрямі збільшення жіночого представництва в політиці та адміністративному управлінні. Починаючи із середини 1980-х років, кількість жінок в уряді становить понад 40 %, стільки ж їх і в парламенті. У 1993 р. Норвегія привітала свого першого єпископа-жінку.</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Республіка Ісландія</w:t>
      </w:r>
      <w:r w:rsidRPr="009B1099">
        <w:rPr>
          <w:sz w:val="26"/>
          <w:szCs w:val="26"/>
          <w:lang w:val="uk-UA" w:eastAsia="uk-UA"/>
        </w:rPr>
        <w:t xml:space="preserve"> — острівна держава, розташована на однойменному острові у північній частині Атлантичного океану, поблизу Полярного кола. Площа острова — 103 тис. кв. км. Ісландія знаходиться </w:t>
      </w:r>
      <w:r w:rsidRPr="009B1099">
        <w:rPr>
          <w:sz w:val="26"/>
          <w:szCs w:val="26"/>
          <w:u w:val="single"/>
          <w:lang w:val="uk-UA" w:eastAsia="uk-UA"/>
        </w:rPr>
        <w:t>в одній з найактивніших вулканічних зон</w:t>
      </w:r>
      <w:r w:rsidRPr="009B1099">
        <w:rPr>
          <w:sz w:val="26"/>
          <w:szCs w:val="26"/>
          <w:lang w:val="uk-UA" w:eastAsia="uk-UA"/>
        </w:rPr>
        <w:t>: на її території близько 200 вулканів, з яких більше 30 виявляли активність за останнє тисячоліття. Майже 6 % території Ісландії займають понад 250 лавових полів і гарячих джерел, розкиданих по всій країні, у тому числі гейзерів, та інші наслідки вулканічної діяльності.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Населення країни становить 325 тис. 671 особа (початок 2014 р.) переважно скандинавського походження. Вони є, головним чином, нащадками вікінгів, що переселилися на острів у IX - X ст. Пізніша імміграція на острів була обмежена, тому донині лише 6 % населення мають іноземне походження. Столиця — </w:t>
      </w:r>
      <w:r w:rsidRPr="009B1099">
        <w:rPr>
          <w:b/>
          <w:sz w:val="26"/>
          <w:szCs w:val="26"/>
          <w:lang w:val="uk-UA" w:eastAsia="uk-UA"/>
        </w:rPr>
        <w:t>Рейк'явік</w:t>
      </w:r>
      <w:r w:rsidRPr="009B1099">
        <w:rPr>
          <w:sz w:val="26"/>
          <w:szCs w:val="26"/>
          <w:lang w:val="uk-UA" w:eastAsia="uk-UA"/>
        </w:rPr>
        <w:t xml:space="preserve">. За віросповіданням 86 % населення — лютерани, 3,6 % — до інших протестантських конфесій, близько 2,5 % — до Римо-католицької церкви. Хоча Євангельська лютеранська церква підтримується державою, водночас забезпечена свобода віросповідання. </w:t>
      </w:r>
      <w:r w:rsidRPr="009B1099">
        <w:rPr>
          <w:sz w:val="26"/>
          <w:szCs w:val="26"/>
          <w:u w:val="single"/>
          <w:lang w:val="uk-UA" w:eastAsia="uk-UA"/>
        </w:rPr>
        <w:t>Офіційна мова — ісландська</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Ісландія володіє великими запасами </w:t>
      </w:r>
      <w:r w:rsidRPr="009B1099">
        <w:rPr>
          <w:sz w:val="26"/>
          <w:szCs w:val="26"/>
          <w:u w:val="single"/>
          <w:lang w:val="uk-UA" w:eastAsia="uk-UA"/>
        </w:rPr>
        <w:t>гідроенергії</w:t>
      </w:r>
      <w:r w:rsidRPr="009B1099">
        <w:rPr>
          <w:sz w:val="26"/>
          <w:szCs w:val="26"/>
          <w:lang w:val="uk-UA" w:eastAsia="uk-UA"/>
        </w:rPr>
        <w:t xml:space="preserve">, проте досі тут використовується всього 6 % гідроенергоресурсів. Крім того, є величезний потенціал енергії термальних джерел, яка широко застосовується в комунально-побутовому і парниковому господарствах, 85 % населення живе в будинках, що обігріваються їхніми водами. Понад половина потреб Ісландії в енергії задовольняється </w:t>
      </w:r>
      <w:r w:rsidRPr="009B1099">
        <w:rPr>
          <w:sz w:val="26"/>
          <w:szCs w:val="26"/>
          <w:u w:val="single"/>
          <w:lang w:val="uk-UA" w:eastAsia="uk-UA"/>
        </w:rPr>
        <w:t>за рахунок імпорту нафти</w:t>
      </w:r>
      <w:r w:rsidRPr="009B1099">
        <w:rPr>
          <w:sz w:val="26"/>
          <w:szCs w:val="26"/>
          <w:lang w:val="uk-UA" w:eastAsia="uk-UA"/>
        </w:rPr>
        <w:t xml:space="preserve">. Гірничодобувна галузь практично відсутня (не враховуючи невеликої розробки бурого вугілля, пемзи та ісландського шпату). З кінця 60-х років ведеться виробництво алюмінію з імпортної сировини (діоксиду алюмінію); отриманий метал експортується. Протягом більшої частини історії країни основу її економіки становили </w:t>
      </w:r>
      <w:r w:rsidRPr="009B1099">
        <w:rPr>
          <w:sz w:val="26"/>
          <w:szCs w:val="26"/>
          <w:u w:val="single"/>
          <w:lang w:val="uk-UA" w:eastAsia="uk-UA"/>
        </w:rPr>
        <w:t>рибальство і сільське господарство</w:t>
      </w:r>
      <w:r w:rsidRPr="009B1099">
        <w:rPr>
          <w:sz w:val="26"/>
          <w:szCs w:val="26"/>
          <w:lang w:val="uk-UA" w:eastAsia="uk-UA"/>
        </w:rPr>
        <w:t>. Основна промислова галузь — переробка риби, виготовлення філе і свіжозамороженої риби.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Землеробство розвинене слабо. Натомість розвинене тваринництво (вівчарство). Баранина —м'ясна їжа в Ісландії, а також предмет експорту, разом із шерстю і шкурами овець. Є також значні поголів'я великої рогатої худоби і домашньої птиці, розводять кіз, свиней, чорно-бурих лисиць тощо. На фермах вирощують картоплю, ріпу, капусту й інші овочі. На базі геотермальних джерел розвивається парникове господарство (огірки, помідори, інші овочі, квіти, банани тощо). Держава виплачує фермерам значні субсидії.</w:t>
      </w:r>
    </w:p>
    <w:p w:rsidR="00137347" w:rsidRPr="009B1099" w:rsidRDefault="00137347" w:rsidP="009B1099">
      <w:pPr>
        <w:pStyle w:val="a7"/>
        <w:widowControl w:val="0"/>
        <w:spacing w:after="0"/>
        <w:ind w:firstLine="720"/>
        <w:jc w:val="both"/>
        <w:rPr>
          <w:b/>
          <w:sz w:val="26"/>
          <w:szCs w:val="26"/>
          <w:lang w:val="uk-UA" w:eastAsia="uk-UA"/>
        </w:rPr>
      </w:pPr>
      <w:r w:rsidRPr="009B1099">
        <w:rPr>
          <w:b/>
          <w:sz w:val="26"/>
          <w:szCs w:val="26"/>
          <w:lang w:val="uk-UA" w:eastAsia="uk-UA"/>
        </w:rPr>
        <w:t>Державний устрій.</w:t>
      </w:r>
      <w:r w:rsidRPr="009B1099">
        <w:rPr>
          <w:sz w:val="26"/>
          <w:szCs w:val="26"/>
          <w:lang w:val="uk-UA" w:eastAsia="uk-UA"/>
        </w:rPr>
        <w:t xml:space="preserve"> </w:t>
      </w:r>
      <w:r w:rsidRPr="009B1099">
        <w:rPr>
          <w:sz w:val="26"/>
          <w:szCs w:val="26"/>
          <w:u w:val="single"/>
          <w:lang w:val="uk-UA" w:eastAsia="uk-UA"/>
        </w:rPr>
        <w:t>Країна є парламентською республікою</w:t>
      </w:r>
      <w:r w:rsidRPr="009B1099">
        <w:rPr>
          <w:sz w:val="26"/>
          <w:szCs w:val="26"/>
          <w:lang w:val="uk-UA" w:eastAsia="uk-UA"/>
        </w:rPr>
        <w:t xml:space="preserve">, її глава — президент — обирається на 4 роки загальним прямим і таємним голосуванням, причому </w:t>
      </w:r>
      <w:r w:rsidRPr="009B1099">
        <w:rPr>
          <w:sz w:val="26"/>
          <w:szCs w:val="26"/>
          <w:u w:val="single"/>
          <w:lang w:val="uk-UA" w:eastAsia="uk-UA"/>
        </w:rPr>
        <w:t>кількість термінів не обмежується</w:t>
      </w:r>
      <w:r w:rsidRPr="009B1099">
        <w:rPr>
          <w:sz w:val="26"/>
          <w:szCs w:val="26"/>
          <w:lang w:val="uk-UA" w:eastAsia="uk-UA"/>
        </w:rPr>
        <w:t xml:space="preserve">. У разі наявності одного кандидата вибори не проводяться, і він затверджується або відхиляється парламентом країни. Президент Ісландії є </w:t>
      </w:r>
      <w:r w:rsidRPr="009B1099">
        <w:rPr>
          <w:sz w:val="26"/>
          <w:szCs w:val="26"/>
          <w:u w:val="single"/>
          <w:lang w:val="uk-UA" w:eastAsia="uk-UA"/>
        </w:rPr>
        <w:t>главою вищої виконавчої влади</w:t>
      </w:r>
      <w:r w:rsidRPr="009B1099">
        <w:rPr>
          <w:sz w:val="26"/>
          <w:szCs w:val="26"/>
          <w:lang w:val="uk-UA" w:eastAsia="uk-UA"/>
        </w:rPr>
        <w:t xml:space="preserve">, але насправді його повноваження обмежені й мають багато в чому формальний характер. </w:t>
      </w:r>
      <w:r w:rsidRPr="009B1099">
        <w:rPr>
          <w:b/>
          <w:sz w:val="26"/>
          <w:szCs w:val="26"/>
          <w:lang w:val="uk-UA" w:eastAsia="uk-UA"/>
        </w:rPr>
        <w:t>Президент Ісландії – Рагнар Грімссон (з 1996 р.).</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Законодавча влада</w:t>
      </w:r>
      <w:r w:rsidRPr="009B1099">
        <w:rPr>
          <w:sz w:val="26"/>
          <w:szCs w:val="26"/>
          <w:lang w:val="uk-UA" w:eastAsia="uk-UA"/>
        </w:rPr>
        <w:t xml:space="preserve">, за Конституцією, належить </w:t>
      </w:r>
      <w:r w:rsidRPr="009B1099">
        <w:rPr>
          <w:i/>
          <w:sz w:val="26"/>
          <w:szCs w:val="26"/>
          <w:lang w:val="uk-UA" w:eastAsia="uk-UA"/>
        </w:rPr>
        <w:t>президенту і парламенту</w:t>
      </w:r>
      <w:r w:rsidRPr="009B1099">
        <w:rPr>
          <w:sz w:val="26"/>
          <w:szCs w:val="26"/>
          <w:lang w:val="uk-UA" w:eastAsia="uk-UA"/>
        </w:rPr>
        <w:t xml:space="preserve">. Парламент Ісландії — </w:t>
      </w:r>
      <w:r w:rsidRPr="009B1099">
        <w:rPr>
          <w:b/>
          <w:sz w:val="26"/>
          <w:szCs w:val="26"/>
          <w:lang w:val="uk-UA" w:eastAsia="uk-UA"/>
        </w:rPr>
        <w:t>однопалатний альтинг</w:t>
      </w:r>
      <w:r w:rsidRPr="009B1099">
        <w:rPr>
          <w:sz w:val="26"/>
          <w:szCs w:val="26"/>
          <w:lang w:val="uk-UA" w:eastAsia="uk-UA"/>
        </w:rPr>
        <w:t xml:space="preserve"> (63 депутати) обирається загальним голосуванням терміном на 4 роки на основі пропорційного представництва за загальнонаціональним та місцевими округами. Альтинг затверджує державний бюджет, обговорює й приймає закони, змінює і доповнює конституцію, дає згоду президенту на укладення договорів та угод з іншими державами, контролює фінансову діяльність виконавчої влади.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Виконавча влада</w:t>
      </w:r>
      <w:r w:rsidRPr="009B1099">
        <w:rPr>
          <w:sz w:val="26"/>
          <w:szCs w:val="26"/>
          <w:lang w:val="uk-UA" w:eastAsia="uk-UA"/>
        </w:rPr>
        <w:t xml:space="preserve"> належить уряду — кабінету на чолі з прем'єр-міністром, що несе політичну відповідальність перед альтингом. У випадку винесення кабінету недовіри з боку парламенту він відправляється у відставку. Альтинг може порушувати й справи проти окремих міністрів за звинуваченням у вчиненні злочинів, пов'язаних із виконанням ними службових обов'язків. Відповідні справи розглядає спеціально створений суд. Головує на засіданнях кабінету прем'єр-міністр, який, як правило, є лідером партії (чи коаліції) більшості у парламенті. Конституція 1944 р. передбачає також можливість проведення спеціальних засідань уряду у формі державної ради під проводом президента, на яких розглядаються проекти законів і «важливих державних заходів». </w:t>
      </w:r>
      <w:r w:rsidRPr="009B1099">
        <w:rPr>
          <w:b/>
          <w:sz w:val="26"/>
          <w:szCs w:val="26"/>
          <w:lang w:val="uk-UA" w:eastAsia="uk-UA"/>
        </w:rPr>
        <w:t>Прем’єр-міністр Ісландії з 1 лютого 2009 р. – Йоганна Сіґурдардоттір</w:t>
      </w:r>
      <w:r w:rsidRPr="009B1099">
        <w:rPr>
          <w:sz w:val="26"/>
          <w:szCs w:val="26"/>
          <w:lang w:val="uk-UA" w:eastAsia="uk-UA"/>
        </w:rPr>
        <w:t>, перша у світі особа відкрито нетрадиційної сексуальної орієнтації, що очолила уряд країни, а також вступила до одностатевого шлюбу.</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формою державного устрою</w:t>
      </w:r>
      <w:r w:rsidRPr="009B1099">
        <w:rPr>
          <w:sz w:val="26"/>
          <w:szCs w:val="26"/>
          <w:lang w:val="uk-UA" w:eastAsia="uk-UA"/>
        </w:rPr>
        <w:t xml:space="preserve"> Ісландія є унітарною державою, що в адміністративному плані поділяється на 8 регіонів, які складаються з парафій-громад. Ісландія не має власних збройних сил, а лише поліцію й роту берегової охорони.</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Фінляндська Республіка</w:t>
      </w:r>
      <w:r w:rsidRPr="009B1099">
        <w:rPr>
          <w:sz w:val="26"/>
          <w:szCs w:val="26"/>
          <w:lang w:val="uk-UA" w:eastAsia="uk-UA"/>
        </w:rPr>
        <w:t xml:space="preserve">. Площа країни — 339 тис. кв. км, причому близько 1/4 теренів розташовані за Полярним колом. Населення налічує 5,374 млн. осіб (2010 р.), з яких абсолютну більшість становлять </w:t>
      </w:r>
      <w:r w:rsidRPr="009B1099">
        <w:rPr>
          <w:sz w:val="26"/>
          <w:szCs w:val="26"/>
          <w:u w:val="single"/>
          <w:lang w:val="uk-UA" w:eastAsia="uk-UA"/>
        </w:rPr>
        <w:t>фіни</w:t>
      </w:r>
      <w:r w:rsidRPr="009B1099">
        <w:rPr>
          <w:sz w:val="26"/>
          <w:szCs w:val="26"/>
          <w:lang w:val="uk-UA" w:eastAsia="uk-UA"/>
        </w:rPr>
        <w:t xml:space="preserve">, а 5,7 % громадян є </w:t>
      </w:r>
      <w:r w:rsidRPr="009B1099">
        <w:rPr>
          <w:sz w:val="26"/>
          <w:szCs w:val="26"/>
          <w:u w:val="single"/>
          <w:lang w:val="uk-UA" w:eastAsia="uk-UA"/>
        </w:rPr>
        <w:t>шведського походження</w:t>
      </w:r>
      <w:r w:rsidRPr="009B1099">
        <w:rPr>
          <w:sz w:val="26"/>
          <w:szCs w:val="26"/>
          <w:lang w:val="uk-UA" w:eastAsia="uk-UA"/>
        </w:rPr>
        <w:t xml:space="preserve">. Вони користуються широкою культурною автономією, їх мова оголошена державною нарівні з фінською. В окремих північних і північно-західних місцевостях живуть найдавніші жителі країни — </w:t>
      </w:r>
      <w:r w:rsidRPr="009B1099">
        <w:rPr>
          <w:sz w:val="26"/>
          <w:szCs w:val="26"/>
          <w:u w:val="single"/>
          <w:lang w:val="uk-UA" w:eastAsia="uk-UA"/>
        </w:rPr>
        <w:t>саами</w:t>
      </w:r>
      <w:r w:rsidRPr="009B1099">
        <w:rPr>
          <w:sz w:val="26"/>
          <w:szCs w:val="26"/>
          <w:lang w:val="uk-UA" w:eastAsia="uk-UA"/>
        </w:rPr>
        <w:t xml:space="preserve">. 79,9 % населення Фінляндії належить до </w:t>
      </w:r>
      <w:r w:rsidRPr="009B1099">
        <w:rPr>
          <w:b/>
          <w:sz w:val="26"/>
          <w:szCs w:val="26"/>
          <w:lang w:val="uk-UA" w:eastAsia="uk-UA"/>
        </w:rPr>
        <w:t>Євангельсько-лютеранської церкви</w:t>
      </w:r>
      <w:r w:rsidRPr="009B1099">
        <w:rPr>
          <w:sz w:val="26"/>
          <w:szCs w:val="26"/>
          <w:lang w:val="uk-UA" w:eastAsia="uk-UA"/>
        </w:rPr>
        <w:t xml:space="preserve">, 1,1 % — православні. Частка міського населення становить 62,5 %, столиця — </w:t>
      </w:r>
      <w:r w:rsidRPr="009B1099">
        <w:rPr>
          <w:b/>
          <w:sz w:val="26"/>
          <w:szCs w:val="26"/>
          <w:lang w:val="uk-UA" w:eastAsia="uk-UA"/>
        </w:rPr>
        <w:t>Гельсінкі</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i/>
          <w:sz w:val="26"/>
          <w:szCs w:val="26"/>
          <w:lang w:val="uk-UA" w:eastAsia="uk-UA"/>
        </w:rPr>
        <w:t>Фінляндія — індустріально-аграрна країна з високим рівнем розвитку.</w:t>
      </w:r>
      <w:r w:rsidRPr="009B1099">
        <w:rPr>
          <w:sz w:val="26"/>
          <w:szCs w:val="26"/>
          <w:lang w:val="uk-UA" w:eastAsia="uk-UA"/>
        </w:rPr>
        <w:t xml:space="preserve"> Для її економіки характерний високий рівень централізації й концентрації капіталу і виробництва. Визначальний вплив у ній належить двом десяткам родин великих власників, у яких перебуває більше 70 % приватного акціонерного капіталу. Вони ж займають ключові позиції у двох найбільших комерційних банках — Об'єднаному банку Фінляндії й Національному банку, в яких зосереджено 85 % банківського капіталу. Одночасно значною в економіці є частка держави, особливо в гірничорудній, металургійній та хімічній промисловості, нафтообробній галузі, машинобудуванні. Державі належить 34 % земель і 24 % лісів.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 структурі економіки переважає сфера послуг (у ній зайнято 60 % активного населення). Промисловість представлена добре оснащеними паперово-целюлозною, хіміко-технологічною галузями, харчовою, легкою і будівельною індустрією. Найбільшими промисловими об'єднаннями є </w:t>
      </w:r>
      <w:r w:rsidRPr="009B1099">
        <w:rPr>
          <w:sz w:val="26"/>
          <w:szCs w:val="26"/>
          <w:u w:val="single"/>
          <w:lang w:val="uk-UA" w:eastAsia="uk-UA"/>
        </w:rPr>
        <w:t>змішані концерни з переважанням державного капіталу</w:t>
      </w:r>
      <w:r w:rsidRPr="009B1099">
        <w:rPr>
          <w:sz w:val="26"/>
          <w:szCs w:val="26"/>
          <w:lang w:val="uk-UA" w:eastAsia="uk-UA"/>
        </w:rPr>
        <w:t>:</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«Несте» (нафтопереробка і нафтохімія)</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«Енсо-Гут-дайт» (лісопереробка і машинобудування)</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«Кумира» (хімія)</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«Валет» (машинобудування)</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«Вяртсиля» (суднобудування)</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«Нокіа» (електротехніка й електроніка, виробник мобільних телефонів)</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eastAsia="uk-UA"/>
        </w:rPr>
      </w:pPr>
      <w:r w:rsidRPr="009B1099">
        <w:rPr>
          <w:sz w:val="26"/>
          <w:szCs w:val="26"/>
          <w:lang w:val="uk-UA" w:eastAsia="uk-UA"/>
        </w:rPr>
        <w:t>«Раума-Репола» (суднобудування й інші галузі машинобудування)</w:t>
      </w:r>
    </w:p>
    <w:p w:rsidR="00137347" w:rsidRPr="009B1099" w:rsidRDefault="00137347" w:rsidP="009B1099">
      <w:pPr>
        <w:pStyle w:val="a7"/>
        <w:widowControl w:val="0"/>
        <w:numPr>
          <w:ilvl w:val="1"/>
          <w:numId w:val="46"/>
        </w:numPr>
        <w:tabs>
          <w:tab w:val="clear" w:pos="2160"/>
        </w:tabs>
        <w:spacing w:after="0"/>
        <w:ind w:left="362"/>
        <w:jc w:val="both"/>
        <w:rPr>
          <w:sz w:val="26"/>
          <w:szCs w:val="26"/>
          <w:lang w:val="uk-UA"/>
        </w:rPr>
      </w:pPr>
      <w:r w:rsidRPr="009B1099">
        <w:rPr>
          <w:sz w:val="26"/>
          <w:szCs w:val="26"/>
          <w:lang w:val="uk-UA" w:eastAsia="uk-UA"/>
        </w:rPr>
        <w:t>«Тампелла» (виробництво устаткування для паперової промисловості).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Фінляндія — одна з найпівнічніших країн, які мають розвинене сільське господарство, тісно пов'язане з лісовим. Основним напрямом є </w:t>
      </w:r>
      <w:r w:rsidRPr="009B1099">
        <w:rPr>
          <w:sz w:val="26"/>
          <w:szCs w:val="26"/>
          <w:u w:val="single"/>
          <w:lang w:val="uk-UA" w:eastAsia="uk-UA"/>
        </w:rPr>
        <w:t>молочне тваринництво</w:t>
      </w:r>
      <w:r w:rsidRPr="009B1099">
        <w:rPr>
          <w:sz w:val="26"/>
          <w:szCs w:val="26"/>
          <w:lang w:val="uk-UA" w:eastAsia="uk-UA"/>
        </w:rPr>
        <w:t xml:space="preserve"> (75 %), що доповнюється </w:t>
      </w:r>
      <w:r w:rsidRPr="009B1099">
        <w:rPr>
          <w:sz w:val="26"/>
          <w:szCs w:val="26"/>
          <w:u w:val="single"/>
          <w:lang w:val="uk-UA" w:eastAsia="uk-UA"/>
        </w:rPr>
        <w:t>інтенсивним рослинництвом</w:t>
      </w:r>
      <w:r w:rsidRPr="009B1099">
        <w:rPr>
          <w:sz w:val="26"/>
          <w:szCs w:val="26"/>
          <w:lang w:val="uk-UA" w:eastAsia="uk-UA"/>
        </w:rPr>
        <w:t xml:space="preserve"> (пшениця, ячмінь, овес, картопля, овочі). У північних районах розвинене </w:t>
      </w:r>
      <w:r w:rsidRPr="009B1099">
        <w:rPr>
          <w:sz w:val="26"/>
          <w:szCs w:val="26"/>
          <w:u w:val="single"/>
          <w:lang w:val="uk-UA" w:eastAsia="uk-UA"/>
        </w:rPr>
        <w:t>оленярство та морське рибальство</w:t>
      </w:r>
      <w:r w:rsidRPr="009B1099">
        <w:rPr>
          <w:sz w:val="26"/>
          <w:szCs w:val="26"/>
          <w:lang w:val="uk-UA" w:eastAsia="uk-UA"/>
        </w:rPr>
        <w:t>. Основними продуктами експорту є папір, целюлоза, продукція машинобудування — судна, машини й устаткування для деревообробної і целюлозно-паперової промисловості тощо. Але країна змушена імпортувати промислову й продовольчу сировину, енергоносії.</w:t>
      </w:r>
    </w:p>
    <w:p w:rsidR="00137347" w:rsidRPr="009B1099" w:rsidRDefault="00137347" w:rsidP="009B1099">
      <w:pPr>
        <w:pStyle w:val="a7"/>
        <w:widowControl w:val="0"/>
        <w:spacing w:after="0"/>
        <w:ind w:firstLine="720"/>
        <w:jc w:val="both"/>
        <w:rPr>
          <w:b/>
          <w:sz w:val="26"/>
          <w:szCs w:val="26"/>
          <w:lang w:val="uk-UA" w:eastAsia="uk-UA"/>
        </w:rPr>
      </w:pPr>
      <w:r w:rsidRPr="009B1099">
        <w:rPr>
          <w:sz w:val="26"/>
          <w:szCs w:val="26"/>
          <w:u w:val="single"/>
          <w:lang w:val="uk-UA" w:eastAsia="uk-UA"/>
        </w:rPr>
        <w:t>За формою правління</w:t>
      </w:r>
      <w:r w:rsidRPr="009B1099">
        <w:rPr>
          <w:sz w:val="26"/>
          <w:szCs w:val="26"/>
          <w:lang w:val="uk-UA" w:eastAsia="uk-UA"/>
        </w:rPr>
        <w:t xml:space="preserve"> </w:t>
      </w:r>
      <w:r w:rsidRPr="009B1099">
        <w:rPr>
          <w:b/>
          <w:i/>
          <w:sz w:val="26"/>
          <w:szCs w:val="26"/>
          <w:lang w:val="uk-UA" w:eastAsia="uk-UA"/>
        </w:rPr>
        <w:t>Фінляндія — парламентська республіка</w:t>
      </w:r>
      <w:r w:rsidRPr="009B1099">
        <w:rPr>
          <w:b/>
          <w:sz w:val="26"/>
          <w:szCs w:val="26"/>
          <w:lang w:val="uk-UA" w:eastAsia="uk-UA"/>
        </w:rPr>
        <w:t>.</w:t>
      </w:r>
      <w:r w:rsidRPr="009B1099">
        <w:rPr>
          <w:sz w:val="26"/>
          <w:szCs w:val="26"/>
          <w:lang w:val="uk-UA" w:eastAsia="uk-UA"/>
        </w:rPr>
        <w:t xml:space="preserve"> Главою держави є президент, що обирається загальнонародно на 6 років із можливим переобранням на другий термін. </w:t>
      </w:r>
      <w:r w:rsidRPr="009B1099">
        <w:rPr>
          <w:b/>
          <w:sz w:val="26"/>
          <w:szCs w:val="26"/>
          <w:lang w:val="uk-UA" w:eastAsia="uk-UA"/>
        </w:rPr>
        <w:t>До 1 березня 2012 р. президентом Фінляндії була Тар'я Каарина Халонен, з 5 лютого 2012 р. - Са́улі Вя́йняме Ні́йністе.</w:t>
      </w:r>
    </w:p>
    <w:p w:rsidR="00137347" w:rsidRPr="009B1099" w:rsidRDefault="00137347" w:rsidP="009B1099">
      <w:pPr>
        <w:pStyle w:val="a7"/>
        <w:widowControl w:val="0"/>
        <w:spacing w:after="0"/>
        <w:ind w:firstLine="720"/>
        <w:jc w:val="both"/>
        <w:rPr>
          <w:color w:val="0000FF"/>
          <w:sz w:val="26"/>
          <w:szCs w:val="26"/>
          <w:lang w:val="uk-UA" w:eastAsia="uk-UA"/>
        </w:rPr>
      </w:pPr>
      <w:r w:rsidRPr="009B1099">
        <w:rPr>
          <w:sz w:val="26"/>
          <w:szCs w:val="26"/>
          <w:u w:val="single"/>
          <w:lang w:val="uk-UA" w:eastAsia="uk-UA"/>
        </w:rPr>
        <w:t>Законодавча влада</w:t>
      </w:r>
      <w:r w:rsidRPr="009B1099">
        <w:rPr>
          <w:sz w:val="26"/>
          <w:szCs w:val="26"/>
          <w:lang w:val="uk-UA" w:eastAsia="uk-UA"/>
        </w:rPr>
        <w:t xml:space="preserve"> належить однопалатному парламенту — </w:t>
      </w:r>
      <w:r w:rsidRPr="009B1099">
        <w:rPr>
          <w:b/>
          <w:sz w:val="26"/>
          <w:szCs w:val="26"/>
          <w:lang w:val="uk-UA" w:eastAsia="uk-UA"/>
        </w:rPr>
        <w:t>едускунті (</w:t>
      </w:r>
      <w:r w:rsidRPr="009B1099">
        <w:rPr>
          <w:sz w:val="26"/>
          <w:szCs w:val="26"/>
          <w:lang w:val="uk-UA" w:eastAsia="uk-UA"/>
        </w:rPr>
        <w:t xml:space="preserve">200 депутатів, що обираються за пропорційною системою на 4 роки). </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 адміністративному плані Фінляндія поділяється на шість губерній (ляни), що поділяються на повіти (20).</w:t>
      </w:r>
      <w:r w:rsidRPr="009B1099">
        <w:rPr>
          <w:sz w:val="26"/>
          <w:szCs w:val="26"/>
          <w:lang w:val="uk-UA" w:eastAsia="uk-UA"/>
        </w:rPr>
        <w:t xml:space="preserve"> Аландські острови користуються широкою автономією у внутрішніх питаннях, мають свій парламент (30 депутатів), свій прапор і представлені одним депутатом у парламенті країни.</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p>
    <w:p w:rsidR="00137347" w:rsidRPr="009B1099" w:rsidRDefault="00137347" w:rsidP="009B1099">
      <w:pPr>
        <w:pStyle w:val="13"/>
        <w:widowControl w:val="0"/>
        <w:shd w:val="clear" w:color="auto" w:fill="auto"/>
        <w:spacing w:after="0" w:line="240" w:lineRule="auto"/>
        <w:rPr>
          <w:rFonts w:ascii="Times New Roman" w:hAnsi="Times New Roman" w:cs="Times New Roman"/>
          <w:b/>
          <w:sz w:val="26"/>
          <w:szCs w:val="26"/>
          <w:lang w:val="uk-UA" w:eastAsia="uk-UA"/>
        </w:rPr>
      </w:pPr>
      <w:r w:rsidRPr="009B1099">
        <w:rPr>
          <w:rFonts w:ascii="Times New Roman" w:hAnsi="Times New Roman" w:cs="Times New Roman"/>
          <w:b/>
          <w:sz w:val="26"/>
          <w:szCs w:val="26"/>
          <w:lang w:val="uk-UA" w:eastAsia="uk-UA"/>
        </w:rPr>
        <w:t>2.  Романомовні держави: Італія, Іспанія, Португалія</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Італійська Республіка</w:t>
      </w:r>
      <w:r w:rsidRPr="009B1099">
        <w:rPr>
          <w:sz w:val="26"/>
          <w:szCs w:val="26"/>
          <w:lang w:val="uk-UA" w:eastAsia="uk-UA"/>
        </w:rPr>
        <w:t xml:space="preserve"> розташована на півдні Європи в басейні Середземного моря. Вона займає Апеннінський півострів, великі острови Сардинію і Сицилію, а також дрібні острови. Населення Італії становить 59,46 млн. осіб (перепис 2011), близько 93,5 % з яких становлять італійці. </w:t>
      </w:r>
      <w:r w:rsidRPr="009B1099">
        <w:rPr>
          <w:sz w:val="26"/>
          <w:szCs w:val="26"/>
          <w:u w:val="single"/>
          <w:lang w:val="uk-UA" w:eastAsia="uk-UA"/>
        </w:rPr>
        <w:t>До національних меншин</w:t>
      </w:r>
      <w:r w:rsidRPr="009B1099">
        <w:rPr>
          <w:sz w:val="26"/>
          <w:szCs w:val="26"/>
          <w:lang w:val="uk-UA" w:eastAsia="uk-UA"/>
        </w:rPr>
        <w:t xml:space="preserve"> належать ретороманомовні фріули й ладіни та німецькомовні південні тирольці. До цієї ж групи меншин належать і групи італійців з певними етнокультурними особливостями — сицилійців і сардинців. Окрім того, на території Італії мешкають албанці, французи, хорвати та словенці, євреї, греки, каталонці.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 релігійною ознакою 97% населення Італії становлять римо-католики. Крім них у країні мешкають протестанти, греко-католики, православні, юдеї та ін. Офіційна мова — італійська. Столиця — </w:t>
      </w:r>
      <w:r w:rsidRPr="009B1099">
        <w:rPr>
          <w:b/>
          <w:sz w:val="26"/>
          <w:szCs w:val="26"/>
          <w:lang w:val="uk-UA" w:eastAsia="uk-UA"/>
        </w:rPr>
        <w:t>Рим</w:t>
      </w:r>
      <w:r w:rsidRPr="009B1099">
        <w:rPr>
          <w:sz w:val="26"/>
          <w:szCs w:val="26"/>
          <w:lang w:val="uk-UA" w:eastAsia="uk-UA"/>
        </w:rPr>
        <w:t xml:space="preserve"> (3,7 млн жителів). У західній частині Риму один квартал займає </w:t>
      </w:r>
      <w:r w:rsidRPr="009B1099">
        <w:rPr>
          <w:sz w:val="26"/>
          <w:szCs w:val="26"/>
          <w:u w:val="single"/>
          <w:lang w:val="uk-UA" w:eastAsia="uk-UA"/>
        </w:rPr>
        <w:t>держава Ватикан</w:t>
      </w:r>
      <w:r w:rsidRPr="009B1099">
        <w:rPr>
          <w:sz w:val="26"/>
          <w:szCs w:val="26"/>
          <w:lang w:val="uk-UA" w:eastAsia="uk-UA"/>
        </w:rPr>
        <w:t xml:space="preserve"> – теократична монархія. Його голова – Папа Римський – одночасно є головою всієї католицької церкви.</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Італія — високорозвинена індустріально-аграрна країна</w:t>
      </w:r>
      <w:r w:rsidRPr="009B1099">
        <w:rPr>
          <w:b/>
          <w:sz w:val="26"/>
          <w:szCs w:val="26"/>
          <w:lang w:val="uk-UA" w:eastAsia="uk-UA"/>
        </w:rPr>
        <w:t xml:space="preserve">, </w:t>
      </w:r>
      <w:r w:rsidRPr="009B1099">
        <w:rPr>
          <w:sz w:val="26"/>
          <w:szCs w:val="26"/>
          <w:lang w:val="uk-UA" w:eastAsia="uk-UA"/>
        </w:rPr>
        <w:t xml:space="preserve">яка за обсягом промислового виробництва входить у десятку найрозвиненіших країн світу. Провідне місце у структурі італійської економіки займає </w:t>
      </w:r>
      <w:r w:rsidRPr="009B1099">
        <w:rPr>
          <w:sz w:val="26"/>
          <w:szCs w:val="26"/>
          <w:u w:val="single"/>
          <w:lang w:val="uk-UA" w:eastAsia="uk-UA"/>
        </w:rPr>
        <w:t>обробна промисловість.</w:t>
      </w:r>
      <w:r w:rsidRPr="009B1099">
        <w:rPr>
          <w:sz w:val="26"/>
          <w:szCs w:val="26"/>
          <w:lang w:val="uk-UA" w:eastAsia="uk-UA"/>
        </w:rPr>
        <w:t xml:space="preserve"> Її основні галузі — машинобудівна, текстильна і швейна, залізо- і сталеливарна, хімічна, харчова, моторобудівна. Важливе місце відводиться сфері послуг, особливо пов'язаних із туризмом. Розвинутий залізничний, автомобільний, морський, повітряний транспорт.</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формою державного правління</w:t>
      </w:r>
      <w:r w:rsidRPr="009B1099">
        <w:rPr>
          <w:sz w:val="26"/>
          <w:szCs w:val="26"/>
          <w:lang w:val="uk-UA" w:eastAsia="uk-UA"/>
        </w:rPr>
        <w:t xml:space="preserve"> </w:t>
      </w:r>
      <w:r w:rsidRPr="009B1099">
        <w:rPr>
          <w:b/>
          <w:sz w:val="26"/>
          <w:szCs w:val="26"/>
          <w:lang w:val="uk-UA" w:eastAsia="uk-UA"/>
        </w:rPr>
        <w:t xml:space="preserve">Італія – парламентська республіка </w:t>
      </w:r>
      <w:r w:rsidRPr="009B1099">
        <w:rPr>
          <w:sz w:val="26"/>
          <w:szCs w:val="26"/>
          <w:lang w:val="uk-UA" w:eastAsia="uk-UA"/>
        </w:rPr>
        <w:t>за Конституцією 1948 р. Парламент складається з двох палат – Палати Депутатів (630 місць) і Сенату (315 місць). При цьому в Конституції підкреслюється абсолютна рівність палат при здійсненні повноважень як у законодавчій галузі, так і в процесі реалізації парламентського контролю над урядом. Обидві палати парламенту обираються на п'ять років за пропорційною системою з дотриманням правила, що коаліція-переможець отримує в кожному регіоні 55 % місць до сенату й 54 % мандатів у палаті депутатів.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Кожна з палат обирає зі своїх членів постійні й тимчасові комісії, які розробляють законопроекти, причому на відміну від парламентських комісій інших країн, італійські наділені правом не тільки розглядати, а й приймати окремі законопроекти. У компетенцію обох палат входить оголошення стану війни й наділення уряду необхідними повноваженнями. Палати ратифікують міжнародні договори, можуть проводити розслідування з питань, що становлять громадський інтерес. Важливою прерогативою італійського парламенту є контроль за діяльністю уряду у формі ухвалення йому вотуму довіри протягом 10 днів після утворення.</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Виконавча влада</w:t>
      </w:r>
      <w:r w:rsidRPr="009B1099">
        <w:rPr>
          <w:sz w:val="26"/>
          <w:szCs w:val="26"/>
          <w:lang w:val="uk-UA" w:eastAsia="uk-UA"/>
        </w:rPr>
        <w:t xml:space="preserve"> розподілена між президентом, урядом і допоміжними урядовими органами. </w:t>
      </w:r>
      <w:r w:rsidRPr="009B1099">
        <w:rPr>
          <w:b/>
          <w:sz w:val="26"/>
          <w:szCs w:val="26"/>
          <w:lang w:val="uk-UA" w:eastAsia="uk-UA"/>
        </w:rPr>
        <w:t>Президент</w:t>
      </w:r>
      <w:r w:rsidRPr="009B1099">
        <w:rPr>
          <w:sz w:val="26"/>
          <w:szCs w:val="26"/>
          <w:lang w:val="uk-UA" w:eastAsia="uk-UA"/>
        </w:rPr>
        <w:t xml:space="preserve"> республіки є главою держави, визначає день загальних виборів у парламент, наділений повноваженнями розпускати палати, призначати та звільняти вищих посадових осіб держави, є верховним головнокомандувачем, приймає дипломатичних представників іноземних держав, бере участь у формуванні уряду, призначає його голову, за поданням якого — інших членів уряду. Президент має </w:t>
      </w:r>
      <w:r w:rsidRPr="009B1099">
        <w:rPr>
          <w:sz w:val="26"/>
          <w:szCs w:val="26"/>
          <w:u w:val="single"/>
          <w:lang w:val="uk-UA" w:eastAsia="uk-UA"/>
        </w:rPr>
        <w:t>важливі законодавчі права</w:t>
      </w:r>
      <w:r w:rsidRPr="009B1099">
        <w:rPr>
          <w:sz w:val="26"/>
          <w:szCs w:val="26"/>
          <w:lang w:val="uk-UA" w:eastAsia="uk-UA"/>
        </w:rPr>
        <w:t xml:space="preserve">: видавати декрети, що мають чинність закону, та ветувати парламентські закони. Президентське вето може бути подолане тільки повторним ухваленням закону абсолютною більшістю голосів обох палат. </w:t>
      </w:r>
      <w:r w:rsidRPr="009B1099">
        <w:rPr>
          <w:sz w:val="26"/>
          <w:szCs w:val="26"/>
          <w:u w:val="single"/>
          <w:lang w:val="uk-UA" w:eastAsia="uk-UA"/>
        </w:rPr>
        <w:t>Період президентських повноважень становить 7 років, причому без обмеження кількості термінів.</w:t>
      </w:r>
      <w:r w:rsidRPr="009B1099">
        <w:rPr>
          <w:sz w:val="26"/>
          <w:szCs w:val="26"/>
          <w:lang w:val="uk-UA" w:eastAsia="uk-UA"/>
        </w:rPr>
        <w:t xml:space="preserve"> Кандидату в президенти необхідно під час перших трьох турів голосування набрати 2/3 голосів. Якщо це нікому не вдається, проводиться ще один тур, в якому беруть участь два кандидати, які отримали найбільшу кількість голосів. Президентом стає той, хто зможе зібрати 50 % голосів плюс один голос від загальної кількості. </w:t>
      </w:r>
      <w:r w:rsidRPr="009B1099">
        <w:rPr>
          <w:b/>
          <w:sz w:val="26"/>
          <w:szCs w:val="26"/>
          <w:lang w:val="uk-UA" w:eastAsia="uk-UA"/>
        </w:rPr>
        <w:t>Президент Італії – Джорджо Наполітано з 15 травня 2006 р.</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До складу італійського уряду — </w:t>
      </w:r>
      <w:r w:rsidRPr="009B1099">
        <w:rPr>
          <w:b/>
          <w:sz w:val="26"/>
          <w:szCs w:val="26"/>
          <w:lang w:val="uk-UA" w:eastAsia="uk-UA"/>
        </w:rPr>
        <w:t>ради міністрів</w:t>
      </w:r>
      <w:r w:rsidRPr="009B1099">
        <w:rPr>
          <w:sz w:val="26"/>
          <w:szCs w:val="26"/>
          <w:lang w:val="uk-UA" w:eastAsia="uk-UA"/>
        </w:rPr>
        <w:t xml:space="preserve"> — входять голова, міністри, які очолюють окремі відомства, та міністри без портфеля, які займаються питаннями, пов'язаними з певним напрямом урядової діяльності. </w:t>
      </w:r>
      <w:r w:rsidRPr="009B1099">
        <w:rPr>
          <w:sz w:val="26"/>
          <w:szCs w:val="26"/>
          <w:u w:val="single"/>
          <w:lang w:val="uk-UA" w:eastAsia="uk-UA"/>
        </w:rPr>
        <w:t>Рада міністрів Італії, практично, здійснює керівництво державою</w:t>
      </w:r>
      <w:r w:rsidRPr="009B1099">
        <w:rPr>
          <w:sz w:val="26"/>
          <w:szCs w:val="26"/>
          <w:lang w:val="uk-UA" w:eastAsia="uk-UA"/>
        </w:rPr>
        <w:t xml:space="preserve"> (всі адміністративні установи й відомства країни перебувають під його контролем). Користуючись правом законодавчої ініціативи, рада вносить свої законопроекти на обговорення парламенту і при підтримці парламентської більшості домагається їхнього прийняття.</w:t>
      </w:r>
    </w:p>
    <w:p w:rsidR="00137347" w:rsidRPr="009B1099" w:rsidRDefault="00137347" w:rsidP="009B1099">
      <w:pPr>
        <w:pStyle w:val="a7"/>
        <w:widowControl w:val="0"/>
        <w:spacing w:after="0"/>
        <w:ind w:firstLine="720"/>
        <w:jc w:val="both"/>
        <w:rPr>
          <w:color w:val="0000FF"/>
          <w:sz w:val="26"/>
          <w:szCs w:val="26"/>
          <w:lang w:val="uk-UA"/>
        </w:rPr>
      </w:pPr>
      <w:r w:rsidRPr="009B1099">
        <w:rPr>
          <w:sz w:val="26"/>
          <w:szCs w:val="26"/>
          <w:u w:val="single"/>
          <w:lang w:val="uk-UA" w:eastAsia="uk-UA"/>
        </w:rPr>
        <w:t>Італія — унітарна держава.</w:t>
      </w:r>
      <w:r w:rsidRPr="009B1099">
        <w:rPr>
          <w:sz w:val="26"/>
          <w:szCs w:val="26"/>
          <w:lang w:val="uk-UA" w:eastAsia="uk-UA"/>
        </w:rPr>
        <w:t xml:space="preserve"> В адміністративно-територіальному плані країна поділяється на 15 областей і 5 автономних регіонів — Валле д'Аоста, Трен-тіно-Альто-Адідже й Фріулі-Венеція-Джулія на півночі, а також Сицилія й Сардинія на півдні.</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Королівство Іспанія</w:t>
      </w:r>
      <w:r w:rsidRPr="009B1099">
        <w:rPr>
          <w:sz w:val="26"/>
          <w:szCs w:val="26"/>
          <w:lang w:val="uk-UA" w:eastAsia="uk-UA"/>
        </w:rPr>
        <w:t xml:space="preserve"> займає 5/6 Піренейського півострова. Крім того, йому належать Балеарські та Пітіузькі острови в Середземному морі, Канарські острови в Атлантичному океані та володіння Сеута і Мелілья в Північній Африці. </w:t>
      </w:r>
      <w:r w:rsidRPr="009B1099">
        <w:rPr>
          <w:sz w:val="26"/>
          <w:szCs w:val="26"/>
          <w:u w:val="single"/>
          <w:lang w:val="uk-UA" w:eastAsia="uk-UA"/>
        </w:rPr>
        <w:t>За кількістю населення</w:t>
      </w:r>
      <w:r w:rsidRPr="009B1099">
        <w:rPr>
          <w:sz w:val="26"/>
          <w:szCs w:val="26"/>
          <w:lang w:val="uk-UA" w:eastAsia="uk-UA"/>
        </w:rPr>
        <w:t xml:space="preserve"> (46 млн. осіб, 2009 р.) Іспанія займає шосте місце серед країн Європи. </w:t>
      </w:r>
      <w:r w:rsidRPr="009B1099">
        <w:rPr>
          <w:sz w:val="26"/>
          <w:szCs w:val="26"/>
          <w:u w:val="single"/>
          <w:lang w:val="uk-UA" w:eastAsia="uk-UA"/>
        </w:rPr>
        <w:t>За віросповіданням</w:t>
      </w:r>
      <w:r w:rsidRPr="009B1099">
        <w:rPr>
          <w:sz w:val="26"/>
          <w:szCs w:val="26"/>
          <w:lang w:val="uk-UA" w:eastAsia="uk-UA"/>
        </w:rPr>
        <w:t xml:space="preserve"> населення вона є переважно католицькою країною (98 %). Близько 1,5 % громадян (понад 500 тис.) мусульмани, решта — представники інших конфесій (протестантизму та юдаїзму). Частка міського населення в Іспанії сягає 70 %. </w:t>
      </w:r>
      <w:r w:rsidRPr="009B1099">
        <w:rPr>
          <w:sz w:val="26"/>
          <w:szCs w:val="26"/>
          <w:u w:val="single"/>
          <w:lang w:val="uk-UA" w:eastAsia="uk-UA"/>
        </w:rPr>
        <w:t>Офіційною мовою</w:t>
      </w:r>
      <w:r w:rsidRPr="009B1099">
        <w:rPr>
          <w:sz w:val="26"/>
          <w:szCs w:val="26"/>
          <w:lang w:val="uk-UA" w:eastAsia="uk-UA"/>
        </w:rPr>
        <w:t xml:space="preserve"> є іспанська (кастильська). В автономних провінціях офіційний статус мають також регіональні мови: </w:t>
      </w:r>
      <w:r w:rsidRPr="009B1099">
        <w:rPr>
          <w:i/>
          <w:sz w:val="26"/>
          <w:szCs w:val="26"/>
          <w:lang w:val="uk-UA" w:eastAsia="uk-UA"/>
        </w:rPr>
        <w:t>галісійська</w:t>
      </w:r>
      <w:r w:rsidRPr="009B1099">
        <w:rPr>
          <w:sz w:val="26"/>
          <w:szCs w:val="26"/>
          <w:lang w:val="uk-UA" w:eastAsia="uk-UA"/>
        </w:rPr>
        <w:t xml:space="preserve"> в Галісії, баскська у Країні Басків і Наваррі, </w:t>
      </w:r>
      <w:r w:rsidRPr="009B1099">
        <w:rPr>
          <w:i/>
          <w:sz w:val="26"/>
          <w:szCs w:val="26"/>
          <w:lang w:val="uk-UA" w:eastAsia="uk-UA"/>
        </w:rPr>
        <w:t>каталонська</w:t>
      </w:r>
      <w:r w:rsidRPr="009B1099">
        <w:rPr>
          <w:sz w:val="26"/>
          <w:szCs w:val="26"/>
          <w:lang w:val="uk-UA" w:eastAsia="uk-UA"/>
        </w:rPr>
        <w:t xml:space="preserve"> в Каталонії й на Балеарських островах, </w:t>
      </w:r>
      <w:r w:rsidRPr="009B1099">
        <w:rPr>
          <w:i/>
          <w:sz w:val="26"/>
          <w:szCs w:val="26"/>
          <w:lang w:val="uk-UA" w:eastAsia="uk-UA"/>
        </w:rPr>
        <w:t>валенсійська</w:t>
      </w:r>
      <w:r w:rsidRPr="009B1099">
        <w:rPr>
          <w:sz w:val="26"/>
          <w:szCs w:val="26"/>
          <w:lang w:val="uk-UA" w:eastAsia="uk-UA"/>
        </w:rPr>
        <w:t xml:space="preserve"> у Валенсії, </w:t>
      </w:r>
      <w:r w:rsidRPr="009B1099">
        <w:rPr>
          <w:i/>
          <w:sz w:val="26"/>
          <w:szCs w:val="26"/>
          <w:lang w:val="uk-UA" w:eastAsia="uk-UA"/>
        </w:rPr>
        <w:t>канарська</w:t>
      </w:r>
      <w:r w:rsidRPr="009B1099">
        <w:rPr>
          <w:sz w:val="26"/>
          <w:szCs w:val="26"/>
          <w:lang w:val="uk-UA" w:eastAsia="uk-UA"/>
        </w:rPr>
        <w:t xml:space="preserve"> на Канарах та </w:t>
      </w:r>
      <w:r w:rsidRPr="009B1099">
        <w:rPr>
          <w:i/>
          <w:sz w:val="26"/>
          <w:szCs w:val="26"/>
          <w:lang w:val="uk-UA" w:eastAsia="uk-UA"/>
        </w:rPr>
        <w:t>арагонська</w:t>
      </w:r>
      <w:r w:rsidRPr="009B1099">
        <w:rPr>
          <w:sz w:val="26"/>
          <w:szCs w:val="26"/>
          <w:lang w:val="uk-UA" w:eastAsia="uk-UA"/>
        </w:rPr>
        <w:t xml:space="preserve"> в Арагоні.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Іспанія займає п'яте місце в Європі за обсягом промислового виробництва. Країна </w:t>
      </w:r>
      <w:r w:rsidRPr="009B1099">
        <w:rPr>
          <w:sz w:val="26"/>
          <w:szCs w:val="26"/>
          <w:u w:val="single"/>
          <w:lang w:val="uk-UA" w:eastAsia="uk-UA"/>
        </w:rPr>
        <w:t>експортує</w:t>
      </w:r>
      <w:r w:rsidRPr="009B1099">
        <w:rPr>
          <w:sz w:val="26"/>
          <w:szCs w:val="26"/>
          <w:lang w:val="uk-UA" w:eastAsia="uk-UA"/>
        </w:rPr>
        <w:t xml:space="preserve"> автомобілі, продукцію хімії, чавун і сталь, машини та обладнання, текстиль, цитрусові, оливки й оливкову олію, вина. </w:t>
      </w:r>
      <w:r w:rsidRPr="009B1099">
        <w:rPr>
          <w:sz w:val="26"/>
          <w:szCs w:val="26"/>
          <w:u w:val="single"/>
          <w:lang w:val="uk-UA" w:eastAsia="uk-UA"/>
        </w:rPr>
        <w:t>Імпортує</w:t>
      </w:r>
      <w:r w:rsidRPr="009B1099">
        <w:rPr>
          <w:sz w:val="26"/>
          <w:szCs w:val="26"/>
          <w:lang w:val="uk-UA" w:eastAsia="uk-UA"/>
        </w:rPr>
        <w:t xml:space="preserve"> хімічну сировину, машини й обладнання, нафту, кукурудзу та соєві боби. Основними торговими партнерами є країни ЄС, США, Мексика, Саудівська Аравія.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Сільськогосподарські площі займають 70 % території країни.</w:t>
      </w:r>
      <w:r w:rsidRPr="009B1099">
        <w:rPr>
          <w:sz w:val="26"/>
          <w:szCs w:val="26"/>
          <w:lang w:val="uk-UA" w:eastAsia="uk-UA"/>
        </w:rPr>
        <w:t xml:space="preserve"> Іспанія посідає перше місце в Європі за площею зрошуваних земель (2,5 млн га). Вирощуються тут пшениця, ячмінь, овес, кукурудза, рис, бобові, картопля, цукрові буряки, бавовна, тютюн, цукрова тростина, овочі. Великі площі зайняті </w:t>
      </w:r>
      <w:r w:rsidRPr="009B1099">
        <w:rPr>
          <w:sz w:val="26"/>
          <w:szCs w:val="26"/>
          <w:u w:val="single"/>
          <w:lang w:val="uk-UA" w:eastAsia="uk-UA"/>
        </w:rPr>
        <w:t>виноградниками</w:t>
      </w:r>
      <w:r w:rsidRPr="009B1099">
        <w:rPr>
          <w:sz w:val="26"/>
          <w:szCs w:val="26"/>
          <w:lang w:val="uk-UA" w:eastAsia="uk-UA"/>
        </w:rPr>
        <w:t xml:space="preserve"> (друге місце в Європі). Країна посідає </w:t>
      </w:r>
      <w:r w:rsidRPr="009B1099">
        <w:rPr>
          <w:sz w:val="26"/>
          <w:szCs w:val="26"/>
          <w:u w:val="single"/>
          <w:lang w:val="uk-UA" w:eastAsia="uk-UA"/>
        </w:rPr>
        <w:t>перше місце у світі за збором оливок і мигдалю</w:t>
      </w:r>
      <w:r w:rsidRPr="009B1099">
        <w:rPr>
          <w:sz w:val="26"/>
          <w:szCs w:val="26"/>
          <w:lang w:val="uk-UA" w:eastAsia="uk-UA"/>
        </w:rPr>
        <w:t xml:space="preserve">, а також за виробництвом оливкової олії вищої якості, </w:t>
      </w:r>
      <w:r w:rsidRPr="009B1099">
        <w:rPr>
          <w:sz w:val="26"/>
          <w:szCs w:val="26"/>
          <w:u w:val="single"/>
          <w:lang w:val="uk-UA" w:eastAsia="uk-UA"/>
        </w:rPr>
        <w:t>друге — за збором цитрусових</w:t>
      </w:r>
      <w:r w:rsidRPr="009B1099">
        <w:rPr>
          <w:sz w:val="26"/>
          <w:szCs w:val="26"/>
          <w:lang w:val="uk-UA" w:eastAsia="uk-UA"/>
        </w:rPr>
        <w:t xml:space="preserve">. У країні добре розвинене </w:t>
      </w:r>
      <w:r w:rsidRPr="009B1099">
        <w:rPr>
          <w:i/>
          <w:sz w:val="26"/>
          <w:szCs w:val="26"/>
          <w:u w:val="single"/>
          <w:lang w:val="uk-UA" w:eastAsia="uk-UA"/>
        </w:rPr>
        <w:t>тваринництво</w:t>
      </w:r>
      <w:r w:rsidRPr="009B1099">
        <w:rPr>
          <w:sz w:val="26"/>
          <w:szCs w:val="26"/>
          <w:u w:val="single"/>
          <w:lang w:val="uk-UA" w:eastAsia="uk-UA"/>
        </w:rPr>
        <w:t xml:space="preserve"> </w:t>
      </w:r>
      <w:r w:rsidRPr="009B1099">
        <w:rPr>
          <w:sz w:val="26"/>
          <w:szCs w:val="26"/>
          <w:lang w:val="uk-UA" w:eastAsia="uk-UA"/>
        </w:rPr>
        <w:t xml:space="preserve">(велика рогата худоба, вівці, кози, свині, коні, мули, віслюки, спеціальне поголів'я биків для кориди). Іспанія входить у першу десятку країн світу за </w:t>
      </w:r>
      <w:r w:rsidRPr="009B1099">
        <w:rPr>
          <w:sz w:val="26"/>
          <w:szCs w:val="26"/>
          <w:u w:val="single"/>
          <w:lang w:val="uk-UA" w:eastAsia="uk-UA"/>
        </w:rPr>
        <w:t>виловом та переробкою риби і морських продуктів</w:t>
      </w:r>
      <w:r w:rsidRPr="009B1099">
        <w:rPr>
          <w:sz w:val="26"/>
          <w:szCs w:val="26"/>
          <w:lang w:val="uk-UA" w:eastAsia="uk-UA"/>
        </w:rPr>
        <w:t xml:space="preserve">, займає перше місце в Європі за чисельністю флоту рибальських суден. Важливою статтею доходів країни </w:t>
      </w:r>
      <w:r w:rsidRPr="009B1099">
        <w:rPr>
          <w:sz w:val="26"/>
          <w:szCs w:val="26"/>
          <w:u w:val="single"/>
          <w:lang w:val="uk-UA" w:eastAsia="uk-UA"/>
        </w:rPr>
        <w:t>є туризм</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Однак, незважаючи на позитивні структурні зміни в економіці, залишається високий рівень безробіття (≈ 25 %).</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 формою правління</w:t>
      </w:r>
      <w:r w:rsidRPr="009B1099">
        <w:rPr>
          <w:sz w:val="26"/>
          <w:szCs w:val="26"/>
          <w:lang w:val="uk-UA" w:eastAsia="uk-UA"/>
        </w:rPr>
        <w:t xml:space="preserve"> </w:t>
      </w:r>
      <w:r w:rsidRPr="009B1099">
        <w:rPr>
          <w:b/>
          <w:i/>
          <w:sz w:val="26"/>
          <w:szCs w:val="26"/>
          <w:lang w:val="uk-UA" w:eastAsia="uk-UA"/>
        </w:rPr>
        <w:t>Іспанія є парламентською монархією</w:t>
      </w:r>
      <w:r w:rsidRPr="009B1099">
        <w:rPr>
          <w:sz w:val="26"/>
          <w:szCs w:val="26"/>
          <w:lang w:val="uk-UA" w:eastAsia="uk-UA"/>
        </w:rPr>
        <w:t>. Король — уособлення символу держави, верховний головнокомандувач збройними силами, арбітр і примирювач у діяльності державних органів. Він здійснює вище представництво Іспанії в міжнародних відносинах, оголошує війну та укладає мир, призначає й приймає послів, підписує та обнародує закони, скликає й розпускає генеральні кортеси, призначає вибори й референдуми, пропонує кандидата на голову уряду і в разі необхідності призначає або звільняє його з посади, призначає членів уряду за поданням голови уряду, головує на засіданнях ради міністрів, видає погоджені в раді міністрів декрети, призначає на цивільні й військові посади. Монарх отримує з державного бюджету визначену суму на утримання своєї родини та двору й вільно розпоряджається нею, користується недоторканністю і не може бути притягнутий до кримінальної відповідальності.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Згідно з Конституцією 1978 р. </w:t>
      </w:r>
      <w:r w:rsidRPr="009B1099">
        <w:rPr>
          <w:sz w:val="26"/>
          <w:szCs w:val="26"/>
          <w:u w:val="single"/>
          <w:lang w:val="uk-UA" w:eastAsia="uk-UA"/>
        </w:rPr>
        <w:t>законодавча влада</w:t>
      </w:r>
      <w:r w:rsidRPr="009B1099">
        <w:rPr>
          <w:sz w:val="26"/>
          <w:szCs w:val="26"/>
          <w:lang w:val="uk-UA" w:eastAsia="uk-UA"/>
        </w:rPr>
        <w:t xml:space="preserve"> належить двопалатному парламенту — </w:t>
      </w:r>
      <w:r w:rsidRPr="009B1099">
        <w:rPr>
          <w:b/>
          <w:sz w:val="26"/>
          <w:szCs w:val="26"/>
          <w:lang w:val="uk-UA" w:eastAsia="uk-UA"/>
        </w:rPr>
        <w:t>генеральним кортесам</w:t>
      </w:r>
      <w:r w:rsidRPr="009B1099">
        <w:rPr>
          <w:sz w:val="26"/>
          <w:szCs w:val="26"/>
          <w:lang w:val="uk-UA" w:eastAsia="uk-UA"/>
        </w:rPr>
        <w:t xml:space="preserve">, що складаються з </w:t>
      </w:r>
      <w:r w:rsidRPr="009B1099">
        <w:rPr>
          <w:sz w:val="26"/>
          <w:szCs w:val="26"/>
          <w:u w:val="single"/>
          <w:lang w:val="uk-UA" w:eastAsia="uk-UA"/>
        </w:rPr>
        <w:t>конгресу депутатів</w:t>
      </w:r>
      <w:r w:rsidRPr="009B1099">
        <w:rPr>
          <w:sz w:val="26"/>
          <w:szCs w:val="26"/>
          <w:lang w:val="uk-UA" w:eastAsia="uk-UA"/>
        </w:rPr>
        <w:t xml:space="preserve"> (350 членів) і </w:t>
      </w:r>
      <w:r w:rsidRPr="009B1099">
        <w:rPr>
          <w:sz w:val="26"/>
          <w:szCs w:val="26"/>
          <w:u w:val="single"/>
          <w:lang w:val="uk-UA" w:eastAsia="uk-UA"/>
        </w:rPr>
        <w:t xml:space="preserve">сенату </w:t>
      </w:r>
      <w:r w:rsidRPr="009B1099">
        <w:rPr>
          <w:sz w:val="26"/>
          <w:szCs w:val="26"/>
          <w:lang w:val="uk-UA" w:eastAsia="uk-UA"/>
        </w:rPr>
        <w:t xml:space="preserve">(259 місць). </w:t>
      </w:r>
      <w:r w:rsidRPr="009B1099">
        <w:rPr>
          <w:sz w:val="26"/>
          <w:szCs w:val="26"/>
          <w:u w:val="single"/>
          <w:lang w:val="uk-UA" w:eastAsia="uk-UA"/>
        </w:rPr>
        <w:t>Автономні області</w:t>
      </w:r>
      <w:r w:rsidRPr="009B1099">
        <w:rPr>
          <w:sz w:val="26"/>
          <w:szCs w:val="26"/>
          <w:lang w:val="uk-UA" w:eastAsia="uk-UA"/>
        </w:rPr>
        <w:t xml:space="preserve"> Каталонія, Країна Басків, Галісія й Андалузія мають свої парламенти, які розв’язують питання охорони здоров’я, культури, освіти, економіки.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Функції виконавчої влади</w:t>
      </w:r>
      <w:r w:rsidRPr="009B1099">
        <w:rPr>
          <w:sz w:val="26"/>
          <w:szCs w:val="26"/>
          <w:lang w:val="uk-UA" w:eastAsia="uk-UA"/>
        </w:rPr>
        <w:t>, зокрема керівництво внутрішньою і зовнішньою політикою, керування цивільними й військовими справами та захистом держави, здійснюються урядом, що складається з голови, його заступників, міністрів та глав відомств.</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 адміністративному плані</w:t>
      </w:r>
      <w:r w:rsidRPr="009B1099">
        <w:rPr>
          <w:sz w:val="26"/>
          <w:szCs w:val="26"/>
          <w:lang w:val="uk-UA" w:eastAsia="uk-UA"/>
        </w:rPr>
        <w:t xml:space="preserve"> Іспанія поділяється на 17 автономних областей, які об'єднують 50 провінцій. Крім них автономний статус мають два анклавних регіони — Сеута і Мелілья. Конституція 1978 р. закріпила за окремими областями право на автономію в рамках єдиної держави. </w:t>
      </w:r>
      <w:r w:rsidRPr="009B1099">
        <w:rPr>
          <w:sz w:val="26"/>
          <w:szCs w:val="26"/>
          <w:u w:val="single"/>
          <w:lang w:val="uk-UA" w:eastAsia="uk-UA"/>
        </w:rPr>
        <w:t>Провінція є місцевим утворенням, що користується правами юридичної особи.</w:t>
      </w:r>
      <w:r w:rsidRPr="009B1099">
        <w:rPr>
          <w:sz w:val="26"/>
          <w:szCs w:val="26"/>
          <w:lang w:val="uk-UA" w:eastAsia="uk-UA"/>
        </w:rPr>
        <w:t xml:space="preserve"> Керівництво й автономне керування провінцією здійснюють збори представників. В острівних володіннях кожен острів також має самоврядування у формі кабільдосу (ради). Провінції мають право встановлювати місцеві податки та збори.</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Португальська Республіка</w:t>
      </w:r>
      <w:r w:rsidRPr="009B1099">
        <w:rPr>
          <w:sz w:val="26"/>
          <w:szCs w:val="26"/>
          <w:lang w:val="uk-UA" w:eastAsia="uk-UA"/>
        </w:rPr>
        <w:t xml:space="preserve"> — держава на Піренейському півострові, яка межує лише з Іспанією. До її складу входять також Азорські острови та архіпелаг Мадейра в Атлантичному океані, які мають статус автономних регіонів.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Населення Португалії становить 11,3 млн. осіб (2010 р.). Воно </w:t>
      </w:r>
      <w:r w:rsidRPr="009B1099">
        <w:rPr>
          <w:sz w:val="26"/>
          <w:szCs w:val="26"/>
          <w:u w:val="single"/>
          <w:lang w:val="uk-UA" w:eastAsia="uk-UA"/>
        </w:rPr>
        <w:t>виключно однорідне в етнічному складі</w:t>
      </w:r>
      <w:r w:rsidRPr="009B1099">
        <w:rPr>
          <w:sz w:val="26"/>
          <w:szCs w:val="26"/>
          <w:lang w:val="uk-UA" w:eastAsia="uk-UA"/>
        </w:rPr>
        <w:t xml:space="preserve">: 99 % становлять португальці, крім того, у країні мешкає близько 100 тис. осіб африканського походження — біженців із колишніх португальських колоній. </w:t>
      </w:r>
      <w:r w:rsidRPr="009B1099">
        <w:rPr>
          <w:sz w:val="26"/>
          <w:szCs w:val="26"/>
          <w:u w:val="single"/>
          <w:lang w:val="uk-UA" w:eastAsia="uk-UA"/>
        </w:rPr>
        <w:t>Країна монорелігійна:</w:t>
      </w:r>
      <w:r w:rsidRPr="009B1099">
        <w:rPr>
          <w:sz w:val="26"/>
          <w:szCs w:val="26"/>
          <w:lang w:val="uk-UA" w:eastAsia="uk-UA"/>
        </w:rPr>
        <w:t xml:space="preserve"> 97 % її населення сповідують католицизм. Тут також мешкають невеликі групи протестантів і православних. Після повалення монархії у 1910 р. церкву було відокремлено від держави, однак вплив Римо-католицької церкви на всі сфери життєдіяльності залишається значним. </w:t>
      </w:r>
      <w:r w:rsidRPr="009B1099">
        <w:rPr>
          <w:sz w:val="26"/>
          <w:szCs w:val="26"/>
          <w:u w:val="single"/>
          <w:lang w:val="uk-UA" w:eastAsia="uk-UA"/>
        </w:rPr>
        <w:t xml:space="preserve">Офіційна мова </w:t>
      </w:r>
      <w:r w:rsidRPr="009B1099">
        <w:rPr>
          <w:sz w:val="26"/>
          <w:szCs w:val="26"/>
          <w:lang w:val="uk-UA" w:eastAsia="uk-UA"/>
        </w:rPr>
        <w:t xml:space="preserve">— португальська. Міське населення становить 61 %. Столиця і найбільше місто країни — </w:t>
      </w:r>
      <w:r w:rsidRPr="009B1099">
        <w:rPr>
          <w:b/>
          <w:sz w:val="26"/>
          <w:szCs w:val="26"/>
          <w:lang w:val="uk-UA" w:eastAsia="uk-UA"/>
        </w:rPr>
        <w:t>Лісабон</w:t>
      </w:r>
      <w:r w:rsidRPr="009B1099">
        <w:rPr>
          <w:sz w:val="26"/>
          <w:szCs w:val="26"/>
          <w:lang w:val="uk-UA" w:eastAsia="uk-UA"/>
        </w:rPr>
        <w:t xml:space="preserve"> (2 млн. жителів).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 епоху колоніальних завоювань у XV - XVI ст. Португалія була найзаможнішою країною світу. Але оскільки багатство не витрачалося на розвиток промисловості й налагодження торговельних зв'язків, то вже до XIX - XX ст. вона стала однією з найбідніших європейських держав. Після революції 1974 р. </w:t>
      </w:r>
      <w:r w:rsidRPr="009B1099">
        <w:rPr>
          <w:sz w:val="26"/>
          <w:szCs w:val="26"/>
          <w:u w:val="single"/>
          <w:lang w:val="uk-UA" w:eastAsia="uk-UA"/>
        </w:rPr>
        <w:t>національна економіка була переорієнтована від африканського ринку</w:t>
      </w:r>
      <w:r w:rsidRPr="009B1099">
        <w:rPr>
          <w:sz w:val="26"/>
          <w:szCs w:val="26"/>
          <w:lang w:val="uk-UA" w:eastAsia="uk-UA"/>
        </w:rPr>
        <w:t xml:space="preserve"> (здебільшого колишніх колоніальних володінь) </w:t>
      </w:r>
      <w:r w:rsidRPr="009B1099">
        <w:rPr>
          <w:sz w:val="26"/>
          <w:szCs w:val="26"/>
          <w:u w:val="single"/>
          <w:lang w:val="uk-UA" w:eastAsia="uk-UA"/>
        </w:rPr>
        <w:t>на європейський.</w:t>
      </w:r>
      <w:r w:rsidRPr="009B1099">
        <w:rPr>
          <w:sz w:val="26"/>
          <w:szCs w:val="26"/>
          <w:lang w:val="uk-UA" w:eastAsia="uk-UA"/>
        </w:rPr>
        <w:t xml:space="preserve"> Зі вступом до ЄС у 1986 р. економічне становище в країні дещо покращилося. Нині ВВП країни за ПКС становить 232 млрд. $ (24 000 дол. на одну особу).</w:t>
      </w:r>
    </w:p>
    <w:p w:rsidR="00137347" w:rsidRPr="009B1099" w:rsidRDefault="00137347" w:rsidP="009B1099">
      <w:pPr>
        <w:pStyle w:val="a7"/>
        <w:widowControl w:val="0"/>
        <w:spacing w:after="0"/>
        <w:ind w:firstLine="720"/>
        <w:jc w:val="both"/>
        <w:rPr>
          <w:sz w:val="26"/>
          <w:szCs w:val="26"/>
          <w:lang w:val="uk-UA"/>
        </w:rPr>
      </w:pPr>
      <w:r w:rsidRPr="009B1099">
        <w:rPr>
          <w:i/>
          <w:sz w:val="26"/>
          <w:szCs w:val="26"/>
          <w:u w:val="single"/>
          <w:lang w:val="uk-UA" w:eastAsia="uk-UA"/>
        </w:rPr>
        <w:t>Сільське господарство</w:t>
      </w:r>
      <w:r w:rsidRPr="009B1099">
        <w:rPr>
          <w:sz w:val="26"/>
          <w:szCs w:val="26"/>
          <w:lang w:val="uk-UA" w:eastAsia="uk-UA"/>
        </w:rPr>
        <w:t xml:space="preserve"> Португалії, за статистичними показниками, відстає від аналогічних секторів країн ЄС. Країна є провідним </w:t>
      </w:r>
      <w:r w:rsidRPr="009B1099">
        <w:rPr>
          <w:sz w:val="26"/>
          <w:szCs w:val="26"/>
          <w:u w:val="single"/>
          <w:lang w:val="uk-UA" w:eastAsia="uk-UA"/>
        </w:rPr>
        <w:t>експортером вин і томатної пасти</w:t>
      </w:r>
      <w:r w:rsidRPr="009B1099">
        <w:rPr>
          <w:sz w:val="26"/>
          <w:szCs w:val="26"/>
          <w:lang w:val="uk-UA" w:eastAsia="uk-UA"/>
        </w:rPr>
        <w:t xml:space="preserve">. Доходи, отримані від продажу цих продуктів на світових ринках, відшкодовують вартість </w:t>
      </w:r>
      <w:r w:rsidRPr="009B1099">
        <w:rPr>
          <w:sz w:val="26"/>
          <w:szCs w:val="26"/>
          <w:u w:val="single"/>
          <w:lang w:val="uk-UA" w:eastAsia="uk-UA"/>
        </w:rPr>
        <w:t>імпортованого м'яса і пшениці</w:t>
      </w:r>
      <w:r w:rsidRPr="009B1099">
        <w:rPr>
          <w:sz w:val="26"/>
          <w:szCs w:val="26"/>
          <w:lang w:val="uk-UA" w:eastAsia="uk-UA"/>
        </w:rPr>
        <w:t xml:space="preserve">. Понад третину теренів Португалії (36 %) вкривають ліси цінних порід — пробкові, евкаліптові й соснові. Уряд заохочує розвиток </w:t>
      </w:r>
      <w:r w:rsidRPr="009B1099">
        <w:rPr>
          <w:sz w:val="26"/>
          <w:szCs w:val="26"/>
          <w:u w:val="single"/>
          <w:lang w:val="uk-UA" w:eastAsia="uk-UA"/>
        </w:rPr>
        <w:t>лісового господарства</w:t>
      </w:r>
      <w:r w:rsidRPr="009B1099">
        <w:rPr>
          <w:sz w:val="26"/>
          <w:szCs w:val="26"/>
          <w:lang w:val="uk-UA" w:eastAsia="uk-UA"/>
        </w:rPr>
        <w:t xml:space="preserve">. Також водні ресурси сприяють розвитку </w:t>
      </w:r>
      <w:r w:rsidRPr="009B1099">
        <w:rPr>
          <w:sz w:val="26"/>
          <w:szCs w:val="26"/>
          <w:u w:val="single"/>
          <w:lang w:val="uk-UA" w:eastAsia="uk-UA"/>
        </w:rPr>
        <w:t>рибальства</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Три чверті всіх промислових потужностей Португалії зосереджені у </w:t>
      </w:r>
      <w:r w:rsidRPr="009B1099">
        <w:rPr>
          <w:sz w:val="26"/>
          <w:szCs w:val="26"/>
          <w:u w:val="single"/>
          <w:lang w:val="uk-UA" w:eastAsia="uk-UA"/>
        </w:rPr>
        <w:t>двох промислових районах</w:t>
      </w:r>
      <w:r w:rsidRPr="009B1099">
        <w:rPr>
          <w:sz w:val="26"/>
          <w:szCs w:val="26"/>
          <w:lang w:val="uk-UA" w:eastAsia="uk-UA"/>
        </w:rPr>
        <w:t xml:space="preserve"> — </w:t>
      </w:r>
      <w:r w:rsidRPr="009B1099">
        <w:rPr>
          <w:b/>
          <w:sz w:val="26"/>
          <w:szCs w:val="26"/>
          <w:lang w:val="uk-UA" w:eastAsia="uk-UA"/>
        </w:rPr>
        <w:t>Лісабоні-Сетубалі</w:t>
      </w:r>
      <w:r w:rsidRPr="009B1099">
        <w:rPr>
          <w:sz w:val="26"/>
          <w:szCs w:val="26"/>
          <w:lang w:val="uk-UA" w:eastAsia="uk-UA"/>
        </w:rPr>
        <w:t xml:space="preserve"> на півдні й </w:t>
      </w:r>
      <w:r w:rsidRPr="009B1099">
        <w:rPr>
          <w:b/>
          <w:sz w:val="26"/>
          <w:szCs w:val="26"/>
          <w:lang w:val="uk-UA" w:eastAsia="uk-UA"/>
        </w:rPr>
        <w:t>Порто-Брага-Авейру</w:t>
      </w:r>
      <w:r w:rsidRPr="009B1099">
        <w:rPr>
          <w:sz w:val="26"/>
          <w:szCs w:val="26"/>
          <w:lang w:val="uk-UA" w:eastAsia="uk-UA"/>
        </w:rPr>
        <w:t xml:space="preserve"> на півночі країни. В районі Лісабон-Сетубаль діють підприємства нафтопереробної, хімічної, сталеливарної, автомобілебудівної, електронної, целюлозно-паперової, харчової промисловості, а також з виробництва будматеріалів. На півночі переважає легка промисловість: Порто виробляє текстиль, взуття, меблі, вино (Португалія є батьківщиною портвейну), Авейру — целюлозно-паперові вироби і вироби з дерева, Брага — одяг, електроніку, споживчі товари. </w:t>
      </w:r>
      <w:r w:rsidRPr="009B1099">
        <w:rPr>
          <w:sz w:val="26"/>
          <w:szCs w:val="26"/>
          <w:u w:val="single"/>
          <w:lang w:val="uk-UA" w:eastAsia="uk-UA"/>
        </w:rPr>
        <w:t>Третя промислова область</w:t>
      </w:r>
      <w:r w:rsidRPr="009B1099">
        <w:rPr>
          <w:sz w:val="26"/>
          <w:szCs w:val="26"/>
          <w:lang w:val="uk-UA" w:eastAsia="uk-UA"/>
        </w:rPr>
        <w:t xml:space="preserve"> розташована за </w:t>
      </w:r>
      <w:smartTag w:uri="urn:schemas-microsoft-com:office:smarttags" w:element="metricconverter">
        <w:smartTagPr>
          <w:attr w:name="ProductID" w:val="140 км"/>
        </w:smartTagPr>
        <w:r w:rsidRPr="009B1099">
          <w:rPr>
            <w:sz w:val="26"/>
            <w:szCs w:val="26"/>
            <w:lang w:val="uk-UA" w:eastAsia="uk-UA"/>
          </w:rPr>
          <w:t>140 км</w:t>
        </w:r>
      </w:smartTag>
      <w:r w:rsidRPr="009B1099">
        <w:rPr>
          <w:sz w:val="26"/>
          <w:szCs w:val="26"/>
          <w:lang w:val="uk-UA" w:eastAsia="uk-UA"/>
        </w:rPr>
        <w:t xml:space="preserve"> на південь від Лісабона в </w:t>
      </w:r>
      <w:r w:rsidRPr="009B1099">
        <w:rPr>
          <w:b/>
          <w:sz w:val="26"/>
          <w:szCs w:val="26"/>
          <w:lang w:val="uk-UA" w:eastAsia="uk-UA"/>
        </w:rPr>
        <w:t>місті-порту Синіше</w:t>
      </w:r>
      <w:r w:rsidRPr="009B1099">
        <w:rPr>
          <w:sz w:val="26"/>
          <w:szCs w:val="26"/>
          <w:lang w:val="uk-UA" w:eastAsia="uk-UA"/>
        </w:rPr>
        <w:t>, де зосереджені теплові електростанції.</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Для португальської економіки характерна </w:t>
      </w:r>
      <w:r w:rsidRPr="009B1099">
        <w:rPr>
          <w:sz w:val="26"/>
          <w:szCs w:val="26"/>
          <w:u w:val="single"/>
          <w:lang w:val="uk-UA" w:eastAsia="uk-UA"/>
        </w:rPr>
        <w:t>порівняно висока частка державного сектору</w:t>
      </w:r>
      <w:r w:rsidRPr="009B1099">
        <w:rPr>
          <w:sz w:val="26"/>
          <w:szCs w:val="26"/>
          <w:lang w:val="uk-UA" w:eastAsia="uk-UA"/>
        </w:rPr>
        <w:t>, що є наслідком соціалістичних реформ у другій половині 1970-х років. Державі належать підприємства гірничовидобувної і важкої індустрії, приватному капіталу — підприємства легкої промисловості, філії ТНК — підприємства з високим рівнем нових технологій: електроніка, автомобілебудування, фармацевтична промисловість. Португалія експортує одяг і продовольство, машини, продукцію хімічної і целюлозно-паперової промисловості, шкіряні вироби. Водночас країна змушена імпортувати машини і транспорт, нафтопродукти, продукцію хімічної промисловості, текстиль, продовольство.</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w:t>
      </w:r>
      <w:r w:rsidRPr="009B1099">
        <w:rPr>
          <w:b/>
          <w:sz w:val="26"/>
          <w:szCs w:val="26"/>
          <w:lang w:val="uk-UA" w:eastAsia="uk-UA"/>
        </w:rPr>
        <w:t>Португалія — президентсько-парламентська республіка.</w:t>
      </w:r>
      <w:r w:rsidRPr="009B1099">
        <w:rPr>
          <w:sz w:val="26"/>
          <w:szCs w:val="26"/>
          <w:lang w:val="uk-UA" w:eastAsia="uk-UA"/>
        </w:rPr>
        <w:t xml:space="preserve"> Глава держави — </w:t>
      </w:r>
      <w:r w:rsidRPr="009B1099">
        <w:rPr>
          <w:sz w:val="26"/>
          <w:szCs w:val="26"/>
          <w:u w:val="single"/>
          <w:lang w:val="uk-UA" w:eastAsia="uk-UA"/>
        </w:rPr>
        <w:t>президент</w:t>
      </w:r>
      <w:r w:rsidRPr="009B1099">
        <w:rPr>
          <w:sz w:val="26"/>
          <w:szCs w:val="26"/>
          <w:lang w:val="uk-UA" w:eastAsia="uk-UA"/>
        </w:rPr>
        <w:t xml:space="preserve">, що представляє країну на міжнародному рівні, є гарантом національної незалежності, єдності держави та її територіальної цілісності, регулює діяльність державних інститутів, водночас він — головнокомандувач збройних сил. Президент </w:t>
      </w:r>
      <w:r w:rsidRPr="009B1099">
        <w:rPr>
          <w:sz w:val="26"/>
          <w:szCs w:val="26"/>
          <w:u w:val="single"/>
          <w:lang w:val="uk-UA" w:eastAsia="uk-UA"/>
        </w:rPr>
        <w:t>головує на засіданнях державної ради і вищої ради національної оборони</w:t>
      </w:r>
      <w:r w:rsidRPr="009B1099">
        <w:rPr>
          <w:sz w:val="26"/>
          <w:szCs w:val="26"/>
          <w:lang w:val="uk-UA" w:eastAsia="uk-UA"/>
        </w:rPr>
        <w:t xml:space="preserve">, має право після попередніх консультацій з лідерами політичних партій і державною радою розпустити парламент і оголосити про проведення дострокових виборів до зборів республіки. Він може скликати загальнонаціональний референдум і винести на нього питання, що становлять національний інтерес, окрім змін конституції чи внесення поправок до неї (це перебуває у компетенції зборів республіки); має право накласти вето на закон, ухвалений парламентом, або оскаржити його в конституційному трибуналі. Президент обирається шляхом загального прямого і таємного голосування терміном на 5 років і не більше ніж на два терміни. </w:t>
      </w:r>
      <w:r w:rsidRPr="009B1099">
        <w:rPr>
          <w:b/>
          <w:sz w:val="26"/>
          <w:szCs w:val="26"/>
          <w:lang w:val="uk-UA" w:eastAsia="uk-UA"/>
        </w:rPr>
        <w:t>Президент Португалії – Анібал Антоніу Каваку Силва</w:t>
      </w:r>
      <w:r w:rsidRPr="009B1099">
        <w:rPr>
          <w:sz w:val="26"/>
          <w:szCs w:val="26"/>
          <w:lang w:val="uk-UA" w:eastAsia="uk-UA"/>
        </w:rPr>
        <w:t xml:space="preserve"> (9 березня 2006 р.).</w:t>
      </w:r>
    </w:p>
    <w:p w:rsidR="00137347" w:rsidRPr="009B1099" w:rsidRDefault="00137347" w:rsidP="009B1099">
      <w:pPr>
        <w:pStyle w:val="a7"/>
        <w:widowControl w:val="0"/>
        <w:spacing w:after="0"/>
        <w:ind w:firstLine="720"/>
        <w:jc w:val="both"/>
        <w:rPr>
          <w:b/>
          <w:sz w:val="26"/>
          <w:szCs w:val="26"/>
          <w:lang w:val="uk-UA" w:eastAsia="uk-UA"/>
        </w:rPr>
      </w:pPr>
      <w:r w:rsidRPr="009B1099">
        <w:rPr>
          <w:sz w:val="26"/>
          <w:szCs w:val="26"/>
          <w:lang w:val="uk-UA" w:eastAsia="uk-UA"/>
        </w:rPr>
        <w:t xml:space="preserve">Функції найвищого консультативного органу при президентові республіки виконує </w:t>
      </w:r>
      <w:r w:rsidRPr="009B1099">
        <w:rPr>
          <w:b/>
          <w:sz w:val="26"/>
          <w:szCs w:val="26"/>
          <w:lang w:val="uk-UA" w:eastAsia="uk-UA"/>
        </w:rPr>
        <w:t>державна рада</w:t>
      </w:r>
      <w:r w:rsidRPr="009B1099">
        <w:rPr>
          <w:sz w:val="26"/>
          <w:szCs w:val="26"/>
          <w:lang w:val="uk-UA" w:eastAsia="uk-UA"/>
        </w:rPr>
        <w:t xml:space="preserve">, до якої, крім президента, входять голова зборів республіки, прем'єр-міністр, голова конституційного трибуналу, глави регіональних урядів, п'ять діячів, названих президентом, і п'ять представників, обраних парламентом. </w:t>
      </w:r>
      <w:r w:rsidRPr="009B1099">
        <w:rPr>
          <w:sz w:val="26"/>
          <w:szCs w:val="26"/>
          <w:u w:val="single"/>
          <w:lang w:val="uk-UA" w:eastAsia="uk-UA"/>
        </w:rPr>
        <w:t>Законодавча влада</w:t>
      </w:r>
      <w:r w:rsidRPr="009B1099">
        <w:rPr>
          <w:sz w:val="26"/>
          <w:szCs w:val="26"/>
          <w:lang w:val="uk-UA" w:eastAsia="uk-UA"/>
        </w:rPr>
        <w:t xml:space="preserve"> належить </w:t>
      </w:r>
      <w:r w:rsidRPr="009B1099">
        <w:rPr>
          <w:b/>
          <w:sz w:val="26"/>
          <w:szCs w:val="26"/>
          <w:lang w:val="uk-UA" w:eastAsia="uk-UA"/>
        </w:rPr>
        <w:t>парламенту</w:t>
      </w:r>
      <w:r w:rsidRPr="009B1099">
        <w:rPr>
          <w:sz w:val="26"/>
          <w:szCs w:val="26"/>
          <w:lang w:val="uk-UA" w:eastAsia="uk-UA"/>
        </w:rPr>
        <w:t xml:space="preserve"> — Зборам Республіки з 230 депутатів, які обираються за пропорційною системою на 4 роки. </w:t>
      </w:r>
      <w:r w:rsidRPr="009B1099">
        <w:rPr>
          <w:sz w:val="26"/>
          <w:szCs w:val="26"/>
          <w:u w:val="single"/>
          <w:lang w:val="uk-UA" w:eastAsia="uk-UA"/>
        </w:rPr>
        <w:t>Виконавча влада</w:t>
      </w:r>
      <w:r w:rsidRPr="009B1099">
        <w:rPr>
          <w:sz w:val="26"/>
          <w:szCs w:val="26"/>
          <w:lang w:val="uk-UA" w:eastAsia="uk-UA"/>
        </w:rPr>
        <w:t xml:space="preserve"> належить </w:t>
      </w:r>
      <w:r w:rsidRPr="009B1099">
        <w:rPr>
          <w:b/>
          <w:sz w:val="26"/>
          <w:szCs w:val="26"/>
          <w:lang w:val="uk-UA" w:eastAsia="uk-UA"/>
        </w:rPr>
        <w:t>раді міністрів</w:t>
      </w:r>
      <w:r w:rsidRPr="009B1099">
        <w:rPr>
          <w:sz w:val="26"/>
          <w:szCs w:val="26"/>
          <w:lang w:val="uk-UA" w:eastAsia="uk-UA"/>
        </w:rPr>
        <w:t xml:space="preserve">, підзвітній у своїй діяльності президенту і зборам республіки. Прем'єр-міністр призначається президентом за поданням партії або коаліції політичних організацій, які здобули перемогу на парламентських виборах. Президент може вимагати відставки уряду міністрів, якщо це викликано необхідністю забезпечити нормальне функціонування виконавчої влади, або за рішенням Державної ради. </w:t>
      </w:r>
      <w:r w:rsidRPr="009B1099">
        <w:rPr>
          <w:b/>
          <w:sz w:val="26"/>
          <w:szCs w:val="26"/>
          <w:lang w:val="uk-UA" w:eastAsia="uk-UA"/>
        </w:rPr>
        <w:t>Прем’єр-міністр Португалії – Педру Пасуш Коелью (з 21 червня 2011 р.).</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 адміністративному плані</w:t>
      </w:r>
      <w:r w:rsidRPr="009B1099">
        <w:rPr>
          <w:sz w:val="26"/>
          <w:szCs w:val="26"/>
          <w:lang w:val="uk-UA" w:eastAsia="uk-UA"/>
        </w:rPr>
        <w:t xml:space="preserve"> Португалія включає 18 округів, розділених на райони, а ті — на парафії, а також дві автономні області: Азорські острови й Архіпелаг Мадейра. Райони Лісабона і Порту поділяються на квартали, квартали — на парафії.</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3.  Республіка Мальта – мала європейська країна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Республіка Мальта — держава, розташована в центральній частині Середземного моря. Окрім власне острова Мальта, до архіпелагу належать острови Ґоцо, Коміно та ін. Територія країни становить 316 кв. км, населення налічує 452,515 тис. осіб (2011), 96 % з яких — мальтійці. У містах мешкає 90 % громадян, столиця — </w:t>
      </w:r>
      <w:r w:rsidRPr="009B1099">
        <w:rPr>
          <w:b/>
          <w:sz w:val="26"/>
          <w:szCs w:val="26"/>
          <w:lang w:val="uk-UA" w:eastAsia="uk-UA"/>
        </w:rPr>
        <w:t>Валлетта</w:t>
      </w:r>
      <w:r w:rsidRPr="009B1099">
        <w:rPr>
          <w:sz w:val="26"/>
          <w:szCs w:val="26"/>
          <w:lang w:val="uk-UA" w:eastAsia="uk-UA"/>
        </w:rPr>
        <w:t xml:space="preserve">. У державі </w:t>
      </w:r>
      <w:r w:rsidRPr="009B1099">
        <w:rPr>
          <w:sz w:val="26"/>
          <w:szCs w:val="26"/>
          <w:u w:val="single"/>
          <w:lang w:val="uk-UA" w:eastAsia="uk-UA"/>
        </w:rPr>
        <w:t>дві офіційні мови</w:t>
      </w:r>
      <w:r w:rsidRPr="009B1099">
        <w:rPr>
          <w:sz w:val="26"/>
          <w:szCs w:val="26"/>
          <w:lang w:val="uk-UA" w:eastAsia="uk-UA"/>
        </w:rPr>
        <w:t xml:space="preserve"> — мальтійська й англійська. </w:t>
      </w:r>
      <w:r w:rsidRPr="009B1099">
        <w:rPr>
          <w:sz w:val="26"/>
          <w:szCs w:val="26"/>
          <w:u w:val="single"/>
          <w:lang w:val="uk-UA" w:eastAsia="uk-UA"/>
        </w:rPr>
        <w:t>Офіційною релігією</w:t>
      </w:r>
      <w:r w:rsidRPr="009B1099">
        <w:rPr>
          <w:sz w:val="26"/>
          <w:szCs w:val="26"/>
          <w:lang w:val="uk-UA" w:eastAsia="uk-UA"/>
        </w:rPr>
        <w:t xml:space="preserve"> в державі є католицизм (98 %), решта населення — англікани (2 %); діє заборона на розлучення й аборти.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2010 р. мальтійський ВВП за ПКС становив 9,9 млрд дол., або 23 600 дол. на одну особу. Основні галузі господарства: транзитно-транспортні операції й іноземний туризм, промисловість (судноремонт і суднобудування, переробка сільськогосподарської сировини тощо), субтропічне садівництво й виноградарство, квітникарство, рибальство, банківська справа (Мальта — великий офшорний центр), туризм (1,1 млн приїжджих щороку). Колишня британська військово-морська база нині пристосована для комерційного використання. Залізниць немає, транспортна мережа включає </w:t>
      </w:r>
      <w:smartTag w:uri="urn:schemas-microsoft-com:office:smarttags" w:element="metricconverter">
        <w:smartTagPr>
          <w:attr w:name="ProductID" w:val="1700 км"/>
        </w:smartTagPr>
        <w:r w:rsidRPr="009B1099">
          <w:rPr>
            <w:sz w:val="26"/>
            <w:szCs w:val="26"/>
            <w:lang w:val="uk-UA" w:eastAsia="uk-UA"/>
          </w:rPr>
          <w:t>1700 км</w:t>
        </w:r>
      </w:smartTag>
      <w:r w:rsidRPr="009B1099">
        <w:rPr>
          <w:sz w:val="26"/>
          <w:szCs w:val="26"/>
          <w:lang w:val="uk-UA" w:eastAsia="uk-UA"/>
        </w:rPr>
        <w:t xml:space="preserve"> автошляхів. Основні експортні товари: одяг, текстиль, продукція машинобудування та сільського господарства; 60 % експорту припадає на продукцію підприємства електронної промисловості "СГС-Томсон".</w:t>
      </w:r>
    </w:p>
    <w:p w:rsidR="00137347" w:rsidRPr="009B1099" w:rsidRDefault="00137347" w:rsidP="009B1099">
      <w:pPr>
        <w:pStyle w:val="13"/>
        <w:widowControl w:val="0"/>
        <w:shd w:val="clear" w:color="auto" w:fill="auto"/>
        <w:spacing w:after="0" w:line="240" w:lineRule="auto"/>
        <w:rPr>
          <w:rFonts w:ascii="Times New Roman" w:hAnsi="Times New Roman" w:cs="Times New Roman"/>
          <w:sz w:val="26"/>
          <w:szCs w:val="26"/>
          <w:lang w:val="uk-UA" w:eastAsia="uk-UA"/>
        </w:rPr>
      </w:pPr>
    </w:p>
    <w:p w:rsidR="00137347" w:rsidRPr="009B1099" w:rsidRDefault="00137347" w:rsidP="009B1099">
      <w:pPr>
        <w:pStyle w:val="13"/>
        <w:widowControl w:val="0"/>
        <w:shd w:val="clear" w:color="auto" w:fill="auto"/>
        <w:spacing w:after="0" w:line="240" w:lineRule="auto"/>
        <w:rPr>
          <w:rFonts w:ascii="Times New Roman" w:hAnsi="Times New Roman" w:cs="Times New Roman"/>
          <w:b/>
          <w:sz w:val="26"/>
          <w:szCs w:val="26"/>
          <w:lang w:val="uk-UA"/>
        </w:rPr>
      </w:pPr>
      <w:r w:rsidRPr="009B1099">
        <w:rPr>
          <w:rFonts w:ascii="Times New Roman" w:hAnsi="Times New Roman" w:cs="Times New Roman"/>
          <w:b/>
          <w:sz w:val="26"/>
          <w:szCs w:val="26"/>
          <w:lang w:val="uk-UA" w:eastAsia="uk-UA"/>
        </w:rPr>
        <w:t>4.  Греція</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Грецька Республіка</w:t>
      </w:r>
      <w:r w:rsidRPr="009B1099">
        <w:rPr>
          <w:sz w:val="26"/>
          <w:szCs w:val="26"/>
          <w:lang w:val="uk-UA" w:eastAsia="uk-UA"/>
        </w:rPr>
        <w:t xml:space="preserve"> — держава в Південно-Східній Європі, що розташована на півдні Балканського півострова. Площа території країни становить 131,957 тис. кв. км; складається з материкової Греції (Аттика, Пелопоннес, Центральна Греція, Фессалія, Епір, Македонія, Фракія) й островів Егейського та Іонічного морів. П'яту частину території країни займають острови, їх близько 20 тисяч, але таких, де мешкають люди, нараховується менше 200.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Чисельність населення Греції — 11,3 млн осіб (2010 р.), з яких 1,4 млн. мешкає на островах. Етнічні групи: греки (93 %), турки, албанці, вірмени, валахи та інші. Столиця – </w:t>
      </w:r>
      <w:r w:rsidRPr="009B1099">
        <w:rPr>
          <w:b/>
          <w:sz w:val="26"/>
          <w:szCs w:val="26"/>
          <w:lang w:val="uk-UA" w:eastAsia="uk-UA"/>
        </w:rPr>
        <w:t xml:space="preserve">Афіни </w:t>
      </w:r>
      <w:r w:rsidRPr="009B1099">
        <w:rPr>
          <w:sz w:val="26"/>
          <w:szCs w:val="26"/>
          <w:lang w:val="uk-UA" w:eastAsia="uk-UA"/>
        </w:rPr>
        <w:t xml:space="preserve">(748 тис.). Майже 98 % населення дотримуються греко-православного віросповідання, іслам сповідує 1,3 %. Очолювана синодом єпископів Грецька православна церква є автокефальною, але з канонічного боку продовжує залежати від вселенського патріархату в Константинополі. Єпархії Кріту, Додеканесу й чернеча республіка на півострові Афон мають подвійне підпорядкування Вселенському патріарху і синоду в Афінах. </w:t>
      </w:r>
      <w:r w:rsidRPr="009B1099">
        <w:rPr>
          <w:sz w:val="26"/>
          <w:szCs w:val="26"/>
          <w:u w:val="single"/>
          <w:lang w:val="uk-UA" w:eastAsia="uk-UA"/>
        </w:rPr>
        <w:t>Офіційною мовою</w:t>
      </w:r>
      <w:r w:rsidRPr="009B1099">
        <w:rPr>
          <w:sz w:val="26"/>
          <w:szCs w:val="26"/>
          <w:lang w:val="uk-UA" w:eastAsia="uk-UA"/>
        </w:rPr>
        <w:t xml:space="preserve"> в Греції є новогрецька, розвинена з класичної грецької мови.</w:t>
      </w:r>
    </w:p>
    <w:p w:rsidR="00137347" w:rsidRPr="009B1099" w:rsidRDefault="00137347" w:rsidP="009B1099">
      <w:pPr>
        <w:pStyle w:val="a7"/>
        <w:widowControl w:val="0"/>
        <w:spacing w:after="0"/>
        <w:ind w:firstLine="720"/>
        <w:jc w:val="both"/>
        <w:rPr>
          <w:b/>
          <w:color w:val="0000FF"/>
          <w:sz w:val="26"/>
          <w:szCs w:val="26"/>
          <w:u w:val="single"/>
          <w:lang w:val="uk-UA"/>
        </w:rPr>
      </w:pPr>
      <w:r w:rsidRPr="009B1099">
        <w:rPr>
          <w:sz w:val="26"/>
          <w:szCs w:val="26"/>
          <w:u w:val="single"/>
          <w:lang w:val="uk-UA" w:eastAsia="uk-UA"/>
        </w:rPr>
        <w:t>Державний устрій.</w:t>
      </w:r>
      <w:r w:rsidRPr="009B1099">
        <w:rPr>
          <w:sz w:val="26"/>
          <w:szCs w:val="26"/>
          <w:lang w:val="uk-UA" w:eastAsia="uk-UA"/>
        </w:rPr>
        <w:t xml:space="preserve"> За Конституцією від 11 червня 1975 р., </w:t>
      </w:r>
      <w:r w:rsidRPr="009B1099">
        <w:rPr>
          <w:b/>
          <w:sz w:val="26"/>
          <w:szCs w:val="26"/>
          <w:lang w:val="uk-UA" w:eastAsia="uk-UA"/>
        </w:rPr>
        <w:t>Греція є парламентською республікою.</w:t>
      </w:r>
      <w:r w:rsidRPr="009B1099">
        <w:rPr>
          <w:sz w:val="26"/>
          <w:szCs w:val="26"/>
          <w:lang w:val="uk-UA" w:eastAsia="uk-UA"/>
        </w:rPr>
        <w:t xml:space="preserve"> Президент обирається парламентом на 5 років, його виконавчі та законодавчі повноваження обмежені поправками 1986 р. у питаннях стосовно усунення з посади членів уряду, припинення діяльності парламенту, оголошення дострокових виборів парламентаріїв, проведення референдуму тощо. </w:t>
      </w:r>
      <w:r w:rsidRPr="009B1099">
        <w:rPr>
          <w:b/>
          <w:color w:val="0000FF"/>
          <w:sz w:val="26"/>
          <w:szCs w:val="26"/>
          <w:lang w:val="uk-UA" w:eastAsia="uk-UA"/>
        </w:rPr>
        <w:t xml:space="preserve">8 лютого 2005 р. грецький парламент обрав на посаду </w:t>
      </w:r>
      <w:r w:rsidRPr="009B1099">
        <w:rPr>
          <w:b/>
          <w:color w:val="0000FF"/>
          <w:sz w:val="26"/>
          <w:szCs w:val="26"/>
          <w:u w:val="single"/>
          <w:lang w:val="uk-UA" w:eastAsia="uk-UA"/>
        </w:rPr>
        <w:t>президента Каролоса Папульяса (1929).</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Законодавча</w:t>
      </w:r>
      <w:r w:rsidRPr="009B1099">
        <w:rPr>
          <w:sz w:val="26"/>
          <w:szCs w:val="26"/>
          <w:lang w:val="uk-UA" w:eastAsia="uk-UA"/>
        </w:rPr>
        <w:t xml:space="preserve"> </w:t>
      </w:r>
      <w:r w:rsidRPr="009B1099">
        <w:rPr>
          <w:sz w:val="26"/>
          <w:szCs w:val="26"/>
          <w:u w:val="single"/>
          <w:lang w:val="uk-UA" w:eastAsia="uk-UA"/>
        </w:rPr>
        <w:t xml:space="preserve">влада </w:t>
      </w:r>
      <w:r w:rsidRPr="009B1099">
        <w:rPr>
          <w:sz w:val="26"/>
          <w:szCs w:val="26"/>
          <w:lang w:val="uk-UA" w:eastAsia="uk-UA"/>
        </w:rPr>
        <w:t xml:space="preserve">належить однопалатному парламенту, що складається з 300 депутатів, які обираються терміном на чотири роки загальним голосуванням. </w:t>
      </w:r>
      <w:r w:rsidRPr="009B1099">
        <w:rPr>
          <w:sz w:val="26"/>
          <w:szCs w:val="26"/>
          <w:u w:val="single"/>
          <w:lang w:val="uk-UA" w:eastAsia="uk-UA"/>
        </w:rPr>
        <w:t>Виконавча влада</w:t>
      </w:r>
      <w:r w:rsidRPr="009B1099">
        <w:rPr>
          <w:sz w:val="26"/>
          <w:szCs w:val="26"/>
          <w:lang w:val="uk-UA" w:eastAsia="uk-UA"/>
        </w:rPr>
        <w:t xml:space="preserve"> здійснюється президентом і урядом, який очолює прем'єр-міністр. Чинним прем'єр-міністром Греції від 20 червня 2012 року є </w:t>
      </w:r>
      <w:r w:rsidRPr="009B1099">
        <w:rPr>
          <w:b/>
          <w:sz w:val="26"/>
          <w:szCs w:val="26"/>
          <w:lang w:val="uk-UA" w:eastAsia="uk-UA"/>
        </w:rPr>
        <w:t>Антоніс Самарас</w:t>
      </w:r>
      <w:r w:rsidRPr="009B1099">
        <w:rPr>
          <w:sz w:val="26"/>
          <w:szCs w:val="26"/>
          <w:lang w:val="uk-UA" w:eastAsia="uk-UA"/>
        </w:rPr>
        <w:t>, він очолив коаліційний уряд, сформований Новою Демократією, ПАСОК та Демократичними лівими.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В адміністративному плані</w:t>
      </w:r>
      <w:r w:rsidRPr="009B1099">
        <w:rPr>
          <w:sz w:val="26"/>
          <w:szCs w:val="26"/>
          <w:lang w:val="uk-UA" w:eastAsia="uk-UA"/>
        </w:rPr>
        <w:t xml:space="preserve"> територія Греції з 1 січня 2011 р. відповідно до плану Каллікратіса поділена на 7 децентралізованих адміністрацій, 13 регіонів та 325 муніципалітетів. Регіони і муніципалітети повністю самостійні. Децентралізовані адміністрації управляються генеральним секретарем, якого призначає уряд.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Крім того, з урахуванням історичних, географічних, економічних обставин та етнічного складу населення територія Греції поділяється на 10 історико-географічних областей: Фракія, Македонія, Епір, Фессалія, Центральна Греція, острів Евбея, Пелопоннес, Іонічні острови, Егейські острови, острів Крит. Особливою адміністративною одиницею є район Святої гори Афон (Айон-Орос), розташований на півострові Халкідики поблизу Фесалонік. Він на правах автономії увійшов до Грецького королівства у 1912р., і з 1926 р. має статус теократичної республіки, якою керує так званий синаксис (збори) з чотирьох осіб.</w:t>
      </w:r>
    </w:p>
    <w:p w:rsidR="006409AA" w:rsidRPr="009B1099" w:rsidRDefault="006409AA" w:rsidP="009B1099">
      <w:pPr>
        <w:pStyle w:val="a7"/>
        <w:widowControl w:val="0"/>
        <w:spacing w:after="0"/>
        <w:jc w:val="both"/>
        <w:rPr>
          <w:b/>
          <w:i/>
          <w:sz w:val="26"/>
          <w:szCs w:val="26"/>
          <w:lang w:val="uk-UA" w:eastAsia="uk-UA"/>
        </w:rPr>
      </w:pPr>
    </w:p>
    <w:p w:rsidR="00137347" w:rsidRPr="009B1099" w:rsidRDefault="006409AA" w:rsidP="009B1099">
      <w:pPr>
        <w:pStyle w:val="a7"/>
        <w:widowControl w:val="0"/>
        <w:spacing w:after="0"/>
        <w:jc w:val="both"/>
        <w:rPr>
          <w:b/>
          <w:sz w:val="26"/>
          <w:szCs w:val="26"/>
          <w:lang w:val="uk-UA" w:eastAsia="uk-UA"/>
        </w:rPr>
      </w:pPr>
      <w:r w:rsidRPr="009B1099">
        <w:rPr>
          <w:b/>
          <w:sz w:val="26"/>
          <w:szCs w:val="26"/>
          <w:lang w:val="uk-UA" w:eastAsia="uk-UA"/>
        </w:rPr>
        <w:t xml:space="preserve">Лекція 6. </w:t>
      </w:r>
      <w:r w:rsidR="00137347" w:rsidRPr="009B1099">
        <w:rPr>
          <w:b/>
          <w:sz w:val="26"/>
          <w:szCs w:val="26"/>
          <w:lang w:val="uk-UA" w:eastAsia="uk-UA"/>
        </w:rPr>
        <w:t>Країни Центрально-Східної та Східної Європи</w:t>
      </w:r>
      <w:r w:rsidRPr="009B1099">
        <w:rPr>
          <w:b/>
          <w:sz w:val="26"/>
          <w:szCs w:val="26"/>
          <w:lang w:val="uk-UA" w:eastAsia="uk-UA"/>
        </w:rPr>
        <w:t xml:space="preserve"> (2 год.)</w:t>
      </w:r>
    </w:p>
    <w:p w:rsidR="00137347" w:rsidRPr="009B1099" w:rsidRDefault="00137347" w:rsidP="009B1099">
      <w:pPr>
        <w:pStyle w:val="a7"/>
        <w:widowControl w:val="0"/>
        <w:spacing w:after="0"/>
        <w:jc w:val="center"/>
        <w:rPr>
          <w:sz w:val="26"/>
          <w:szCs w:val="26"/>
          <w:lang w:val="uk-UA" w:eastAsia="uk-UA"/>
        </w:rPr>
      </w:pPr>
      <w:r w:rsidRPr="009B1099">
        <w:rPr>
          <w:sz w:val="26"/>
          <w:szCs w:val="26"/>
          <w:lang w:val="uk-UA" w:eastAsia="uk-UA"/>
        </w:rPr>
        <w:t>План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1.  Країни Центральної Європи.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2.  Країни Східної Європи.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3.  Балканські країни.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4.  Країни Балтії.</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a7"/>
        <w:widowControl w:val="0"/>
        <w:spacing w:after="0"/>
        <w:jc w:val="both"/>
        <w:rPr>
          <w:b/>
          <w:sz w:val="26"/>
          <w:szCs w:val="26"/>
          <w:lang w:val="uk-UA"/>
        </w:rPr>
      </w:pPr>
      <w:r w:rsidRPr="009B1099">
        <w:rPr>
          <w:b/>
          <w:sz w:val="26"/>
          <w:szCs w:val="26"/>
          <w:lang w:val="uk-UA"/>
        </w:rPr>
        <w:t>1.  Країни Центральної Європи (Польща, Чехія, Словаччина, Угорщина.</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Польща</w:t>
      </w:r>
      <w:r w:rsidRPr="009B1099">
        <w:rPr>
          <w:sz w:val="26"/>
          <w:szCs w:val="26"/>
          <w:lang w:val="uk-UA" w:eastAsia="uk-UA"/>
        </w:rPr>
        <w:t xml:space="preserve"> за обсягом території займає сьоме місце в Європі (312,7 тис. кв. км). Населення Польщі становить 38,2 млн. осіб (2010 р.). Вона вважається </w:t>
      </w:r>
      <w:r w:rsidRPr="009B1099">
        <w:rPr>
          <w:b/>
          <w:i/>
          <w:sz w:val="26"/>
          <w:szCs w:val="26"/>
          <w:lang w:val="uk-UA" w:eastAsia="uk-UA"/>
        </w:rPr>
        <w:t>однонаціональною і монорелігійною країною</w:t>
      </w:r>
      <w:r w:rsidRPr="009B1099">
        <w:rPr>
          <w:sz w:val="26"/>
          <w:szCs w:val="26"/>
          <w:lang w:val="uk-UA" w:eastAsia="uk-UA"/>
        </w:rPr>
        <w:t xml:space="preserve">, але в державі мешкають також невеликі етнічні меншини: німці, білоруси, українці, словаки, чехи, литовці, татари, вірмени, роми, євреї. На узбережжі Балтійського моря, в районі Ґданська проживають кашуби, яких одна частина дослідників вважає окремим народом, інша — етнічною групою поляків. Більшість (89,8 %) польського населення </w:t>
      </w:r>
      <w:r w:rsidRPr="009B1099">
        <w:rPr>
          <w:sz w:val="26"/>
          <w:szCs w:val="26"/>
          <w:u w:val="single"/>
          <w:lang w:val="uk-UA" w:eastAsia="uk-UA"/>
        </w:rPr>
        <w:t>належить до Римо-католицької церкви</w:t>
      </w:r>
      <w:r w:rsidRPr="009B1099">
        <w:rPr>
          <w:sz w:val="26"/>
          <w:szCs w:val="26"/>
          <w:lang w:val="uk-UA" w:eastAsia="uk-UA"/>
        </w:rPr>
        <w:t xml:space="preserve">, але частина українців і білорусів сповідує православ'я, їх об'єднує </w:t>
      </w:r>
      <w:r w:rsidRPr="009B1099">
        <w:rPr>
          <w:sz w:val="26"/>
          <w:szCs w:val="26"/>
          <w:u w:val="single"/>
          <w:lang w:val="uk-UA" w:eastAsia="uk-UA"/>
        </w:rPr>
        <w:t>Польська автокефальна православна церква</w:t>
      </w:r>
      <w:r w:rsidRPr="009B1099">
        <w:rPr>
          <w:sz w:val="26"/>
          <w:szCs w:val="26"/>
          <w:lang w:val="uk-UA" w:eastAsia="uk-UA"/>
        </w:rPr>
        <w:t xml:space="preserve"> (ПАПЦ).</w:t>
      </w:r>
      <w:r w:rsidRPr="009B1099">
        <w:rPr>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Офіційна мова — польська. Сучасна Польща є урбанізованою країною, частка міського населення становить 64 % (2000 р.). Столиця – м. Варшава.</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Польща має розвинену та багатогалузеву економіку.</w:t>
      </w:r>
      <w:r w:rsidRPr="009B1099">
        <w:rPr>
          <w:sz w:val="26"/>
          <w:szCs w:val="26"/>
          <w:lang w:val="uk-UA" w:eastAsia="uk-UA"/>
        </w:rPr>
        <w:t xml:space="preserve"> З-поміж країн ЦСЄ Польща </w:t>
      </w:r>
      <w:r w:rsidRPr="009B1099">
        <w:rPr>
          <w:sz w:val="26"/>
          <w:szCs w:val="26"/>
          <w:u w:val="single"/>
          <w:lang w:val="uk-UA" w:eastAsia="uk-UA"/>
        </w:rPr>
        <w:t>найкраще забезпечена корисними копалинами</w:t>
      </w:r>
      <w:r w:rsidRPr="009B1099">
        <w:rPr>
          <w:sz w:val="26"/>
          <w:szCs w:val="26"/>
          <w:lang w:val="uk-UA" w:eastAsia="uk-UA"/>
        </w:rPr>
        <w:t>. Головне багатство країни — кам'яне вугілля, за покладами якого вона займає перше місце в Європі. Наявні значні запаси сірки, міді, цинку, бурого вугілля та кам'яної солі (всесвітньо відомою є копальня «Вєлічка» поблизу Кракова).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Польща спеціалізується на виробництві продуктів харчування, текстилю, вугілля, машин та устаткування, ліків. У Катовіцькому воєводстві (Верхня Сілезія) зосереджені підприємства вугільної промисловості й чорної металургії. Це також головний район кольорової металургії, машинобудування й виробництва металоконструкцій та інших металомістких виробів. У Лодзі та її околицях працює майже 42 % всіх зайнятих у текстильній промисловості. Близько 30 % зайнятих в електротехнічній промисловості сконцентровані у Варшаві та її околицях. Гданськ і Щецин — великі центри суднобудування.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Провідне місце в сільському господарстві належить </w:t>
      </w:r>
      <w:r w:rsidRPr="009B1099">
        <w:rPr>
          <w:sz w:val="26"/>
          <w:szCs w:val="26"/>
          <w:u w:val="single"/>
          <w:lang w:val="uk-UA" w:eastAsia="uk-UA"/>
        </w:rPr>
        <w:t>рослинництву</w:t>
      </w:r>
      <w:r w:rsidRPr="009B1099">
        <w:rPr>
          <w:sz w:val="26"/>
          <w:szCs w:val="26"/>
          <w:lang w:val="uk-UA" w:eastAsia="uk-UA"/>
        </w:rPr>
        <w:t xml:space="preserve">. Польща — найбільший у світі експортер яблучних консервів і займає визначне місце у виробництві інших видів консервів, компотів, свіжозамороженої смородини (перше місце у світі), полуниці (третє), капусти (шосте) й моркви. </w:t>
      </w:r>
      <w:r w:rsidRPr="009B1099">
        <w:rPr>
          <w:sz w:val="26"/>
          <w:szCs w:val="26"/>
          <w:u w:val="single"/>
          <w:lang w:val="uk-UA" w:eastAsia="uk-UA"/>
        </w:rPr>
        <w:t>Тваринництво</w:t>
      </w:r>
      <w:r w:rsidRPr="009B1099">
        <w:rPr>
          <w:sz w:val="26"/>
          <w:szCs w:val="26"/>
          <w:lang w:val="uk-UA" w:eastAsia="uk-UA"/>
        </w:rPr>
        <w:t xml:space="preserve"> спеціалізується на розведенні великої рогатої худоби та свиней. У Карпатах вирощують м'ясо-вовняні породи овець. Країна спеціалізується на експорті замороженої птиці на ринки інших держав ЄС.</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Важливою галуззю господарства є </w:t>
      </w:r>
      <w:r w:rsidRPr="009B1099">
        <w:rPr>
          <w:sz w:val="26"/>
          <w:szCs w:val="26"/>
          <w:u w:val="single"/>
          <w:lang w:val="uk-UA" w:eastAsia="uk-UA"/>
        </w:rPr>
        <w:t>морське рибальство</w:t>
      </w:r>
      <w:r w:rsidRPr="009B1099">
        <w:rPr>
          <w:sz w:val="26"/>
          <w:szCs w:val="26"/>
          <w:lang w:val="uk-UA" w:eastAsia="uk-UA"/>
        </w:rPr>
        <w:t xml:space="preserve">. Риболовний флот країни налічує понад 600 суден, а щорічний вилов риби становить близько 400 тис. тонн. Майже дві третини ВВП забезпечує </w:t>
      </w:r>
      <w:r w:rsidRPr="009B1099">
        <w:rPr>
          <w:sz w:val="26"/>
          <w:szCs w:val="26"/>
          <w:u w:val="single"/>
          <w:lang w:val="uk-UA" w:eastAsia="uk-UA"/>
        </w:rPr>
        <w:t>сфера послуг</w:t>
      </w:r>
      <w:r w:rsidRPr="009B1099">
        <w:rPr>
          <w:sz w:val="26"/>
          <w:szCs w:val="26"/>
          <w:lang w:val="uk-UA" w:eastAsia="uk-UA"/>
        </w:rPr>
        <w:t xml:space="preserve"> (61,2 %). Польща має розгалужену </w:t>
      </w:r>
      <w:r w:rsidRPr="009B1099">
        <w:rPr>
          <w:sz w:val="26"/>
          <w:szCs w:val="26"/>
          <w:u w:val="single"/>
          <w:lang w:val="uk-UA" w:eastAsia="uk-UA"/>
        </w:rPr>
        <w:t>транспортну систему</w:t>
      </w:r>
      <w:r w:rsidRPr="009B1099">
        <w:rPr>
          <w:sz w:val="26"/>
          <w:szCs w:val="26"/>
          <w:lang w:val="uk-UA" w:eastAsia="uk-UA"/>
        </w:rPr>
        <w:t xml:space="preserve">. Польща має </w:t>
      </w:r>
      <w:r w:rsidRPr="009B1099">
        <w:rPr>
          <w:sz w:val="26"/>
          <w:szCs w:val="26"/>
          <w:u w:val="single"/>
          <w:lang w:val="uk-UA" w:eastAsia="uk-UA"/>
        </w:rPr>
        <w:t>потужний торговельний флот</w:t>
      </w:r>
      <w:r w:rsidRPr="009B1099">
        <w:rPr>
          <w:sz w:val="26"/>
          <w:szCs w:val="26"/>
          <w:lang w:val="uk-UA" w:eastAsia="uk-UA"/>
        </w:rPr>
        <w:t>, що нараховує 125 суден. Порти у Ґданську, Ґдині й Щецині обробляють близько 90 % всіх морських вантажів.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Основні торговельні партнери Польщі — Німеччина, Італія, Росія (імпорт енергоносіїв), Франція, Нідерланди, Британія, Чехія. Польща є лідером за показником прямих іноземних капіталовкладень серед країн ЦСЄ, водночас тут зберігається порівняно висока зовнішня заборгованість, яка становить близько 40 млрд. дол. Попри приєднання до ЄС, Польща продовжує зберігати власну грошову одиницю — польський злотий.</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Політико-правова система.</w:t>
      </w:r>
      <w:r w:rsidRPr="009B1099">
        <w:rPr>
          <w:sz w:val="26"/>
          <w:szCs w:val="26"/>
          <w:lang w:val="uk-UA" w:eastAsia="uk-UA"/>
        </w:rPr>
        <w:t xml:space="preserve"> Нова Конституція набула чинності 17 жовтня 1997 р. Згідно з нею, Республіка Польща за політичним режимом є </w:t>
      </w:r>
      <w:r w:rsidRPr="009B1099">
        <w:rPr>
          <w:b/>
          <w:sz w:val="26"/>
          <w:szCs w:val="26"/>
          <w:lang w:val="uk-UA" w:eastAsia="uk-UA"/>
        </w:rPr>
        <w:t>демократичною</w:t>
      </w:r>
      <w:r w:rsidRPr="009B1099">
        <w:rPr>
          <w:sz w:val="26"/>
          <w:szCs w:val="26"/>
          <w:lang w:val="uk-UA" w:eastAsia="uk-UA"/>
        </w:rPr>
        <w:t xml:space="preserve">, а за формою територіального устрою — </w:t>
      </w:r>
      <w:r w:rsidRPr="009B1099">
        <w:rPr>
          <w:b/>
          <w:sz w:val="26"/>
          <w:szCs w:val="26"/>
          <w:lang w:val="uk-UA" w:eastAsia="uk-UA"/>
        </w:rPr>
        <w:t>унітарною державою</w:t>
      </w:r>
      <w:r w:rsidRPr="009B1099">
        <w:rPr>
          <w:sz w:val="26"/>
          <w:szCs w:val="26"/>
          <w:lang w:val="uk-UA" w:eastAsia="uk-UA"/>
        </w:rPr>
        <w:t xml:space="preserve">. За формою правління — це </w:t>
      </w:r>
      <w:r w:rsidRPr="009B1099">
        <w:rPr>
          <w:b/>
          <w:sz w:val="26"/>
          <w:szCs w:val="26"/>
          <w:lang w:val="uk-UA" w:eastAsia="uk-UA"/>
        </w:rPr>
        <w:t>республіка</w:t>
      </w:r>
      <w:r w:rsidRPr="009B1099">
        <w:rPr>
          <w:sz w:val="26"/>
          <w:szCs w:val="26"/>
          <w:lang w:val="uk-UA" w:eastAsia="uk-UA"/>
        </w:rPr>
        <w:t>.</w:t>
      </w:r>
    </w:p>
    <w:p w:rsidR="00137347" w:rsidRPr="009B1099" w:rsidRDefault="00137347" w:rsidP="009B1099">
      <w:pPr>
        <w:pStyle w:val="a7"/>
        <w:widowControl w:val="0"/>
        <w:spacing w:after="0"/>
        <w:ind w:firstLine="720"/>
        <w:jc w:val="both"/>
        <w:rPr>
          <w:b/>
          <w:i/>
          <w:sz w:val="26"/>
          <w:szCs w:val="26"/>
          <w:lang w:val="uk-UA" w:eastAsia="uk-UA"/>
        </w:rPr>
      </w:pPr>
      <w:r w:rsidRPr="009B1099">
        <w:rPr>
          <w:sz w:val="26"/>
          <w:szCs w:val="26"/>
          <w:u w:val="single"/>
          <w:lang w:val="uk-UA" w:eastAsia="uk-UA"/>
        </w:rPr>
        <w:t>Главою держави</w:t>
      </w:r>
      <w:r w:rsidRPr="009B1099">
        <w:rPr>
          <w:sz w:val="26"/>
          <w:szCs w:val="26"/>
          <w:lang w:val="uk-UA" w:eastAsia="uk-UA"/>
        </w:rPr>
        <w:t xml:space="preserve"> є президент — вищий представник Республіки Польщі і гарант безперервності державної влади. Повноваження президента: 1) слідкує за дотриманням Конституції; 2) стоїть на варті державного суверенітету й безпеки, а також недоторканності та цілісності її території; 3) ратифікує й денонсує міжнародні договори і повідомляє про це сейм та сенат; 4) призначає і відкликає повноважних представників Польщі в інших державах і при міжнародних організаціях; 5) приймає вірчі та відкличні грамоти акредитованих при ньому дипломатичних представників інших держав й адміністративних організацій;6) є верховним головнокомандувачем збройних сил; 7) у випадку зовнішньої небезпеки віддає наказ про загальну або часткову мобілізацію та використання збройних сил для оборони країни; 8) пропонує сеймові кандидатуру голови Польського національного банку, призначає суддів тощо. </w:t>
      </w:r>
      <w:r w:rsidRPr="009B1099">
        <w:rPr>
          <w:b/>
          <w:i/>
          <w:sz w:val="26"/>
          <w:szCs w:val="26"/>
          <w:lang w:val="uk-UA" w:eastAsia="uk-UA"/>
        </w:rPr>
        <w:t xml:space="preserve">Термін повноважень президента становить 5 років, одна й та сама особа може бути обрана на посаду лише двічі. </w:t>
      </w:r>
    </w:p>
    <w:p w:rsidR="00137347" w:rsidRPr="009B1099" w:rsidRDefault="00137347" w:rsidP="009B1099">
      <w:pPr>
        <w:pStyle w:val="a7"/>
        <w:widowControl w:val="0"/>
        <w:spacing w:after="0"/>
        <w:ind w:firstLine="720"/>
        <w:jc w:val="both"/>
        <w:rPr>
          <w:b/>
          <w:sz w:val="26"/>
          <w:szCs w:val="26"/>
          <w:lang w:val="uk-UA"/>
        </w:rPr>
      </w:pPr>
      <w:r w:rsidRPr="009B1099">
        <w:rPr>
          <w:b/>
          <w:sz w:val="26"/>
          <w:szCs w:val="26"/>
          <w:lang w:val="uk-UA" w:eastAsia="uk-UA"/>
        </w:rPr>
        <w:t>Президенте Польщі – з серпня 2010 р. Броніслав Коморовський.</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Консультативним органом при президентові є </w:t>
      </w:r>
      <w:r w:rsidRPr="009B1099">
        <w:rPr>
          <w:sz w:val="26"/>
          <w:szCs w:val="26"/>
          <w:u w:val="single"/>
          <w:lang w:val="uk-UA" w:eastAsia="uk-UA"/>
        </w:rPr>
        <w:t>рада національної безпеки</w:t>
      </w:r>
      <w:r w:rsidRPr="009B1099">
        <w:rPr>
          <w:sz w:val="26"/>
          <w:szCs w:val="26"/>
          <w:lang w:val="uk-UA" w:eastAsia="uk-UA"/>
        </w:rPr>
        <w:t xml:space="preserve">. Допоміжним органом президента є його </w:t>
      </w:r>
      <w:r w:rsidRPr="009B1099">
        <w:rPr>
          <w:sz w:val="26"/>
          <w:szCs w:val="26"/>
          <w:u w:val="single"/>
          <w:lang w:val="uk-UA" w:eastAsia="uk-UA"/>
        </w:rPr>
        <w:t>канцелярія</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Законодавчу владу</w:t>
      </w:r>
      <w:r w:rsidRPr="009B1099">
        <w:rPr>
          <w:sz w:val="26"/>
          <w:szCs w:val="26"/>
          <w:lang w:val="uk-UA" w:eastAsia="uk-UA"/>
        </w:rPr>
        <w:t xml:space="preserve"> здійснює двопалатний парламент (сейм (460 депутатів) і сенат (100 осіб). </w:t>
      </w:r>
      <w:r w:rsidRPr="009B1099">
        <w:rPr>
          <w:b/>
          <w:i/>
          <w:sz w:val="26"/>
          <w:szCs w:val="26"/>
          <w:lang w:val="uk-UA" w:eastAsia="uk-UA"/>
        </w:rPr>
        <w:t>Їх спільні засідання</w:t>
      </w:r>
      <w:r w:rsidRPr="009B1099">
        <w:rPr>
          <w:sz w:val="26"/>
          <w:szCs w:val="26"/>
          <w:lang w:val="uk-UA" w:eastAsia="uk-UA"/>
        </w:rPr>
        <w:t xml:space="preserve">, які відбуваються у випадку складання присяги президентом, необхідності визнання його недієздатності чи висування обвинувачення президентові з метою імпічменту, називаються </w:t>
      </w:r>
      <w:r w:rsidRPr="009B1099">
        <w:rPr>
          <w:b/>
          <w:i/>
          <w:sz w:val="26"/>
          <w:szCs w:val="26"/>
          <w:lang w:val="uk-UA" w:eastAsia="uk-UA"/>
        </w:rPr>
        <w:t>Національними зборами</w:t>
      </w:r>
      <w:r w:rsidRPr="009B1099">
        <w:rPr>
          <w:sz w:val="26"/>
          <w:szCs w:val="26"/>
          <w:lang w:val="uk-UA" w:eastAsia="uk-UA"/>
        </w:rPr>
        <w:t>. Сейм і сенат обираються на 4-річний термін.</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Сейм ухвалює закони більшістю голосів у присутності щонайменше половини від загальної кількості депутатів. Маршал сейму негайно передає закон маршалу сенату. Сенат мусить протягом ЗО днів прийняти закон без змін, внести до нього поправки чи відхилити його. Якщо сенат протягом встановленого терміну не ухвалює відповідного рішення, закон вважається затвердженим. Постанову сенату, яка відхиляє закон або вносить поправки до нього, сейм може подолати простою більшістю голосів за присутності не менше половини депутатів. Закон, прийнятий сеймом і сенатом, передається президенту на підпис. Вето президента може бути подолане постановою сейму, прийнятою 3/5 голосів.</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У цілому компетенція сейму є ширшою, ніж компетенція сенату.</w:t>
      </w:r>
      <w:r w:rsidRPr="009B1099">
        <w:rPr>
          <w:sz w:val="26"/>
          <w:szCs w:val="26"/>
          <w:lang w:val="uk-UA" w:eastAsia="uk-UA"/>
        </w:rPr>
        <w:t xml:space="preserve"> Тільки сейм має право вирішувати питання про стан війни та підписання миру, брати участь у формуванні Конституційного і Державного трибуналів, затверджувати або скасовувати розпорядження президента про введення надзвичайного стану, здійснювати політичний та юридичний контроль за діяльністю уряду. Сейм може бути розпущений президентом на основі власної постанови, яка ухвалюється щонайменше двома третинами голосів від його конституційного складу у разі неспроможності протягом чотирьох місяців ухвалити закон про бюджет та надати вотум довіри раді міністрів. Розпуск сейму тягне за собою одночасне припинення повноважень сенату. Однак сейм не може бути розпущений під час надзвичайного стану, а також протягом 90 днів після його закінчення.</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Уряд Польщі</w:t>
      </w:r>
      <w:r w:rsidRPr="009B1099">
        <w:rPr>
          <w:sz w:val="26"/>
          <w:szCs w:val="26"/>
          <w:lang w:val="uk-UA" w:eastAsia="uk-UA"/>
        </w:rPr>
        <w:t xml:space="preserve"> — </w:t>
      </w:r>
      <w:r w:rsidRPr="009B1099">
        <w:rPr>
          <w:b/>
          <w:sz w:val="26"/>
          <w:szCs w:val="26"/>
          <w:lang w:val="uk-UA" w:eastAsia="uk-UA"/>
        </w:rPr>
        <w:t>рада міністрів</w:t>
      </w:r>
      <w:r w:rsidRPr="009B1099">
        <w:rPr>
          <w:sz w:val="26"/>
          <w:szCs w:val="26"/>
          <w:lang w:val="uk-UA" w:eastAsia="uk-UA"/>
        </w:rPr>
        <w:t xml:space="preserve"> — здійснює внутрішню і зовнішню політику та поточне управління державою, забезпечує виконання законів, видає розпорядження, керує виконанням бюджету, забезпечує внутрішню й зовнішню безпеку, здійснює загальне керівництво в галузі відносин з іншими державами та міжнародними організаціями. До складу уряду входять голова ради міністрів, його заступники та міністри.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 адміністративно-територіальному плані</w:t>
      </w:r>
      <w:r w:rsidRPr="009B1099">
        <w:rPr>
          <w:sz w:val="26"/>
          <w:szCs w:val="26"/>
          <w:lang w:val="uk-UA" w:eastAsia="uk-UA"/>
        </w:rPr>
        <w:t xml:space="preserve"> Польща поділяється на шістнадцять воєводств, які у свою чергу розділені на 314 повітів та 65 міст на правах повіту, найбільшим з яких є Варшава (2008 р.). Найнижчою адміністративно-територіальною одиницею, що користується місцевим самоврядуванням, є громада — ґміна, яких нараховується 2478.</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Чеська Республіка</w:t>
      </w:r>
      <w:r w:rsidRPr="009B1099">
        <w:rPr>
          <w:sz w:val="26"/>
          <w:szCs w:val="26"/>
          <w:lang w:val="uk-UA" w:eastAsia="uk-UA"/>
        </w:rPr>
        <w:t xml:space="preserve"> розташована в Центральній Європі. Територія становить 78,8 тис. кв. км, історично поділяється на три регіони: південно-західна частина називається </w:t>
      </w:r>
      <w:r w:rsidRPr="009B1099">
        <w:rPr>
          <w:sz w:val="26"/>
          <w:szCs w:val="26"/>
          <w:u w:val="single"/>
          <w:lang w:val="uk-UA" w:eastAsia="uk-UA"/>
        </w:rPr>
        <w:t>Богемією</w:t>
      </w:r>
      <w:r w:rsidRPr="009B1099">
        <w:rPr>
          <w:sz w:val="26"/>
          <w:szCs w:val="26"/>
          <w:lang w:val="uk-UA" w:eastAsia="uk-UA"/>
        </w:rPr>
        <w:t xml:space="preserve">, південно-східна - </w:t>
      </w:r>
      <w:r w:rsidRPr="009B1099">
        <w:rPr>
          <w:sz w:val="26"/>
          <w:szCs w:val="26"/>
          <w:u w:val="single"/>
          <w:lang w:val="uk-UA" w:eastAsia="uk-UA"/>
        </w:rPr>
        <w:t>Моравією</w:t>
      </w:r>
      <w:r w:rsidRPr="009B1099">
        <w:rPr>
          <w:sz w:val="26"/>
          <w:szCs w:val="26"/>
          <w:lang w:val="uk-UA" w:eastAsia="uk-UA"/>
        </w:rPr>
        <w:t xml:space="preserve">, північно-східна - </w:t>
      </w:r>
      <w:r w:rsidRPr="009B1099">
        <w:rPr>
          <w:sz w:val="26"/>
          <w:szCs w:val="26"/>
          <w:u w:val="single"/>
          <w:lang w:val="uk-UA" w:eastAsia="uk-UA"/>
        </w:rPr>
        <w:t>Сілезією</w:t>
      </w:r>
      <w:r w:rsidRPr="009B1099">
        <w:rPr>
          <w:sz w:val="26"/>
          <w:szCs w:val="26"/>
          <w:lang w:val="uk-UA" w:eastAsia="uk-UA"/>
        </w:rPr>
        <w:t>, що продовжується на території Польщі.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Населення Чехії становить 10,4 млн. осіб (2010 р.). Країна </w:t>
      </w:r>
      <w:r w:rsidRPr="009B1099">
        <w:rPr>
          <w:sz w:val="26"/>
          <w:szCs w:val="26"/>
          <w:u w:val="single"/>
          <w:lang w:val="uk-UA" w:eastAsia="uk-UA"/>
        </w:rPr>
        <w:t>моноетнічна</w:t>
      </w:r>
      <w:r w:rsidRPr="009B1099">
        <w:rPr>
          <w:sz w:val="26"/>
          <w:szCs w:val="26"/>
          <w:lang w:val="uk-UA" w:eastAsia="uk-UA"/>
        </w:rPr>
        <w:t xml:space="preserve">: 90,4 % становлять чехи. Для Чехії характерний високий рівень урбанізації (75 % населення) і висока щільність населених пунктів та невеликих поселень з міським типом забудови. </w:t>
      </w:r>
      <w:r w:rsidRPr="009B1099">
        <w:rPr>
          <w:b/>
          <w:sz w:val="26"/>
          <w:szCs w:val="26"/>
          <w:lang w:val="uk-UA" w:eastAsia="uk-UA"/>
        </w:rPr>
        <w:t>Столиця – м. Прага.</w:t>
      </w:r>
      <w:r w:rsidRPr="009B1099">
        <w:rPr>
          <w:sz w:val="26"/>
          <w:szCs w:val="26"/>
          <w:lang w:val="uk-UA" w:eastAsia="uk-UA"/>
        </w:rPr>
        <w:t xml:space="preserve"> Чехія є однією з найменш релігійних держав Європи (59 % громадян відкидають належність до жодного з віросповідань), є римо-католиками, протестантами. Державна мова – чеська.</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Чехія – високорозвинута індустріально-аграрна країна</w:t>
      </w:r>
      <w:r w:rsidRPr="009B1099">
        <w:rPr>
          <w:sz w:val="26"/>
          <w:szCs w:val="26"/>
          <w:lang w:val="uk-UA" w:eastAsia="uk-UA"/>
        </w:rPr>
        <w:t xml:space="preserve">, найстабільніша серед посткомуністичних держав ЦСЄ. До </w:t>
      </w:r>
      <w:r w:rsidRPr="009B1099">
        <w:rPr>
          <w:sz w:val="26"/>
          <w:szCs w:val="26"/>
          <w:u w:val="single"/>
          <w:lang w:val="uk-UA" w:eastAsia="uk-UA"/>
        </w:rPr>
        <w:t>основних галузей промисловості</w:t>
      </w:r>
      <w:r w:rsidRPr="009B1099">
        <w:rPr>
          <w:sz w:val="26"/>
          <w:szCs w:val="26"/>
          <w:lang w:val="uk-UA" w:eastAsia="uk-UA"/>
        </w:rPr>
        <w:t xml:space="preserve"> країни належать: чорна металургія, електроенергетична, машино- та верстатобудівна, електротехнічна автомобільна, а також хімічна, легка (швейна, текстильна, взуттєва) і харчова (виробництво пива). Чеська скляна, керамічна і порцелянова промисловості набули світового визнання. Виробництво скла сконцентроване переважно у містах Яблонец-над-Нісоу, Нові Бор, Подебради (підприємство "Богемія", розташоване тут, спеціалізується винятково на виробництві обробленого вручну свинцевого кришталю), Карлови Вари. Центри керамічної і порцелянової промисловості знаходяться в Південній Моравії і Західній Чехії. Важливу частку національного прибутку країни забезпечує </w:t>
      </w:r>
      <w:r w:rsidRPr="009B1099">
        <w:rPr>
          <w:sz w:val="26"/>
          <w:szCs w:val="26"/>
          <w:u w:val="single"/>
          <w:lang w:val="uk-UA" w:eastAsia="uk-UA"/>
        </w:rPr>
        <w:t>туризм</w:t>
      </w:r>
      <w:r w:rsidRPr="009B1099">
        <w:rPr>
          <w:sz w:val="26"/>
          <w:szCs w:val="26"/>
          <w:lang w:val="uk-UA" w:eastAsia="uk-UA"/>
        </w:rPr>
        <w:t>. Щороку на чеських курортах у районах розташування джерел мінеральних вод (Карлові Вари, Маріанські Лазні, Франтишкові Лазні тощо) відпочиває близько 350 тис. відвідувачів, половина з яких — іноземці (2003 р.).</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Сільськогосподарські угіддя</w:t>
      </w:r>
      <w:r w:rsidRPr="009B1099">
        <w:rPr>
          <w:sz w:val="26"/>
          <w:szCs w:val="26"/>
          <w:lang w:val="uk-UA" w:eastAsia="uk-UA"/>
        </w:rPr>
        <w:t xml:space="preserve"> становлять 55 % території, де вирощуються зернові (пшениця, ячмінь), цукрові буряки, льон, картопля, хміль, фрукти й овочі. Переважає тваринництво м'ясо-молочного напряму: розведення великої рогатої худоби, свинарство, птахівництво. Ліси вкривають 34 % її території. Чехія експортує енергетичне устаткування, автомобілі й запчастини до них (продукція концерну «Шкода-Ауто»), верстати, електротехнічні вироби та комп'ютерну і побутову техніку, продукцію чорної металургії, кам'яне вугілля. Країна змушена ввозити нафту, газ, чорні метали. Значну частину імпорту становлять легкові автомобілі.</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За Конституцією від 16 грудня 1992 р., Чехія є </w:t>
      </w:r>
      <w:r w:rsidRPr="009B1099">
        <w:rPr>
          <w:b/>
          <w:sz w:val="26"/>
          <w:szCs w:val="26"/>
          <w:lang w:val="uk-UA" w:eastAsia="uk-UA"/>
        </w:rPr>
        <w:t>парламентською республікою</w:t>
      </w:r>
      <w:r w:rsidRPr="009B1099">
        <w:rPr>
          <w:sz w:val="26"/>
          <w:szCs w:val="26"/>
          <w:lang w:val="uk-UA" w:eastAsia="uk-UA"/>
        </w:rPr>
        <w:t xml:space="preserve">. Але президент наділений значними повноваженнями: він призначає і звільняє голову уряду та міністрів, скликає засідання палати депутатів, має право накладати вето на закони, ухвалені парламентом (крім конституційних), призначає суддів, представляє державу на міжнародній арені, є головнокомандувачем Збройних сил. Президента обирає парламент на спільному засіданні обох палат терміном на 5 років. Він не може перебувати на посаді більше двох термінів поспіль, а з метою консолідації суспільства має залишити членство в політичних партіях на період виконання своїх обов'язків. Парламент може змусити президента піти у відставку, якщо за це проголосують 3/5 усієї кількості депутатів. </w:t>
      </w:r>
      <w:r w:rsidRPr="009B1099">
        <w:rPr>
          <w:b/>
          <w:sz w:val="26"/>
          <w:szCs w:val="26"/>
          <w:lang w:val="uk-UA" w:eastAsia="uk-UA"/>
        </w:rPr>
        <w:t>Із 8 березня 2013 р. президентом Чеської Республіки є Мілош Земан.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Законодавча влада</w:t>
      </w:r>
      <w:r w:rsidRPr="009B1099">
        <w:rPr>
          <w:sz w:val="26"/>
          <w:szCs w:val="26"/>
          <w:lang w:val="uk-UA" w:eastAsia="uk-UA"/>
        </w:rPr>
        <w:t xml:space="preserve"> належить </w:t>
      </w:r>
      <w:r w:rsidRPr="009B1099">
        <w:rPr>
          <w:b/>
          <w:sz w:val="26"/>
          <w:szCs w:val="26"/>
          <w:lang w:val="uk-UA" w:eastAsia="uk-UA"/>
        </w:rPr>
        <w:t xml:space="preserve">двопалатному парламенту </w:t>
      </w:r>
      <w:r w:rsidRPr="009B1099">
        <w:rPr>
          <w:sz w:val="26"/>
          <w:szCs w:val="26"/>
          <w:lang w:val="uk-UA" w:eastAsia="uk-UA"/>
        </w:rPr>
        <w:t xml:space="preserve">(палата депутатів та сенат). Сенат складається з 81 члена, що обираються на 6-річний термін за мажоритарною системою простої більшості. Для членів сенату встановлено високий віковий ценз – 40 років, який діє на постійній основі, оскільки кожних два роки змінюється третина його складу. Конституційно заборонено розпуск цього представницького органу. Нижня палата парламенту — палата депутатів — складається з 200 членів, що обираються на 4 роки за партійними списками. </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Виконавчим органом влади</w:t>
      </w:r>
      <w:r w:rsidRPr="009B1099">
        <w:rPr>
          <w:sz w:val="26"/>
          <w:szCs w:val="26"/>
          <w:lang w:val="uk-UA" w:eastAsia="uk-UA"/>
        </w:rPr>
        <w:t xml:space="preserve"> є </w:t>
      </w:r>
      <w:r w:rsidRPr="009B1099">
        <w:rPr>
          <w:b/>
          <w:sz w:val="26"/>
          <w:szCs w:val="26"/>
          <w:lang w:val="uk-UA" w:eastAsia="uk-UA"/>
        </w:rPr>
        <w:t>уряд</w:t>
      </w:r>
      <w:r w:rsidRPr="009B1099">
        <w:rPr>
          <w:sz w:val="26"/>
          <w:szCs w:val="26"/>
          <w:lang w:val="uk-UA" w:eastAsia="uk-UA"/>
        </w:rPr>
        <w:t>, очолюваний прем'єр-міністром. Члени уряду не можуть одночасно бути депутатами парламенту, проте уряд підзвітний палаті представників і має отримати вотум довіри. Склад уряду прем'єр погоджує з президентом, після чого він затверджується парламентом.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Адміністративно Чехія поділена на </w:t>
      </w:r>
      <w:r w:rsidRPr="009B1099">
        <w:rPr>
          <w:b/>
          <w:sz w:val="26"/>
          <w:szCs w:val="26"/>
          <w:lang w:val="uk-UA" w:eastAsia="uk-UA"/>
        </w:rPr>
        <w:t>13 країв</w:t>
      </w:r>
      <w:r w:rsidRPr="009B1099">
        <w:rPr>
          <w:sz w:val="26"/>
          <w:szCs w:val="26"/>
          <w:lang w:val="uk-UA" w:eastAsia="uk-UA"/>
        </w:rPr>
        <w:t xml:space="preserve">, аналогічний статус має й столиця. Їхніми представницькими органами є </w:t>
      </w:r>
      <w:r w:rsidRPr="009B1099">
        <w:rPr>
          <w:sz w:val="26"/>
          <w:szCs w:val="26"/>
          <w:u w:val="single"/>
          <w:lang w:val="uk-UA" w:eastAsia="uk-UA"/>
        </w:rPr>
        <w:t>крайові парламенти</w:t>
      </w:r>
      <w:r w:rsidRPr="009B1099">
        <w:rPr>
          <w:sz w:val="26"/>
          <w:szCs w:val="26"/>
          <w:lang w:val="uk-UA" w:eastAsia="uk-UA"/>
        </w:rPr>
        <w:t>, які складаються з 45 - 64 осіб, що обираються на 4 роки. Виконавча влада належить крайовій раді, яка обирає зі свого складу голову — гетьмана.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Загальна площа</w:t>
      </w:r>
      <w:r w:rsidRPr="009B1099">
        <w:rPr>
          <w:b/>
          <w:sz w:val="26"/>
          <w:szCs w:val="26"/>
          <w:u w:val="single"/>
          <w:lang w:val="uk-UA" w:eastAsia="uk-UA"/>
        </w:rPr>
        <w:t xml:space="preserve"> Словацької Республіки</w:t>
      </w:r>
      <w:r w:rsidRPr="009B1099">
        <w:rPr>
          <w:sz w:val="26"/>
          <w:szCs w:val="26"/>
          <w:lang w:val="uk-UA" w:eastAsia="uk-UA"/>
        </w:rPr>
        <w:t xml:space="preserve"> - 48,8 тис. кв. км, населення — 5,4 млн. осіб (2009 р.): словаки, угорці, роми, русини й українці. Більшість мешканців — </w:t>
      </w:r>
      <w:r w:rsidRPr="009B1099">
        <w:rPr>
          <w:sz w:val="26"/>
          <w:szCs w:val="26"/>
          <w:u w:val="single"/>
          <w:lang w:val="uk-UA" w:eastAsia="uk-UA"/>
        </w:rPr>
        <w:t>римо-католики</w:t>
      </w:r>
      <w:r w:rsidRPr="009B1099">
        <w:rPr>
          <w:sz w:val="26"/>
          <w:szCs w:val="26"/>
          <w:lang w:val="uk-UA" w:eastAsia="uk-UA"/>
        </w:rPr>
        <w:t xml:space="preserve"> (68,9 %), але є також греко-католики (4,1 %, на Пряшівщині) й православні. </w:t>
      </w:r>
      <w:r w:rsidRPr="009B1099">
        <w:rPr>
          <w:b/>
          <w:sz w:val="26"/>
          <w:szCs w:val="26"/>
          <w:lang w:val="uk-UA" w:eastAsia="uk-UA"/>
        </w:rPr>
        <w:t>Столиця — Братислава</w:t>
      </w:r>
      <w:r w:rsidRPr="009B1099">
        <w:rPr>
          <w:sz w:val="26"/>
          <w:szCs w:val="26"/>
          <w:lang w:val="uk-UA" w:eastAsia="uk-UA"/>
        </w:rPr>
        <w:t>. Офіційними мовами є словацька та угорська.</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Словаччина — індустріально-аграрна країна.</w:t>
      </w:r>
      <w:r w:rsidRPr="009B1099">
        <w:rPr>
          <w:sz w:val="26"/>
          <w:szCs w:val="26"/>
          <w:lang w:val="uk-UA" w:eastAsia="uk-UA"/>
        </w:rPr>
        <w:t xml:space="preserve"> У промисловості розвиваються чорна і кольорова (мідь, алюміній, нікель) металургія, нафтопереробна, хімічна (добрива, штучні волокна, ліки), взуттєва, електромашинобудівна (холодильники, телевізори, вагони, взуттєві верстати), пивоварна галузі. Сільськогосподарські угіддя займають 50 % території, де поширені вирощування зернових (пшениця, ячмінь, кукурудза), цукрових буряків, виноградарство, садівництво, тютюнництво, а також тваринництво: молочне скотарство і свинарство. Експортуються текстильні вироби, мотоцикли, електротехнічне устаткування, товарні вагони. Імпортуються нафта, нафтопродукти, газ, боксити.</w:t>
      </w:r>
    </w:p>
    <w:p w:rsidR="00137347" w:rsidRPr="009B1099" w:rsidRDefault="00137347" w:rsidP="009B1099">
      <w:pPr>
        <w:pStyle w:val="a7"/>
        <w:widowControl w:val="0"/>
        <w:spacing w:after="0"/>
        <w:ind w:firstLine="720"/>
        <w:jc w:val="both"/>
        <w:rPr>
          <w:b/>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За територіально-адміністративним поділом Словаччина є </w:t>
      </w:r>
      <w:r w:rsidRPr="009B1099">
        <w:rPr>
          <w:b/>
          <w:sz w:val="26"/>
          <w:szCs w:val="26"/>
          <w:lang w:val="uk-UA" w:eastAsia="uk-UA"/>
        </w:rPr>
        <w:t>унітарною державою</w:t>
      </w:r>
      <w:r w:rsidRPr="009B1099">
        <w:rPr>
          <w:sz w:val="26"/>
          <w:szCs w:val="26"/>
          <w:lang w:val="uk-UA" w:eastAsia="uk-UA"/>
        </w:rPr>
        <w:t xml:space="preserve">, за формою правління — </w:t>
      </w:r>
      <w:r w:rsidRPr="009B1099">
        <w:rPr>
          <w:b/>
          <w:sz w:val="26"/>
          <w:szCs w:val="26"/>
          <w:lang w:val="uk-UA" w:eastAsia="uk-UA"/>
        </w:rPr>
        <w:t>парламентською республікою</w:t>
      </w:r>
      <w:r w:rsidRPr="009B1099">
        <w:rPr>
          <w:sz w:val="26"/>
          <w:szCs w:val="26"/>
          <w:lang w:val="uk-UA" w:eastAsia="uk-UA"/>
        </w:rPr>
        <w:t xml:space="preserve">. Президент виконує представницькі функції, скликає установчу сесію Національної ради та має право затверджувати кандидатури прем'єр-міністра й членів уряду, є головнокомандувачем Збройних сил. Суттєве значення має право президента розпустити Національну раду за умови, якщо вона за 6 місяців після обрання тричі відхилить урядову програму. Президент обирається шляхом загальних прямих виборів таємним голосуванням у два тури терміном на п'ять років з правом переобрання. </w:t>
      </w:r>
      <w:r w:rsidRPr="009B1099">
        <w:rPr>
          <w:b/>
          <w:sz w:val="26"/>
          <w:szCs w:val="26"/>
          <w:lang w:val="uk-UA" w:eastAsia="uk-UA"/>
        </w:rPr>
        <w:t>3 15 червня 2014 р. президентом Словаччини став Андрій Кіска.</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Законодавча влада</w:t>
      </w:r>
      <w:r w:rsidRPr="009B1099">
        <w:rPr>
          <w:sz w:val="26"/>
          <w:szCs w:val="26"/>
          <w:lang w:val="uk-UA" w:eastAsia="uk-UA"/>
        </w:rPr>
        <w:t xml:space="preserve"> належить однопалатному парламенту — </w:t>
      </w:r>
      <w:r w:rsidRPr="009B1099">
        <w:rPr>
          <w:b/>
          <w:sz w:val="26"/>
          <w:szCs w:val="26"/>
          <w:lang w:val="uk-UA" w:eastAsia="uk-UA"/>
        </w:rPr>
        <w:t>Національній раді</w:t>
      </w:r>
      <w:r w:rsidRPr="009B1099">
        <w:rPr>
          <w:sz w:val="26"/>
          <w:szCs w:val="26"/>
          <w:lang w:val="uk-UA" w:eastAsia="uk-UA"/>
        </w:rPr>
        <w:t xml:space="preserve"> (150 депутатів, на 4 роки). Правом законодавчої ініціативи наділяються комісії ради (їх нараховується 21), депутати й уряд. Президент має право повернути прийнятий парламентом закон на повторний розгляд. Остаточно прийнятий закон підписують голова Національної ради, президент та прем'єр-міністр. Важливими повноваженнями Національної ради є схвалення змін до Конституції, ратифікація міжнародних договорів, затвердження державного бюджету, внесення пропозицій щодо проведення референдумів та контроль за діяльністю уряду.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Виконавчу владу</w:t>
      </w:r>
      <w:r w:rsidRPr="009B1099">
        <w:rPr>
          <w:sz w:val="26"/>
          <w:szCs w:val="26"/>
          <w:lang w:val="uk-UA" w:eastAsia="uk-UA"/>
        </w:rPr>
        <w:t xml:space="preserve"> здійснює </w:t>
      </w:r>
      <w:r w:rsidRPr="009B1099">
        <w:rPr>
          <w:b/>
          <w:sz w:val="26"/>
          <w:szCs w:val="26"/>
          <w:lang w:val="uk-UA" w:eastAsia="uk-UA"/>
        </w:rPr>
        <w:t>уряд</w:t>
      </w:r>
      <w:r w:rsidRPr="009B1099">
        <w:rPr>
          <w:sz w:val="26"/>
          <w:szCs w:val="26"/>
          <w:lang w:val="uk-UA" w:eastAsia="uk-UA"/>
        </w:rPr>
        <w:t xml:space="preserve"> на чолі з прем'єр-міністром, його програма у 30-денний термін має отримати вотум довіри з боку Національної ради. Уряд несе колективну відповідальність за виконання своїх повноважень перед радою, що може в будь-який час висловити йому недовіру. У разі відставки прем'єр-міністра йде у відставку весь уряд.</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 адміністративному плані Словаччина (унітарна держава) поділяється на </w:t>
      </w:r>
      <w:r w:rsidRPr="009B1099">
        <w:rPr>
          <w:b/>
          <w:sz w:val="26"/>
          <w:szCs w:val="26"/>
          <w:lang w:val="uk-UA" w:eastAsia="uk-UA"/>
        </w:rPr>
        <w:t>8 країв</w:t>
      </w:r>
      <w:r w:rsidRPr="009B1099">
        <w:rPr>
          <w:sz w:val="26"/>
          <w:szCs w:val="26"/>
          <w:lang w:val="uk-UA" w:eastAsia="uk-UA"/>
        </w:rPr>
        <w:t>, а ті — на округи й райони, на рівні яких організовано державну адміністрацію. Місцеве самоврядування функціонує на рівні міських і сільських поселень.</w:t>
      </w:r>
    </w:p>
    <w:p w:rsidR="00137347" w:rsidRPr="009B1099" w:rsidRDefault="00137347" w:rsidP="009B1099">
      <w:pPr>
        <w:pStyle w:val="a7"/>
        <w:widowControl w:val="0"/>
        <w:spacing w:after="0"/>
        <w:ind w:firstLine="720"/>
        <w:jc w:val="both"/>
        <w:rPr>
          <w:b/>
          <w:sz w:val="26"/>
          <w:szCs w:val="26"/>
          <w:lang w:val="uk-UA"/>
        </w:rPr>
      </w:pPr>
      <w:r w:rsidRPr="009B1099">
        <w:rPr>
          <w:sz w:val="26"/>
          <w:szCs w:val="26"/>
          <w:lang w:val="uk-UA" w:eastAsia="uk-UA"/>
        </w:rPr>
        <w:t xml:space="preserve">Континентальна, як і Чехія та Словаччина, </w:t>
      </w:r>
      <w:r w:rsidRPr="009B1099">
        <w:rPr>
          <w:b/>
          <w:sz w:val="26"/>
          <w:szCs w:val="26"/>
          <w:u w:val="single"/>
          <w:lang w:val="uk-UA" w:eastAsia="uk-UA"/>
        </w:rPr>
        <w:t>Угорська Республіка</w:t>
      </w:r>
      <w:r w:rsidRPr="009B1099">
        <w:rPr>
          <w:sz w:val="26"/>
          <w:szCs w:val="26"/>
          <w:lang w:val="uk-UA" w:eastAsia="uk-UA"/>
        </w:rPr>
        <w:t xml:space="preserve"> розташована у східно-центральній частині Європи. Площа країни становить 93030 кв. км. Населення країни становить 10,02 млн. осіб (2009 р.). Країна є </w:t>
      </w:r>
      <w:r w:rsidRPr="009B1099">
        <w:rPr>
          <w:sz w:val="26"/>
          <w:szCs w:val="26"/>
          <w:u w:val="single"/>
          <w:lang w:val="uk-UA" w:eastAsia="uk-UA"/>
        </w:rPr>
        <w:t>мононаціональною</w:t>
      </w:r>
      <w:r w:rsidRPr="009B1099">
        <w:rPr>
          <w:sz w:val="26"/>
          <w:szCs w:val="26"/>
          <w:lang w:val="uk-UA" w:eastAsia="uk-UA"/>
        </w:rPr>
        <w:t xml:space="preserve">, 92,3 % становлять угорці; крім них, у країні живуть роми, німці, словаки, хорвати, румуни, серби та ін. Серед угорців переважають </w:t>
      </w:r>
      <w:r w:rsidRPr="009B1099">
        <w:rPr>
          <w:sz w:val="26"/>
          <w:szCs w:val="26"/>
          <w:u w:val="single"/>
          <w:lang w:val="uk-UA" w:eastAsia="uk-UA"/>
        </w:rPr>
        <w:t>католики</w:t>
      </w:r>
      <w:r w:rsidRPr="009B1099">
        <w:rPr>
          <w:sz w:val="26"/>
          <w:szCs w:val="26"/>
          <w:lang w:val="uk-UA" w:eastAsia="uk-UA"/>
        </w:rPr>
        <w:t xml:space="preserve">, але в період Реформації у країні склалася велика протестантська громада, більшість якої становлять </w:t>
      </w:r>
      <w:r w:rsidRPr="009B1099">
        <w:rPr>
          <w:sz w:val="26"/>
          <w:szCs w:val="26"/>
          <w:u w:val="single"/>
          <w:lang w:val="uk-UA" w:eastAsia="uk-UA"/>
        </w:rPr>
        <w:t>кальвіністи</w:t>
      </w:r>
      <w:r w:rsidRPr="009B1099">
        <w:rPr>
          <w:sz w:val="26"/>
          <w:szCs w:val="26"/>
          <w:lang w:val="uk-UA" w:eastAsia="uk-UA"/>
        </w:rPr>
        <w:t xml:space="preserve"> (15,9 % ) і </w:t>
      </w:r>
      <w:r w:rsidRPr="009B1099">
        <w:rPr>
          <w:sz w:val="26"/>
          <w:szCs w:val="26"/>
          <w:u w:val="single"/>
          <w:lang w:val="uk-UA" w:eastAsia="uk-UA"/>
        </w:rPr>
        <w:t>лютерани</w:t>
      </w:r>
      <w:r w:rsidRPr="009B1099">
        <w:rPr>
          <w:sz w:val="26"/>
          <w:szCs w:val="26"/>
          <w:lang w:val="uk-UA" w:eastAsia="uk-UA"/>
        </w:rPr>
        <w:t xml:space="preserve"> (З %). Угорщина — слабко урбанізована країна, лише 56 % - городяни. </w:t>
      </w:r>
      <w:r w:rsidRPr="009B1099">
        <w:rPr>
          <w:b/>
          <w:sz w:val="26"/>
          <w:szCs w:val="26"/>
          <w:lang w:val="uk-UA" w:eastAsia="uk-UA"/>
        </w:rPr>
        <w:t>Столиця – м. Будапешт.</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Угорщина — індустріально-аграрна країна</w:t>
      </w:r>
      <w:r w:rsidRPr="009B1099">
        <w:rPr>
          <w:sz w:val="26"/>
          <w:szCs w:val="26"/>
          <w:lang w:val="uk-UA" w:eastAsia="uk-UA"/>
        </w:rPr>
        <w:t>. Видобуваються вугілля, боксити, нафта, природний газ, залізні і марганцеві руди. Паливно-енергетичний комплекс орієнтується на імпортовані з Росії нафту й газ. Розвинута чорна й кольорова металургія. За виробництвом та споживанням алюмінієвих виробів на одну особу Угорщина посідає одне з перших місць у світі. Великого значення набули машинобудування (заводи «Ікар»), вагонобудування, виробництво локомотивів, суднобудування, сільськогосподарської техніки, виробництво засобів зв'язку, обчислювальної техніки, медичного устаткування; хімічна промисловість (продукти органічного синтезу, мінеральні добрива). Угорська фармацевтична промисловість має давні традиції, її продукція широко відома у багатьох країнах світу. Розвинуті також легка (текстильна, взуттєва) й харчова галузі промисловості, зокрема олійна, плодоовочеконсервна, м'ясопереробна, виноробна, а також виробництво свіжомороженої птиці.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Сільське господарство Угорщини належить до середньоєвропейського типу (рівномірно зорієнтоване на рослинництво й тваринництво). Дві третини ріллі перебуває під зерновими (пшениця, кукурудза). Вирощують цукровий буряк, соняшник, коноплі. Розвинуте виноградарство, плодівництво, овочівництво. У тваринництві головними галузями є свинарство і птахівництво. Угорщина — один з головних виробників меду в Європі. Важливу роль в угорському господарстві займає частка послуг, у тому числі пов'язаних із туризмом.</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Державно-політичний устрій.</w:t>
      </w:r>
      <w:r w:rsidRPr="009B1099">
        <w:rPr>
          <w:sz w:val="26"/>
          <w:szCs w:val="26"/>
          <w:lang w:val="uk-UA" w:eastAsia="uk-UA"/>
        </w:rPr>
        <w:t xml:space="preserve"> Угорщина - </w:t>
      </w:r>
      <w:r w:rsidRPr="009B1099">
        <w:rPr>
          <w:b/>
          <w:sz w:val="26"/>
          <w:szCs w:val="26"/>
          <w:lang w:val="uk-UA" w:eastAsia="uk-UA"/>
        </w:rPr>
        <w:t>парламентська республіка</w:t>
      </w:r>
      <w:r w:rsidRPr="009B1099">
        <w:rPr>
          <w:sz w:val="26"/>
          <w:szCs w:val="26"/>
          <w:lang w:val="uk-UA" w:eastAsia="uk-UA"/>
        </w:rPr>
        <w:t xml:space="preserve">. Главою держави є президент (обирається парламентом терміном на 5 років і може бути переобраний на другий термін) – </w:t>
      </w:r>
      <w:r w:rsidRPr="009B1099">
        <w:rPr>
          <w:b/>
          <w:sz w:val="26"/>
          <w:szCs w:val="26"/>
          <w:lang w:val="uk-UA" w:eastAsia="uk-UA"/>
        </w:rPr>
        <w:t>Янош Адер</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Законодавча влада</w:t>
      </w:r>
      <w:r w:rsidRPr="009B1099">
        <w:rPr>
          <w:sz w:val="26"/>
          <w:szCs w:val="26"/>
          <w:lang w:val="uk-UA" w:eastAsia="uk-UA"/>
        </w:rPr>
        <w:t xml:space="preserve"> належить однопалатному парламенту — </w:t>
      </w:r>
      <w:r w:rsidRPr="009B1099">
        <w:rPr>
          <w:sz w:val="26"/>
          <w:szCs w:val="26"/>
          <w:u w:val="single"/>
          <w:lang w:val="uk-UA" w:eastAsia="uk-UA"/>
        </w:rPr>
        <w:t>Державним зборам</w:t>
      </w:r>
      <w:r w:rsidRPr="009B1099">
        <w:rPr>
          <w:sz w:val="26"/>
          <w:szCs w:val="26"/>
          <w:lang w:val="uk-UA" w:eastAsia="uk-UA"/>
        </w:rPr>
        <w:t xml:space="preserve">, які обирають президента, прем'єр-міністра, членів Конституційного суду, спікера національних й етнічних меншин, голову Верховного суду й генерального прокурора. Парламент здійснює також контроль за діяльністю виконавчої влади за допомогою депутатських запитів й інтерпеляцій, а також роботи парламентських комісій. </w:t>
      </w:r>
      <w:r w:rsidRPr="009B1099">
        <w:rPr>
          <w:b/>
          <w:sz w:val="26"/>
          <w:szCs w:val="26"/>
          <w:lang w:val="uk-UA" w:eastAsia="uk-UA"/>
        </w:rPr>
        <w:t>Орган виконавчої влади</w:t>
      </w:r>
      <w:r w:rsidRPr="009B1099">
        <w:rPr>
          <w:sz w:val="26"/>
          <w:szCs w:val="26"/>
          <w:lang w:val="uk-UA" w:eastAsia="uk-UA"/>
        </w:rPr>
        <w:t xml:space="preserve"> — </w:t>
      </w:r>
      <w:r w:rsidRPr="009B1099">
        <w:rPr>
          <w:sz w:val="26"/>
          <w:szCs w:val="26"/>
          <w:u w:val="single"/>
          <w:lang w:val="uk-UA" w:eastAsia="uk-UA"/>
        </w:rPr>
        <w:t>уряд</w:t>
      </w:r>
      <w:r w:rsidRPr="009B1099">
        <w:rPr>
          <w:sz w:val="26"/>
          <w:szCs w:val="26"/>
          <w:lang w:val="uk-UA" w:eastAsia="uk-UA"/>
        </w:rPr>
        <w:t xml:space="preserve"> — формується прем'єр-міністром (</w:t>
      </w:r>
      <w:r w:rsidRPr="009B1099">
        <w:rPr>
          <w:b/>
          <w:sz w:val="26"/>
          <w:szCs w:val="26"/>
          <w:lang w:val="uk-UA" w:eastAsia="uk-UA"/>
        </w:rPr>
        <w:t>Віктор Орбан</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b/>
          <w:i/>
          <w:sz w:val="26"/>
          <w:szCs w:val="26"/>
          <w:lang w:val="uk-UA"/>
        </w:rPr>
      </w:pPr>
      <w:r w:rsidRPr="009B1099">
        <w:rPr>
          <w:b/>
          <w:i/>
          <w:sz w:val="26"/>
          <w:szCs w:val="26"/>
          <w:lang w:val="uk-UA" w:eastAsia="uk-UA"/>
        </w:rPr>
        <w:t>Угорщина — унітарна держава, в адміністративному плані поділяється на 19 комітатів і столичний муніципалітет.</w:t>
      </w:r>
    </w:p>
    <w:p w:rsidR="00137347" w:rsidRPr="009B1099" w:rsidRDefault="00137347" w:rsidP="009B1099">
      <w:pPr>
        <w:pStyle w:val="a7"/>
        <w:widowControl w:val="0"/>
        <w:spacing w:after="0"/>
        <w:ind w:firstLine="720"/>
        <w:jc w:val="both"/>
        <w:rPr>
          <w:sz w:val="26"/>
          <w:szCs w:val="26"/>
          <w:lang w:val="uk-UA"/>
        </w:rPr>
      </w:pPr>
    </w:p>
    <w:p w:rsidR="00137347" w:rsidRPr="009B1099" w:rsidRDefault="00137347" w:rsidP="009B1099">
      <w:pPr>
        <w:pStyle w:val="13"/>
        <w:widowControl w:val="0"/>
        <w:shd w:val="clear" w:color="auto" w:fill="auto"/>
        <w:spacing w:after="0" w:line="240" w:lineRule="auto"/>
        <w:rPr>
          <w:rFonts w:ascii="Times New Roman" w:hAnsi="Times New Roman" w:cs="Times New Roman"/>
          <w:b/>
          <w:sz w:val="26"/>
          <w:szCs w:val="26"/>
          <w:lang w:val="uk-UA"/>
        </w:rPr>
      </w:pPr>
      <w:r w:rsidRPr="009B1099">
        <w:rPr>
          <w:rFonts w:ascii="Times New Roman" w:hAnsi="Times New Roman" w:cs="Times New Roman"/>
          <w:b/>
          <w:sz w:val="26"/>
          <w:szCs w:val="26"/>
          <w:lang w:val="uk-UA" w:eastAsia="uk-UA"/>
        </w:rPr>
        <w:t xml:space="preserve">2.  Країни Східної Європи (Білорусь, Молдова) </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Білорусь</w:t>
      </w:r>
      <w:r w:rsidRPr="009B1099">
        <w:rPr>
          <w:sz w:val="26"/>
          <w:szCs w:val="26"/>
          <w:lang w:val="uk-UA" w:eastAsia="uk-UA"/>
        </w:rPr>
        <w:t xml:space="preserve"> розташована у східній частині Європи, поділена на шість областей із центрами в </w:t>
      </w:r>
      <w:r w:rsidRPr="009B1099">
        <w:rPr>
          <w:b/>
          <w:i/>
          <w:sz w:val="26"/>
          <w:szCs w:val="26"/>
          <w:lang w:val="uk-UA" w:eastAsia="uk-UA"/>
        </w:rPr>
        <w:t>Мінську</w:t>
      </w:r>
      <w:r w:rsidRPr="009B1099">
        <w:rPr>
          <w:sz w:val="26"/>
          <w:szCs w:val="26"/>
          <w:lang w:val="uk-UA" w:eastAsia="uk-UA"/>
        </w:rPr>
        <w:t>, Бресті, Вітебську, Гомелі, Гродно і Могильові.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Білорусь має великі родовища калійних солей (Солігорськ, Петриков), торфу (Полісся), будівельного каменю. Розвідано родовища низькосортного вугілля (лігнітів, бітуминозного вугілля і сланців у Прип'ятській западині), а також невеликі запаси високоякісної нафти (Гомельська область).</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Населення Білорусі — близько 10 млн. осіб. (білоруси, росіяни, поляки, українці і євреї. Щодо релігійної ситуації, в республіці традиційно співіснують християнські (православ'я, католицтво, старообрядництво, протестантизм) і нехристиянські (іслам, юдаїзм) конфесії.</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Політико-правова система.</w:t>
      </w:r>
      <w:r w:rsidRPr="009B1099">
        <w:rPr>
          <w:sz w:val="26"/>
          <w:szCs w:val="26"/>
          <w:lang w:val="uk-UA" w:eastAsia="uk-UA"/>
        </w:rPr>
        <w:t xml:space="preserve"> 15 березня 1994 р. Верховна Рада Білорусі прийняла конституцію незалежної держави, згідно з якою право законодавчої ініціативи належить парламенту і президенту, що обирається всенародно на п'ятирічний термін і є главою держави. </w:t>
      </w:r>
      <w:r w:rsidRPr="009B1099">
        <w:rPr>
          <w:b/>
          <w:i/>
          <w:sz w:val="26"/>
          <w:szCs w:val="26"/>
          <w:lang w:val="uk-UA" w:eastAsia="uk-UA"/>
        </w:rPr>
        <w:t>Президент Республіки Білорусь (з 10 липня 1994 р.) — Олександр Лукашенко.</w:t>
      </w:r>
      <w:r w:rsidRPr="009B1099">
        <w:rPr>
          <w:sz w:val="26"/>
          <w:szCs w:val="26"/>
          <w:lang w:val="uk-UA" w:eastAsia="uk-UA"/>
        </w:rPr>
        <w:t xml:space="preserve"> </w:t>
      </w:r>
      <w:r w:rsidRPr="009B1099">
        <w:rPr>
          <w:b/>
          <w:sz w:val="26"/>
          <w:szCs w:val="26"/>
          <w:lang w:val="uk-UA" w:eastAsia="uk-UA"/>
        </w:rPr>
        <w:t>Законодавча влада</w:t>
      </w:r>
      <w:r w:rsidRPr="009B1099">
        <w:rPr>
          <w:sz w:val="26"/>
          <w:szCs w:val="26"/>
          <w:lang w:val="uk-UA" w:eastAsia="uk-UA"/>
        </w:rPr>
        <w:t xml:space="preserve"> належить двопалатному парламенту — </w:t>
      </w:r>
      <w:r w:rsidRPr="009B1099">
        <w:rPr>
          <w:sz w:val="26"/>
          <w:szCs w:val="26"/>
          <w:u w:val="single"/>
          <w:lang w:val="uk-UA" w:eastAsia="uk-UA"/>
        </w:rPr>
        <w:t>Національним зборам</w:t>
      </w:r>
      <w:r w:rsidRPr="009B1099">
        <w:rPr>
          <w:sz w:val="26"/>
          <w:szCs w:val="26"/>
          <w:lang w:val="uk-UA" w:eastAsia="uk-UA"/>
        </w:rPr>
        <w:t xml:space="preserve">, що складається з </w:t>
      </w:r>
      <w:r w:rsidRPr="009B1099">
        <w:rPr>
          <w:i/>
          <w:sz w:val="26"/>
          <w:szCs w:val="26"/>
          <w:lang w:val="uk-UA" w:eastAsia="uk-UA"/>
        </w:rPr>
        <w:t>Ради Республіки</w:t>
      </w:r>
      <w:r w:rsidRPr="009B1099">
        <w:rPr>
          <w:sz w:val="26"/>
          <w:szCs w:val="26"/>
          <w:lang w:val="uk-UA" w:eastAsia="uk-UA"/>
        </w:rPr>
        <w:t xml:space="preserve"> (64 місця; президент призначає 8 членів Ради, по 8 членів делегує кожна область і міська громада Мінська) і </w:t>
      </w:r>
      <w:r w:rsidRPr="009B1099">
        <w:rPr>
          <w:i/>
          <w:sz w:val="26"/>
          <w:szCs w:val="26"/>
          <w:lang w:val="uk-UA" w:eastAsia="uk-UA"/>
        </w:rPr>
        <w:t>Палати представників</w:t>
      </w:r>
      <w:r w:rsidRPr="009B1099">
        <w:rPr>
          <w:sz w:val="26"/>
          <w:szCs w:val="26"/>
          <w:lang w:val="uk-UA" w:eastAsia="uk-UA"/>
        </w:rPr>
        <w:t xml:space="preserve"> (110 місць). Термін повноважень парламенту — чотири роки.</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Виконавчу владу</w:t>
      </w:r>
      <w:r w:rsidRPr="009B1099">
        <w:rPr>
          <w:sz w:val="26"/>
          <w:szCs w:val="26"/>
          <w:lang w:val="uk-UA" w:eastAsia="uk-UA"/>
        </w:rPr>
        <w:t xml:space="preserve"> здійснює </w:t>
      </w:r>
      <w:r w:rsidRPr="009B1099">
        <w:rPr>
          <w:sz w:val="26"/>
          <w:szCs w:val="26"/>
          <w:u w:val="single"/>
          <w:lang w:val="uk-UA" w:eastAsia="uk-UA"/>
        </w:rPr>
        <w:t>Рада міністрів на чолі з прем'єр-міністром</w:t>
      </w:r>
      <w:r w:rsidRPr="009B1099">
        <w:rPr>
          <w:sz w:val="26"/>
          <w:szCs w:val="26"/>
          <w:lang w:val="uk-UA" w:eastAsia="uk-UA"/>
        </w:rPr>
        <w:t>. Президент за згодою Палати представників призначає прем'єр-міністра і його заступників, визначає структуру уряду, приймає рішення про відставку уряду загалом та його окремих членів. Президент також призначає керівників виконавчих органів влади на місцях. У кожній області є Рада депутатів, що обирає зі своїх членів президію, яка працює як колективний виконавчий орган і призначає керівників різних адміністративних установ.</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b/>
          <w:sz w:val="26"/>
          <w:szCs w:val="26"/>
          <w:u w:val="single"/>
          <w:lang w:val="uk-UA" w:eastAsia="uk-UA"/>
        </w:rPr>
        <w:t>Республіка Молдова</w:t>
      </w:r>
      <w:r w:rsidRPr="009B1099">
        <w:rPr>
          <w:rFonts w:ascii="Times New Roman" w:hAnsi="Times New Roman" w:cs="Times New Roman"/>
          <w:sz w:val="26"/>
          <w:szCs w:val="26"/>
          <w:lang w:val="uk-UA" w:eastAsia="uk-UA"/>
        </w:rPr>
        <w:t xml:space="preserve"> — країна, розташована у Південно-Східній Європі. У країні, де проживають переважно православні народи, між мешканцями обох берегів Дністра немає ні етнічних, ні релігійних суперечностей. У складі населення країни, що становить понад 4,5 млн. осіб, переважають молдовани (65 %).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Сучасна Молдова займає більшу частину території, що має історичну назву Бессарабія, та землі на лівому березі Дністра, на яких у 1924 р. було утворено Автономну Молдавську Соціалістичну Радянську Республіку (АМСРР) у складі УСРР. Загалом територія сучасної Молдови становить менше половини її історичної території.</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Політичний устрій Молдови характеризується тим, що в республіці центральною постаттю у владній системі вважався президент держави. Після парламентських виборів у квітні 2009 року депутати з двох спроб не змогли обрати президента — комуністичній коаліції забракло 1 голосу, а після дострокових виборів уже ліберально-демократичній коаліції не вистачило голосів. Таким чином восени 2010 року в країні відбулися ще одні дострокові парламентські вибори, після яких відбулася нова невдала спроба обрати президента.</w:t>
      </w:r>
    </w:p>
    <w:p w:rsidR="00137347" w:rsidRPr="009B1099" w:rsidRDefault="00137347" w:rsidP="009B1099">
      <w:pPr>
        <w:pStyle w:val="a7"/>
        <w:widowControl w:val="0"/>
        <w:spacing w:after="0"/>
        <w:ind w:firstLine="720"/>
        <w:jc w:val="both"/>
        <w:rPr>
          <w:b/>
          <w:sz w:val="26"/>
          <w:szCs w:val="26"/>
          <w:lang w:val="uk-UA" w:eastAsia="uk-UA"/>
        </w:rPr>
      </w:pPr>
      <w:r w:rsidRPr="009B1099">
        <w:rPr>
          <w:sz w:val="26"/>
          <w:szCs w:val="26"/>
          <w:lang w:val="uk-UA" w:eastAsia="uk-UA"/>
        </w:rPr>
        <w:t xml:space="preserve">З 11 вересня 2009 виконувачем обов'язків Президента був спікер парламенту Міхай Ґімпу. 28 — 30 грудня 2010 - Влад Філат. Пiсля нечергових виборiв 2010 року до березня 2012 - лiдер Демократичноi партii Маріан Лупу. Загалом, Молдова жила без обраного президента 917 днів, або близько 2,5 років, що є світовим рекордом. </w:t>
      </w:r>
      <w:r w:rsidRPr="009B1099">
        <w:rPr>
          <w:b/>
          <w:sz w:val="26"/>
          <w:szCs w:val="26"/>
          <w:lang w:val="uk-UA" w:eastAsia="uk-UA"/>
        </w:rPr>
        <w:t>16 березня 2012 президентом Молдови обраний Ніколае Тімофті.</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Молдова — парламентська республіка.</w:t>
      </w:r>
      <w:r w:rsidRPr="009B1099">
        <w:rPr>
          <w:sz w:val="26"/>
          <w:szCs w:val="26"/>
          <w:lang w:val="uk-UA" w:eastAsia="uk-UA"/>
        </w:rPr>
        <w:t xml:space="preserve"> Парламент — однопалатний (101 депутат, 4 роки). Президент Молдови, хоч і залишився номінальним главою держави, виконує переважно представницькі та виконавчі функції, не беручи участі у формуванні стратегії розвитку держави і не маючи вирішального впливу на ухвалення зовнішньополітичних рішень. Він втратив право розпуску парламенту за власною ініціативою, впливу на кадрові зміни в уряді та контролю за його діяльністю. Від депутатів парламенту фактично залежать ухвалення рішень законодавчого характеру та безпосередній вплив на прийняття рішень виконавчої влади.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Головною складовою молдовського експорту залишається виноробна промисловість (близько чверті всього експорту). Перше місце в молдовському імпорті посідають енергоресурси і паливо, на частку яких припадає близько третини всього імпорту. Предметами імпорту є передусім бензин і дизельне паливо з Румунії та енергоносії з Росії.</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p>
    <w:p w:rsidR="00137347" w:rsidRPr="009B1099" w:rsidRDefault="00137347" w:rsidP="009B1099">
      <w:pPr>
        <w:pStyle w:val="34"/>
        <w:widowControl w:val="0"/>
        <w:shd w:val="clear" w:color="auto" w:fill="auto"/>
        <w:spacing w:before="0" w:after="0" w:line="240" w:lineRule="auto"/>
        <w:rPr>
          <w:rFonts w:ascii="Times New Roman" w:hAnsi="Times New Roman" w:cs="Times New Roman"/>
          <w:b/>
          <w:sz w:val="26"/>
          <w:szCs w:val="26"/>
          <w:lang w:val="uk-UA"/>
        </w:rPr>
      </w:pPr>
      <w:r w:rsidRPr="009B1099">
        <w:rPr>
          <w:rFonts w:ascii="Times New Roman" w:hAnsi="Times New Roman" w:cs="Times New Roman"/>
          <w:b/>
          <w:sz w:val="26"/>
          <w:szCs w:val="26"/>
          <w:lang w:val="uk-UA" w:eastAsia="uk-UA"/>
        </w:rPr>
        <w:t>3.  Балканські країни (Словенія, Хорватія, Боснія і Герцеговина, Сербія, Чорногорія, Македонія, Албанія, Румунія, Болгарія, Косово)</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Болгарія</w:t>
      </w:r>
      <w:r w:rsidRPr="009B1099">
        <w:rPr>
          <w:sz w:val="26"/>
          <w:szCs w:val="26"/>
          <w:lang w:val="uk-UA" w:eastAsia="uk-UA"/>
        </w:rPr>
        <w:t xml:space="preserve"> — південнослов'янська держава в Південно-Східній Європі. Територія — 110,9 тис. кв. км. Населення — 7,2 млн. осіб  (2009 р.): болгари, турки, роми. Державна мова — болгарська, віросповідання — православне християнство та іслам. Міське населення становить 67 %; столиця — Софія.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В країні розвинуті гірничодобувна, металургійна, машинобудівна (іригаційне обладнання), хімічна, харчова промисловість. У сільському господарстві вирощуються зернові, соняшник, овочі, виноград, у тваринництві переважає м'ясо-молочний напрям (велика рогата худоба, вівці, свині, птиця). Важлива галузь економіки — міжнародний туризм і курортне господарство (курорти Золоті Піски, Албена та ін.).</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Основним видом транспорту є залізничний. Розвинуті повітряний (81 міжнародна і 8 внутрішніх авіаліній) і морський (порти Варна і Бургас) флоти. Експортуються машини (електро- і мотокари), продукція харчової промисловості (тютюнові й консервні вироби, ефірна олія, вино) і сільського господарства (свіжі овочі, фрукти, виноград). Імпортуються транспортні засоби, чорні метали, нафта, вугілля, целюлоза.</w:t>
      </w:r>
      <w:r w:rsidRPr="009B1099">
        <w:rPr>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Болгарія — унітарна держава з місцевим самоуправлінням.</w:t>
      </w:r>
      <w:r w:rsidRPr="009B1099">
        <w:rPr>
          <w:sz w:val="26"/>
          <w:szCs w:val="26"/>
          <w:lang w:val="uk-UA" w:eastAsia="uk-UA"/>
        </w:rPr>
        <w:t xml:space="preserve"> В адміністративно-територіальному плані поділена на 28 областей. Утворення автономних територій законом не передбачено. Чинна Конституція Болгарії була прийнята Великими народними зборами 12 липня 1991 р. Це четверта Конституція в історії країни.</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Болгарія є президентсько-парламентською республікою</w:t>
      </w:r>
      <w:r w:rsidRPr="009B1099">
        <w:rPr>
          <w:sz w:val="26"/>
          <w:szCs w:val="26"/>
          <w:lang w:val="uk-UA" w:eastAsia="uk-UA"/>
        </w:rPr>
        <w:t xml:space="preserve">, глава держави — президент </w:t>
      </w:r>
      <w:r w:rsidRPr="009B1099">
        <w:rPr>
          <w:b/>
          <w:sz w:val="26"/>
          <w:szCs w:val="26"/>
          <w:lang w:val="uk-UA" w:eastAsia="uk-UA"/>
        </w:rPr>
        <w:t>(Росен Плевнелієв</w:t>
      </w:r>
      <w:r w:rsidRPr="009B1099">
        <w:rPr>
          <w:sz w:val="26"/>
          <w:szCs w:val="26"/>
          <w:lang w:val="uk-UA" w:eastAsia="uk-UA"/>
        </w:rPr>
        <w:t xml:space="preserve">). </w:t>
      </w:r>
      <w:r w:rsidRPr="009B1099">
        <w:rPr>
          <w:b/>
          <w:sz w:val="26"/>
          <w:szCs w:val="26"/>
          <w:lang w:val="uk-UA" w:eastAsia="uk-UA"/>
        </w:rPr>
        <w:t>Законодавча влада</w:t>
      </w:r>
      <w:r w:rsidRPr="009B1099">
        <w:rPr>
          <w:sz w:val="26"/>
          <w:szCs w:val="26"/>
          <w:lang w:val="uk-UA" w:eastAsia="uk-UA"/>
        </w:rPr>
        <w:t xml:space="preserve"> — </w:t>
      </w:r>
      <w:r w:rsidRPr="009B1099">
        <w:rPr>
          <w:sz w:val="26"/>
          <w:szCs w:val="26"/>
          <w:u w:val="single"/>
          <w:lang w:val="uk-UA" w:eastAsia="uk-UA"/>
        </w:rPr>
        <w:t xml:space="preserve">однопалатні Народні збори </w:t>
      </w:r>
      <w:r w:rsidRPr="009B1099">
        <w:rPr>
          <w:sz w:val="26"/>
          <w:szCs w:val="26"/>
          <w:lang w:val="uk-UA" w:eastAsia="uk-UA"/>
        </w:rPr>
        <w:t xml:space="preserve">(240 місць). </w:t>
      </w:r>
      <w:r w:rsidRPr="009B1099">
        <w:rPr>
          <w:b/>
          <w:sz w:val="26"/>
          <w:szCs w:val="26"/>
          <w:lang w:val="uk-UA" w:eastAsia="uk-UA"/>
        </w:rPr>
        <w:t>Вищим органом виконавчої влади</w:t>
      </w:r>
      <w:r w:rsidRPr="009B1099">
        <w:rPr>
          <w:sz w:val="26"/>
          <w:szCs w:val="26"/>
          <w:lang w:val="uk-UA" w:eastAsia="uk-UA"/>
        </w:rPr>
        <w:t xml:space="preserve"> є </w:t>
      </w:r>
      <w:r w:rsidRPr="009B1099">
        <w:rPr>
          <w:sz w:val="26"/>
          <w:szCs w:val="26"/>
          <w:u w:val="single"/>
          <w:lang w:val="uk-UA" w:eastAsia="uk-UA"/>
        </w:rPr>
        <w:t>уряд</w:t>
      </w:r>
      <w:r w:rsidRPr="009B1099">
        <w:rPr>
          <w:sz w:val="26"/>
          <w:szCs w:val="26"/>
          <w:lang w:val="uk-UA" w:eastAsia="uk-UA"/>
        </w:rPr>
        <w:t xml:space="preserve"> — Рада міністрів. Голова Ради міністрів, згідно з Конституцією, здійснює керівництво загальною політикою уряду, координує її і несе за неї відповідальність. Посада глави уряду заміщується рішенням Народних зборів за поданням президента держави після консультацій з парламентськими групами. Інших членів уряду призначають Народні збори за поданням голови Ради міністрів. Уряд після свого призначення складає присягу перед Народними зборами і несе колективну політичну відповідальність перед ними.</w:t>
      </w:r>
    </w:p>
    <w:p w:rsidR="00137347" w:rsidRPr="009B1099" w:rsidRDefault="00137347" w:rsidP="009B1099">
      <w:pPr>
        <w:pStyle w:val="a7"/>
        <w:widowControl w:val="0"/>
        <w:spacing w:after="0"/>
        <w:ind w:firstLine="720"/>
        <w:jc w:val="both"/>
        <w:rPr>
          <w:b/>
          <w:sz w:val="26"/>
          <w:szCs w:val="26"/>
          <w:lang w:val="uk-UA"/>
        </w:rPr>
      </w:pPr>
      <w:r w:rsidRPr="009B1099">
        <w:rPr>
          <w:b/>
          <w:sz w:val="26"/>
          <w:szCs w:val="26"/>
          <w:u w:val="single"/>
          <w:lang w:val="uk-UA" w:eastAsia="uk-UA"/>
        </w:rPr>
        <w:t xml:space="preserve">Румунія </w:t>
      </w:r>
      <w:r w:rsidRPr="009B1099">
        <w:rPr>
          <w:sz w:val="26"/>
          <w:szCs w:val="26"/>
          <w:lang w:val="uk-UA" w:eastAsia="uk-UA"/>
        </w:rPr>
        <w:t xml:space="preserve">— держава, розташована в Південно-Східній Європі. Її територія становить 237,5 тис. кв. км, населення — 21,5 млн. осіб (2009). Румунія — багатонаціональна держава (румуни, угорці, німці (нащадки колоністів), серби, болгари, євреї, вірмени, греки, українці, роми. Офіційна мова — румунська. Віросповідання: православ'я, католицизм, протестантизм. </w:t>
      </w:r>
      <w:r w:rsidRPr="009B1099">
        <w:rPr>
          <w:b/>
          <w:sz w:val="26"/>
          <w:szCs w:val="26"/>
          <w:lang w:val="uk-UA" w:eastAsia="uk-UA"/>
        </w:rPr>
        <w:t>Столиця — Бухарест.</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Традиційно аграрна країна, Румунія після Другої світової війни почала розвивати промисловість (в основному машинобудівну та хімічну). За видобутком нафти і природного газу Румунія посідає одне з провідних місць в Європі. Головними галузями обробної промисловості країни є: машинобудування (виробництво нафтобурового обладнання, товарних вагонів, тракторів, електромоторів, станків); хімічна і нафтохімічна (синтетичний каучук, вироби з гуми, мінеральні добрива, переважно азотні, тощо); чорна металургія, деревообробна, легка промисловість (виробництво тканин, швейних і трикотажних виробів, взуття), харчова (овочеві та м'ясні консерви, вина). Провідною галуззю сільського господарства є рослинництво. Переважає зернове господарство, головні культури: кукурудза, пшениця, ячмінь. Вирощують соняшник, цукровий буряк, льон-довгунець. Розвинуте виноградарство (переважно винні сорти), садівництво, овочівництво. У тваринництві переважає вівчарство та розведення великої рогатої худоби.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Державний устрій.</w:t>
      </w:r>
      <w:r w:rsidRPr="009B1099">
        <w:rPr>
          <w:sz w:val="26"/>
          <w:szCs w:val="26"/>
          <w:lang w:val="uk-UA" w:eastAsia="uk-UA"/>
        </w:rPr>
        <w:t xml:space="preserve"> Чинна Конституція країни від 8 грудня 1991 р. встановила </w:t>
      </w:r>
      <w:r w:rsidRPr="009B1099">
        <w:rPr>
          <w:b/>
          <w:i/>
          <w:sz w:val="26"/>
          <w:szCs w:val="26"/>
          <w:lang w:val="uk-UA" w:eastAsia="uk-UA"/>
        </w:rPr>
        <w:t>парламентсько-президентську республіку</w:t>
      </w:r>
      <w:r w:rsidRPr="009B1099">
        <w:rPr>
          <w:sz w:val="26"/>
          <w:szCs w:val="26"/>
          <w:lang w:val="uk-UA" w:eastAsia="uk-UA"/>
        </w:rPr>
        <w:t xml:space="preserve">. </w:t>
      </w:r>
      <w:r w:rsidRPr="009B1099">
        <w:rPr>
          <w:b/>
          <w:i/>
          <w:sz w:val="26"/>
          <w:szCs w:val="26"/>
          <w:lang w:val="uk-UA" w:eastAsia="uk-UA"/>
        </w:rPr>
        <w:t>Органом законодавчої влади</w:t>
      </w:r>
      <w:r w:rsidRPr="009B1099">
        <w:rPr>
          <w:sz w:val="26"/>
          <w:szCs w:val="26"/>
          <w:lang w:val="uk-UA" w:eastAsia="uk-UA"/>
        </w:rPr>
        <w:t xml:space="preserve"> є </w:t>
      </w:r>
      <w:r w:rsidRPr="009B1099">
        <w:rPr>
          <w:sz w:val="26"/>
          <w:szCs w:val="26"/>
          <w:u w:val="single"/>
          <w:lang w:val="uk-UA" w:eastAsia="uk-UA"/>
        </w:rPr>
        <w:t>двопалатний парламент</w:t>
      </w:r>
      <w:r w:rsidRPr="009B1099">
        <w:rPr>
          <w:sz w:val="26"/>
          <w:szCs w:val="26"/>
          <w:lang w:val="uk-UA" w:eastAsia="uk-UA"/>
        </w:rPr>
        <w:t>. Нижня палата — палата депутатів (332 місця), верхня — сенат (137 місць).</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Главою держави є президент</w:t>
      </w:r>
      <w:r w:rsidRPr="009B1099">
        <w:rPr>
          <w:sz w:val="26"/>
          <w:szCs w:val="26"/>
          <w:lang w:val="uk-UA" w:eastAsia="uk-UA"/>
        </w:rPr>
        <w:t>, який, до того ж, визнаний таким, що забезпечує виконання Конституції й функціонування державної влади. Його обирають шляхом загальних прямих виборів терміном на чотири роки з правом переобрання. Президент функціонально поєднаний зі сферою виконавчої влади: він пропонує кандидатуру на посаду глави уряду, здійснює за пропозицією останнього зміни в уряді, може брати участь в урядових засіданнях, де обговорюються питання «національного значення». Серед інших повноважень президента слід підкреслити його право розпустити парламент після консультацій з головами палат і лідерами парламентських груп. Таке право він може реалізувати за умов, якщо парламент протягом 60 днів двічі не зміг висловити довіру уряду. Президент може після «консультацій з парламентом» винести на референдум питання, що мають «національне значення». Він є головою Верховної ради оборони, укладає міжнародні договори і здійснює деякі інші владні повноваження.</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формою державного устрою Румунія є унітарною державою.</w:t>
      </w:r>
      <w:r w:rsidRPr="009B1099">
        <w:rPr>
          <w:sz w:val="26"/>
          <w:szCs w:val="26"/>
          <w:lang w:val="uk-UA" w:eastAsia="uk-UA"/>
        </w:rPr>
        <w:t xml:space="preserve"> В адміністративно-територіальному плані поділяється на 41 повіт (жудець). Самостійну адміністративно-територіальну одиницю — муніципалітет становить місто Бухарест. Повіти поділяються на міські і сільські громади, їхнє населення шляхом прямих загальних виборів обирає ради, а також міських та сільських голів. Повітові ради формуються непрямими виборами: виборщиками тут є об рані члени міських та сільських рад даного повіту; термін повноважень рад усіх рівнів — чотири роки. У кожній області та столиці діють представники уряду — префекти, що здійснюють певні контрольні функції щодо обраних органів місцевого самоврядування.</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Албанія</w:t>
      </w:r>
      <w:r w:rsidRPr="009B1099">
        <w:rPr>
          <w:sz w:val="26"/>
          <w:szCs w:val="26"/>
          <w:lang w:val="uk-UA" w:eastAsia="uk-UA"/>
        </w:rPr>
        <w:t xml:space="preserve">. Територія країни становить 28,7 тис. кв. км. Населення країни — 2,82 млн. осіб (2011 р.): албанці, греки, валахи, цигани, серби, болгари. За межами країни проживають близько 1,5 млн. албанців, значна їх частина проживає в сербському автономному краї Косово, де вони становлять абсолютну більшість. Серед албанців до наших днів збереглися яскраво виражені племінні відмінності, що завжди були серйозною перешкодою для об'єднання країни. У північних областях живуть геги, на півдні — тоски, які говорять на різних діалектах. У період турецького панування значна частина албанців, які раніше сповідували християнство, була навернута в іслам. На початку XXI ст. іслам у країні сповідувало близько 70 % населення, православ'я — 20 %, католицизм — 10 % (частка віруючих насправді значно менша внаслідок секуляризації в комуністичний період). </w:t>
      </w:r>
      <w:r w:rsidRPr="009B1099">
        <w:rPr>
          <w:b/>
          <w:sz w:val="26"/>
          <w:szCs w:val="26"/>
          <w:lang w:val="uk-UA" w:eastAsia="uk-UA"/>
        </w:rPr>
        <w:t>Столиця — місто Тірана.</w:t>
      </w:r>
      <w:r w:rsidRPr="009B1099">
        <w:rPr>
          <w:sz w:val="26"/>
          <w:szCs w:val="26"/>
          <w:lang w:val="uk-UA" w:eastAsia="uk-UA"/>
        </w:rPr>
        <w:t xml:space="preserve"> Офіційна мова — албанська (тоскський діалект), широко використовується грецька.</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 xml:space="preserve">Албанія залишається однією з найбідніших європейських держав. </w:t>
      </w:r>
      <w:r w:rsidRPr="009B1099">
        <w:rPr>
          <w:sz w:val="26"/>
          <w:szCs w:val="26"/>
          <w:lang w:val="uk-UA" w:eastAsia="uk-UA"/>
        </w:rPr>
        <w:t>Сільське господарство орієнтоване на виробництво зерна, бавовни, тютюну, цукру, фруктів та овочів. У ньому задіяна половина робочої сили. Основними галузями промисловості є гірничодобувна, харчова, легка, деревообробна, нафтова, хімічна, металургійна, гідроенергетика. Країна експортує асфальт, нафтопродукти, метали і металеві руди, електроенергію, нафту, овочі, фрукти, тютюн. В Албанію ввозяться машини, верстати, вироби із заліза і сталі, текстиль, хімікати, фармацевтичні вироби.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З початком демократичних перетворень 29 квітня 1991 р. була схвалена тимчасова конституція країни — Закон про основні конституційні положення, в 1993 р. доповнений Хартією основних прав і свобод людини. 21 жовтня 1998 р. парламентом прийнята нова Конституція Республіки Албанія, схвалена на референдумі 22 листопада 1998 р. Згідно з нею </w:t>
      </w:r>
      <w:r w:rsidRPr="009B1099">
        <w:rPr>
          <w:b/>
          <w:i/>
          <w:sz w:val="26"/>
          <w:szCs w:val="26"/>
          <w:lang w:val="uk-UA" w:eastAsia="uk-UA"/>
        </w:rPr>
        <w:t>Албанія є демократичною парламентською республікою</w:t>
      </w:r>
      <w:r w:rsidRPr="009B1099">
        <w:rPr>
          <w:sz w:val="26"/>
          <w:szCs w:val="26"/>
          <w:lang w:val="uk-UA" w:eastAsia="uk-UA"/>
        </w:rPr>
        <w:t xml:space="preserve">, законодавча влада в якій належить </w:t>
      </w:r>
      <w:r w:rsidRPr="009B1099">
        <w:rPr>
          <w:sz w:val="26"/>
          <w:szCs w:val="26"/>
          <w:u w:val="single"/>
          <w:lang w:val="uk-UA" w:eastAsia="uk-UA"/>
        </w:rPr>
        <w:t>однопалатному парламенту</w:t>
      </w:r>
      <w:r w:rsidRPr="009B1099">
        <w:rPr>
          <w:sz w:val="26"/>
          <w:szCs w:val="26"/>
          <w:lang w:val="uk-UA" w:eastAsia="uk-UA"/>
        </w:rPr>
        <w:t xml:space="preserve"> — Народним зборам (140 депутатів). Албанія — унітарна держава, поділяється на 12 округів.</w:t>
      </w:r>
      <w:r w:rsidRPr="009B1099">
        <w:rPr>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Виконавча влада</w:t>
      </w:r>
      <w:r w:rsidRPr="009B1099">
        <w:rPr>
          <w:sz w:val="26"/>
          <w:szCs w:val="26"/>
          <w:lang w:val="uk-UA" w:eastAsia="uk-UA"/>
        </w:rPr>
        <w:t xml:space="preserve"> перебуває в руках </w:t>
      </w:r>
      <w:r w:rsidRPr="009B1099">
        <w:rPr>
          <w:sz w:val="26"/>
          <w:szCs w:val="26"/>
          <w:u w:val="single"/>
          <w:lang w:val="uk-UA" w:eastAsia="uk-UA"/>
        </w:rPr>
        <w:t>президента</w:t>
      </w:r>
      <w:r w:rsidRPr="009B1099">
        <w:rPr>
          <w:sz w:val="26"/>
          <w:szCs w:val="26"/>
          <w:lang w:val="uk-UA" w:eastAsia="uk-UA"/>
        </w:rPr>
        <w:t xml:space="preserve"> (глави держави: </w:t>
      </w:r>
      <w:r w:rsidRPr="009B1099">
        <w:rPr>
          <w:b/>
          <w:sz w:val="26"/>
          <w:szCs w:val="26"/>
          <w:lang w:val="uk-UA" w:eastAsia="uk-UA"/>
        </w:rPr>
        <w:t>Буяр Нішані</w:t>
      </w:r>
      <w:r w:rsidRPr="009B1099">
        <w:rPr>
          <w:sz w:val="26"/>
          <w:szCs w:val="26"/>
          <w:lang w:val="uk-UA" w:eastAsia="uk-UA"/>
        </w:rPr>
        <w:t xml:space="preserve">) і </w:t>
      </w:r>
      <w:r w:rsidRPr="009B1099">
        <w:rPr>
          <w:sz w:val="26"/>
          <w:szCs w:val="26"/>
          <w:u w:val="single"/>
          <w:lang w:val="uk-UA" w:eastAsia="uk-UA"/>
        </w:rPr>
        <w:t>прем'єр-міністра</w:t>
      </w:r>
      <w:r w:rsidRPr="009B1099">
        <w:rPr>
          <w:sz w:val="26"/>
          <w:szCs w:val="26"/>
          <w:lang w:val="uk-UA" w:eastAsia="uk-UA"/>
        </w:rPr>
        <w:t xml:space="preserve"> (</w:t>
      </w:r>
      <w:r w:rsidRPr="009B1099">
        <w:rPr>
          <w:b/>
          <w:sz w:val="26"/>
          <w:szCs w:val="26"/>
          <w:lang w:val="uk-UA" w:eastAsia="uk-UA"/>
        </w:rPr>
        <w:t>Еді Рама</w:t>
      </w:r>
      <w:r w:rsidRPr="009B1099">
        <w:rPr>
          <w:sz w:val="26"/>
          <w:szCs w:val="26"/>
          <w:lang w:val="uk-UA" w:eastAsia="uk-UA"/>
        </w:rPr>
        <w:t>).</w:t>
      </w:r>
    </w:p>
    <w:p w:rsidR="00137347" w:rsidRPr="009B1099" w:rsidRDefault="00137347" w:rsidP="009B1099">
      <w:pPr>
        <w:pStyle w:val="a7"/>
        <w:widowControl w:val="0"/>
        <w:spacing w:after="0"/>
        <w:ind w:firstLine="720"/>
        <w:jc w:val="both"/>
        <w:rPr>
          <w:b/>
          <w:sz w:val="26"/>
          <w:szCs w:val="26"/>
          <w:lang w:val="uk-UA"/>
        </w:rPr>
      </w:pPr>
      <w:bookmarkStart w:id="13" w:name="bookmark14"/>
      <w:r w:rsidRPr="009B1099">
        <w:rPr>
          <w:b/>
          <w:sz w:val="26"/>
          <w:szCs w:val="26"/>
          <w:u w:val="single"/>
          <w:lang w:val="uk-UA" w:eastAsia="uk-UA"/>
        </w:rPr>
        <w:t>Республіка Сербія</w:t>
      </w:r>
      <w:bookmarkEnd w:id="13"/>
      <w:r w:rsidRPr="009B1099">
        <w:rPr>
          <w:sz w:val="26"/>
          <w:szCs w:val="26"/>
          <w:lang w:val="uk-UA" w:eastAsia="uk-UA"/>
        </w:rPr>
        <w:t xml:space="preserve">. Територія — 88,361 кв. км. У Сербії виділяють три області: власне Сербія та автономні краї — Воєводина і Косово та Метохія. Населення країни становить 7,4 млн. осіб (2009 р.). За національним складом – серби, албанці, угорці, хорвати, роми, словаки, болгари, румуни. Сербське населення сповідує в основному православ'я, частина національних меншини — католицизм та іслам. </w:t>
      </w:r>
      <w:r w:rsidRPr="009B1099">
        <w:rPr>
          <w:b/>
          <w:sz w:val="26"/>
          <w:szCs w:val="26"/>
          <w:lang w:val="uk-UA" w:eastAsia="uk-UA"/>
        </w:rPr>
        <w:t>Столиця — Белград.</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Сербія — індустріально-аграрна країна.</w:t>
      </w:r>
      <w:r w:rsidRPr="009B1099">
        <w:rPr>
          <w:sz w:val="26"/>
          <w:szCs w:val="26"/>
          <w:lang w:val="uk-UA" w:eastAsia="uk-UA"/>
        </w:rPr>
        <w:t xml:space="preserve"> В обробній промисловості провідне місце займають машинобудування та металообробка. Розвинені кольорова і чорна металургія, хімічна, фармацевтична, деревообробна, легка та харчова промисловості. Основна галузь сільського господарства — рослинництво. Вирощують зернові (особливо кукурудзу, пшеницю), цукрову тростину, соняшник, тютюн, картоплю, овочі. Сербія є найбільшим постачальником чорносливу. Розводять велику рогату худобу, свиней, овець, птахів. Сербія експортує сировину та напівфабрикати, споживчі та продовольчі товари, машини і промислове обладнання.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5 червня 2006 р. проголошена незалежною державою, а 8 листопада того ж року на референдумі було схвалено нову конституцію країни.</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Глава держави</w:t>
      </w:r>
      <w:r w:rsidRPr="009B1099">
        <w:rPr>
          <w:sz w:val="26"/>
          <w:szCs w:val="26"/>
          <w:lang w:val="uk-UA" w:eastAsia="uk-UA"/>
        </w:rPr>
        <w:t xml:space="preserve"> — </w:t>
      </w:r>
      <w:r w:rsidRPr="009B1099">
        <w:rPr>
          <w:sz w:val="26"/>
          <w:szCs w:val="26"/>
          <w:u w:val="single"/>
          <w:lang w:val="uk-UA" w:eastAsia="uk-UA"/>
        </w:rPr>
        <w:t>президент</w:t>
      </w:r>
      <w:r w:rsidRPr="009B1099">
        <w:rPr>
          <w:sz w:val="26"/>
          <w:szCs w:val="26"/>
          <w:lang w:val="uk-UA" w:eastAsia="uk-UA"/>
        </w:rPr>
        <w:t xml:space="preserve">, який обирається на 5-річний термін на загальних прямих виборах. </w:t>
      </w:r>
      <w:r w:rsidRPr="009B1099">
        <w:rPr>
          <w:b/>
          <w:sz w:val="26"/>
          <w:szCs w:val="26"/>
          <w:lang w:val="uk-UA" w:eastAsia="uk-UA"/>
        </w:rPr>
        <w:t>Нинішній президент країни — Томислав Николич</w:t>
      </w:r>
      <w:r w:rsidRPr="009B1099">
        <w:rPr>
          <w:b/>
          <w:color w:val="0000FF"/>
          <w:sz w:val="26"/>
          <w:szCs w:val="26"/>
          <w:lang w:val="uk-UA" w:eastAsia="uk-UA"/>
        </w:rPr>
        <w:t>.</w:t>
      </w:r>
      <w:r w:rsidRPr="009B1099">
        <w:rPr>
          <w:sz w:val="26"/>
          <w:szCs w:val="26"/>
          <w:lang w:val="uk-UA" w:eastAsia="uk-UA"/>
        </w:rPr>
        <w:t xml:space="preserve"> Однопалатний парламент — </w:t>
      </w:r>
      <w:r w:rsidRPr="009B1099">
        <w:rPr>
          <w:b/>
          <w:sz w:val="26"/>
          <w:szCs w:val="26"/>
          <w:lang w:val="uk-UA" w:eastAsia="uk-UA"/>
        </w:rPr>
        <w:t xml:space="preserve">Скупщина </w:t>
      </w:r>
      <w:r w:rsidRPr="009B1099">
        <w:rPr>
          <w:sz w:val="26"/>
          <w:szCs w:val="26"/>
          <w:lang w:val="uk-UA" w:eastAsia="uk-UA"/>
        </w:rPr>
        <w:t xml:space="preserve">— складається з 250 місць. Депутати обираються на 4-річний термін. </w:t>
      </w:r>
      <w:r w:rsidRPr="009B1099">
        <w:rPr>
          <w:b/>
          <w:sz w:val="26"/>
          <w:szCs w:val="26"/>
          <w:lang w:val="uk-UA" w:eastAsia="uk-UA"/>
        </w:rPr>
        <w:t>Вищий орган виконавчої влади</w:t>
      </w:r>
      <w:r w:rsidRPr="009B1099">
        <w:rPr>
          <w:sz w:val="26"/>
          <w:szCs w:val="26"/>
          <w:lang w:val="uk-UA" w:eastAsia="uk-UA"/>
        </w:rPr>
        <w:t xml:space="preserve"> — </w:t>
      </w:r>
      <w:r w:rsidRPr="009B1099">
        <w:rPr>
          <w:sz w:val="26"/>
          <w:szCs w:val="26"/>
          <w:u w:val="single"/>
          <w:lang w:val="uk-UA" w:eastAsia="uk-UA"/>
        </w:rPr>
        <w:t>рада міністрів на чолі з прем'єром</w:t>
      </w:r>
      <w:r w:rsidRPr="009B1099">
        <w:rPr>
          <w:sz w:val="26"/>
          <w:szCs w:val="26"/>
          <w:lang w:val="uk-UA" w:eastAsia="uk-UA"/>
        </w:rPr>
        <w:t>, який обирається із запропонованих президентом кандидатур</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За адміністративно-територіальним устроєм Сербія — унітарна республіка. В її складі виділяється два автономних краї: Воєводина і Косово.</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Чорногорія</w:t>
      </w:r>
      <w:r w:rsidRPr="009B1099">
        <w:rPr>
          <w:sz w:val="26"/>
          <w:szCs w:val="26"/>
          <w:lang w:val="uk-UA" w:eastAsia="uk-UA"/>
        </w:rPr>
        <w:t xml:space="preserve"> розташована на Адріатичному узбережжі Балканського півострова. Її територія становить 13,8 тис. кв. км. Національний склад 672-тисячного населення (2009 р.) дуже строкатий: чорногорці, серби, боснійці, албанці, мусульмани, хорвати. Столицею де-юре (за конституцією) є місто </w:t>
      </w:r>
      <w:r w:rsidRPr="009B1099">
        <w:rPr>
          <w:b/>
          <w:sz w:val="26"/>
          <w:szCs w:val="26"/>
          <w:lang w:val="uk-UA" w:eastAsia="uk-UA"/>
        </w:rPr>
        <w:t>Цетіньє,</w:t>
      </w:r>
      <w:r w:rsidRPr="009B1099">
        <w:rPr>
          <w:sz w:val="26"/>
          <w:szCs w:val="26"/>
          <w:lang w:val="uk-UA" w:eastAsia="uk-UA"/>
        </w:rPr>
        <w:t xml:space="preserve"> фактичною столицею (місцем розташування уряду і парламенту) є </w:t>
      </w:r>
      <w:r w:rsidRPr="009B1099">
        <w:rPr>
          <w:b/>
          <w:sz w:val="26"/>
          <w:szCs w:val="26"/>
          <w:lang w:val="uk-UA" w:eastAsia="uk-UA"/>
        </w:rPr>
        <w:t>Подгоріца</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Співвідношення між двома головними етнічними групами Чорногорії поступово змінюється на користь чорногорців. І справа тут не в демографічній ситуації, а в тому, що до них повертається національне самоусвідомлення та ідентифікація. В останні роки все більше популяризується чорногорська мова, хоча більшість філологів вважає її лише діалектом сербської. Більшість чорногорців (74 %) є православними християнами, але належать (приблизно майже у рівних пропорціях) або до Чорногорської православної церкви (поки що не визнаної іншими православними церквами), або до Сербської православної церкви. Майже 18 % сповідує іслам, близько 3,5 % — католицизм.</w:t>
      </w:r>
      <w:r w:rsidRPr="009B1099">
        <w:rPr>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Значну роль в економіці країни відіграє туризм.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Як національну валюту Чорногорія використовує євро, однак не належачи до єврозони, вона не має права здійснювати його емісію і змушена задовольнятися грошовими засобами, які надходять з-за кордону (зокрема, від іноземних туристів).</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Державний устрій.</w:t>
      </w:r>
      <w:r w:rsidRPr="009B1099">
        <w:rPr>
          <w:sz w:val="26"/>
          <w:szCs w:val="26"/>
          <w:lang w:val="uk-UA" w:eastAsia="uk-UA"/>
        </w:rPr>
        <w:t xml:space="preserve"> Конституцію Чорногорії прийнято 20 жовтня 2007 р. Згідно з нею, влада поділяється на законодавчу, виконавчу, судову. </w:t>
      </w:r>
      <w:r w:rsidRPr="009B1099">
        <w:rPr>
          <w:b/>
          <w:sz w:val="26"/>
          <w:szCs w:val="26"/>
          <w:lang w:val="uk-UA" w:eastAsia="uk-UA"/>
        </w:rPr>
        <w:t>Глава держави — президент</w:t>
      </w:r>
      <w:r w:rsidRPr="009B1099">
        <w:rPr>
          <w:sz w:val="26"/>
          <w:szCs w:val="26"/>
          <w:lang w:val="uk-UA" w:eastAsia="uk-UA"/>
        </w:rPr>
        <w:t>, який формально не входить у систему поділу влади. Президент обирається на 5 років.</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Законодавча влада</w:t>
      </w:r>
      <w:r w:rsidRPr="009B1099">
        <w:rPr>
          <w:sz w:val="26"/>
          <w:szCs w:val="26"/>
          <w:lang w:val="uk-UA" w:eastAsia="uk-UA"/>
        </w:rPr>
        <w:t xml:space="preserve"> здійснюється </w:t>
      </w:r>
      <w:r w:rsidRPr="009B1099">
        <w:rPr>
          <w:sz w:val="26"/>
          <w:szCs w:val="26"/>
          <w:u w:val="single"/>
          <w:lang w:val="uk-UA" w:eastAsia="uk-UA"/>
        </w:rPr>
        <w:t>однопалатним парламентом</w:t>
      </w:r>
      <w:r w:rsidRPr="009B1099">
        <w:rPr>
          <w:sz w:val="26"/>
          <w:szCs w:val="26"/>
          <w:lang w:val="uk-UA" w:eastAsia="uk-UA"/>
        </w:rPr>
        <w:t xml:space="preserve"> — </w:t>
      </w:r>
      <w:r w:rsidRPr="009B1099">
        <w:rPr>
          <w:b/>
          <w:sz w:val="26"/>
          <w:szCs w:val="26"/>
          <w:lang w:val="uk-UA" w:eastAsia="uk-UA"/>
        </w:rPr>
        <w:t xml:space="preserve">Скупщиною </w:t>
      </w:r>
      <w:r w:rsidRPr="009B1099">
        <w:rPr>
          <w:sz w:val="26"/>
          <w:szCs w:val="26"/>
          <w:lang w:val="uk-UA" w:eastAsia="uk-UA"/>
        </w:rPr>
        <w:t xml:space="preserve">(81 депутат; на 4 роки). </w:t>
      </w:r>
      <w:r w:rsidRPr="009B1099">
        <w:rPr>
          <w:b/>
          <w:sz w:val="26"/>
          <w:szCs w:val="26"/>
          <w:lang w:val="uk-UA" w:eastAsia="uk-UA"/>
        </w:rPr>
        <w:t>Виконавчу владу</w:t>
      </w:r>
      <w:r w:rsidRPr="009B1099">
        <w:rPr>
          <w:sz w:val="26"/>
          <w:szCs w:val="26"/>
          <w:lang w:val="uk-UA" w:eastAsia="uk-UA"/>
        </w:rPr>
        <w:t xml:space="preserve"> здійснює </w:t>
      </w:r>
      <w:r w:rsidRPr="009B1099">
        <w:rPr>
          <w:sz w:val="26"/>
          <w:szCs w:val="26"/>
          <w:u w:val="single"/>
          <w:lang w:val="uk-UA" w:eastAsia="uk-UA"/>
        </w:rPr>
        <w:t>уряд (влада) на чолі з прем'єр-міністром</w:t>
      </w:r>
      <w:r w:rsidRPr="009B1099">
        <w:rPr>
          <w:sz w:val="26"/>
          <w:szCs w:val="26"/>
          <w:lang w:val="uk-UA" w:eastAsia="uk-UA"/>
        </w:rPr>
        <w:t>. Склад уряду затверджується Скупщиною за пропозицією президента</w:t>
      </w:r>
      <w:r w:rsidRPr="009B1099">
        <w:rPr>
          <w:b/>
          <w:color w:val="0000FF"/>
          <w:sz w:val="26"/>
          <w:szCs w:val="26"/>
          <w:lang w:val="uk-UA" w:eastAsia="uk-UA"/>
        </w:rPr>
        <w:t>.</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В адміністративному плані країна поділяється на 21 муніципалітет.</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Хорватія</w:t>
      </w:r>
      <w:r w:rsidRPr="009B1099">
        <w:rPr>
          <w:sz w:val="26"/>
          <w:szCs w:val="26"/>
          <w:lang w:val="uk-UA" w:eastAsia="uk-UA"/>
        </w:rPr>
        <w:t xml:space="preserve"> — розташована на заході Балканського півострова. Територія становить — 56,6 тис кв. км. Населення становить 4,5 млн. осіб (станом на 1 січня 2009 р.). Національний склад: хорват, серби, мусульмани, угорці, словенці та ін. За віросповіданням більшість мешканців країни — католики (87,8 %); є православні, мусульмани, протестанти. Офіційна мова — хорватська (сербсько-хорватська). </w:t>
      </w:r>
      <w:r w:rsidRPr="009B1099">
        <w:rPr>
          <w:b/>
          <w:sz w:val="26"/>
          <w:szCs w:val="26"/>
          <w:lang w:val="uk-UA" w:eastAsia="uk-UA"/>
        </w:rPr>
        <w:t>Столиця — місто Загреб</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Провідними галузями промисловості є хімічна, металургійна, верстатобудівна, суднобудівна, паперова, деревообробна, будівельна, текстильна, взуттєва, харчова, виноробна.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Традиційно розвинуте сільське господарство. На рівнині у східній і центральній частині вирощують зернові культури. У західних районах — кукурудзу, цукрові буряки, кормові трави. тваринництві перевага надається розведенню свиней, хоча в центральних районах успішно розводять велику рогату худобу. На віддалених далматських землях і там, де є пасовища, розвивається така галузь, як вівчарство. Провідне місце в економіці завдяки туризму.</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За формою державного правління Хорватія</w:t>
      </w:r>
      <w:r w:rsidRPr="009B1099">
        <w:rPr>
          <w:sz w:val="26"/>
          <w:szCs w:val="26"/>
          <w:lang w:val="uk-UA" w:eastAsia="uk-UA"/>
        </w:rPr>
        <w:t xml:space="preserve"> — </w:t>
      </w:r>
      <w:r w:rsidRPr="009B1099">
        <w:rPr>
          <w:sz w:val="26"/>
          <w:szCs w:val="26"/>
          <w:u w:val="single"/>
          <w:lang w:val="uk-UA" w:eastAsia="uk-UA"/>
        </w:rPr>
        <w:t>демократична президентсько-парламентська республіка</w:t>
      </w:r>
      <w:r w:rsidRPr="009B1099">
        <w:rPr>
          <w:sz w:val="26"/>
          <w:szCs w:val="26"/>
          <w:lang w:val="uk-UA" w:eastAsia="uk-UA"/>
        </w:rPr>
        <w:t xml:space="preserve">. Главою держави є президент </w:t>
      </w:r>
      <w:r w:rsidRPr="009B1099">
        <w:rPr>
          <w:b/>
          <w:sz w:val="26"/>
          <w:szCs w:val="26"/>
          <w:lang w:val="uk-UA" w:eastAsia="uk-UA"/>
        </w:rPr>
        <w:t>(Іво Йосипович, обраний 18 лютого 2010 р.),</w:t>
      </w:r>
      <w:r w:rsidRPr="009B1099">
        <w:rPr>
          <w:sz w:val="26"/>
          <w:szCs w:val="26"/>
          <w:lang w:val="uk-UA" w:eastAsia="uk-UA"/>
        </w:rPr>
        <w:t xml:space="preserve"> який виступає гарантом додержання Конституції, забезпечення територіальної цілісності та єдності республіки і належного функціонування державної влади. Повноваження президента досить широкі, причому їх реалізація не передбачає контрасигнування відповідних актів з боку уряду. Важливим є право президента видавати укази, які мають силу закону, та вживати надзвичайних заходів у випадку стану війни або за наявності безпосередньої загрози незалежності та єдності республіки, або коли інші органи державної влади позбавлені стійкої здатності виконувати свої конституційні обов'язки. Такі укази президент має подавати на затвердження до Сабору відразу ж, як тільки парламент зможе зібратися. Президент призначає і звільняє з посади прем'єр-міністра, за поданням останнього призначає і звільняє інших членів уряду. Глава держави може скликати засідання уряду та виносити до їх порядку денного питання на розгляд; головує на тих урядових засіданнях, у яких бере участь; є головнокомандувачем Збройних сил і призначає членів спеціального органу — Національної ради оборони. Президент обирається шляхом загальних і прямих виборів на п'ять років, але не більш ніж на два терміни.</w:t>
      </w:r>
    </w:p>
    <w:p w:rsidR="00137347" w:rsidRPr="009B1099" w:rsidRDefault="00137347" w:rsidP="009B1099">
      <w:pPr>
        <w:pStyle w:val="a7"/>
        <w:widowControl w:val="0"/>
        <w:spacing w:after="0"/>
        <w:ind w:firstLine="720"/>
        <w:jc w:val="both"/>
        <w:rPr>
          <w:b/>
          <w:sz w:val="26"/>
          <w:szCs w:val="26"/>
          <w:lang w:val="uk-UA" w:eastAsia="uk-UA"/>
        </w:rPr>
      </w:pPr>
      <w:r w:rsidRPr="009B1099">
        <w:rPr>
          <w:b/>
          <w:sz w:val="26"/>
          <w:szCs w:val="26"/>
          <w:lang w:val="uk-UA" w:eastAsia="uk-UA"/>
        </w:rPr>
        <w:t>Законодавча влада</w:t>
      </w:r>
      <w:r w:rsidRPr="009B1099">
        <w:rPr>
          <w:sz w:val="26"/>
          <w:szCs w:val="26"/>
          <w:lang w:val="uk-UA" w:eastAsia="uk-UA"/>
        </w:rPr>
        <w:t xml:space="preserve"> належить </w:t>
      </w:r>
      <w:r w:rsidRPr="009B1099">
        <w:rPr>
          <w:sz w:val="26"/>
          <w:szCs w:val="26"/>
          <w:u w:val="single"/>
          <w:lang w:val="uk-UA" w:eastAsia="uk-UA"/>
        </w:rPr>
        <w:t>однопалатному парламенту — Сабору (</w:t>
      </w:r>
      <w:r w:rsidRPr="009B1099">
        <w:rPr>
          <w:sz w:val="26"/>
          <w:szCs w:val="26"/>
          <w:lang w:val="uk-UA" w:eastAsia="uk-UA"/>
        </w:rPr>
        <w:t xml:space="preserve">153 депутатів, на 4 роки). </w:t>
      </w:r>
      <w:r w:rsidRPr="009B1099">
        <w:rPr>
          <w:b/>
          <w:sz w:val="26"/>
          <w:szCs w:val="26"/>
          <w:lang w:val="uk-UA" w:eastAsia="uk-UA"/>
        </w:rPr>
        <w:t>Виконавча влада</w:t>
      </w:r>
      <w:r w:rsidRPr="009B1099">
        <w:rPr>
          <w:sz w:val="26"/>
          <w:szCs w:val="26"/>
          <w:lang w:val="uk-UA" w:eastAsia="uk-UA"/>
        </w:rPr>
        <w:t xml:space="preserve"> здійснюється </w:t>
      </w:r>
      <w:r w:rsidRPr="009B1099">
        <w:rPr>
          <w:sz w:val="26"/>
          <w:szCs w:val="26"/>
          <w:u w:val="single"/>
          <w:lang w:val="uk-UA" w:eastAsia="uk-UA"/>
        </w:rPr>
        <w:t>урядом</w:t>
      </w:r>
      <w:r w:rsidRPr="009B1099">
        <w:rPr>
          <w:sz w:val="26"/>
          <w:szCs w:val="26"/>
          <w:lang w:val="uk-UA" w:eastAsia="uk-UA"/>
        </w:rPr>
        <w:t xml:space="preserve">, що підзвітний президентові й Сабору. </w:t>
      </w:r>
      <w:r w:rsidRPr="009B1099">
        <w:rPr>
          <w:b/>
          <w:sz w:val="26"/>
          <w:szCs w:val="26"/>
          <w:lang w:val="uk-UA" w:eastAsia="uk-UA"/>
        </w:rPr>
        <w:t>Прем’єр-міністр Хорватії - Зоран Міланович.</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 xml:space="preserve">За формою державного устрою Хорватія є унітарною державою. </w:t>
      </w:r>
      <w:r w:rsidRPr="009B1099">
        <w:rPr>
          <w:sz w:val="26"/>
          <w:szCs w:val="26"/>
          <w:lang w:val="uk-UA" w:eastAsia="uk-UA"/>
        </w:rPr>
        <w:t>З метою врядування територія держави поділена на 20 провінцій (жупаній), райони, міста і громади.</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Словенія</w:t>
      </w:r>
      <w:r w:rsidRPr="009B1099">
        <w:rPr>
          <w:sz w:val="26"/>
          <w:szCs w:val="26"/>
          <w:lang w:val="uk-UA" w:eastAsia="uk-UA"/>
        </w:rPr>
        <w:t xml:space="preserve"> розташована у північно-західній частині Балкан. Площа країни становить 20,2 тис. кв. км. Кількість населення сягає понад 2 млн. осіб (2009 р.): словенці, хорвати, серби, боснійці, угорці, чорногорці, італійці, македонці, албанці. В релігійному плані — католики, протестанти, мусульмани. </w:t>
      </w:r>
      <w:r w:rsidRPr="009B1099">
        <w:rPr>
          <w:b/>
          <w:sz w:val="26"/>
          <w:szCs w:val="26"/>
          <w:lang w:val="uk-UA" w:eastAsia="uk-UA"/>
        </w:rPr>
        <w:t>Столиця – м. Любляна.</w:t>
      </w:r>
      <w:r w:rsidRPr="009B1099">
        <w:rPr>
          <w:sz w:val="26"/>
          <w:szCs w:val="26"/>
          <w:lang w:val="uk-UA" w:eastAsia="uk-UA"/>
        </w:rPr>
        <w:t xml:space="preserve"> Офіційна мова — словенська. Угорська й італійська мають офіційний статус в окремих прикордонних районах.</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Словенія на початок XXI ст. мала найвищий життєвий рівень і найвищий ВВП на одну особу серед колишніх республік Югославії, чому сприяє експортна орієнтація багатьох галузей економіки. У сільському господарстві зайнято 5 % трудових ресурсів, у промисловості — 40, у сфері послуг — 55 %. Реформи, економічна стабільність і фінансова платоспроможність нині роблять Словенію привабливою для іноземного капіталу. Найбільшими інвесторами країни є Австрія, Франція, Німеччина, Італія, Велика Британія, США та Нідерланди.</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Державно-політичний устрій.</w:t>
      </w:r>
      <w:r w:rsidRPr="009B1099">
        <w:rPr>
          <w:sz w:val="26"/>
          <w:szCs w:val="26"/>
          <w:lang w:val="uk-UA" w:eastAsia="uk-UA"/>
        </w:rPr>
        <w:t xml:space="preserve"> Згідно з конституцією, Словенія є </w:t>
      </w:r>
      <w:r w:rsidRPr="009B1099">
        <w:rPr>
          <w:b/>
          <w:i/>
          <w:sz w:val="26"/>
          <w:szCs w:val="26"/>
          <w:lang w:val="uk-UA" w:eastAsia="uk-UA"/>
        </w:rPr>
        <w:t>демократичною парламентською республікою</w:t>
      </w:r>
      <w:r w:rsidRPr="009B1099">
        <w:rPr>
          <w:sz w:val="26"/>
          <w:szCs w:val="26"/>
          <w:lang w:val="uk-UA" w:eastAsia="uk-UA"/>
        </w:rPr>
        <w:t>. До компетенції президента належить визначення дня виборів до Державних зборів, оприлюднення законів, призначення та прийняття дипломатичних представництв, здійснення права помилування, нагородження державними нагородами, присвоєння почесних звань. Президент є одночасно верховним головнокомандувачем. Він обирається на загальних, рівних, прямих таємних виборах на п'ятирічний термін.</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Законодавча влада</w:t>
      </w:r>
      <w:r w:rsidRPr="009B1099">
        <w:rPr>
          <w:sz w:val="26"/>
          <w:szCs w:val="26"/>
          <w:lang w:val="uk-UA" w:eastAsia="uk-UA"/>
        </w:rPr>
        <w:t xml:space="preserve"> належить одн</w:t>
      </w:r>
      <w:r w:rsidRPr="009B1099">
        <w:rPr>
          <w:sz w:val="26"/>
          <w:szCs w:val="26"/>
          <w:u w:val="single"/>
          <w:lang w:val="uk-UA" w:eastAsia="uk-UA"/>
        </w:rPr>
        <w:t xml:space="preserve">опалатному парламенту </w:t>
      </w:r>
      <w:r w:rsidRPr="009B1099">
        <w:rPr>
          <w:sz w:val="26"/>
          <w:szCs w:val="26"/>
          <w:lang w:val="uk-UA" w:eastAsia="uk-UA"/>
        </w:rPr>
        <w:t>– Державним зборам.  Державна рада – дорадчий орган. У ній засідають 22 депутати як місцеві представники і ще 18, що репрезентують різноманітні інтереси важливих економічних, структурних і національних груп суспільства. Державна рада обирається електоральною колегією на п'ятирічний термін.</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Виконавча влада</w:t>
      </w:r>
      <w:r w:rsidRPr="009B1099">
        <w:rPr>
          <w:sz w:val="26"/>
          <w:szCs w:val="26"/>
          <w:lang w:val="uk-UA" w:eastAsia="uk-UA"/>
        </w:rPr>
        <w:t xml:space="preserve"> належить </w:t>
      </w:r>
      <w:r w:rsidRPr="009B1099">
        <w:rPr>
          <w:sz w:val="26"/>
          <w:szCs w:val="26"/>
          <w:u w:val="single"/>
          <w:lang w:val="uk-UA" w:eastAsia="uk-UA"/>
        </w:rPr>
        <w:t>президенту та кабінету міністрів</w:t>
      </w:r>
      <w:r w:rsidRPr="009B1099">
        <w:rPr>
          <w:sz w:val="26"/>
          <w:szCs w:val="26"/>
          <w:lang w:val="uk-UA" w:eastAsia="uk-UA"/>
        </w:rPr>
        <w:t xml:space="preserve">, який призначається парламентом. Уряд підзвітний Державним зборам. Кандидатура прем'єр-міністра пропонується Державним зборам президентом після консультації з керівниками провідних парламентських фракцій. Зазвичай на цей пост висувають лідера партії чи коаліції, що перемогла на парламентських виборах. </w:t>
      </w:r>
      <w:r w:rsidRPr="009B1099">
        <w:rPr>
          <w:b/>
          <w:sz w:val="26"/>
          <w:szCs w:val="26"/>
          <w:lang w:val="uk-UA" w:eastAsia="uk-UA"/>
        </w:rPr>
        <w:t>Президент Словенії - Борут Пахор, прем’єр-міністр – Міро Церар</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Боснія і Герцеговина</w:t>
      </w:r>
      <w:r w:rsidRPr="009B1099">
        <w:rPr>
          <w:sz w:val="26"/>
          <w:szCs w:val="26"/>
          <w:lang w:val="uk-UA" w:eastAsia="uk-UA"/>
        </w:rPr>
        <w:t xml:space="preserve"> — південнослов'янська країна в Європі. Територія становить 51,13 тис. км</w:t>
      </w:r>
      <w:r w:rsidRPr="009B1099">
        <w:rPr>
          <w:sz w:val="26"/>
          <w:szCs w:val="26"/>
          <w:vertAlign w:val="superscript"/>
          <w:lang w:val="uk-UA" w:eastAsia="uk-UA"/>
        </w:rPr>
        <w:t>2</w:t>
      </w:r>
      <w:r w:rsidRPr="009B1099">
        <w:rPr>
          <w:sz w:val="26"/>
          <w:szCs w:val="26"/>
          <w:lang w:val="uk-UA" w:eastAsia="uk-UA"/>
        </w:rPr>
        <w:t xml:space="preserve">, населення — 4,6 млн. мешканців (2009 р.). Серед етнічних груп: боснійці (слов'яни-мусульмани, самоназва — муслімани, босняки), серби, хорвати. Офіційні мови — сербська, хорватська, босанська. </w:t>
      </w:r>
      <w:r w:rsidRPr="009B1099">
        <w:rPr>
          <w:b/>
          <w:sz w:val="26"/>
          <w:szCs w:val="26"/>
          <w:lang w:val="uk-UA" w:eastAsia="uk-UA"/>
        </w:rPr>
        <w:t>Столиця — Сараєво.</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промисловості розвиваються гірничодобувна, чорна і кольорова металургія, електротехнічна, хімічна, харчова галузі. У сільському господарстві вирощують пшеницю, кукурудзу, картоплю, оливки, виноград, також розвинуте гірське скотарство (вівчарство). Експортуються залізні руди, чорні метали, алюміній, папір. Імпортуються нафта і нафтопродукти, газ, транспортні засоби.</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Державно-політичний устрій.</w:t>
      </w:r>
      <w:r w:rsidRPr="009B1099">
        <w:rPr>
          <w:sz w:val="26"/>
          <w:szCs w:val="26"/>
          <w:lang w:val="uk-UA" w:eastAsia="uk-UA"/>
        </w:rPr>
        <w:t xml:space="preserve"> Доповнення 4 до Угоди визначило, що Боснія і Герцеговина залишиться єдиною державою з повним визнанням її суверенітету та територіальної недоторканності в міжнародно визнаних кордонах. Держава мала складатися з двох рівноправних частин: Федерації Боснії і Герцеговини (мусульмани та хорвати) та Республіки Сербської, які разом формують єдину спільноту ("м'яка федерація" канадського зразка). Сферами компетенції центральних керівних органів держави стали зовнішня політика, зовнішня торгівля, митна і грошова політика, питання міграції населення, комунікації та транспортне сполучення. Решту питань віднесли до компетенції кожної з двох частин держави. Було сформовано спільні державні органи: 1) Президію з трьох членів (по одному представнику від мусульманської, сербської та хорватської громад, які на ротаційній основі обіймають посаду голови Президії); 2) двопалатний парламент (палата народів з 58 депутатів — 17 від босняків, 17 від хорватів, 17 від сербів, 7 від інших етнічних спільнот, що обираються парламентами обох утворень, і палата представників з 98 депутатів, які обираються прямим голосуванням таким чином, що 2/3 представляє Боснію і Герцеговину, а 1/3 — Республіку Сербську); 3) раду міністрів, яка відповідає за сфери спільної компетенції.</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Одним із додатків до Рамкової угоди є Конституція Боснії і Герцеговини, за якою вона вважається </w:t>
      </w:r>
      <w:r w:rsidRPr="009B1099">
        <w:rPr>
          <w:b/>
          <w:sz w:val="26"/>
          <w:szCs w:val="26"/>
          <w:lang w:val="uk-UA" w:eastAsia="uk-UA"/>
        </w:rPr>
        <w:t>президентсько-парламентською республікою</w:t>
      </w:r>
      <w:r w:rsidRPr="009B1099">
        <w:rPr>
          <w:sz w:val="26"/>
          <w:szCs w:val="26"/>
          <w:lang w:val="uk-UA" w:eastAsia="uk-UA"/>
        </w:rPr>
        <w:t xml:space="preserve">. Глава держави — президент, що змінюється кожні 8 місяців. Президія — колективний вищий виконавчий орган у складі представників кожної з трьох державоутворюючих націй, що обирається на чотири роки. </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Республіка Македонія</w:t>
      </w:r>
      <w:r w:rsidRPr="009B1099">
        <w:rPr>
          <w:sz w:val="26"/>
          <w:szCs w:val="26"/>
          <w:lang w:val="uk-UA" w:eastAsia="uk-UA"/>
        </w:rPr>
        <w:t xml:space="preserve"> розташована в південній частині Балканського півострова. Територія країни становить 25,3 тис. кв. км, населення — 2,045 млн. осіб (2009 р.).</w:t>
      </w:r>
    </w:p>
    <w:p w:rsidR="00137347" w:rsidRPr="009B1099" w:rsidRDefault="00137347" w:rsidP="009B1099">
      <w:pPr>
        <w:pStyle w:val="a7"/>
        <w:widowControl w:val="0"/>
        <w:spacing w:after="0"/>
        <w:ind w:firstLine="720"/>
        <w:jc w:val="both"/>
        <w:rPr>
          <w:b/>
          <w:sz w:val="26"/>
          <w:szCs w:val="26"/>
          <w:lang w:val="uk-UA"/>
        </w:rPr>
      </w:pPr>
      <w:r w:rsidRPr="009B1099">
        <w:rPr>
          <w:sz w:val="26"/>
          <w:szCs w:val="26"/>
          <w:lang w:val="uk-UA" w:eastAsia="uk-UA"/>
        </w:rPr>
        <w:t xml:space="preserve">Країна є багатоетнічною і поліконфесійною. В ній мешкають дві великі етнонаціональні й релігійні спільноти — православні за віровизнанням македонці та албанці, які є мусульманами сунітського напряму. Національні меншини — турки, роми, серби та інші також поділені не лише за етнічною, а й за релігійною ознаками. За віросповіданням населення поділяється на православних і мусульман. Офіційна мова — македонська. </w:t>
      </w:r>
      <w:r w:rsidRPr="009B1099">
        <w:rPr>
          <w:b/>
          <w:sz w:val="26"/>
          <w:szCs w:val="26"/>
          <w:lang w:val="uk-UA" w:eastAsia="uk-UA"/>
        </w:rPr>
        <w:t>Столиця - місто Скоп'є.</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 xml:space="preserve">Македонія — аграрно-індустріальна країна. </w:t>
      </w:r>
      <w:r w:rsidRPr="009B1099">
        <w:rPr>
          <w:sz w:val="26"/>
          <w:szCs w:val="26"/>
          <w:lang w:val="uk-UA" w:eastAsia="uk-UA"/>
        </w:rPr>
        <w:t>Тут видобувають хроміти, мідні, свинцево-цинкові та залізні руди, марганець. Є підприємства чорної й кольорової металургії, машинобудівні, хіміко-фармацевтичні, легкої та харчової промисловості (тютюнова, виноробство, рисоочисна). У сільському господарстві переважає рослинництво (головні зернові культури — рис, кукурудза, пшениця). Вирощують бавовну, опійний мак, арахіс, кунжут, аніс. Македонія - один з найбільших виробників південних сортів тютюну. У країні розвинуте садівництво (олива, інжир, тутове дерево), овочівництво, виноградарство. В передгірських та гірських районах Македонії переважає вівчарство.</w:t>
      </w:r>
    </w:p>
    <w:p w:rsidR="00137347" w:rsidRPr="009B1099" w:rsidRDefault="00137347" w:rsidP="009B1099">
      <w:pPr>
        <w:pStyle w:val="a7"/>
        <w:widowControl w:val="0"/>
        <w:spacing w:after="0"/>
        <w:ind w:firstLine="720"/>
        <w:jc w:val="both"/>
        <w:rPr>
          <w:b/>
          <w:sz w:val="26"/>
          <w:szCs w:val="26"/>
          <w:lang w:val="uk-UA"/>
        </w:rPr>
      </w:pPr>
      <w:r w:rsidRPr="009B1099">
        <w:rPr>
          <w:b/>
          <w:sz w:val="26"/>
          <w:szCs w:val="26"/>
          <w:u w:val="single"/>
          <w:lang w:val="uk-UA" w:eastAsia="uk-UA"/>
        </w:rPr>
        <w:t>Державний устрій.</w:t>
      </w:r>
      <w:r w:rsidRPr="009B1099">
        <w:rPr>
          <w:sz w:val="26"/>
          <w:szCs w:val="26"/>
          <w:lang w:val="uk-UA" w:eastAsia="uk-UA"/>
        </w:rPr>
        <w:t xml:space="preserve"> За результатами референдуму 8 вересня 1991 р. парламент республіки оголосив про державний суверенітет Македонії (тоді ж була прийнята Конституція країни). У листопаді 1991 р. Македонія вийшла зі складу Югославії, а в 1993 р. була прийнята в ООН. За формою правління вона </w:t>
      </w:r>
      <w:r w:rsidRPr="009B1099">
        <w:rPr>
          <w:b/>
          <w:i/>
          <w:sz w:val="26"/>
          <w:szCs w:val="26"/>
          <w:lang w:val="uk-UA" w:eastAsia="uk-UA"/>
        </w:rPr>
        <w:t>парламентсько-президентська республіка</w:t>
      </w:r>
      <w:r w:rsidRPr="009B1099">
        <w:rPr>
          <w:sz w:val="26"/>
          <w:szCs w:val="26"/>
          <w:lang w:val="uk-UA" w:eastAsia="uk-UA"/>
        </w:rPr>
        <w:t xml:space="preserve">. Главою держави є президент (5 років). Він є також верховним головнокомандувачем Збройних сил, очолює Раду безпеки. Президент пропонує кандидатуру на посаду прем'єр-міністра і доручає йому сформувати уряд; акредитує глав дипломатичних представництв іноземних держав, призначає та відкликає послів і глав дипломатичних місій за кордоном; пропонує двох суддів до складу конституційного суду, призначає трьох членів Ради безпеки. </w:t>
      </w:r>
      <w:r w:rsidRPr="009B1099">
        <w:rPr>
          <w:b/>
          <w:sz w:val="26"/>
          <w:szCs w:val="26"/>
          <w:lang w:val="uk-UA" w:eastAsia="uk-UA"/>
        </w:rPr>
        <w:t>12 травня 2009 р. президентом Македонії обрано Георге Іванова.</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Вищим законодавчим органом</w:t>
      </w:r>
      <w:r w:rsidRPr="009B1099">
        <w:rPr>
          <w:sz w:val="26"/>
          <w:szCs w:val="26"/>
          <w:lang w:val="uk-UA" w:eastAsia="uk-UA"/>
        </w:rPr>
        <w:t xml:space="preserve"> є </w:t>
      </w:r>
      <w:r w:rsidRPr="009B1099">
        <w:rPr>
          <w:sz w:val="26"/>
          <w:szCs w:val="26"/>
          <w:u w:val="single"/>
          <w:lang w:val="uk-UA" w:eastAsia="uk-UA"/>
        </w:rPr>
        <w:t>однопалатна асамблея</w:t>
      </w:r>
      <w:r w:rsidRPr="009B1099">
        <w:rPr>
          <w:sz w:val="26"/>
          <w:szCs w:val="26"/>
          <w:lang w:val="uk-UA" w:eastAsia="uk-UA"/>
        </w:rPr>
        <w:t>, чи Собраніє (120 депутатів, на чотири роки). Окрім здійснення законодавчої діяльності Собраніє затверджує бюджет, ратифікує міжнародні угоди та договори, вирішує питання війни і миру, приймає рішення про зміну кордонів, оголошує референдуми, обирає уряд та здійснює контроль за ним, обирає суддів конституційного суду країни.</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Вищим виконавчим органом</w:t>
      </w:r>
      <w:r w:rsidRPr="009B1099">
        <w:rPr>
          <w:sz w:val="26"/>
          <w:szCs w:val="26"/>
          <w:lang w:val="uk-UA" w:eastAsia="uk-UA"/>
        </w:rPr>
        <w:t xml:space="preserve"> держави є </w:t>
      </w:r>
      <w:r w:rsidRPr="009B1099">
        <w:rPr>
          <w:sz w:val="26"/>
          <w:szCs w:val="26"/>
          <w:u w:val="single"/>
          <w:lang w:val="uk-UA" w:eastAsia="uk-UA"/>
        </w:rPr>
        <w:t>уряд</w:t>
      </w:r>
      <w:r w:rsidRPr="009B1099">
        <w:rPr>
          <w:sz w:val="26"/>
          <w:szCs w:val="26"/>
          <w:lang w:val="uk-UA" w:eastAsia="uk-UA"/>
        </w:rPr>
        <w:t xml:space="preserve">, який формується відповідно до розстановки політичних сил у парламенті країни. Він відповідальний перед парламентом і пропонує на його розгляд проекти законодавчих та інших нормативних актів, бюджету країни; приймає рішення щодо визнання держав та урядів, встановлює дипломатичні й консульські відносини з іншими державами, пропонує кандидатури послів та глав дипломатичних місій, призначає керівників консульських установ за кордоном тощо. Всі члени уряду, в тому числі міністри оборони і внутрішніх справ, обов'язково мають бути цивільними особами. </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Македонія — унітарна держава</w:t>
      </w:r>
      <w:r w:rsidRPr="009B1099">
        <w:rPr>
          <w:sz w:val="26"/>
          <w:szCs w:val="26"/>
          <w:lang w:val="uk-UA" w:eastAsia="uk-UA"/>
        </w:rPr>
        <w:t>, за адміністративно-територіальним устроєм поділяється на 85 муніципалітетів.</w:t>
      </w:r>
    </w:p>
    <w:p w:rsidR="00137347" w:rsidRPr="009B1099" w:rsidRDefault="00137347" w:rsidP="009B1099">
      <w:pPr>
        <w:pStyle w:val="a7"/>
        <w:widowControl w:val="0"/>
        <w:tabs>
          <w:tab w:val="left" w:pos="650"/>
        </w:tabs>
        <w:spacing w:after="0"/>
        <w:jc w:val="both"/>
        <w:rPr>
          <w:sz w:val="26"/>
          <w:szCs w:val="26"/>
          <w:lang w:val="uk-UA" w:eastAsia="uk-UA"/>
        </w:rPr>
      </w:pPr>
    </w:p>
    <w:p w:rsidR="00137347" w:rsidRPr="009B1099" w:rsidRDefault="00137347" w:rsidP="009B1099">
      <w:pPr>
        <w:pStyle w:val="34"/>
        <w:widowControl w:val="0"/>
        <w:shd w:val="clear" w:color="auto" w:fill="auto"/>
        <w:spacing w:before="0" w:after="0" w:line="240" w:lineRule="auto"/>
        <w:rPr>
          <w:rFonts w:ascii="Times New Roman" w:hAnsi="Times New Roman" w:cs="Times New Roman"/>
          <w:b/>
          <w:sz w:val="26"/>
          <w:szCs w:val="26"/>
          <w:lang w:val="uk-UA"/>
        </w:rPr>
      </w:pPr>
      <w:r w:rsidRPr="009B1099">
        <w:rPr>
          <w:rFonts w:ascii="Times New Roman" w:hAnsi="Times New Roman" w:cs="Times New Roman"/>
          <w:b/>
          <w:sz w:val="26"/>
          <w:szCs w:val="26"/>
          <w:lang w:val="uk-UA" w:eastAsia="uk-UA"/>
        </w:rPr>
        <w:t>4.  Країни Балтії (Литва, Латвія, Естонія)</w:t>
      </w:r>
    </w:p>
    <w:p w:rsidR="00137347" w:rsidRPr="009B1099" w:rsidRDefault="00137347" w:rsidP="009B1099">
      <w:pPr>
        <w:pStyle w:val="a7"/>
        <w:widowControl w:val="0"/>
        <w:spacing w:after="0"/>
        <w:ind w:firstLine="720"/>
        <w:jc w:val="both"/>
        <w:rPr>
          <w:sz w:val="26"/>
          <w:szCs w:val="26"/>
          <w:lang w:val="uk-UA"/>
        </w:rPr>
      </w:pPr>
      <w:bookmarkStart w:id="14" w:name="bookmark5"/>
      <w:r w:rsidRPr="009B1099">
        <w:rPr>
          <w:b/>
          <w:sz w:val="26"/>
          <w:szCs w:val="26"/>
          <w:u w:val="single"/>
          <w:lang w:val="uk-UA" w:eastAsia="uk-UA"/>
        </w:rPr>
        <w:t>Литовська Республіка</w:t>
      </w:r>
      <w:bookmarkEnd w:id="14"/>
      <w:r w:rsidRPr="009B1099">
        <w:rPr>
          <w:sz w:val="26"/>
          <w:szCs w:val="26"/>
          <w:lang w:val="uk-UA" w:eastAsia="uk-UA"/>
        </w:rPr>
        <w:t xml:space="preserve"> розташована на південно-східному узбережжі Балтійського моря. Її територія становить 65,2 тис. кв. км. Литва складається із чотирьох історичних регіонів — Жемайтії (на заході), Аукштайтії (на сході), Дзукії (на південному сході), Сувалкії (на південному заході).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Населення Литви становить 3,58 млн. осіб (2007 р.) і є майже мононаціональним. Крім того, у державі проживають поляки, росіяни, білоруси та ін. Державна мова — литовська. Більшість литовських громадян сповідує католицизм, незначна частина — православ'я і лютеранство.</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 xml:space="preserve">Литва — розвинена індустріально-аграрна держава. </w:t>
      </w:r>
      <w:r w:rsidRPr="009B1099">
        <w:rPr>
          <w:sz w:val="26"/>
          <w:szCs w:val="26"/>
          <w:lang w:val="uk-UA" w:eastAsia="uk-UA"/>
        </w:rPr>
        <w:t xml:space="preserve">У промисловості поширені текстильна промисловість, приладобудування і нафтопереробна. Дві найбільші електростанції — Ігналінська атомна і Електренайська ГРЕС — забезпечують Литву електроенергією (ядерне паливо для атомної станції імпортується з Росії). Нафтопереробний завод у Мажейкяї, розташований за </w:t>
      </w:r>
      <w:smartTag w:uri="urn:schemas-microsoft-com:office:smarttags" w:element="metricconverter">
        <w:smartTagPr>
          <w:attr w:name="ProductID" w:val="100 км"/>
        </w:smartTagPr>
        <w:r w:rsidRPr="009B1099">
          <w:rPr>
            <w:sz w:val="26"/>
            <w:szCs w:val="26"/>
            <w:lang w:val="uk-UA" w:eastAsia="uk-UA"/>
          </w:rPr>
          <w:t>100 км</w:t>
        </w:r>
      </w:smartTag>
      <w:r w:rsidRPr="009B1099">
        <w:rPr>
          <w:sz w:val="26"/>
          <w:szCs w:val="26"/>
          <w:lang w:val="uk-UA" w:eastAsia="uk-UA"/>
        </w:rPr>
        <w:t xml:space="preserve"> від балтійського узбережжя, має потужності, що вдвічі перевищують потреби країни у нафтопродуктах, проте залежить від іноземних поставок сирої нафти, переважно з Росії. Крім того, у Бутінзі, на узбережжі Балтійського моря, побудовано нафтовий термінал, що дасть можливість отримувати нафту від альтернативних російським постачальників сировини.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сільському господарстві переважає виробництво зернових, цукрового буряка і молочних продуктів.</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Політико-правова система.</w:t>
      </w:r>
      <w:r w:rsidRPr="009B1099">
        <w:rPr>
          <w:sz w:val="26"/>
          <w:szCs w:val="26"/>
          <w:lang w:val="uk-UA" w:eastAsia="uk-UA"/>
        </w:rPr>
        <w:t xml:space="preserve"> Згідно з Конституцією, схваленою на референдумі 25 жовтня 1992 р., Литва є </w:t>
      </w:r>
      <w:r w:rsidRPr="009B1099">
        <w:rPr>
          <w:b/>
          <w:sz w:val="26"/>
          <w:szCs w:val="26"/>
          <w:lang w:val="uk-UA" w:eastAsia="uk-UA"/>
        </w:rPr>
        <w:t>парламентсько-президентською республікою.</w:t>
      </w:r>
      <w:r w:rsidRPr="009B1099">
        <w:rPr>
          <w:sz w:val="26"/>
          <w:szCs w:val="26"/>
          <w:lang w:val="uk-UA" w:eastAsia="uk-UA"/>
        </w:rPr>
        <w:t xml:space="preserve"> Президент обирається на загальних виборах терміном на п'ять років і наділений повноваженнями розв'язання важливих питань внутрішньої політики й разом із урядом здійснення зовнішньої. Частина актів і рішень глави держави потребують контрасигнування прем'єр-міністра. </w:t>
      </w:r>
      <w:r w:rsidRPr="009B1099">
        <w:rPr>
          <w:b/>
          <w:sz w:val="26"/>
          <w:szCs w:val="26"/>
          <w:u w:val="single"/>
          <w:lang w:val="uk-UA" w:eastAsia="uk-UA"/>
        </w:rPr>
        <w:t>У лютому 2008 р. президентом Литви обрано Далю Грібаускайте.</w:t>
      </w:r>
      <w:r w:rsidRPr="009B1099">
        <w:rPr>
          <w:sz w:val="26"/>
          <w:szCs w:val="26"/>
          <w:lang w:val="uk-UA" w:eastAsia="uk-UA"/>
        </w:rPr>
        <w:t xml:space="preserve"> </w:t>
      </w:r>
      <w:r w:rsidRPr="009B1099">
        <w:rPr>
          <w:b/>
          <w:sz w:val="26"/>
          <w:szCs w:val="26"/>
          <w:lang w:val="uk-UA" w:eastAsia="uk-UA"/>
        </w:rPr>
        <w:t>Вищий законодавчий орган</w:t>
      </w:r>
      <w:r w:rsidRPr="009B1099">
        <w:rPr>
          <w:sz w:val="26"/>
          <w:szCs w:val="26"/>
          <w:lang w:val="uk-UA" w:eastAsia="uk-UA"/>
        </w:rPr>
        <w:t xml:space="preserve"> — сейм (141 депутат, на чотирирічний термін). В адміністративно-територіальному плані держава поділяється на 10 повітів.</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Латвійська Республіка.</w:t>
      </w:r>
      <w:r w:rsidRPr="009B1099">
        <w:rPr>
          <w:sz w:val="26"/>
          <w:szCs w:val="26"/>
          <w:lang w:val="uk-UA" w:eastAsia="uk-UA"/>
        </w:rPr>
        <w:t xml:space="preserve"> Територія країни становить 64,6 тис. кв. км. Населення країни — 2,26 млн. осіб (липень 2004 р.): латвійці, росіяни, білоруси, українці, поляки, литовці та ін. Офіційна мова — латиська. Релігія: протестантизм, православ'я, католицизм і лютеранство. Столиця — місто Рига.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Сфери економіки: виробництво автобусів, фургонів, дорожньої та залізничної техніки, синтетичних волокон, сільськогосподарських машин, пральних машин, радіоприймачів, електроніки, медикаментів; харчова і текстильна промисловість. Промисловість Латвії залежна від імпорту енергії, сировини та напівфабрикатів.</w:t>
      </w:r>
    </w:p>
    <w:p w:rsidR="00137347" w:rsidRPr="009B1099" w:rsidRDefault="00137347" w:rsidP="009B1099">
      <w:pPr>
        <w:pStyle w:val="a7"/>
        <w:widowControl w:val="0"/>
        <w:spacing w:after="0"/>
        <w:ind w:firstLine="720"/>
        <w:jc w:val="both"/>
        <w:rPr>
          <w:b/>
          <w:sz w:val="26"/>
          <w:szCs w:val="26"/>
          <w:lang w:val="uk-UA"/>
        </w:rPr>
      </w:pPr>
      <w:r w:rsidRPr="009B1099">
        <w:rPr>
          <w:rStyle w:val="35"/>
          <w:rFonts w:ascii="Times New Roman" w:hAnsi="Times New Roman" w:cs="Times New Roman"/>
          <w:sz w:val="26"/>
          <w:szCs w:val="26"/>
          <w:lang w:val="uk-UA" w:eastAsia="uk-UA"/>
        </w:rPr>
        <w:t>Політико-правова система.</w:t>
      </w:r>
      <w:r w:rsidRPr="009B1099">
        <w:rPr>
          <w:sz w:val="26"/>
          <w:szCs w:val="26"/>
          <w:lang w:val="uk-UA" w:eastAsia="uk-UA"/>
        </w:rPr>
        <w:t xml:space="preserve"> За формою правління Латвія є </w:t>
      </w:r>
      <w:r w:rsidRPr="009B1099">
        <w:rPr>
          <w:sz w:val="26"/>
          <w:szCs w:val="26"/>
          <w:u w:val="single"/>
          <w:lang w:val="uk-UA" w:eastAsia="uk-UA"/>
        </w:rPr>
        <w:t>парламентською республікою</w:t>
      </w:r>
      <w:r w:rsidRPr="009B1099">
        <w:rPr>
          <w:sz w:val="26"/>
          <w:szCs w:val="26"/>
          <w:lang w:val="uk-UA" w:eastAsia="uk-UA"/>
        </w:rPr>
        <w:t xml:space="preserve">, президент якої обирається сеймом на 4 роки з правом переобрання на другий тер мін. На пропозицію не менше ніж половини членів сейму, парламент більшістю не менше ніж у 2/3 голосів може поставити питання про усунення президента. Президент у свою чергу має право запропонувати розпуск сейму через референдум. Якщо ж його результати будуть негативні, то президент вважається усуненим з посади. Президент не несе політичної відповідальності за свою діяльність, усі його акти мають бути контрасигновані главою уряду і відповідним міністром. Президент може бути притягнений до кримінальної відповідальності, якщо сейм дасть на це згоду більшістю не менше ніж 2/3 голосів. </w:t>
      </w:r>
      <w:r w:rsidRPr="009B1099">
        <w:rPr>
          <w:b/>
          <w:sz w:val="26"/>
          <w:szCs w:val="26"/>
          <w:lang w:val="uk-UA" w:eastAsia="uk-UA"/>
        </w:rPr>
        <w:t>Президент Латвії - Андріс Берзіньш.</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Органом законодавчої влади</w:t>
      </w:r>
      <w:r w:rsidRPr="009B1099">
        <w:rPr>
          <w:sz w:val="26"/>
          <w:szCs w:val="26"/>
          <w:lang w:val="uk-UA" w:eastAsia="uk-UA"/>
        </w:rPr>
        <w:t xml:space="preserve"> є </w:t>
      </w:r>
      <w:r w:rsidRPr="009B1099">
        <w:rPr>
          <w:sz w:val="26"/>
          <w:szCs w:val="26"/>
          <w:u w:val="single"/>
          <w:lang w:val="uk-UA" w:eastAsia="uk-UA"/>
        </w:rPr>
        <w:t>сейм (</w:t>
      </w:r>
      <w:r w:rsidRPr="009B1099">
        <w:rPr>
          <w:sz w:val="26"/>
          <w:szCs w:val="26"/>
          <w:lang w:val="uk-UA" w:eastAsia="uk-UA"/>
        </w:rPr>
        <w:t>100 депутатів, що обираються на 4 роки). Конституція надає президенту право відкласти опублікування закону на два місяці, він зобов'язаний це зробити, якщо цього вимагає третина членів сейму. «Затриманий» таким чином закон має бути винесений на референдум, якщо цього вимагатиме не менше ніж 1/10 частина виборців. Така процедура в теорії конституційного права називається «народне вето». Серед інших сфер діяльності сейму слід назвати прийняття державного бюджету, проект якого готує й подає кабінет міністрів.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Важливим напрямом є парламентський контроль за діяльністю уряду. Сейм має право звертатися до членів уряду із запитами і запитаннями, на які ті зобов'язані давати відповідь особисто або через уповноважену на це особу.</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Виконавчу владу</w:t>
      </w:r>
      <w:r w:rsidRPr="009B1099">
        <w:rPr>
          <w:sz w:val="26"/>
          <w:szCs w:val="26"/>
          <w:lang w:val="uk-UA" w:eastAsia="uk-UA"/>
        </w:rPr>
        <w:t xml:space="preserve"> здійснює </w:t>
      </w:r>
      <w:r w:rsidRPr="009B1099">
        <w:rPr>
          <w:sz w:val="26"/>
          <w:szCs w:val="26"/>
          <w:u w:val="single"/>
          <w:lang w:val="uk-UA" w:eastAsia="uk-UA"/>
        </w:rPr>
        <w:t>кабінет міністрів</w:t>
      </w:r>
      <w:r w:rsidRPr="009B1099">
        <w:rPr>
          <w:sz w:val="26"/>
          <w:szCs w:val="26"/>
          <w:lang w:val="uk-UA" w:eastAsia="uk-UA"/>
        </w:rPr>
        <w:t xml:space="preserve">, але в Конституції практично нічого не говориться про його компетенцію, хоч насправді саме уряд є центром управлінської діяльності. Прем'єр-міністр призначається президентом, для виконання своїх обов'язків прем'єру й міністрам необхідна довіра сейму, для чого, зокрема, застосовується процедура надання інвеститури уряду. Конституція передбачає колективну та індивідуальну політичну відповідальність кабінету міністрів перед сеймом. Якщо ж сейм висловлює недовіру прем'єру, то у відставку йде весь кабінет міністрів. </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формою державного устрою Латвія є унітарною державою.</w:t>
      </w:r>
      <w:r w:rsidRPr="009B1099">
        <w:rPr>
          <w:sz w:val="26"/>
          <w:szCs w:val="26"/>
          <w:lang w:val="uk-UA" w:eastAsia="uk-UA"/>
        </w:rPr>
        <w:t xml:space="preserve"> Адміністративно-територіальний поділ: 26 повітів і 7 муніципалітетів. На всіх рівнях адміністративно-територіального поділу формуються органи самоврядування — ради.</w:t>
      </w:r>
      <w:r w:rsidRPr="009B1099">
        <w:rPr>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Естонська Республіка</w:t>
      </w:r>
      <w:r w:rsidRPr="009B1099">
        <w:rPr>
          <w:sz w:val="26"/>
          <w:szCs w:val="26"/>
          <w:lang w:val="uk-UA" w:eastAsia="uk-UA"/>
        </w:rPr>
        <w:t xml:space="preserve"> — держава, розташована на північному заході Східної Європи, на узбережжі Балтійського моря. Територія країни становить 45 226 кв. км, населення — 1,316 млн. осіб (липень 2007 р.): естонці, росіяни, українці, білоруси, фіни. Релігія: протестантизм, православні, католики тощо. Офіційна мова — естонська, крім того вживаються російська, українська, англійська, фінська та інші мови. </w:t>
      </w:r>
      <w:r w:rsidRPr="009B1099">
        <w:rPr>
          <w:b/>
          <w:sz w:val="26"/>
          <w:szCs w:val="26"/>
          <w:lang w:val="uk-UA" w:eastAsia="uk-UA"/>
        </w:rPr>
        <w:t>Столиця — місто Таллінн.</w:t>
      </w:r>
    </w:p>
    <w:p w:rsidR="00137347" w:rsidRPr="009B1099" w:rsidRDefault="00137347" w:rsidP="009B1099">
      <w:pPr>
        <w:pStyle w:val="a7"/>
        <w:widowControl w:val="0"/>
        <w:spacing w:after="0"/>
        <w:ind w:firstLine="720"/>
        <w:jc w:val="both"/>
        <w:rPr>
          <w:sz w:val="26"/>
          <w:szCs w:val="26"/>
          <w:lang w:val="uk-UA" w:eastAsia="uk-UA"/>
        </w:rPr>
      </w:pPr>
      <w:r w:rsidRPr="009B1099">
        <w:rPr>
          <w:rStyle w:val="26"/>
          <w:rFonts w:ascii="Times New Roman" w:hAnsi="Times New Roman" w:cs="Times New Roman"/>
          <w:sz w:val="26"/>
          <w:szCs w:val="26"/>
          <w:lang w:val="uk-UA" w:eastAsia="uk-UA"/>
        </w:rPr>
        <w:t>Політико-правова система.</w:t>
      </w:r>
      <w:r w:rsidRPr="009B1099">
        <w:rPr>
          <w:sz w:val="26"/>
          <w:szCs w:val="26"/>
          <w:lang w:val="uk-UA" w:eastAsia="uk-UA"/>
        </w:rPr>
        <w:t xml:space="preserve"> 16 листопада 1988 р. була прийнята Декларація про суверенітет Естонської РСР, а 8 травня 1990 р. проголошена Естонська Республіка. </w:t>
      </w:r>
    </w:p>
    <w:p w:rsidR="00137347" w:rsidRPr="009B1099" w:rsidRDefault="00137347" w:rsidP="009B1099">
      <w:pPr>
        <w:pStyle w:val="a7"/>
        <w:widowControl w:val="0"/>
        <w:spacing w:after="0"/>
        <w:ind w:firstLine="720"/>
        <w:jc w:val="both"/>
        <w:rPr>
          <w:b/>
          <w:sz w:val="26"/>
          <w:szCs w:val="26"/>
          <w:lang w:val="uk-UA"/>
        </w:rPr>
      </w:pPr>
      <w:r w:rsidRPr="009B1099">
        <w:rPr>
          <w:sz w:val="26"/>
          <w:szCs w:val="26"/>
          <w:u w:val="single"/>
          <w:lang w:val="uk-UA" w:eastAsia="uk-UA"/>
        </w:rPr>
        <w:t>За формою правління Естонія є парламентською республікою</w:t>
      </w:r>
      <w:r w:rsidRPr="009B1099">
        <w:rPr>
          <w:sz w:val="26"/>
          <w:szCs w:val="26"/>
          <w:lang w:val="uk-UA" w:eastAsia="uk-UA"/>
        </w:rPr>
        <w:t xml:space="preserve">, її президент обирається на 5 років (з правом переобрання на один термін) Державними зборами або, в разі невдачі, колегією вибірників, до складу якої входять члени парламенту і представники рад місцевого самоврядування (муніципалітетів). </w:t>
      </w:r>
      <w:r w:rsidRPr="009B1099">
        <w:rPr>
          <w:b/>
          <w:sz w:val="26"/>
          <w:szCs w:val="26"/>
          <w:lang w:val="uk-UA" w:eastAsia="uk-UA"/>
        </w:rPr>
        <w:t>З 23 вересня 2006 р. президентом Естонії є колишній голова Соціал- демократичної партії Тоомас Гендрик Ільвес (1953).</w:t>
      </w:r>
      <w:r w:rsidRPr="009B1099">
        <w:rPr>
          <w:b/>
          <w:sz w:val="26"/>
          <w:szCs w:val="26"/>
          <w:lang w:val="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Законодавча влада</w:t>
      </w:r>
      <w:r w:rsidRPr="009B1099">
        <w:rPr>
          <w:sz w:val="26"/>
          <w:szCs w:val="26"/>
          <w:lang w:val="uk-UA" w:eastAsia="uk-UA"/>
        </w:rPr>
        <w:t xml:space="preserve"> належить парламенту — </w:t>
      </w:r>
      <w:r w:rsidRPr="009B1099">
        <w:rPr>
          <w:sz w:val="26"/>
          <w:szCs w:val="26"/>
          <w:u w:val="single"/>
          <w:lang w:val="uk-UA" w:eastAsia="uk-UA"/>
        </w:rPr>
        <w:t>Рійгікогу</w:t>
      </w:r>
      <w:r w:rsidRPr="009B1099">
        <w:rPr>
          <w:sz w:val="26"/>
          <w:szCs w:val="26"/>
          <w:lang w:val="uk-UA" w:eastAsia="uk-UA"/>
        </w:rPr>
        <w:t xml:space="preserve"> (101 депутат, що обираються на 4 роки. Повноваження члена парламенту призупиняються при його призначенні членом уряду і поновлюються при його звільненні. До того ж повноваження депутата припиняються достроково при його вступі на яку-небудь іншу державну посаду. У таких випадках місце члена державних зборів займає так званий резервний парламентарій, наділений усіма правами й обов'язками члена Рійгікогу. Парламент схвалює закони, приймає рішення щодо проведення референдумів, ратифікує і денонсує міжнародні договори, надає кандидатові у прем'єр-міністри повноваження для формування уряду, приймає державний бюджет і затверджує звіт про його виконання, приймає рішення про недовіру уряду або окремим міністрам тощо.</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Виконавча влада</w:t>
      </w:r>
      <w:r w:rsidRPr="009B1099">
        <w:rPr>
          <w:sz w:val="26"/>
          <w:szCs w:val="26"/>
          <w:lang w:val="uk-UA" w:eastAsia="uk-UA"/>
        </w:rPr>
        <w:t xml:space="preserve"> належить </w:t>
      </w:r>
      <w:r w:rsidRPr="009B1099">
        <w:rPr>
          <w:sz w:val="26"/>
          <w:szCs w:val="26"/>
          <w:u w:val="single"/>
          <w:lang w:val="uk-UA" w:eastAsia="uk-UA"/>
        </w:rPr>
        <w:t>урядові</w:t>
      </w:r>
      <w:r w:rsidRPr="009B1099">
        <w:rPr>
          <w:sz w:val="26"/>
          <w:szCs w:val="26"/>
          <w:lang w:val="uk-UA" w:eastAsia="uk-UA"/>
        </w:rPr>
        <w:t>, процедура формування якого полягає в тому, що президент призначає кандидата у прем'єри, якому доручає здійснити подальші відповідні дії. Той у певний термін після отримання доручення подає Рійгікогу доповідь про основи формування уряду. Після цього парламент приймає рішення про надання кандидату в прем'єр-міністри повноважень на формування уряду. Кандидат у визначений термін подає персональний склад уряду президенту, який і здійснює відповідні призначення. Зміни у складі призначеного уряду проводяться президентом за поданням прем'єр-міністра.</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З 12 квітня 2005 р. прем'єр-міністром Естонії є голова ліберальної Партії реформ (створена у 1994 р.) Андрус Ансіп.</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Конституція передбачає й призначення Рійгікогом за поданням президента «незалежної посадової особи» — </w:t>
      </w:r>
      <w:r w:rsidRPr="009B1099">
        <w:rPr>
          <w:b/>
          <w:sz w:val="26"/>
          <w:szCs w:val="26"/>
          <w:lang w:val="uk-UA" w:eastAsia="uk-UA"/>
        </w:rPr>
        <w:t>канцлера юстиції</w:t>
      </w:r>
      <w:r w:rsidRPr="009B1099">
        <w:rPr>
          <w:sz w:val="26"/>
          <w:szCs w:val="26"/>
          <w:lang w:val="uk-UA" w:eastAsia="uk-UA"/>
        </w:rPr>
        <w:t>, до повноважень якого віднесено здійснення нагляду за відповідністю Конституції та законам правових актів органів законодавчої і виконавчої гілок влади та органів місцевого самоврядування. Термін повноважень канцлера — сім років.</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формою державного устрою Естонія є унітарною державою</w:t>
      </w:r>
      <w:r w:rsidRPr="009B1099">
        <w:rPr>
          <w:sz w:val="26"/>
          <w:szCs w:val="26"/>
          <w:lang w:val="uk-UA" w:eastAsia="uk-UA"/>
        </w:rPr>
        <w:t>, що поділена на 15 повітів, які складаються з волостей. Водночас адміністративно виділені міста. Представницьким органом місцевого самоврядування в повіті та місті є рада, що обирає повітового голову або мера.</w:t>
      </w:r>
      <w:r w:rsidRPr="009B1099">
        <w:rPr>
          <w:sz w:val="26"/>
          <w:szCs w:val="26"/>
          <w:lang w:val="uk-UA"/>
        </w:rPr>
        <w:t xml:space="preserve"> </w:t>
      </w:r>
    </w:p>
    <w:p w:rsidR="00137347" w:rsidRPr="009B1099" w:rsidRDefault="00137347" w:rsidP="009B1099">
      <w:pPr>
        <w:pStyle w:val="a7"/>
        <w:widowControl w:val="0"/>
        <w:tabs>
          <w:tab w:val="left" w:pos="650"/>
        </w:tabs>
        <w:spacing w:after="0"/>
        <w:jc w:val="both"/>
        <w:rPr>
          <w:sz w:val="26"/>
          <w:szCs w:val="26"/>
          <w:lang w:val="uk-UA"/>
        </w:rPr>
      </w:pPr>
    </w:p>
    <w:p w:rsidR="00137347" w:rsidRPr="009B1099" w:rsidRDefault="00461F8C" w:rsidP="009B1099">
      <w:pPr>
        <w:pStyle w:val="34"/>
        <w:widowControl w:val="0"/>
        <w:shd w:val="clear" w:color="auto" w:fill="auto"/>
        <w:spacing w:before="0" w:after="0" w:line="240" w:lineRule="auto"/>
        <w:rPr>
          <w:rFonts w:ascii="Times New Roman" w:hAnsi="Times New Roman" w:cs="Times New Roman"/>
          <w:b/>
          <w:sz w:val="26"/>
          <w:szCs w:val="26"/>
          <w:lang w:val="uk-UA" w:eastAsia="uk-UA"/>
        </w:rPr>
      </w:pPr>
      <w:r w:rsidRPr="009B1099">
        <w:rPr>
          <w:rFonts w:ascii="Times New Roman" w:hAnsi="Times New Roman" w:cs="Times New Roman"/>
          <w:b/>
          <w:sz w:val="26"/>
          <w:szCs w:val="26"/>
          <w:lang w:val="uk-UA" w:eastAsia="uk-UA"/>
        </w:rPr>
        <w:t xml:space="preserve">ЛЕКЦІЯ 7. </w:t>
      </w:r>
      <w:r w:rsidR="00137347" w:rsidRPr="009B1099">
        <w:rPr>
          <w:rFonts w:ascii="Times New Roman" w:hAnsi="Times New Roman" w:cs="Times New Roman"/>
          <w:b/>
          <w:sz w:val="26"/>
          <w:szCs w:val="26"/>
          <w:lang w:val="uk-UA" w:eastAsia="uk-UA"/>
        </w:rPr>
        <w:t>Країни Північної та Латинської Америки»</w:t>
      </w:r>
      <w:r w:rsidRPr="009B1099">
        <w:rPr>
          <w:rFonts w:ascii="Times New Roman" w:hAnsi="Times New Roman" w:cs="Times New Roman"/>
          <w:b/>
          <w:sz w:val="26"/>
          <w:szCs w:val="26"/>
          <w:lang w:val="uk-UA" w:eastAsia="uk-UA"/>
        </w:rPr>
        <w:t xml:space="preserve"> (2 год.)</w:t>
      </w:r>
    </w:p>
    <w:p w:rsidR="00137347" w:rsidRPr="009B1099" w:rsidRDefault="00137347" w:rsidP="009B1099">
      <w:pPr>
        <w:widowControl w:val="0"/>
        <w:jc w:val="both"/>
        <w:rPr>
          <w:sz w:val="26"/>
          <w:szCs w:val="26"/>
          <w:lang w:val="uk-UA"/>
        </w:rPr>
      </w:pPr>
      <w:r w:rsidRPr="009B1099">
        <w:rPr>
          <w:sz w:val="26"/>
          <w:szCs w:val="26"/>
          <w:lang w:val="uk-UA"/>
        </w:rPr>
        <w:t>1.  Сполучені Штати Америки – світовий економічний лідер.</w:t>
      </w:r>
    </w:p>
    <w:p w:rsidR="00137347" w:rsidRPr="009B1099" w:rsidRDefault="00137347" w:rsidP="009B1099">
      <w:pPr>
        <w:widowControl w:val="0"/>
        <w:jc w:val="both"/>
        <w:rPr>
          <w:sz w:val="26"/>
          <w:szCs w:val="26"/>
          <w:lang w:val="uk-UA"/>
        </w:rPr>
      </w:pPr>
      <w:r w:rsidRPr="009B1099">
        <w:rPr>
          <w:sz w:val="26"/>
          <w:szCs w:val="26"/>
          <w:lang w:val="uk-UA"/>
        </w:rPr>
        <w:t>2.  Канада.</w:t>
      </w:r>
    </w:p>
    <w:p w:rsidR="00137347" w:rsidRPr="009B1099" w:rsidRDefault="00137347" w:rsidP="009B1099">
      <w:pPr>
        <w:widowControl w:val="0"/>
        <w:jc w:val="both"/>
        <w:rPr>
          <w:sz w:val="26"/>
          <w:szCs w:val="26"/>
          <w:lang w:val="uk-UA"/>
        </w:rPr>
      </w:pPr>
      <w:r w:rsidRPr="009B1099">
        <w:rPr>
          <w:sz w:val="26"/>
          <w:szCs w:val="26"/>
          <w:lang w:val="uk-UA"/>
        </w:rPr>
        <w:t>3.  Країни Латинської Америки (Мексика, Бразилія, Аргентина, Перу).</w:t>
      </w:r>
    </w:p>
    <w:p w:rsidR="00137347" w:rsidRPr="009B1099" w:rsidRDefault="00137347" w:rsidP="009B1099">
      <w:pPr>
        <w:widowControl w:val="0"/>
        <w:jc w:val="both"/>
        <w:rPr>
          <w:sz w:val="26"/>
          <w:szCs w:val="26"/>
          <w:lang w:val="uk-UA"/>
        </w:rPr>
      </w:pPr>
      <w:r w:rsidRPr="009B1099">
        <w:rPr>
          <w:sz w:val="26"/>
          <w:szCs w:val="26"/>
          <w:lang w:val="uk-UA"/>
        </w:rPr>
        <w:t>4.  Країни Карибського басейну.</w:t>
      </w:r>
    </w:p>
    <w:p w:rsidR="00137347" w:rsidRPr="009B1099" w:rsidRDefault="00137347" w:rsidP="009B1099">
      <w:pPr>
        <w:widowControl w:val="0"/>
        <w:jc w:val="both"/>
        <w:rPr>
          <w:sz w:val="26"/>
          <w:szCs w:val="26"/>
          <w:lang w:val="uk-UA"/>
        </w:rPr>
      </w:pPr>
    </w:p>
    <w:p w:rsidR="00137347" w:rsidRPr="009B1099" w:rsidRDefault="00137347" w:rsidP="009B1099">
      <w:pPr>
        <w:pStyle w:val="34"/>
        <w:widowControl w:val="0"/>
        <w:shd w:val="clear" w:color="auto" w:fill="auto"/>
        <w:spacing w:before="0" w:after="0" w:line="240" w:lineRule="auto"/>
        <w:rPr>
          <w:rFonts w:ascii="Times New Roman" w:hAnsi="Times New Roman" w:cs="Times New Roman"/>
          <w:sz w:val="26"/>
          <w:szCs w:val="26"/>
          <w:lang w:val="uk-UA" w:eastAsia="uk-UA"/>
        </w:rPr>
      </w:pPr>
      <w:r w:rsidRPr="009B1099">
        <w:rPr>
          <w:rFonts w:ascii="Times New Roman" w:hAnsi="Times New Roman" w:cs="Times New Roman"/>
          <w:b/>
          <w:i/>
          <w:sz w:val="26"/>
          <w:szCs w:val="26"/>
          <w:lang w:val="uk-UA" w:eastAsia="uk-UA"/>
        </w:rPr>
        <w:t>1.  Сполучені Штати Америки – світовий економічний лідер.</w:t>
      </w:r>
      <w:r w:rsidRPr="009B1099">
        <w:rPr>
          <w:rFonts w:ascii="Times New Roman" w:hAnsi="Times New Roman" w:cs="Times New Roman"/>
          <w:sz w:val="26"/>
          <w:szCs w:val="26"/>
          <w:lang w:val="uk-UA" w:eastAsia="uk-UA"/>
        </w:rPr>
        <w:t xml:space="preserve"> США – федеративна держава, що складається з 50 штатів і федерального (столичного) округу Колумбія. . Два штати значно віддалені від основної території США: Аляска та Гавайї. Під управлінням США перебувають Пуерто-Ріко, Віргінські острови в Карибському морі, Східне Самоа, Гуам, Мідвей, Уейк та інші території. Сполучені Штати посідають </w:t>
      </w:r>
      <w:r w:rsidRPr="009B1099">
        <w:rPr>
          <w:rFonts w:ascii="Times New Roman" w:hAnsi="Times New Roman" w:cs="Times New Roman"/>
          <w:sz w:val="26"/>
          <w:szCs w:val="26"/>
          <w:u w:val="single"/>
          <w:lang w:val="uk-UA" w:eastAsia="uk-UA"/>
        </w:rPr>
        <w:t>четверте місце</w:t>
      </w:r>
      <w:r w:rsidRPr="009B1099">
        <w:rPr>
          <w:rFonts w:ascii="Times New Roman" w:hAnsi="Times New Roman" w:cs="Times New Roman"/>
          <w:sz w:val="26"/>
          <w:szCs w:val="26"/>
          <w:lang w:val="uk-UA" w:eastAsia="uk-UA"/>
        </w:rPr>
        <w:t xml:space="preserve"> у світі за територією і </w:t>
      </w:r>
      <w:r w:rsidRPr="009B1099">
        <w:rPr>
          <w:rFonts w:ascii="Times New Roman" w:hAnsi="Times New Roman" w:cs="Times New Roman"/>
          <w:sz w:val="26"/>
          <w:szCs w:val="26"/>
          <w:u w:val="single"/>
          <w:lang w:val="uk-UA" w:eastAsia="uk-UA"/>
        </w:rPr>
        <w:t>третє за чисельністю</w:t>
      </w:r>
      <w:r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u w:val="single"/>
          <w:lang w:val="uk-UA" w:eastAsia="uk-UA"/>
        </w:rPr>
        <w:t>населення</w:t>
      </w:r>
      <w:r w:rsidRPr="009B1099">
        <w:rPr>
          <w:rFonts w:ascii="Times New Roman" w:hAnsi="Times New Roman" w:cs="Times New Roman"/>
          <w:sz w:val="26"/>
          <w:szCs w:val="26"/>
          <w:lang w:val="uk-UA" w:eastAsia="uk-UA"/>
        </w:rPr>
        <w:t xml:space="preserve">. </w:t>
      </w:r>
      <w:r w:rsidRPr="009B1099">
        <w:rPr>
          <w:rFonts w:ascii="Times New Roman" w:hAnsi="Times New Roman" w:cs="Times New Roman"/>
          <w:b/>
          <w:i/>
          <w:sz w:val="26"/>
          <w:szCs w:val="26"/>
          <w:lang w:val="uk-UA" w:eastAsia="uk-UA"/>
        </w:rPr>
        <w:t xml:space="preserve">Столицею є місто Вашингтон </w:t>
      </w:r>
      <w:r w:rsidRPr="009B1099">
        <w:rPr>
          <w:rFonts w:ascii="Times New Roman" w:hAnsi="Times New Roman" w:cs="Times New Roman"/>
          <w:sz w:val="26"/>
          <w:szCs w:val="26"/>
          <w:lang w:val="uk-UA" w:eastAsia="uk-UA"/>
        </w:rPr>
        <w:t>(засн. 1791 р.).</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США — найрозвиненіша постіндустріальна країна</w:t>
      </w:r>
      <w:r w:rsidRPr="009B1099">
        <w:rPr>
          <w:sz w:val="26"/>
          <w:szCs w:val="26"/>
          <w:lang w:val="uk-UA" w:eastAsia="uk-UA"/>
        </w:rPr>
        <w:t>, що виробляє більше чверті (27 %) світового ВВП. Розвинені практично всі галузі промисловості: енергетика (у країні найвищий у світі рівень виробництва електроенергії), металургійна, машинобудівна і приладобудівна, обробна, автомобілебудівна (корпорації «Дженерал Моторз», «Форд»), літакобудівна («Боїнг», «Локхід», «Дуглас»), електронна, нафтопереробна, хімічна тощо. Країна має високопродуктивні зернове господарство, тваринництво, рибальство.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На Сполучені Штати припадає 1/5 світового експорту наукомісткої продукції (літаки, автомобілі, машини, промислове й енергетичне устаткування). Крім того, країна експортує кам'яне вугілля, текстильні і паперові вироби, продукцію хімічної промисловості, зерно (половина світового експорту), сою,бавовну, тютюн. Імпортує чай, каву, газ, нафту і нафтопродукти, ліс, м'ясо, рибу, руди й метали.</w:t>
      </w:r>
    </w:p>
    <w:p w:rsidR="00137347" w:rsidRPr="009B1099" w:rsidRDefault="00137347" w:rsidP="009B1099">
      <w:pPr>
        <w:pStyle w:val="a7"/>
        <w:widowControl w:val="0"/>
        <w:spacing w:after="0"/>
        <w:ind w:firstLine="720"/>
        <w:jc w:val="both"/>
        <w:rPr>
          <w:b/>
          <w:i/>
          <w:sz w:val="26"/>
          <w:szCs w:val="26"/>
          <w:lang w:val="uk-UA"/>
        </w:rPr>
      </w:pPr>
      <w:r w:rsidRPr="009B1099">
        <w:rPr>
          <w:b/>
          <w:i/>
          <w:sz w:val="26"/>
          <w:szCs w:val="26"/>
          <w:lang w:val="uk-UA" w:eastAsia="uk-UA"/>
        </w:rPr>
        <w:t xml:space="preserve">Сільське господарство США багатогалузеве, високомеханізоване та високорентабельне.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США – країна переселенського типу.</w:t>
      </w:r>
      <w:r w:rsidRPr="009B1099">
        <w:rPr>
          <w:sz w:val="26"/>
          <w:szCs w:val="26"/>
          <w:lang w:val="uk-UA" w:eastAsia="uk-UA"/>
        </w:rPr>
        <w:t xml:space="preserve"> Населення формувалося в результаті масової імміграції, однак нині 95 % вже становлять особи, які народилися у країні. </w:t>
      </w:r>
      <w:r w:rsidRPr="009B1099">
        <w:rPr>
          <w:b/>
          <w:i/>
          <w:sz w:val="26"/>
          <w:szCs w:val="26"/>
          <w:lang w:val="uk-UA" w:eastAsia="uk-UA"/>
        </w:rPr>
        <w:t>В етнічному складі представлені практично всі нації і расові групи</w:t>
      </w:r>
      <w:r w:rsidRPr="009B1099">
        <w:rPr>
          <w:sz w:val="26"/>
          <w:szCs w:val="26"/>
          <w:lang w:val="uk-UA" w:eastAsia="uk-UA"/>
        </w:rPr>
        <w:t xml:space="preserve">: «білі» американці становлять 80 %, афроамериканці — 12,9, автохтонне населення (індіанці, полінезійці, алеути) — 1,2, вихідці з Азії — 4,4 % (2007 р.). У країні до 2 млн. мешканців мають українське походження. </w:t>
      </w:r>
      <w:r w:rsidRPr="009B1099">
        <w:rPr>
          <w:b/>
          <w:i/>
          <w:sz w:val="26"/>
          <w:szCs w:val="26"/>
          <w:lang w:val="uk-UA" w:eastAsia="uk-UA"/>
        </w:rPr>
        <w:t>У релігійному плані</w:t>
      </w:r>
      <w:r w:rsidRPr="009B1099">
        <w:rPr>
          <w:sz w:val="26"/>
          <w:szCs w:val="26"/>
          <w:lang w:val="uk-UA" w:eastAsia="uk-UA"/>
        </w:rPr>
        <w:t xml:space="preserve"> більшість (76 %) американців дотримуються </w:t>
      </w:r>
      <w:r w:rsidRPr="009B1099">
        <w:rPr>
          <w:sz w:val="26"/>
          <w:szCs w:val="26"/>
          <w:u w:val="single"/>
          <w:lang w:val="uk-UA" w:eastAsia="uk-UA"/>
        </w:rPr>
        <w:t>християнського віросповідання</w:t>
      </w:r>
      <w:r w:rsidRPr="009B1099">
        <w:rPr>
          <w:sz w:val="26"/>
          <w:szCs w:val="26"/>
          <w:lang w:val="uk-UA" w:eastAsia="uk-UA"/>
        </w:rPr>
        <w:t xml:space="preserve"> (протестанти та католики), решта — послідовники іудаїзму, ісламу, інших релігій, атеїсти (2008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США належать до найурбанізованіших держав світу. Міське населення перевищує 77</w:t>
      </w:r>
      <w:r w:rsidR="00461F8C" w:rsidRPr="009B1099">
        <w:rPr>
          <w:sz w:val="26"/>
          <w:szCs w:val="26"/>
          <w:lang w:val="uk-UA" w:eastAsia="uk-UA"/>
        </w:rPr>
        <w:t> </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b/>
          <w:sz w:val="26"/>
          <w:szCs w:val="26"/>
          <w:u w:val="single"/>
          <w:lang w:val="uk-UA" w:eastAsia="uk-UA"/>
        </w:rPr>
        <w:t>Політико-правова система.</w:t>
      </w:r>
      <w:r w:rsidRPr="009B1099">
        <w:rPr>
          <w:sz w:val="26"/>
          <w:szCs w:val="26"/>
          <w:lang w:val="uk-UA" w:eastAsia="uk-UA"/>
        </w:rPr>
        <w:t xml:space="preserve"> За формою державного устрою США — федерація, що складається з 50 штатів та федерального округу Колумбія. Федеральна конституція містить перелік питань, що перебувають у віданні центральної влади. У свою чергу кожен штат має свою конституцію, свої законодавчі органи — легіслатури, свою виконавчу владу на чолі з губернатором, і, нарешті, свою судову систему. Главою держави є </w:t>
      </w:r>
      <w:r w:rsidRPr="009B1099">
        <w:rPr>
          <w:b/>
          <w:sz w:val="26"/>
          <w:szCs w:val="26"/>
          <w:lang w:val="uk-UA" w:eastAsia="uk-UA"/>
        </w:rPr>
        <w:t>президент</w:t>
      </w:r>
      <w:r w:rsidRPr="009B1099">
        <w:rPr>
          <w:sz w:val="26"/>
          <w:szCs w:val="26"/>
          <w:lang w:val="uk-UA" w:eastAsia="uk-UA"/>
        </w:rPr>
        <w:t>, який одночасно очолює виконавчу владу. Тому за формою правління США є президентською республікою. Конституція встановлює принципи поділу влади та «стримувань і противаг». Згідно з нею законодавча влада у країні належить конгресу, виконавча — президенту, судова — Верховному Суду та іншим судам.</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Вищий орган законодавчої влади — </w:t>
      </w:r>
      <w:r w:rsidRPr="009B1099">
        <w:rPr>
          <w:b/>
          <w:sz w:val="26"/>
          <w:szCs w:val="26"/>
          <w:lang w:val="uk-UA" w:eastAsia="uk-UA"/>
        </w:rPr>
        <w:t>Конгрес</w:t>
      </w:r>
      <w:r w:rsidRPr="009B1099">
        <w:rPr>
          <w:sz w:val="26"/>
          <w:szCs w:val="26"/>
          <w:lang w:val="uk-UA" w:eastAsia="uk-UA"/>
        </w:rPr>
        <w:t xml:space="preserve"> — складається з двох палат — палати представників і сенату. Конгрес є єдиним органом влади в США, що може приймати федеральні закони, накладати федеральні податки, оголошувати війну та вводити в дію міжнародні угоди. В основній сфері діяльності — законодавчій — палати мають рівні права. Для того щоб стати законом, білль (законопроект) має бути затверджений в обох палатах парламенту, пройшовши три читання. Після схвалення палатою представників і сенатом він надсилається президенту для затвердження. </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Палата представників</w:t>
      </w:r>
      <w:r w:rsidRPr="009B1099">
        <w:rPr>
          <w:sz w:val="26"/>
          <w:szCs w:val="26"/>
          <w:lang w:val="uk-UA" w:eastAsia="uk-UA"/>
        </w:rPr>
        <w:t xml:space="preserve"> (435 депутатів) кожен депутат представляє округ у своєму штаті й обирається на дворічний термін.</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 xml:space="preserve">Сенат </w:t>
      </w:r>
      <w:r w:rsidRPr="009B1099">
        <w:rPr>
          <w:sz w:val="26"/>
          <w:szCs w:val="26"/>
          <w:lang w:val="uk-UA" w:eastAsia="uk-UA"/>
        </w:rPr>
        <w:t>— палата парламенту, яка репрезентує інтереси всіх штатів — обирається на шість років з оновленням на третину складу через кожні два роки. У його складі 100 сенаторів — по два від кожного штату. Сенат очолює віце-президент США.</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Президент</w:t>
      </w:r>
      <w:r w:rsidRPr="009B1099">
        <w:rPr>
          <w:sz w:val="26"/>
          <w:szCs w:val="26"/>
          <w:lang w:val="uk-UA" w:eastAsia="uk-UA"/>
        </w:rPr>
        <w:t xml:space="preserve"> є фактичним главою держави і главою уряду. </w:t>
      </w:r>
      <w:r w:rsidRPr="009B1099">
        <w:rPr>
          <w:b/>
          <w:sz w:val="26"/>
          <w:szCs w:val="26"/>
          <w:lang w:val="uk-UA" w:eastAsia="uk-UA"/>
        </w:rPr>
        <w:t>Федеральний уряд (Кабінет)</w:t>
      </w:r>
      <w:r w:rsidRPr="009B1099">
        <w:rPr>
          <w:sz w:val="26"/>
          <w:szCs w:val="26"/>
          <w:lang w:val="uk-UA" w:eastAsia="uk-UA"/>
        </w:rPr>
        <w:t>, що складається з державних секретарів, повністю підпорядкований президенту, виконує при ньому дорадчу функцію і не підзвітний Конгресу. Президент бере безпосередню участь у законодавчому процесі: впродовж десяти днів він повинен або підписати, або повернути в парламент білль зі своїми запереченнями. Велику кількість підзвітних актів, які прирівнюються до парламентських законів, президент видає самостійно. Президент також очолює зовнішньополітичний апарат, самостійно вирішує численні міжнародні питання, керує збройними силами країни.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Президент і віце-президент обираються на чотири роки </w:t>
      </w:r>
      <w:r w:rsidRPr="009B1099">
        <w:rPr>
          <w:sz w:val="26"/>
          <w:szCs w:val="26"/>
          <w:u w:val="single"/>
          <w:lang w:val="uk-UA" w:eastAsia="uk-UA"/>
        </w:rPr>
        <w:t>шляхом непрямих виборів</w:t>
      </w:r>
      <w:r w:rsidRPr="009B1099">
        <w:rPr>
          <w:sz w:val="26"/>
          <w:szCs w:val="26"/>
          <w:lang w:val="uk-UA" w:eastAsia="uk-UA"/>
        </w:rPr>
        <w:t>, суть яких полягає в тому, що громадяни обирають не безпосередньо президента, а так званих вибірників. Останні утворюють колегію з 538 осіб, яка обирає президента. Кожний штат має в колегії стільки місць, скільки від нього обирається конгресменів і сенаторів, крім того ще три місця відводиться представникам від федерального округу Колумбія (</w:t>
      </w:r>
      <w:r w:rsidRPr="009B1099">
        <w:rPr>
          <w:b/>
          <w:sz w:val="26"/>
          <w:szCs w:val="26"/>
          <w:lang w:val="uk-UA" w:eastAsia="uk-UA"/>
        </w:rPr>
        <w:t>Барак Гусейн Обама – 44-й президент США</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США сформувалася й функціонує двопартійна система, до якої входять Республіканська (заснована в 1854 р.) і Демократична (заснована в 1828 р.) партії. Республіканська вважається більш консервативною, Демократична - більш ліберальною й соціально орієнтованою партією. Певний вплив на функціонування політичної системи США справляє найбільше профспілкове об'єднання Американська федерація праці — Конгрес виробничих профспілок (АФП — КВП), що об'єднує майже 100 національних профспілок (приблизн 15 млн членів).</w:t>
      </w:r>
    </w:p>
    <w:p w:rsidR="00137347" w:rsidRPr="009B1099" w:rsidRDefault="00137347" w:rsidP="009B1099">
      <w:pPr>
        <w:pStyle w:val="34"/>
        <w:widowControl w:val="0"/>
        <w:shd w:val="clear" w:color="auto" w:fill="auto"/>
        <w:spacing w:before="0" w:after="0" w:line="240" w:lineRule="auto"/>
        <w:rPr>
          <w:rFonts w:ascii="Times New Roman" w:hAnsi="Times New Roman" w:cs="Times New Roman"/>
          <w:sz w:val="26"/>
          <w:szCs w:val="26"/>
          <w:lang w:val="uk-UA" w:eastAsia="uk-UA"/>
        </w:rPr>
      </w:pPr>
      <w:bookmarkStart w:id="15" w:name="bookmark1"/>
    </w:p>
    <w:p w:rsidR="00137347" w:rsidRPr="009B1099" w:rsidRDefault="00137347" w:rsidP="009B1099">
      <w:pPr>
        <w:pStyle w:val="34"/>
        <w:widowControl w:val="0"/>
        <w:shd w:val="clear" w:color="auto" w:fill="auto"/>
        <w:spacing w:before="0" w:after="0" w:line="240" w:lineRule="auto"/>
        <w:rPr>
          <w:rFonts w:ascii="Times New Roman" w:hAnsi="Times New Roman" w:cs="Times New Roman"/>
          <w:sz w:val="26"/>
          <w:szCs w:val="26"/>
          <w:lang w:val="uk-UA" w:eastAsia="uk-UA"/>
        </w:rPr>
      </w:pPr>
      <w:r w:rsidRPr="009B1099">
        <w:rPr>
          <w:rFonts w:ascii="Times New Roman" w:hAnsi="Times New Roman" w:cs="Times New Roman"/>
          <w:b/>
          <w:i/>
          <w:sz w:val="26"/>
          <w:szCs w:val="26"/>
          <w:lang w:val="uk-UA" w:eastAsia="uk-UA"/>
        </w:rPr>
        <w:t>2.  Канада</w:t>
      </w:r>
      <w:bookmarkEnd w:id="15"/>
      <w:r w:rsidRPr="009B1099">
        <w:rPr>
          <w:rFonts w:ascii="Times New Roman" w:hAnsi="Times New Roman" w:cs="Times New Roman"/>
          <w:b/>
          <w:i/>
          <w:sz w:val="26"/>
          <w:szCs w:val="26"/>
          <w:lang w:val="uk-UA" w:eastAsia="uk-UA"/>
        </w:rPr>
        <w:t xml:space="preserve"> – </w:t>
      </w:r>
      <w:r w:rsidRPr="009B1099">
        <w:rPr>
          <w:rFonts w:ascii="Times New Roman" w:hAnsi="Times New Roman" w:cs="Times New Roman"/>
          <w:sz w:val="26"/>
          <w:szCs w:val="26"/>
          <w:lang w:val="uk-UA" w:eastAsia="uk-UA"/>
        </w:rPr>
        <w:t>федеративна держава, що складається з десяти провінцій і трьох територій. Країна займає дванадцяту частину земної суші — більшу частину материка Північної Америки й численні острови, що його оточують, загальною площею ≈ 10 млн. кв. км.</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Канада – країна масової імміграції.</w:t>
      </w:r>
      <w:r w:rsidRPr="009B1099">
        <w:rPr>
          <w:sz w:val="26"/>
          <w:szCs w:val="26"/>
          <w:lang w:val="uk-UA" w:eastAsia="uk-UA"/>
        </w:rPr>
        <w:t xml:space="preserve"> Населення становить близько 34,2 млн. осіб (2010 р.). Майже третина (31 %) населення Канади сконцентрована у трьох найбільших містах країни — Торонто, Монреалі й Ванкувері. </w:t>
      </w:r>
      <w:r w:rsidRPr="009B1099">
        <w:rPr>
          <w:b/>
          <w:i/>
          <w:sz w:val="26"/>
          <w:szCs w:val="26"/>
          <w:lang w:val="uk-UA" w:eastAsia="uk-UA"/>
        </w:rPr>
        <w:t>Офіційні мови: англійська і французька</w:t>
      </w:r>
      <w:r w:rsidRPr="009B1099">
        <w:rPr>
          <w:sz w:val="26"/>
          <w:szCs w:val="26"/>
          <w:lang w:val="uk-UA" w:eastAsia="uk-UA"/>
        </w:rPr>
        <w:t xml:space="preserve">. Частина канадських громадян зберігає в побуті мову країни свого походження — італійську, німецьку, українську, португальську, а також мови індіанських та ескімоських народів. </w:t>
      </w:r>
      <w:r w:rsidRPr="009B1099">
        <w:rPr>
          <w:b/>
          <w:sz w:val="26"/>
          <w:szCs w:val="26"/>
          <w:lang w:val="uk-UA" w:eastAsia="uk-UA"/>
        </w:rPr>
        <w:t>Віросповідання:</w:t>
      </w:r>
      <w:r w:rsidRPr="009B1099">
        <w:rPr>
          <w:sz w:val="26"/>
          <w:szCs w:val="26"/>
          <w:lang w:val="uk-UA" w:eastAsia="uk-UA"/>
        </w:rPr>
        <w:t xml:space="preserve"> 43,6 % канадських громадян католики, 23,3 % — протестанти; поширені православ'я, юдаїзм, іслам, сикхізм та ін.</w:t>
      </w:r>
      <w:r w:rsidRPr="009B1099">
        <w:rPr>
          <w:sz w:val="26"/>
          <w:szCs w:val="26"/>
          <w:lang w:val="uk-UA"/>
        </w:rPr>
        <w:t xml:space="preserve"> </w:t>
      </w:r>
      <w:r w:rsidRPr="009B1099">
        <w:rPr>
          <w:sz w:val="26"/>
          <w:szCs w:val="26"/>
          <w:lang w:val="uk-UA" w:eastAsia="uk-UA"/>
        </w:rPr>
        <w:t xml:space="preserve">Столиця країни – </w:t>
      </w:r>
      <w:r w:rsidRPr="009B1099">
        <w:rPr>
          <w:b/>
          <w:sz w:val="26"/>
          <w:szCs w:val="26"/>
          <w:lang w:val="uk-UA" w:eastAsia="uk-UA"/>
        </w:rPr>
        <w:t>м.</w:t>
      </w:r>
      <w:r w:rsidRPr="009B1099">
        <w:rPr>
          <w:sz w:val="26"/>
          <w:szCs w:val="26"/>
          <w:lang w:val="uk-UA" w:eastAsia="uk-UA"/>
        </w:rPr>
        <w:t xml:space="preserve"> </w:t>
      </w:r>
      <w:r w:rsidRPr="009B1099">
        <w:rPr>
          <w:b/>
          <w:sz w:val="26"/>
          <w:szCs w:val="26"/>
          <w:lang w:val="uk-UA" w:eastAsia="uk-UA"/>
        </w:rPr>
        <w:t>Оттава</w:t>
      </w:r>
      <w:r w:rsidRPr="009B1099">
        <w:rPr>
          <w:sz w:val="26"/>
          <w:szCs w:val="26"/>
          <w:lang w:val="uk-UA" w:eastAsia="uk-UA"/>
        </w:rPr>
        <w:t>. Грошова одиниця – канадський долар.</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Канада — країна з високорозвиненою економікою, сучасним промисловим виробництвом, кваліфікованою робочою силою.</w:t>
      </w:r>
      <w:r w:rsidRPr="009B1099">
        <w:rPr>
          <w:sz w:val="26"/>
          <w:szCs w:val="26"/>
          <w:lang w:val="uk-UA" w:eastAsia="uk-UA"/>
        </w:rPr>
        <w:t xml:space="preserve"> Вона має репутацію країни швидкого промислового зростання, особливо в таких галузях, як високі технології, транспорт і машинобудування, аерокосмічна індустрія, мікроелектроніка, виробництво медичного устаткування, розробка програмного забезпечення, гідроенергетика та ядерна промисловість, лазерна промисловість та оптоелектроніка, біотехнології, харчова промисловість.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Канада має </w:t>
      </w:r>
      <w:r w:rsidRPr="009B1099">
        <w:rPr>
          <w:sz w:val="26"/>
          <w:szCs w:val="26"/>
          <w:u w:val="single"/>
          <w:lang w:val="uk-UA" w:eastAsia="uk-UA"/>
        </w:rPr>
        <w:t>розвинену переробну промисловість</w:t>
      </w:r>
      <w:r w:rsidRPr="009B1099">
        <w:rPr>
          <w:sz w:val="26"/>
          <w:szCs w:val="26"/>
          <w:lang w:val="uk-UA" w:eastAsia="uk-UA"/>
        </w:rPr>
        <w:t xml:space="preserve"> і одночасно займає передові позиції у світі з видобутку окремих видів сировини: цинку (перше місце у світі), нікелю (друге), міді (третє), свинцю (п'яте), урану, алюмінію, золота. Найважливішими галузями промисловості є нафтова, газова, целюлозно-паперова, деревообробна, кольорова металургія. Канада займає перше місце у світі за </w:t>
      </w:r>
      <w:r w:rsidRPr="009B1099">
        <w:rPr>
          <w:sz w:val="26"/>
          <w:szCs w:val="26"/>
          <w:u w:val="single"/>
          <w:lang w:val="uk-UA" w:eastAsia="uk-UA"/>
        </w:rPr>
        <w:t>виробництвом газетного паперу</w:t>
      </w:r>
      <w:r w:rsidRPr="009B1099">
        <w:rPr>
          <w:sz w:val="26"/>
          <w:szCs w:val="26"/>
          <w:lang w:val="uk-UA" w:eastAsia="uk-UA"/>
        </w:rPr>
        <w:t xml:space="preserve">. Вона залишається також одним із </w:t>
      </w:r>
      <w:r w:rsidRPr="009B1099">
        <w:rPr>
          <w:sz w:val="26"/>
          <w:szCs w:val="26"/>
          <w:u w:val="single"/>
          <w:lang w:val="uk-UA" w:eastAsia="uk-UA"/>
        </w:rPr>
        <w:t>провідних світових виробників й експортерів зерна</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Політична система Канади</w:t>
      </w:r>
      <w:r w:rsidRPr="009B1099">
        <w:rPr>
          <w:sz w:val="26"/>
          <w:szCs w:val="26"/>
          <w:lang w:val="uk-UA" w:eastAsia="uk-UA"/>
        </w:rPr>
        <w:t xml:space="preserve">, практично, повністю копіює британську. Главою держави формально є британський монарх. Реально функції глави держави виконує </w:t>
      </w:r>
      <w:r w:rsidRPr="009B1099">
        <w:rPr>
          <w:b/>
          <w:sz w:val="26"/>
          <w:szCs w:val="26"/>
          <w:lang w:val="uk-UA" w:eastAsia="uk-UA"/>
        </w:rPr>
        <w:t>генерал-губернатор</w:t>
      </w:r>
      <w:r w:rsidRPr="009B1099">
        <w:rPr>
          <w:sz w:val="26"/>
          <w:szCs w:val="26"/>
          <w:lang w:val="uk-UA" w:eastAsia="uk-UA"/>
        </w:rPr>
        <w:t xml:space="preserve">, якого призначає монарх за поданням прем'єр-міністра Канади. Повноваження генерал-губернатора багато в чому також мають формальний характер. Він формально є главою виконавчої влади, затверджує законопроекти, прийняті парламентом тощо. Теоретично генерал-губернатор може відмовитися схвалити законодавчий акт, прийнятий канадським парламентом, однак на практиці жоден з генерал-губернаторів не робив цього. Рішення уряду передаються на затвердження генерал-губернаторові у вигляді рекомендацій, проте він зазвичай просто санкціонує їх. До повноважень генерал-губернатора входить формальне призначення прем'єр-міністра, але практично на цей пост призначається лідер партії або коаліції, що одержала більшість на парламентських виборах. Офіційний термін повноважень генерал-губернатора становить 5 років. </w:t>
      </w:r>
      <w:r w:rsidRPr="009B1099">
        <w:rPr>
          <w:b/>
          <w:i/>
          <w:sz w:val="26"/>
          <w:szCs w:val="26"/>
          <w:lang w:val="uk-UA" w:eastAsia="uk-UA"/>
        </w:rPr>
        <w:t>Із жовтня 2010 р. цю посаду займає Девід Ллойд Джонстон.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При генерал-губернаторі діє </w:t>
      </w:r>
      <w:r w:rsidRPr="009B1099">
        <w:rPr>
          <w:b/>
          <w:sz w:val="26"/>
          <w:szCs w:val="26"/>
          <w:lang w:val="uk-UA" w:eastAsia="uk-UA"/>
        </w:rPr>
        <w:t>Таємна рада (130 осіб)</w:t>
      </w:r>
      <w:r w:rsidRPr="009B1099">
        <w:rPr>
          <w:sz w:val="26"/>
          <w:szCs w:val="26"/>
          <w:lang w:val="uk-UA" w:eastAsia="uk-UA"/>
        </w:rPr>
        <w:t>, до якої входять члени королівської родини, діючі й колишні міністри, спікери палат парламенту тощо. Її комітетові на чолі з прем'єр-міністром належить реальна виконавча влада в Канаді, при цьому функції прем'єр-міністра і кабінету не записані в конституції, а ґрунтуються на традиції. Так само, згідно з традицією, генерал-губернатор зобов'язаний формально затверджувати практично будь-яке рішення кабінету чи законодавчу пропозицію, схвалену парламентом.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Вищим органом законодавчої влади є </w:t>
      </w:r>
      <w:r w:rsidRPr="009B1099">
        <w:rPr>
          <w:b/>
          <w:sz w:val="26"/>
          <w:szCs w:val="26"/>
          <w:lang w:val="uk-UA" w:eastAsia="uk-UA"/>
        </w:rPr>
        <w:t>парламент</w:t>
      </w:r>
      <w:r w:rsidRPr="009B1099">
        <w:rPr>
          <w:sz w:val="26"/>
          <w:szCs w:val="26"/>
          <w:lang w:val="uk-UA" w:eastAsia="uk-UA"/>
        </w:rPr>
        <w:t>, до складу якого входять британський монарх (його представляє генерал-губернатор) і дві палати — сенат та палата громад (308 депутатів, на п'ять років). Сенат, який ще називають верхньою палатою, побудований за моделлю британської палати лордів: його 105 членів не обираються, а призначаються генерал-губернатором за поданням прем'єр-міністра і можуть залишатися на посаді до досягнення ними 75 років. Сенат має фактично такі самі повноваження, як і палата громад. Головна законодавча ініціатива належить уряду, закон вважається прийнятим у разі схвалення його обома палатами і затвердження указом генерал-губернатора.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Федеративний устрій Канади передбачає широку палітру компетенцій суб'єктів федерації. Кожна провінція має законодавчий орган — однопалатну законодавчу асамблею або двопалатний парламент (у Квебеку діють одночасно і законодавча рада, і законодавча асамблея). Королівську владу в провінціях представляють лейтенант-губернатори, яких призначає генерал-губернатор за поданням канадського уряду. Території мають територіальні збори й виконавчі органи, що обираються ними. Територія Нунавут («наша земля»), утворена в 1999 р. й населена переважно корінними жителями — інуїтами (ескімосами), має розширені права автономії.</w:t>
      </w:r>
    </w:p>
    <w:p w:rsidR="00137347" w:rsidRPr="009B1099" w:rsidRDefault="00137347" w:rsidP="009B1099">
      <w:pPr>
        <w:pStyle w:val="13"/>
        <w:widowControl w:val="0"/>
        <w:shd w:val="clear" w:color="auto" w:fill="auto"/>
        <w:spacing w:after="0" w:line="240" w:lineRule="auto"/>
        <w:ind w:firstLine="720"/>
        <w:rPr>
          <w:rFonts w:ascii="Times New Roman" w:hAnsi="Times New Roman" w:cs="Times New Roman"/>
          <w:sz w:val="26"/>
          <w:szCs w:val="26"/>
          <w:lang w:val="uk-UA" w:eastAsia="uk-UA"/>
        </w:rPr>
      </w:pPr>
    </w:p>
    <w:p w:rsidR="00137347" w:rsidRPr="009B1099" w:rsidRDefault="00137347" w:rsidP="009B1099">
      <w:pPr>
        <w:pStyle w:val="13"/>
        <w:widowControl w:val="0"/>
        <w:shd w:val="clear" w:color="auto" w:fill="auto"/>
        <w:spacing w:after="0" w:line="240" w:lineRule="auto"/>
        <w:ind w:firstLine="0"/>
        <w:rPr>
          <w:rFonts w:ascii="Times New Roman" w:hAnsi="Times New Roman" w:cs="Times New Roman"/>
          <w:sz w:val="26"/>
          <w:szCs w:val="26"/>
          <w:lang w:val="uk-UA" w:eastAsia="uk-UA"/>
        </w:rPr>
      </w:pPr>
      <w:r w:rsidRPr="009B1099">
        <w:rPr>
          <w:rFonts w:ascii="Times New Roman" w:hAnsi="Times New Roman" w:cs="Times New Roman"/>
          <w:b/>
          <w:i/>
          <w:sz w:val="26"/>
          <w:szCs w:val="26"/>
          <w:lang w:val="uk-UA" w:eastAsia="uk-UA"/>
        </w:rPr>
        <w:t>3.  </w:t>
      </w:r>
      <w:bookmarkStart w:id="16" w:name="bookmark6"/>
      <w:r w:rsidRPr="009B1099">
        <w:rPr>
          <w:rFonts w:ascii="Times New Roman" w:hAnsi="Times New Roman" w:cs="Times New Roman"/>
          <w:b/>
          <w:i/>
          <w:sz w:val="26"/>
          <w:szCs w:val="26"/>
          <w:lang w:val="uk-UA" w:eastAsia="uk-UA"/>
        </w:rPr>
        <w:t>Країни Латинської Америки (Мексика, Куба, Бразилія, Аргентина, Перу).</w:t>
      </w:r>
      <w:r w:rsidRPr="009B1099">
        <w:rPr>
          <w:rFonts w:ascii="Times New Roman" w:hAnsi="Times New Roman" w:cs="Times New Roman"/>
          <w:i/>
          <w:sz w:val="26"/>
          <w:szCs w:val="26"/>
          <w:lang w:val="uk-UA" w:eastAsia="uk-UA"/>
        </w:rPr>
        <w:t xml:space="preserve"> </w:t>
      </w:r>
      <w:bookmarkEnd w:id="16"/>
      <w:r w:rsidRPr="009B1099">
        <w:rPr>
          <w:rFonts w:ascii="Times New Roman" w:hAnsi="Times New Roman" w:cs="Times New Roman"/>
          <w:sz w:val="26"/>
          <w:szCs w:val="26"/>
          <w:lang w:val="uk-UA" w:eastAsia="uk-UA"/>
        </w:rPr>
        <w:t>Латинська Америка — макрорегіон, на території якого розташовано 33 самостійні держави та 13 залежних територій загальною площею 22,8 млн. кв. км. Населення становить понад 600 млн. осіб.</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Формування сучасних націй Латинської Америки відбувалося на основі різноманітних етнічних і расових складових. </w:t>
      </w:r>
      <w:r w:rsidRPr="009B1099">
        <w:rPr>
          <w:b/>
          <w:i/>
          <w:sz w:val="26"/>
          <w:szCs w:val="26"/>
          <w:lang w:val="uk-UA" w:eastAsia="uk-UA"/>
        </w:rPr>
        <w:t>Сьогодні абсолютна більшість країн Латинської Америки поліетнічна</w:t>
      </w:r>
      <w:r w:rsidRPr="009B1099">
        <w:rPr>
          <w:sz w:val="26"/>
          <w:szCs w:val="26"/>
          <w:lang w:val="uk-UA" w:eastAsia="uk-UA"/>
        </w:rPr>
        <w:t>. Наприклад, у Бразилії нині мешкають представники понад 80 етносів, в Аргентині та Мексиці — понад 50, в Болівії, Венесуелі, Колумбії, Перу та Чилі — понад 25.</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В андських (кордильєрських) країнах та в Парагваї переважають індіанці й метиси, причому найбільш "індіанською" серед них є Болівія, де споріднені народи кечуа і аймара становлять 55 % населення. У сусідніх Перу й Еквадорі кечуа становлять близько 45 % населення, у Гватемалі приблизно 40 % мешканців — індіанці-майя, решта — метиси, у Мексиці вони також становлять 60, а індіанці — 30 %. Проте у Бразилії та країнах Карибського басейну (Венесуела — 26 млн осіб; Колумбія — 46 млн; Панама — 3,4 млн осіб; острови Вест-Індії), куди в XVI—XVIII ст. для роботи на плантаціях було завезено кілька мільйонів чорношкірих із Західної Африки, багато людей з темним кольором шкіри. Майже 45 % бразильців — мулати й негри, у Домініканській Республіці, Гаїті, Ямайці та на Малих Антильських островах цей показник часом перевищує 90 %, не випадково зазначені країни в ЗМІ часом іменуються другою Західною Африкою. У країнах пізньої колонізації, масове заселення яких почалося у другій половині XIX ст., — Аргентині, Уругваї та Коста-Ріці — переважають нащадки європейських емігрантів; індіанці, метиси і мулати становлять у них менше 10 % населення. Причому, на відміну від андських країн, у колонізації яких брали участь в основному вихідці з Іспанії, етнічний склад переселенців із Європи тут був різноманітним: приїжджало чимало італійців, німців, слов'ян.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Від колишніх іспанських і португальських колоній за етнічним складом помітно відрізняються Гайана, Суринам та Тринідад і Тобаго, де 40 - 50 % населення становлять нащадки вихідців з Індостану. У латиноамериканських країнах можна зустріти людей з арабськими прізвищами, які, попри нечисленність, завдяки власній активності (більшість із них — торговці й підприємці) змогли досягти високого становища на новій батьківщині. Зокрема, синами емігрантів-арабів були в 1990-ті роки президенти Аргентини (Карлос Сауль Менем (1930)) й Еквадору (Абдалла Букарам (1952) і Джаміль Мауад Вітт (1949)). Дедалі активніше останнім часом заявляють про себе японці, предки яких прибули на заробітки до Латинської Америки у 20 - 30-ті роки XX ст. Один з них — Альберто Фухіморі (1938) — у 1990 і 1995 рр. обирався президентом Перу.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Із часів конкісти європейські завойовники примусово насаджували свої мови в Новому світі, тому в усіх латиноамериканських державах і територіях вони стали державними (чи офіційними). Іспанська й португальська мови функціонують у вигляді національних різновидів (варіантів), яким властива низка фонетичних, лексичних і граматичних особливостей (їх найбільше у розмовному спілкуванні), що пояснюється, з одного боку, впливом індіанських мов, а з іншого — відносною автономністю розвитку. Індіанські мови після завоювання Латинської Америки були витіснені у вузьку сферу побутового спілкування пригніченого корінного населення. На сьогодні лише кечуа в Болівії та Перу, гуарані в Парагваї й кіхва та шуар в Еквадорі є другими державними мовами, ними і деякими іншими (зокрема, у Гватемалі офіційно визнано 23 індіанські мови, існує писемність) видається література, яка, щоправда, не набула значного поширення внаслідок низького рівня грамотності основної маси індіанського населення. В низці країн Карибського басейну в процесі міжнаціонального спілкування виникли так звані креольські мови, що сформувалися в результаті неповного засвоєння європейських мов (як правило, англійської та французької) темношкірими рабами. Таїтянська креольська мова стала державною поряд із французькою, а в Суринамі функціонує кілька креольських мов: сарамаккан — на англійській і португальській основі; джука і сранантонга — на англійській. Загалом, </w:t>
      </w:r>
      <w:r w:rsidRPr="009B1099">
        <w:rPr>
          <w:b/>
          <w:i/>
          <w:sz w:val="26"/>
          <w:szCs w:val="26"/>
          <w:lang w:val="uk-UA" w:eastAsia="uk-UA"/>
        </w:rPr>
        <w:t>для значної частини населення Латинської Америки характерна двомовність (білінгвізм) і навіть багатомовність</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Релігійна структура населення Латинської Америки.</w:t>
      </w:r>
      <w:r w:rsidRPr="009B1099">
        <w:rPr>
          <w:sz w:val="26"/>
          <w:szCs w:val="26"/>
          <w:lang w:val="uk-UA" w:eastAsia="uk-UA"/>
        </w:rPr>
        <w:t xml:space="preserve"> Відзначається абсолютним переважанням католиків (понад 90 %), оскільки в колоніальний період </w:t>
      </w:r>
      <w:r w:rsidRPr="009B1099">
        <w:rPr>
          <w:b/>
          <w:i/>
          <w:sz w:val="26"/>
          <w:szCs w:val="26"/>
          <w:lang w:val="uk-UA" w:eastAsia="uk-UA"/>
        </w:rPr>
        <w:t>католицизм</w:t>
      </w:r>
      <w:r w:rsidRPr="009B1099">
        <w:rPr>
          <w:sz w:val="26"/>
          <w:szCs w:val="26"/>
          <w:lang w:val="uk-UA" w:eastAsia="uk-UA"/>
        </w:rPr>
        <w:t xml:space="preserve"> був єдиною обов'язковою конфесією, а належність до інших віросповідань переслідувалась інквізицією. Після Війни за незалежність стала визнаватися і конституційно закріплюватися свобода віросповідання, а в низці держав (Бразилія, Гватемала, Еквадор, Мексика, Панама тощо) було проголошено відокремлення церкви від держави. Проте в Аргентині, Болівії, Венесуелі, Гаїті, Домініканській Республіці, Колумбії, Коста-Ріці, Парагваї й Перу залишилося в силі так зване </w:t>
      </w:r>
      <w:r w:rsidRPr="009B1099">
        <w:rPr>
          <w:sz w:val="26"/>
          <w:szCs w:val="26"/>
          <w:u w:val="single"/>
          <w:lang w:val="uk-UA" w:eastAsia="uk-UA"/>
        </w:rPr>
        <w:t>право на патронат</w:t>
      </w:r>
      <w:r w:rsidRPr="009B1099">
        <w:rPr>
          <w:sz w:val="26"/>
          <w:szCs w:val="26"/>
          <w:lang w:val="uk-UA" w:eastAsia="uk-UA"/>
        </w:rPr>
        <w:t>, яке дає уряду підставу втручатися у церковні справи й надавати церкві державну допомогу. Колумбія (з 1887 р.) і Домініканська Республіка (з 1954 р.) пов'язані з Ватиканом конкордатом — угодою щодо правового регулювання католицької церкви.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Другим після католицизму за кількістю вірних віросповіданням у Латинській Америці є </w:t>
      </w:r>
      <w:r w:rsidRPr="009B1099">
        <w:rPr>
          <w:b/>
          <w:i/>
          <w:sz w:val="26"/>
          <w:szCs w:val="26"/>
          <w:lang w:val="uk-UA" w:eastAsia="uk-UA"/>
        </w:rPr>
        <w:t>протестантизм</w:t>
      </w:r>
      <w:r w:rsidRPr="009B1099">
        <w:rPr>
          <w:sz w:val="26"/>
          <w:szCs w:val="26"/>
          <w:lang w:val="uk-UA" w:eastAsia="uk-UA"/>
        </w:rPr>
        <w:t xml:space="preserve">, представлений великою кількістю різноманітних церков і сект.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 нехристиянських релігій у Латинській Америці найширше представлені </w:t>
      </w:r>
      <w:r w:rsidRPr="009B1099">
        <w:rPr>
          <w:b/>
          <w:i/>
          <w:sz w:val="26"/>
          <w:szCs w:val="26"/>
          <w:lang w:val="uk-UA" w:eastAsia="uk-UA"/>
        </w:rPr>
        <w:t xml:space="preserve">індуїзм та іслам </w:t>
      </w:r>
      <w:r w:rsidRPr="009B1099">
        <w:rPr>
          <w:sz w:val="26"/>
          <w:szCs w:val="26"/>
          <w:lang w:val="uk-UA" w:eastAsia="uk-UA"/>
        </w:rPr>
        <w:t xml:space="preserve">(Гайана, Суринам та Тринідад і Тобаго), а на півдні континенту — </w:t>
      </w:r>
      <w:r w:rsidRPr="009B1099">
        <w:rPr>
          <w:b/>
          <w:i/>
          <w:sz w:val="26"/>
          <w:szCs w:val="26"/>
          <w:lang w:val="uk-UA" w:eastAsia="uk-UA"/>
        </w:rPr>
        <w:t>юдаїзм</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 перших років іспано-португальського завоювання й до сьогодення у світовій економіці за латиноамериканськими країнами </w:t>
      </w:r>
      <w:r w:rsidRPr="009B1099">
        <w:rPr>
          <w:b/>
          <w:i/>
          <w:sz w:val="26"/>
          <w:szCs w:val="26"/>
          <w:lang w:val="uk-UA" w:eastAsia="uk-UA"/>
        </w:rPr>
        <w:t>зберігається роль експортерів мінеральної сировини та продуктів сільського господарства</w:t>
      </w:r>
      <w:r w:rsidRPr="009B1099">
        <w:rPr>
          <w:sz w:val="26"/>
          <w:szCs w:val="26"/>
          <w:lang w:val="uk-UA" w:eastAsia="uk-UA"/>
        </w:rPr>
        <w:t xml:space="preserve">. </w:t>
      </w:r>
      <w:r w:rsidRPr="009B1099">
        <w:rPr>
          <w:sz w:val="26"/>
          <w:szCs w:val="26"/>
          <w:u w:val="single"/>
          <w:lang w:val="uk-UA" w:eastAsia="uk-UA"/>
        </w:rPr>
        <w:t>Бразилія</w:t>
      </w:r>
      <w:r w:rsidRPr="009B1099">
        <w:rPr>
          <w:sz w:val="26"/>
          <w:szCs w:val="26"/>
          <w:lang w:val="uk-UA" w:eastAsia="uk-UA"/>
        </w:rPr>
        <w:t xml:space="preserve"> постачає на світовий ринок залізну руду (друге місце за видобутком у світі), олово (друге місце), марганцеву руду (третє місце), каву, какао і сою; </w:t>
      </w:r>
      <w:r w:rsidRPr="009B1099">
        <w:rPr>
          <w:sz w:val="26"/>
          <w:szCs w:val="26"/>
          <w:u w:val="single"/>
          <w:lang w:val="uk-UA" w:eastAsia="uk-UA"/>
        </w:rPr>
        <w:t>Аргентина</w:t>
      </w:r>
      <w:r w:rsidRPr="009B1099">
        <w:rPr>
          <w:sz w:val="26"/>
          <w:szCs w:val="26"/>
          <w:lang w:val="uk-UA" w:eastAsia="uk-UA"/>
        </w:rPr>
        <w:t xml:space="preserve"> — м'ясо, шерсть і пшеницю (половина всього експорту Латинської Америки), </w:t>
      </w:r>
      <w:r w:rsidRPr="009B1099">
        <w:rPr>
          <w:sz w:val="26"/>
          <w:szCs w:val="26"/>
          <w:u w:val="single"/>
          <w:lang w:val="uk-UA" w:eastAsia="uk-UA"/>
        </w:rPr>
        <w:t>Чилі</w:t>
      </w:r>
      <w:r w:rsidRPr="009B1099">
        <w:rPr>
          <w:sz w:val="26"/>
          <w:szCs w:val="26"/>
          <w:lang w:val="uk-UA" w:eastAsia="uk-UA"/>
        </w:rPr>
        <w:t xml:space="preserve"> — мідь (перше місце), селітру і молібден (друге місце) та фрукти; </w:t>
      </w:r>
      <w:r w:rsidRPr="009B1099">
        <w:rPr>
          <w:sz w:val="26"/>
          <w:szCs w:val="26"/>
          <w:u w:val="single"/>
          <w:lang w:val="uk-UA" w:eastAsia="uk-UA"/>
        </w:rPr>
        <w:t>Перу</w:t>
      </w:r>
      <w:r w:rsidRPr="009B1099">
        <w:rPr>
          <w:sz w:val="26"/>
          <w:szCs w:val="26"/>
          <w:lang w:val="uk-UA" w:eastAsia="uk-UA"/>
        </w:rPr>
        <w:t xml:space="preserve"> — руди кольорових металів (друге місце у світі за видобутком срібла, четверте — цинку і свинцю). </w:t>
      </w:r>
      <w:r w:rsidRPr="009B1099">
        <w:rPr>
          <w:sz w:val="26"/>
          <w:szCs w:val="26"/>
          <w:u w:val="single"/>
          <w:lang w:val="uk-UA" w:eastAsia="uk-UA"/>
        </w:rPr>
        <w:t>Ямайка</w:t>
      </w:r>
      <w:r w:rsidRPr="009B1099">
        <w:rPr>
          <w:sz w:val="26"/>
          <w:szCs w:val="26"/>
          <w:lang w:val="uk-UA" w:eastAsia="uk-UA"/>
        </w:rPr>
        <w:t xml:space="preserve">, </w:t>
      </w:r>
      <w:r w:rsidRPr="009B1099">
        <w:rPr>
          <w:sz w:val="26"/>
          <w:szCs w:val="26"/>
          <w:u w:val="single"/>
          <w:lang w:val="uk-UA" w:eastAsia="uk-UA"/>
        </w:rPr>
        <w:t>Суринам</w:t>
      </w:r>
      <w:r w:rsidRPr="009B1099">
        <w:rPr>
          <w:sz w:val="26"/>
          <w:szCs w:val="26"/>
          <w:lang w:val="uk-UA" w:eastAsia="uk-UA"/>
        </w:rPr>
        <w:t xml:space="preserve"> і </w:t>
      </w:r>
      <w:r w:rsidRPr="009B1099">
        <w:rPr>
          <w:sz w:val="26"/>
          <w:szCs w:val="26"/>
          <w:u w:val="single"/>
          <w:lang w:val="uk-UA" w:eastAsia="uk-UA"/>
        </w:rPr>
        <w:t>Гайана</w:t>
      </w:r>
      <w:r w:rsidRPr="009B1099">
        <w:rPr>
          <w:sz w:val="26"/>
          <w:szCs w:val="26"/>
          <w:lang w:val="uk-UA" w:eastAsia="uk-UA"/>
        </w:rPr>
        <w:t xml:space="preserve"> входять до головних виробників бокситів.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Після Другої світової війни внаслідок імпортозамінюючої індустріалізації в структурі промисловості латиноамериканських держав </w:t>
      </w:r>
      <w:r w:rsidRPr="009B1099">
        <w:rPr>
          <w:b/>
          <w:i/>
          <w:sz w:val="26"/>
          <w:szCs w:val="26"/>
          <w:lang w:val="uk-UA" w:eastAsia="uk-UA"/>
        </w:rPr>
        <w:t>виросла частка важкої індустрії</w:t>
      </w:r>
      <w:r w:rsidRPr="009B1099">
        <w:rPr>
          <w:sz w:val="26"/>
          <w:szCs w:val="26"/>
          <w:lang w:val="uk-UA" w:eastAsia="uk-UA"/>
        </w:rPr>
        <w:t xml:space="preserve"> (з 41 % в 1960 р. до 65 % на початку 90-х років), на провідні позиції вийшли </w:t>
      </w:r>
      <w:r w:rsidRPr="009B1099">
        <w:rPr>
          <w:b/>
          <w:i/>
          <w:sz w:val="26"/>
          <w:szCs w:val="26"/>
          <w:lang w:val="uk-UA" w:eastAsia="uk-UA"/>
        </w:rPr>
        <w:t>металообробка й машинобудування</w:t>
      </w:r>
      <w:r w:rsidRPr="009B1099">
        <w:rPr>
          <w:sz w:val="26"/>
          <w:szCs w:val="26"/>
          <w:lang w:val="uk-UA" w:eastAsia="uk-UA"/>
        </w:rPr>
        <w:t>, а в останньому збільшилося значення суднобудування (Бразилія увійшла до п'ятірки найбільших суднобудівників), виробництва локомотивів, автоматичних станків і комп'ютерів, а також літакобудування й електроніки.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країнах — експортерах нафти (Венесуела, Мексика), а також в Аргентині, Бразилії й Колумбії помітного розвитку </w:t>
      </w:r>
      <w:r w:rsidRPr="009B1099">
        <w:rPr>
          <w:b/>
          <w:i/>
          <w:sz w:val="26"/>
          <w:szCs w:val="26"/>
          <w:lang w:val="uk-UA" w:eastAsia="uk-UA"/>
        </w:rPr>
        <w:t>набула нафтохімія</w:t>
      </w:r>
      <w:r w:rsidRPr="009B1099">
        <w:rPr>
          <w:sz w:val="26"/>
          <w:szCs w:val="26"/>
          <w:lang w:val="uk-UA" w:eastAsia="uk-UA"/>
        </w:rPr>
        <w:t xml:space="preserve"> — виробництво пластмас, синтетичних волокон, каучуку, полімерів. Проте </w:t>
      </w:r>
      <w:r w:rsidRPr="009B1099">
        <w:rPr>
          <w:sz w:val="26"/>
          <w:szCs w:val="26"/>
          <w:u w:val="single"/>
          <w:lang w:val="uk-UA" w:eastAsia="uk-UA"/>
        </w:rPr>
        <w:t>відносно різнобічну промисловість</w:t>
      </w:r>
      <w:r w:rsidRPr="009B1099">
        <w:rPr>
          <w:sz w:val="26"/>
          <w:szCs w:val="26"/>
          <w:lang w:val="uk-UA" w:eastAsia="uk-UA"/>
        </w:rPr>
        <w:t xml:space="preserve"> вдалося побудувати лише трьом латиноамериканським велетням — Аргентині, Бразилії й Мексиці, де навіть з'явилися </w:t>
      </w:r>
      <w:r w:rsidRPr="009B1099">
        <w:rPr>
          <w:b/>
          <w:i/>
          <w:sz w:val="26"/>
          <w:szCs w:val="26"/>
          <w:lang w:val="uk-UA" w:eastAsia="uk-UA"/>
        </w:rPr>
        <w:t>мікроелектроніка, робототехніка, аерокосмічна та ядерна енергетика</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Незважаючи на проведені в </w:t>
      </w:r>
      <w:r w:rsidRPr="009B1099">
        <w:rPr>
          <w:sz w:val="26"/>
          <w:szCs w:val="26"/>
          <w:u w:val="single"/>
          <w:lang w:val="uk-UA" w:eastAsia="uk-UA"/>
        </w:rPr>
        <w:t>60 – 70-ті рр. XX ст. у багатьох країнах аграрні реформи</w:t>
      </w:r>
      <w:r w:rsidRPr="009B1099">
        <w:rPr>
          <w:sz w:val="26"/>
          <w:szCs w:val="26"/>
          <w:lang w:val="uk-UA" w:eastAsia="uk-UA"/>
        </w:rPr>
        <w:t xml:space="preserve">, </w:t>
      </w:r>
      <w:r w:rsidRPr="009B1099">
        <w:rPr>
          <w:b/>
          <w:i/>
          <w:sz w:val="26"/>
          <w:szCs w:val="26"/>
          <w:lang w:val="uk-UA" w:eastAsia="uk-UA"/>
        </w:rPr>
        <w:t>землеволодіння</w:t>
      </w:r>
      <w:r w:rsidRPr="009B1099">
        <w:rPr>
          <w:sz w:val="26"/>
          <w:szCs w:val="26"/>
          <w:lang w:val="uk-UA" w:eastAsia="uk-UA"/>
        </w:rPr>
        <w:t xml:space="preserve"> все ще характеризується тут </w:t>
      </w:r>
      <w:r w:rsidRPr="009B1099">
        <w:rPr>
          <w:b/>
          <w:i/>
          <w:sz w:val="26"/>
          <w:szCs w:val="26"/>
          <w:lang w:val="uk-UA" w:eastAsia="uk-UA"/>
        </w:rPr>
        <w:t>двополюсною системою</w:t>
      </w:r>
      <w:r w:rsidRPr="009B1099">
        <w:rPr>
          <w:sz w:val="26"/>
          <w:szCs w:val="26"/>
          <w:lang w:val="uk-UA" w:eastAsia="uk-UA"/>
        </w:rPr>
        <w:t xml:space="preserve">: з одного боку — </w:t>
      </w:r>
      <w:r w:rsidRPr="009B1099">
        <w:rPr>
          <w:sz w:val="26"/>
          <w:szCs w:val="26"/>
          <w:u w:val="single"/>
          <w:lang w:val="uk-UA" w:eastAsia="uk-UA"/>
        </w:rPr>
        <w:t>величезні латифундії</w:t>
      </w:r>
      <w:r w:rsidRPr="009B1099">
        <w:rPr>
          <w:rStyle w:val="af0"/>
          <w:sz w:val="26"/>
          <w:szCs w:val="26"/>
          <w:lang w:val="uk-UA" w:eastAsia="uk-UA"/>
        </w:rPr>
        <w:footnoteReference w:id="19"/>
      </w:r>
      <w:r w:rsidRPr="009B1099">
        <w:rPr>
          <w:sz w:val="26"/>
          <w:szCs w:val="26"/>
          <w:lang w:val="uk-UA" w:eastAsia="uk-UA"/>
        </w:rPr>
        <w:t xml:space="preserve"> (1 % землевласників і досі володіє ледве не третиною угідь) з їхнім нераціональним використанням земельного фонду й відсталими аграрними відносинами; з іншого — </w:t>
      </w:r>
      <w:r w:rsidRPr="009B1099">
        <w:rPr>
          <w:sz w:val="26"/>
          <w:szCs w:val="26"/>
          <w:u w:val="single"/>
          <w:lang w:val="uk-UA" w:eastAsia="uk-UA"/>
        </w:rPr>
        <w:t>великі маси малоземельних і безземельних селян</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Залишається </w:t>
      </w:r>
      <w:r w:rsidRPr="009B1099">
        <w:rPr>
          <w:b/>
          <w:i/>
          <w:sz w:val="26"/>
          <w:szCs w:val="26"/>
          <w:lang w:val="uk-UA" w:eastAsia="uk-UA"/>
        </w:rPr>
        <w:t>порівняно низьким й агротехнічний рівень с/г</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Країни Латинської Америки </w:t>
      </w:r>
      <w:r w:rsidRPr="009B1099">
        <w:rPr>
          <w:b/>
          <w:i/>
          <w:sz w:val="26"/>
          <w:szCs w:val="26"/>
          <w:lang w:val="uk-UA" w:eastAsia="uk-UA"/>
        </w:rPr>
        <w:t>першими в третьому світі стали на шлях економічної інтеграції</w:t>
      </w:r>
      <w:r w:rsidRPr="009B1099">
        <w:rPr>
          <w:sz w:val="26"/>
          <w:szCs w:val="26"/>
          <w:lang w:val="uk-UA" w:eastAsia="uk-UA"/>
        </w:rPr>
        <w:t xml:space="preserve">, коли в 1960 р. були організаційно оформлені </w:t>
      </w:r>
      <w:r w:rsidRPr="009B1099">
        <w:rPr>
          <w:sz w:val="26"/>
          <w:szCs w:val="26"/>
          <w:u w:val="single"/>
          <w:lang w:val="uk-UA" w:eastAsia="uk-UA"/>
        </w:rPr>
        <w:t>торговельно-економічні угруповання</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Латиноамериканська асоціація вільної торгівлі</w:t>
      </w:r>
      <w:r w:rsidRPr="009B1099">
        <w:rPr>
          <w:sz w:val="26"/>
          <w:szCs w:val="26"/>
          <w:lang w:val="uk-UA" w:eastAsia="uk-UA"/>
        </w:rPr>
        <w:t xml:space="preserve"> (ЛАВТ — Аргентина, Болівія, Бразилія, Венесуела, Еквадор, Колумбія, Мексика, Парагвай, Перу, Уругвай та Чилі) </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Центральноамериканський спільний ринок</w:t>
      </w:r>
      <w:r w:rsidRPr="009B1099">
        <w:rPr>
          <w:sz w:val="26"/>
          <w:szCs w:val="26"/>
          <w:lang w:val="uk-UA" w:eastAsia="uk-UA"/>
        </w:rPr>
        <w:t xml:space="preserve"> (Гватемала, Гондурас, Коста-Рика, Нікарагуа, Сальвадор).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Зі створенням у 1965 р. </w:t>
      </w:r>
      <w:r w:rsidRPr="009B1099">
        <w:rPr>
          <w:b/>
          <w:sz w:val="26"/>
          <w:szCs w:val="26"/>
          <w:lang w:val="uk-UA" w:eastAsia="uk-UA"/>
        </w:rPr>
        <w:t>Карибської асоціації вільної торгівлі</w:t>
      </w:r>
      <w:r w:rsidRPr="009B1099">
        <w:rPr>
          <w:sz w:val="26"/>
          <w:szCs w:val="26"/>
          <w:lang w:val="uk-UA" w:eastAsia="uk-UA"/>
        </w:rPr>
        <w:t xml:space="preserve"> (КАВТ), що об'єднала як самостійні на той час держави (Барбадос, Гайана, Тринідад і Тобаго, Ямайка), так і британські володіння (Антигуа, Беліз, Гренада, Домініка, Монтсеррат, Сент-Вінсент, Сент-Люсія, Сент-Кристофер і Невіс), </w:t>
      </w:r>
      <w:r w:rsidRPr="009B1099">
        <w:rPr>
          <w:b/>
          <w:i/>
          <w:sz w:val="26"/>
          <w:szCs w:val="26"/>
          <w:lang w:val="uk-UA" w:eastAsia="uk-UA"/>
        </w:rPr>
        <w:t>в інтеграційному процесі взяли участь майже всі країни регіону</w:t>
      </w:r>
      <w:r w:rsidRPr="009B1099">
        <w:rPr>
          <w:sz w:val="26"/>
          <w:szCs w:val="26"/>
          <w:lang w:val="uk-UA" w:eastAsia="uk-UA"/>
        </w:rPr>
        <w:t xml:space="preserve">. Його кінцевою метою було </w:t>
      </w:r>
      <w:r w:rsidRPr="009B1099">
        <w:rPr>
          <w:sz w:val="26"/>
          <w:szCs w:val="26"/>
          <w:u w:val="single"/>
          <w:lang w:val="uk-UA" w:eastAsia="uk-UA"/>
        </w:rPr>
        <w:t>формування спільного латиноамериканського ринку</w:t>
      </w:r>
      <w:r w:rsidRPr="009B1099">
        <w:rPr>
          <w:sz w:val="26"/>
          <w:szCs w:val="26"/>
          <w:lang w:val="uk-UA" w:eastAsia="uk-UA"/>
        </w:rPr>
        <w:t xml:space="preserve"> шляхом поступового зниження взаємних митних зборів, ліквідації торговельних, валютних та інших обмежень у взаємній торгівлі, запровадження єдиного зовнішнього тарифу третіх держав.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Однак </w:t>
      </w:r>
      <w:r w:rsidRPr="009B1099">
        <w:rPr>
          <w:b/>
          <w:i/>
          <w:sz w:val="26"/>
          <w:szCs w:val="26"/>
          <w:lang w:val="uk-UA" w:eastAsia="uk-UA"/>
        </w:rPr>
        <w:t>невдовзі інтеграційний процес почав сповільнюватися</w:t>
      </w:r>
      <w:r w:rsidRPr="009B1099">
        <w:rPr>
          <w:sz w:val="26"/>
          <w:szCs w:val="26"/>
          <w:lang w:val="uk-UA" w:eastAsia="uk-UA"/>
        </w:rPr>
        <w:t xml:space="preserve"> й пішов не шляхом злиття існуючих угруповань, а шляхом їхньої </w:t>
      </w:r>
      <w:r w:rsidRPr="009B1099">
        <w:rPr>
          <w:b/>
          <w:sz w:val="26"/>
          <w:szCs w:val="26"/>
          <w:lang w:val="uk-UA" w:eastAsia="uk-UA"/>
        </w:rPr>
        <w:t>фрагментації</w:t>
      </w:r>
      <w:r w:rsidRPr="009B1099">
        <w:rPr>
          <w:sz w:val="26"/>
          <w:szCs w:val="26"/>
          <w:lang w:val="uk-UA" w:eastAsia="uk-UA"/>
        </w:rPr>
        <w:t xml:space="preserve">. Внаслідок суперечностей усередині ЛАВТ виникло </w:t>
      </w:r>
      <w:r w:rsidRPr="009B1099">
        <w:rPr>
          <w:sz w:val="26"/>
          <w:szCs w:val="26"/>
          <w:u w:val="single"/>
          <w:lang w:val="uk-UA" w:eastAsia="uk-UA"/>
        </w:rPr>
        <w:t>два формування:</w:t>
      </w:r>
      <w:r w:rsidRPr="009B1099">
        <w:rPr>
          <w:sz w:val="26"/>
          <w:szCs w:val="26"/>
          <w:lang w:val="uk-UA" w:eastAsia="uk-UA"/>
        </w:rPr>
        <w:t xml:space="preserve"> </w:t>
      </w:r>
      <w:r w:rsidRPr="009B1099">
        <w:rPr>
          <w:i/>
          <w:sz w:val="26"/>
          <w:szCs w:val="26"/>
          <w:lang w:val="uk-UA" w:eastAsia="uk-UA"/>
        </w:rPr>
        <w:t>Ла-Платська</w:t>
      </w:r>
      <w:r w:rsidRPr="009B1099">
        <w:rPr>
          <w:sz w:val="26"/>
          <w:szCs w:val="26"/>
          <w:lang w:val="uk-UA" w:eastAsia="uk-UA"/>
        </w:rPr>
        <w:t xml:space="preserve"> (Аргентина, Болівія, Бразилія, Парагвай і Уругвай) і </w:t>
      </w:r>
      <w:r w:rsidRPr="009B1099">
        <w:rPr>
          <w:i/>
          <w:sz w:val="26"/>
          <w:szCs w:val="26"/>
          <w:lang w:val="uk-UA" w:eastAsia="uk-UA"/>
        </w:rPr>
        <w:t xml:space="preserve">Андська </w:t>
      </w:r>
      <w:r w:rsidRPr="009B1099">
        <w:rPr>
          <w:sz w:val="26"/>
          <w:szCs w:val="26"/>
          <w:lang w:val="uk-UA" w:eastAsia="uk-UA"/>
        </w:rPr>
        <w:t xml:space="preserve">(Болівія, Венесуела, Еквадор, Колумбія, Перу і Чилі) </w:t>
      </w:r>
      <w:r w:rsidRPr="009B1099">
        <w:rPr>
          <w:sz w:val="26"/>
          <w:szCs w:val="26"/>
          <w:u w:val="single"/>
          <w:lang w:val="uk-UA" w:eastAsia="uk-UA"/>
        </w:rPr>
        <w:t>групи</w:t>
      </w:r>
      <w:r w:rsidRPr="009B1099">
        <w:rPr>
          <w:sz w:val="26"/>
          <w:szCs w:val="26"/>
          <w:lang w:val="uk-UA" w:eastAsia="uk-UA"/>
        </w:rPr>
        <w:t xml:space="preserve">. Остання 1 жовтня 1992 р. була реорганізована у </w:t>
      </w:r>
      <w:r w:rsidRPr="009B1099">
        <w:rPr>
          <w:b/>
          <w:sz w:val="26"/>
          <w:szCs w:val="26"/>
          <w:lang w:val="uk-UA" w:eastAsia="uk-UA"/>
        </w:rPr>
        <w:t>Співдружність андських держав</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1978 р. був оформлений </w:t>
      </w:r>
      <w:r w:rsidRPr="009B1099">
        <w:rPr>
          <w:b/>
          <w:sz w:val="26"/>
          <w:szCs w:val="26"/>
          <w:lang w:val="uk-UA" w:eastAsia="uk-UA"/>
        </w:rPr>
        <w:t>Амазонський пакт</w:t>
      </w:r>
      <w:r w:rsidRPr="009B1099">
        <w:rPr>
          <w:sz w:val="26"/>
          <w:szCs w:val="26"/>
          <w:lang w:val="uk-UA" w:eastAsia="uk-UA"/>
        </w:rPr>
        <w:t xml:space="preserve"> (Болівія, Бразилія, Венесуела, Гайана, Еквадор, Колумбія, Перу та Суринам), багато в чому схожий за свої обмеженими завданнями на Ла-Платську групу. А в 1981 р. ЛАВТ була реорганізована в </w:t>
      </w:r>
      <w:r w:rsidRPr="009B1099">
        <w:rPr>
          <w:b/>
          <w:sz w:val="26"/>
          <w:szCs w:val="26"/>
          <w:lang w:val="uk-UA" w:eastAsia="uk-UA"/>
        </w:rPr>
        <w:t>Латиноамериканську асоціацію інтеграції</w:t>
      </w:r>
      <w:r w:rsidRPr="009B1099">
        <w:rPr>
          <w:sz w:val="26"/>
          <w:szCs w:val="26"/>
          <w:lang w:val="uk-UA" w:eastAsia="uk-UA"/>
        </w:rPr>
        <w:t xml:space="preserve"> (спостерігачами в ній стали Португалія та Куба), що ставила скромніші цілі. Ще раніше — в 1973 р. Карибська асоціація вільної торгівлі була реорганізована в </w:t>
      </w:r>
      <w:r w:rsidRPr="009B1099">
        <w:rPr>
          <w:b/>
          <w:sz w:val="26"/>
          <w:szCs w:val="26"/>
          <w:lang w:val="uk-UA" w:eastAsia="uk-UA"/>
        </w:rPr>
        <w:t>Карибське співтовариство (КАРІКОМ)</w:t>
      </w:r>
      <w:r w:rsidRPr="009B1099">
        <w:rPr>
          <w:sz w:val="26"/>
          <w:szCs w:val="26"/>
          <w:lang w:val="uk-UA" w:eastAsia="uk-UA"/>
        </w:rPr>
        <w:t>, що вже запровадило єдиний митний тариф і взаємну конвертацію національних грошових одиниць.</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Черговий інтеграційний бум у регіоні почався зі створенням 26 березня 1991 р. </w:t>
      </w:r>
      <w:r w:rsidRPr="009B1099">
        <w:rPr>
          <w:b/>
          <w:sz w:val="26"/>
          <w:szCs w:val="26"/>
          <w:lang w:val="uk-UA" w:eastAsia="uk-UA"/>
        </w:rPr>
        <w:t>Спільного ринку країн Південного конуса</w:t>
      </w:r>
      <w:r w:rsidRPr="009B1099">
        <w:rPr>
          <w:sz w:val="26"/>
          <w:szCs w:val="26"/>
          <w:lang w:val="uk-UA" w:eastAsia="uk-UA"/>
        </w:rPr>
        <w:t xml:space="preserve"> (Південний спільний ринок, </w:t>
      </w:r>
      <w:r w:rsidRPr="009B1099">
        <w:rPr>
          <w:b/>
          <w:sz w:val="26"/>
          <w:szCs w:val="26"/>
          <w:lang w:val="uk-UA" w:eastAsia="uk-UA"/>
        </w:rPr>
        <w:t>МЕРКОСУР</w:t>
      </w:r>
      <w:r w:rsidRPr="009B1099">
        <w:rPr>
          <w:sz w:val="26"/>
          <w:szCs w:val="26"/>
          <w:lang w:val="uk-UA" w:eastAsia="uk-UA"/>
        </w:rPr>
        <w:t xml:space="preserve">) за участю Аргентини, Бразилії, Парагваю та Уругваю (асоційовані члени — Болівія, Венесуела, Еквадор, Колумбія, Перу і Чилі). З початку 1995 р. він перетворився на </w:t>
      </w:r>
      <w:r w:rsidRPr="009B1099">
        <w:rPr>
          <w:i/>
          <w:sz w:val="26"/>
          <w:szCs w:val="26"/>
          <w:lang w:val="uk-UA" w:eastAsia="uk-UA"/>
        </w:rPr>
        <w:t>практично перший латиноамериканський митний союз</w:t>
      </w:r>
      <w:r w:rsidRPr="009B1099">
        <w:rPr>
          <w:sz w:val="26"/>
          <w:szCs w:val="26"/>
          <w:lang w:val="uk-UA" w:eastAsia="uk-UA"/>
        </w:rPr>
        <w:t xml:space="preserve">, найбільший у «третьому світі». У червні 2006 р. до МЕРКОСУР приєдналася Венесуела, асоційованими членами об'єднання ще раніше стали Болівія, Еквадор, Колумбія, Перу й Чилі. Мексика натомість 17 грудня 1992 р. приєдналася до </w:t>
      </w:r>
      <w:r w:rsidRPr="009B1099">
        <w:rPr>
          <w:b/>
          <w:sz w:val="26"/>
          <w:szCs w:val="26"/>
          <w:lang w:val="uk-UA" w:eastAsia="uk-UA"/>
        </w:rPr>
        <w:t>Північноамериканського договору про вільну торгівлю</w:t>
      </w:r>
      <w:r w:rsidRPr="009B1099">
        <w:rPr>
          <w:sz w:val="26"/>
          <w:szCs w:val="26"/>
          <w:lang w:val="uk-UA" w:eastAsia="uk-UA"/>
        </w:rPr>
        <w:t xml:space="preserve"> (НАФТА, набув чинності 1 січня 1994 р.) за провідної ролі США і Канади. Він передбачав повне нівелювання і злиття національних ринків до 2010 р. Так почався процес формування «американської зони вільної торгівлі від Аляски до Тьєра-дель-Фуего», що мав завершитися до 2006 р. Однак він виявися вкрай драматичним і суперечливим, на «саміті Америк» 5 - 6 листопада 2005 р. в аргентинському місті Мар-дель-Плата різко загострилися суперечності між США й лідерами Венесуели, Бразилії та Аргентини, що звинувачували Білий дім у створенні загрози для національних економік латиноамериканських держав. Більшість (29) глав держав разом із президентом США залишили саміт ще до завершення його роботи, задекларувавши намір згодом поновити переговори про створення Панамериканської зони вільної торгівлі.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Натомість </w:t>
      </w:r>
      <w:r w:rsidRPr="009B1099">
        <w:rPr>
          <w:sz w:val="26"/>
          <w:szCs w:val="26"/>
          <w:u w:val="single"/>
          <w:lang w:val="uk-UA" w:eastAsia="uk-UA"/>
        </w:rPr>
        <w:t>14 грудня 2004 р.</w:t>
      </w:r>
      <w:r w:rsidRPr="009B1099">
        <w:rPr>
          <w:sz w:val="26"/>
          <w:szCs w:val="26"/>
          <w:lang w:val="uk-UA" w:eastAsia="uk-UA"/>
        </w:rPr>
        <w:t xml:space="preserve"> у давній столиці імперії інків — Куско — глави країн МЕРКОСУР і Співдружності андських держав, а також Гайани й Суринаму підписали угоду про створення </w:t>
      </w:r>
      <w:r w:rsidRPr="009B1099">
        <w:rPr>
          <w:b/>
          <w:sz w:val="26"/>
          <w:szCs w:val="26"/>
          <w:lang w:val="uk-UA" w:eastAsia="uk-UA"/>
        </w:rPr>
        <w:t>Південноамериканської співдружності націй</w:t>
      </w:r>
      <w:r w:rsidRPr="009B1099">
        <w:rPr>
          <w:sz w:val="26"/>
          <w:szCs w:val="26"/>
          <w:lang w:val="uk-UA" w:eastAsia="uk-UA"/>
        </w:rPr>
        <w:t>. Тогочасний президент Перу Алехандро Толедо (1946) наголосив, що така Співдружність допоможе державам регіону брати участь у процесі глобалізації «на більш справедливих і рівноправних засадах», для чого в перспективі (20 років) передбачається впровадження єдиної валюти, спільного парламенту і єдиного економічного простору.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Для надання динамізму новому інтеграційному проектові президент Венесуели Уго Чавес переорієнтував частину нафтогазової стратегії країни на захід і на південь, ініціювавши в липні 2006 р. прокладення </w:t>
      </w:r>
      <w:r w:rsidRPr="009B1099">
        <w:rPr>
          <w:b/>
          <w:sz w:val="26"/>
          <w:szCs w:val="26"/>
          <w:lang w:val="uk-UA" w:eastAsia="uk-UA"/>
        </w:rPr>
        <w:t xml:space="preserve">Транскарибського </w:t>
      </w:r>
      <w:r w:rsidRPr="009B1099">
        <w:rPr>
          <w:sz w:val="26"/>
          <w:szCs w:val="26"/>
          <w:lang w:val="uk-UA" w:eastAsia="uk-UA"/>
        </w:rPr>
        <w:t xml:space="preserve">(Венесуела — Колумбія — Панама), а в грудні — </w:t>
      </w:r>
      <w:r w:rsidRPr="009B1099">
        <w:rPr>
          <w:b/>
          <w:sz w:val="26"/>
          <w:szCs w:val="26"/>
          <w:lang w:val="uk-UA" w:eastAsia="uk-UA"/>
        </w:rPr>
        <w:t xml:space="preserve">Південного </w:t>
      </w:r>
      <w:r w:rsidRPr="009B1099">
        <w:rPr>
          <w:sz w:val="26"/>
          <w:szCs w:val="26"/>
          <w:lang w:val="uk-UA" w:eastAsia="uk-UA"/>
        </w:rPr>
        <w:t xml:space="preserve">(Венесуела — Бразилія — Болівія — Аргентина) </w:t>
      </w:r>
      <w:r w:rsidRPr="009B1099">
        <w:rPr>
          <w:b/>
          <w:sz w:val="26"/>
          <w:szCs w:val="26"/>
          <w:lang w:val="uk-UA" w:eastAsia="uk-UA"/>
        </w:rPr>
        <w:t>газопроводів.</w:t>
      </w:r>
      <w:r w:rsidRPr="009B1099">
        <w:rPr>
          <w:sz w:val="26"/>
          <w:szCs w:val="26"/>
          <w:lang w:val="uk-UA" w:eastAsia="uk-UA"/>
        </w:rPr>
        <w:t xml:space="preserve"> 16 квітня 2007 р. на Південноамериканському енергетичному саміті Південноамериканська співдружність націй була </w:t>
      </w:r>
      <w:r w:rsidRPr="009B1099">
        <w:rPr>
          <w:b/>
          <w:sz w:val="26"/>
          <w:szCs w:val="26"/>
          <w:lang w:val="uk-UA" w:eastAsia="uk-UA"/>
        </w:rPr>
        <w:t>перейменована в Союз південноамериканських націй (УНАСУР)</w:t>
      </w:r>
      <w:r w:rsidRPr="009B1099">
        <w:rPr>
          <w:sz w:val="26"/>
          <w:szCs w:val="26"/>
          <w:lang w:val="uk-UA" w:eastAsia="uk-UA"/>
        </w:rPr>
        <w:t xml:space="preserve">. А 23 травня 2008 р. на саміті УНАСУР у бразильській столиці був підписаний Конституційний договір, що передбачив </w:t>
      </w:r>
      <w:r w:rsidRPr="009B1099">
        <w:rPr>
          <w:sz w:val="26"/>
          <w:szCs w:val="26"/>
          <w:u w:val="single"/>
          <w:lang w:val="uk-UA" w:eastAsia="uk-UA"/>
        </w:rPr>
        <w:t>розташування штаб-квартири УНАСУР у Кіто (столиця Еквадору)</w:t>
      </w:r>
      <w:r w:rsidRPr="009B1099">
        <w:rPr>
          <w:sz w:val="26"/>
          <w:szCs w:val="26"/>
          <w:lang w:val="uk-UA" w:eastAsia="uk-UA"/>
        </w:rPr>
        <w:t xml:space="preserve">, а також </w:t>
      </w:r>
      <w:r w:rsidRPr="009B1099">
        <w:rPr>
          <w:sz w:val="26"/>
          <w:szCs w:val="26"/>
          <w:u w:val="single"/>
          <w:lang w:val="uk-UA" w:eastAsia="uk-UA"/>
        </w:rPr>
        <w:t>створення Південноамериканського парламенту з місцем перебування в Кочабамбі (Болівія)</w:t>
      </w:r>
      <w:r w:rsidRPr="009B1099">
        <w:rPr>
          <w:sz w:val="26"/>
          <w:szCs w:val="26"/>
          <w:lang w:val="uk-UA" w:eastAsia="uk-UA"/>
        </w:rPr>
        <w:t xml:space="preserve"> та </w:t>
      </w:r>
      <w:r w:rsidRPr="009B1099">
        <w:rPr>
          <w:sz w:val="26"/>
          <w:szCs w:val="26"/>
          <w:u w:val="single"/>
          <w:lang w:val="uk-UA" w:eastAsia="uk-UA"/>
        </w:rPr>
        <w:t>Банку Півдня в столиці Венесуели — Каракасі</w:t>
      </w:r>
      <w:r w:rsidRPr="009B1099">
        <w:rPr>
          <w:sz w:val="26"/>
          <w:szCs w:val="26"/>
          <w:lang w:val="uk-UA" w:eastAsia="uk-UA"/>
        </w:rPr>
        <w:t xml:space="preserve">. 16 грудня того ж року в місті Сальвадор (Бразилія) позачерговий саміт УНАСУР ухвалив </w:t>
      </w:r>
      <w:r w:rsidRPr="009B1099">
        <w:rPr>
          <w:sz w:val="26"/>
          <w:szCs w:val="26"/>
          <w:u w:val="single"/>
          <w:lang w:val="uk-UA" w:eastAsia="uk-UA"/>
        </w:rPr>
        <w:t>заснувати Південноамериканську раду оборони</w:t>
      </w:r>
      <w:r w:rsidRPr="009B1099">
        <w:rPr>
          <w:sz w:val="26"/>
          <w:szCs w:val="26"/>
          <w:lang w:val="uk-UA" w:eastAsia="uk-UA"/>
        </w:rPr>
        <w:t xml:space="preserve"> — дорадчий і координаційний механізм, спрямований на забезпечення умов для зниження напруженості на континенті.</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p>
    <w:p w:rsidR="00137347" w:rsidRPr="009B1099" w:rsidRDefault="00137347" w:rsidP="009B1099">
      <w:pPr>
        <w:pStyle w:val="34"/>
        <w:widowControl w:val="0"/>
        <w:shd w:val="clear" w:color="auto" w:fill="auto"/>
        <w:spacing w:before="0" w:after="0" w:line="240" w:lineRule="auto"/>
        <w:rPr>
          <w:rFonts w:ascii="Times New Roman" w:hAnsi="Times New Roman" w:cs="Times New Roman"/>
          <w:sz w:val="26"/>
          <w:szCs w:val="26"/>
          <w:lang w:val="uk-UA" w:eastAsia="uk-UA"/>
        </w:rPr>
      </w:pPr>
      <w:r w:rsidRPr="009B1099">
        <w:rPr>
          <w:rFonts w:ascii="Times New Roman" w:hAnsi="Times New Roman" w:cs="Times New Roman"/>
          <w:b/>
          <w:sz w:val="26"/>
          <w:szCs w:val="26"/>
          <w:lang w:val="uk-UA" w:eastAsia="uk-UA"/>
        </w:rPr>
        <w:t xml:space="preserve">Мексика. </w:t>
      </w:r>
      <w:r w:rsidRPr="009B1099">
        <w:rPr>
          <w:rFonts w:ascii="Times New Roman" w:hAnsi="Times New Roman" w:cs="Times New Roman"/>
          <w:sz w:val="26"/>
          <w:szCs w:val="26"/>
          <w:lang w:val="uk-UA" w:eastAsia="uk-UA"/>
        </w:rPr>
        <w:t xml:space="preserve">Офіційна назва – Мексиканські Сполучені Штати. За площею Мексика посідає третє місце (після Бразилії та Аргентини) серед країн Латинської Америки. Столиця – Мехіко. Площа - ≈ 2 млн. кв. км. Державна мова – іспанська. Грошова одиниця – песо. </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eastAsia="uk-UA"/>
        </w:rPr>
        <w:t xml:space="preserve">Мексиканська нація формувалася в результаті змішання переселенців з інших країн і корінного населення. Переважають тут індіанці. Найбільша етнічна група – </w:t>
      </w:r>
      <w:r w:rsidRPr="009B1099">
        <w:rPr>
          <w:rFonts w:ascii="Times New Roman" w:hAnsi="Times New Roman" w:cs="Times New Roman"/>
          <w:b/>
          <w:sz w:val="26"/>
          <w:szCs w:val="26"/>
          <w:lang w:val="uk-UA" w:eastAsia="uk-UA"/>
        </w:rPr>
        <w:t>метиси</w:t>
      </w:r>
      <w:r w:rsidRPr="009B1099">
        <w:rPr>
          <w:rFonts w:ascii="Times New Roman" w:hAnsi="Times New Roman" w:cs="Times New Roman"/>
          <w:sz w:val="26"/>
          <w:szCs w:val="26"/>
          <w:lang w:val="uk-UA" w:eastAsia="uk-UA"/>
        </w:rPr>
        <w:t xml:space="preserve"> – складає близько 60 % населення. У Мексиці також проживають вихідці з Європи, уродженці Гватемали та інших країн Америки. 96 % населення сповідують </w:t>
      </w:r>
      <w:r w:rsidRPr="009B1099">
        <w:rPr>
          <w:rFonts w:ascii="Times New Roman" w:hAnsi="Times New Roman" w:cs="Times New Roman"/>
          <w:b/>
          <w:sz w:val="26"/>
          <w:szCs w:val="26"/>
          <w:lang w:val="uk-UA" w:eastAsia="uk-UA"/>
        </w:rPr>
        <w:t>католицизм</w:t>
      </w:r>
      <w:r w:rsidRPr="009B1099">
        <w:rPr>
          <w:rFonts w:ascii="Times New Roman" w:hAnsi="Times New Roman" w:cs="Times New Roman"/>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Мексика – країна з високими прибутками. У промисловості найрозвинутішою галуззю є </w:t>
      </w:r>
      <w:r w:rsidRPr="009B1099">
        <w:rPr>
          <w:b/>
          <w:sz w:val="26"/>
          <w:szCs w:val="26"/>
          <w:lang w:val="uk-UA" w:eastAsia="uk-UA"/>
        </w:rPr>
        <w:t>гірничодобувна</w:t>
      </w:r>
      <w:r w:rsidRPr="009B1099">
        <w:rPr>
          <w:sz w:val="26"/>
          <w:szCs w:val="26"/>
          <w:lang w:val="uk-UA" w:eastAsia="uk-UA"/>
        </w:rPr>
        <w:t xml:space="preserve"> (за видобутком срібла та графіту – 1-ше місце у світі, ртуті – 3-тє, нафти та марганцю – 4-те). Швидкими темпами розвиваються галузі обробної промисловості, зокрема чорна та кольорова металургія, нафтопереробна, хімічна та машинобудівна, легка і харчова промисловість. </w:t>
      </w:r>
      <w:r w:rsidRPr="009B1099">
        <w:rPr>
          <w:b/>
          <w:i/>
          <w:sz w:val="26"/>
          <w:szCs w:val="26"/>
          <w:u w:val="single"/>
          <w:lang w:val="uk-UA" w:eastAsia="uk-UA"/>
        </w:rPr>
        <w:t>В індустрії панує державна власність</w:t>
      </w:r>
      <w:r w:rsidRPr="009B1099">
        <w:rPr>
          <w:sz w:val="26"/>
          <w:szCs w:val="26"/>
          <w:lang w:val="uk-UA" w:eastAsia="uk-UA"/>
        </w:rPr>
        <w:t>. Випереджаючими темпами розвивається електроенергетика.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Сільське господарство країни доволі диверсифіковане. Основною галуззю є </w:t>
      </w:r>
      <w:r w:rsidRPr="009B1099">
        <w:rPr>
          <w:b/>
          <w:sz w:val="26"/>
          <w:szCs w:val="26"/>
          <w:lang w:val="uk-UA" w:eastAsia="uk-UA"/>
        </w:rPr>
        <w:t>рослинництво</w:t>
      </w:r>
      <w:r w:rsidRPr="009B1099">
        <w:rPr>
          <w:sz w:val="26"/>
          <w:szCs w:val="26"/>
          <w:lang w:val="uk-UA" w:eastAsia="uk-UA"/>
        </w:rPr>
        <w:t xml:space="preserve"> (кукурудза, пшениця, рис, овочі, тропічні фрукти, цукрова тростина, сорго, квасоля). Мексика спеціалізується на вирощуванні агави та виробництві з неї волокна. </w:t>
      </w:r>
      <w:r w:rsidRPr="009B1099">
        <w:rPr>
          <w:b/>
          <w:sz w:val="26"/>
          <w:szCs w:val="26"/>
          <w:lang w:val="uk-UA" w:eastAsia="uk-UA"/>
        </w:rPr>
        <w:t xml:space="preserve">Тваринництво </w:t>
      </w:r>
      <w:r w:rsidRPr="009B1099">
        <w:rPr>
          <w:sz w:val="26"/>
          <w:szCs w:val="26"/>
          <w:lang w:val="uk-UA" w:eastAsia="uk-UA"/>
        </w:rPr>
        <w:t>все ще переважно екстенсивне, відгінно-пасовищне (7-ме місце за поголів’ям великої рогатої худоби; вирощують овець, кіз, свиней, коней, віслюків).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У Мексиці залишається актуальною боротьба з бідністю: ≈ 25 % населення мають доходи нижче прожиткового мінімуму.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Сучасна Мексика – </w:t>
      </w:r>
      <w:r w:rsidRPr="009B1099">
        <w:rPr>
          <w:b/>
          <w:sz w:val="26"/>
          <w:szCs w:val="26"/>
          <w:lang w:val="uk-UA" w:eastAsia="uk-UA"/>
        </w:rPr>
        <w:t>федерація</w:t>
      </w:r>
      <w:r w:rsidRPr="009B1099">
        <w:rPr>
          <w:sz w:val="26"/>
          <w:szCs w:val="26"/>
          <w:lang w:val="uk-UA" w:eastAsia="uk-UA"/>
        </w:rPr>
        <w:t xml:space="preserve"> у складі 31 штату й столичного федерального округу. Главою держави є президент, що обирається терміном на шість років. Законодавча влада здійснюється двопалатним парламентом – </w:t>
      </w:r>
      <w:r w:rsidRPr="009B1099">
        <w:rPr>
          <w:b/>
          <w:sz w:val="26"/>
          <w:szCs w:val="26"/>
          <w:lang w:val="uk-UA" w:eastAsia="uk-UA"/>
        </w:rPr>
        <w:t>Національним конгресом</w:t>
      </w:r>
      <w:r w:rsidRPr="009B1099">
        <w:rPr>
          <w:sz w:val="26"/>
          <w:szCs w:val="26"/>
          <w:lang w:val="uk-UA" w:eastAsia="uk-UA"/>
        </w:rPr>
        <w:t xml:space="preserve">, що складається з </w:t>
      </w:r>
      <w:r w:rsidRPr="009B1099">
        <w:rPr>
          <w:sz w:val="26"/>
          <w:szCs w:val="26"/>
          <w:u w:val="single"/>
          <w:lang w:val="uk-UA" w:eastAsia="uk-UA"/>
        </w:rPr>
        <w:t xml:space="preserve">Сенату </w:t>
      </w:r>
      <w:r w:rsidRPr="009B1099">
        <w:rPr>
          <w:sz w:val="26"/>
          <w:szCs w:val="26"/>
          <w:lang w:val="uk-UA" w:eastAsia="uk-UA"/>
        </w:rPr>
        <w:t xml:space="preserve">(96 членів (по три від кожного суб'єкта федерації) і </w:t>
      </w:r>
      <w:r w:rsidRPr="009B1099">
        <w:rPr>
          <w:sz w:val="26"/>
          <w:szCs w:val="26"/>
          <w:u w:val="single"/>
          <w:lang w:val="uk-UA" w:eastAsia="uk-UA"/>
        </w:rPr>
        <w:t>палати депутатів</w:t>
      </w:r>
      <w:r w:rsidRPr="009B1099">
        <w:rPr>
          <w:sz w:val="26"/>
          <w:szCs w:val="26"/>
          <w:lang w:val="uk-UA" w:eastAsia="uk-UA"/>
        </w:rPr>
        <w:t xml:space="preserve"> (300 депутатів обираються на три роки).</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rPr>
        <w:t xml:space="preserve">Федеративна республіка Бразилія </w:t>
      </w:r>
      <w:r w:rsidRPr="009B1099">
        <w:rPr>
          <w:sz w:val="26"/>
          <w:szCs w:val="26"/>
          <w:lang w:val="uk-UA"/>
        </w:rPr>
        <w:t xml:space="preserve">займає </w:t>
      </w:r>
      <w:r w:rsidRPr="009B1099">
        <w:rPr>
          <w:sz w:val="26"/>
          <w:szCs w:val="26"/>
          <w:lang w:val="uk-UA" w:eastAsia="uk-UA"/>
        </w:rPr>
        <w:t>40 % площі Південної Америки. Площа Бразилії — 8,512 млн кв. км. В адміністративному плані країна поділяється на 26 штатів і федеральний округ Бразиліа. Населення - ≈ 180 млн. Майже 55 % становлять креоли (нащадки європейських переселенців). Близько 40 % мулати і метиси, 5 % - африканці.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Державна мова – португальська. Грошова одиниця – реал.</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Назва «Бразилія» походить від найменування 15-метрового дерева з червонуватим стовбуром, яке місцеве індіанське населення називало «пау-бразил».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Нинішня Бразилія за обсягом ВНП належать до десяти провідних держав світу, </w:t>
      </w:r>
      <w:r w:rsidRPr="009B1099">
        <w:rPr>
          <w:b/>
          <w:sz w:val="26"/>
          <w:szCs w:val="26"/>
          <w:lang w:val="uk-UA" w:eastAsia="uk-UA"/>
        </w:rPr>
        <w:t>постіндустріально-аграрна країна</w:t>
      </w:r>
      <w:r w:rsidRPr="009B1099">
        <w:rPr>
          <w:sz w:val="26"/>
          <w:szCs w:val="26"/>
          <w:lang w:val="uk-UA" w:eastAsia="uk-UA"/>
        </w:rPr>
        <w:t>. У класифікації ООН віднесена до «нових індустріальних країн». Основними галузями промисловості є гірничодобувна, металургійна, машинобудівна, хімічна (добрива, синтетичні волокна та каучук, пластмаса, барвники, каустична сода, кислоти), деревообробна, легка (текстильна та шкіряно-взуттєва) і харчова (м’ясні консерви).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Країні належить 1-ше місце у світі за вирощуванням кави, цукрової тростини та апельсинів, 2-ге місце – кукурудзи. За обсягом сільськогосподарського експорту країна поступається тільки США й Франції. У Бразилії також розводять велику рогату худобу, свиней, коней, свиней, свійську птицю. Розвинене рибальство.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країні поширена бідність, за межею якої перебуває понад 26 % населення. Бразилія залишається беззаперечним регіональним лідером з вуличної злочинності, витоки якої знаходяться у кварталах бідноти фавелах, де присутність поліції є незначною. Періодично відбуваються бунти у в'язницях великих міст, викликані жахливими умовами утримання злочинців.</w:t>
      </w:r>
    </w:p>
    <w:p w:rsidR="00137347" w:rsidRPr="009B1099" w:rsidRDefault="00137347" w:rsidP="009B1099">
      <w:pPr>
        <w:pStyle w:val="a7"/>
        <w:widowControl w:val="0"/>
        <w:spacing w:after="0"/>
        <w:ind w:firstLine="720"/>
        <w:jc w:val="both"/>
        <w:rPr>
          <w:sz w:val="26"/>
          <w:szCs w:val="26"/>
          <w:lang w:val="uk-UA"/>
        </w:rPr>
      </w:pPr>
      <w:r w:rsidRPr="009B1099">
        <w:rPr>
          <w:i/>
          <w:sz w:val="26"/>
          <w:szCs w:val="26"/>
          <w:u w:val="single"/>
          <w:lang w:val="uk-UA" w:eastAsia="uk-UA"/>
        </w:rPr>
        <w:t>Державний устрій та зовнішня політика.</w:t>
      </w:r>
      <w:r w:rsidRPr="009B1099">
        <w:rPr>
          <w:sz w:val="26"/>
          <w:szCs w:val="26"/>
          <w:lang w:val="uk-UA" w:eastAsia="uk-UA"/>
        </w:rPr>
        <w:t xml:space="preserve"> Бразилія є федеративною президентською республікою, що поділяється на 26 штатів. Законодавча влада належить двопалатному парламенту – </w:t>
      </w:r>
      <w:r w:rsidRPr="009B1099">
        <w:rPr>
          <w:b/>
          <w:sz w:val="26"/>
          <w:szCs w:val="26"/>
          <w:lang w:val="uk-UA" w:eastAsia="uk-UA"/>
        </w:rPr>
        <w:t>Національному конгресу</w:t>
      </w:r>
      <w:r w:rsidRPr="009B1099">
        <w:rPr>
          <w:sz w:val="26"/>
          <w:szCs w:val="26"/>
          <w:lang w:val="uk-UA" w:eastAsia="uk-UA"/>
        </w:rPr>
        <w:t xml:space="preserve"> (Палата представників (513 осіб) та </w:t>
      </w:r>
      <w:r w:rsidRPr="009B1099">
        <w:rPr>
          <w:b/>
          <w:sz w:val="26"/>
          <w:szCs w:val="26"/>
          <w:lang w:val="uk-UA" w:eastAsia="uk-UA"/>
        </w:rPr>
        <w:t>Федеральний сенат</w:t>
      </w:r>
      <w:r w:rsidRPr="009B1099">
        <w:rPr>
          <w:sz w:val="26"/>
          <w:szCs w:val="26"/>
          <w:lang w:val="uk-UA" w:eastAsia="uk-UA"/>
        </w:rPr>
        <w:t xml:space="preserve"> (81 особи). Парламент здійснює традиційні функції: контроль виконавчої влади, законотворчість, формування бюджету. Виконавча влада належить </w:t>
      </w:r>
      <w:r w:rsidRPr="009B1099">
        <w:rPr>
          <w:b/>
          <w:sz w:val="26"/>
          <w:szCs w:val="26"/>
          <w:lang w:val="uk-UA" w:eastAsia="uk-UA"/>
        </w:rPr>
        <w:t>президенту</w:t>
      </w:r>
      <w:r w:rsidRPr="009B1099">
        <w:rPr>
          <w:sz w:val="26"/>
          <w:szCs w:val="26"/>
          <w:lang w:val="uk-UA" w:eastAsia="uk-UA"/>
        </w:rPr>
        <w:t>, який сам призначає міністрів та інших важливих державних службовців, має право вето на парламентські закони, є верховним головнокомандувачем.</w:t>
      </w:r>
    </w:p>
    <w:p w:rsidR="00137347" w:rsidRPr="009B1099" w:rsidRDefault="00137347" w:rsidP="009B1099">
      <w:pPr>
        <w:pStyle w:val="a7"/>
        <w:widowControl w:val="0"/>
        <w:spacing w:after="0"/>
        <w:ind w:firstLine="720"/>
        <w:jc w:val="both"/>
        <w:rPr>
          <w:b/>
          <w:i/>
          <w:sz w:val="26"/>
          <w:szCs w:val="26"/>
          <w:lang w:val="uk-UA"/>
        </w:rPr>
      </w:pPr>
      <w:r w:rsidRPr="009B1099">
        <w:rPr>
          <w:b/>
          <w:i/>
          <w:sz w:val="26"/>
          <w:szCs w:val="26"/>
          <w:lang w:val="uk-UA" w:eastAsia="uk-UA"/>
        </w:rPr>
        <w:t>Президентом країни з 2010 р. стала соціалістка і колишня керівниця адміністрації Луїса Інасіо (Лули) да Сільви Ділма Русефф. У 1997 р. до Конституції країни було внесено поправку, згідно з якою президент міг бути переобраним ще на один термін.</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Штати мають значну автономію — власні Конституції, парламенти і губернаторів. Очолює судову владу Бразилії Верховний суд, який має право тлумачити закони, державні суди мають у своїй компетенції питання кримінальних та цивільних справ, а регіональні федеральні суди слугують для подання апеляцій. Суди присяжних розглядають тяжкі кримінальні злочини, спрямовані проти життя та здоров'я людей.</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bookmarkStart w:id="17" w:name="bookmark19"/>
      <w:r w:rsidRPr="009B1099">
        <w:rPr>
          <w:rFonts w:ascii="Times New Roman" w:hAnsi="Times New Roman" w:cs="Times New Roman"/>
          <w:b/>
          <w:sz w:val="26"/>
          <w:szCs w:val="26"/>
          <w:u w:val="single"/>
          <w:lang w:val="uk-UA"/>
        </w:rPr>
        <w:t>Республіка Аргентина</w:t>
      </w:r>
      <w:bookmarkEnd w:id="17"/>
      <w:r w:rsidRPr="009B1099">
        <w:rPr>
          <w:rFonts w:ascii="Times New Roman" w:hAnsi="Times New Roman" w:cs="Times New Roman"/>
          <w:sz w:val="26"/>
          <w:szCs w:val="26"/>
          <w:lang w:val="uk-UA"/>
        </w:rPr>
        <w:t xml:space="preserve"> з</w:t>
      </w:r>
      <w:r w:rsidRPr="009B1099">
        <w:rPr>
          <w:rFonts w:ascii="Times New Roman" w:hAnsi="Times New Roman" w:cs="Times New Roman"/>
          <w:sz w:val="26"/>
          <w:szCs w:val="26"/>
          <w:lang w:val="uk-UA" w:eastAsia="uk-UA"/>
        </w:rPr>
        <w:t>а територією (2,76 млн кв. км) посідає друге місце в Латинській Америці після Бразилії. Столиця – Буенос-Айрес. Площа - ≈ 2,8 млн. кв. км. Населення – понад 39 млн. (2007). Державна мова – іспанська. Грошова одиниця – аргентинське песо.</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Аргентина належить до найурбанізованіших держав світу (понад 90 % населення мешкає в місті). Переважають нащадки переселенців з Європи, переважно іспанців та італійців (85 %). Решта 15 % - метиси та індіанці.</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Аргентина – одна з найрозвинутіших </w:t>
      </w:r>
      <w:r w:rsidRPr="009B1099">
        <w:rPr>
          <w:rFonts w:ascii="Times New Roman" w:hAnsi="Times New Roman" w:cs="Times New Roman"/>
          <w:b/>
          <w:sz w:val="26"/>
          <w:szCs w:val="26"/>
          <w:lang w:val="uk-UA"/>
        </w:rPr>
        <w:t>аграрно-індустріальних держав</w:t>
      </w:r>
      <w:r w:rsidRPr="009B1099">
        <w:rPr>
          <w:rFonts w:ascii="Times New Roman" w:hAnsi="Times New Roman" w:cs="Times New Roman"/>
          <w:sz w:val="26"/>
          <w:szCs w:val="26"/>
          <w:lang w:val="uk-UA"/>
        </w:rPr>
        <w:t xml:space="preserve"> Америки. Три «кити», на яких тримається економіка сучасної Аргентини, - це </w:t>
      </w:r>
      <w:r w:rsidRPr="009B1099">
        <w:rPr>
          <w:rFonts w:ascii="Times New Roman" w:hAnsi="Times New Roman" w:cs="Times New Roman"/>
          <w:sz w:val="26"/>
          <w:szCs w:val="26"/>
          <w:u w:val="single"/>
          <w:lang w:val="uk-UA"/>
        </w:rPr>
        <w:t xml:space="preserve">гірничодобувна промисловість </w:t>
      </w:r>
      <w:r w:rsidRPr="009B1099">
        <w:rPr>
          <w:rFonts w:ascii="Times New Roman" w:hAnsi="Times New Roman" w:cs="Times New Roman"/>
          <w:sz w:val="26"/>
          <w:szCs w:val="26"/>
          <w:lang w:val="uk-UA"/>
        </w:rPr>
        <w:t xml:space="preserve">(свинець, цинк, уран, залізні руди), </w:t>
      </w:r>
      <w:r w:rsidRPr="009B1099">
        <w:rPr>
          <w:rFonts w:ascii="Times New Roman" w:hAnsi="Times New Roman" w:cs="Times New Roman"/>
          <w:sz w:val="26"/>
          <w:szCs w:val="26"/>
          <w:u w:val="single"/>
          <w:lang w:val="uk-UA"/>
        </w:rPr>
        <w:t>металургія</w:t>
      </w:r>
      <w:r w:rsidRPr="009B1099">
        <w:rPr>
          <w:rFonts w:ascii="Times New Roman" w:hAnsi="Times New Roman" w:cs="Times New Roman"/>
          <w:sz w:val="26"/>
          <w:szCs w:val="26"/>
          <w:lang w:val="uk-UA"/>
        </w:rPr>
        <w:t xml:space="preserve"> та </w:t>
      </w:r>
      <w:r w:rsidRPr="009B1099">
        <w:rPr>
          <w:rFonts w:ascii="Times New Roman" w:hAnsi="Times New Roman" w:cs="Times New Roman"/>
          <w:sz w:val="26"/>
          <w:szCs w:val="26"/>
          <w:u w:val="single"/>
          <w:lang w:val="uk-UA"/>
        </w:rPr>
        <w:t>сільське господарство</w:t>
      </w:r>
      <w:r w:rsidRPr="009B1099">
        <w:rPr>
          <w:rFonts w:ascii="Times New Roman" w:hAnsi="Times New Roman" w:cs="Times New Roman"/>
          <w:sz w:val="26"/>
          <w:szCs w:val="26"/>
          <w:lang w:val="uk-UA"/>
        </w:rPr>
        <w:t xml:space="preserve">. </w:t>
      </w:r>
      <w:r w:rsidRPr="009B1099">
        <w:rPr>
          <w:rFonts w:ascii="Times New Roman" w:hAnsi="Times New Roman" w:cs="Times New Roman"/>
          <w:b/>
          <w:i/>
          <w:sz w:val="26"/>
          <w:szCs w:val="26"/>
          <w:lang w:val="uk-UA"/>
        </w:rPr>
        <w:t>Економіка країни має дуалістичний характер.</w:t>
      </w:r>
      <w:r w:rsidRPr="009B1099">
        <w:rPr>
          <w:rFonts w:ascii="Times New Roman" w:hAnsi="Times New Roman" w:cs="Times New Roman"/>
          <w:sz w:val="26"/>
          <w:szCs w:val="26"/>
          <w:lang w:val="uk-UA"/>
        </w:rPr>
        <w:t xml:space="preserve"> Продукція промислового виробництва переважно йде на задоволення внутрішніх потреб, а сільськогосподарські товари здебільшого вивозяться на світові ринки. Аргентина — найбільший у Латинській Америці експортер молока та м'яса, шкур тварин, соєвої олії. Країна посідає п'яте місце у світі як виробник вина і друге місце в Латинській Америці з вивезення парагвайського чаю мате. На основі вівчарства, що процвітає в Патагонії, та високогірного скотарства в Андах у країні сформувалась текстильна галузь, на зовнішні ринки також вивозяться високоякісна вовна та шуби.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Розвинені транспортне й сільськогосподарське машинобудування, виробництво металорізальних верстатів, електротоварів, кольорова металургія, хімічна, деревообробна, поліграфічна промисловість.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Характерною рисою економіки країни є значна частка іноземного капіталу й наявність змішаних компаній, де поряд із державним бере участь іноземний капітал.</w:t>
      </w:r>
    </w:p>
    <w:p w:rsidR="00137347" w:rsidRPr="009B1099" w:rsidRDefault="00137347" w:rsidP="009B1099">
      <w:pPr>
        <w:pStyle w:val="a7"/>
        <w:widowControl w:val="0"/>
        <w:spacing w:after="0"/>
        <w:ind w:firstLine="720"/>
        <w:jc w:val="both"/>
        <w:rPr>
          <w:sz w:val="26"/>
          <w:szCs w:val="26"/>
          <w:lang w:val="uk-UA"/>
        </w:rPr>
      </w:pPr>
      <w:r w:rsidRPr="009B1099">
        <w:rPr>
          <w:i/>
          <w:sz w:val="26"/>
          <w:szCs w:val="26"/>
          <w:u w:val="single"/>
          <w:lang w:val="uk-UA" w:eastAsia="uk-UA"/>
        </w:rPr>
        <w:t xml:space="preserve">Державно-політичний устрій. </w:t>
      </w:r>
      <w:r w:rsidRPr="009B1099">
        <w:rPr>
          <w:sz w:val="26"/>
          <w:szCs w:val="26"/>
          <w:lang w:val="uk-UA" w:eastAsia="uk-UA"/>
        </w:rPr>
        <w:t xml:space="preserve">Конституція Аргентини — одна з найстаріших з нині чинних у Латинській Америці, була прийнята в 1853 р. </w:t>
      </w:r>
      <w:r w:rsidRPr="009B1099">
        <w:rPr>
          <w:b/>
          <w:sz w:val="26"/>
          <w:szCs w:val="26"/>
          <w:lang w:val="uk-UA" w:eastAsia="uk-UA"/>
        </w:rPr>
        <w:t>Аргентина — федеративна країна</w:t>
      </w:r>
      <w:r w:rsidRPr="009B1099">
        <w:rPr>
          <w:sz w:val="26"/>
          <w:szCs w:val="26"/>
          <w:lang w:val="uk-UA" w:eastAsia="uk-UA"/>
        </w:rPr>
        <w:t xml:space="preserve">, яка має всі риси суперпрезидентської республіки. </w:t>
      </w:r>
      <w:r w:rsidRPr="009B1099">
        <w:rPr>
          <w:b/>
          <w:sz w:val="26"/>
          <w:szCs w:val="26"/>
          <w:lang w:val="uk-UA" w:eastAsia="uk-UA"/>
        </w:rPr>
        <w:t>Президент</w:t>
      </w:r>
      <w:r w:rsidRPr="009B1099">
        <w:rPr>
          <w:sz w:val="26"/>
          <w:szCs w:val="26"/>
          <w:lang w:val="uk-UA" w:eastAsia="uk-UA"/>
        </w:rPr>
        <w:t xml:space="preserve"> є главою держави та главою уряду, у випадку непередбачуваних обставин його обов'язки виконує віце-президент. Президент обирається на чотири роки і може бути переобраним, але не більше двох термінів поспіль. Законодавча влада представлена </w:t>
      </w:r>
      <w:r w:rsidRPr="009B1099">
        <w:rPr>
          <w:b/>
          <w:sz w:val="26"/>
          <w:szCs w:val="26"/>
          <w:lang w:val="uk-UA" w:eastAsia="uk-UA"/>
        </w:rPr>
        <w:t>двопалатним Національним конгресом</w:t>
      </w:r>
      <w:r w:rsidRPr="009B1099">
        <w:rPr>
          <w:sz w:val="26"/>
          <w:szCs w:val="26"/>
          <w:lang w:val="uk-UA" w:eastAsia="uk-UA"/>
        </w:rPr>
        <w:t>. У сенаті 72 депутати, а у палаті депутатів — 257. Сенатори обираються на 6 років, при цьому третина переобирається кожні два роки, а депутати нижньої палати — на чотири роки. Формально до структури законодавчої влади належать посади уповноваженого з прав людини та голови рахункової палати. Судова влада складається з Верховного суду, федеральних судів.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Країна поділена на 22 провінції, а також включає одну національну територію (Вогняна Земля та острови в Південній Атлантиці) й один федеральний столичний округ.</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eastAsia="uk-UA"/>
        </w:rPr>
        <w:t>Республіка Перу</w:t>
      </w:r>
      <w:r w:rsidRPr="009B1099">
        <w:rPr>
          <w:sz w:val="26"/>
          <w:szCs w:val="26"/>
          <w:lang w:val="uk-UA" w:eastAsia="uk-UA"/>
        </w:rPr>
        <w:t xml:space="preserve"> є класичною країною Андів і за загальною площею 1,285 млн кв. км поступається в Латинській Америці тільки Бразилії, Аргентині та Мексиці. Перу складається з трьох географічних регіонів: Сьєрри (гірського масиву Андів), Кости (західного узбережжя) та Сельви (вічнозелених тропічних лісів Амазонії на сході). Ймовірно, що свою назву країна отримала від слова «беру», що мовою кечуа означає «там» (відповідь аборигенів на запитання конкістадорів Бальбоа про «велику воду» — Тихий океан і шлях до нього).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Перу вважається найбільш «індіанською» з усіх країн Америки: індіанці складають близько 45 %, метиси – 37 %, нащадки європейців – 15 %. Більшість індіанців розмовляють мовою </w:t>
      </w:r>
      <w:r w:rsidRPr="009B1099">
        <w:rPr>
          <w:b/>
          <w:sz w:val="26"/>
          <w:szCs w:val="26"/>
          <w:lang w:val="uk-UA" w:eastAsia="uk-UA"/>
        </w:rPr>
        <w:t>кечуа</w:t>
      </w:r>
      <w:r w:rsidRPr="009B1099">
        <w:rPr>
          <w:sz w:val="26"/>
          <w:szCs w:val="26"/>
          <w:lang w:val="uk-UA" w:eastAsia="uk-UA"/>
        </w:rPr>
        <w:t xml:space="preserve">, що визнана державною поряд з </w:t>
      </w:r>
      <w:r w:rsidRPr="009B1099">
        <w:rPr>
          <w:b/>
          <w:sz w:val="26"/>
          <w:szCs w:val="26"/>
          <w:lang w:val="uk-UA" w:eastAsia="uk-UA"/>
        </w:rPr>
        <w:t>іспанською</w:t>
      </w:r>
      <w:r w:rsidRPr="009B1099">
        <w:rPr>
          <w:sz w:val="26"/>
          <w:szCs w:val="26"/>
          <w:lang w:val="uk-UA" w:eastAsia="uk-UA"/>
        </w:rPr>
        <w:t xml:space="preserve">. У 1980 р. офіційною стала також </w:t>
      </w:r>
      <w:r w:rsidRPr="009B1099">
        <w:rPr>
          <w:b/>
          <w:sz w:val="26"/>
          <w:szCs w:val="26"/>
          <w:lang w:val="uk-UA" w:eastAsia="uk-UA"/>
        </w:rPr>
        <w:t>мова аймара,</w:t>
      </w:r>
      <w:r w:rsidRPr="009B1099">
        <w:rPr>
          <w:sz w:val="26"/>
          <w:szCs w:val="26"/>
          <w:lang w:val="uk-UA" w:eastAsia="uk-UA"/>
        </w:rPr>
        <w:t xml:space="preserve"> поширена серед корінних жителів. На відміну від інших держав Південної Америки, до Перу, крім європейців, переселялися жителі азійських країн – японці, китайці.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Близько 90 % населення належить до римо-католицької церкви, однак у багатьох селищах, де проживають переважно індіанці, збереглися традиційні народні вірування.</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Перу – типова країна Латинської Америки, що розвивається</w:t>
      </w:r>
      <w:r w:rsidRPr="009B1099">
        <w:rPr>
          <w:sz w:val="26"/>
          <w:szCs w:val="26"/>
          <w:lang w:val="uk-UA" w:eastAsia="uk-UA"/>
        </w:rPr>
        <w:t xml:space="preserve">, зі значною часткою галузей добувної промисловості й сільського господарства в економіці. Основою промисловості є видобуток нафти, природного газу й руд різних металів. Країна є одним із найбільших світових виробників срібла, свинцю та міді. Із галузей переробної промисловості розвинені харчова текстильна, хімічна, металообробна, а також чорна металургія  та машинобудування.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Сільське господарство є однією з основних галузей в економіці країни, проте воно не забезпечує всіх потреб населення.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Провідною галуззю сільського господарства є </w:t>
      </w:r>
      <w:r w:rsidRPr="009B1099">
        <w:rPr>
          <w:sz w:val="26"/>
          <w:szCs w:val="26"/>
          <w:u w:val="single"/>
          <w:lang w:val="uk-UA" w:eastAsia="uk-UA"/>
        </w:rPr>
        <w:t>рослинництво</w:t>
      </w:r>
      <w:r w:rsidRPr="009B1099">
        <w:rPr>
          <w:sz w:val="26"/>
          <w:szCs w:val="26"/>
          <w:lang w:val="uk-UA" w:eastAsia="uk-UA"/>
        </w:rPr>
        <w:t xml:space="preserve"> (кукурудза, рис, цукрова тростина, бавовник, кава, какао, чай).</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 Перу розвинене </w:t>
      </w:r>
      <w:r w:rsidRPr="009B1099">
        <w:rPr>
          <w:sz w:val="26"/>
          <w:szCs w:val="26"/>
          <w:u w:val="single"/>
          <w:lang w:val="uk-UA" w:eastAsia="uk-UA"/>
        </w:rPr>
        <w:t>пасовищне тваринництво</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Однією з найсерйозніших економічних і соціальних проблем Перу є проблема низького рівня життя населення - ≈ 50 % перуанців, на оцінками ООН, живуть бідно.</w:t>
      </w:r>
    </w:p>
    <w:p w:rsidR="00137347" w:rsidRPr="009B1099" w:rsidRDefault="00137347" w:rsidP="009B1099">
      <w:pPr>
        <w:pStyle w:val="a7"/>
        <w:widowControl w:val="0"/>
        <w:spacing w:after="0"/>
        <w:ind w:firstLine="720"/>
        <w:jc w:val="both"/>
        <w:rPr>
          <w:sz w:val="26"/>
          <w:szCs w:val="26"/>
          <w:lang w:val="uk-UA"/>
        </w:rPr>
      </w:pPr>
      <w:r w:rsidRPr="009B1099">
        <w:rPr>
          <w:i/>
          <w:sz w:val="26"/>
          <w:szCs w:val="26"/>
          <w:u w:val="single"/>
          <w:lang w:val="uk-UA" w:eastAsia="uk-UA"/>
        </w:rPr>
        <w:t>Державно-політичний устрій.</w:t>
      </w:r>
      <w:r w:rsidRPr="009B1099">
        <w:rPr>
          <w:sz w:val="26"/>
          <w:szCs w:val="26"/>
          <w:lang w:val="uk-UA" w:eastAsia="uk-UA"/>
        </w:rPr>
        <w:t xml:space="preserve"> Конституція Перу була прийнята в 1993 р. Вона передбачала, що Перу стала </w:t>
      </w:r>
      <w:r w:rsidRPr="009B1099">
        <w:rPr>
          <w:b/>
          <w:sz w:val="26"/>
          <w:szCs w:val="26"/>
          <w:lang w:val="uk-UA" w:eastAsia="uk-UA"/>
        </w:rPr>
        <w:t>президентською республікою</w:t>
      </w:r>
      <w:r w:rsidRPr="009B1099">
        <w:rPr>
          <w:sz w:val="26"/>
          <w:szCs w:val="26"/>
          <w:lang w:val="uk-UA" w:eastAsia="uk-UA"/>
        </w:rPr>
        <w:t xml:space="preserve">, главою держави є президент, у структурі виконавчої влади наявні посади ще двох віце-президентів та прем'єр-міністра, що очолює кабінет, який складається з 15 міністрів. Президент обирається на 5-річний термін, однак зміни, внесені до Конституції, забороняють йому висувати свою кандидатуру вдруге. Президент також має можливість здійснювати керівництво за допомогою декретів і в низці випадків розпустити парламент. Законодавча влада належить </w:t>
      </w:r>
      <w:r w:rsidRPr="009B1099">
        <w:rPr>
          <w:b/>
          <w:sz w:val="26"/>
          <w:szCs w:val="26"/>
          <w:lang w:val="uk-UA" w:eastAsia="uk-UA"/>
        </w:rPr>
        <w:t>однопалатному Національному конгресу</w:t>
      </w:r>
      <w:r w:rsidRPr="009B1099">
        <w:rPr>
          <w:sz w:val="26"/>
          <w:szCs w:val="26"/>
          <w:lang w:val="uk-UA" w:eastAsia="uk-UA"/>
        </w:rPr>
        <w:t>, що складається зі 120 депутатів і обирається на п'ять років.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Судова влада складається з Верховного суду та Конституційного трибуналу, судів загальної юрисдикції. У 1996 р. під час загострення боротьби з ліворадикальними партизанськими рухами і, як наслідок, погіршення ситуації з дотриманням прав людини було створено посаду уповноваженого з дотримання прав людини, до функцій якого належав нагляд за судовими процесами.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Територія країни складається з 25 регіонів / департаментів та однієї незалежної провінції.</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i/>
          <w:sz w:val="26"/>
          <w:szCs w:val="26"/>
          <w:lang w:val="uk-UA"/>
        </w:rPr>
        <w:t>4. Країни Карибського басейну</w:t>
      </w:r>
      <w:r w:rsidRPr="009B1099">
        <w:rPr>
          <w:rFonts w:ascii="Times New Roman" w:hAnsi="Times New Roman" w:cs="Times New Roman"/>
          <w:i/>
          <w:sz w:val="26"/>
          <w:szCs w:val="26"/>
          <w:lang w:val="uk-UA"/>
        </w:rPr>
        <w:t>.</w:t>
      </w:r>
      <w:r w:rsidRPr="009B1099">
        <w:rPr>
          <w:rFonts w:ascii="Times New Roman" w:hAnsi="Times New Roman" w:cs="Times New Roman"/>
          <w:sz w:val="26"/>
          <w:szCs w:val="26"/>
          <w:lang w:val="uk-UA"/>
        </w:rPr>
        <w:t xml:space="preserve"> У регіоні Карибського моря найбільшими за площею території та чисельністю населення є Куба, Гаїті та Ямайка. </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u w:val="single"/>
          <w:lang w:val="uk-UA"/>
        </w:rPr>
        <w:t>Республіка Гаїті</w:t>
      </w:r>
      <w:r w:rsidRPr="009B1099">
        <w:rPr>
          <w:rFonts w:ascii="Times New Roman" w:hAnsi="Times New Roman" w:cs="Times New Roman"/>
          <w:sz w:val="26"/>
          <w:szCs w:val="26"/>
          <w:lang w:val="uk-UA"/>
        </w:rPr>
        <w:t xml:space="preserve"> займає площу в 27,8 тис. кв. км. Назва Гаїті перекладається як «гірська», оскільки територію країни пересікають чотири гірські хребти і лише центральні регіони та узбережжя характеризуються домінуванням рівнин. Територіально країна поділена на 10 департаментів.</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 класифікацією ООН, Гаїті вважається найбіднішою країною Західної півкулі</w:t>
      </w:r>
      <w:r w:rsidRPr="009B1099">
        <w:rPr>
          <w:sz w:val="26"/>
          <w:szCs w:val="26"/>
          <w:lang w:val="uk-UA" w:eastAsia="uk-UA"/>
        </w:rPr>
        <w:t>, в якій за межею бідності перебуває 80 % населення. Внаслідок цього в сільській місцевості поширилися слонова хвороба та малярія, а в містах — епідемія СНІДу.</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Складне економічне становище країни викликане недостатніми інвестиціями в освіту (лише 45 % жителів острова письменні), корумпованістю політичної еліти, аграрним і певною мірою монокультурним характером експорту, пов'язаним з вивезенням сизалю, манго та кави, військовими переворотами90-х років минулого століття, які погіршили туристичні перспективи острова, спричинили міжнародні торговельні ембарго та припинення кредитування з боку країн-донорів.</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Політична ситуація у країні залишається напруженою, поширена вулична злочинність, уряд не контролює всі регіони країни та халупні поселення навколо </w:t>
      </w:r>
      <w:r w:rsidRPr="009B1099">
        <w:rPr>
          <w:b/>
          <w:sz w:val="26"/>
          <w:szCs w:val="26"/>
          <w:lang w:val="uk-UA" w:eastAsia="uk-UA"/>
        </w:rPr>
        <w:t>столиці Порт-о-Пренса</w:t>
      </w:r>
      <w:r w:rsidRPr="009B1099">
        <w:rPr>
          <w:sz w:val="26"/>
          <w:szCs w:val="26"/>
          <w:lang w:val="uk-UA" w:eastAsia="uk-UA"/>
        </w:rPr>
        <w:t>. За цих умов рятують становище перекази грошей від таїтянської діаспори, що мешкає в США, які становлять у середньому 1,5 млрд дол. на рік. У 2010 р. потужний землетрус силою 7,7 бала за шкалою Ріхтера зруйнував Порт-о-Пренс та його передмістя, внаслідок чого загинуло 230 тис. осіб, а економіці острівної країни було завдано шкоди на 11 млрд дол. Відновлювальні роботи відбуваються повільно і супроводжуються епідеміями холери.</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Остання з 23 конституцій Гаїті була прийнята в 1987 р. з урахуванням французьких та американських конституційних положень, що передбачають сильну президентську владу. </w:t>
      </w:r>
      <w:r w:rsidRPr="009B1099">
        <w:rPr>
          <w:b/>
          <w:sz w:val="26"/>
          <w:szCs w:val="26"/>
          <w:lang w:val="uk-UA" w:eastAsia="uk-UA"/>
        </w:rPr>
        <w:t>Президент</w:t>
      </w:r>
      <w:r w:rsidRPr="009B1099">
        <w:rPr>
          <w:sz w:val="26"/>
          <w:szCs w:val="26"/>
          <w:lang w:val="uk-UA" w:eastAsia="uk-UA"/>
        </w:rPr>
        <w:t xml:space="preserve"> є главою країни і керівником уряду, обирається на п'ятирічний термін і не може бути переобраний двічі поспіль.</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Законодавча влада представлена </w:t>
      </w:r>
      <w:r w:rsidRPr="009B1099">
        <w:rPr>
          <w:b/>
          <w:sz w:val="26"/>
          <w:szCs w:val="26"/>
          <w:lang w:val="uk-UA" w:eastAsia="uk-UA"/>
        </w:rPr>
        <w:t>Національною асамблеєю</w:t>
      </w:r>
      <w:r w:rsidRPr="009B1099">
        <w:rPr>
          <w:sz w:val="26"/>
          <w:szCs w:val="26"/>
          <w:lang w:val="uk-UA" w:eastAsia="uk-UA"/>
        </w:rPr>
        <w:t>, яка складається з сенату (27 осіб) та палати представників (83 особи). Депутати, що входять до складу сенату, обираються на шість років, але ротація третини їхнього складу відбувається кожні два роки. Депутати нижньої палати обираються на чотири роки. У країні є Верховний суд, суди загальної юрисдикції та 30 апеляційних судів. Партії та громадські організації в Гаїті широко представлені в країні з 1994 р., коли розпочалась лібералізація політичного життя.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Серед Великих Антильських островів </w:t>
      </w:r>
      <w:r w:rsidRPr="009B1099">
        <w:rPr>
          <w:b/>
          <w:sz w:val="26"/>
          <w:szCs w:val="26"/>
          <w:u w:val="single"/>
          <w:lang w:val="uk-UA" w:eastAsia="uk-UA"/>
        </w:rPr>
        <w:t>острів Ямайка</w:t>
      </w:r>
      <w:r w:rsidRPr="009B1099">
        <w:rPr>
          <w:sz w:val="26"/>
          <w:szCs w:val="26"/>
          <w:lang w:val="uk-UA" w:eastAsia="uk-UA"/>
        </w:rPr>
        <w:t xml:space="preserve"> є третім найбільшим, поступаючись тільки Гаїті та Кубі. Площа – 11,2 тис. кв. км. Назва острова перекладається як «земля струмків», оскільки на території порівняно невеликої за площею країни налічується 120 річок, тисячі водопадів і джерел, сконцентрованих переважно в гірській місцевості на сході. Країна поділяється на 14 адміністративних одиниць, які називають «паріши».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6 серпня 1962 р. Ямайка стала незалежною, однак і донині залишається членом Співдружності Націй.</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Ще за часів колоніальної доби на острові було створено потужну </w:t>
      </w:r>
      <w:r w:rsidRPr="009B1099">
        <w:rPr>
          <w:b/>
          <w:sz w:val="26"/>
          <w:szCs w:val="26"/>
          <w:lang w:val="uk-UA" w:eastAsia="uk-UA"/>
        </w:rPr>
        <w:t>галузь харчової промисловості</w:t>
      </w:r>
      <w:r w:rsidRPr="009B1099">
        <w:rPr>
          <w:sz w:val="26"/>
          <w:szCs w:val="26"/>
          <w:lang w:val="uk-UA" w:eastAsia="uk-UA"/>
        </w:rPr>
        <w:t>, складовими якої були переробка цукрової тростини на цукор та ямайський ром, виготовлення соків і пива за ліцензіями британських броварних компаній. Хоч експорт Ямайки після здобуття незалежності традиційно складався з алюмінію, цукру, бананів, якісної високогірної кави "Вlue Mountain», перцю «піменто» та текстильних виробів, з 1965 р. почала невпинно зростати частка сфери туристичних послуг.</w:t>
      </w:r>
    </w:p>
    <w:p w:rsidR="00137347" w:rsidRPr="009B1099" w:rsidRDefault="00137347" w:rsidP="009B1099">
      <w:pPr>
        <w:pStyle w:val="a7"/>
        <w:widowControl w:val="0"/>
        <w:spacing w:after="0"/>
        <w:ind w:firstLine="720"/>
        <w:jc w:val="both"/>
        <w:rPr>
          <w:color w:val="0000FF"/>
          <w:sz w:val="26"/>
          <w:szCs w:val="26"/>
          <w:lang w:val="uk-UA"/>
        </w:rPr>
      </w:pPr>
      <w:r w:rsidRPr="009B1099">
        <w:rPr>
          <w:sz w:val="26"/>
          <w:szCs w:val="26"/>
          <w:u w:val="single"/>
          <w:lang w:val="uk-UA" w:eastAsia="uk-UA"/>
        </w:rPr>
        <w:t>Державно-політичний устрій.</w:t>
      </w:r>
      <w:r w:rsidRPr="009B1099">
        <w:rPr>
          <w:sz w:val="26"/>
          <w:szCs w:val="26"/>
          <w:lang w:val="uk-UA" w:eastAsia="uk-UA"/>
        </w:rPr>
        <w:t xml:space="preserve"> З часів проголошення незалежності Ямайка є </w:t>
      </w:r>
      <w:r w:rsidRPr="009B1099">
        <w:rPr>
          <w:b/>
          <w:sz w:val="26"/>
          <w:szCs w:val="26"/>
          <w:lang w:val="uk-UA" w:eastAsia="uk-UA"/>
        </w:rPr>
        <w:t>парламентською демократією</w:t>
      </w:r>
      <w:r w:rsidRPr="009B1099">
        <w:rPr>
          <w:sz w:val="26"/>
          <w:szCs w:val="26"/>
          <w:lang w:val="uk-UA" w:eastAsia="uk-UA"/>
        </w:rPr>
        <w:t xml:space="preserve">, особливості її політичної системи запозичені з Вестмінстерської моделі. Королева Єлизавета II вважається главою держави, вона, за згоди прем'єр-міністра країни, призначає генерал-губернатора Ямайки, який виконує переважно церемоніальні функції і є її представником на острові. </w:t>
      </w:r>
      <w:r w:rsidRPr="009B1099">
        <w:rPr>
          <w:color w:val="0000FF"/>
          <w:sz w:val="26"/>
          <w:szCs w:val="26"/>
          <w:lang w:val="uk-UA" w:eastAsia="uk-UA"/>
        </w:rPr>
        <w:t>Нині це Патрік Аллен.</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У країні діє </w:t>
      </w:r>
      <w:r w:rsidRPr="009B1099">
        <w:rPr>
          <w:b/>
          <w:sz w:val="26"/>
          <w:szCs w:val="26"/>
          <w:lang w:val="uk-UA" w:eastAsia="uk-UA"/>
        </w:rPr>
        <w:t>двопалатний парламент</w:t>
      </w:r>
      <w:r w:rsidRPr="009B1099">
        <w:rPr>
          <w:sz w:val="26"/>
          <w:szCs w:val="26"/>
          <w:lang w:val="uk-UA" w:eastAsia="uk-UA"/>
        </w:rPr>
        <w:t>, що складається із сенату (21 особа) та палати представників (60 осіб). Сенат не обирається, а призначається спільно прем'єр-міністром і лідером опозиції в парламенті (13 та 8 членів, відповідно). Уряд формують партії, що набрали більшість голосів на виборах або домовились про коаліційне правління.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Правова система Ямайки базується на британському звичаєвому праві. Судова влада представлена Верховним судом, Вищим апеляційним судом, міськими судами.</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Як колишня колонія, Ямайка традиційно підтримує тісні економічні та культурні зв'язки з Великою Британією. Відносини з США, як найбільшим торговельно-інвестиційним партнером країни, погіршуються через участь громадян Ямайки у транзиті наркотичних культур. Зазнали ускладнень також традиційно тісні відносини країни з Британією, яка з 2003 р. запровадила візи для ямайських громадян після погіршення криміногенної ситуації в Лондоні.</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eastAsia="uk-UA"/>
        </w:rPr>
        <w:t>Республіка Куба</w:t>
      </w:r>
      <w:r w:rsidRPr="009B1099">
        <w:rPr>
          <w:sz w:val="26"/>
          <w:szCs w:val="26"/>
          <w:lang w:val="uk-UA" w:eastAsia="uk-UA"/>
        </w:rPr>
        <w:t>. Назва країни походить від індіанського слова «кубанакан» і означає буквально «центральне місце». Площа — 111 тис. кв. км. Складається з двох великих (Куба і Хувентуд) та 1600 малих незаселених островів. За формою острів нагадує крокодила чи ящірку. В адміністративному плані країна поділяється на 15 провінцій та спеціальну муніципальну одиницю, якою є острів Хувентуд. Столиця – Гавана. Державна мова – іспанська. Грошова одиниця – кубинське песо. Етнічний склад – 70 % населення європейці, мулати та метиси - ≈ 17 %, чорношкірі – 13 %.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Основу кубинської економіки складає агропромисловий комплекс (сільське господарство (цукрова тростина і тютюн), переробні галузі харчової та легкої промисловості). В країні переважають великі с/г кооперативи. Вирощують цитрусові, ананаси, банани, какао, манго. Основною продовольчою зерновою культурою є рис. На території країни значні плантації кокосових горіхів. Тваринництво, зокрема птахівництво, відіграє допоміжну роль.</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Розвинута багатогалузева гірничовидобувна промисловість. Далеко за межі Америки експортується кубинський мармур.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На базі родовищ руд кольорових і чорних металів розвивається чорна та кольорова металургія. Особливого поширення набуває машинобудування. У будівельній індустрії найрозвинутішою є цементна галузь. Розвинута також хімічна промисловість.</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Високим рівнем якості на Кубі відрізняються медичні послуги та система охорони здоров’я в цілому. Країна заохочує експорт медикаментів і працю кубинських медиків за кордоном, значні гроші вкладаються в біомедицину. Керівництву вдалося стабілізувати економіку й не допустити зростання цін на продукти харчування завдяки отриманню з Венесуели нафти за пільговою ціною та пошуку нових торговельних партнерів для збуту кубинського рому, тютюну й цигарок.</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Глава держави – Рауль Кастро. Конституція Куби була прийнята в 1976 р. (з поправками в 1992 і 2002 рр.). Згідно з її положеннями, вищим законодавчим органом влади є </w:t>
      </w:r>
      <w:r w:rsidRPr="009B1099">
        <w:rPr>
          <w:b/>
          <w:sz w:val="26"/>
          <w:szCs w:val="26"/>
          <w:lang w:val="uk-UA" w:eastAsia="uk-UA"/>
        </w:rPr>
        <w:t>однопалатна Національна асамблея народної влади</w:t>
      </w:r>
      <w:r w:rsidRPr="009B1099">
        <w:rPr>
          <w:sz w:val="26"/>
          <w:szCs w:val="26"/>
          <w:lang w:val="uk-UA" w:eastAsia="uk-UA"/>
        </w:rPr>
        <w:t xml:space="preserve">, 609 депутатів якої обираються на безальтернативній основі після розгляду їхніх кандидатур компартією, а виконавчим — </w:t>
      </w:r>
      <w:r w:rsidRPr="009B1099">
        <w:rPr>
          <w:b/>
          <w:sz w:val="26"/>
          <w:szCs w:val="26"/>
          <w:lang w:val="uk-UA" w:eastAsia="uk-UA"/>
        </w:rPr>
        <w:t>Державна рада</w:t>
      </w:r>
      <w:r w:rsidRPr="009B1099">
        <w:rPr>
          <w:sz w:val="26"/>
          <w:szCs w:val="26"/>
          <w:lang w:val="uk-UA" w:eastAsia="uk-UA"/>
        </w:rPr>
        <w:t>, 31 член якої обирається Національною асамблеєю. Кандидатури на урядові посади пропонуються головою Національної асамблеї і підтримуються парламентом.</w:t>
      </w:r>
    </w:p>
    <w:p w:rsidR="00137347" w:rsidRPr="009B1099" w:rsidRDefault="00137347" w:rsidP="009B1099">
      <w:pPr>
        <w:pStyle w:val="a7"/>
        <w:widowControl w:val="0"/>
        <w:spacing w:after="0"/>
        <w:jc w:val="both"/>
        <w:rPr>
          <w:b/>
          <w:sz w:val="26"/>
          <w:szCs w:val="26"/>
          <w:lang w:val="uk-UA"/>
        </w:rPr>
      </w:pPr>
    </w:p>
    <w:p w:rsidR="00137347" w:rsidRPr="009B1099" w:rsidRDefault="00461F8C" w:rsidP="009B1099">
      <w:pPr>
        <w:widowControl w:val="0"/>
        <w:jc w:val="both"/>
        <w:rPr>
          <w:b/>
          <w:spacing w:val="-2"/>
          <w:sz w:val="26"/>
          <w:szCs w:val="26"/>
          <w:lang w:val="uk-UA"/>
        </w:rPr>
      </w:pPr>
      <w:r w:rsidRPr="009B1099">
        <w:rPr>
          <w:b/>
          <w:caps/>
          <w:spacing w:val="-2"/>
          <w:sz w:val="26"/>
          <w:szCs w:val="26"/>
          <w:lang w:val="uk-UA"/>
        </w:rPr>
        <w:t xml:space="preserve">лекція 8. </w:t>
      </w:r>
      <w:r w:rsidR="00137347" w:rsidRPr="009B1099">
        <w:rPr>
          <w:b/>
          <w:spacing w:val="-2"/>
          <w:sz w:val="26"/>
          <w:szCs w:val="26"/>
          <w:lang w:val="uk-UA"/>
        </w:rPr>
        <w:t>Країни Південно-Східної та Східної Азії</w:t>
      </w:r>
      <w:r w:rsidRPr="009B1099">
        <w:rPr>
          <w:b/>
          <w:spacing w:val="-2"/>
          <w:sz w:val="26"/>
          <w:szCs w:val="26"/>
          <w:lang w:val="uk-UA"/>
        </w:rPr>
        <w:t xml:space="preserve"> (2 год.)</w:t>
      </w:r>
    </w:p>
    <w:p w:rsidR="00461F8C" w:rsidRPr="009B1099" w:rsidRDefault="00461F8C" w:rsidP="009B1099">
      <w:pPr>
        <w:widowControl w:val="0"/>
        <w:ind w:firstLine="567"/>
        <w:jc w:val="center"/>
        <w:rPr>
          <w:spacing w:val="-2"/>
          <w:sz w:val="26"/>
          <w:szCs w:val="26"/>
          <w:lang w:val="uk-UA"/>
        </w:rPr>
      </w:pPr>
      <w:r w:rsidRPr="009B1099">
        <w:rPr>
          <w:spacing w:val="-2"/>
          <w:sz w:val="26"/>
          <w:szCs w:val="26"/>
          <w:lang w:val="uk-UA"/>
        </w:rPr>
        <w:t>План</w:t>
      </w:r>
    </w:p>
    <w:p w:rsidR="00137347" w:rsidRPr="009B1099" w:rsidRDefault="00137347" w:rsidP="009B1099">
      <w:pPr>
        <w:widowControl w:val="0"/>
        <w:ind w:firstLine="567"/>
        <w:jc w:val="both"/>
        <w:rPr>
          <w:spacing w:val="-2"/>
          <w:sz w:val="26"/>
          <w:szCs w:val="26"/>
          <w:lang w:val="uk-UA"/>
        </w:rPr>
      </w:pPr>
      <w:r w:rsidRPr="009B1099">
        <w:rPr>
          <w:spacing w:val="-2"/>
          <w:sz w:val="26"/>
          <w:szCs w:val="26"/>
          <w:lang w:val="uk-UA"/>
        </w:rPr>
        <w:t>1.  Країни Південно-Східної Азії.</w:t>
      </w:r>
    </w:p>
    <w:p w:rsidR="00137347" w:rsidRPr="009B1099" w:rsidRDefault="00137347" w:rsidP="009B1099">
      <w:pPr>
        <w:widowControl w:val="0"/>
        <w:ind w:firstLine="567"/>
        <w:jc w:val="both"/>
        <w:rPr>
          <w:spacing w:val="-2"/>
          <w:sz w:val="26"/>
          <w:szCs w:val="26"/>
          <w:lang w:val="uk-UA"/>
        </w:rPr>
      </w:pPr>
      <w:r w:rsidRPr="009B1099">
        <w:rPr>
          <w:spacing w:val="-2"/>
          <w:sz w:val="26"/>
          <w:szCs w:val="26"/>
          <w:lang w:val="uk-UA"/>
        </w:rPr>
        <w:t>2.  Країни Східної Азії.</w:t>
      </w:r>
    </w:p>
    <w:p w:rsidR="00137347" w:rsidRPr="009B1099" w:rsidRDefault="00137347" w:rsidP="009B1099">
      <w:pPr>
        <w:widowControl w:val="0"/>
        <w:ind w:firstLine="567"/>
        <w:jc w:val="both"/>
        <w:rPr>
          <w:spacing w:val="-2"/>
          <w:sz w:val="26"/>
          <w:szCs w:val="26"/>
          <w:lang w:val="uk-UA"/>
        </w:rPr>
      </w:pPr>
      <w:r w:rsidRPr="009B1099">
        <w:rPr>
          <w:spacing w:val="-2"/>
          <w:sz w:val="26"/>
          <w:szCs w:val="26"/>
          <w:lang w:val="uk-UA"/>
        </w:rPr>
        <w:t>Японія – країна вранішнього сонця.</w:t>
      </w:r>
    </w:p>
    <w:p w:rsidR="00137347" w:rsidRPr="009B1099" w:rsidRDefault="00137347" w:rsidP="009B1099">
      <w:pPr>
        <w:widowControl w:val="0"/>
        <w:ind w:firstLine="567"/>
        <w:jc w:val="both"/>
        <w:rPr>
          <w:spacing w:val="-2"/>
          <w:sz w:val="26"/>
          <w:szCs w:val="26"/>
          <w:lang w:val="uk-UA"/>
        </w:rPr>
      </w:pPr>
      <w:r w:rsidRPr="009B1099">
        <w:rPr>
          <w:spacing w:val="-2"/>
          <w:sz w:val="26"/>
          <w:szCs w:val="26"/>
          <w:lang w:val="uk-UA"/>
        </w:rPr>
        <w:t>3.  Китайська Народна Республіка: країнознавча характеристика.</w:t>
      </w:r>
    </w:p>
    <w:p w:rsidR="00461F8C" w:rsidRPr="009B1099" w:rsidRDefault="00461F8C" w:rsidP="009B1099">
      <w:pPr>
        <w:widowControl w:val="0"/>
        <w:jc w:val="both"/>
        <w:rPr>
          <w:b/>
          <w:spacing w:val="-2"/>
          <w:sz w:val="26"/>
          <w:szCs w:val="26"/>
          <w:lang w:val="uk-UA"/>
        </w:rPr>
      </w:pPr>
    </w:p>
    <w:p w:rsidR="00137347" w:rsidRPr="009B1099" w:rsidRDefault="00137347" w:rsidP="009B1099">
      <w:pPr>
        <w:widowControl w:val="0"/>
        <w:jc w:val="both"/>
        <w:rPr>
          <w:spacing w:val="-2"/>
          <w:sz w:val="26"/>
          <w:szCs w:val="26"/>
          <w:lang w:val="uk-UA"/>
        </w:rPr>
      </w:pPr>
      <w:r w:rsidRPr="009B1099">
        <w:rPr>
          <w:b/>
          <w:spacing w:val="-2"/>
          <w:sz w:val="26"/>
          <w:szCs w:val="26"/>
          <w:lang w:val="uk-UA"/>
        </w:rPr>
        <w:t>1.  Країни Південно-Східної Азії.</w:t>
      </w:r>
      <w:r w:rsidRPr="009B1099">
        <w:rPr>
          <w:spacing w:val="-2"/>
          <w:sz w:val="26"/>
          <w:szCs w:val="26"/>
          <w:lang w:val="uk-UA"/>
        </w:rPr>
        <w:t xml:space="preserve"> У величезній екваторіальній області острівної Південно-Східної Азії (ПСА) нині повністю або частково розташовано </w:t>
      </w:r>
      <w:r w:rsidRPr="009B1099">
        <w:rPr>
          <w:b/>
          <w:spacing w:val="-2"/>
          <w:sz w:val="26"/>
          <w:szCs w:val="26"/>
          <w:lang w:val="uk-UA"/>
        </w:rPr>
        <w:t>шість</w:t>
      </w:r>
      <w:r w:rsidRPr="009B1099">
        <w:rPr>
          <w:spacing w:val="-2"/>
          <w:sz w:val="26"/>
          <w:szCs w:val="26"/>
          <w:lang w:val="uk-UA"/>
        </w:rPr>
        <w:t xml:space="preserve"> незалежних держав — Республіка Індонезія, Республіка Філіппіни, східна частина Малайзії, Республіка Сінгапур, султанат Бруней-Даруссалам і Демократична Республіка Східний Тимор, </w:t>
      </w:r>
      <w:r w:rsidRPr="009B1099">
        <w:rPr>
          <w:b/>
          <w:spacing w:val="-2"/>
          <w:sz w:val="26"/>
          <w:szCs w:val="26"/>
          <w:lang w:val="uk-UA"/>
        </w:rPr>
        <w:t>чотири</w:t>
      </w:r>
      <w:r w:rsidRPr="009B1099">
        <w:rPr>
          <w:spacing w:val="-2"/>
          <w:sz w:val="26"/>
          <w:szCs w:val="26"/>
          <w:lang w:val="uk-UA"/>
        </w:rPr>
        <w:t xml:space="preserve"> країни Індокитаю – Таїланд, Лаос, Камбоджа, В’єтнам, М’янма.</w:t>
      </w:r>
    </w:p>
    <w:p w:rsidR="00137347" w:rsidRPr="009B1099" w:rsidRDefault="00137347" w:rsidP="009B1099">
      <w:pPr>
        <w:pStyle w:val="a7"/>
        <w:widowControl w:val="0"/>
        <w:spacing w:after="0"/>
        <w:ind w:firstLine="720"/>
        <w:jc w:val="both"/>
        <w:rPr>
          <w:spacing w:val="-2"/>
          <w:sz w:val="26"/>
          <w:szCs w:val="26"/>
          <w:lang w:val="uk-UA"/>
        </w:rPr>
      </w:pPr>
      <w:r w:rsidRPr="009B1099">
        <w:rPr>
          <w:spacing w:val="-2"/>
          <w:sz w:val="26"/>
          <w:szCs w:val="26"/>
          <w:lang w:val="uk-UA" w:eastAsia="uk-UA"/>
        </w:rPr>
        <w:t>У кожної азійської країни власна неповторна історія й державна традиція, етнічний і релігійний склад населення, оригінальна політико-правова система й духовна культура. Переплетіння цих та інших факторів зумовило появу унікальних форм правління — від фактично необмеженої абсолютистської монархії (як Бруней-Даруссалам) до республіки.</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bookmarkStart w:id="18" w:name="bookmark9"/>
      <w:r w:rsidRPr="009B1099">
        <w:rPr>
          <w:rFonts w:ascii="Times New Roman" w:hAnsi="Times New Roman" w:cs="Times New Roman"/>
          <w:spacing w:val="-2"/>
          <w:sz w:val="26"/>
          <w:szCs w:val="26"/>
          <w:u w:val="single"/>
          <w:lang w:val="uk-UA"/>
        </w:rPr>
        <w:t>Країни Індокитаю</w:t>
      </w:r>
      <w:bookmarkEnd w:id="18"/>
      <w:r w:rsidRPr="009B1099">
        <w:rPr>
          <w:rFonts w:ascii="Times New Roman" w:hAnsi="Times New Roman" w:cs="Times New Roman"/>
          <w:spacing w:val="-2"/>
          <w:sz w:val="26"/>
          <w:szCs w:val="26"/>
          <w:lang w:val="uk-UA"/>
        </w:rPr>
        <w:t xml:space="preserve">. </w:t>
      </w:r>
      <w:r w:rsidRPr="009B1099">
        <w:rPr>
          <w:rFonts w:ascii="Times New Roman" w:hAnsi="Times New Roman" w:cs="Times New Roman"/>
          <w:b/>
          <w:i/>
          <w:spacing w:val="-2"/>
          <w:sz w:val="26"/>
          <w:szCs w:val="26"/>
          <w:lang w:val="uk-UA"/>
        </w:rPr>
        <w:t>Соціалістична Республіка В'єтнам</w:t>
      </w:r>
      <w:r w:rsidRPr="009B1099">
        <w:rPr>
          <w:rFonts w:ascii="Times New Roman" w:hAnsi="Times New Roman" w:cs="Times New Roman"/>
          <w:b/>
          <w:spacing w:val="-2"/>
          <w:sz w:val="26"/>
          <w:szCs w:val="26"/>
          <w:lang w:val="uk-UA"/>
        </w:rPr>
        <w:t xml:space="preserve"> </w:t>
      </w:r>
      <w:r w:rsidRPr="009B1099">
        <w:rPr>
          <w:rFonts w:ascii="Times New Roman" w:hAnsi="Times New Roman" w:cs="Times New Roman"/>
          <w:spacing w:val="-2"/>
          <w:sz w:val="26"/>
          <w:szCs w:val="26"/>
          <w:lang w:val="uk-UA"/>
        </w:rPr>
        <w:t xml:space="preserve">розташовується у Південно-Східній Азії, на півострові Індокитай та межує з Камбоджею, Китаєм, Лаосом. </w:t>
      </w:r>
      <w:r w:rsidRPr="009B1099">
        <w:rPr>
          <w:rFonts w:ascii="Times New Roman" w:hAnsi="Times New Roman" w:cs="Times New Roman"/>
          <w:b/>
          <w:spacing w:val="-2"/>
          <w:sz w:val="26"/>
          <w:szCs w:val="26"/>
          <w:lang w:val="uk-UA"/>
        </w:rPr>
        <w:t>Площа території</w:t>
      </w:r>
      <w:r w:rsidRPr="009B1099">
        <w:rPr>
          <w:rFonts w:ascii="Times New Roman" w:hAnsi="Times New Roman" w:cs="Times New Roman"/>
          <w:spacing w:val="-2"/>
          <w:sz w:val="26"/>
          <w:szCs w:val="26"/>
          <w:lang w:val="uk-UA"/>
        </w:rPr>
        <w:t xml:space="preserve"> – 330,9 тис. кв. км. </w:t>
      </w:r>
      <w:r w:rsidRPr="009B1099">
        <w:rPr>
          <w:rFonts w:ascii="Times New Roman" w:hAnsi="Times New Roman" w:cs="Times New Roman"/>
          <w:b/>
          <w:spacing w:val="-2"/>
          <w:sz w:val="26"/>
          <w:szCs w:val="26"/>
          <w:lang w:val="uk-UA"/>
        </w:rPr>
        <w:t>Чисельність населення</w:t>
      </w:r>
      <w:r w:rsidRPr="009B1099">
        <w:rPr>
          <w:rFonts w:ascii="Times New Roman" w:hAnsi="Times New Roman" w:cs="Times New Roman"/>
          <w:spacing w:val="-2"/>
          <w:sz w:val="26"/>
          <w:szCs w:val="26"/>
          <w:lang w:val="uk-UA"/>
        </w:rPr>
        <w:t xml:space="preserve"> – ≈ 87 млн. осіб ( 2010 р.). </w:t>
      </w:r>
      <w:r w:rsidRPr="009B1099">
        <w:rPr>
          <w:rFonts w:ascii="Times New Roman" w:hAnsi="Times New Roman" w:cs="Times New Roman"/>
          <w:b/>
          <w:spacing w:val="-2"/>
          <w:sz w:val="26"/>
          <w:szCs w:val="26"/>
          <w:lang w:val="uk-UA"/>
        </w:rPr>
        <w:t>Столиця</w:t>
      </w:r>
      <w:r w:rsidRPr="009B1099">
        <w:rPr>
          <w:rFonts w:ascii="Times New Roman" w:hAnsi="Times New Roman" w:cs="Times New Roman"/>
          <w:spacing w:val="-2"/>
          <w:sz w:val="26"/>
          <w:szCs w:val="26"/>
          <w:lang w:val="uk-UA"/>
        </w:rPr>
        <w:t xml:space="preserve"> – м. Ханой. </w:t>
      </w:r>
      <w:r w:rsidRPr="009B1099">
        <w:rPr>
          <w:rFonts w:ascii="Times New Roman" w:hAnsi="Times New Roman" w:cs="Times New Roman"/>
          <w:b/>
          <w:spacing w:val="-2"/>
          <w:sz w:val="26"/>
          <w:szCs w:val="26"/>
          <w:lang w:val="uk-UA"/>
        </w:rPr>
        <w:t>Офіційна мова</w:t>
      </w:r>
      <w:r w:rsidRPr="009B1099">
        <w:rPr>
          <w:rFonts w:ascii="Times New Roman" w:hAnsi="Times New Roman" w:cs="Times New Roman"/>
          <w:spacing w:val="-2"/>
          <w:sz w:val="26"/>
          <w:szCs w:val="26"/>
          <w:lang w:val="uk-UA"/>
        </w:rPr>
        <w:t xml:space="preserve"> – в'єтнамська. </w:t>
      </w:r>
      <w:r w:rsidRPr="009B1099">
        <w:rPr>
          <w:rFonts w:ascii="Times New Roman" w:hAnsi="Times New Roman" w:cs="Times New Roman"/>
          <w:b/>
          <w:spacing w:val="-2"/>
          <w:sz w:val="26"/>
          <w:szCs w:val="26"/>
          <w:lang w:val="uk-UA"/>
        </w:rPr>
        <w:t>Грошова одиниця</w:t>
      </w:r>
      <w:r w:rsidRPr="009B1099">
        <w:rPr>
          <w:rFonts w:ascii="Times New Roman" w:hAnsi="Times New Roman" w:cs="Times New Roman"/>
          <w:spacing w:val="-2"/>
          <w:sz w:val="26"/>
          <w:szCs w:val="26"/>
          <w:lang w:val="uk-UA"/>
        </w:rPr>
        <w:t xml:space="preserve"> – донг.</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u w:val="single"/>
          <w:lang w:val="uk-UA" w:eastAsia="uk-UA"/>
        </w:rPr>
        <w:t xml:space="preserve">Релігія </w:t>
      </w:r>
      <w:r w:rsidRPr="009B1099">
        <w:rPr>
          <w:spacing w:val="-2"/>
          <w:sz w:val="26"/>
          <w:szCs w:val="26"/>
          <w:lang w:val="uk-UA" w:eastAsia="uk-UA"/>
        </w:rPr>
        <w:t xml:space="preserve">– найпоширенішою релігією є </w:t>
      </w:r>
      <w:r w:rsidRPr="009B1099">
        <w:rPr>
          <w:spacing w:val="-2"/>
          <w:sz w:val="26"/>
          <w:szCs w:val="26"/>
          <w:u w:val="single"/>
          <w:lang w:val="uk-UA" w:eastAsia="uk-UA"/>
        </w:rPr>
        <w:t xml:space="preserve">буддизм </w:t>
      </w:r>
      <w:r w:rsidRPr="009B1099">
        <w:rPr>
          <w:spacing w:val="-2"/>
          <w:sz w:val="26"/>
          <w:szCs w:val="26"/>
          <w:lang w:val="uk-UA" w:eastAsia="uk-UA"/>
        </w:rPr>
        <w:t xml:space="preserve">(10 млн. віруючих); другою за кількістю послідовників – </w:t>
      </w:r>
      <w:r w:rsidRPr="009B1099">
        <w:rPr>
          <w:spacing w:val="-2"/>
          <w:sz w:val="26"/>
          <w:szCs w:val="26"/>
          <w:u w:val="single"/>
          <w:lang w:val="uk-UA" w:eastAsia="uk-UA"/>
        </w:rPr>
        <w:t xml:space="preserve">католицизм </w:t>
      </w:r>
      <w:r w:rsidRPr="009B1099">
        <w:rPr>
          <w:spacing w:val="-2"/>
          <w:sz w:val="26"/>
          <w:szCs w:val="26"/>
          <w:lang w:val="uk-UA" w:eastAsia="uk-UA"/>
        </w:rPr>
        <w:t xml:space="preserve">(5,3 млн. чол.). Розповсюджені також </w:t>
      </w:r>
      <w:r w:rsidRPr="009B1099">
        <w:rPr>
          <w:spacing w:val="-2"/>
          <w:sz w:val="26"/>
          <w:szCs w:val="26"/>
          <w:u w:val="single"/>
          <w:lang w:val="uk-UA" w:eastAsia="uk-UA"/>
        </w:rPr>
        <w:t>місцеві вірування</w:t>
      </w:r>
      <w:r w:rsidRPr="009B1099">
        <w:rPr>
          <w:spacing w:val="-2"/>
          <w:sz w:val="26"/>
          <w:szCs w:val="26"/>
          <w:lang w:val="uk-UA" w:eastAsia="uk-UA"/>
        </w:rPr>
        <w:t xml:space="preserve"> каодай (сповідують 2,3 млн. осіб) і хоахао (1,2 млн.); помітно зростає число прихильників </w:t>
      </w:r>
      <w:r w:rsidRPr="009B1099">
        <w:rPr>
          <w:spacing w:val="-2"/>
          <w:sz w:val="26"/>
          <w:szCs w:val="26"/>
          <w:u w:val="single"/>
          <w:lang w:val="uk-UA" w:eastAsia="uk-UA"/>
        </w:rPr>
        <w:t>протестантизму</w:t>
      </w:r>
      <w:r w:rsidRPr="009B1099">
        <w:rPr>
          <w:spacing w:val="-2"/>
          <w:sz w:val="26"/>
          <w:szCs w:val="26"/>
          <w:lang w:val="uk-UA" w:eastAsia="uk-UA"/>
        </w:rPr>
        <w:t>.</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u w:val="single"/>
          <w:lang w:val="uk-UA" w:eastAsia="uk-UA"/>
        </w:rPr>
        <w:t>Населення В'єтнаму</w:t>
      </w:r>
      <w:r w:rsidRPr="009B1099">
        <w:rPr>
          <w:spacing w:val="-2"/>
          <w:sz w:val="26"/>
          <w:szCs w:val="26"/>
          <w:lang w:val="uk-UA" w:eastAsia="uk-UA"/>
        </w:rPr>
        <w:t xml:space="preserve"> – багатонаціональне, до його складу входять 54 етнічні групи (в’єти (88 %), китайці, тай, тхаї, хоа, кхмери.</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В’єтнам — аграрна країна з промисловістю, що розвивається</w:t>
      </w:r>
      <w:r w:rsidRPr="009B1099">
        <w:rPr>
          <w:spacing w:val="-2"/>
          <w:sz w:val="26"/>
          <w:szCs w:val="26"/>
          <w:lang w:val="uk-UA" w:eastAsia="uk-UA"/>
        </w:rPr>
        <w:t xml:space="preserve">. У 1950–1980-ті рр. були закладені основи ряду галузей важкої індустрії, у тому числі таких, як </w:t>
      </w:r>
      <w:r w:rsidRPr="009B1099">
        <w:rPr>
          <w:spacing w:val="-2"/>
          <w:sz w:val="26"/>
          <w:szCs w:val="26"/>
          <w:u w:val="single"/>
          <w:lang w:val="uk-UA" w:eastAsia="uk-UA"/>
        </w:rPr>
        <w:t>електроенергетика, машинобудування, металургія, хімічна промисловість, промисловість будівельних матеріалів</w:t>
      </w:r>
      <w:r w:rsidRPr="009B1099">
        <w:rPr>
          <w:spacing w:val="-2"/>
          <w:sz w:val="26"/>
          <w:szCs w:val="26"/>
          <w:lang w:val="uk-UA" w:eastAsia="uk-UA"/>
        </w:rPr>
        <w:t xml:space="preserve">.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Отримали розвиток </w:t>
      </w:r>
      <w:r w:rsidRPr="009B1099">
        <w:rPr>
          <w:spacing w:val="-2"/>
          <w:sz w:val="26"/>
          <w:szCs w:val="26"/>
          <w:u w:val="single"/>
          <w:lang w:val="uk-UA" w:eastAsia="uk-UA"/>
        </w:rPr>
        <w:t>різні галузі легкої промисловості (</w:t>
      </w:r>
      <w:r w:rsidRPr="009B1099">
        <w:rPr>
          <w:spacing w:val="-2"/>
          <w:sz w:val="26"/>
          <w:szCs w:val="26"/>
          <w:lang w:val="uk-UA" w:eastAsia="uk-UA"/>
        </w:rPr>
        <w:t>текстильна, шкіряно-взуттєва, виробництво порцеляни і фаянсу, виробів зі скла, харчова).</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Важливу роль в економіці країни відіграє </w:t>
      </w:r>
      <w:r w:rsidRPr="009B1099">
        <w:rPr>
          <w:spacing w:val="-2"/>
          <w:sz w:val="26"/>
          <w:szCs w:val="26"/>
          <w:u w:val="single"/>
          <w:lang w:val="uk-UA" w:eastAsia="uk-UA"/>
        </w:rPr>
        <w:t xml:space="preserve">кустарна промисловість, </w:t>
      </w:r>
      <w:r w:rsidRPr="009B1099">
        <w:rPr>
          <w:spacing w:val="-2"/>
          <w:sz w:val="26"/>
          <w:szCs w:val="26"/>
          <w:lang w:val="uk-UA" w:eastAsia="uk-UA"/>
        </w:rPr>
        <w:t>вироби якої переважно ідуть на експорт. У В'єтнамі є цілі села кустарів. Багато ремесел, наприклад, гончарне, шовкоткацтво і килимоткацтво, бронзоливарство, ювелірне, різьблення по дереву й кістці, мають багатовікові традиції.</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У 1991–1996 рр. промисловість практично подвоїла випуск продукції. Це бурхливе зростання було зумовлене успішним переходом </w:t>
      </w:r>
      <w:r w:rsidRPr="009B1099">
        <w:rPr>
          <w:i/>
          <w:spacing w:val="-2"/>
          <w:sz w:val="26"/>
          <w:szCs w:val="26"/>
          <w:lang w:val="uk-UA" w:eastAsia="uk-UA"/>
        </w:rPr>
        <w:t>від системи державного управління й субсидування підприємств до принципів ринкової економіки</w:t>
      </w:r>
      <w:r w:rsidRPr="009B1099">
        <w:rPr>
          <w:spacing w:val="-2"/>
          <w:sz w:val="26"/>
          <w:szCs w:val="26"/>
          <w:lang w:val="uk-UA" w:eastAsia="uk-UA"/>
        </w:rPr>
        <w:t>, встановлення широких зовнішньоекономічних зв'язків. Важливу роль зіграли курс на реструктуризацію й модернізацію промисловості, залучення прямих іноземних інвестицій, введення нових промислових технологій.</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Зовнішньоторговельні зв'язки підтримуються передусім із державами Східної Азії та Європейського союзу. Основні статті експорту: сира нафта, вугілля, морепродукти, рис, кукурудза, кава, каучук, чай, одяг, взуття.</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Основні статті імпорту: машини і машинне обладнання, нафтопродукти, добрива, продукти зі сталі, бавовна-сирець, зерно, цемент.</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u w:val="single"/>
          <w:lang w:val="uk-UA" w:eastAsia="uk-UA"/>
        </w:rPr>
        <w:t>Сільське господарство</w:t>
      </w:r>
      <w:r w:rsidRPr="009B1099">
        <w:rPr>
          <w:spacing w:val="-2"/>
          <w:sz w:val="26"/>
          <w:szCs w:val="26"/>
          <w:lang w:val="uk-UA" w:eastAsia="uk-UA"/>
        </w:rPr>
        <w:t xml:space="preserve"> є основою економіки В'єтнаму. У ньому зайнято 67% працездатного населення країни.</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Сучасна територія В'єтнаму була однією з найдавніших областей проживання людини, невипадково в цій країні культивується </w:t>
      </w:r>
      <w:r w:rsidRPr="009B1099">
        <w:rPr>
          <w:spacing w:val="-2"/>
          <w:sz w:val="26"/>
          <w:szCs w:val="26"/>
          <w:u w:val="single"/>
          <w:lang w:val="uk-UA" w:eastAsia="uk-UA"/>
        </w:rPr>
        <w:t>1,5 тис. сортів рису</w:t>
      </w:r>
      <w:r w:rsidRPr="009B1099">
        <w:rPr>
          <w:spacing w:val="-2"/>
          <w:sz w:val="26"/>
          <w:szCs w:val="26"/>
          <w:lang w:val="uk-UA" w:eastAsia="uk-UA"/>
        </w:rPr>
        <w:t xml:space="preserve"> — від сліпучо-білого до майже чорного, що вважається особливо цілющим. На непридатних для вирощування рису землях вирощують </w:t>
      </w:r>
      <w:r w:rsidRPr="009B1099">
        <w:rPr>
          <w:spacing w:val="-2"/>
          <w:sz w:val="26"/>
          <w:szCs w:val="26"/>
          <w:u w:val="single"/>
          <w:lang w:val="uk-UA" w:eastAsia="uk-UA"/>
        </w:rPr>
        <w:t>неосновні культури</w:t>
      </w:r>
      <w:r w:rsidRPr="009B1099">
        <w:rPr>
          <w:spacing w:val="-2"/>
          <w:sz w:val="26"/>
          <w:szCs w:val="26"/>
          <w:lang w:val="uk-UA" w:eastAsia="uk-UA"/>
        </w:rPr>
        <w:t>: кукурудзу, сою, земляний горіх (арахіс), батат, маніок.</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u w:val="single"/>
          <w:lang w:val="uk-UA" w:eastAsia="uk-UA"/>
        </w:rPr>
        <w:t xml:space="preserve">Тваринництво </w:t>
      </w:r>
      <w:r w:rsidRPr="009B1099">
        <w:rPr>
          <w:spacing w:val="-2"/>
          <w:sz w:val="26"/>
          <w:szCs w:val="26"/>
          <w:lang w:val="uk-UA" w:eastAsia="uk-UA"/>
        </w:rPr>
        <w:t>залишається другорядною галуззю сільського господарства, але його роль поступово зростає.</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У прибережних водах ведеться </w:t>
      </w:r>
      <w:r w:rsidRPr="009B1099">
        <w:rPr>
          <w:b/>
          <w:spacing w:val="-2"/>
          <w:sz w:val="26"/>
          <w:szCs w:val="26"/>
          <w:u w:val="single"/>
          <w:lang w:val="uk-UA" w:eastAsia="uk-UA"/>
        </w:rPr>
        <w:t>лов морської риби і ракоподібних, збір морських водоростей</w:t>
      </w:r>
      <w:r w:rsidRPr="009B1099">
        <w:rPr>
          <w:spacing w:val="-2"/>
          <w:sz w:val="26"/>
          <w:szCs w:val="26"/>
          <w:lang w:val="uk-UA" w:eastAsia="uk-UA"/>
        </w:rPr>
        <w:t xml:space="preserve">.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u w:val="single"/>
          <w:lang w:val="uk-UA" w:eastAsia="uk-UA"/>
        </w:rPr>
        <w:t>Заготовлюються деревина</w:t>
      </w:r>
      <w:r w:rsidRPr="009B1099">
        <w:rPr>
          <w:spacing w:val="-2"/>
          <w:sz w:val="26"/>
          <w:szCs w:val="26"/>
          <w:lang w:val="uk-UA" w:eastAsia="uk-UA"/>
        </w:rPr>
        <w:t>, у тому числі цінних порід на експорт, а також кардамон, кориця, камедь, каніфоль, сировина для отримання дубильних речовин і барвників.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lang w:val="uk-UA" w:eastAsia="uk-UA"/>
        </w:rPr>
        <w:t>Державно-політичний устрій.</w:t>
      </w:r>
      <w:r w:rsidRPr="009B1099">
        <w:rPr>
          <w:spacing w:val="-2"/>
          <w:sz w:val="26"/>
          <w:szCs w:val="26"/>
          <w:lang w:val="uk-UA" w:eastAsia="uk-UA"/>
        </w:rPr>
        <w:t xml:space="preserve"> У країні діє  Конституція від 15 квітня  1992 р. зі змінами від 12 грудня 2001 р., згідно з ними </w:t>
      </w:r>
      <w:r w:rsidRPr="009B1099">
        <w:rPr>
          <w:spacing w:val="-2"/>
          <w:sz w:val="26"/>
          <w:szCs w:val="26"/>
          <w:u w:val="single"/>
          <w:lang w:val="uk-UA" w:eastAsia="uk-UA"/>
        </w:rPr>
        <w:t>керівна роль у суспільстві закріплена за Компартією В'єтнаму</w:t>
      </w:r>
      <w:r w:rsidRPr="009B1099">
        <w:rPr>
          <w:spacing w:val="-2"/>
          <w:sz w:val="26"/>
          <w:szCs w:val="26"/>
          <w:lang w:val="uk-UA" w:eastAsia="uk-UA"/>
        </w:rPr>
        <w:t xml:space="preserve"> (КПВ).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З 1884 р. до 1945 р. В'єтнам перебував під протекторатом Франції. В результаті перемоги Серпневої народно-демократичної революції 2 вересня 1945 р. була проголошена Демократична Республіка В'єтнам. З 2 липня 1976 р. – Соціалістична Республіка В'єтнам.</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 xml:space="preserve">Глава держави </w:t>
      </w:r>
      <w:r w:rsidRPr="009B1099">
        <w:rPr>
          <w:spacing w:val="-2"/>
          <w:sz w:val="26"/>
          <w:szCs w:val="26"/>
          <w:lang w:val="uk-UA" w:eastAsia="uk-UA"/>
        </w:rPr>
        <w:t xml:space="preserve">– </w:t>
      </w:r>
      <w:r w:rsidRPr="009B1099">
        <w:rPr>
          <w:spacing w:val="-2"/>
          <w:sz w:val="26"/>
          <w:szCs w:val="26"/>
          <w:u w:val="single"/>
          <w:lang w:val="uk-UA" w:eastAsia="uk-UA"/>
        </w:rPr>
        <w:t>президент,</w:t>
      </w:r>
      <w:r w:rsidRPr="009B1099">
        <w:rPr>
          <w:spacing w:val="-2"/>
          <w:sz w:val="26"/>
          <w:szCs w:val="26"/>
          <w:lang w:val="uk-UA" w:eastAsia="uk-UA"/>
        </w:rPr>
        <w:t xml:space="preserve"> який обирається Національними зборами строком на 5 років. Президент є головнокомандувачем збройними силами країни, керує Радою національної безпеки і затверджує прем'єр - міністра.</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Вищим органом державної влади</w:t>
      </w:r>
      <w:r w:rsidRPr="009B1099">
        <w:rPr>
          <w:spacing w:val="-2"/>
          <w:sz w:val="26"/>
          <w:szCs w:val="26"/>
          <w:lang w:val="uk-UA" w:eastAsia="uk-UA"/>
        </w:rPr>
        <w:t xml:space="preserve"> є </w:t>
      </w:r>
      <w:r w:rsidRPr="009B1099">
        <w:rPr>
          <w:spacing w:val="-2"/>
          <w:sz w:val="26"/>
          <w:szCs w:val="26"/>
          <w:u w:val="single"/>
          <w:lang w:val="uk-UA" w:eastAsia="uk-UA"/>
        </w:rPr>
        <w:t>Національні збори</w:t>
      </w:r>
      <w:r w:rsidRPr="009B1099">
        <w:rPr>
          <w:spacing w:val="-2"/>
          <w:sz w:val="26"/>
          <w:szCs w:val="26"/>
          <w:lang w:val="uk-UA" w:eastAsia="uk-UA"/>
        </w:rPr>
        <w:t>, які здійснюють  верховний контроль за всією державною діяльністю. Складаються з 493 депутатів, які обираються населенням на п'ятирічний термін загальним, рівним, прямим і таємним голосуванням. На сесіях Національних зборів обираються президент СРВ,  голова і віце-голова Національних зборів, голови комітетів НЗ, керівники Народного суду і прокуратури; за пропозицією президента затверджуються кандидатури віце-президента і прем'єр-міністра.</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Виконавча влада</w:t>
      </w:r>
      <w:r w:rsidRPr="009B1099">
        <w:rPr>
          <w:spacing w:val="-2"/>
          <w:sz w:val="26"/>
          <w:szCs w:val="26"/>
          <w:lang w:val="uk-UA" w:eastAsia="uk-UA"/>
        </w:rPr>
        <w:t xml:space="preserve"> належить </w:t>
      </w:r>
      <w:r w:rsidRPr="009B1099">
        <w:rPr>
          <w:spacing w:val="-2"/>
          <w:sz w:val="26"/>
          <w:szCs w:val="26"/>
          <w:u w:val="single"/>
          <w:lang w:val="uk-UA" w:eastAsia="uk-UA"/>
        </w:rPr>
        <w:t>уряду на чолі з прем'єр-міністром</w:t>
      </w:r>
      <w:r w:rsidRPr="009B1099">
        <w:rPr>
          <w:spacing w:val="-2"/>
          <w:sz w:val="26"/>
          <w:szCs w:val="26"/>
          <w:lang w:val="uk-UA" w:eastAsia="uk-UA"/>
        </w:rPr>
        <w:t xml:space="preserve">. Уряд несе відповідальність перед Національними зборами і підзвітний їм в своїй роботі.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Адміністративно-територіальний поділ:</w:t>
      </w:r>
      <w:r w:rsidRPr="009B1099">
        <w:rPr>
          <w:spacing w:val="-2"/>
          <w:sz w:val="26"/>
          <w:szCs w:val="26"/>
          <w:lang w:val="uk-UA" w:eastAsia="uk-UA"/>
        </w:rPr>
        <w:t xml:space="preserve"> 59 провінцій і 5 міст центрального підпорядкування – Ханой, Хошімін (колишній Сайгон), Дананг і Кантхо. Провінції поділяються на повіти, повіти – на волості. Зберігається історико-географічний поділ на Північний, Центральний  і Південний В'єтнам.</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 xml:space="preserve">Лаоська Народно-Демократична Республіка. </w:t>
      </w:r>
      <w:r w:rsidRPr="009B1099">
        <w:rPr>
          <w:spacing w:val="-2"/>
          <w:sz w:val="26"/>
          <w:szCs w:val="26"/>
          <w:lang w:val="uk-UA" w:eastAsia="uk-UA"/>
        </w:rPr>
        <w:t xml:space="preserve">Країна не має виходу до моря. </w:t>
      </w:r>
      <w:r w:rsidRPr="009B1099">
        <w:rPr>
          <w:b/>
          <w:spacing w:val="-2"/>
          <w:sz w:val="26"/>
          <w:szCs w:val="26"/>
          <w:lang w:val="uk-UA" w:eastAsia="uk-UA"/>
        </w:rPr>
        <w:t>Площа території</w:t>
      </w:r>
      <w:r w:rsidRPr="009B1099">
        <w:rPr>
          <w:spacing w:val="-2"/>
          <w:sz w:val="26"/>
          <w:szCs w:val="26"/>
          <w:lang w:val="uk-UA" w:eastAsia="uk-UA"/>
        </w:rPr>
        <w:t xml:space="preserve"> – 236, 8 тис. км кв. </w:t>
      </w:r>
      <w:r w:rsidRPr="009B1099">
        <w:rPr>
          <w:b/>
          <w:spacing w:val="-2"/>
          <w:sz w:val="26"/>
          <w:szCs w:val="26"/>
          <w:lang w:val="uk-UA" w:eastAsia="uk-UA"/>
        </w:rPr>
        <w:t xml:space="preserve">Столиця </w:t>
      </w:r>
      <w:r w:rsidRPr="009B1099">
        <w:rPr>
          <w:spacing w:val="-2"/>
          <w:sz w:val="26"/>
          <w:szCs w:val="26"/>
          <w:lang w:val="uk-UA" w:eastAsia="uk-UA"/>
        </w:rPr>
        <w:t xml:space="preserve">– В'єнтьян. </w:t>
      </w:r>
      <w:r w:rsidRPr="009B1099">
        <w:rPr>
          <w:b/>
          <w:spacing w:val="-2"/>
          <w:sz w:val="26"/>
          <w:szCs w:val="26"/>
          <w:lang w:val="uk-UA" w:eastAsia="uk-UA"/>
        </w:rPr>
        <w:t>Грошова одиниця</w:t>
      </w:r>
      <w:r w:rsidRPr="009B1099">
        <w:rPr>
          <w:spacing w:val="-2"/>
          <w:sz w:val="26"/>
          <w:szCs w:val="26"/>
          <w:lang w:val="uk-UA" w:eastAsia="uk-UA"/>
        </w:rPr>
        <w:t xml:space="preserve"> – кіп.</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lang w:val="uk-UA" w:eastAsia="uk-UA"/>
        </w:rPr>
        <w:t xml:space="preserve">Населення </w:t>
      </w:r>
      <w:r w:rsidRPr="009B1099">
        <w:rPr>
          <w:spacing w:val="-2"/>
          <w:sz w:val="26"/>
          <w:szCs w:val="26"/>
          <w:lang w:val="uk-UA" w:eastAsia="uk-UA"/>
        </w:rPr>
        <w:t xml:space="preserve">– 6,5 млн осіб (2011). Лаос відрізняється національним, лінгвістичним і культурним розмаїттям. Країна налічує </w:t>
      </w:r>
      <w:r w:rsidRPr="009B1099">
        <w:rPr>
          <w:spacing w:val="-2"/>
          <w:sz w:val="26"/>
          <w:szCs w:val="26"/>
          <w:u w:val="single"/>
          <w:lang w:val="uk-UA" w:eastAsia="uk-UA"/>
        </w:rPr>
        <w:t>понад 130 етнічних груп і підгруп</w:t>
      </w:r>
      <w:r w:rsidRPr="009B1099">
        <w:rPr>
          <w:spacing w:val="-2"/>
          <w:sz w:val="26"/>
          <w:szCs w:val="26"/>
          <w:lang w:val="uk-UA" w:eastAsia="uk-UA"/>
        </w:rPr>
        <w:t xml:space="preserve">, що поділяються на </w:t>
      </w:r>
      <w:r w:rsidRPr="009B1099">
        <w:rPr>
          <w:spacing w:val="-2"/>
          <w:sz w:val="26"/>
          <w:szCs w:val="26"/>
          <w:u w:val="single"/>
          <w:lang w:val="uk-UA" w:eastAsia="uk-UA"/>
        </w:rPr>
        <w:t>три категорії</w:t>
      </w:r>
      <w:r w:rsidRPr="009B1099">
        <w:rPr>
          <w:spacing w:val="-2"/>
          <w:sz w:val="26"/>
          <w:szCs w:val="26"/>
          <w:lang w:val="uk-UA" w:eastAsia="uk-UA"/>
        </w:rPr>
        <w:t xml:space="preserve"> з урахуванням типу розселення, культури та мови:</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sym w:font="Wingdings" w:char="F0C4"/>
      </w:r>
      <w:r w:rsidRPr="009B1099">
        <w:rPr>
          <w:spacing w:val="-2"/>
          <w:sz w:val="26"/>
          <w:szCs w:val="26"/>
          <w:lang w:val="uk-UA" w:eastAsia="uk-UA"/>
        </w:rPr>
        <w:t>  «низинні» лао – 68 %;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sym w:font="Wingdings" w:char="F0C4"/>
      </w:r>
      <w:r w:rsidRPr="009B1099">
        <w:rPr>
          <w:spacing w:val="-2"/>
          <w:sz w:val="26"/>
          <w:szCs w:val="26"/>
          <w:lang w:val="uk-UA" w:eastAsia="uk-UA"/>
        </w:rPr>
        <w:t>  «верхні» лао – 22 %;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sym w:font="Wingdings" w:char="F0C4"/>
      </w:r>
      <w:r w:rsidRPr="009B1099">
        <w:rPr>
          <w:spacing w:val="-2"/>
          <w:sz w:val="26"/>
          <w:szCs w:val="26"/>
          <w:lang w:val="uk-UA" w:eastAsia="uk-UA"/>
        </w:rPr>
        <w:t>  «вершинні» лао – 9 %.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1 % - в’єтнамці, китайці та інші народності.</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Офіційна мова – лаоська.</w:t>
      </w:r>
      <w:r w:rsidRPr="009B1099">
        <w:rPr>
          <w:spacing w:val="-2"/>
          <w:sz w:val="26"/>
          <w:szCs w:val="26"/>
          <w:lang w:val="uk-UA" w:eastAsia="uk-UA"/>
        </w:rPr>
        <w:t xml:space="preserve"> Населення говорить різними етнічними мовами і на діалектах. У освічених прошарках суспільства поширені французька й англійська. Читати і писати вміють 53% жителів країни.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 67% населення сповідають </w:t>
      </w:r>
      <w:r w:rsidRPr="009B1099">
        <w:rPr>
          <w:spacing w:val="-2"/>
          <w:sz w:val="26"/>
          <w:szCs w:val="26"/>
          <w:u w:val="single"/>
          <w:lang w:val="uk-UA" w:eastAsia="uk-UA"/>
        </w:rPr>
        <w:t>буддизм</w:t>
      </w:r>
      <w:r w:rsidRPr="009B1099">
        <w:rPr>
          <w:spacing w:val="-2"/>
          <w:sz w:val="26"/>
          <w:szCs w:val="26"/>
          <w:lang w:val="uk-UA" w:eastAsia="uk-UA"/>
        </w:rPr>
        <w:t xml:space="preserve">; 1,5% жителів – </w:t>
      </w:r>
      <w:r w:rsidRPr="009B1099">
        <w:rPr>
          <w:spacing w:val="-2"/>
          <w:sz w:val="26"/>
          <w:szCs w:val="26"/>
          <w:u w:val="single"/>
          <w:lang w:val="uk-UA" w:eastAsia="uk-UA"/>
        </w:rPr>
        <w:t>християни</w:t>
      </w:r>
      <w:r w:rsidRPr="009B1099">
        <w:rPr>
          <w:spacing w:val="-2"/>
          <w:sz w:val="26"/>
          <w:szCs w:val="26"/>
          <w:lang w:val="uk-UA" w:eastAsia="uk-UA"/>
        </w:rPr>
        <w:t xml:space="preserve">. Інші дотримуються переважно </w:t>
      </w:r>
      <w:r w:rsidRPr="009B1099">
        <w:rPr>
          <w:spacing w:val="-2"/>
          <w:sz w:val="26"/>
          <w:szCs w:val="26"/>
          <w:u w:val="single"/>
          <w:lang w:val="uk-UA" w:eastAsia="uk-UA"/>
        </w:rPr>
        <w:t>анімістичних релігійних вірувань</w:t>
      </w:r>
      <w:r w:rsidRPr="009B1099">
        <w:rPr>
          <w:spacing w:val="-2"/>
          <w:sz w:val="26"/>
          <w:szCs w:val="26"/>
          <w:lang w:val="uk-UA" w:eastAsia="uk-UA"/>
        </w:rPr>
        <w:t>.</w:t>
      </w:r>
    </w:p>
    <w:p w:rsidR="00137347" w:rsidRPr="009B1099" w:rsidRDefault="00137347" w:rsidP="009B1099">
      <w:pPr>
        <w:pStyle w:val="a7"/>
        <w:widowControl w:val="0"/>
        <w:spacing w:after="0"/>
        <w:ind w:firstLine="720"/>
        <w:jc w:val="both"/>
        <w:rPr>
          <w:spacing w:val="-2"/>
          <w:sz w:val="26"/>
          <w:szCs w:val="26"/>
          <w:u w:val="single"/>
          <w:lang w:val="uk-UA" w:eastAsia="uk-UA"/>
        </w:rPr>
      </w:pPr>
      <w:r w:rsidRPr="009B1099">
        <w:rPr>
          <w:b/>
          <w:i/>
          <w:spacing w:val="-2"/>
          <w:sz w:val="26"/>
          <w:szCs w:val="26"/>
          <w:lang w:val="uk-UA" w:eastAsia="uk-UA"/>
        </w:rPr>
        <w:t>Лаос – переважно аграрна країна</w:t>
      </w:r>
      <w:r w:rsidRPr="009B1099">
        <w:rPr>
          <w:spacing w:val="-2"/>
          <w:sz w:val="26"/>
          <w:szCs w:val="26"/>
          <w:lang w:val="uk-UA" w:eastAsia="uk-UA"/>
        </w:rPr>
        <w:t xml:space="preserve">; близько 80% населення зайнято в сільському господарстві. Основна сільськогосподарська культура – </w:t>
      </w:r>
      <w:r w:rsidRPr="009B1099">
        <w:rPr>
          <w:spacing w:val="-2"/>
          <w:sz w:val="26"/>
          <w:szCs w:val="26"/>
          <w:u w:val="single"/>
          <w:lang w:val="uk-UA" w:eastAsia="uk-UA"/>
        </w:rPr>
        <w:t>рис</w:t>
      </w:r>
      <w:r w:rsidRPr="009B1099">
        <w:rPr>
          <w:spacing w:val="-2"/>
          <w:sz w:val="26"/>
          <w:szCs w:val="26"/>
          <w:lang w:val="uk-UA" w:eastAsia="uk-UA"/>
        </w:rPr>
        <w:t xml:space="preserve"> (вирощується на 90% орних площ). Росте також кукурудза, соя, батат, маніок і овочі, з технічних культур - бавовник, тютюн і цукрова тростина, з експортних - кава. Розводять велику рогату худобу й буйволів (як тяглову силу). </w:t>
      </w:r>
      <w:r w:rsidRPr="009B1099">
        <w:rPr>
          <w:spacing w:val="-2"/>
          <w:sz w:val="26"/>
          <w:szCs w:val="26"/>
          <w:u w:val="single"/>
          <w:lang w:val="uk-UA" w:eastAsia="uk-UA"/>
        </w:rPr>
        <w:t>Лаос є третім у світі виробником опіуму-сирцю. Вирощуються також коноплі.</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Промисловість та інфраструктура країни розвинена слабо, залізниць немає, дорожня система – в зародковому стані, забезпечення електрикою є лише в небагатьох міських районах</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Істотним джерелом доходу є кустарні промисли. Робляться спроби розвивати туризм.</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lang w:val="uk-UA" w:eastAsia="uk-UA"/>
        </w:rPr>
        <w:t xml:space="preserve">За формою державного правління Лаос - народно-демократична республіка. </w:t>
      </w:r>
      <w:r w:rsidRPr="009B1099">
        <w:rPr>
          <w:spacing w:val="-2"/>
          <w:sz w:val="26"/>
          <w:szCs w:val="26"/>
          <w:lang w:val="uk-UA" w:eastAsia="uk-UA"/>
        </w:rPr>
        <w:t xml:space="preserve">Глава  держави - </w:t>
      </w:r>
      <w:r w:rsidRPr="009B1099">
        <w:rPr>
          <w:spacing w:val="-2"/>
          <w:sz w:val="26"/>
          <w:szCs w:val="26"/>
          <w:u w:val="single"/>
          <w:lang w:val="uk-UA" w:eastAsia="uk-UA"/>
        </w:rPr>
        <w:t>президент</w:t>
      </w:r>
      <w:r w:rsidRPr="009B1099">
        <w:rPr>
          <w:spacing w:val="-2"/>
          <w:sz w:val="26"/>
          <w:szCs w:val="26"/>
          <w:lang w:val="uk-UA" w:eastAsia="uk-UA"/>
        </w:rPr>
        <w:t>, який обирається Національними зборами терміном на 5 років і наділений широкими повноваженнями, включаючи право призначати прем'єр-міністра, міністрів та інших вищих службових осіб, він же - головнокомандувач народних збройних сил країни. Пост віце-президента затверджений в квітні 1996 р.</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Законодавча влада</w:t>
      </w:r>
      <w:r w:rsidRPr="009B1099">
        <w:rPr>
          <w:spacing w:val="-2"/>
          <w:sz w:val="26"/>
          <w:szCs w:val="26"/>
          <w:lang w:val="uk-UA" w:eastAsia="uk-UA"/>
        </w:rPr>
        <w:t xml:space="preserve"> належить </w:t>
      </w:r>
      <w:r w:rsidRPr="009B1099">
        <w:rPr>
          <w:spacing w:val="-2"/>
          <w:sz w:val="26"/>
          <w:szCs w:val="26"/>
          <w:u w:val="single"/>
          <w:lang w:val="uk-UA" w:eastAsia="uk-UA"/>
        </w:rPr>
        <w:t>Національним зборам (однопалатний парламент)</w:t>
      </w:r>
      <w:r w:rsidRPr="009B1099">
        <w:rPr>
          <w:spacing w:val="-2"/>
          <w:sz w:val="26"/>
          <w:szCs w:val="26"/>
          <w:lang w:val="uk-UA" w:eastAsia="uk-UA"/>
        </w:rPr>
        <w:t>, які обираються населенням загальним прямим голосуванням терміном на 5 років. Національні збори обирають Постійний комітет, що складається з голови Національних зборів, його заступників та інших членів.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Виконавча влада</w:t>
      </w:r>
      <w:r w:rsidRPr="009B1099">
        <w:rPr>
          <w:spacing w:val="-2"/>
          <w:sz w:val="26"/>
          <w:szCs w:val="26"/>
          <w:lang w:val="uk-UA" w:eastAsia="uk-UA"/>
        </w:rPr>
        <w:t xml:space="preserve"> належить уряду (Рада Міністрів), що складається з прем`єр-міністра, його заступників, міністрів або голів комітетів, прирівнених до міністерств. Уряд призначається президентом за згодою Національних зборів на п`ятирічний термін.</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Лаос поділений на 16 провінцій, столичну префектуру та особливу зону. Провінції поділяються на 140 районів, які, в свою чергу, складаються з 11000 комун.</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 xml:space="preserve">Камбоджа. </w:t>
      </w:r>
      <w:r w:rsidRPr="009B1099">
        <w:rPr>
          <w:b/>
          <w:spacing w:val="-2"/>
          <w:sz w:val="26"/>
          <w:szCs w:val="26"/>
          <w:lang w:val="uk-UA" w:eastAsia="uk-UA"/>
        </w:rPr>
        <w:t>Офіційна назва</w:t>
      </w:r>
      <w:r w:rsidRPr="009B1099">
        <w:rPr>
          <w:spacing w:val="-2"/>
          <w:sz w:val="26"/>
          <w:szCs w:val="26"/>
          <w:lang w:val="uk-UA" w:eastAsia="uk-UA"/>
        </w:rPr>
        <w:t xml:space="preserve"> – </w:t>
      </w:r>
      <w:r w:rsidRPr="009B1099">
        <w:rPr>
          <w:spacing w:val="-2"/>
          <w:sz w:val="26"/>
          <w:szCs w:val="26"/>
          <w:u w:val="single"/>
          <w:lang w:val="uk-UA" w:eastAsia="uk-UA"/>
        </w:rPr>
        <w:t>Королівство Камбоджа</w:t>
      </w:r>
      <w:r w:rsidRPr="009B1099">
        <w:rPr>
          <w:spacing w:val="-2"/>
          <w:sz w:val="26"/>
          <w:szCs w:val="26"/>
          <w:lang w:val="uk-UA" w:eastAsia="uk-UA"/>
        </w:rPr>
        <w:t xml:space="preserve">. </w:t>
      </w:r>
      <w:r w:rsidRPr="009B1099">
        <w:rPr>
          <w:b/>
          <w:spacing w:val="-2"/>
          <w:sz w:val="26"/>
          <w:szCs w:val="26"/>
          <w:lang w:val="uk-UA" w:eastAsia="uk-UA"/>
        </w:rPr>
        <w:t>Площа території</w:t>
      </w:r>
      <w:r w:rsidRPr="009B1099">
        <w:rPr>
          <w:spacing w:val="-2"/>
          <w:sz w:val="26"/>
          <w:szCs w:val="26"/>
          <w:lang w:val="uk-UA" w:eastAsia="uk-UA"/>
        </w:rPr>
        <w:t xml:space="preserve"> – 181,035 тис. кв. км</w:t>
      </w:r>
      <w:r w:rsidRPr="009B1099">
        <w:rPr>
          <w:b/>
          <w:spacing w:val="-2"/>
          <w:sz w:val="26"/>
          <w:szCs w:val="26"/>
          <w:lang w:val="uk-UA" w:eastAsia="uk-UA"/>
        </w:rPr>
        <w:t xml:space="preserve">. Кількість населення </w:t>
      </w:r>
      <w:r w:rsidRPr="009B1099">
        <w:rPr>
          <w:spacing w:val="-2"/>
          <w:sz w:val="26"/>
          <w:szCs w:val="26"/>
          <w:lang w:val="uk-UA" w:eastAsia="uk-UA"/>
        </w:rPr>
        <w:t xml:space="preserve">– бл. 15 млн осіб (2010). </w:t>
      </w:r>
      <w:r w:rsidRPr="009B1099">
        <w:rPr>
          <w:b/>
          <w:spacing w:val="-2"/>
          <w:sz w:val="26"/>
          <w:szCs w:val="26"/>
          <w:lang w:val="uk-UA" w:eastAsia="uk-UA"/>
        </w:rPr>
        <w:t xml:space="preserve">Столиця </w:t>
      </w:r>
      <w:r w:rsidRPr="009B1099">
        <w:rPr>
          <w:spacing w:val="-2"/>
          <w:sz w:val="26"/>
          <w:szCs w:val="26"/>
          <w:lang w:val="uk-UA" w:eastAsia="uk-UA"/>
        </w:rPr>
        <w:t xml:space="preserve">– Пномпень. </w:t>
      </w:r>
      <w:r w:rsidRPr="009B1099">
        <w:rPr>
          <w:b/>
          <w:spacing w:val="-2"/>
          <w:sz w:val="26"/>
          <w:szCs w:val="26"/>
          <w:lang w:val="uk-UA" w:eastAsia="uk-UA"/>
        </w:rPr>
        <w:t>Офіційна мова</w:t>
      </w:r>
      <w:r w:rsidRPr="009B1099">
        <w:rPr>
          <w:spacing w:val="-2"/>
          <w:sz w:val="26"/>
          <w:szCs w:val="26"/>
          <w:lang w:val="uk-UA" w:eastAsia="uk-UA"/>
        </w:rPr>
        <w:t xml:space="preserve"> – кхмерська. </w:t>
      </w:r>
      <w:r w:rsidRPr="009B1099">
        <w:rPr>
          <w:b/>
          <w:spacing w:val="-2"/>
          <w:sz w:val="26"/>
          <w:szCs w:val="26"/>
          <w:lang w:val="uk-UA" w:eastAsia="uk-UA"/>
        </w:rPr>
        <w:t>Релігія</w:t>
      </w:r>
      <w:r w:rsidRPr="009B1099">
        <w:rPr>
          <w:spacing w:val="-2"/>
          <w:sz w:val="26"/>
          <w:szCs w:val="26"/>
          <w:lang w:val="uk-UA" w:eastAsia="uk-UA"/>
        </w:rPr>
        <w:t xml:space="preserve"> – державна релігія – буддизм, близько 4% корінного населення сповідують іслам (чами). </w:t>
      </w:r>
      <w:r w:rsidRPr="009B1099">
        <w:rPr>
          <w:b/>
          <w:spacing w:val="-2"/>
          <w:sz w:val="26"/>
          <w:szCs w:val="26"/>
          <w:lang w:val="uk-UA" w:eastAsia="uk-UA"/>
        </w:rPr>
        <w:t>Грошова одиниця</w:t>
      </w:r>
      <w:r w:rsidRPr="009B1099">
        <w:rPr>
          <w:spacing w:val="-2"/>
          <w:sz w:val="26"/>
          <w:szCs w:val="26"/>
          <w:lang w:val="uk-UA" w:eastAsia="uk-UA"/>
        </w:rPr>
        <w:t xml:space="preserve"> – рієль.</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Основну частину населення Камбоджі становлять кхмери (90%), які проживають на півдні країни. Національні меншини, до числа яких належать вихідці з В'єтнаму (5%) і Китаю (1%), воліють селитися у містах і великих селах, де займаються ремісництвом, оптовою і роздрібною торгівлею, рибальством або наймаються на каучукові плантації.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У провінціях Кампонгтям і Кампонгчнанг, на схід від Пномпеня, розселені тями (чами), серед яких переважають хлібороби.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Гірські народи, які ведуть напівкочовий спосіб життя, дотримуються практики вирубно-вогневої системи господарювання.</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Камбоджа – аграрна країна.</w:t>
      </w:r>
      <w:r w:rsidRPr="009B1099">
        <w:rPr>
          <w:spacing w:val="-2"/>
          <w:sz w:val="26"/>
          <w:szCs w:val="26"/>
          <w:lang w:val="uk-UA" w:eastAsia="uk-UA"/>
        </w:rPr>
        <w:t xml:space="preserve"> 13% від загальної площі земель країни використовується у сільському господарстві (рис, каучукові плантації, цукрова тростина, маніок, банани, кукурудза, цитрусові, банани, манго, бавовняне дерево тощо).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Цінним продуктом харчування і основним джерелом тваринного білка у раціоні камбоджійців є сушена риба.</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Тваринництво включає розведення великої рогатої худоби, свиней, буйволів.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Більшість промислових підприємств Камбоджі займаються переробкою сільськогосподарської продукції і виготовленням різного роду споживчих товарів - бавовняної пряжі, велосипедних шин, гумового взуття, мила, сигарет, різноманітних напоїв.</w:t>
      </w:r>
    </w:p>
    <w:p w:rsidR="00137347" w:rsidRPr="009B1099" w:rsidRDefault="00137347" w:rsidP="009B1099">
      <w:pPr>
        <w:pStyle w:val="a7"/>
        <w:widowControl w:val="0"/>
        <w:spacing w:after="0"/>
        <w:ind w:firstLine="720"/>
        <w:jc w:val="both"/>
        <w:rPr>
          <w:b/>
          <w:i/>
          <w:spacing w:val="-2"/>
          <w:sz w:val="26"/>
          <w:szCs w:val="26"/>
          <w:lang w:val="uk-UA" w:eastAsia="uk-UA"/>
        </w:rPr>
      </w:pPr>
      <w:r w:rsidRPr="009B1099">
        <w:rPr>
          <w:b/>
          <w:i/>
          <w:spacing w:val="-2"/>
          <w:sz w:val="26"/>
          <w:szCs w:val="26"/>
          <w:lang w:val="uk-UA" w:eastAsia="uk-UA"/>
        </w:rPr>
        <w:t xml:space="preserve">Королівство Камбоджа – конституційна монархія </w:t>
      </w:r>
      <w:r w:rsidRPr="009B1099">
        <w:rPr>
          <w:i/>
          <w:spacing w:val="-2"/>
          <w:sz w:val="26"/>
          <w:szCs w:val="26"/>
          <w:lang w:val="uk-UA" w:eastAsia="uk-UA"/>
        </w:rPr>
        <w:t>(«царює, але не править»»)</w:t>
      </w:r>
      <w:r w:rsidRPr="009B1099">
        <w:rPr>
          <w:b/>
          <w:i/>
          <w:spacing w:val="-2"/>
          <w:sz w:val="26"/>
          <w:szCs w:val="26"/>
          <w:lang w:val="uk-UA" w:eastAsia="uk-UA"/>
        </w:rPr>
        <w:t xml:space="preserve">.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lang w:val="uk-UA" w:eastAsia="uk-UA"/>
        </w:rPr>
        <w:t>Законодавча влада</w:t>
      </w:r>
      <w:r w:rsidRPr="009B1099">
        <w:rPr>
          <w:spacing w:val="-2"/>
          <w:sz w:val="26"/>
          <w:szCs w:val="26"/>
          <w:lang w:val="uk-UA" w:eastAsia="uk-UA"/>
        </w:rPr>
        <w:t xml:space="preserve"> належить двопалатному парламенту, що складається з </w:t>
      </w:r>
      <w:r w:rsidRPr="009B1099">
        <w:rPr>
          <w:spacing w:val="-2"/>
          <w:sz w:val="26"/>
          <w:szCs w:val="26"/>
          <w:u w:val="single"/>
          <w:lang w:val="uk-UA" w:eastAsia="uk-UA"/>
        </w:rPr>
        <w:t>Національної асамблеї</w:t>
      </w:r>
      <w:r w:rsidRPr="009B1099">
        <w:rPr>
          <w:spacing w:val="-2"/>
          <w:sz w:val="26"/>
          <w:szCs w:val="26"/>
          <w:lang w:val="uk-UA" w:eastAsia="uk-UA"/>
        </w:rPr>
        <w:t xml:space="preserve"> (123 депутати, які обираються прямим голосуванням на п'ять років) та Сенату (61 місце: 2 сенатори призначаються монархом, 2 обираються Національною асамблеєю і 57 — органами місцевого самоврядування також на п'ять років).</w:t>
      </w:r>
    </w:p>
    <w:p w:rsidR="00137347" w:rsidRPr="009B1099" w:rsidRDefault="00137347" w:rsidP="009B1099">
      <w:pPr>
        <w:pStyle w:val="a7"/>
        <w:widowControl w:val="0"/>
        <w:spacing w:after="0"/>
        <w:ind w:firstLine="720"/>
        <w:jc w:val="both"/>
        <w:rPr>
          <w:spacing w:val="-2"/>
          <w:sz w:val="26"/>
          <w:szCs w:val="26"/>
          <w:lang w:val="uk-UA"/>
        </w:rPr>
      </w:pPr>
      <w:r w:rsidRPr="009B1099">
        <w:rPr>
          <w:b/>
          <w:spacing w:val="-2"/>
          <w:sz w:val="26"/>
          <w:szCs w:val="26"/>
          <w:lang w:val="uk-UA" w:eastAsia="uk-UA"/>
        </w:rPr>
        <w:t>Виконавчу владу</w:t>
      </w:r>
      <w:r w:rsidRPr="009B1099">
        <w:rPr>
          <w:spacing w:val="-2"/>
          <w:sz w:val="26"/>
          <w:szCs w:val="26"/>
          <w:lang w:val="uk-UA" w:eastAsia="uk-UA"/>
        </w:rPr>
        <w:t xml:space="preserve"> здійснює Кабінет Міністрів (уряд), що складається з  прем`єр-міністра, заступників прем`єр-міністра, державних міністрів, міністрів і держсекретарів. Прем'єр-міністр призначається королем після отримання вотуму довіри в Національній асамблеї.</w:t>
      </w:r>
    </w:p>
    <w:p w:rsidR="00137347" w:rsidRPr="009B1099" w:rsidRDefault="00137347" w:rsidP="009B1099">
      <w:pPr>
        <w:pStyle w:val="25"/>
        <w:widowControl w:val="0"/>
        <w:shd w:val="clear" w:color="auto" w:fill="auto"/>
        <w:spacing w:before="0" w:after="0" w:line="240" w:lineRule="auto"/>
        <w:ind w:firstLine="724"/>
        <w:rPr>
          <w:rFonts w:ascii="Times New Roman" w:hAnsi="Times New Roman" w:cs="Times New Roman"/>
          <w:spacing w:val="-2"/>
          <w:sz w:val="26"/>
          <w:szCs w:val="26"/>
          <w:lang w:val="uk-UA" w:eastAsia="uk-UA"/>
        </w:rPr>
      </w:pPr>
      <w:r w:rsidRPr="009B1099">
        <w:rPr>
          <w:rFonts w:ascii="Times New Roman" w:hAnsi="Times New Roman" w:cs="Times New Roman"/>
          <w:b/>
          <w:spacing w:val="-2"/>
          <w:sz w:val="26"/>
          <w:szCs w:val="26"/>
          <w:u w:val="single"/>
          <w:lang w:val="uk-UA" w:eastAsia="uk-UA"/>
        </w:rPr>
        <w:t>Адміністративний поділ</w:t>
      </w:r>
      <w:r w:rsidRPr="009B1099">
        <w:rPr>
          <w:rFonts w:ascii="Times New Roman" w:hAnsi="Times New Roman" w:cs="Times New Roman"/>
          <w:spacing w:val="-2"/>
          <w:sz w:val="26"/>
          <w:szCs w:val="26"/>
          <w:lang w:val="uk-UA" w:eastAsia="uk-UA"/>
        </w:rPr>
        <w:t xml:space="preserve"> – унітарна держава – 21 провінція (кхет) і 3 міста центрального підпорядкування (Пномпень, Сіануквіль і Кеп). Провінції (кхет) поділяються на повіти (срок), повіти - на волості (кхум).</w:t>
      </w:r>
    </w:p>
    <w:p w:rsidR="00137347" w:rsidRPr="009B1099" w:rsidRDefault="00137347" w:rsidP="009B1099">
      <w:pPr>
        <w:pStyle w:val="25"/>
        <w:widowControl w:val="0"/>
        <w:shd w:val="clear" w:color="auto" w:fill="auto"/>
        <w:spacing w:before="0" w:after="0" w:line="240" w:lineRule="auto"/>
        <w:ind w:firstLine="0"/>
        <w:rPr>
          <w:rFonts w:ascii="Times New Roman" w:hAnsi="Times New Roman" w:cs="Times New Roman"/>
          <w:spacing w:val="-2"/>
          <w:sz w:val="26"/>
          <w:szCs w:val="26"/>
          <w:lang w:val="uk-UA" w:eastAsia="uk-UA"/>
        </w:rPr>
      </w:pPr>
      <w:r w:rsidRPr="009B1099">
        <w:rPr>
          <w:rFonts w:ascii="Times New Roman" w:hAnsi="Times New Roman" w:cs="Times New Roman"/>
          <w:b/>
          <w:i/>
          <w:spacing w:val="-2"/>
          <w:sz w:val="26"/>
          <w:szCs w:val="26"/>
          <w:lang w:val="uk-UA" w:eastAsia="uk-UA"/>
        </w:rPr>
        <w:t xml:space="preserve">Королівство Таїланд. </w:t>
      </w:r>
      <w:r w:rsidRPr="009B1099">
        <w:rPr>
          <w:rFonts w:ascii="Times New Roman" w:hAnsi="Times New Roman" w:cs="Times New Roman"/>
          <w:b/>
          <w:spacing w:val="-2"/>
          <w:sz w:val="26"/>
          <w:szCs w:val="26"/>
          <w:lang w:val="uk-UA" w:eastAsia="uk-UA"/>
        </w:rPr>
        <w:t>Площа</w:t>
      </w:r>
      <w:r w:rsidRPr="009B1099">
        <w:rPr>
          <w:rFonts w:ascii="Times New Roman" w:hAnsi="Times New Roman" w:cs="Times New Roman"/>
          <w:spacing w:val="-2"/>
          <w:sz w:val="26"/>
          <w:szCs w:val="26"/>
          <w:lang w:val="uk-UA" w:eastAsia="uk-UA"/>
        </w:rPr>
        <w:t xml:space="preserve"> – 514 тис. кв. км. </w:t>
      </w:r>
      <w:r w:rsidRPr="009B1099">
        <w:rPr>
          <w:rFonts w:ascii="Times New Roman" w:hAnsi="Times New Roman" w:cs="Times New Roman"/>
          <w:b/>
          <w:spacing w:val="-2"/>
          <w:sz w:val="26"/>
          <w:szCs w:val="26"/>
          <w:lang w:val="uk-UA" w:eastAsia="uk-UA"/>
        </w:rPr>
        <w:t xml:space="preserve">Столиця </w:t>
      </w:r>
      <w:r w:rsidRPr="009B1099">
        <w:rPr>
          <w:rFonts w:ascii="Times New Roman" w:hAnsi="Times New Roman" w:cs="Times New Roman"/>
          <w:spacing w:val="-2"/>
          <w:sz w:val="26"/>
          <w:szCs w:val="26"/>
          <w:lang w:val="uk-UA" w:eastAsia="uk-UA"/>
        </w:rPr>
        <w:t xml:space="preserve">– м. Бангкок. </w:t>
      </w:r>
      <w:r w:rsidRPr="009B1099">
        <w:rPr>
          <w:rFonts w:ascii="Times New Roman" w:hAnsi="Times New Roman" w:cs="Times New Roman"/>
          <w:b/>
          <w:spacing w:val="-2"/>
          <w:sz w:val="26"/>
          <w:szCs w:val="26"/>
          <w:lang w:val="uk-UA" w:eastAsia="uk-UA"/>
        </w:rPr>
        <w:t>Офіційна мова</w:t>
      </w:r>
      <w:r w:rsidRPr="009B1099">
        <w:rPr>
          <w:rFonts w:ascii="Times New Roman" w:hAnsi="Times New Roman" w:cs="Times New Roman"/>
          <w:spacing w:val="-2"/>
          <w:sz w:val="26"/>
          <w:szCs w:val="26"/>
          <w:lang w:val="uk-UA" w:eastAsia="uk-UA"/>
        </w:rPr>
        <w:t xml:space="preserve"> – тайська. </w:t>
      </w:r>
      <w:r w:rsidRPr="009B1099">
        <w:rPr>
          <w:rFonts w:ascii="Times New Roman" w:hAnsi="Times New Roman" w:cs="Times New Roman"/>
          <w:b/>
          <w:spacing w:val="-2"/>
          <w:sz w:val="26"/>
          <w:szCs w:val="26"/>
          <w:lang w:val="uk-UA" w:eastAsia="uk-UA"/>
        </w:rPr>
        <w:t xml:space="preserve">Релігія </w:t>
      </w:r>
      <w:r w:rsidRPr="009B1099">
        <w:rPr>
          <w:rFonts w:ascii="Times New Roman" w:hAnsi="Times New Roman" w:cs="Times New Roman"/>
          <w:spacing w:val="-2"/>
          <w:sz w:val="26"/>
          <w:szCs w:val="26"/>
          <w:lang w:val="uk-UA" w:eastAsia="uk-UA"/>
        </w:rPr>
        <w:t xml:space="preserve">– державна релігія – буддизм (95%), з інших конфесій найбільша – ісламська  (біля 4%). </w:t>
      </w:r>
      <w:r w:rsidRPr="009B1099">
        <w:rPr>
          <w:rFonts w:ascii="Times New Roman" w:hAnsi="Times New Roman" w:cs="Times New Roman"/>
          <w:b/>
          <w:spacing w:val="-2"/>
          <w:sz w:val="26"/>
          <w:szCs w:val="26"/>
          <w:lang w:val="uk-UA" w:eastAsia="uk-UA"/>
        </w:rPr>
        <w:t>Грошова одиниця</w:t>
      </w:r>
      <w:r w:rsidRPr="009B1099">
        <w:rPr>
          <w:rFonts w:ascii="Times New Roman" w:hAnsi="Times New Roman" w:cs="Times New Roman"/>
          <w:spacing w:val="-2"/>
          <w:sz w:val="26"/>
          <w:szCs w:val="26"/>
          <w:lang w:val="uk-UA" w:eastAsia="uk-UA"/>
        </w:rPr>
        <w:t xml:space="preserve"> – бат.</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spacing w:val="-2"/>
          <w:sz w:val="26"/>
          <w:szCs w:val="26"/>
          <w:lang w:val="uk-UA" w:eastAsia="uk-UA"/>
        </w:rPr>
        <w:t>Таїланд – багатонаціональна країна: тайці (75 %), китайці (14 %) і 11 % - малайці, лао, кхмери, яо, мео, лису, лаху.</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spacing w:val="-2"/>
          <w:sz w:val="26"/>
          <w:szCs w:val="26"/>
          <w:lang w:val="uk-UA" w:eastAsia="uk-UA"/>
        </w:rPr>
        <w:t xml:space="preserve">Протягом багатьох століть Таїлінд був виключно аграрною країною, однак в останні десятиліття тут швидко формується сучасний промисловий комплекс. Традиційно найбільше значення мають харчова (цукор, напої, консерви з фруктів і морепродуктів, заморожені креветки), легка (тканини, одяг, взуття), добувна (олово, вольфрам), лісова й деревообробна) галузі. </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spacing w:val="-2"/>
          <w:sz w:val="26"/>
          <w:szCs w:val="26"/>
          <w:lang w:val="uk-UA" w:eastAsia="uk-UA"/>
        </w:rPr>
        <w:t>Швидкими темпами розвивається машинобудування (виробництво комп’ютерів і комплектуючих, інтегральних схем і трансформаторів, автомобілів і мотоциклів), металургія та нафтохімічна промисловість.</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spacing w:val="-2"/>
          <w:sz w:val="26"/>
          <w:szCs w:val="26"/>
          <w:lang w:val="uk-UA" w:eastAsia="uk-UA"/>
        </w:rPr>
        <w:t xml:space="preserve">Більше половини населення зайнята у с/г (40 % території): рис, кукурудза, чай, кава, кокосова пальма, джут, батат, ананаси тощо. </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spacing w:val="-2"/>
          <w:sz w:val="26"/>
          <w:szCs w:val="26"/>
          <w:lang w:val="uk-UA" w:eastAsia="uk-UA"/>
        </w:rPr>
        <w:t>Тваринництво відіграє другорядну роль. Велике значення має рибальство (експорт).</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b/>
          <w:i/>
          <w:spacing w:val="-2"/>
          <w:sz w:val="26"/>
          <w:szCs w:val="26"/>
          <w:lang w:val="uk-UA" w:eastAsia="uk-UA"/>
        </w:rPr>
        <w:t>Таїланд – конституційна монархія.</w:t>
      </w:r>
      <w:r w:rsidRPr="009B1099">
        <w:rPr>
          <w:rFonts w:ascii="Times New Roman" w:hAnsi="Times New Roman" w:cs="Times New Roman"/>
          <w:spacing w:val="-2"/>
          <w:sz w:val="26"/>
          <w:szCs w:val="26"/>
          <w:lang w:val="uk-UA" w:eastAsia="uk-UA"/>
        </w:rPr>
        <w:t xml:space="preserve"> </w:t>
      </w:r>
      <w:r w:rsidRPr="009B1099">
        <w:rPr>
          <w:rFonts w:ascii="Times New Roman" w:hAnsi="Times New Roman" w:cs="Times New Roman"/>
          <w:b/>
          <w:spacing w:val="-2"/>
          <w:sz w:val="26"/>
          <w:szCs w:val="26"/>
          <w:lang w:val="uk-UA" w:eastAsia="uk-UA"/>
        </w:rPr>
        <w:t>Глава держави</w:t>
      </w:r>
      <w:r w:rsidRPr="009B1099">
        <w:rPr>
          <w:rFonts w:ascii="Times New Roman" w:hAnsi="Times New Roman" w:cs="Times New Roman"/>
          <w:spacing w:val="-2"/>
          <w:sz w:val="26"/>
          <w:szCs w:val="26"/>
          <w:lang w:val="uk-UA" w:eastAsia="uk-UA"/>
        </w:rPr>
        <w:t xml:space="preserve"> – король Пхуміпон Адульядет (</w:t>
      </w:r>
      <w:r w:rsidRPr="009B1099">
        <w:rPr>
          <w:rFonts w:ascii="Times New Roman" w:hAnsi="Times New Roman" w:cs="Times New Roman"/>
          <w:i/>
          <w:spacing w:val="-2"/>
          <w:sz w:val="26"/>
          <w:szCs w:val="26"/>
          <w:lang w:val="uk-UA" w:eastAsia="uk-UA"/>
        </w:rPr>
        <w:t>втратив абсолютну владу, але користується всенародною підтримкою</w:t>
      </w:r>
      <w:r w:rsidRPr="009B1099">
        <w:rPr>
          <w:rFonts w:ascii="Times New Roman" w:hAnsi="Times New Roman" w:cs="Times New Roman"/>
          <w:spacing w:val="-2"/>
          <w:sz w:val="26"/>
          <w:szCs w:val="26"/>
          <w:lang w:val="uk-UA" w:eastAsia="uk-UA"/>
        </w:rPr>
        <w:t xml:space="preserve">). При королі є таємна рада, кількість членів якої  не повинна перевищувати 14 осіб. </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b/>
          <w:spacing w:val="-2"/>
          <w:sz w:val="26"/>
          <w:szCs w:val="26"/>
          <w:lang w:val="uk-UA" w:eastAsia="uk-UA"/>
        </w:rPr>
        <w:t>Законодавчу владу</w:t>
      </w:r>
      <w:r w:rsidRPr="009B1099">
        <w:rPr>
          <w:rFonts w:ascii="Times New Roman" w:hAnsi="Times New Roman" w:cs="Times New Roman"/>
          <w:spacing w:val="-2"/>
          <w:sz w:val="26"/>
          <w:szCs w:val="26"/>
          <w:lang w:val="uk-UA" w:eastAsia="uk-UA"/>
        </w:rPr>
        <w:t xml:space="preserve"> в країні здійснює </w:t>
      </w:r>
      <w:r w:rsidRPr="009B1099">
        <w:rPr>
          <w:rFonts w:ascii="Times New Roman" w:hAnsi="Times New Roman" w:cs="Times New Roman"/>
          <w:spacing w:val="-2"/>
          <w:sz w:val="26"/>
          <w:szCs w:val="26"/>
          <w:u w:val="single"/>
          <w:lang w:val="uk-UA" w:eastAsia="uk-UA"/>
        </w:rPr>
        <w:t>двопалатний парламент – Національні збори</w:t>
      </w:r>
      <w:r w:rsidRPr="009B1099">
        <w:rPr>
          <w:rFonts w:ascii="Times New Roman" w:hAnsi="Times New Roman" w:cs="Times New Roman"/>
          <w:spacing w:val="-2"/>
          <w:sz w:val="26"/>
          <w:szCs w:val="26"/>
          <w:lang w:val="uk-UA" w:eastAsia="uk-UA"/>
        </w:rPr>
        <w:t xml:space="preserve">, що складається з сенату (верхня палата, 150 депутатів, 6 років) і палати представників (нижня палата, 480 депутатів, 4 роки). Головою Національних зборів є спікер палати представників. </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spacing w:val="-2"/>
          <w:sz w:val="26"/>
          <w:szCs w:val="26"/>
          <w:lang w:val="uk-UA" w:eastAsia="uk-UA"/>
        </w:rPr>
        <w:t xml:space="preserve">Сенатори не повинні належати до політичних партій, більшість із них це армійські і поліцейські чини. </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b/>
          <w:spacing w:val="-2"/>
          <w:sz w:val="26"/>
          <w:szCs w:val="26"/>
          <w:lang w:val="uk-UA" w:eastAsia="uk-UA"/>
        </w:rPr>
        <w:t>Виконавча влада</w:t>
      </w:r>
      <w:r w:rsidRPr="009B1099">
        <w:rPr>
          <w:rFonts w:ascii="Times New Roman" w:hAnsi="Times New Roman" w:cs="Times New Roman"/>
          <w:spacing w:val="-2"/>
          <w:sz w:val="26"/>
          <w:szCs w:val="26"/>
          <w:lang w:val="uk-UA" w:eastAsia="uk-UA"/>
        </w:rPr>
        <w:t xml:space="preserve"> здійснюється урядом на чолі з прем`єр-міністром, який призначається королем. Повноваження глави кабінету обмежено двома термінами; введена процедура парламентського імпічменту прем`єру. </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eastAsia="uk-UA"/>
        </w:rPr>
      </w:pPr>
      <w:r w:rsidRPr="009B1099">
        <w:rPr>
          <w:rFonts w:ascii="Times New Roman" w:hAnsi="Times New Roman" w:cs="Times New Roman"/>
          <w:b/>
          <w:spacing w:val="-2"/>
          <w:sz w:val="26"/>
          <w:szCs w:val="26"/>
          <w:u w:val="single"/>
          <w:lang w:val="uk-UA" w:eastAsia="uk-UA"/>
        </w:rPr>
        <w:t>Адміністративний поділ</w:t>
      </w:r>
      <w:r w:rsidRPr="009B1099">
        <w:rPr>
          <w:rFonts w:ascii="Times New Roman" w:hAnsi="Times New Roman" w:cs="Times New Roman"/>
          <w:spacing w:val="-2"/>
          <w:sz w:val="26"/>
          <w:szCs w:val="26"/>
          <w:lang w:val="uk-UA" w:eastAsia="uk-UA"/>
        </w:rPr>
        <w:t xml:space="preserve"> – ділиться на 76 чангвади (провінції), чангвади діляться на ампхури (округ), ампхури - на тамбони (комуна).</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spacing w:val="-2"/>
          <w:sz w:val="26"/>
          <w:szCs w:val="26"/>
          <w:u w:val="single"/>
          <w:lang w:val="uk-UA"/>
        </w:rPr>
        <w:t xml:space="preserve">Острівні країни Південно-Східної Азії. </w:t>
      </w:r>
      <w:r w:rsidRPr="009B1099">
        <w:rPr>
          <w:rFonts w:ascii="Times New Roman" w:hAnsi="Times New Roman" w:cs="Times New Roman"/>
          <w:b/>
          <w:spacing w:val="-2"/>
          <w:sz w:val="26"/>
          <w:szCs w:val="26"/>
          <w:lang w:val="uk-UA"/>
        </w:rPr>
        <w:t xml:space="preserve">Індонезія </w:t>
      </w:r>
      <w:r w:rsidRPr="009B1099">
        <w:rPr>
          <w:rFonts w:ascii="Times New Roman" w:hAnsi="Times New Roman" w:cs="Times New Roman"/>
          <w:spacing w:val="-2"/>
          <w:sz w:val="26"/>
          <w:szCs w:val="26"/>
          <w:lang w:val="uk-UA"/>
        </w:rPr>
        <w:t xml:space="preserve">розташована на островах Малайського архіпелагу та західної частини острова Нова Гвінея на 17 508 островах, із яких менше половини мають власні назви і лише 992 заселені. В перекладі з грецької мови означає «острівна Індія», навіть давніше найменування — Нусантара — малайською мовою перекладається як «острівна країна». </w:t>
      </w:r>
      <w:r w:rsidRPr="009B1099">
        <w:rPr>
          <w:rFonts w:ascii="Times New Roman" w:hAnsi="Times New Roman" w:cs="Times New Roman"/>
          <w:b/>
          <w:spacing w:val="-2"/>
          <w:sz w:val="26"/>
          <w:szCs w:val="26"/>
          <w:lang w:val="uk-UA"/>
        </w:rPr>
        <w:t xml:space="preserve">Столиця – м. Джакарта. </w:t>
      </w:r>
      <w:r w:rsidRPr="009B1099">
        <w:rPr>
          <w:rFonts w:ascii="Times New Roman" w:hAnsi="Times New Roman" w:cs="Times New Roman"/>
          <w:spacing w:val="-2"/>
          <w:sz w:val="26"/>
          <w:szCs w:val="26"/>
          <w:lang w:val="uk-UA"/>
        </w:rPr>
        <w:t>Грошова одиниця — індонезійська рупія.</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Індонезія посідає </w:t>
      </w:r>
      <w:r w:rsidRPr="009B1099">
        <w:rPr>
          <w:spacing w:val="-2"/>
          <w:sz w:val="26"/>
          <w:szCs w:val="26"/>
          <w:u w:val="single"/>
          <w:lang w:val="uk-UA" w:eastAsia="uk-UA"/>
        </w:rPr>
        <w:t>четверте місце у світі за кількістю населення</w:t>
      </w:r>
      <w:r w:rsidRPr="009B1099">
        <w:rPr>
          <w:spacing w:val="-2"/>
          <w:sz w:val="26"/>
          <w:szCs w:val="26"/>
          <w:lang w:val="uk-UA" w:eastAsia="uk-UA"/>
        </w:rPr>
        <w:t>, причому зростає воно доволі швидко. Природний приріст і сьогодні є досить високим – 14,5 особи на 1000 жителів.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Індонезію населяють більше ніж </w:t>
      </w:r>
      <w:r w:rsidRPr="009B1099">
        <w:rPr>
          <w:spacing w:val="-2"/>
          <w:sz w:val="26"/>
          <w:szCs w:val="26"/>
          <w:u w:val="single"/>
          <w:lang w:val="uk-UA" w:eastAsia="uk-UA"/>
        </w:rPr>
        <w:t>300 народностей</w:t>
      </w:r>
      <w:r w:rsidRPr="009B1099">
        <w:rPr>
          <w:spacing w:val="-2"/>
          <w:sz w:val="26"/>
          <w:szCs w:val="26"/>
          <w:lang w:val="uk-UA" w:eastAsia="uk-UA"/>
        </w:rPr>
        <w:t>, найбільша з яких яванці (45 %). Сунданці (14 %), мадурці (7 %), малазійці (7 %), некорінні – китайці.</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Народи Індонезії розмовляють тисячма мовами  та діалектами. Роль чинника, що інтегрує націю, відіграє </w:t>
      </w:r>
      <w:r w:rsidRPr="009B1099">
        <w:rPr>
          <w:spacing w:val="-2"/>
          <w:sz w:val="26"/>
          <w:szCs w:val="26"/>
          <w:u w:val="single"/>
          <w:lang w:val="uk-UA" w:eastAsia="uk-UA"/>
        </w:rPr>
        <w:t>індонезійська мова, що є державною</w:t>
      </w:r>
      <w:r w:rsidRPr="009B1099">
        <w:rPr>
          <w:spacing w:val="-2"/>
          <w:sz w:val="26"/>
          <w:szCs w:val="26"/>
          <w:lang w:val="uk-UA" w:eastAsia="uk-UA"/>
        </w:rPr>
        <w:t>.</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Віросповідання: 88 % індонезійців сповідує іслам сунітського напрямку. Близько 8 % складають християни-протестанти, ще 3 % - католики. В Індонезії іслам знайшов особливу форму: відбулося переплетення мусульманських звичаїв з індуїстськими й буддистськими традиціями, а також із культом предків.</w:t>
      </w:r>
    </w:p>
    <w:p w:rsidR="00137347" w:rsidRPr="009B1099" w:rsidRDefault="00137347" w:rsidP="009B1099">
      <w:pPr>
        <w:pStyle w:val="a7"/>
        <w:widowControl w:val="0"/>
        <w:spacing w:after="0"/>
        <w:ind w:firstLine="720"/>
        <w:jc w:val="both"/>
        <w:rPr>
          <w:spacing w:val="-2"/>
          <w:sz w:val="26"/>
          <w:szCs w:val="26"/>
          <w:lang w:val="uk-UA"/>
        </w:rPr>
      </w:pPr>
      <w:r w:rsidRPr="009B1099">
        <w:rPr>
          <w:spacing w:val="-2"/>
          <w:sz w:val="26"/>
          <w:szCs w:val="26"/>
          <w:lang w:val="uk-UA" w:eastAsia="uk-UA"/>
        </w:rPr>
        <w:t>У країні переважає сільське населення, городяни становлять тільки 45 %. Однак міське населення швидко зростає – майже на 4 % на рік.</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Індонезія </w:t>
      </w:r>
      <w:r w:rsidRPr="009B1099">
        <w:rPr>
          <w:b/>
          <w:spacing w:val="-2"/>
          <w:sz w:val="26"/>
          <w:szCs w:val="26"/>
          <w:lang w:val="uk-UA" w:eastAsia="uk-UA"/>
        </w:rPr>
        <w:t>входить до нових індустріальних країн</w:t>
      </w:r>
      <w:r w:rsidRPr="009B1099">
        <w:rPr>
          <w:spacing w:val="-2"/>
          <w:sz w:val="26"/>
          <w:szCs w:val="26"/>
          <w:lang w:val="uk-UA" w:eastAsia="uk-UA"/>
        </w:rPr>
        <w:t xml:space="preserve">. Найважливіше місце тут належить </w:t>
      </w:r>
      <w:r w:rsidRPr="009B1099">
        <w:rPr>
          <w:spacing w:val="-2"/>
          <w:sz w:val="26"/>
          <w:szCs w:val="26"/>
          <w:u w:val="single"/>
          <w:lang w:val="uk-UA" w:eastAsia="uk-UA"/>
        </w:rPr>
        <w:t>гірничодобувній промисловості</w:t>
      </w:r>
      <w:r w:rsidRPr="009B1099">
        <w:rPr>
          <w:spacing w:val="-2"/>
          <w:sz w:val="26"/>
          <w:szCs w:val="26"/>
          <w:lang w:val="uk-UA" w:eastAsia="uk-UA"/>
        </w:rPr>
        <w:t>. За видобутком природного газу вона посідає 6-те місце у світі; за видобутком олова – на 2-му місці, нікелю – на 4-му. У значних обсягах ведеться розробка родовищ нафти, бокситів, марганцевих і мідних руд, вугілля, фосфоритів, золота, срібла.</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Країна ввійшла до п’ятірки найбільших </w:t>
      </w:r>
      <w:r w:rsidRPr="009B1099">
        <w:rPr>
          <w:spacing w:val="-2"/>
          <w:sz w:val="26"/>
          <w:szCs w:val="26"/>
          <w:u w:val="single"/>
          <w:lang w:val="uk-UA" w:eastAsia="uk-UA"/>
        </w:rPr>
        <w:t>експортерів продукції з деревини</w:t>
      </w:r>
      <w:r w:rsidRPr="009B1099">
        <w:rPr>
          <w:spacing w:val="-2"/>
          <w:sz w:val="26"/>
          <w:szCs w:val="26"/>
          <w:lang w:val="uk-UA" w:eastAsia="uk-UA"/>
        </w:rPr>
        <w:t>. Тільки з випуску фанери в країні налічується понад 200 підприємств.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Традиційні галузі обробної промисловості </w:t>
      </w:r>
      <w:r w:rsidRPr="009B1099">
        <w:rPr>
          <w:spacing w:val="-2"/>
          <w:sz w:val="26"/>
          <w:szCs w:val="26"/>
          <w:u w:val="single"/>
          <w:lang w:val="uk-UA" w:eastAsia="uk-UA"/>
        </w:rPr>
        <w:t>– харчова і легка</w:t>
      </w:r>
      <w:r w:rsidRPr="009B1099">
        <w:rPr>
          <w:spacing w:val="-2"/>
          <w:sz w:val="26"/>
          <w:szCs w:val="26"/>
          <w:lang w:val="uk-UA" w:eastAsia="uk-UA"/>
        </w:rPr>
        <w:t xml:space="preserve"> (виробництво борошна, текстилю, готового одягу).</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Швидко розвиваються </w:t>
      </w:r>
      <w:r w:rsidRPr="009B1099">
        <w:rPr>
          <w:spacing w:val="-2"/>
          <w:sz w:val="26"/>
          <w:szCs w:val="26"/>
          <w:u w:val="single"/>
          <w:lang w:val="uk-UA" w:eastAsia="uk-UA"/>
        </w:rPr>
        <w:t>транспортне машинобудування й радіоелектроніка</w:t>
      </w:r>
      <w:r w:rsidRPr="009B1099">
        <w:rPr>
          <w:spacing w:val="-2"/>
          <w:sz w:val="26"/>
          <w:szCs w:val="26"/>
          <w:lang w:val="uk-UA" w:eastAsia="uk-UA"/>
        </w:rPr>
        <w:t xml:space="preserve"> – у країні складаються комп’ютери, засоби телекомунікації, виробляються автомобілі, мотоцикли, судна, літаки.</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u w:val="single"/>
          <w:lang w:val="uk-UA" w:eastAsia="uk-UA"/>
        </w:rPr>
        <w:t>Господарство розвивається нерівномірно</w:t>
      </w:r>
      <w:r w:rsidRPr="009B1099">
        <w:rPr>
          <w:spacing w:val="-2"/>
          <w:sz w:val="26"/>
          <w:szCs w:val="26"/>
          <w:lang w:val="uk-UA" w:eastAsia="uk-UA"/>
        </w:rPr>
        <w:t xml:space="preserve"> – порівняно слабо розвинене тваринництво, натомість кліматичні умови дозволяють індонезійцям збирати врожаї з полів тричі на рік. Основний хліб країни – рис, за збором якого Індонезія посідає 3-тє місце.</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Індонезія входить до десятка країн із найбільшим виловом риби й інших морепродуктів.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За останні десятиліття в країні набули розвитку підприємства торгівлі зв’язку, фінансові та інші послуги, розширилася мережа готелів і ресторанів.</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Індонезія – </w:t>
      </w:r>
      <w:r w:rsidRPr="009B1099">
        <w:rPr>
          <w:b/>
          <w:i/>
          <w:spacing w:val="-2"/>
          <w:sz w:val="26"/>
          <w:szCs w:val="26"/>
          <w:lang w:val="uk-UA" w:eastAsia="uk-UA"/>
        </w:rPr>
        <w:t>унітарна держава</w:t>
      </w:r>
      <w:r w:rsidRPr="009B1099">
        <w:rPr>
          <w:spacing w:val="-2"/>
          <w:sz w:val="26"/>
          <w:szCs w:val="26"/>
          <w:lang w:val="uk-UA" w:eastAsia="uk-UA"/>
        </w:rPr>
        <w:t xml:space="preserve">, що складається з 31 провінції + 2 особливі адміністративні одиниці. За формою державного правління – </w:t>
      </w:r>
      <w:r w:rsidRPr="009B1099">
        <w:rPr>
          <w:b/>
          <w:i/>
          <w:spacing w:val="-2"/>
          <w:sz w:val="26"/>
          <w:szCs w:val="26"/>
          <w:lang w:val="uk-UA" w:eastAsia="uk-UA"/>
        </w:rPr>
        <w:t xml:space="preserve">президентська республіка </w:t>
      </w:r>
      <w:r w:rsidRPr="009B1099">
        <w:rPr>
          <w:spacing w:val="-2"/>
          <w:sz w:val="26"/>
          <w:szCs w:val="26"/>
          <w:lang w:val="uk-UA" w:eastAsia="uk-UA"/>
        </w:rPr>
        <w:t>(</w:t>
      </w:r>
      <w:hyperlink r:id="rId8" w:tooltip="Сусіло Бамбанг Юдхойоно" w:history="1">
        <w:r w:rsidRPr="009B1099">
          <w:rPr>
            <w:spacing w:val="-2"/>
            <w:sz w:val="26"/>
            <w:szCs w:val="26"/>
            <w:lang w:val="uk-UA" w:eastAsia="uk-UA"/>
          </w:rPr>
          <w:t>Сусіло Бамбанг Юдхойоно</w:t>
        </w:r>
      </w:hyperlink>
      <w:r w:rsidRPr="009B1099">
        <w:rPr>
          <w:spacing w:val="-2"/>
          <w:sz w:val="26"/>
          <w:szCs w:val="26"/>
          <w:lang w:val="uk-UA" w:eastAsia="uk-UA"/>
        </w:rPr>
        <w:t>).</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u w:val="single"/>
          <w:lang w:val="uk-UA" w:eastAsia="uk-UA"/>
        </w:rPr>
        <w:t>Виконавча влада</w:t>
      </w:r>
      <w:r w:rsidRPr="009B1099">
        <w:rPr>
          <w:spacing w:val="-2"/>
          <w:sz w:val="26"/>
          <w:szCs w:val="26"/>
          <w:lang w:val="uk-UA" w:eastAsia="uk-UA"/>
        </w:rPr>
        <w:t xml:space="preserve"> знаходиться у руках президента, якому допомагає віце-президент. До 2002 р. обоє обиралися Народними Дорадчими Зборами кожні п'ять років, але цього ж року був прийнятий указ про обрання президента безпосередньо народом. Міністри та голови департаментів призначаються та звільняються президентом, який також є головнокомандувачем армії, військово-морського флоту та повітряних сил. У президента є повноваження видавати розпорядження, забезпечити виконання указів та укладати договори з іноземними державами. Президенту допомагає кабінет міністрів з різних урядових відомств.</w:t>
      </w:r>
    </w:p>
    <w:p w:rsidR="00137347" w:rsidRPr="009B1099" w:rsidRDefault="00137347" w:rsidP="009B1099">
      <w:pPr>
        <w:pStyle w:val="af5"/>
        <w:widowControl w:val="0"/>
        <w:spacing w:before="0" w:beforeAutospacing="0" w:after="0" w:afterAutospacing="0"/>
        <w:ind w:firstLine="720"/>
        <w:jc w:val="both"/>
        <w:rPr>
          <w:rFonts w:eastAsia="Microsoft Sans Serif"/>
          <w:spacing w:val="-2"/>
          <w:sz w:val="26"/>
          <w:szCs w:val="26"/>
          <w:lang w:val="uk-UA" w:eastAsia="uk-UA"/>
        </w:rPr>
      </w:pPr>
      <w:r w:rsidRPr="009B1099">
        <w:rPr>
          <w:rFonts w:eastAsia="Microsoft Sans Serif"/>
          <w:b/>
          <w:spacing w:val="-2"/>
          <w:sz w:val="26"/>
          <w:szCs w:val="26"/>
          <w:u w:val="single"/>
          <w:lang w:val="uk-UA" w:eastAsia="uk-UA"/>
        </w:rPr>
        <w:t>Вищим органом законодавчої влади</w:t>
      </w:r>
      <w:r w:rsidRPr="009B1099">
        <w:rPr>
          <w:rFonts w:eastAsia="Microsoft Sans Serif"/>
          <w:spacing w:val="-2"/>
          <w:sz w:val="26"/>
          <w:szCs w:val="26"/>
          <w:lang w:val="uk-UA" w:eastAsia="uk-UA"/>
        </w:rPr>
        <w:t xml:space="preserve"> є </w:t>
      </w:r>
      <w:r w:rsidRPr="009B1099">
        <w:rPr>
          <w:rFonts w:eastAsia="Microsoft Sans Serif"/>
          <w:spacing w:val="-2"/>
          <w:sz w:val="26"/>
          <w:szCs w:val="26"/>
          <w:u w:val="single"/>
          <w:lang w:val="uk-UA" w:eastAsia="uk-UA"/>
        </w:rPr>
        <w:t>Народний консультативний конгрес</w:t>
      </w:r>
      <w:r w:rsidRPr="009B1099">
        <w:rPr>
          <w:rFonts w:eastAsia="Microsoft Sans Serif"/>
          <w:spacing w:val="-2"/>
          <w:sz w:val="26"/>
          <w:szCs w:val="26"/>
          <w:lang w:val="uk-UA" w:eastAsia="uk-UA"/>
        </w:rPr>
        <w:t>, який не є постійно діючою структурою, скликається на сесії не рідше, ніж раз на п'ять років, і складається з двох палат: Ради народних представників і Ради представників регіонів. Обов’язки:</w:t>
      </w:r>
    </w:p>
    <w:p w:rsidR="00137347" w:rsidRPr="009B1099" w:rsidRDefault="00137347" w:rsidP="009B1099">
      <w:pPr>
        <w:pStyle w:val="af5"/>
        <w:widowControl w:val="0"/>
        <w:spacing w:before="0" w:beforeAutospacing="0" w:after="0" w:afterAutospacing="0"/>
        <w:ind w:firstLine="720"/>
        <w:jc w:val="both"/>
        <w:rPr>
          <w:rFonts w:eastAsia="Microsoft Sans Serif"/>
          <w:spacing w:val="-2"/>
          <w:sz w:val="26"/>
          <w:szCs w:val="26"/>
          <w:lang w:val="uk-UA" w:eastAsia="uk-UA"/>
        </w:rPr>
      </w:pPr>
      <w:r w:rsidRPr="009B1099">
        <w:rPr>
          <w:rFonts w:eastAsia="Microsoft Sans Serif"/>
          <w:spacing w:val="-2"/>
          <w:sz w:val="26"/>
          <w:szCs w:val="26"/>
          <w:lang w:val="uk-UA" w:eastAsia="uk-UA"/>
        </w:rPr>
        <w:t>-  проводить інавгурацію обраних президента і віце-президента;</w:t>
      </w:r>
    </w:p>
    <w:p w:rsidR="00137347" w:rsidRPr="009B1099" w:rsidRDefault="00137347" w:rsidP="009B1099">
      <w:pPr>
        <w:pStyle w:val="af5"/>
        <w:widowControl w:val="0"/>
        <w:spacing w:before="0" w:beforeAutospacing="0" w:after="0" w:afterAutospacing="0"/>
        <w:ind w:firstLine="720"/>
        <w:jc w:val="both"/>
        <w:rPr>
          <w:rFonts w:eastAsia="Microsoft Sans Serif"/>
          <w:spacing w:val="-2"/>
          <w:sz w:val="26"/>
          <w:szCs w:val="26"/>
          <w:lang w:val="uk-UA" w:eastAsia="uk-UA"/>
        </w:rPr>
      </w:pPr>
      <w:r w:rsidRPr="009B1099">
        <w:rPr>
          <w:rFonts w:eastAsia="Microsoft Sans Serif"/>
          <w:spacing w:val="-2"/>
          <w:sz w:val="26"/>
          <w:szCs w:val="26"/>
          <w:lang w:val="uk-UA" w:eastAsia="uk-UA"/>
        </w:rPr>
        <w:t xml:space="preserve">-  затверджує запропоновані президентом основні напрями державного курсу на п'ятирічний термін. </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rFonts w:eastAsia="Microsoft Sans Serif"/>
          <w:spacing w:val="-2"/>
          <w:sz w:val="26"/>
          <w:szCs w:val="26"/>
          <w:lang w:val="uk-UA" w:eastAsia="uk-UA"/>
        </w:rPr>
        <w:t xml:space="preserve">Президент несе відповідальність перед НКК, конгрес може оголосити йому </w:t>
      </w:r>
      <w:hyperlink r:id="rId9" w:tooltip="Імпічмент" w:history="1">
        <w:r w:rsidRPr="009B1099">
          <w:rPr>
            <w:rFonts w:eastAsia="Microsoft Sans Serif"/>
            <w:spacing w:val="-2"/>
            <w:sz w:val="26"/>
            <w:szCs w:val="26"/>
            <w:lang w:val="uk-UA" w:eastAsia="uk-UA"/>
          </w:rPr>
          <w:t>імпічмент</w:t>
        </w:r>
      </w:hyperlink>
      <w:r w:rsidRPr="009B1099">
        <w:rPr>
          <w:rFonts w:eastAsia="Microsoft Sans Serif"/>
          <w:spacing w:val="-2"/>
          <w:sz w:val="26"/>
          <w:szCs w:val="26"/>
          <w:lang w:val="uk-UA" w:eastAsia="uk-UA"/>
        </w:rPr>
        <w:t>, зібравшись для цього на позачергову сесію.</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spacing w:val="-2"/>
          <w:sz w:val="26"/>
          <w:szCs w:val="26"/>
          <w:lang w:val="uk-UA"/>
        </w:rPr>
        <w:t xml:space="preserve">У перервах між сесіями Конгресу поточні законодавчі функції виконує </w:t>
      </w:r>
      <w:r w:rsidRPr="009B1099">
        <w:rPr>
          <w:spacing w:val="-2"/>
          <w:sz w:val="26"/>
          <w:szCs w:val="26"/>
          <w:u w:val="single"/>
          <w:lang w:val="uk-UA"/>
        </w:rPr>
        <w:t>Рада національних представників</w:t>
      </w:r>
      <w:r w:rsidRPr="009B1099">
        <w:rPr>
          <w:spacing w:val="-2"/>
          <w:sz w:val="26"/>
          <w:szCs w:val="26"/>
          <w:lang w:val="uk-UA"/>
        </w:rPr>
        <w:t xml:space="preserve"> (фактично постійно діючий однопалатний парламент). До її компетенції входять розробка, прийняття та контроль за виконанням законів, затвердження державного бюджету, ратифікація частини міжнародних угод.</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spacing w:val="-2"/>
          <w:sz w:val="26"/>
          <w:szCs w:val="26"/>
          <w:u w:val="single"/>
          <w:lang w:val="uk-UA"/>
        </w:rPr>
        <w:t>Рада представників регіонів</w:t>
      </w:r>
      <w:r w:rsidRPr="009B1099">
        <w:rPr>
          <w:spacing w:val="-2"/>
          <w:sz w:val="26"/>
          <w:szCs w:val="26"/>
          <w:lang w:val="uk-UA"/>
        </w:rPr>
        <w:t xml:space="preserve"> – нове утворення в політичній системі Індонезії, що існує з 2004 року. До її компетенції належить розробка законопроектів, що стосуються питань адміністративно-територіального устрою країни, регіонального самоврядування, економічного, соціального та культурного розвитку регіонів для подальшої передачі їх до Ради національних представників.</w:t>
      </w:r>
    </w:p>
    <w:p w:rsidR="00137347" w:rsidRPr="009B1099" w:rsidRDefault="00137347" w:rsidP="009B1099">
      <w:pPr>
        <w:pStyle w:val="a7"/>
        <w:widowControl w:val="0"/>
        <w:spacing w:after="0"/>
        <w:ind w:firstLine="720"/>
        <w:jc w:val="both"/>
        <w:rPr>
          <w:spacing w:val="-2"/>
          <w:sz w:val="26"/>
          <w:szCs w:val="26"/>
          <w:lang w:val="uk-UA"/>
        </w:rPr>
      </w:pPr>
      <w:r w:rsidRPr="009B1099">
        <w:rPr>
          <w:b/>
          <w:spacing w:val="-2"/>
          <w:sz w:val="26"/>
          <w:szCs w:val="26"/>
          <w:lang w:val="uk-UA" w:eastAsia="uk-UA"/>
        </w:rPr>
        <w:t>Філіппіни,</w:t>
      </w:r>
      <w:r w:rsidRPr="009B1099">
        <w:rPr>
          <w:spacing w:val="-2"/>
          <w:sz w:val="26"/>
          <w:szCs w:val="26"/>
          <w:lang w:val="uk-UA" w:eastAsia="uk-UA"/>
        </w:rPr>
        <w:t xml:space="preserve"> названі на честь спадкоємця іспанського королівського престолу — майбутнього Філіпа II {1555-1598}, складаються з 7107 островів, причому лише трохи більше третини з них мають власні назви і близько 800 заселені.</w:t>
      </w:r>
    </w:p>
    <w:p w:rsidR="00137347" w:rsidRPr="009B1099" w:rsidRDefault="00137347" w:rsidP="009B1099">
      <w:pPr>
        <w:pStyle w:val="af5"/>
        <w:widowControl w:val="0"/>
        <w:spacing w:before="0" w:beforeAutospacing="0" w:after="0" w:afterAutospacing="0"/>
        <w:ind w:firstLine="720"/>
        <w:jc w:val="both"/>
        <w:rPr>
          <w:color w:val="000000"/>
          <w:spacing w:val="-2"/>
          <w:sz w:val="26"/>
          <w:szCs w:val="26"/>
          <w:lang w:val="uk-UA"/>
        </w:rPr>
      </w:pPr>
      <w:r w:rsidRPr="009B1099">
        <w:rPr>
          <w:rStyle w:val="af6"/>
          <w:color w:val="000000"/>
          <w:spacing w:val="-2"/>
          <w:sz w:val="26"/>
          <w:szCs w:val="26"/>
          <w:lang w:val="uk-UA"/>
        </w:rPr>
        <w:t>Офіційна назва</w:t>
      </w:r>
      <w:r w:rsidRPr="009B1099">
        <w:rPr>
          <w:color w:val="000000"/>
          <w:spacing w:val="-2"/>
          <w:sz w:val="26"/>
          <w:szCs w:val="26"/>
          <w:lang w:val="uk-UA"/>
        </w:rPr>
        <w:t xml:space="preserve"> - Республіка Філіппіни, </w:t>
      </w:r>
      <w:r w:rsidRPr="009B1099">
        <w:rPr>
          <w:rFonts w:eastAsia="Microsoft Sans Serif"/>
          <w:spacing w:val="-2"/>
          <w:sz w:val="26"/>
          <w:szCs w:val="26"/>
          <w:lang w:val="uk-UA" w:eastAsia="uk-UA"/>
        </w:rPr>
        <w:t xml:space="preserve">нині є третьою за величиною англомовною країною у світі та єдиною країною в Азії, яка сповідує католицизм (92%). </w:t>
      </w:r>
      <w:r w:rsidRPr="009B1099">
        <w:rPr>
          <w:rStyle w:val="af6"/>
          <w:color w:val="000000"/>
          <w:spacing w:val="-2"/>
          <w:sz w:val="26"/>
          <w:szCs w:val="26"/>
          <w:lang w:val="uk-UA"/>
        </w:rPr>
        <w:t>Площа території</w:t>
      </w:r>
      <w:r w:rsidRPr="009B1099">
        <w:rPr>
          <w:color w:val="000000"/>
          <w:spacing w:val="-2"/>
          <w:sz w:val="26"/>
          <w:szCs w:val="26"/>
          <w:lang w:val="uk-UA"/>
        </w:rPr>
        <w:t xml:space="preserve"> – 300,8 тис. кв. км. </w:t>
      </w:r>
      <w:r w:rsidRPr="009B1099">
        <w:rPr>
          <w:rStyle w:val="af6"/>
          <w:color w:val="000000"/>
          <w:spacing w:val="-2"/>
          <w:sz w:val="26"/>
          <w:szCs w:val="26"/>
          <w:lang w:val="uk-UA"/>
        </w:rPr>
        <w:t>Населення</w:t>
      </w:r>
      <w:r w:rsidRPr="009B1099">
        <w:rPr>
          <w:color w:val="000000"/>
          <w:spacing w:val="-2"/>
          <w:sz w:val="26"/>
          <w:szCs w:val="26"/>
          <w:lang w:val="uk-UA"/>
        </w:rPr>
        <w:t xml:space="preserve"> – 93,617 млн. осіб (2010), серед яких: тагали 28,1%, себуано 13,1%, ілокано 9%, бінісайя 7,6%, хілігайнон 7,5%, бікол 6%, варан 3,4% та інші 25 , 3%.</w:t>
      </w:r>
    </w:p>
    <w:p w:rsidR="00137347" w:rsidRPr="009B1099" w:rsidRDefault="00137347" w:rsidP="009B1099">
      <w:pPr>
        <w:pStyle w:val="af5"/>
        <w:widowControl w:val="0"/>
        <w:spacing w:before="0" w:beforeAutospacing="0" w:after="0" w:afterAutospacing="0"/>
        <w:ind w:firstLine="720"/>
        <w:jc w:val="both"/>
        <w:rPr>
          <w:color w:val="000000"/>
          <w:spacing w:val="-2"/>
          <w:sz w:val="26"/>
          <w:szCs w:val="26"/>
          <w:lang w:val="uk-UA"/>
        </w:rPr>
      </w:pPr>
      <w:r w:rsidRPr="009B1099">
        <w:rPr>
          <w:rStyle w:val="af6"/>
          <w:color w:val="000000"/>
          <w:spacing w:val="-2"/>
          <w:sz w:val="26"/>
          <w:szCs w:val="26"/>
          <w:lang w:val="uk-UA"/>
        </w:rPr>
        <w:t>Столиця</w:t>
      </w:r>
      <w:r w:rsidRPr="009B1099">
        <w:rPr>
          <w:color w:val="000000"/>
          <w:spacing w:val="-2"/>
          <w:sz w:val="26"/>
          <w:szCs w:val="26"/>
          <w:lang w:val="uk-UA"/>
        </w:rPr>
        <w:t xml:space="preserve"> – м. Маніла. </w:t>
      </w:r>
      <w:r w:rsidRPr="009B1099">
        <w:rPr>
          <w:rStyle w:val="af6"/>
          <w:color w:val="000000"/>
          <w:spacing w:val="-2"/>
          <w:sz w:val="26"/>
          <w:szCs w:val="26"/>
          <w:lang w:val="uk-UA"/>
        </w:rPr>
        <w:t>Адміністративний поділ</w:t>
      </w:r>
      <w:r w:rsidRPr="009B1099">
        <w:rPr>
          <w:color w:val="000000"/>
          <w:spacing w:val="-2"/>
          <w:sz w:val="26"/>
          <w:szCs w:val="26"/>
          <w:lang w:val="uk-UA"/>
        </w:rPr>
        <w:t xml:space="preserve"> - ділиться на 74 провінцій, провінції поділяються на муніципалітети. </w:t>
      </w:r>
      <w:r w:rsidRPr="009B1099">
        <w:rPr>
          <w:rStyle w:val="af6"/>
          <w:color w:val="000000"/>
          <w:spacing w:val="-2"/>
          <w:sz w:val="26"/>
          <w:szCs w:val="26"/>
          <w:lang w:val="uk-UA"/>
        </w:rPr>
        <w:t>Офіційні мови</w:t>
      </w:r>
      <w:r w:rsidRPr="009B1099">
        <w:rPr>
          <w:color w:val="000000"/>
          <w:spacing w:val="-2"/>
          <w:sz w:val="26"/>
          <w:szCs w:val="26"/>
          <w:lang w:val="uk-UA"/>
        </w:rPr>
        <w:t xml:space="preserve"> – англійська і філіппінська. </w:t>
      </w:r>
      <w:r w:rsidRPr="009B1099">
        <w:rPr>
          <w:rStyle w:val="af6"/>
          <w:color w:val="000000"/>
          <w:spacing w:val="-2"/>
          <w:sz w:val="26"/>
          <w:szCs w:val="26"/>
          <w:lang w:val="uk-UA"/>
        </w:rPr>
        <w:t xml:space="preserve">Релігія: </w:t>
      </w:r>
      <w:r w:rsidRPr="009B1099">
        <w:rPr>
          <w:color w:val="000000"/>
          <w:spacing w:val="-2"/>
          <w:sz w:val="26"/>
          <w:szCs w:val="26"/>
          <w:lang w:val="uk-UA"/>
        </w:rPr>
        <w:t xml:space="preserve">92% населення – християни, в основному католики; мусульмани – 5%. </w:t>
      </w:r>
      <w:r w:rsidRPr="009B1099">
        <w:rPr>
          <w:rStyle w:val="af6"/>
          <w:color w:val="000000"/>
          <w:spacing w:val="-2"/>
          <w:sz w:val="26"/>
          <w:szCs w:val="26"/>
          <w:lang w:val="uk-UA"/>
        </w:rPr>
        <w:t xml:space="preserve">Грошова </w:t>
      </w:r>
      <w:r w:rsidRPr="009B1099">
        <w:rPr>
          <w:b/>
          <w:bCs/>
          <w:spacing w:val="-2"/>
          <w:sz w:val="26"/>
          <w:szCs w:val="26"/>
          <w:lang w:val="uk-UA"/>
        </w:rPr>
        <w:t>одиниця</w:t>
      </w:r>
      <w:r w:rsidRPr="009B1099">
        <w:rPr>
          <w:color w:val="000000"/>
          <w:spacing w:val="-2"/>
          <w:sz w:val="26"/>
          <w:szCs w:val="26"/>
          <w:lang w:val="uk-UA"/>
        </w:rPr>
        <w:t xml:space="preserve"> – філіппінський песо.</w:t>
      </w:r>
    </w:p>
    <w:p w:rsidR="00137347" w:rsidRPr="009B1099" w:rsidRDefault="00137347" w:rsidP="009B1099">
      <w:pPr>
        <w:pStyle w:val="af5"/>
        <w:widowControl w:val="0"/>
        <w:spacing w:before="0" w:beforeAutospacing="0" w:after="0" w:afterAutospacing="0"/>
        <w:ind w:firstLine="720"/>
        <w:jc w:val="both"/>
        <w:rPr>
          <w:color w:val="000000"/>
          <w:spacing w:val="-2"/>
          <w:sz w:val="26"/>
          <w:szCs w:val="26"/>
          <w:lang w:val="uk-UA"/>
        </w:rPr>
      </w:pPr>
      <w:r w:rsidRPr="009B1099">
        <w:rPr>
          <w:b/>
          <w:i/>
          <w:color w:val="000000"/>
          <w:spacing w:val="-2"/>
          <w:sz w:val="26"/>
          <w:szCs w:val="26"/>
          <w:lang w:val="uk-UA"/>
        </w:rPr>
        <w:t>Філіппіни – аграрно-індустріальна країна.</w:t>
      </w:r>
      <w:r w:rsidRPr="009B1099">
        <w:rPr>
          <w:color w:val="000000"/>
          <w:spacing w:val="-2"/>
          <w:sz w:val="26"/>
          <w:szCs w:val="26"/>
          <w:lang w:val="uk-UA"/>
        </w:rPr>
        <w:t xml:space="preserve"> Важливі місця в економіці посідають металургійна, машинобудівна, текстильна, швейна, фармацевтична, хімічна, деревообробна, харчова, радіоелектронна, нафтопереробна, рибна галузі промисловості. Головний вид транспорту — морський. Є також автомобільний, фрагментарно — залізничний види транспорту.</w:t>
      </w:r>
    </w:p>
    <w:p w:rsidR="00137347" w:rsidRPr="009B1099" w:rsidRDefault="00137347" w:rsidP="009B1099">
      <w:pPr>
        <w:pStyle w:val="af5"/>
        <w:widowControl w:val="0"/>
        <w:spacing w:before="0" w:beforeAutospacing="0" w:after="0" w:afterAutospacing="0"/>
        <w:ind w:firstLine="720"/>
        <w:jc w:val="both"/>
        <w:rPr>
          <w:color w:val="000000"/>
          <w:spacing w:val="-2"/>
          <w:sz w:val="26"/>
          <w:szCs w:val="26"/>
          <w:lang w:val="uk-UA"/>
        </w:rPr>
      </w:pPr>
      <w:r w:rsidRPr="009B1099">
        <w:rPr>
          <w:color w:val="000000"/>
          <w:spacing w:val="-2"/>
          <w:sz w:val="26"/>
          <w:szCs w:val="26"/>
          <w:lang w:val="uk-UA"/>
        </w:rPr>
        <w:t>Філіппіни – найбільший експортер кокосових горіхів, бананів, рису та ананасів.</w:t>
      </w:r>
    </w:p>
    <w:p w:rsidR="00137347" w:rsidRPr="009B1099" w:rsidRDefault="00137347" w:rsidP="009B1099">
      <w:pPr>
        <w:widowControl w:val="0"/>
        <w:ind w:firstLine="720"/>
        <w:jc w:val="both"/>
        <w:rPr>
          <w:spacing w:val="-2"/>
          <w:sz w:val="26"/>
          <w:szCs w:val="26"/>
          <w:lang w:val="uk-UA"/>
        </w:rPr>
      </w:pPr>
      <w:r w:rsidRPr="009B1099">
        <w:rPr>
          <w:spacing w:val="-2"/>
          <w:sz w:val="26"/>
          <w:szCs w:val="26"/>
          <w:lang w:val="uk-UA"/>
        </w:rPr>
        <w:t xml:space="preserve">За формою державного правління Філіппіни – </w:t>
      </w:r>
      <w:r w:rsidRPr="009B1099">
        <w:rPr>
          <w:b/>
          <w:spacing w:val="-2"/>
          <w:sz w:val="26"/>
          <w:szCs w:val="26"/>
          <w:u w:val="single"/>
          <w:lang w:val="uk-UA"/>
        </w:rPr>
        <w:t xml:space="preserve">президентська республіка </w:t>
      </w:r>
      <w:r w:rsidRPr="009B1099">
        <w:rPr>
          <w:spacing w:val="-2"/>
          <w:sz w:val="26"/>
          <w:szCs w:val="26"/>
          <w:lang w:val="uk-UA"/>
        </w:rPr>
        <w:t>(Бенігно Акіно з 2010 р.) з двопалатним конгресом (Сенат і Палата представників) і незалежною судовою системою.</w:t>
      </w:r>
    </w:p>
    <w:p w:rsidR="00137347" w:rsidRPr="009B1099" w:rsidRDefault="00137347" w:rsidP="009B1099">
      <w:pPr>
        <w:pStyle w:val="a7"/>
        <w:widowControl w:val="0"/>
        <w:spacing w:after="0"/>
        <w:ind w:firstLine="720"/>
        <w:jc w:val="both"/>
        <w:rPr>
          <w:b/>
          <w:i/>
          <w:color w:val="000000"/>
          <w:spacing w:val="-2"/>
          <w:sz w:val="26"/>
          <w:szCs w:val="26"/>
          <w:lang w:val="uk-UA"/>
        </w:rPr>
      </w:pPr>
      <w:r w:rsidRPr="009B1099">
        <w:rPr>
          <w:color w:val="000000"/>
          <w:spacing w:val="-2"/>
          <w:sz w:val="26"/>
          <w:szCs w:val="26"/>
          <w:lang w:val="uk-UA"/>
        </w:rPr>
        <w:t>За формою державного устрою – унітарна держава. Основна адміністративна одиниця Філіппін – провінція. Країна ділиться на 80 провінцій, об’єднаних у 17 регіонів. До провінцій прирівняні т.зв. незалежні міста, які юридично не входять до складу провінцій, на території яких розташовані. Всього таких міст 120</w:t>
      </w:r>
      <w:r w:rsidRPr="009B1099">
        <w:rPr>
          <w:color w:val="555555"/>
          <w:spacing w:val="-2"/>
          <w:sz w:val="26"/>
          <w:szCs w:val="26"/>
          <w:lang w:val="uk-UA"/>
        </w:rPr>
        <w:t xml:space="preserve">. </w:t>
      </w:r>
      <w:r w:rsidRPr="009B1099">
        <w:rPr>
          <w:b/>
          <w:i/>
          <w:color w:val="000000"/>
          <w:spacing w:val="-2"/>
          <w:sz w:val="26"/>
          <w:szCs w:val="26"/>
          <w:lang w:val="uk-UA"/>
        </w:rPr>
        <w:t>Провінції → муніципалітети → громади (барангаї).</w:t>
      </w:r>
    </w:p>
    <w:p w:rsidR="00137347" w:rsidRPr="009B1099" w:rsidRDefault="00137347" w:rsidP="009B1099">
      <w:pPr>
        <w:pStyle w:val="34"/>
        <w:widowControl w:val="0"/>
        <w:shd w:val="clear" w:color="auto" w:fill="auto"/>
        <w:spacing w:before="0" w:after="0" w:line="240" w:lineRule="auto"/>
        <w:ind w:firstLine="709"/>
        <w:rPr>
          <w:rFonts w:ascii="Times New Roman" w:hAnsi="Times New Roman" w:cs="Times New Roman"/>
          <w:spacing w:val="-2"/>
          <w:sz w:val="26"/>
          <w:szCs w:val="26"/>
          <w:lang w:val="uk-UA" w:eastAsia="uk-UA"/>
        </w:rPr>
      </w:pPr>
      <w:r w:rsidRPr="009B1099">
        <w:rPr>
          <w:rFonts w:ascii="Times New Roman" w:hAnsi="Times New Roman" w:cs="Times New Roman"/>
          <w:b/>
          <w:spacing w:val="-2"/>
          <w:sz w:val="26"/>
          <w:szCs w:val="26"/>
          <w:lang w:val="uk-UA"/>
        </w:rPr>
        <w:t>Малайзія та Сінгапур.</w:t>
      </w:r>
      <w:r w:rsidRPr="009B1099">
        <w:rPr>
          <w:rFonts w:ascii="Times New Roman" w:hAnsi="Times New Roman" w:cs="Times New Roman"/>
          <w:spacing w:val="-2"/>
          <w:sz w:val="26"/>
          <w:szCs w:val="26"/>
          <w:lang w:val="uk-UA"/>
        </w:rPr>
        <w:t xml:space="preserve"> </w:t>
      </w:r>
      <w:r w:rsidRPr="009B1099">
        <w:rPr>
          <w:rFonts w:ascii="Times New Roman" w:hAnsi="Times New Roman" w:cs="Times New Roman"/>
          <w:spacing w:val="-2"/>
          <w:sz w:val="26"/>
          <w:szCs w:val="26"/>
          <w:lang w:val="uk-UA" w:eastAsia="uk-UA"/>
        </w:rPr>
        <w:t>На відміну від Індонезії й Філіппін, де перші кроки на шляху незалежного розвитку були позначені політичною нестабільністю й пануванням олігархічних структур та кланових угруповань, колишні британські колонії та протекторати, зокрема Малайзія і Сінгапур, динамічно розвивалися за японським зразком й отримали всі шанси стати регіональними центрами сили. На заваді утвердженню в них представницької демократії не стали й тривалий партизанський рух у континентальній частині Малайзії, й той факт, що титульна нація — малайці та споріднені з ними етноси — становлять у цій державі лише 50,4 % населення, решта — переважно китайці й індійці.</w:t>
      </w:r>
    </w:p>
    <w:p w:rsidR="00137347" w:rsidRPr="009B1099" w:rsidRDefault="00137347" w:rsidP="009B1099">
      <w:pPr>
        <w:pStyle w:val="af5"/>
        <w:widowControl w:val="0"/>
        <w:spacing w:before="0" w:beforeAutospacing="0" w:after="0" w:afterAutospacing="0"/>
        <w:ind w:firstLine="709"/>
        <w:jc w:val="both"/>
        <w:textAlignment w:val="top"/>
        <w:rPr>
          <w:spacing w:val="-2"/>
          <w:sz w:val="26"/>
          <w:szCs w:val="26"/>
          <w:lang w:val="uk-UA"/>
        </w:rPr>
      </w:pPr>
      <w:r w:rsidRPr="009B1099">
        <w:rPr>
          <w:b/>
          <w:spacing w:val="-2"/>
          <w:sz w:val="26"/>
          <w:szCs w:val="26"/>
          <w:u w:val="single"/>
          <w:lang w:val="uk-UA" w:eastAsia="uk-UA"/>
        </w:rPr>
        <w:t>Малайзія.</w:t>
      </w:r>
      <w:r w:rsidRPr="009B1099">
        <w:rPr>
          <w:spacing w:val="-2"/>
          <w:sz w:val="26"/>
          <w:szCs w:val="26"/>
          <w:lang w:val="uk-UA" w:eastAsia="uk-UA"/>
        </w:rPr>
        <w:t xml:space="preserve"> </w:t>
      </w:r>
      <w:r w:rsidRPr="009B1099">
        <w:rPr>
          <w:rStyle w:val="af6"/>
          <w:spacing w:val="-2"/>
          <w:sz w:val="26"/>
          <w:szCs w:val="26"/>
          <w:lang w:val="uk-UA"/>
        </w:rPr>
        <w:t xml:space="preserve">Столиця – </w:t>
      </w:r>
      <w:r w:rsidRPr="009B1099">
        <w:rPr>
          <w:rStyle w:val="af6"/>
          <w:b w:val="0"/>
          <w:spacing w:val="-2"/>
          <w:sz w:val="26"/>
          <w:szCs w:val="26"/>
          <w:lang w:val="uk-UA"/>
        </w:rPr>
        <w:t>Куала-Лумпур</w:t>
      </w:r>
      <w:r w:rsidRPr="009B1099">
        <w:rPr>
          <w:rStyle w:val="af6"/>
          <w:spacing w:val="-2"/>
          <w:sz w:val="26"/>
          <w:szCs w:val="26"/>
          <w:lang w:val="uk-UA"/>
        </w:rPr>
        <w:t xml:space="preserve">. </w:t>
      </w:r>
      <w:r w:rsidRPr="009B1099">
        <w:rPr>
          <w:b/>
          <w:bCs/>
          <w:spacing w:val="-2"/>
          <w:sz w:val="26"/>
          <w:szCs w:val="26"/>
          <w:lang w:val="uk-UA"/>
        </w:rPr>
        <w:t xml:space="preserve">Населення – </w:t>
      </w:r>
      <w:r w:rsidRPr="009B1099">
        <w:rPr>
          <w:spacing w:val="-2"/>
          <w:sz w:val="26"/>
          <w:szCs w:val="26"/>
          <w:lang w:val="uk-UA"/>
        </w:rPr>
        <w:t>20 млн. чоловік. На півострові: малайці - 50%, китайці - 38%, індійці - 10%, орангасли (тубільні племена, представники яких ще живуть на півострові) - 1%. В Східній Малайзії: тубільні племена - 50%, китайці - 30%, малайці з індійцями - 20%.</w:t>
      </w:r>
    </w:p>
    <w:p w:rsidR="00137347" w:rsidRPr="009B1099" w:rsidRDefault="00137347" w:rsidP="009B1099">
      <w:pPr>
        <w:widowControl w:val="0"/>
        <w:ind w:firstLine="709"/>
        <w:jc w:val="both"/>
        <w:textAlignment w:val="top"/>
        <w:rPr>
          <w:spacing w:val="-2"/>
          <w:sz w:val="26"/>
          <w:szCs w:val="26"/>
          <w:lang w:val="uk-UA"/>
        </w:rPr>
      </w:pPr>
      <w:r w:rsidRPr="009B1099">
        <w:rPr>
          <w:b/>
          <w:bCs/>
          <w:spacing w:val="-2"/>
          <w:sz w:val="26"/>
          <w:szCs w:val="26"/>
          <w:lang w:val="uk-UA"/>
        </w:rPr>
        <w:t>Державна мова</w:t>
      </w:r>
      <w:r w:rsidRPr="009B1099">
        <w:rPr>
          <w:spacing w:val="-2"/>
          <w:sz w:val="26"/>
          <w:szCs w:val="26"/>
          <w:lang w:val="uk-UA"/>
        </w:rPr>
        <w:t xml:space="preserve"> – малайська, англійська мова є основною мовою комерції і промисловості. </w:t>
      </w:r>
      <w:r w:rsidRPr="009B1099">
        <w:rPr>
          <w:b/>
          <w:bCs/>
          <w:spacing w:val="-2"/>
          <w:sz w:val="26"/>
          <w:szCs w:val="26"/>
          <w:lang w:val="uk-UA"/>
        </w:rPr>
        <w:t xml:space="preserve">Релігія: </w:t>
      </w:r>
      <w:r w:rsidRPr="009B1099">
        <w:rPr>
          <w:bCs/>
          <w:spacing w:val="-2"/>
          <w:sz w:val="26"/>
          <w:szCs w:val="26"/>
          <w:lang w:val="uk-UA"/>
        </w:rPr>
        <w:t>м</w:t>
      </w:r>
      <w:r w:rsidRPr="009B1099">
        <w:rPr>
          <w:spacing w:val="-2"/>
          <w:sz w:val="26"/>
          <w:szCs w:val="26"/>
          <w:lang w:val="uk-UA"/>
        </w:rPr>
        <w:t xml:space="preserve">усульмани - 55%, буддисти - 30%. </w:t>
      </w:r>
      <w:r w:rsidRPr="009B1099">
        <w:rPr>
          <w:b/>
          <w:bCs/>
          <w:spacing w:val="-2"/>
          <w:sz w:val="26"/>
          <w:szCs w:val="26"/>
          <w:lang w:val="uk-UA"/>
        </w:rPr>
        <w:t>Грошова одиниця</w:t>
      </w:r>
      <w:r w:rsidRPr="009B1099">
        <w:rPr>
          <w:spacing w:val="-2"/>
          <w:sz w:val="26"/>
          <w:szCs w:val="26"/>
          <w:lang w:val="uk-UA"/>
        </w:rPr>
        <w:t xml:space="preserve"> – ринггит.</w:t>
      </w:r>
    </w:p>
    <w:p w:rsidR="00137347" w:rsidRPr="009B1099" w:rsidRDefault="00137347" w:rsidP="009B1099">
      <w:pPr>
        <w:widowControl w:val="0"/>
        <w:ind w:firstLine="709"/>
        <w:jc w:val="both"/>
        <w:textAlignment w:val="top"/>
        <w:rPr>
          <w:spacing w:val="-2"/>
          <w:sz w:val="26"/>
          <w:szCs w:val="26"/>
          <w:lang w:val="uk-UA"/>
        </w:rPr>
      </w:pPr>
      <w:r w:rsidRPr="009B1099">
        <w:rPr>
          <w:spacing w:val="-2"/>
          <w:sz w:val="26"/>
          <w:szCs w:val="26"/>
          <w:lang w:val="uk-UA"/>
        </w:rPr>
        <w:t>Країна середніх можливостей, що інтенсивно розвивається. Основа економіки – обробна, гірничодобувна промисловість і сільське господарство.</w:t>
      </w:r>
    </w:p>
    <w:p w:rsidR="00137347" w:rsidRPr="009B1099" w:rsidRDefault="00137347" w:rsidP="009B1099">
      <w:pPr>
        <w:widowControl w:val="0"/>
        <w:ind w:firstLine="709"/>
        <w:jc w:val="both"/>
        <w:textAlignment w:val="top"/>
        <w:rPr>
          <w:spacing w:val="-2"/>
          <w:sz w:val="26"/>
          <w:szCs w:val="26"/>
          <w:lang w:val="uk-UA"/>
        </w:rPr>
      </w:pPr>
      <w:r w:rsidRPr="009B1099">
        <w:rPr>
          <w:spacing w:val="-2"/>
          <w:sz w:val="26"/>
          <w:szCs w:val="26"/>
          <w:lang w:val="uk-UA"/>
        </w:rPr>
        <w:t>Головні галузі обробної промисловості електротехнічна, нафтопереробна, хімічна, металургійна, автомобільна, текстильна, харчосмакова; гірничодобувної промисловості видобуток нафти, природного газу, олова, залізної і мідної руд, бокситів.</w:t>
      </w:r>
    </w:p>
    <w:p w:rsidR="00137347" w:rsidRPr="009B1099" w:rsidRDefault="00137347" w:rsidP="009B1099">
      <w:pPr>
        <w:widowControl w:val="0"/>
        <w:ind w:firstLine="709"/>
        <w:jc w:val="both"/>
        <w:textAlignment w:val="top"/>
        <w:rPr>
          <w:spacing w:val="-2"/>
          <w:sz w:val="26"/>
          <w:szCs w:val="26"/>
          <w:lang w:val="uk-UA"/>
        </w:rPr>
      </w:pPr>
      <w:r w:rsidRPr="009B1099">
        <w:rPr>
          <w:spacing w:val="-2"/>
          <w:sz w:val="26"/>
          <w:szCs w:val="26"/>
          <w:lang w:val="uk-UA"/>
        </w:rPr>
        <w:t>Основа сільського господарства – виробництво натурального каучуку, пальмової олії, какао-бобів, ананасів, перцю. Тваринництво. Морське і річкове рибальство. Заготівля деревини. Експорт: нафта, електронні й електротехнічні вироби, продукція сільського господарства й ін.</w:t>
      </w:r>
    </w:p>
    <w:p w:rsidR="00137347" w:rsidRPr="009B1099" w:rsidRDefault="00137347" w:rsidP="009B1099">
      <w:pPr>
        <w:widowControl w:val="0"/>
        <w:ind w:firstLine="709"/>
        <w:jc w:val="both"/>
        <w:textAlignment w:val="top"/>
        <w:rPr>
          <w:spacing w:val="-2"/>
          <w:sz w:val="26"/>
          <w:szCs w:val="26"/>
          <w:lang w:val="uk-UA"/>
        </w:rPr>
      </w:pPr>
      <w:r w:rsidRPr="009B1099">
        <w:rPr>
          <w:spacing w:val="-2"/>
          <w:sz w:val="26"/>
          <w:szCs w:val="26"/>
          <w:lang w:val="uk-UA"/>
        </w:rPr>
        <w:t>Основні зовнішньоторговельні партнери: Японія, Сінгапур, США, Німеччина.</w:t>
      </w:r>
    </w:p>
    <w:p w:rsidR="00137347" w:rsidRPr="009B1099" w:rsidRDefault="00137347" w:rsidP="009B1099">
      <w:pPr>
        <w:pStyle w:val="a7"/>
        <w:widowControl w:val="0"/>
        <w:spacing w:after="0"/>
        <w:ind w:firstLine="720"/>
        <w:jc w:val="both"/>
        <w:rPr>
          <w:spacing w:val="-2"/>
          <w:sz w:val="26"/>
          <w:szCs w:val="26"/>
          <w:lang w:val="uk-UA"/>
        </w:rPr>
      </w:pPr>
      <w:r w:rsidRPr="009B1099">
        <w:rPr>
          <w:b/>
          <w:i/>
          <w:spacing w:val="-2"/>
          <w:sz w:val="26"/>
          <w:szCs w:val="26"/>
          <w:lang w:val="uk-UA"/>
        </w:rPr>
        <w:t>Малайзія – це федерація</w:t>
      </w:r>
      <w:r w:rsidRPr="009B1099">
        <w:rPr>
          <w:spacing w:val="-2"/>
          <w:sz w:val="26"/>
          <w:szCs w:val="26"/>
          <w:lang w:val="uk-UA"/>
        </w:rPr>
        <w:t>, яка складається з 13 штатів, одинадцять з яких знаходяться на Малайському півострові, а два — на острові Борнео.</w:t>
      </w:r>
    </w:p>
    <w:p w:rsidR="00137347" w:rsidRPr="009B1099" w:rsidRDefault="00137347" w:rsidP="009B1099">
      <w:pPr>
        <w:pStyle w:val="af5"/>
        <w:widowControl w:val="0"/>
        <w:spacing w:before="0" w:beforeAutospacing="0" w:after="0" w:afterAutospacing="0"/>
        <w:ind w:firstLine="709"/>
        <w:jc w:val="both"/>
        <w:rPr>
          <w:spacing w:val="-2"/>
          <w:sz w:val="26"/>
          <w:szCs w:val="26"/>
          <w:lang w:val="uk-UA"/>
        </w:rPr>
      </w:pPr>
      <w:r w:rsidRPr="009B1099">
        <w:rPr>
          <w:b/>
          <w:i/>
          <w:spacing w:val="-2"/>
          <w:sz w:val="26"/>
          <w:szCs w:val="26"/>
          <w:lang w:val="uk-UA"/>
        </w:rPr>
        <w:t xml:space="preserve">За формою державного правління – конституційна монархія. </w:t>
      </w:r>
      <w:r w:rsidRPr="009B1099">
        <w:rPr>
          <w:spacing w:val="-2"/>
          <w:sz w:val="26"/>
          <w:szCs w:val="26"/>
          <w:lang w:val="uk-UA"/>
        </w:rPr>
        <w:t>9 штатів є султанатами, і управляються султанами. В дев’яти суб'єктах федерації глава виконавчої влади головний міністр. В інших штатах — губернатор, якого призначає центральний уряд.</w:t>
      </w:r>
    </w:p>
    <w:p w:rsidR="00137347" w:rsidRPr="009B1099" w:rsidRDefault="00137347" w:rsidP="009B1099">
      <w:pPr>
        <w:pStyle w:val="af5"/>
        <w:widowControl w:val="0"/>
        <w:spacing w:before="0" w:beforeAutospacing="0" w:after="0" w:afterAutospacing="0"/>
        <w:ind w:firstLine="709"/>
        <w:jc w:val="both"/>
        <w:rPr>
          <w:spacing w:val="-2"/>
          <w:sz w:val="26"/>
          <w:szCs w:val="26"/>
          <w:lang w:val="uk-UA"/>
        </w:rPr>
      </w:pPr>
      <w:r w:rsidRPr="009B1099">
        <w:rPr>
          <w:spacing w:val="-2"/>
          <w:sz w:val="26"/>
          <w:szCs w:val="26"/>
          <w:lang w:val="uk-UA"/>
        </w:rPr>
        <w:t>Рада султанів  кожні п'ять років обирає зі свого складу короля та віце-короля, як правило, пріоритетом в цьому є вік або тривалість правління. Король Малайзії відіграє в основному ритуальну роль, основні функції управління виконує парламент і прем'єр-міністр.</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На взірець Британії, </w:t>
      </w:r>
      <w:r w:rsidRPr="009B1099">
        <w:rPr>
          <w:b/>
          <w:i/>
          <w:spacing w:val="-2"/>
          <w:sz w:val="26"/>
          <w:szCs w:val="26"/>
          <w:lang w:val="uk-UA" w:eastAsia="uk-UA"/>
        </w:rPr>
        <w:t>парламент Малайзії</w:t>
      </w:r>
      <w:r w:rsidRPr="009B1099">
        <w:rPr>
          <w:spacing w:val="-2"/>
          <w:sz w:val="26"/>
          <w:szCs w:val="26"/>
          <w:lang w:val="uk-UA" w:eastAsia="uk-UA"/>
        </w:rPr>
        <w:t xml:space="preserve"> складається з </w:t>
      </w:r>
      <w:r w:rsidRPr="009B1099">
        <w:rPr>
          <w:spacing w:val="-2"/>
          <w:sz w:val="26"/>
          <w:szCs w:val="26"/>
          <w:u w:val="single"/>
          <w:lang w:val="uk-UA" w:eastAsia="uk-UA"/>
        </w:rPr>
        <w:t>Палати представників</w:t>
      </w:r>
      <w:r w:rsidRPr="009B1099">
        <w:rPr>
          <w:spacing w:val="-2"/>
          <w:sz w:val="26"/>
          <w:szCs w:val="26"/>
          <w:lang w:val="uk-UA" w:eastAsia="uk-UA"/>
        </w:rPr>
        <w:t xml:space="preserve"> (222 депутати, обрані народним голосуванням на п'ятирічний термін, причому перевага віддається голосам малайців-селян), </w:t>
      </w:r>
      <w:r w:rsidRPr="009B1099">
        <w:rPr>
          <w:spacing w:val="-2"/>
          <w:sz w:val="26"/>
          <w:szCs w:val="26"/>
          <w:u w:val="single"/>
          <w:lang w:val="uk-UA" w:eastAsia="uk-UA"/>
        </w:rPr>
        <w:t xml:space="preserve">Сенату </w:t>
      </w:r>
      <w:r w:rsidRPr="009B1099">
        <w:rPr>
          <w:spacing w:val="-2"/>
          <w:sz w:val="26"/>
          <w:szCs w:val="26"/>
          <w:lang w:val="uk-UA" w:eastAsia="uk-UA"/>
        </w:rPr>
        <w:t xml:space="preserve">(70 сенаторів, із яких 26 обираються на трирічний термін законодавчими зборами 13 штатів, а 44 — призначаються верховним правителем за поданням прем'єр-міністра з осіб, що представляють національні меншини, мають видатні заслуги на державній службі чи відомі своєю фаховою діяльністю) і </w:t>
      </w:r>
      <w:r w:rsidRPr="009B1099">
        <w:rPr>
          <w:spacing w:val="-2"/>
          <w:sz w:val="26"/>
          <w:szCs w:val="26"/>
          <w:u w:val="single"/>
          <w:lang w:val="uk-UA" w:eastAsia="uk-UA"/>
        </w:rPr>
        <w:t>верховного правителя</w:t>
      </w:r>
      <w:r w:rsidRPr="009B1099">
        <w:rPr>
          <w:spacing w:val="-2"/>
          <w:sz w:val="26"/>
          <w:szCs w:val="26"/>
          <w:lang w:val="uk-UA" w:eastAsia="uk-UA"/>
        </w:rPr>
        <w:t xml:space="preserve">. Компетенція Сенату подібна до повноважень британської палати лордів. Отже, головним осередком владно-політичної діяльності в Малайзії є Федеральний уряд на чолі з прем'єр-міністром, якого призначає верховний правитель. </w:t>
      </w:r>
    </w:p>
    <w:p w:rsidR="00137347" w:rsidRPr="009B1099" w:rsidRDefault="00137347" w:rsidP="009B1099">
      <w:pPr>
        <w:pStyle w:val="a7"/>
        <w:widowControl w:val="0"/>
        <w:spacing w:after="0"/>
        <w:ind w:firstLine="720"/>
        <w:jc w:val="both"/>
        <w:rPr>
          <w:spacing w:val="-2"/>
          <w:sz w:val="26"/>
          <w:szCs w:val="26"/>
          <w:lang w:val="uk-UA"/>
        </w:rPr>
      </w:pPr>
      <w:r w:rsidRPr="009B1099">
        <w:rPr>
          <w:spacing w:val="-2"/>
          <w:sz w:val="26"/>
          <w:szCs w:val="26"/>
          <w:lang w:val="uk-UA" w:eastAsia="uk-UA"/>
        </w:rPr>
        <w:t>Кожен штат має власну конституцію, що визначає систему місцевих органів влади.</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u w:val="single"/>
          <w:lang w:val="uk-UA" w:eastAsia="uk-UA"/>
        </w:rPr>
        <w:t>Республіка Сінгапур</w:t>
      </w:r>
      <w:r w:rsidRPr="009B1099">
        <w:rPr>
          <w:spacing w:val="-2"/>
          <w:sz w:val="26"/>
          <w:szCs w:val="26"/>
          <w:lang w:val="uk-UA" w:eastAsia="uk-UA"/>
        </w:rPr>
        <w:t xml:space="preserve"> – місто-держава в Південно-Східній Азії на краю Малайського півострова. </w:t>
      </w:r>
      <w:r w:rsidRPr="009B1099">
        <w:rPr>
          <w:b/>
          <w:spacing w:val="-2"/>
          <w:sz w:val="26"/>
          <w:szCs w:val="26"/>
          <w:lang w:val="uk-UA" w:eastAsia="uk-UA"/>
        </w:rPr>
        <w:t>Площа</w:t>
      </w:r>
      <w:r w:rsidRPr="009B1099">
        <w:rPr>
          <w:spacing w:val="-2"/>
          <w:sz w:val="26"/>
          <w:szCs w:val="26"/>
          <w:lang w:val="uk-UA" w:eastAsia="uk-UA"/>
        </w:rPr>
        <w:t xml:space="preserve"> – 622 км²; </w:t>
      </w:r>
      <w:r w:rsidRPr="009B1099">
        <w:rPr>
          <w:b/>
          <w:spacing w:val="-2"/>
          <w:sz w:val="26"/>
          <w:szCs w:val="26"/>
          <w:lang w:val="uk-UA" w:eastAsia="uk-UA"/>
        </w:rPr>
        <w:t>столиця</w:t>
      </w:r>
      <w:r w:rsidRPr="009B1099">
        <w:rPr>
          <w:spacing w:val="-2"/>
          <w:sz w:val="26"/>
          <w:szCs w:val="26"/>
          <w:lang w:val="uk-UA" w:eastAsia="uk-UA"/>
        </w:rPr>
        <w:t xml:space="preserve"> — м. Сінгапур. Складається з острова Сінгапур і 57 дрібних островів. </w:t>
      </w:r>
      <w:r w:rsidRPr="009B1099">
        <w:rPr>
          <w:b/>
          <w:spacing w:val="-2"/>
          <w:sz w:val="26"/>
          <w:szCs w:val="26"/>
          <w:lang w:val="uk-UA" w:eastAsia="uk-UA"/>
        </w:rPr>
        <w:t>Мови:</w:t>
      </w:r>
      <w:r w:rsidRPr="009B1099">
        <w:rPr>
          <w:spacing w:val="-2"/>
          <w:sz w:val="26"/>
          <w:szCs w:val="26"/>
          <w:lang w:val="uk-UA" w:eastAsia="uk-UA"/>
        </w:rPr>
        <w:t xml:space="preserve"> малайська (національна), китайська, тамільська, англійська (державні). </w:t>
      </w:r>
      <w:r w:rsidRPr="009B1099">
        <w:rPr>
          <w:b/>
          <w:spacing w:val="-2"/>
          <w:sz w:val="26"/>
          <w:szCs w:val="26"/>
          <w:lang w:val="uk-UA" w:eastAsia="uk-UA"/>
        </w:rPr>
        <w:t>Грошова одиниця</w:t>
      </w:r>
      <w:r w:rsidRPr="009B1099">
        <w:rPr>
          <w:spacing w:val="-2"/>
          <w:sz w:val="26"/>
          <w:szCs w:val="26"/>
          <w:lang w:val="uk-UA" w:eastAsia="uk-UA"/>
        </w:rPr>
        <w:t xml:space="preserve"> – сінгапурський долар.</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spacing w:val="-2"/>
          <w:sz w:val="26"/>
          <w:szCs w:val="26"/>
          <w:lang w:val="uk-UA" w:eastAsia="uk-UA"/>
        </w:rPr>
        <w:t>Населення</w:t>
      </w:r>
      <w:r w:rsidRPr="009B1099">
        <w:rPr>
          <w:spacing w:val="-2"/>
          <w:sz w:val="26"/>
          <w:szCs w:val="26"/>
          <w:lang w:val="uk-UA" w:eastAsia="uk-UA"/>
        </w:rPr>
        <w:t xml:space="preserve"> – 5,2 млн. чол. (китайці 75%, малайці 14%, тамільці 7%, жителі європейського походження становили 3.2%). До 2010 року, кожна людина могла відмітитись як представник тільки однієї національності, по замовчуванню брали національність його чи її батька, таким чином, люди змішаного походження в урядових переписах групувались виключно по батьківській лінії. Починаючи з 2010 року, люди можуть вибирати подвійну класифікацію, в якій вони вказують першу національність та другу національність, але не більше двох.</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На сьогодні, Сінгапур має </w:t>
      </w:r>
      <w:r w:rsidRPr="009B1099">
        <w:rPr>
          <w:b/>
          <w:spacing w:val="-2"/>
          <w:sz w:val="26"/>
          <w:szCs w:val="26"/>
          <w:lang w:val="uk-UA" w:eastAsia="uk-UA"/>
        </w:rPr>
        <w:t>високорозвинену ринкову економіку</w:t>
      </w:r>
      <w:r w:rsidRPr="009B1099">
        <w:rPr>
          <w:spacing w:val="-2"/>
          <w:sz w:val="26"/>
          <w:szCs w:val="26"/>
          <w:lang w:val="uk-UA" w:eastAsia="uk-UA"/>
        </w:rPr>
        <w:t xml:space="preserve">, історично засновану на широкій транзитній торгівлі. Разом з Гонконгом, Південною Кореєю та Тайванем, </w:t>
      </w:r>
      <w:r w:rsidRPr="009B1099">
        <w:rPr>
          <w:b/>
          <w:i/>
          <w:spacing w:val="-2"/>
          <w:sz w:val="26"/>
          <w:szCs w:val="26"/>
          <w:lang w:val="uk-UA" w:eastAsia="uk-UA"/>
        </w:rPr>
        <w:t>Сінгапур є одним з Чотирьох Азійських Тигрів</w:t>
      </w:r>
      <w:r w:rsidRPr="009B1099">
        <w:rPr>
          <w:spacing w:val="-2"/>
          <w:sz w:val="26"/>
          <w:szCs w:val="26"/>
          <w:lang w:val="uk-UA" w:eastAsia="uk-UA"/>
        </w:rPr>
        <w:t>. Економіка Сінгапуру відома як одна з найбільш вільних, найбільш інноваційна, найбільш конкурентоспроможна, найсприятливіша для бізнесу та наймень корупційна у світі.</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Не зважаючи на свій малий розмір, Сінгапур </w:t>
      </w:r>
      <w:r w:rsidRPr="009B1099">
        <w:rPr>
          <w:b/>
          <w:i/>
          <w:spacing w:val="-2"/>
          <w:sz w:val="26"/>
          <w:szCs w:val="26"/>
          <w:lang w:val="uk-UA" w:eastAsia="uk-UA"/>
        </w:rPr>
        <w:t>має багатогалузеву економіку</w:t>
      </w:r>
      <w:r w:rsidRPr="009B1099">
        <w:rPr>
          <w:spacing w:val="-2"/>
          <w:sz w:val="26"/>
          <w:szCs w:val="26"/>
          <w:lang w:val="uk-UA" w:eastAsia="uk-UA"/>
        </w:rPr>
        <w:t>, яка сильно залежить від експорту та переробки імпортних товарів, особливо в промисловості (електроніки, нафтопереробки, хімічної промисловості, машинобудування та біології та медицини).</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Сінгапур приваблює велику кількість прямих іноземних інвестицій завдяки своєму розташуванню, вільним від корупції середовищем, досвідченою робочою силою, низькими податками та передовою інфраструктурою. В Сінгапурі знаходиться більше 7000 міжнаціональних корпорацій із Сполучених Штатів, Японії та Європи. Тут розташовано також 1500 компаній з Китаю та 1500 з Індії. Іноземні фірми можна знайти практично в усіх сферах економіки. Сінгапур також є другим по величині іноземним інвестором в Індії.</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 xml:space="preserve">Сінгапур — парламентська республіка з вестмінстерською системою урядування та однопалатним парламентом </w:t>
      </w:r>
      <w:r w:rsidRPr="009B1099">
        <w:rPr>
          <w:spacing w:val="-2"/>
          <w:sz w:val="26"/>
          <w:szCs w:val="26"/>
          <w:lang w:val="uk-UA" w:eastAsia="uk-UA"/>
        </w:rPr>
        <w:t>(84 депутати вибрані загальним голосуванням раз на 5 років, а також до 9-ти депутатів, призначених президентом). Головою держави є президент, якого обирають на 6 років, однак, виконавча влада належить голові уряду – прем’єр-міністру.</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Адміністративно Сінгапур поділяється на 5 районів.</w:t>
      </w:r>
    </w:p>
    <w:p w:rsidR="00137347" w:rsidRPr="009B1099" w:rsidRDefault="00137347" w:rsidP="009B1099">
      <w:pPr>
        <w:pStyle w:val="a7"/>
        <w:widowControl w:val="0"/>
        <w:spacing w:after="0"/>
        <w:jc w:val="both"/>
        <w:rPr>
          <w:spacing w:val="-2"/>
          <w:sz w:val="26"/>
          <w:szCs w:val="26"/>
          <w:lang w:val="uk-UA" w:eastAsia="uk-UA"/>
        </w:rPr>
      </w:pPr>
      <w:r w:rsidRPr="009B1099">
        <w:rPr>
          <w:b/>
          <w:spacing w:val="-2"/>
          <w:sz w:val="26"/>
          <w:szCs w:val="26"/>
          <w:u w:val="single"/>
          <w:lang w:val="uk-UA" w:eastAsia="uk-UA"/>
        </w:rPr>
        <w:t>Бруней-Даруссалам</w:t>
      </w:r>
      <w:r w:rsidRPr="009B1099">
        <w:rPr>
          <w:spacing w:val="-2"/>
          <w:sz w:val="26"/>
          <w:szCs w:val="26"/>
          <w:lang w:val="uk-UA" w:eastAsia="uk-UA"/>
        </w:rPr>
        <w:t xml:space="preserve"> – держава у Пд.-Сх.Азії, на острові Калімантан. Столиця – м. Бандар-Сери-Бегаван. Площа – 5675 кв. км. Населення – 406, 2 тис. (2009), 74 % - городяни. Етнічний склад: малайці і споріднені їм народності 66,3 %, китайці 11,2 %, ібани і келабіти 6 %, усі інші – індійці і метиси. Державна мова – малайська.</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Економічно розвинута країна з високим рівнем життя. Основу економіки Брунею складає </w:t>
      </w:r>
      <w:r w:rsidRPr="009B1099">
        <w:rPr>
          <w:spacing w:val="-2"/>
          <w:sz w:val="26"/>
          <w:szCs w:val="26"/>
          <w:u w:val="single"/>
          <w:lang w:val="uk-UA" w:eastAsia="uk-UA"/>
        </w:rPr>
        <w:t>видобуток нафти</w:t>
      </w:r>
      <w:r w:rsidRPr="009B1099">
        <w:rPr>
          <w:spacing w:val="-2"/>
          <w:sz w:val="26"/>
          <w:szCs w:val="26"/>
          <w:lang w:val="uk-UA" w:eastAsia="uk-UA"/>
        </w:rPr>
        <w:t xml:space="preserve"> (понад 10 млн. т на рік) і </w:t>
      </w:r>
      <w:r w:rsidRPr="009B1099">
        <w:rPr>
          <w:spacing w:val="-2"/>
          <w:sz w:val="26"/>
          <w:szCs w:val="26"/>
          <w:u w:val="single"/>
          <w:lang w:val="uk-UA" w:eastAsia="uk-UA"/>
        </w:rPr>
        <w:t>природного газу</w:t>
      </w:r>
      <w:r w:rsidRPr="009B1099">
        <w:rPr>
          <w:spacing w:val="-2"/>
          <w:sz w:val="26"/>
          <w:szCs w:val="26"/>
          <w:lang w:val="uk-UA" w:eastAsia="uk-UA"/>
        </w:rPr>
        <w:t xml:space="preserve"> (понад 12 млрд. м³), експорт яких забезпечує близько 99% валютних надходжень (60% ВВП). Завдяки багатим запасам нафти і газу Бруней посідає одне з перших місць в Південно-Східній Азії за рівнем життя. ВВП на душу населення — 51600 доларів (2010). </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Сільське господарство недостатньо розвинене</w:t>
      </w:r>
      <w:r w:rsidRPr="009B1099">
        <w:rPr>
          <w:spacing w:val="-2"/>
          <w:sz w:val="26"/>
          <w:szCs w:val="26"/>
          <w:lang w:val="uk-UA" w:eastAsia="uk-UA"/>
        </w:rPr>
        <w:t>, 80% продуктів харчування імпортуються. Уряд вживає постійних заходів з диверсифікації економіки, стимулювання розвитку банківських і інших фінансових інструментів та залучення туристів у країну.</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b/>
          <w:i/>
          <w:spacing w:val="-2"/>
          <w:sz w:val="26"/>
          <w:szCs w:val="26"/>
          <w:lang w:val="uk-UA" w:eastAsia="uk-UA"/>
        </w:rPr>
        <w:t>За формою державного правління – конституційна спадкова ісламська монархія.</w:t>
      </w:r>
      <w:r w:rsidRPr="009B1099">
        <w:rPr>
          <w:spacing w:val="-2"/>
          <w:sz w:val="26"/>
          <w:szCs w:val="26"/>
          <w:lang w:val="uk-UA" w:eastAsia="uk-UA"/>
        </w:rPr>
        <w:t xml:space="preserve"> </w:t>
      </w:r>
      <w:r w:rsidRPr="009B1099">
        <w:rPr>
          <w:spacing w:val="-2"/>
          <w:sz w:val="26"/>
          <w:szCs w:val="26"/>
          <w:u w:val="single"/>
          <w:lang w:val="uk-UA"/>
        </w:rPr>
        <w:t>Глава держави і уряду</w:t>
      </w:r>
      <w:r w:rsidRPr="009B1099">
        <w:rPr>
          <w:spacing w:val="-2"/>
          <w:sz w:val="26"/>
          <w:szCs w:val="26"/>
          <w:lang w:val="uk-UA"/>
        </w:rPr>
        <w:t xml:space="preserve"> – султан (Хассанал Болкія). Він одночасно є і релігійним лідером мусульман країни. Уряд складається переважно з його близьких родичів. </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spacing w:val="-2"/>
          <w:sz w:val="26"/>
          <w:szCs w:val="26"/>
          <w:lang w:val="uk-UA"/>
        </w:rPr>
        <w:t xml:space="preserve">Законодавча влада належить </w:t>
      </w:r>
      <w:r w:rsidRPr="009B1099">
        <w:rPr>
          <w:spacing w:val="-2"/>
          <w:sz w:val="26"/>
          <w:szCs w:val="26"/>
          <w:u w:val="single"/>
          <w:lang w:val="uk-UA"/>
        </w:rPr>
        <w:t>Законодавчій Раді</w:t>
      </w:r>
      <w:r w:rsidRPr="009B1099">
        <w:rPr>
          <w:spacing w:val="-2"/>
          <w:sz w:val="26"/>
          <w:szCs w:val="26"/>
          <w:lang w:val="uk-UA"/>
        </w:rPr>
        <w:t xml:space="preserve"> (Меджліс), яка складається з 29 членів (призначаються султаном).</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spacing w:val="-2"/>
          <w:sz w:val="26"/>
          <w:szCs w:val="26"/>
          <w:u w:val="single"/>
          <w:lang w:val="uk-UA"/>
        </w:rPr>
        <w:t>Релігійна Рада</w:t>
      </w:r>
      <w:r w:rsidRPr="009B1099">
        <w:rPr>
          <w:spacing w:val="-2"/>
          <w:sz w:val="26"/>
          <w:szCs w:val="26"/>
          <w:lang w:val="uk-UA"/>
        </w:rPr>
        <w:t xml:space="preserve"> відповідає за релігійні аспекти життєдіяльності країни.</w:t>
      </w:r>
    </w:p>
    <w:p w:rsidR="00137347" w:rsidRPr="009B1099" w:rsidRDefault="00137347" w:rsidP="009B1099">
      <w:pPr>
        <w:pStyle w:val="af5"/>
        <w:widowControl w:val="0"/>
        <w:spacing w:before="0" w:beforeAutospacing="0" w:after="0" w:afterAutospacing="0"/>
        <w:ind w:firstLine="720"/>
        <w:jc w:val="both"/>
        <w:rPr>
          <w:spacing w:val="-2"/>
          <w:sz w:val="26"/>
          <w:szCs w:val="26"/>
          <w:lang w:val="uk-UA"/>
        </w:rPr>
      </w:pPr>
      <w:r w:rsidRPr="009B1099">
        <w:rPr>
          <w:spacing w:val="-2"/>
          <w:sz w:val="26"/>
          <w:szCs w:val="26"/>
          <w:u w:val="single"/>
          <w:lang w:val="uk-UA"/>
        </w:rPr>
        <w:t>Таємна Рада</w:t>
      </w:r>
      <w:r w:rsidRPr="009B1099">
        <w:rPr>
          <w:spacing w:val="-2"/>
          <w:sz w:val="26"/>
          <w:szCs w:val="26"/>
          <w:lang w:val="uk-UA"/>
        </w:rPr>
        <w:t xml:space="preserve"> займається конституційними питаннями.</w:t>
      </w:r>
    </w:p>
    <w:p w:rsidR="00137347" w:rsidRPr="009B1099" w:rsidRDefault="00137347" w:rsidP="009B1099">
      <w:pPr>
        <w:pStyle w:val="a7"/>
        <w:widowControl w:val="0"/>
        <w:spacing w:after="0"/>
        <w:ind w:firstLine="720"/>
        <w:jc w:val="both"/>
        <w:rPr>
          <w:spacing w:val="-2"/>
          <w:sz w:val="26"/>
          <w:szCs w:val="26"/>
          <w:lang w:val="uk-UA"/>
        </w:rPr>
      </w:pPr>
      <w:r w:rsidRPr="009B1099">
        <w:rPr>
          <w:spacing w:val="-2"/>
          <w:sz w:val="26"/>
          <w:szCs w:val="26"/>
          <w:lang w:val="uk-UA"/>
        </w:rPr>
        <w:t>Бруней складається з чотирьох округів (district), які називаються дера-дера.</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b/>
          <w:spacing w:val="-2"/>
          <w:sz w:val="26"/>
          <w:szCs w:val="26"/>
          <w:lang w:val="uk-UA"/>
        </w:rPr>
      </w:pP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2.  Країни Східної Азії:</w:t>
      </w:r>
      <w:r w:rsidRPr="009B1099">
        <w:rPr>
          <w:spacing w:val="-2"/>
          <w:sz w:val="26"/>
          <w:szCs w:val="26"/>
          <w:lang w:val="uk-UA"/>
        </w:rPr>
        <w:t xml:space="preserve"> Монголія, Китай, Корейська Народно-Демократична Республіка (КНДР), Республіка Корея, Японія. На території регіону розташована Республіка Тайвань, яка не визнається Китаєм як незалежна держава.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За державним ладом майже всі країни — республіки, Японія — конституційна монархія.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Населення.</w:t>
      </w:r>
      <w:r w:rsidRPr="009B1099">
        <w:rPr>
          <w:spacing w:val="-2"/>
          <w:sz w:val="26"/>
          <w:szCs w:val="26"/>
          <w:lang w:val="uk-UA"/>
        </w:rPr>
        <w:t xml:space="preserve"> У Східній Азії проживає 1/4 населення земної кулі. Країни дуже різняться за чисельністю населення. Якщо Китай займає перше місце у світі (1276 млн. осіб), Японія (126 млн. осіб) випереджає за чисельністю населення ФРН, Францію, Великобританію та Італію, то чисельність населення у Монголії становить біля 2,4 млн. осіб. Усі країни належать </w:t>
      </w:r>
      <w:r w:rsidRPr="009B1099">
        <w:rPr>
          <w:spacing w:val="-2"/>
          <w:sz w:val="26"/>
          <w:szCs w:val="26"/>
          <w:u w:val="single"/>
          <w:lang w:val="uk-UA"/>
        </w:rPr>
        <w:t>до першого типу відтворення населення</w:t>
      </w:r>
      <w:r w:rsidRPr="009B1099">
        <w:rPr>
          <w:spacing w:val="-2"/>
          <w:sz w:val="26"/>
          <w:szCs w:val="26"/>
          <w:lang w:val="uk-UA"/>
        </w:rPr>
        <w:t>. Однак якщо в Японії та Китаї проводилася демографічна політика направлена на зниження народжуваності, то в Монголії — навпаки, що привело до подвоєння населення цієї країни.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За національним складом переважають однонаціональні країни, виключення становить КНР, де проживає понад 60 народностей та етнічних груп.</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Різняться країни і за рівнем урбанізації. В Японії чисельність міського населення становить близько 80 %, у Республіці Корея – 81 %, у КНДР – близько 50 %, а в Монголії та Китаї переважає сільське населення.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За рівнем економічного розвитку країни регіону належать до різних типів: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Японія – високорозвинута країна, входить до країн «великої сімки»;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Монголія належить до постсоціалістичних країн перехідної економіки;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Китай та КНДР – країни з централізовано керованою економікою;</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b/>
          <w:spacing w:val="-2"/>
          <w:sz w:val="26"/>
          <w:szCs w:val="26"/>
          <w:lang w:val="uk-UA"/>
        </w:rPr>
      </w:pPr>
      <w:r w:rsidRPr="009B1099">
        <w:rPr>
          <w:rFonts w:ascii="Times New Roman" w:eastAsia="Times New Roman" w:hAnsi="Times New Roman" w:cs="Times New Roman"/>
          <w:spacing w:val="-2"/>
          <w:sz w:val="26"/>
          <w:szCs w:val="26"/>
          <w:lang w:val="uk-UA"/>
        </w:rPr>
        <w:t>Республіка Корея і Тайвань – нові індустріальні країни, що входять до групи «азійських тигрів». Вирішальними чинниками бурхливого розвитку нових індустріальних країн регіону є дешева, освічена і дисциплінована робоча сила, іноземні технології та капітали, гарантовані ринки збуту в розвинутих країнах, цілеспрямована державна політика. З подорожчанням робочої сили ці країни акцентують увагу на розвитку наукових досліджень і збільшенні наукомісткості виробництва. Місцеві науково-дослідні технопарки називають «силіконовими оранжереями».</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b/>
          <w:spacing w:val="-2"/>
          <w:sz w:val="26"/>
          <w:szCs w:val="26"/>
          <w:lang w:val="uk-UA"/>
        </w:rPr>
        <w:t xml:space="preserve">Японія </w:t>
      </w:r>
      <w:r w:rsidRPr="009B1099">
        <w:rPr>
          <w:rFonts w:ascii="Times New Roman" w:hAnsi="Times New Roman" w:cs="Times New Roman"/>
          <w:spacing w:val="-2"/>
          <w:sz w:val="26"/>
          <w:szCs w:val="26"/>
          <w:lang w:val="uk-UA"/>
        </w:rPr>
        <w:t>острівна держава у Східній Азії, знаходиться на островах однойменного архіпелагу. Основна частина території припадає на 4 острови – Хонсю, Хоккайдо, Сікоку, Кюсю. Усього ж до складу країни входять 4 тис. островів.</w:t>
      </w: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b/>
          <w:spacing w:val="-2"/>
          <w:sz w:val="26"/>
          <w:szCs w:val="26"/>
          <w:lang w:val="uk-UA"/>
        </w:rPr>
        <w:t>Площа</w:t>
      </w:r>
      <w:r w:rsidRPr="009B1099">
        <w:rPr>
          <w:spacing w:val="-2"/>
          <w:sz w:val="26"/>
          <w:szCs w:val="26"/>
          <w:lang w:val="uk-UA"/>
        </w:rPr>
        <w:t xml:space="preserve"> архіпелагу складає </w:t>
      </w:r>
      <w:smartTag w:uri="urn:schemas-microsoft-com:office:smarttags" w:element="metricconverter">
        <w:smartTagPr>
          <w:attr w:name="ProductID" w:val="377 837 км"/>
        </w:smartTagPr>
        <w:r w:rsidRPr="009B1099">
          <w:rPr>
            <w:spacing w:val="-2"/>
            <w:sz w:val="26"/>
            <w:szCs w:val="26"/>
            <w:lang w:val="uk-UA"/>
          </w:rPr>
          <w:t>377 837 км</w:t>
        </w:r>
      </w:smartTag>
      <w:r w:rsidRPr="009B1099">
        <w:rPr>
          <w:spacing w:val="-2"/>
          <w:sz w:val="26"/>
          <w:szCs w:val="26"/>
          <w:lang w:val="uk-UA"/>
        </w:rPr>
        <w:t xml:space="preserve">. </w:t>
      </w:r>
      <w:r w:rsidRPr="009B1099">
        <w:rPr>
          <w:b/>
          <w:spacing w:val="-2"/>
          <w:sz w:val="26"/>
          <w:szCs w:val="26"/>
          <w:lang w:val="uk-UA"/>
        </w:rPr>
        <w:t>Населення</w:t>
      </w:r>
      <w:r w:rsidRPr="009B1099">
        <w:rPr>
          <w:spacing w:val="-2"/>
          <w:sz w:val="26"/>
          <w:szCs w:val="26"/>
          <w:lang w:val="uk-UA"/>
        </w:rPr>
        <w:t xml:space="preserve"> Японії складає 127,5 млн осіб (9 місце серед держав світу). </w:t>
      </w:r>
      <w:r w:rsidRPr="009B1099">
        <w:rPr>
          <w:b/>
          <w:spacing w:val="-2"/>
          <w:sz w:val="26"/>
          <w:szCs w:val="26"/>
          <w:lang w:val="uk-UA"/>
        </w:rPr>
        <w:t>Столиця</w:t>
      </w:r>
      <w:r w:rsidRPr="009B1099">
        <w:rPr>
          <w:spacing w:val="-2"/>
          <w:sz w:val="26"/>
          <w:szCs w:val="26"/>
          <w:lang w:val="uk-UA"/>
        </w:rPr>
        <w:t xml:space="preserve"> – Токіо (7,9 млн осіб). </w:t>
      </w:r>
      <w:r w:rsidRPr="009B1099">
        <w:rPr>
          <w:b/>
          <w:spacing w:val="-2"/>
          <w:sz w:val="26"/>
          <w:szCs w:val="26"/>
          <w:lang w:val="uk-UA"/>
        </w:rPr>
        <w:t>Державна мова</w:t>
      </w:r>
      <w:r w:rsidRPr="009B1099">
        <w:rPr>
          <w:spacing w:val="-2"/>
          <w:sz w:val="26"/>
          <w:szCs w:val="26"/>
          <w:lang w:val="uk-UA"/>
        </w:rPr>
        <w:t xml:space="preserve"> – японська. </w:t>
      </w:r>
      <w:r w:rsidRPr="009B1099">
        <w:rPr>
          <w:b/>
          <w:spacing w:val="-2"/>
          <w:sz w:val="26"/>
          <w:szCs w:val="26"/>
          <w:lang w:val="uk-UA"/>
        </w:rPr>
        <w:t>Грошова одиниця</w:t>
      </w:r>
      <w:r w:rsidRPr="009B1099">
        <w:rPr>
          <w:spacing w:val="-2"/>
          <w:sz w:val="26"/>
          <w:szCs w:val="26"/>
          <w:lang w:val="uk-UA"/>
        </w:rPr>
        <w:t xml:space="preserve"> – єна. На державному прапорі зображений </w:t>
      </w:r>
      <w:r w:rsidRPr="009B1099">
        <w:rPr>
          <w:b/>
          <w:spacing w:val="-2"/>
          <w:sz w:val="26"/>
          <w:szCs w:val="26"/>
          <w:lang w:val="uk-UA"/>
        </w:rPr>
        <w:t>символ</w:t>
      </w:r>
      <w:r w:rsidRPr="009B1099">
        <w:rPr>
          <w:spacing w:val="-2"/>
          <w:sz w:val="26"/>
          <w:szCs w:val="26"/>
          <w:lang w:val="uk-UA"/>
        </w:rPr>
        <w:t xml:space="preserve"> Сонця. </w:t>
      </w:r>
      <w:r w:rsidRPr="009B1099">
        <w:rPr>
          <w:b/>
          <w:spacing w:val="-2"/>
          <w:sz w:val="26"/>
          <w:szCs w:val="26"/>
          <w:lang w:val="uk-UA"/>
        </w:rPr>
        <w:t>Державний герб</w:t>
      </w:r>
      <w:r w:rsidRPr="009B1099">
        <w:rPr>
          <w:spacing w:val="-2"/>
          <w:sz w:val="26"/>
          <w:szCs w:val="26"/>
          <w:lang w:val="uk-UA"/>
        </w:rPr>
        <w:t xml:space="preserve"> Японії і особиста емблема імператора – жовта хризантема, що складається з 16 подвійних пелюсток. Вона також символізує сонце.</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b/>
          <w:i/>
          <w:spacing w:val="-2"/>
          <w:sz w:val="26"/>
          <w:szCs w:val="26"/>
          <w:lang w:val="uk-UA"/>
        </w:rPr>
        <w:t>Японія – типова одно національна держава</w:t>
      </w:r>
      <w:r w:rsidRPr="009B1099">
        <w:rPr>
          <w:rFonts w:ascii="Times New Roman" w:hAnsi="Times New Roman" w:cs="Times New Roman"/>
          <w:spacing w:val="-2"/>
          <w:sz w:val="26"/>
          <w:szCs w:val="26"/>
          <w:lang w:val="uk-UA"/>
        </w:rPr>
        <w:t>, де японці становлять 99,4 % населення. Живе також незначна кількість корейців, китайців і айнів.</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spacing w:val="-2"/>
          <w:sz w:val="26"/>
          <w:szCs w:val="26"/>
          <w:lang w:val="uk-UA"/>
        </w:rPr>
        <w:t>Проблема Японії – старіння нації. Поряд зі зниженням народжуваності причиною цього процесу є найвища у світі тривалість життя – більше ніж 80 років.</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b/>
          <w:i/>
          <w:spacing w:val="-2"/>
          <w:sz w:val="26"/>
          <w:szCs w:val="26"/>
          <w:lang w:val="uk-UA"/>
        </w:rPr>
        <w:t>Основні релігії місцевих жителів</w:t>
      </w:r>
      <w:r w:rsidRPr="009B1099">
        <w:rPr>
          <w:rFonts w:ascii="Times New Roman" w:hAnsi="Times New Roman" w:cs="Times New Roman"/>
          <w:spacing w:val="-2"/>
          <w:sz w:val="26"/>
          <w:szCs w:val="26"/>
          <w:lang w:val="uk-UA"/>
        </w:rPr>
        <w:t xml:space="preserve"> – синтоїзм і буддизм. </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b/>
          <w:i/>
          <w:spacing w:val="-2"/>
          <w:sz w:val="26"/>
          <w:szCs w:val="26"/>
          <w:lang w:val="uk-UA"/>
        </w:rPr>
        <w:t>Японія належить до найрозвинутіших постіндустріальних держава</w:t>
      </w:r>
      <w:r w:rsidRPr="009B1099">
        <w:rPr>
          <w:rFonts w:ascii="Times New Roman" w:hAnsi="Times New Roman" w:cs="Times New Roman"/>
          <w:spacing w:val="-2"/>
          <w:sz w:val="26"/>
          <w:szCs w:val="26"/>
          <w:lang w:val="uk-UA"/>
        </w:rPr>
        <w:t>. Найважливішу роль в економіці країни продовжує відігравати промисловість (машинобудування, чорна металургія, хімічна і нафтохімічна галузі, електроенергетика).</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spacing w:val="-2"/>
          <w:sz w:val="26"/>
          <w:szCs w:val="26"/>
          <w:lang w:val="uk-UA"/>
        </w:rPr>
        <w:t>Світове значення має й багато інших галузей і виробництв, серед яких целюлозно-паперова й поліграфічна, особливо значні обсяги виробництва паперу й картону.</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spacing w:val="-2"/>
          <w:sz w:val="26"/>
          <w:szCs w:val="26"/>
          <w:lang w:val="uk-UA" w:eastAsia="uk-UA"/>
        </w:rPr>
        <w:t>На території Японії є корисні копалини, проте їх поклади настільки незначні, що видобуток практично припинився. Тому країна змушена імпортувати левову частку необхідної мінеральної сировини й палива.</w:t>
      </w:r>
    </w:p>
    <w:p w:rsidR="00137347" w:rsidRPr="009B1099" w:rsidRDefault="00137347" w:rsidP="009B1099">
      <w:pPr>
        <w:pStyle w:val="34"/>
        <w:widowControl w:val="0"/>
        <w:shd w:val="clear" w:color="auto" w:fill="auto"/>
        <w:spacing w:before="0" w:after="0" w:line="240" w:lineRule="auto"/>
        <w:ind w:firstLine="720"/>
        <w:rPr>
          <w:rFonts w:ascii="Times New Roman" w:hAnsi="Times New Roman" w:cs="Times New Roman"/>
          <w:spacing w:val="-2"/>
          <w:sz w:val="26"/>
          <w:szCs w:val="26"/>
          <w:lang w:val="uk-UA"/>
        </w:rPr>
      </w:pPr>
      <w:r w:rsidRPr="009B1099">
        <w:rPr>
          <w:rFonts w:ascii="Times New Roman" w:hAnsi="Times New Roman" w:cs="Times New Roman"/>
          <w:spacing w:val="-2"/>
          <w:sz w:val="26"/>
          <w:szCs w:val="26"/>
          <w:u w:val="single"/>
          <w:lang w:val="uk-UA"/>
        </w:rPr>
        <w:t>С/г</w:t>
      </w:r>
      <w:r w:rsidRPr="009B1099">
        <w:rPr>
          <w:rFonts w:ascii="Times New Roman" w:hAnsi="Times New Roman" w:cs="Times New Roman"/>
          <w:spacing w:val="-2"/>
          <w:sz w:val="26"/>
          <w:szCs w:val="26"/>
          <w:lang w:val="uk-UA"/>
        </w:rPr>
        <w:t xml:space="preserve"> Японії не відіграє значної ролі у світовому господарстві – на нього припадає 1% ВВП. </w:t>
      </w:r>
      <w:r w:rsidRPr="009B1099">
        <w:rPr>
          <w:rFonts w:ascii="Times New Roman" w:hAnsi="Times New Roman" w:cs="Times New Roman"/>
          <w:spacing w:val="-2"/>
          <w:sz w:val="26"/>
          <w:szCs w:val="26"/>
          <w:lang w:val="uk-UA" w:eastAsia="uk-UA"/>
        </w:rPr>
        <w:t xml:space="preserve">Як і в Китаї, низини й придатні для землеробства землі становлять всього 15 % території Японії. </w:t>
      </w:r>
      <w:r w:rsidRPr="009B1099">
        <w:rPr>
          <w:rFonts w:ascii="Times New Roman" w:hAnsi="Times New Roman" w:cs="Times New Roman"/>
          <w:spacing w:val="-2"/>
          <w:sz w:val="26"/>
          <w:szCs w:val="26"/>
          <w:lang w:val="uk-UA"/>
        </w:rPr>
        <w:t>Однак, ця галузь надзвичайно важлива, оскільки забезпечує продовольством країну з багатомільйонним населенням. Японському фермерству вдається нагодувати населення власними овочами і фруктами, а що стосується власної м'ясо-молочної продукції, то в країні її не вистачає.</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Особливого значення в господарстві набуває </w:t>
      </w:r>
      <w:r w:rsidRPr="009B1099">
        <w:rPr>
          <w:spacing w:val="-2"/>
          <w:sz w:val="26"/>
          <w:szCs w:val="26"/>
          <w:u w:val="single"/>
          <w:lang w:val="uk-UA" w:eastAsia="uk-UA"/>
        </w:rPr>
        <w:t>рибальство</w:t>
      </w:r>
      <w:r w:rsidRPr="009B1099">
        <w:rPr>
          <w:spacing w:val="-2"/>
          <w:sz w:val="26"/>
          <w:szCs w:val="26"/>
          <w:lang w:val="uk-UA" w:eastAsia="uk-UA"/>
        </w:rPr>
        <w:t>. Велика кількість риби і молюсків розводиться й вирощується у штучних водоймах і на плантаціях, спеціально створених у морських прибережних водах.</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eastAsia="uk-UA"/>
        </w:rPr>
        <w:t xml:space="preserve">Одна з небагатьох галузей, де японці більше втрачають, ніж отримують, є </w:t>
      </w:r>
      <w:r w:rsidRPr="009B1099">
        <w:rPr>
          <w:spacing w:val="-2"/>
          <w:sz w:val="26"/>
          <w:szCs w:val="26"/>
          <w:u w:val="single"/>
          <w:lang w:val="uk-UA" w:eastAsia="uk-UA"/>
        </w:rPr>
        <w:t>туризм</w:t>
      </w:r>
      <w:r w:rsidRPr="009B1099">
        <w:rPr>
          <w:spacing w:val="-2"/>
          <w:sz w:val="26"/>
          <w:szCs w:val="26"/>
          <w:lang w:val="uk-UA" w:eastAsia="uk-UA"/>
        </w:rPr>
        <w:t>. Кількість японців, що вирушають за кордон значно перевищує кількість туристів, що відвідують країну.</w:t>
      </w:r>
    </w:p>
    <w:p w:rsidR="00137347" w:rsidRPr="009B1099" w:rsidRDefault="00137347" w:rsidP="009B1099">
      <w:pPr>
        <w:pStyle w:val="a7"/>
        <w:widowControl w:val="0"/>
        <w:spacing w:after="0"/>
        <w:ind w:firstLine="720"/>
        <w:jc w:val="both"/>
        <w:rPr>
          <w:spacing w:val="-2"/>
          <w:sz w:val="26"/>
          <w:szCs w:val="26"/>
          <w:lang w:val="uk-UA" w:eastAsia="uk-UA"/>
        </w:rPr>
      </w:pPr>
      <w:r w:rsidRPr="009B1099">
        <w:rPr>
          <w:b/>
          <w:i/>
          <w:spacing w:val="-2"/>
          <w:sz w:val="26"/>
          <w:szCs w:val="26"/>
          <w:lang w:val="uk-UA" w:eastAsia="uk-UA"/>
        </w:rPr>
        <w:t>За формою державного правління Японія – конституційна монархія.</w:t>
      </w:r>
      <w:r w:rsidRPr="009B1099">
        <w:rPr>
          <w:spacing w:val="-2"/>
          <w:sz w:val="26"/>
          <w:szCs w:val="26"/>
          <w:lang w:val="uk-UA" w:eastAsia="uk-UA"/>
        </w:rPr>
        <w:t xml:space="preserve"> Символом держави є імператор, позбавлений реальної влади. Титул імператора передається у спадок. </w:t>
      </w:r>
    </w:p>
    <w:p w:rsidR="00137347" w:rsidRPr="009B1099" w:rsidRDefault="00137347" w:rsidP="009B1099">
      <w:pPr>
        <w:pStyle w:val="a7"/>
        <w:widowControl w:val="0"/>
        <w:spacing w:after="0"/>
        <w:ind w:firstLine="720"/>
        <w:jc w:val="both"/>
        <w:rPr>
          <w:spacing w:val="-2"/>
          <w:sz w:val="26"/>
          <w:szCs w:val="26"/>
          <w:lang w:val="uk-UA"/>
        </w:rPr>
      </w:pPr>
      <w:r w:rsidRPr="009B1099">
        <w:rPr>
          <w:b/>
          <w:i/>
          <w:spacing w:val="-2"/>
          <w:sz w:val="26"/>
          <w:szCs w:val="26"/>
          <w:lang w:val="uk-UA" w:eastAsia="uk-UA"/>
        </w:rPr>
        <w:t>Вищим органом державної влади і єдиним законодавчим органом у Японії є двопалатний парламент</w:t>
      </w:r>
      <w:r w:rsidRPr="009B1099">
        <w:rPr>
          <w:spacing w:val="-2"/>
          <w:sz w:val="26"/>
          <w:szCs w:val="26"/>
          <w:lang w:val="uk-UA" w:eastAsia="uk-UA"/>
        </w:rPr>
        <w:t xml:space="preserve"> (</w:t>
      </w:r>
      <w:r w:rsidRPr="009B1099">
        <w:rPr>
          <w:spacing w:val="-2"/>
          <w:sz w:val="26"/>
          <w:szCs w:val="26"/>
          <w:u w:val="single"/>
          <w:lang w:val="uk-UA" w:eastAsia="uk-UA"/>
        </w:rPr>
        <w:t>Палата представників</w:t>
      </w:r>
      <w:r w:rsidRPr="009B1099">
        <w:rPr>
          <w:spacing w:val="-2"/>
          <w:sz w:val="26"/>
          <w:szCs w:val="26"/>
          <w:lang w:val="uk-UA" w:eastAsia="uk-UA"/>
        </w:rPr>
        <w:t xml:space="preserve"> (480 членів, на 4 роки) і </w:t>
      </w:r>
      <w:r w:rsidRPr="009B1099">
        <w:rPr>
          <w:spacing w:val="-2"/>
          <w:sz w:val="26"/>
          <w:szCs w:val="26"/>
          <w:u w:val="single"/>
          <w:lang w:val="uk-UA" w:eastAsia="uk-UA"/>
        </w:rPr>
        <w:t>Палата радників</w:t>
      </w:r>
      <w:r w:rsidRPr="009B1099">
        <w:rPr>
          <w:spacing w:val="-2"/>
          <w:sz w:val="26"/>
          <w:szCs w:val="26"/>
          <w:lang w:val="uk-UA" w:eastAsia="uk-UA"/>
        </w:rPr>
        <w:t xml:space="preserve"> (242 членів із 6-річним терміном повноважень, половина кожні 3 роки переобирається).</w:t>
      </w:r>
    </w:p>
    <w:p w:rsidR="00137347" w:rsidRPr="009B1099" w:rsidRDefault="00137347" w:rsidP="009B1099">
      <w:pPr>
        <w:pStyle w:val="a7"/>
        <w:widowControl w:val="0"/>
        <w:spacing w:after="0"/>
        <w:ind w:firstLine="720"/>
        <w:jc w:val="both"/>
        <w:rPr>
          <w:spacing w:val="-2"/>
          <w:sz w:val="26"/>
          <w:szCs w:val="26"/>
          <w:lang w:val="uk-UA"/>
        </w:rPr>
      </w:pPr>
      <w:r w:rsidRPr="009B1099">
        <w:rPr>
          <w:b/>
          <w:i/>
          <w:spacing w:val="-2"/>
          <w:sz w:val="26"/>
          <w:szCs w:val="26"/>
          <w:lang w:val="uk-UA"/>
        </w:rPr>
        <w:t>Виконавча влада в Японії належить кабінету міністрів</w:t>
      </w:r>
      <w:r w:rsidRPr="009B1099">
        <w:rPr>
          <w:spacing w:val="-2"/>
          <w:sz w:val="26"/>
          <w:szCs w:val="26"/>
          <w:lang w:val="uk-UA"/>
        </w:rPr>
        <w:t>, причому його глава призначається парламентом із депутатів і має очолювати парламентську більшість. Прем'єр-міністр особисто призначає і звільняє інших членів уряду, але більшість із них мають бути депутатами. Міністри протягом терміну своїх повноважень не можуть бути переслідувані за законом, якщо на це не буде згоди прем'єра. Кабінет міністрів несе колективну політичну відповідальність перед парламентом; палата представників має право висловити недовіру уряду, що тягне за собою відставку останнього.</w:t>
      </w:r>
    </w:p>
    <w:p w:rsidR="00137347" w:rsidRPr="009B1099" w:rsidRDefault="00137347" w:rsidP="009B1099">
      <w:pPr>
        <w:pStyle w:val="a7"/>
        <w:widowControl w:val="0"/>
        <w:spacing w:after="0"/>
        <w:ind w:firstLine="720"/>
        <w:jc w:val="both"/>
        <w:rPr>
          <w:spacing w:val="-2"/>
          <w:sz w:val="26"/>
          <w:szCs w:val="26"/>
          <w:lang w:val="uk-UA" w:eastAsia="uk-UA"/>
        </w:rPr>
      </w:pPr>
      <w:r w:rsidRPr="009B1099">
        <w:rPr>
          <w:spacing w:val="-2"/>
          <w:sz w:val="26"/>
          <w:szCs w:val="26"/>
          <w:lang w:val="uk-UA"/>
        </w:rPr>
        <w:t xml:space="preserve">Оскільки Японія є мононаціональною країною, то за </w:t>
      </w:r>
      <w:r w:rsidRPr="009B1099">
        <w:rPr>
          <w:b/>
          <w:spacing w:val="-2"/>
          <w:sz w:val="26"/>
          <w:szCs w:val="26"/>
          <w:lang w:val="uk-UA"/>
        </w:rPr>
        <w:t>формою державного устрою вона — унітарна держава</w:t>
      </w:r>
      <w:r w:rsidRPr="009B1099">
        <w:rPr>
          <w:spacing w:val="-2"/>
          <w:sz w:val="26"/>
          <w:szCs w:val="26"/>
          <w:lang w:val="uk-UA"/>
        </w:rPr>
        <w:t>. Її територія поділена на 47 префектур, повіти й громади, губернаторство Хок</w:t>
      </w:r>
      <w:r w:rsidRPr="009B1099">
        <w:rPr>
          <w:spacing w:val="-2"/>
          <w:sz w:val="26"/>
          <w:szCs w:val="26"/>
          <w:lang w:val="uk-UA" w:eastAsia="uk-UA"/>
        </w:rPr>
        <w:t>кайдо. На всіх трьох рівнях адміністративно-територіального поділу здійснюється місцеве самоврядування. Зокрема, на рівні префектур населення обирає префектурні збори, а виконавчим органом є губернатор, який виконує функції представника центральної влади.</w:t>
      </w:r>
    </w:p>
    <w:p w:rsidR="00137347" w:rsidRPr="009B1099" w:rsidRDefault="00137347" w:rsidP="009B1099">
      <w:pPr>
        <w:pStyle w:val="a7"/>
        <w:widowControl w:val="0"/>
        <w:spacing w:after="0"/>
        <w:jc w:val="both"/>
        <w:rPr>
          <w:spacing w:val="-2"/>
          <w:sz w:val="26"/>
          <w:szCs w:val="26"/>
          <w:lang w:val="uk-UA" w:eastAsia="uk-UA"/>
        </w:rPr>
      </w:pP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b/>
          <w:spacing w:val="-2"/>
          <w:sz w:val="26"/>
          <w:szCs w:val="26"/>
          <w:lang w:val="uk-UA"/>
        </w:rPr>
        <w:t xml:space="preserve">Китайська Народна Республіка – </w:t>
      </w:r>
      <w:r w:rsidRPr="009B1099">
        <w:rPr>
          <w:spacing w:val="-2"/>
          <w:sz w:val="26"/>
          <w:szCs w:val="26"/>
          <w:lang w:val="uk-UA"/>
        </w:rPr>
        <w:t xml:space="preserve">третя за площею держава світу після Росії й Канади (9,633 млн кв. км разом із островом Тайвань) і найбільша у світі за кількістю населення (1,330 млрд осіб у материковій частині й 23 млн — на Тайвані). Вона межує з 14 державами. Китай розташований у центрально-східній частині Азії на західному узбережжі Тихого океану. </w:t>
      </w: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spacing w:val="-2"/>
          <w:sz w:val="26"/>
          <w:szCs w:val="26"/>
          <w:lang w:val="uk-UA"/>
        </w:rPr>
        <w:t>На великих морських територіях, що належить Китаю, розміщено 5000 островів. Найбільшими із них є Тайвань (36000 км2) та Хайнань (34000 км2).</w:t>
      </w: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spacing w:val="-2"/>
          <w:sz w:val="26"/>
          <w:szCs w:val="26"/>
          <w:lang w:val="uk-UA"/>
        </w:rPr>
        <w:t>Столиця – м. Пекін. Державна мова – китайська. Грошова одиниця – юань.</w:t>
      </w: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b/>
          <w:i/>
          <w:spacing w:val="-2"/>
          <w:sz w:val="26"/>
          <w:szCs w:val="26"/>
          <w:lang w:val="uk-UA"/>
        </w:rPr>
        <w:t>Китайська Народна Республіка — країна багатонаціональна</w:t>
      </w:r>
      <w:r w:rsidRPr="009B1099">
        <w:rPr>
          <w:spacing w:val="-2"/>
          <w:sz w:val="26"/>
          <w:szCs w:val="26"/>
          <w:lang w:val="uk-UA"/>
        </w:rPr>
        <w:t>, на її території проживає 60 різних національностей та народностей. Найбільш численні китайці (майже 92%), окрім них на території країни проживають: чжуан, уйгури, маньчжури, тибетці, монголи, корейці, казахи, киргизи, таджики, узбеки, татари, росіяни та інші.</w:t>
      </w: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spacing w:val="-2"/>
          <w:sz w:val="26"/>
          <w:szCs w:val="26"/>
          <w:lang w:val="uk-UA"/>
        </w:rPr>
        <w:t>Офіційно все населення вважається атеїстами. Однак отримали поширення три релігії: конфуціанство, буддизм і даосизм.</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КНР – потужна аграрно-індустріальна країна.</w:t>
      </w:r>
      <w:r w:rsidRPr="009B1099">
        <w:rPr>
          <w:spacing w:val="-2"/>
          <w:sz w:val="26"/>
          <w:szCs w:val="26"/>
          <w:lang w:val="uk-UA"/>
        </w:rPr>
        <w:t xml:space="preserve"> Розвиваються традиційні галузі промисловості – текстильна, вугільна, чорна металургія, фосфорно-фаянсове виробництво, також створені нові галузі – нафтопереробна, газова, хімічна, авіаційна, космічна, електронна, машинобудування, приладобудування. Китай займає провідні позиції у світі з видобутку вугілля, цементу, виробництва мінеральних добрив, сталі, електроенергії. Розвинені сучасні види транспорту.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Галуззю міжнародної спеціалізації Китаю є </w:t>
      </w:r>
      <w:r w:rsidRPr="009B1099">
        <w:rPr>
          <w:spacing w:val="-2"/>
          <w:sz w:val="26"/>
          <w:szCs w:val="26"/>
          <w:u w:val="single"/>
          <w:lang w:val="uk-UA"/>
        </w:rPr>
        <w:t>легка промисловість</w:t>
      </w:r>
      <w:r w:rsidRPr="009B1099">
        <w:rPr>
          <w:spacing w:val="-2"/>
          <w:sz w:val="26"/>
          <w:szCs w:val="26"/>
          <w:lang w:val="uk-UA"/>
        </w:rPr>
        <w:t xml:space="preserve"> (виробництво бавовняних, вовняних, шовкових тканин).</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Особливе значення в господарстві Китаю має </w:t>
      </w:r>
      <w:r w:rsidRPr="009B1099">
        <w:rPr>
          <w:spacing w:val="-2"/>
          <w:sz w:val="26"/>
          <w:szCs w:val="26"/>
          <w:u w:val="single"/>
          <w:lang w:val="uk-UA"/>
        </w:rPr>
        <w:t>харчова промисловість</w:t>
      </w:r>
      <w:r w:rsidRPr="009B1099">
        <w:rPr>
          <w:spacing w:val="-2"/>
          <w:sz w:val="26"/>
          <w:szCs w:val="26"/>
          <w:lang w:val="uk-UA"/>
        </w:rPr>
        <w:t xml:space="preserve"> (рисоочисна і борошномельна промисловість, виробництво олії, крупи, цукру; експортне значення має тільки чайна).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Основний напрямок с/г – зерновий (рис, пшениця). Тваринництво відіграє другорядну роль.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Відповідно до Конституцієї від 4 грудня 1982 р</w:t>
      </w:r>
      <w:r w:rsidRPr="009B1099">
        <w:rPr>
          <w:b/>
          <w:spacing w:val="-2"/>
          <w:sz w:val="26"/>
          <w:szCs w:val="26"/>
          <w:lang w:val="uk-UA"/>
        </w:rPr>
        <w:t>. за формою державного правління</w:t>
      </w:r>
      <w:r w:rsidRPr="009B1099">
        <w:rPr>
          <w:spacing w:val="-2"/>
          <w:sz w:val="26"/>
          <w:szCs w:val="26"/>
          <w:lang w:val="uk-UA"/>
        </w:rPr>
        <w:t xml:space="preserve"> Китай є </w:t>
      </w:r>
      <w:r w:rsidRPr="009B1099">
        <w:rPr>
          <w:spacing w:val="-2"/>
          <w:sz w:val="26"/>
          <w:szCs w:val="26"/>
          <w:u w:val="single"/>
          <w:lang w:val="uk-UA"/>
        </w:rPr>
        <w:t>соціалістичною народною республікою</w:t>
      </w:r>
      <w:r w:rsidRPr="009B1099">
        <w:rPr>
          <w:spacing w:val="-2"/>
          <w:sz w:val="26"/>
          <w:szCs w:val="26"/>
          <w:lang w:val="uk-UA"/>
        </w:rPr>
        <w:t xml:space="preserve">. В Китаї існують </w:t>
      </w:r>
      <w:r w:rsidRPr="009B1099">
        <w:rPr>
          <w:b/>
          <w:spacing w:val="-2"/>
          <w:sz w:val="26"/>
          <w:szCs w:val="26"/>
          <w:lang w:val="uk-UA"/>
        </w:rPr>
        <w:t>шість владних структур:</w:t>
      </w:r>
      <w:r w:rsidRPr="009B1099">
        <w:rPr>
          <w:spacing w:val="-2"/>
          <w:sz w:val="26"/>
          <w:szCs w:val="26"/>
          <w:lang w:val="uk-UA"/>
        </w:rPr>
        <w:t xml:space="preserve">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sym w:font="Wingdings" w:char="F0F3"/>
      </w:r>
      <w:r w:rsidRPr="009B1099">
        <w:rPr>
          <w:spacing w:val="-2"/>
          <w:sz w:val="26"/>
          <w:szCs w:val="26"/>
          <w:lang w:val="uk-UA"/>
        </w:rPr>
        <w:t>  Всекитайські Збори Народних Представників – найвищий орган державної влади, скликаються 1 раз на рік, обираються строком на 5 років;</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sym w:font="Wingdings" w:char="F0F3"/>
      </w:r>
      <w:r w:rsidRPr="009B1099">
        <w:rPr>
          <w:spacing w:val="-2"/>
          <w:sz w:val="26"/>
          <w:szCs w:val="26"/>
          <w:lang w:val="uk-UA"/>
        </w:rPr>
        <w:t>  Голова Китайської Народної Республіки</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sym w:font="Wingdings" w:char="F0F3"/>
      </w:r>
      <w:r w:rsidRPr="009B1099">
        <w:rPr>
          <w:spacing w:val="-2"/>
          <w:sz w:val="26"/>
          <w:szCs w:val="26"/>
          <w:lang w:val="uk-UA"/>
        </w:rPr>
        <w:t>  Державна Рада</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sym w:font="Wingdings" w:char="F0F3"/>
      </w:r>
      <w:r w:rsidRPr="009B1099">
        <w:rPr>
          <w:spacing w:val="-2"/>
          <w:sz w:val="26"/>
          <w:szCs w:val="26"/>
          <w:lang w:val="uk-UA"/>
        </w:rPr>
        <w:t>  Центральна Військова Рада</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sym w:font="Wingdings" w:char="F0F3"/>
      </w:r>
      <w:r w:rsidRPr="009B1099">
        <w:rPr>
          <w:spacing w:val="-2"/>
          <w:sz w:val="26"/>
          <w:szCs w:val="26"/>
          <w:lang w:val="uk-UA"/>
        </w:rPr>
        <w:t>  Верховний Народний Суд</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sym w:font="Wingdings" w:char="F0F3"/>
      </w:r>
      <w:r w:rsidRPr="009B1099">
        <w:rPr>
          <w:spacing w:val="-2"/>
          <w:sz w:val="26"/>
          <w:szCs w:val="26"/>
          <w:lang w:val="uk-UA"/>
        </w:rPr>
        <w:t>  Народна Прокуратура.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Голова КНР, Держрада, Центральна Військова Рада, Верховний Народний Суд і Верховна Народна Прокуратура утворюються Всекитайськими Зборами Народних Представників і є підзвітними йому і його Постійному Комітету.</w:t>
      </w:r>
    </w:p>
    <w:p w:rsidR="00137347" w:rsidRPr="009B1099" w:rsidRDefault="00137347" w:rsidP="009B1099">
      <w:pPr>
        <w:widowControl w:val="0"/>
        <w:autoSpaceDE w:val="0"/>
        <w:autoSpaceDN w:val="0"/>
        <w:adjustRightInd w:val="0"/>
        <w:ind w:firstLine="709"/>
        <w:jc w:val="both"/>
        <w:rPr>
          <w:spacing w:val="-2"/>
          <w:sz w:val="26"/>
          <w:szCs w:val="26"/>
          <w:u w:val="single"/>
          <w:lang w:val="uk-UA"/>
        </w:rPr>
      </w:pPr>
      <w:r w:rsidRPr="009B1099">
        <w:rPr>
          <w:spacing w:val="-2"/>
          <w:sz w:val="26"/>
          <w:szCs w:val="26"/>
          <w:lang w:val="uk-UA"/>
        </w:rPr>
        <w:t xml:space="preserve">Законодавча влада </w:t>
      </w:r>
      <w:r w:rsidRPr="009B1099">
        <w:rPr>
          <w:b/>
          <w:spacing w:val="-2"/>
          <w:sz w:val="26"/>
          <w:szCs w:val="26"/>
          <w:lang w:val="uk-UA"/>
        </w:rPr>
        <w:t>Всекитайських Зборів Народних Представників</w:t>
      </w:r>
      <w:r w:rsidRPr="009B1099">
        <w:rPr>
          <w:spacing w:val="-2"/>
          <w:sz w:val="26"/>
          <w:szCs w:val="26"/>
          <w:lang w:val="uk-UA"/>
        </w:rPr>
        <w:t xml:space="preserve"> має повноваження вносити поправки до Конституції КНР, розробляти та виправляти основні закони держави: кримінальний кодекс, цивільний, процесуальний кодекс, закони про державні заклади тощо. Збори мають повноваження обирати, призначати, звільняти з посади працівників і керівників інших вищих органів державної влади. </w:t>
      </w:r>
      <w:r w:rsidRPr="009B1099">
        <w:rPr>
          <w:spacing w:val="-2"/>
          <w:sz w:val="26"/>
          <w:szCs w:val="26"/>
          <w:u w:val="single"/>
          <w:lang w:val="uk-UA"/>
        </w:rPr>
        <w:t xml:space="preserve">Повноваження: </w:t>
      </w:r>
    </w:p>
    <w:p w:rsidR="00137347" w:rsidRPr="009B1099" w:rsidRDefault="00137347" w:rsidP="009B1099">
      <w:pPr>
        <w:widowControl w:val="0"/>
        <w:numPr>
          <w:ilvl w:val="0"/>
          <w:numId w:val="47"/>
        </w:numPr>
        <w:tabs>
          <w:tab w:val="clear" w:pos="1453"/>
        </w:tabs>
        <w:autoSpaceDE w:val="0"/>
        <w:autoSpaceDN w:val="0"/>
        <w:adjustRightInd w:val="0"/>
        <w:ind w:left="362"/>
        <w:jc w:val="both"/>
        <w:rPr>
          <w:spacing w:val="-2"/>
          <w:sz w:val="26"/>
          <w:szCs w:val="26"/>
          <w:lang w:val="uk-UA"/>
        </w:rPr>
      </w:pPr>
      <w:r w:rsidRPr="009B1099">
        <w:rPr>
          <w:spacing w:val="-2"/>
          <w:sz w:val="26"/>
          <w:szCs w:val="26"/>
          <w:lang w:val="uk-UA"/>
        </w:rPr>
        <w:t>розглядати і затверджувати доповіді про виконання планів народногосподарського і соціального розвитку,</w:t>
      </w:r>
    </w:p>
    <w:p w:rsidR="00137347" w:rsidRPr="009B1099" w:rsidRDefault="00137347" w:rsidP="009B1099">
      <w:pPr>
        <w:widowControl w:val="0"/>
        <w:numPr>
          <w:ilvl w:val="0"/>
          <w:numId w:val="47"/>
        </w:numPr>
        <w:tabs>
          <w:tab w:val="clear" w:pos="1453"/>
        </w:tabs>
        <w:autoSpaceDE w:val="0"/>
        <w:autoSpaceDN w:val="0"/>
        <w:adjustRightInd w:val="0"/>
        <w:ind w:left="362"/>
        <w:jc w:val="both"/>
        <w:rPr>
          <w:spacing w:val="-2"/>
          <w:sz w:val="26"/>
          <w:szCs w:val="26"/>
          <w:lang w:val="uk-UA"/>
        </w:rPr>
      </w:pPr>
      <w:r w:rsidRPr="009B1099">
        <w:rPr>
          <w:spacing w:val="-2"/>
          <w:sz w:val="26"/>
          <w:szCs w:val="26"/>
          <w:lang w:val="uk-UA"/>
        </w:rPr>
        <w:t xml:space="preserve">розглядати і затверджувати проект державного бюджету і звіти про його виконання, </w:t>
      </w:r>
    </w:p>
    <w:p w:rsidR="00137347" w:rsidRPr="009B1099" w:rsidRDefault="00137347" w:rsidP="009B1099">
      <w:pPr>
        <w:widowControl w:val="0"/>
        <w:numPr>
          <w:ilvl w:val="0"/>
          <w:numId w:val="47"/>
        </w:numPr>
        <w:tabs>
          <w:tab w:val="clear" w:pos="1453"/>
        </w:tabs>
        <w:autoSpaceDE w:val="0"/>
        <w:autoSpaceDN w:val="0"/>
        <w:adjustRightInd w:val="0"/>
        <w:ind w:left="362"/>
        <w:jc w:val="both"/>
        <w:rPr>
          <w:spacing w:val="-2"/>
          <w:sz w:val="26"/>
          <w:szCs w:val="26"/>
          <w:lang w:val="uk-UA"/>
        </w:rPr>
      </w:pPr>
      <w:r w:rsidRPr="009B1099">
        <w:rPr>
          <w:spacing w:val="-2"/>
          <w:sz w:val="26"/>
          <w:szCs w:val="26"/>
          <w:lang w:val="uk-UA"/>
        </w:rPr>
        <w:t>затверджувати створення адміністративних одиниць на рівні провінцій (автономного району, міст центрального підпорядкування),</w:t>
      </w:r>
    </w:p>
    <w:p w:rsidR="00137347" w:rsidRPr="009B1099" w:rsidRDefault="00137347" w:rsidP="009B1099">
      <w:pPr>
        <w:widowControl w:val="0"/>
        <w:numPr>
          <w:ilvl w:val="0"/>
          <w:numId w:val="47"/>
        </w:numPr>
        <w:tabs>
          <w:tab w:val="clear" w:pos="1453"/>
        </w:tabs>
        <w:autoSpaceDE w:val="0"/>
        <w:autoSpaceDN w:val="0"/>
        <w:adjustRightInd w:val="0"/>
        <w:ind w:left="362"/>
        <w:jc w:val="both"/>
        <w:rPr>
          <w:spacing w:val="-2"/>
          <w:sz w:val="26"/>
          <w:szCs w:val="26"/>
          <w:lang w:val="uk-UA"/>
        </w:rPr>
      </w:pPr>
      <w:r w:rsidRPr="009B1099">
        <w:rPr>
          <w:spacing w:val="-2"/>
          <w:sz w:val="26"/>
          <w:szCs w:val="26"/>
          <w:lang w:val="uk-UA"/>
        </w:rPr>
        <w:t xml:space="preserve">виносити рішення стосовно утворення особливих адміністративних районів їх політичного устрою, </w:t>
      </w:r>
    </w:p>
    <w:p w:rsidR="00137347" w:rsidRPr="009B1099" w:rsidRDefault="00137347" w:rsidP="009B1099">
      <w:pPr>
        <w:widowControl w:val="0"/>
        <w:numPr>
          <w:ilvl w:val="0"/>
          <w:numId w:val="47"/>
        </w:numPr>
        <w:tabs>
          <w:tab w:val="clear" w:pos="1453"/>
        </w:tabs>
        <w:autoSpaceDE w:val="0"/>
        <w:autoSpaceDN w:val="0"/>
        <w:adjustRightInd w:val="0"/>
        <w:ind w:left="362"/>
        <w:jc w:val="both"/>
        <w:rPr>
          <w:spacing w:val="-2"/>
          <w:sz w:val="26"/>
          <w:szCs w:val="26"/>
          <w:lang w:val="uk-UA"/>
        </w:rPr>
      </w:pPr>
      <w:r w:rsidRPr="009B1099">
        <w:rPr>
          <w:spacing w:val="-2"/>
          <w:sz w:val="26"/>
          <w:szCs w:val="26"/>
          <w:lang w:val="uk-UA"/>
        </w:rPr>
        <w:t>виносити рішення стосовно питань війни і миру.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Голова КНР</w:t>
      </w:r>
      <w:r w:rsidRPr="009B1099">
        <w:rPr>
          <w:spacing w:val="-2"/>
          <w:sz w:val="26"/>
          <w:szCs w:val="26"/>
          <w:lang w:val="uk-UA"/>
        </w:rPr>
        <w:t xml:space="preserve"> – голова держави, верховний представник КНР як в країні, так і за її межами. Інститут Голови держави – самостійний орган державної влади, важлива складова частина державного устрою. У відповідності з міжнародною практикою, Голова КНР, як і інші голови більшості держав, володіє прерогативою проголошення законів, найвищого дипломатичного представництва. Відповідно до Конституції КНР </w:t>
      </w:r>
      <w:r w:rsidRPr="009B1099">
        <w:rPr>
          <w:spacing w:val="-2"/>
          <w:sz w:val="26"/>
          <w:szCs w:val="26"/>
          <w:u w:val="single"/>
          <w:lang w:val="uk-UA"/>
        </w:rPr>
        <w:t>до повноважень Голови КНР</w:t>
      </w:r>
      <w:r w:rsidRPr="009B1099">
        <w:rPr>
          <w:spacing w:val="-2"/>
          <w:sz w:val="26"/>
          <w:szCs w:val="26"/>
          <w:lang w:val="uk-UA"/>
        </w:rPr>
        <w:t xml:space="preserve"> належать: проголошувати про вступ в силу прийнятих ПК ВЗНП законів, призначати членів Держради, на підставі рішень ВЗНП та його Постійного Комітету, оголошувати амністію, видавати укази про надзвичайний стан, від імені КНР приймати іноземних послів, призначати та відкликати надзвичайних уповноважених послів КНР в інших країнах, ратифікувати і розривати договори і угоди з іншими країнами. </w:t>
      </w:r>
      <w:r w:rsidRPr="009B1099">
        <w:rPr>
          <w:b/>
          <w:i/>
          <w:spacing w:val="-2"/>
          <w:sz w:val="26"/>
          <w:szCs w:val="26"/>
          <w:lang w:val="uk-UA"/>
        </w:rPr>
        <w:t>В Китаї інститут Голови держави фактично є інститутом колективного керівництва</w:t>
      </w:r>
      <w:r w:rsidRPr="009B1099">
        <w:rPr>
          <w:spacing w:val="-2"/>
          <w:sz w:val="26"/>
          <w:szCs w:val="26"/>
          <w:lang w:val="uk-UA"/>
        </w:rPr>
        <w:t>, оскільки Голова КНР підпорядковується ВЗНП.</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Державна Рада КНР</w:t>
      </w:r>
      <w:r w:rsidRPr="009B1099">
        <w:rPr>
          <w:spacing w:val="-2"/>
          <w:sz w:val="26"/>
          <w:szCs w:val="26"/>
          <w:lang w:val="uk-UA"/>
        </w:rPr>
        <w:t xml:space="preserve"> – Центральний народний уряд, </w:t>
      </w:r>
      <w:r w:rsidRPr="009B1099">
        <w:rPr>
          <w:spacing w:val="-2"/>
          <w:sz w:val="26"/>
          <w:szCs w:val="26"/>
          <w:u w:val="single"/>
          <w:lang w:val="uk-UA"/>
        </w:rPr>
        <w:t>найвищий орган виконавчої влади</w:t>
      </w:r>
      <w:r w:rsidRPr="009B1099">
        <w:rPr>
          <w:spacing w:val="-2"/>
          <w:sz w:val="26"/>
          <w:szCs w:val="26"/>
          <w:lang w:val="uk-UA"/>
        </w:rPr>
        <w:t>. До складу Ради входять Прем’єр, заступники Прем’єра, члени Держради, голови міністерств та державних комітетів, Головний ревізор, Відповідальний секретар. Кандидатуру на посаду Прем’єра висуває Голова КНР, затверджує ВЗНП; голова КНР призначає Прем’єра Держради. Термін повноважень Держради кожного скликання 5 років. У зовнішньополітичній діяльності члени Держради можуть від імені Прем’єра брати участь у важливих заходах; Головний ревізор відповідає за керівництво аудиторською роботою, здійснюючи контроль за видатками і прибутками державного бюджету; Відповідальний секретар Держради, діючи під керівництвом Прем’єра, відповідає за поточну роботу уряду і керує роботою канцелярії Держради. На Державну Раду покладений обов’язок втілювати в життя курс і політику КПК і законодавчі акти, прийняті ВЗНП. Вона керує внутрішніми та зовнішніми справами, обороною, фінансами, економікою, культурою та просвітницькою роботою в Китаї.</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 xml:space="preserve">За формою державного устрою Китай є унітарною державою. </w:t>
      </w:r>
      <w:r w:rsidRPr="009B1099">
        <w:rPr>
          <w:spacing w:val="-2"/>
          <w:sz w:val="26"/>
          <w:szCs w:val="26"/>
          <w:lang w:val="uk-UA"/>
        </w:rPr>
        <w:t xml:space="preserve">Відповідно до Конституції КНР в країні прийнято </w:t>
      </w:r>
      <w:r w:rsidRPr="009B1099">
        <w:rPr>
          <w:spacing w:val="-2"/>
          <w:sz w:val="26"/>
          <w:szCs w:val="26"/>
          <w:u w:val="single"/>
          <w:lang w:val="uk-UA"/>
        </w:rPr>
        <w:t>трьохступеневий адміністративний поділ</w:t>
      </w:r>
      <w:r w:rsidRPr="009B1099">
        <w:rPr>
          <w:spacing w:val="-2"/>
          <w:sz w:val="26"/>
          <w:szCs w:val="26"/>
          <w:lang w:val="uk-UA"/>
        </w:rPr>
        <w:t xml:space="preserve">: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t xml:space="preserve">1) країна поділена на провінції, автономні райони та міста центрального підпорядкування;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t xml:space="preserve">2) провінції та автономні райони поділені на автономні округи, повіти, автономні повіти та міста;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t xml:space="preserve">3) повіти та автономні повіти поділені на волості, національні волості та поселення. Автономні райони, автономні округи та автономні повіти є територіями національної автономії. </w:t>
      </w:r>
    </w:p>
    <w:p w:rsidR="00137347" w:rsidRPr="009B1099" w:rsidRDefault="00137347" w:rsidP="009B1099">
      <w:pPr>
        <w:widowControl w:val="0"/>
        <w:autoSpaceDE w:val="0"/>
        <w:autoSpaceDN w:val="0"/>
        <w:adjustRightInd w:val="0"/>
        <w:ind w:firstLine="720"/>
        <w:jc w:val="both"/>
        <w:rPr>
          <w:spacing w:val="-2"/>
          <w:sz w:val="26"/>
          <w:szCs w:val="26"/>
          <w:lang w:val="uk-UA"/>
        </w:rPr>
      </w:pPr>
      <w:r w:rsidRPr="009B1099">
        <w:rPr>
          <w:spacing w:val="-2"/>
          <w:sz w:val="26"/>
          <w:szCs w:val="26"/>
          <w:lang w:val="uk-UA"/>
        </w:rPr>
        <w:t xml:space="preserve">За необхідності держава може утворювати особливі адміністративні райони.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На сьогодні країна поділена на чотири міста центрального підпорядкування – Пекін, Шанхай, Тяньцзінь, Чунцін; 23 провінції; 5 автономних районів.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1 липня 1997 р. офіційно був створений особливий адміністративний район Сянган (Гонконг), а 20 грудня 1999 р. офіційно був створений особливий адміністративний район Аоминь (Макау).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 xml:space="preserve">Республіка Китай </w:t>
      </w:r>
      <w:r w:rsidRPr="009B1099">
        <w:rPr>
          <w:rStyle w:val="af0"/>
          <w:b/>
          <w:spacing w:val="-2"/>
          <w:sz w:val="26"/>
          <w:szCs w:val="26"/>
          <w:lang w:val="uk-UA"/>
        </w:rPr>
        <w:footnoteReference w:id="20"/>
      </w:r>
      <w:r w:rsidRPr="009B1099">
        <w:rPr>
          <w:spacing w:val="-2"/>
          <w:sz w:val="26"/>
          <w:szCs w:val="26"/>
          <w:lang w:val="uk-UA"/>
        </w:rPr>
        <w:t xml:space="preserve"> (Тайвань, також знаний як Формоза (порт. «гарний острів»), – острівна держава, розташована у південній частині Східної Азії, на північ і на захід від континентального Китаю; </w:t>
      </w:r>
      <w:r w:rsidRPr="009B1099">
        <w:rPr>
          <w:spacing w:val="-2"/>
          <w:sz w:val="26"/>
          <w:szCs w:val="26"/>
          <w:u w:val="single"/>
          <w:lang w:val="uk-UA"/>
        </w:rPr>
        <w:t>демократична держава з обмеженим міжнародним визнанням</w:t>
      </w:r>
      <w:r w:rsidRPr="009B1099">
        <w:rPr>
          <w:spacing w:val="-2"/>
          <w:sz w:val="26"/>
          <w:szCs w:val="26"/>
          <w:lang w:val="uk-UA"/>
        </w:rPr>
        <w:t>, що контролює лише Тайвань і ряд інших дрібних островів загальною площею 36 тис. км кв.</w:t>
      </w:r>
    </w:p>
    <w:p w:rsidR="00137347" w:rsidRPr="009B1099" w:rsidRDefault="00137347" w:rsidP="009B1099">
      <w:pPr>
        <w:widowControl w:val="0"/>
        <w:autoSpaceDE w:val="0"/>
        <w:autoSpaceDN w:val="0"/>
        <w:adjustRightInd w:val="0"/>
        <w:ind w:firstLine="709"/>
        <w:jc w:val="both"/>
        <w:rPr>
          <w:b/>
          <w:i/>
          <w:spacing w:val="-2"/>
          <w:sz w:val="26"/>
          <w:szCs w:val="26"/>
          <w:lang w:val="uk-UA"/>
        </w:rPr>
      </w:pPr>
      <w:r w:rsidRPr="009B1099">
        <w:rPr>
          <w:b/>
          <w:i/>
          <w:spacing w:val="-2"/>
          <w:sz w:val="26"/>
          <w:szCs w:val="26"/>
          <w:lang w:val="uk-UA"/>
        </w:rPr>
        <w:t>Тайвань офіційно включений до КНР як 23-я провінція.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Майже все населення Тайваню – етнічні китайці (ханьцями), чиї нащадки представлені </w:t>
      </w:r>
      <w:r w:rsidRPr="009B1099">
        <w:rPr>
          <w:b/>
          <w:i/>
          <w:spacing w:val="-2"/>
          <w:sz w:val="26"/>
          <w:szCs w:val="26"/>
          <w:lang w:val="uk-UA"/>
        </w:rPr>
        <w:t>чотирма етнокультурними групами</w:t>
      </w:r>
      <w:r w:rsidRPr="009B1099">
        <w:rPr>
          <w:spacing w:val="-2"/>
          <w:sz w:val="26"/>
          <w:szCs w:val="26"/>
          <w:lang w:val="uk-UA"/>
        </w:rPr>
        <w:t xml:space="preserve">: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t>1 - 2)  «догоміньданівські» переселенці з Китаю («тайванці»): минь-нань (70 %) + хакка (15 %);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t>3)   переселенці з Китаю після 1949 р. (13 %);</w:t>
      </w:r>
    </w:p>
    <w:p w:rsidR="00137347" w:rsidRPr="009B1099" w:rsidRDefault="00137347" w:rsidP="009B1099">
      <w:pPr>
        <w:widowControl w:val="0"/>
        <w:autoSpaceDE w:val="0"/>
        <w:autoSpaceDN w:val="0"/>
        <w:adjustRightInd w:val="0"/>
        <w:jc w:val="both"/>
        <w:rPr>
          <w:spacing w:val="-2"/>
          <w:sz w:val="26"/>
          <w:szCs w:val="26"/>
          <w:lang w:val="uk-UA"/>
        </w:rPr>
      </w:pPr>
      <w:r w:rsidRPr="009B1099">
        <w:rPr>
          <w:spacing w:val="-2"/>
          <w:sz w:val="26"/>
          <w:szCs w:val="26"/>
          <w:lang w:val="uk-UA"/>
        </w:rPr>
        <w:t>4)   гаошань (аборигени, «горці»), що займають східні гірські райони (&lt; 400 тис.).</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Статусом офіційної мови користується китайська мова, існують її діалекти, а також поширеним є «тайванська мова».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У суспільстві зберігають вплив традиційні релігійні вірування – конфуціанство, даосизм, буддизм.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Відділення Тайваню від континентального Китаю відбулося у 1949 р. і стало результатом кровопролитної громадянської війни між двома політичними партіями Китаю – Комуністичною тв. Гоміньдан. Голова КПК Мао Цзедун у 1949 р. проголосив Китайську Народну Республіку; голова партії Гоміньдан (Народна) – бувший китайський лідер Чан Кайші – з прибічниками переховувався на віддаленому острові у Тихому океані, що зовсім недавно був звільнений від японців. Китайська республіка мала міжнародне визнання в 1949 – 1971 рр., коли офіційно займала місце Китаю в ООН, але згодом була замінена представниками КНР.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Ситуація почала змінюватися після смерті Чан Кайші у квітні 1975 р.:</w:t>
      </w:r>
      <w:r w:rsidRPr="009B1099">
        <w:rPr>
          <w:spacing w:val="-2"/>
          <w:sz w:val="26"/>
          <w:szCs w:val="26"/>
          <w:lang w:val="uk-UA"/>
        </w:rPr>
        <w:t xml:space="preserve"> </w:t>
      </w:r>
      <w:r w:rsidRPr="009B1099">
        <w:rPr>
          <w:b/>
          <w:spacing w:val="-2"/>
          <w:sz w:val="26"/>
          <w:szCs w:val="26"/>
          <w:lang w:val="uk-UA"/>
        </w:rPr>
        <w:t>1)</w:t>
      </w:r>
      <w:r w:rsidRPr="009B1099">
        <w:rPr>
          <w:spacing w:val="-2"/>
          <w:sz w:val="26"/>
          <w:szCs w:val="26"/>
          <w:lang w:val="uk-UA"/>
        </w:rPr>
        <w:t xml:space="preserve"> частково відновився діалог із Китаєм; </w:t>
      </w:r>
      <w:r w:rsidRPr="009B1099">
        <w:rPr>
          <w:b/>
          <w:spacing w:val="-2"/>
          <w:sz w:val="26"/>
          <w:szCs w:val="26"/>
          <w:lang w:val="uk-UA"/>
        </w:rPr>
        <w:t>2)</w:t>
      </w:r>
      <w:r w:rsidRPr="009B1099">
        <w:rPr>
          <w:spacing w:val="-2"/>
          <w:sz w:val="26"/>
          <w:szCs w:val="26"/>
          <w:lang w:val="uk-UA"/>
        </w:rPr>
        <w:t xml:space="preserve"> із 1986 р. на острові з’явилася перша опозиційна партія – Демократична прогресивна, лідер якої у результаті виборів 1996 р. очолив державу; </w:t>
      </w:r>
      <w:r w:rsidRPr="009B1099">
        <w:rPr>
          <w:b/>
          <w:spacing w:val="-2"/>
          <w:sz w:val="26"/>
          <w:szCs w:val="26"/>
          <w:lang w:val="uk-UA"/>
        </w:rPr>
        <w:t>3)</w:t>
      </w:r>
      <w:r w:rsidRPr="009B1099">
        <w:rPr>
          <w:spacing w:val="-2"/>
          <w:sz w:val="26"/>
          <w:szCs w:val="26"/>
          <w:lang w:val="uk-UA"/>
        </w:rPr>
        <w:t xml:space="preserve"> відмінено воєнний стан; </w:t>
      </w:r>
      <w:r w:rsidRPr="009B1099">
        <w:rPr>
          <w:b/>
          <w:spacing w:val="-2"/>
          <w:sz w:val="26"/>
          <w:szCs w:val="26"/>
          <w:lang w:val="uk-UA"/>
        </w:rPr>
        <w:t>4)</w:t>
      </w:r>
      <w:r w:rsidRPr="009B1099">
        <w:rPr>
          <w:spacing w:val="-2"/>
          <w:sz w:val="26"/>
          <w:szCs w:val="26"/>
          <w:lang w:val="uk-UA"/>
        </w:rPr>
        <w:t> школярі, журналісти, бізнесмени, туристи, родичі острів’ян з материка отримали можливість відвідувати острів. У січні 2002 р. Тайвань вступив у СОТ і став офіційним партнером інших країн в рамках системи глобальної торгівлі.</w:t>
      </w:r>
    </w:p>
    <w:p w:rsidR="00137347" w:rsidRPr="009B1099" w:rsidRDefault="00137347" w:rsidP="009B1099">
      <w:pPr>
        <w:widowControl w:val="0"/>
        <w:autoSpaceDE w:val="0"/>
        <w:autoSpaceDN w:val="0"/>
        <w:adjustRightInd w:val="0"/>
        <w:ind w:firstLine="709"/>
        <w:jc w:val="both"/>
        <w:rPr>
          <w:b/>
          <w:i/>
          <w:spacing w:val="-2"/>
          <w:sz w:val="26"/>
          <w:szCs w:val="26"/>
          <w:lang w:val="uk-UA"/>
        </w:rPr>
      </w:pPr>
      <w:r w:rsidRPr="009B1099">
        <w:rPr>
          <w:spacing w:val="-2"/>
          <w:sz w:val="26"/>
          <w:szCs w:val="26"/>
          <w:lang w:val="uk-UA"/>
        </w:rPr>
        <w:t xml:space="preserve">Неврегульований політичний статус не завадив острову ввійти до двадцятки найрозвиненіших країн. Разом із Сінгапуром, Південною Кореєю, Гонконгом Тайвань входить до числа «азійських тигрів». Сьогодні в країні спостерігається високий, якісний рівень життя, що досягається, насамперед, за рахунок точної стратегії розвитку, що спирається на дрібний і середній бізнес, на розвиток наукомісткого експортного виробництва. </w:t>
      </w:r>
      <w:r w:rsidRPr="009B1099">
        <w:rPr>
          <w:b/>
          <w:i/>
          <w:spacing w:val="-2"/>
          <w:sz w:val="26"/>
          <w:szCs w:val="26"/>
          <w:lang w:val="uk-UA"/>
        </w:rPr>
        <w:t xml:space="preserve">На сьогодні Тайвань займає 4-те місце у світі з виробництва комп’ютерної техніки (після США, Японії і КНР), виступає світовим лідером із розробки АЙТІ-технологій.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Тайвань займає провідне місце з виплавки сталі, будівництва морських суден, виробництву електроенергії на АЕС (на острові діє три АЕС).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Знайшли свій розвиток також фінансові послуги, торгівля, послуги з комп’ютерного програмування, телекомунікаційні і транспортні.</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Сьогодні ≈ 75 млн доларів витрачається на розвиток талантів, підтримку наукових досліджень (наукові центри не оподатковуються, міжнародні корпорації переводять на острів дослідницькі інститути), підвищення якості життя, охорону природи.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Сільське господарство залишається традиційним сектором економіки. Основні культури: рис (до 50 % площі), цукрова тростина, кукурудза, квіти, чай, які йдуть і на експорт, і для власного споживання.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Лісове господарство розвинене слабо через неякісну деревину і складність транспортування.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Рибальство має місцеве значення, за виключенням вилову вугрів і тунця в акваторіях на схід від острова.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Сучасний державний устрій Тайваню можна визначити як </w:t>
      </w:r>
      <w:r w:rsidRPr="009B1099">
        <w:rPr>
          <w:b/>
          <w:i/>
          <w:spacing w:val="-2"/>
          <w:sz w:val="26"/>
          <w:szCs w:val="26"/>
          <w:lang w:val="uk-UA"/>
        </w:rPr>
        <w:t>багатопартійну демократичну республіку з сильною президентською владою</w:t>
      </w:r>
      <w:r w:rsidRPr="009B1099">
        <w:rPr>
          <w:spacing w:val="-2"/>
          <w:sz w:val="26"/>
          <w:szCs w:val="26"/>
          <w:lang w:val="uk-UA"/>
        </w:rPr>
        <w:t xml:space="preserve">. Глава держави – </w:t>
      </w:r>
      <w:r w:rsidRPr="009B1099">
        <w:rPr>
          <w:b/>
          <w:spacing w:val="-2"/>
          <w:sz w:val="26"/>
          <w:szCs w:val="26"/>
          <w:u w:val="single"/>
          <w:lang w:val="uk-UA"/>
        </w:rPr>
        <w:t xml:space="preserve">президент </w:t>
      </w:r>
      <w:r w:rsidRPr="009B1099">
        <w:rPr>
          <w:spacing w:val="-2"/>
          <w:sz w:val="26"/>
          <w:szCs w:val="26"/>
          <w:lang w:val="uk-UA"/>
        </w:rPr>
        <w:t xml:space="preserve">– обирається всенародним голосуванням на термін 4 роки. Існує пост віце-президента. </w:t>
      </w:r>
      <w:r w:rsidRPr="009B1099">
        <w:rPr>
          <w:b/>
          <w:spacing w:val="-2"/>
          <w:sz w:val="26"/>
          <w:szCs w:val="26"/>
          <w:u w:val="single"/>
          <w:lang w:val="uk-UA"/>
        </w:rPr>
        <w:t>Уряд і прем’єр-міністр</w:t>
      </w:r>
      <w:r w:rsidRPr="009B1099">
        <w:rPr>
          <w:spacing w:val="-2"/>
          <w:sz w:val="26"/>
          <w:szCs w:val="26"/>
          <w:lang w:val="uk-UA"/>
        </w:rPr>
        <w:t xml:space="preserve"> призначаються президентом.</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Парламент – </w:t>
      </w:r>
      <w:r w:rsidRPr="009B1099">
        <w:rPr>
          <w:b/>
          <w:spacing w:val="-2"/>
          <w:sz w:val="26"/>
          <w:szCs w:val="26"/>
          <w:u w:val="single"/>
          <w:lang w:val="uk-UA"/>
        </w:rPr>
        <w:t>однопалатний Законодавчий Юань</w:t>
      </w:r>
      <w:r w:rsidRPr="009B1099">
        <w:rPr>
          <w:spacing w:val="-2"/>
          <w:sz w:val="26"/>
          <w:szCs w:val="26"/>
          <w:lang w:val="uk-UA"/>
        </w:rPr>
        <w:t xml:space="preserve"> – складається з 225 депутатів, 168 з яких обираються на основі прямих виборів, 41 місце пропорційно розподіляється між політичними партіями, які отримали перемогу на виборах, 8 місць зарезервовано з представниками дрібних островів. Строк повноважень парламенту – 3 роки.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У державі існує ще один законодавчий орган – </w:t>
      </w:r>
      <w:r w:rsidRPr="009B1099">
        <w:rPr>
          <w:b/>
          <w:spacing w:val="-2"/>
          <w:sz w:val="26"/>
          <w:szCs w:val="26"/>
          <w:u w:val="single"/>
          <w:lang w:val="uk-UA"/>
        </w:rPr>
        <w:t>Національні збори (300 членів)</w:t>
      </w:r>
      <w:r w:rsidRPr="009B1099">
        <w:rPr>
          <w:spacing w:val="-2"/>
          <w:sz w:val="26"/>
          <w:szCs w:val="26"/>
          <w:lang w:val="uk-UA"/>
        </w:rPr>
        <w:t>, до компетенції якого належать: внесення змін до конституції, притягнення до відповідальності президента (у разі необхідності), визначення державних кордонів.</w:t>
      </w:r>
    </w:p>
    <w:p w:rsidR="00137347" w:rsidRPr="009B1099" w:rsidRDefault="00137347" w:rsidP="009B1099">
      <w:pPr>
        <w:widowControl w:val="0"/>
        <w:autoSpaceDE w:val="0"/>
        <w:autoSpaceDN w:val="0"/>
        <w:adjustRightInd w:val="0"/>
        <w:ind w:firstLine="709"/>
        <w:jc w:val="both"/>
        <w:rPr>
          <w:i/>
          <w:spacing w:val="-2"/>
          <w:sz w:val="26"/>
          <w:szCs w:val="26"/>
          <w:lang w:val="uk-UA"/>
        </w:rPr>
      </w:pPr>
      <w:r w:rsidRPr="009B1099">
        <w:rPr>
          <w:spacing w:val="-2"/>
          <w:sz w:val="26"/>
          <w:szCs w:val="26"/>
          <w:lang w:val="uk-UA"/>
        </w:rPr>
        <w:t xml:space="preserve">Конституція Тайваня прийнята 1 січня 1947 р. (поправки 1992, 1994, 1997, 2000) основана на трьох основних принципах: </w:t>
      </w:r>
      <w:r w:rsidRPr="009B1099">
        <w:rPr>
          <w:i/>
          <w:spacing w:val="-2"/>
          <w:sz w:val="26"/>
          <w:szCs w:val="26"/>
          <w:lang w:val="uk-UA"/>
        </w:rPr>
        <w:t>націоналізм, народовладдя, народний благоустрій.</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Згідно правових норм існує три рівні державної влади: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національний (президент, уряд, парламент, вищі судові органи);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провінційний (2 провінції – Тайвань, Фуцзянь і два міста центрального підпорядкування – Тайбей, Гаосюн);</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рівень повітів і міст провінційного підпорядкування (5 міст + 18 повітів).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u w:val="single"/>
          <w:lang w:val="uk-UA"/>
        </w:rPr>
        <w:t>Корея.</w:t>
      </w:r>
      <w:r w:rsidRPr="009B1099">
        <w:rPr>
          <w:spacing w:val="-2"/>
          <w:sz w:val="26"/>
          <w:szCs w:val="26"/>
          <w:lang w:val="uk-UA"/>
        </w:rPr>
        <w:t xml:space="preserve"> Від 1905 р. до 1945 р. вона була колонією Японії, яка перетворила її на аграрно-сировинний придаток, а з часом – на військово-промисловий плацдарм агресії проти сусідніх країн. Після розгрому японських військ у серпні 1945 р. і звільнення Кореї від колоніального гніту, тут, як і в інших звільнених радянськими військами країнах, розгорнулася перебудова господарства на соціалістичних засадах. Але американські війська, які висадилися на півдні півострова, щоб прийняти капітуляцію японських військ, зупинили цей процес у Південній Кореї.</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15 серпня 1948 року південну частину Кореї проголошено Республікою Корея. В свою чергу північні комуністи проголосили північну частину країни Народною Демократичною Республікою Кореєю 9 вересня 1948 р. Жодну зі сторону не задовольняв такий розподіл країни, почались сутички, громадянська війна, та нападом Північної Кореї на Південну Корею розпочалася Корейська війна (1950 – 1953), яка закінчилася підписанням перемир’я і встановленням демілітаризованої лінії загальною площею </w:t>
      </w:r>
      <w:smartTag w:uri="urn:schemas-microsoft-com:office:smarttags" w:element="metricconverter">
        <w:smartTagPr>
          <w:attr w:name="ProductID" w:val="4 км"/>
        </w:smartTagPr>
        <w:r w:rsidRPr="009B1099">
          <w:rPr>
            <w:spacing w:val="-2"/>
            <w:sz w:val="26"/>
            <w:szCs w:val="26"/>
            <w:lang w:val="uk-UA"/>
          </w:rPr>
          <w:t>4 км</w:t>
        </w:r>
      </w:smartTag>
      <w:r w:rsidRPr="009B1099">
        <w:rPr>
          <w:spacing w:val="-2"/>
          <w:sz w:val="26"/>
          <w:szCs w:val="26"/>
          <w:lang w:val="uk-UA"/>
        </w:rPr>
        <w:t xml:space="preserve">. З того часу півострів поділений: на півночі від демаркаційної лінії – </w:t>
      </w:r>
      <w:r w:rsidRPr="009B1099">
        <w:rPr>
          <w:b/>
          <w:i/>
          <w:spacing w:val="-2"/>
          <w:sz w:val="26"/>
          <w:szCs w:val="26"/>
          <w:lang w:val="uk-UA"/>
        </w:rPr>
        <w:t>КНДР</w:t>
      </w:r>
      <w:r w:rsidRPr="009B1099">
        <w:rPr>
          <w:spacing w:val="-2"/>
          <w:sz w:val="26"/>
          <w:szCs w:val="26"/>
          <w:lang w:val="uk-UA"/>
        </w:rPr>
        <w:t xml:space="preserve">, площа якої 121,2 тис. км кв., населення близько 24 млн. осіб (2011). На півдні півострова – </w:t>
      </w:r>
      <w:r w:rsidRPr="009B1099">
        <w:rPr>
          <w:b/>
          <w:i/>
          <w:spacing w:val="-2"/>
          <w:sz w:val="26"/>
          <w:szCs w:val="26"/>
          <w:lang w:val="uk-UA"/>
        </w:rPr>
        <w:t>Республіка Корея</w:t>
      </w:r>
      <w:r w:rsidRPr="009B1099">
        <w:rPr>
          <w:spacing w:val="-2"/>
          <w:sz w:val="26"/>
          <w:szCs w:val="26"/>
          <w:lang w:val="uk-UA"/>
        </w:rPr>
        <w:t>, площа якої 98,4 тис. км кв., населення – понад 48 млн. осіб.</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Сьогодні характерною особливістю розвитку політичного діалогу відносин Півночі і Півдня залишається нестабільність</w:t>
      </w:r>
      <w:r w:rsidRPr="009B1099">
        <w:rPr>
          <w:rStyle w:val="af0"/>
          <w:spacing w:val="-2"/>
          <w:sz w:val="26"/>
          <w:szCs w:val="26"/>
          <w:lang w:val="uk-UA"/>
        </w:rPr>
        <w:footnoteReference w:id="21"/>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Корейська Народно-Демократична Республіка (або Північна Корея)</w:t>
      </w:r>
      <w:r w:rsidRPr="009B1099">
        <w:rPr>
          <w:spacing w:val="-2"/>
          <w:sz w:val="26"/>
          <w:szCs w:val="26"/>
          <w:lang w:val="uk-UA"/>
        </w:rPr>
        <w:t xml:space="preserve"> – соціалістична держава з плановою командно-адміністративною економікою. Сьогоднішній лідер держави – з грудня 2011 р. – </w:t>
      </w:r>
      <w:r w:rsidRPr="009B1099">
        <w:rPr>
          <w:b/>
          <w:spacing w:val="-2"/>
          <w:sz w:val="26"/>
          <w:szCs w:val="26"/>
          <w:lang w:val="uk-UA"/>
        </w:rPr>
        <w:t>Великий керівник КНДР Кім Чен Ин</w:t>
      </w:r>
      <w:r w:rsidRPr="009B1099">
        <w:rPr>
          <w:spacing w:val="-2"/>
          <w:sz w:val="26"/>
          <w:szCs w:val="26"/>
          <w:lang w:val="uk-UA"/>
        </w:rPr>
        <w:t xml:space="preserve"> </w:t>
      </w:r>
      <w:r w:rsidRPr="009B1099">
        <w:rPr>
          <w:rStyle w:val="af0"/>
          <w:spacing w:val="-2"/>
          <w:sz w:val="26"/>
          <w:szCs w:val="26"/>
          <w:lang w:val="uk-UA"/>
        </w:rPr>
        <w:footnoteReference w:id="22"/>
      </w:r>
      <w:r w:rsidRPr="009B1099">
        <w:rPr>
          <w:spacing w:val="-2"/>
          <w:sz w:val="26"/>
          <w:szCs w:val="26"/>
          <w:lang w:val="uk-UA"/>
        </w:rPr>
        <w:t xml:space="preserve">. Столиця – </w:t>
      </w:r>
      <w:r w:rsidRPr="009B1099">
        <w:rPr>
          <w:b/>
          <w:spacing w:val="-2"/>
          <w:sz w:val="26"/>
          <w:szCs w:val="26"/>
          <w:lang w:val="uk-UA"/>
        </w:rPr>
        <w:t>м. Пхеньян – головний господарський центр Північної Кореї.</w:t>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КНДР – </w:t>
      </w:r>
      <w:r w:rsidRPr="009B1099">
        <w:rPr>
          <w:spacing w:val="-2"/>
          <w:sz w:val="26"/>
          <w:szCs w:val="26"/>
          <w:u w:val="single"/>
          <w:lang w:val="uk-UA"/>
        </w:rPr>
        <w:t>однонаціональна країна</w:t>
      </w:r>
      <w:r w:rsidRPr="009B1099">
        <w:rPr>
          <w:spacing w:val="-2"/>
          <w:sz w:val="26"/>
          <w:szCs w:val="26"/>
          <w:lang w:val="uk-UA"/>
        </w:rPr>
        <w:t xml:space="preserve">, де переважаючою нацією є корейці (99 %); є невелика китайська діаспора. Офіційна мова – </w:t>
      </w:r>
      <w:r w:rsidRPr="009B1099">
        <w:rPr>
          <w:spacing w:val="-2"/>
          <w:sz w:val="26"/>
          <w:szCs w:val="26"/>
          <w:u w:val="single"/>
          <w:lang w:val="uk-UA"/>
        </w:rPr>
        <w:t>корейська</w:t>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Релігійна ситуація складна.</w:t>
      </w:r>
      <w:r w:rsidRPr="009B1099">
        <w:rPr>
          <w:spacing w:val="-2"/>
          <w:sz w:val="26"/>
          <w:szCs w:val="26"/>
          <w:lang w:val="uk-UA"/>
        </w:rPr>
        <w:t xml:space="preserve"> Офіційно в державі проголошена свобода віросповідання, хоча по факту існуючі релігії заборонені, – КНДР – світська держава. Певний вплив на духовність мають буддизм і конфуціанство. Певний вплив до корейської війни мало християнство. Але сьогодні Пн. Корея презентувала себе країною, де християни зазнають жорстокого переслідування. Офіційна ідеологія держави – </w:t>
      </w:r>
      <w:r w:rsidRPr="009B1099">
        <w:rPr>
          <w:b/>
          <w:spacing w:val="-2"/>
          <w:sz w:val="26"/>
          <w:szCs w:val="26"/>
          <w:lang w:val="uk-UA"/>
        </w:rPr>
        <w:t>чучхе</w:t>
      </w:r>
      <w:r w:rsidRPr="009B1099">
        <w:rPr>
          <w:spacing w:val="-2"/>
          <w:sz w:val="26"/>
          <w:szCs w:val="26"/>
          <w:lang w:val="uk-UA"/>
        </w:rPr>
        <w:t>, запроваджену у 1955 р. Кім Ір Сеном (</w:t>
      </w:r>
      <w:r w:rsidRPr="009B1099">
        <w:rPr>
          <w:i/>
          <w:spacing w:val="-2"/>
          <w:sz w:val="26"/>
          <w:szCs w:val="26"/>
          <w:lang w:val="uk-UA"/>
        </w:rPr>
        <w:t>термін означає національну самостійність: політичну незалежність, економічну самодостатність, національну військову безпеку та чистоту мови. Офіційна ідеологія утверджувала політичний елітаризм (лідер – партія – маси) і водночас заперечувала індивідуальну політичну свободу</w:t>
      </w:r>
      <w:r w:rsidRPr="009B1099">
        <w:rPr>
          <w:spacing w:val="-2"/>
          <w:sz w:val="26"/>
          <w:szCs w:val="26"/>
          <w:lang w:val="uk-UA"/>
        </w:rPr>
        <w:t>).</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КНДР активно розробляє ядерну програму</w:t>
      </w:r>
      <w:r w:rsidRPr="009B1099">
        <w:rPr>
          <w:i/>
          <w:spacing w:val="-2"/>
          <w:sz w:val="26"/>
          <w:szCs w:val="26"/>
          <w:lang w:val="uk-UA"/>
        </w:rPr>
        <w:t>, що викликає стурбованість світового співтовариства</w:t>
      </w:r>
      <w:r w:rsidRPr="009B1099">
        <w:rPr>
          <w:spacing w:val="-2"/>
          <w:sz w:val="26"/>
          <w:szCs w:val="26"/>
          <w:lang w:val="uk-UA"/>
        </w:rPr>
        <w:t>. Ще у серпні 1998 р. КНДР офіційно випробувала балістичну ракету середньої дальності «Тепходон» з радіусом дії 1700 – 2000 км, а на початку 2002 р. північнокорейське керівництво заявило про не припинення на вимогу громадськості реалізацію військової ядерної програми. США припинило постачання нафти, інші держави – гуманітарні поставки (</w:t>
      </w:r>
      <w:r w:rsidRPr="009B1099">
        <w:rPr>
          <w:i/>
          <w:spacing w:val="-2"/>
          <w:sz w:val="26"/>
          <w:szCs w:val="26"/>
          <w:lang w:val="uk-UA"/>
        </w:rPr>
        <w:t>Північна Корея з 90-х років отримує гуманітарну допомогу від ООН і КНР).</w:t>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Із 2003 р. Пн. Корея стала першою державою, що вийшла з Договору про нерозповсюдження ядерної зброї. У лютому 2005 р. МЗС КНДР офіційно заявило про створення в країні ядерної зброї «для самооборони».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9 жовтня 2006 р. попри застереження світової громадськості було проведено випробування високотехнологічного плутонієвого пристрою. Проти КНДР були запроваджені економічні санкції Японією та Радою Безпеки ООН. Це змусило тодішнього лідера держави Кім Чен Іра відмовитися від другого випробування ядерної зброї.</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У лютому 2007 р. в ході переговорів ПН. Корея погодилася закрити і пломбувати реактор у Йонгбйоні та надати список усіх ядерних робіт. За це вона отримала б відповідну економічну та енергетичну допомогу. Однак, у травні 2009 р. провела другий підземний ядерний вибух потужністю 10 – 20 кілотонн, а в листопаді 2010 р. заклала будівництво заводу зі збагачення урану.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У березні 2013 р. розгорнувся новий конфлікт між обома Кореями, коли лідери КНДР заявили про припинення дії договору 1953 р. і про наміри і надалі розвивати ядерне озброєння як засіб протистояння тиску з боку США та інших держав світу. Пн. Корея провела треті в своїй історії випробування ядерної зброї, сколихнувши світову громадськість, яка погодилась на застосування проти держави нових санкцій.</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У КНДР десятиліттями </w:t>
      </w:r>
      <w:r w:rsidRPr="009B1099">
        <w:rPr>
          <w:b/>
          <w:i/>
          <w:spacing w:val="-2"/>
          <w:sz w:val="26"/>
          <w:szCs w:val="26"/>
          <w:lang w:val="uk-UA"/>
        </w:rPr>
        <w:t>зберігається система нормованого забезпечення населення продовольством і товарами народного споживання</w:t>
      </w:r>
      <w:r w:rsidRPr="009B1099">
        <w:rPr>
          <w:spacing w:val="-2"/>
          <w:sz w:val="26"/>
          <w:szCs w:val="26"/>
          <w:lang w:val="uk-UA"/>
        </w:rPr>
        <w:t>. Із 1957 р. громадянам КНДР заборонено торгувати крупою, тому вони змушені отоварювати талони. Наприклад, у 2012 р. за талонами корейці могли отримати до 400 гр. їжі на день, причому влітку норма зменшується до 335 гр.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Щодо визначення економічної ситуації, виникає проблема, оскільки з 1960-х рр. КНДР не публікує ніякої економічної статистики, то всі дані про її економіці є зовнішніми експертними оцінками.</w:t>
      </w:r>
      <w:r w:rsidRPr="009B1099">
        <w:rPr>
          <w:spacing w:val="-2"/>
          <w:sz w:val="26"/>
          <w:szCs w:val="26"/>
          <w:lang w:val="uk-UA"/>
        </w:rPr>
        <w:t xml:space="preserve"> Економіка держави визнана однією з найбільш централізованих та ізольованих в усьому світі.</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Зараз Північна Корея видобуває вугілля і залізну руду, руди кольорових металів, слюду, фосфорити тощо, виплавляє чавун і сталь, виробляє машини і промислове обладнання. З галузей легкої промисловості розвинена текстильна. На експорт ідуть мінеральна сировина, особливо залізна руда, машини і текстиль. Головними торговими партнерами є сусіди – Китай, Японія, Росія.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До найбільш динамічних галузей належить </w:t>
      </w:r>
      <w:r w:rsidRPr="009B1099">
        <w:rPr>
          <w:spacing w:val="-2"/>
          <w:sz w:val="26"/>
          <w:szCs w:val="26"/>
          <w:u w:val="single"/>
          <w:lang w:val="uk-UA"/>
        </w:rPr>
        <w:t>хімічна промисловість</w:t>
      </w:r>
      <w:r w:rsidRPr="009B1099">
        <w:rPr>
          <w:spacing w:val="-2"/>
          <w:sz w:val="26"/>
          <w:szCs w:val="26"/>
          <w:lang w:val="uk-UA"/>
        </w:rPr>
        <w:t xml:space="preserve"> (з виробництва мінеральних добрив, отрутохімікатів, синтетичних волокон, смол тощо).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Випереджаючими темпами розвивалась </w:t>
      </w:r>
      <w:r w:rsidRPr="009B1099">
        <w:rPr>
          <w:spacing w:val="-2"/>
          <w:sz w:val="26"/>
          <w:szCs w:val="26"/>
          <w:u w:val="single"/>
          <w:lang w:val="uk-UA"/>
        </w:rPr>
        <w:t>чорна металургія</w:t>
      </w:r>
      <w:r w:rsidRPr="009B1099">
        <w:rPr>
          <w:spacing w:val="-2"/>
          <w:sz w:val="26"/>
          <w:szCs w:val="26"/>
          <w:lang w:val="uk-UA"/>
        </w:rPr>
        <w:t xml:space="preserve">, що виросла в одну із галузей міжнародної спеціалізації. Динамічний розвиток </w:t>
      </w:r>
      <w:r w:rsidRPr="009B1099">
        <w:rPr>
          <w:spacing w:val="-2"/>
          <w:sz w:val="26"/>
          <w:szCs w:val="26"/>
          <w:u w:val="single"/>
          <w:lang w:val="uk-UA"/>
        </w:rPr>
        <w:t>кольорової металургії</w:t>
      </w:r>
      <w:r w:rsidRPr="009B1099">
        <w:rPr>
          <w:spacing w:val="-2"/>
          <w:sz w:val="26"/>
          <w:szCs w:val="26"/>
          <w:lang w:val="uk-UA"/>
        </w:rPr>
        <w:t xml:space="preserve"> пов'язаний із зростаючим попитом на продукцію на світовому ринку, результатом чого є експортна спеціалізація основних виробництв. До галузей із випереджаючими темпами розвитку можна віднести також </w:t>
      </w:r>
      <w:r w:rsidRPr="009B1099">
        <w:rPr>
          <w:spacing w:val="-2"/>
          <w:sz w:val="26"/>
          <w:szCs w:val="26"/>
          <w:u w:val="single"/>
          <w:lang w:val="uk-UA"/>
        </w:rPr>
        <w:t>промисловість будівельних матеріалів</w:t>
      </w:r>
      <w:r w:rsidRPr="009B1099">
        <w:rPr>
          <w:spacing w:val="-2"/>
          <w:sz w:val="26"/>
          <w:szCs w:val="26"/>
          <w:lang w:val="uk-UA"/>
        </w:rPr>
        <w:t xml:space="preserve"> (виробництво цементу та магнезитових вогнетривів).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Провідну роль в народногосподарському комплексі КНДР також відіграє машинобудування, металообробка, паливно-енергетична, гірничо-видобувна, розробка родовищ корисних копалин, металургія. В цілому корейський промисловий комплекс сформувався в єдину виробничу систему.</w:t>
      </w:r>
    </w:p>
    <w:p w:rsidR="00137347" w:rsidRPr="009B1099" w:rsidRDefault="00137347" w:rsidP="009B1099">
      <w:pPr>
        <w:widowControl w:val="0"/>
        <w:autoSpaceDE w:val="0"/>
        <w:autoSpaceDN w:val="0"/>
        <w:adjustRightInd w:val="0"/>
        <w:ind w:firstLine="709"/>
        <w:jc w:val="both"/>
        <w:rPr>
          <w:b/>
          <w:i/>
          <w:spacing w:val="-2"/>
          <w:sz w:val="26"/>
          <w:szCs w:val="26"/>
          <w:lang w:val="uk-UA"/>
        </w:rPr>
      </w:pPr>
      <w:r w:rsidRPr="009B1099">
        <w:rPr>
          <w:b/>
          <w:i/>
          <w:spacing w:val="-2"/>
          <w:sz w:val="26"/>
          <w:szCs w:val="26"/>
          <w:lang w:val="uk-UA"/>
        </w:rPr>
        <w:t>Але, в той же час, економічні умови досить складні: нехватка енергії; недостатнє обслуговування застарілої техніки; відсутність інвестицій.</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 xml:space="preserve">Попри всі здобутки у країні спостерігається відносна слабкість аграрного сектору, </w:t>
      </w:r>
      <w:r w:rsidRPr="009B1099">
        <w:rPr>
          <w:spacing w:val="-2"/>
          <w:sz w:val="26"/>
          <w:szCs w:val="26"/>
          <w:lang w:val="uk-UA"/>
        </w:rPr>
        <w:t xml:space="preserve">що пов’язано з нехваткою добрив, обмеженням земельних ресурсів (для обробітку придатні лише ≈ 17 % території, хоча 2/3 із них зрошується). </w:t>
      </w:r>
      <w:r w:rsidRPr="009B1099">
        <w:rPr>
          <w:spacing w:val="-2"/>
          <w:sz w:val="26"/>
          <w:szCs w:val="26"/>
          <w:u w:val="single"/>
          <w:lang w:val="uk-UA"/>
        </w:rPr>
        <w:t>Провідною галуззю – рослинництво</w:t>
      </w:r>
      <w:r w:rsidRPr="009B1099">
        <w:rPr>
          <w:spacing w:val="-2"/>
          <w:sz w:val="26"/>
          <w:szCs w:val="26"/>
          <w:lang w:val="uk-UA"/>
        </w:rPr>
        <w:t xml:space="preserve">. Розширення площі заливних полів дало змогу збільшити врожаї </w:t>
      </w:r>
      <w:r w:rsidRPr="009B1099">
        <w:rPr>
          <w:spacing w:val="-2"/>
          <w:sz w:val="26"/>
          <w:szCs w:val="26"/>
          <w:u w:val="single"/>
          <w:lang w:val="uk-UA"/>
        </w:rPr>
        <w:t>рису</w:t>
      </w:r>
      <w:r w:rsidRPr="009B1099">
        <w:rPr>
          <w:spacing w:val="-2"/>
          <w:sz w:val="26"/>
          <w:szCs w:val="26"/>
          <w:lang w:val="uk-UA"/>
        </w:rPr>
        <w:t xml:space="preserve"> – головної продовольчої культури. Друге місце у структурі посівних площ займає </w:t>
      </w:r>
      <w:r w:rsidRPr="009B1099">
        <w:rPr>
          <w:spacing w:val="-2"/>
          <w:sz w:val="26"/>
          <w:szCs w:val="26"/>
          <w:u w:val="single"/>
          <w:lang w:val="uk-UA"/>
        </w:rPr>
        <w:t>кукурудза.</w:t>
      </w:r>
      <w:r w:rsidRPr="009B1099">
        <w:rPr>
          <w:spacing w:val="-2"/>
          <w:sz w:val="26"/>
          <w:szCs w:val="26"/>
          <w:lang w:val="uk-UA"/>
        </w:rPr>
        <w:t xml:space="preserve"> Вирощують також гаолян, сорго, пшеницю, ячмінь, овес. Для забезпечення населення продуктами харчування культивуються соєві боби, картопля, батат, різні овочі. Площі під технічними культурами - коноплями, бавовною, льоном - обмежені. Специфічною культурою є женьшень, що має експортне значення. Певного розвитку досягло </w:t>
      </w:r>
      <w:r w:rsidRPr="009B1099">
        <w:rPr>
          <w:spacing w:val="-2"/>
          <w:sz w:val="26"/>
          <w:szCs w:val="26"/>
          <w:u w:val="single"/>
          <w:lang w:val="uk-UA"/>
        </w:rPr>
        <w:t>садівництво</w:t>
      </w:r>
      <w:r w:rsidRPr="009B1099">
        <w:rPr>
          <w:spacing w:val="-2"/>
          <w:sz w:val="26"/>
          <w:szCs w:val="26"/>
          <w:lang w:val="uk-UA"/>
        </w:rPr>
        <w:t xml:space="preserve"> (груші, яблука – на експорт). Прискореними темпами розвивається </w:t>
      </w:r>
      <w:r w:rsidRPr="009B1099">
        <w:rPr>
          <w:spacing w:val="-2"/>
          <w:sz w:val="26"/>
          <w:szCs w:val="26"/>
          <w:u w:val="single"/>
          <w:lang w:val="uk-UA"/>
        </w:rPr>
        <w:t>шовківництво</w:t>
      </w:r>
      <w:r w:rsidRPr="009B1099">
        <w:rPr>
          <w:spacing w:val="-2"/>
          <w:sz w:val="26"/>
          <w:szCs w:val="26"/>
          <w:lang w:val="uk-UA"/>
        </w:rPr>
        <w:t xml:space="preserve"> – традиційна галузь корейського сільського господарства. Шовкові плантації займають понад 50 тис. га.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Найменш розвинутою галуззю є тваринництво</w:t>
      </w:r>
      <w:r w:rsidRPr="009B1099">
        <w:rPr>
          <w:spacing w:val="-2"/>
          <w:sz w:val="26"/>
          <w:szCs w:val="26"/>
          <w:lang w:val="uk-UA"/>
        </w:rPr>
        <w:t>, продукція якого складає менше 20 % валової продукції сільського господарства. Труднощі розвитку цієї галузі пов'язані передусім із недостатнім розвитком кормової бази, малопродуктивністю місцевих порід, традиційним використанням великої рогатої худоби як тяглової сили. Виробництво м'яса зростає за рахунок більш прискореного розвитку свинарства та птахівництва. 75 % м'ясної продукції – свинина.</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Не дивлячись на деякий ріст, КНДР залишається однією з найбідніших країн світу. Населення регулярно не вистачає продуктів та інших необхідних товарів народного споживання.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u w:val="single"/>
          <w:lang w:val="uk-UA"/>
        </w:rPr>
        <w:t>Державно-політичний устрій.</w:t>
      </w:r>
      <w:r w:rsidRPr="009B1099">
        <w:rPr>
          <w:spacing w:val="-2"/>
          <w:sz w:val="26"/>
          <w:szCs w:val="26"/>
          <w:lang w:val="uk-UA"/>
        </w:rPr>
        <w:t xml:space="preserve"> КНДР – закрита держава, де панує повна монополія офіційних державних органів на інформацію. В державі діє Конституція 1972 р., до неї в 1992, 1998, 2009 і 2012 рр. були внесені зміни і доповнення. Конституція проголошує </w:t>
      </w:r>
      <w:r w:rsidRPr="009B1099">
        <w:rPr>
          <w:b/>
          <w:i/>
          <w:spacing w:val="-2"/>
          <w:sz w:val="26"/>
          <w:szCs w:val="26"/>
          <w:lang w:val="uk-UA"/>
        </w:rPr>
        <w:t>Пн. Корею незалежною соціалістичною державою, що представляє інтереси усіх корейців.</w:t>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Найвищим органом державної влади і єдиним законодавчим органом є </w:t>
      </w:r>
      <w:r w:rsidRPr="009B1099">
        <w:rPr>
          <w:b/>
          <w:spacing w:val="-2"/>
          <w:sz w:val="26"/>
          <w:szCs w:val="26"/>
          <w:lang w:val="uk-UA"/>
        </w:rPr>
        <w:t>однопалатні Верховні народні збори (ВНЗ)</w:t>
      </w:r>
      <w:r w:rsidRPr="009B1099">
        <w:rPr>
          <w:spacing w:val="-2"/>
          <w:sz w:val="26"/>
          <w:szCs w:val="26"/>
          <w:lang w:val="uk-UA"/>
        </w:rPr>
        <w:t>, що обираються населенням на основі загальних, рівних, прямих виборів при таємному голосуванні строком на 5 років (687 депутатів). Повноваження ВНЗ:</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право призначати і відкликати голову Комітету оборони та його заступників;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затверджувати державний план розвитку народного господарства і державний бюджет;</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заслуховувати звіти кабміну про виконання державного плану розвитку народного господарства і державний бюджет;</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заслуховувати звіти структурних підрозділів Верховних Народних Зборів і приймати відповідні міри;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ратифікувати і денонсувати міжнародні договори;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приймати закони;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здійснювати контроль за виконанням Конституції і законів шляхом відміни постанов, які їм суперечать;</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Wingdings" w:char="F0FB"/>
      </w:r>
      <w:r w:rsidRPr="009B1099">
        <w:rPr>
          <w:spacing w:val="-2"/>
          <w:sz w:val="26"/>
          <w:szCs w:val="26"/>
          <w:lang w:val="uk-UA"/>
        </w:rPr>
        <w:t>  обирати Постійну раду ВНЗ (17 осіб), відповідальну перед ними, яка здійснює верховну владу в період між сесіями ВНЗ.</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Глава держави – </w:t>
      </w:r>
      <w:r w:rsidRPr="009B1099">
        <w:rPr>
          <w:b/>
          <w:spacing w:val="-2"/>
          <w:sz w:val="26"/>
          <w:szCs w:val="26"/>
          <w:lang w:val="uk-UA"/>
        </w:rPr>
        <w:t>Вищий керівник КНДР</w:t>
      </w:r>
      <w:r w:rsidRPr="009B1099">
        <w:rPr>
          <w:spacing w:val="-2"/>
          <w:sz w:val="26"/>
          <w:szCs w:val="26"/>
          <w:lang w:val="uk-UA"/>
        </w:rPr>
        <w:t xml:space="preserve"> очолює найвищий керівний орган народної влади – </w:t>
      </w:r>
      <w:r w:rsidRPr="009B1099">
        <w:rPr>
          <w:b/>
          <w:spacing w:val="-2"/>
          <w:sz w:val="26"/>
          <w:szCs w:val="26"/>
          <w:lang w:val="uk-UA"/>
        </w:rPr>
        <w:t>Центральний народний комітет (ЦНК)</w:t>
      </w:r>
      <w:r w:rsidRPr="009B1099">
        <w:rPr>
          <w:spacing w:val="-2"/>
          <w:sz w:val="26"/>
          <w:szCs w:val="26"/>
          <w:lang w:val="uk-UA"/>
        </w:rPr>
        <w:t>, який обирається ВНЗ; він є Головою Державного комітету оборони.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Найвищим виконавчим і розпорядчим органом влади є уряд – </w:t>
      </w:r>
      <w:r w:rsidRPr="009B1099">
        <w:rPr>
          <w:b/>
          <w:spacing w:val="-2"/>
          <w:sz w:val="26"/>
          <w:szCs w:val="26"/>
          <w:lang w:val="uk-UA"/>
        </w:rPr>
        <w:t>Адміністративна рада</w:t>
      </w:r>
      <w:r w:rsidRPr="009B1099">
        <w:rPr>
          <w:spacing w:val="-2"/>
          <w:sz w:val="26"/>
          <w:szCs w:val="26"/>
          <w:lang w:val="uk-UA"/>
        </w:rPr>
        <w:t>, підзвітна ВНЗ.</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Особливе місце в системі органів державної влади займає Комітет оборони КНДР, до компетенцій якого належить:</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керівництво всіма військовими силами і оборонним будівництвом держави;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призначення і звільнення з посади головних військових кадрів;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запровадження військових чинів та присвоєння військових звань;</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sym w:font="Symbol" w:char="F0B7"/>
      </w:r>
      <w:r w:rsidRPr="009B1099">
        <w:rPr>
          <w:spacing w:val="-2"/>
          <w:sz w:val="26"/>
          <w:szCs w:val="26"/>
          <w:lang w:val="uk-UA"/>
        </w:rPr>
        <w:t>  у надзвичайних ситуаціях оголошення воєнного стану і видання наказу про мобілізацію.</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 xml:space="preserve">КНДР – унітарна держава. </w:t>
      </w:r>
      <w:r w:rsidRPr="009B1099">
        <w:rPr>
          <w:spacing w:val="-2"/>
          <w:sz w:val="26"/>
          <w:szCs w:val="26"/>
          <w:lang w:val="uk-UA"/>
        </w:rPr>
        <w:t>Територія поділена на 9 провінцій, 2 міста прямого підпорядкування, 3 спеціальних адміністративних райони. Владу на місцях здійснюють обрані населенням представницькі органи – Народні збори провінцій і міст центрального підпорядкування, Народні збори повітів, міст і районів. До місцевих органів влади обираються місцеві посадовці, завдання яких – реалізувати централізовану політику держави і програму Трудової партії Кореї.</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Збори місцевих жителів усіх рівнів управління мають символічні функції. Головне – вони забезпечують популяризацію підтримки і атмосферу причетності народу в управлінні державними справами.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Республіка Корея (або Південні Корея)</w:t>
      </w:r>
      <w:r w:rsidRPr="009B1099">
        <w:rPr>
          <w:spacing w:val="-2"/>
          <w:sz w:val="26"/>
          <w:szCs w:val="26"/>
          <w:lang w:val="uk-UA"/>
        </w:rPr>
        <w:t xml:space="preserve"> – головний «азійський тигр», що досить швидко перетворився на потужну світову конкурентоспроможну високотехнологічну економіку. Столиця – м. Сеул. Площа – 99,64 тис. км2, кількість населенням – 49,777 млн. осіб (2011). Сьогодні зростання кількості населення відбувається, в основному, за рахунок </w:t>
      </w:r>
      <w:r w:rsidRPr="009B1099">
        <w:rPr>
          <w:spacing w:val="-2"/>
          <w:sz w:val="26"/>
          <w:szCs w:val="26"/>
          <w:u w:val="single"/>
          <w:lang w:val="uk-UA"/>
        </w:rPr>
        <w:t>збільшення тривалості життя і зниження рівня смертності</w:t>
      </w:r>
      <w:r w:rsidRPr="009B1099">
        <w:rPr>
          <w:spacing w:val="-2"/>
          <w:sz w:val="26"/>
          <w:szCs w:val="26"/>
          <w:lang w:val="uk-UA"/>
        </w:rPr>
        <w:t>. Понад 4 млн. корейців живуть за кордоном, в тому числі в КНР (до 2 млн.), США (1 млн.), Японії (700 тис.), країнах колишнього СРСР (приблизно 500 тис.).</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У країні спостерігається досить високий рівень урбанізації (75 %), що пов’язано з переселенням у міста сільських жителів.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Офіційна мова – корейська, що має кілька діалектів. Загальнопоширене вивчення англійської мови, також німецької, японської, китайської.</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Етнічний склад населення: корейці – 99 %, інші – 1 % (китайці, зосереджені переважно у містах).</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Домінуючі релігії: буддизм, протестантизм. Релігійний склад населення: буддисти – 23,2 %, протестанти – 19,7 %, римо-католики – 6,6 %, інші – 1,3%, не релігійні – 49,3 %. Паралельно в Кореї співіснує ряд дрібніших конфесій, які поєднують елементи традиційних релігій. До глибинних релігійних основ корейців, що зберігається до нині, належить </w:t>
      </w:r>
      <w:r w:rsidRPr="009B1099">
        <w:rPr>
          <w:spacing w:val="-2"/>
          <w:sz w:val="26"/>
          <w:szCs w:val="26"/>
          <w:u w:val="single"/>
          <w:lang w:val="uk-UA"/>
        </w:rPr>
        <w:t>шаманство.</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У Кореї існує понад 240 так званих «нових релігій», послідовників яких налічується від 600 тисяч до кількох десятків осіб. Більшість із них поєднують у собі елементи різних релігій. Найвпливовішою є Чхондоге, або «Релігія Небесного Шляху». Ця відверто націоналістична релігія зародилася в 60-х роках минулого століття як суспільний і теологічний рух, спрямований проти корупції та зазіхань іноземних держав на незалежність Кореї. Він виник на противагу «Західному вченню», тобто католицизму. На початку 90-х років цей рух переріс у селянську революцію і пізніше почав називатися Чхондоге.</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Економіка.</w:t>
      </w:r>
      <w:r w:rsidRPr="009B1099">
        <w:rPr>
          <w:spacing w:val="-2"/>
          <w:sz w:val="26"/>
          <w:szCs w:val="26"/>
          <w:lang w:val="uk-UA"/>
        </w:rPr>
        <w:t xml:space="preserve"> Протягом 20 років після закінчення корейської війни Південна Корея перетворилася з однієї з найбідніших у світі аграрних країн на </w:t>
      </w:r>
      <w:r w:rsidRPr="009B1099">
        <w:rPr>
          <w:b/>
          <w:spacing w:val="-2"/>
          <w:sz w:val="26"/>
          <w:szCs w:val="26"/>
          <w:lang w:val="uk-UA"/>
        </w:rPr>
        <w:t>індустріальну країну</w:t>
      </w:r>
      <w:r w:rsidRPr="009B1099">
        <w:rPr>
          <w:spacing w:val="-2"/>
          <w:sz w:val="26"/>
          <w:szCs w:val="26"/>
          <w:lang w:val="uk-UA"/>
        </w:rPr>
        <w:t xml:space="preserve">, яка швидко розвивається. Цей стрибок отримав назву «економічного дива на річці Хан». Сьогодні республіка Корея – </w:t>
      </w:r>
      <w:r w:rsidRPr="009B1099">
        <w:rPr>
          <w:b/>
          <w:i/>
          <w:spacing w:val="-2"/>
          <w:sz w:val="26"/>
          <w:szCs w:val="26"/>
          <w:lang w:val="uk-UA"/>
        </w:rPr>
        <w:t>один із «азійських тигрів»</w:t>
      </w:r>
      <w:r w:rsidRPr="009B1099">
        <w:rPr>
          <w:spacing w:val="-2"/>
          <w:sz w:val="26"/>
          <w:szCs w:val="26"/>
          <w:lang w:val="uk-UA"/>
        </w:rPr>
        <w:t>. Найвищого розвитку досягли текстильна, важка і хімічна промисловість, виробництво машин і устаткування, електроніка, суднобудування, автомобілебудування для внутрішнього і зовнішнього ринку.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У країні відносно невеликий відсоток безробіття – 3,7 %.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Основою перетворення Південної Кореї у світову індустріальну державу стали </w:t>
      </w:r>
      <w:r w:rsidRPr="009B1099">
        <w:rPr>
          <w:b/>
          <w:spacing w:val="-2"/>
          <w:sz w:val="26"/>
          <w:szCs w:val="26"/>
          <w:lang w:val="uk-UA"/>
        </w:rPr>
        <w:t>концерни – «чеболь» (сімейно-кланові конгломерати)</w:t>
      </w:r>
      <w:r w:rsidRPr="009B1099">
        <w:rPr>
          <w:spacing w:val="-2"/>
          <w:sz w:val="26"/>
          <w:szCs w:val="26"/>
          <w:lang w:val="uk-UA"/>
        </w:rPr>
        <w:t>, які у свій час отримали фінансову підтримку з боку держави і скоро перетворилися на багатопрофільні фірми (Самсон (Samsung), Хенде (Hyundai) – електроніка, машинобудування, кораблебудування, будівництво; LG – електроніка, машинобудування).</w:t>
      </w:r>
    </w:p>
    <w:p w:rsidR="00137347" w:rsidRPr="009B1099" w:rsidRDefault="00137347" w:rsidP="009B1099">
      <w:pPr>
        <w:widowControl w:val="0"/>
        <w:autoSpaceDE w:val="0"/>
        <w:autoSpaceDN w:val="0"/>
        <w:adjustRightInd w:val="0"/>
        <w:ind w:firstLine="709"/>
        <w:jc w:val="both"/>
        <w:rPr>
          <w:i/>
          <w:spacing w:val="-2"/>
          <w:sz w:val="26"/>
          <w:szCs w:val="26"/>
          <w:lang w:val="uk-UA"/>
        </w:rPr>
      </w:pPr>
      <w:r w:rsidRPr="009B1099">
        <w:rPr>
          <w:spacing w:val="-2"/>
          <w:sz w:val="26"/>
          <w:szCs w:val="26"/>
          <w:lang w:val="uk-UA"/>
        </w:rPr>
        <w:t xml:space="preserve">Реалізація наміченого плану економічного розвитку країни реалізація цих завдань і побудова процвітаючої економіки стала можливою лише </w:t>
      </w:r>
      <w:r w:rsidRPr="009B1099">
        <w:rPr>
          <w:spacing w:val="-2"/>
          <w:sz w:val="26"/>
          <w:szCs w:val="26"/>
          <w:u w:val="single"/>
          <w:lang w:val="uk-UA"/>
        </w:rPr>
        <w:t>при раціональному поєднанні ринкових стимулів і державного втручання</w:t>
      </w:r>
      <w:r w:rsidRPr="009B1099">
        <w:rPr>
          <w:spacing w:val="-2"/>
          <w:sz w:val="26"/>
          <w:szCs w:val="26"/>
          <w:lang w:val="uk-UA"/>
        </w:rPr>
        <w:t xml:space="preserve">. У розкритті феномена «економічного дива» Південної Кореї важливо вивчення моделі партнерства держави і бізнесу, де в ролі головного виступав приватний сектор, а реформи проводив уряд. Проте уряд ніколи не мав на меті отримати повну владу над бізнесом.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Основний акцент було зроблено на </w:t>
      </w:r>
      <w:r w:rsidRPr="009B1099">
        <w:rPr>
          <w:spacing w:val="-2"/>
          <w:sz w:val="26"/>
          <w:szCs w:val="26"/>
          <w:u w:val="single"/>
          <w:lang w:val="uk-UA"/>
        </w:rPr>
        <w:t>1) проведенні</w:t>
      </w:r>
      <w:r w:rsidRPr="009B1099">
        <w:rPr>
          <w:spacing w:val="-2"/>
          <w:sz w:val="26"/>
          <w:szCs w:val="26"/>
          <w:lang w:val="uk-UA"/>
        </w:rPr>
        <w:t xml:space="preserve"> продуманої фінансової політики, </w:t>
      </w:r>
      <w:r w:rsidRPr="009B1099">
        <w:rPr>
          <w:spacing w:val="-2"/>
          <w:sz w:val="26"/>
          <w:szCs w:val="26"/>
          <w:u w:val="single"/>
          <w:lang w:val="uk-UA"/>
        </w:rPr>
        <w:t>2) інвестиціях</w:t>
      </w:r>
      <w:r w:rsidRPr="009B1099">
        <w:rPr>
          <w:spacing w:val="-2"/>
          <w:sz w:val="26"/>
          <w:szCs w:val="26"/>
          <w:lang w:val="uk-UA"/>
        </w:rPr>
        <w:t xml:space="preserve"> в освіту та охорону здоров’я, </w:t>
      </w:r>
      <w:r w:rsidRPr="009B1099">
        <w:rPr>
          <w:spacing w:val="-2"/>
          <w:sz w:val="26"/>
          <w:szCs w:val="26"/>
          <w:u w:val="single"/>
          <w:lang w:val="uk-UA"/>
        </w:rPr>
        <w:t>3) знятті</w:t>
      </w:r>
      <w:r w:rsidRPr="009B1099">
        <w:rPr>
          <w:spacing w:val="-2"/>
          <w:sz w:val="26"/>
          <w:szCs w:val="26"/>
          <w:lang w:val="uk-UA"/>
        </w:rPr>
        <w:t xml:space="preserve"> всіх бар'єрів для торгівлі та іноземних інвестицій.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 xml:space="preserve">Промисловість Південної Кореї орієнтована на зовнішній ринок. </w:t>
      </w:r>
      <w:r w:rsidRPr="009B1099">
        <w:rPr>
          <w:b/>
          <w:i/>
          <w:spacing w:val="-2"/>
          <w:sz w:val="26"/>
          <w:szCs w:val="26"/>
          <w:lang w:val="uk-UA"/>
        </w:rPr>
        <w:t xml:space="preserve">Південна Корея заробляє експортом товарів (напівпровідники, прилади для бездротового зв'язку (телефони), автомашини, комп'ютери, сталь, суднобудівну продукцію, нафтопереробну продукцію) більше, ніж витрачає, чим демонструє свою стабільну економіку. </w:t>
      </w:r>
      <w:r w:rsidRPr="009B1099">
        <w:rPr>
          <w:spacing w:val="-2"/>
          <w:sz w:val="26"/>
          <w:szCs w:val="26"/>
          <w:lang w:val="uk-UA"/>
        </w:rPr>
        <w:t>У зв'язку з подорожчанням робочої сили в країні та збільшенням затрат на виробництво в останні роки південнокорейські фірми почали практику переводу власних виробничих потужностей до держав із дешевою робочою силою, насамперед у Китай та інші країни азіатсько-тихоокеанського регіону.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Провідною галуззю С/Г залишається рослинництво</w:t>
      </w:r>
      <w:r w:rsidRPr="009B1099">
        <w:rPr>
          <w:spacing w:val="-2"/>
          <w:sz w:val="26"/>
          <w:szCs w:val="26"/>
          <w:lang w:val="uk-UA"/>
        </w:rPr>
        <w:t xml:space="preserve">, де головною культурою є </w:t>
      </w:r>
      <w:r w:rsidRPr="009B1099">
        <w:rPr>
          <w:spacing w:val="-2"/>
          <w:sz w:val="26"/>
          <w:szCs w:val="26"/>
          <w:u w:val="single"/>
          <w:lang w:val="uk-UA"/>
        </w:rPr>
        <w:t>рис</w:t>
      </w:r>
      <w:r w:rsidRPr="009B1099">
        <w:rPr>
          <w:spacing w:val="-2"/>
          <w:sz w:val="26"/>
          <w:szCs w:val="26"/>
          <w:lang w:val="uk-UA"/>
        </w:rPr>
        <w:t xml:space="preserve">. Друге місце серед зернових належить </w:t>
      </w:r>
      <w:r w:rsidRPr="009B1099">
        <w:rPr>
          <w:spacing w:val="-2"/>
          <w:sz w:val="26"/>
          <w:szCs w:val="26"/>
          <w:u w:val="single"/>
          <w:lang w:val="uk-UA"/>
        </w:rPr>
        <w:t>ячменю</w:t>
      </w:r>
      <w:r w:rsidRPr="009B1099">
        <w:rPr>
          <w:spacing w:val="-2"/>
          <w:sz w:val="26"/>
          <w:szCs w:val="26"/>
          <w:lang w:val="uk-UA"/>
        </w:rPr>
        <w:t xml:space="preserve">, який вирощується нарівні з </w:t>
      </w:r>
      <w:r w:rsidRPr="009B1099">
        <w:rPr>
          <w:spacing w:val="-2"/>
          <w:sz w:val="26"/>
          <w:szCs w:val="26"/>
          <w:u w:val="single"/>
          <w:lang w:val="uk-UA"/>
        </w:rPr>
        <w:t>пшеницею і соєю</w:t>
      </w:r>
      <w:r w:rsidRPr="009B1099">
        <w:rPr>
          <w:spacing w:val="-2"/>
          <w:sz w:val="26"/>
          <w:szCs w:val="26"/>
          <w:lang w:val="uk-UA"/>
        </w:rPr>
        <w:t xml:space="preserve"> на незрошуваних землях у підвищених районах. Скромне місце посідають </w:t>
      </w:r>
      <w:r w:rsidRPr="009B1099">
        <w:rPr>
          <w:spacing w:val="-2"/>
          <w:sz w:val="26"/>
          <w:szCs w:val="26"/>
          <w:u w:val="single"/>
          <w:lang w:val="uk-UA"/>
        </w:rPr>
        <w:t>пшениця і кукурудза</w:t>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З середини 1970-х років відбувся швидкий розвиток птахівництва, садівництва та овочівництва. Збільшилися посіви технічних культур: конопель, тютюну та олійних. Із плодових виділяються яблука і мандарини, а також груші, персики, японська хурма, апельсини, мандарини, виноград і дині. Крім того, вирощуються велика біла редька і китайська капуста, червоний перець, часник і цибуля.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У країні розводять молочну рогату худобу, кіз, свиней, кролів, курей і качок.</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Державно-правова структура.</w:t>
      </w:r>
      <w:r w:rsidRPr="009B1099">
        <w:rPr>
          <w:spacing w:val="-2"/>
          <w:sz w:val="26"/>
          <w:szCs w:val="26"/>
          <w:lang w:val="uk-UA"/>
        </w:rPr>
        <w:t xml:space="preserve"> На формування політичної системи держави помітний вплив здійснили США. </w:t>
      </w:r>
      <w:r w:rsidRPr="009B1099">
        <w:rPr>
          <w:spacing w:val="-2"/>
          <w:sz w:val="26"/>
          <w:szCs w:val="26"/>
          <w:u w:val="single"/>
          <w:lang w:val="uk-UA"/>
        </w:rPr>
        <w:t>Південна Корея – республіка</w:t>
      </w:r>
      <w:r w:rsidRPr="009B1099">
        <w:rPr>
          <w:spacing w:val="-2"/>
          <w:sz w:val="26"/>
          <w:szCs w:val="26"/>
          <w:lang w:val="uk-UA"/>
        </w:rPr>
        <w:t xml:space="preserve"> (проголошена у 1948 р.) із президентською формою правління. Діє Конституція, схвалена в ході національного референдуму 29 жовтня 1987 р., яка набрала чинності 25 лютого 1988 року.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Глава держави – </w:t>
      </w:r>
      <w:r w:rsidRPr="009B1099">
        <w:rPr>
          <w:b/>
          <w:i/>
          <w:spacing w:val="-2"/>
          <w:sz w:val="26"/>
          <w:szCs w:val="26"/>
          <w:lang w:val="uk-UA"/>
        </w:rPr>
        <w:t>президент</w:t>
      </w:r>
      <w:r w:rsidRPr="009B1099">
        <w:rPr>
          <w:spacing w:val="-2"/>
          <w:sz w:val="26"/>
          <w:szCs w:val="26"/>
          <w:lang w:val="uk-UA"/>
        </w:rPr>
        <w:t xml:space="preserve">, який обирається  населенням шляхом  загального прямого і таємного голосування строком </w:t>
      </w:r>
      <w:r w:rsidRPr="009B1099">
        <w:rPr>
          <w:spacing w:val="-2"/>
          <w:sz w:val="26"/>
          <w:szCs w:val="26"/>
          <w:u w:val="single"/>
          <w:lang w:val="uk-UA"/>
        </w:rPr>
        <w:t>на один  п'ятирічний термін</w:t>
      </w:r>
      <w:r w:rsidRPr="009B1099">
        <w:rPr>
          <w:spacing w:val="-2"/>
          <w:sz w:val="26"/>
          <w:szCs w:val="26"/>
          <w:lang w:val="uk-UA"/>
        </w:rPr>
        <w:t xml:space="preserve">. У відповідності з Конституцією 1988 р. президентська влада значно обмежена. </w:t>
      </w:r>
      <w:r w:rsidRPr="009B1099">
        <w:rPr>
          <w:b/>
          <w:i/>
          <w:spacing w:val="-2"/>
          <w:sz w:val="26"/>
          <w:szCs w:val="26"/>
          <w:lang w:val="uk-UA"/>
        </w:rPr>
        <w:t>Президент Республіки Корея – ПАК КИН ХЕ (1-ша жінка-президент Кореї), обрана у грудні 2012 р, на посаду стала 25 лютого 2013 р.</w:t>
      </w:r>
      <w:r w:rsidRPr="009B1099">
        <w:rPr>
          <w:spacing w:val="-2"/>
          <w:sz w:val="26"/>
          <w:szCs w:val="26"/>
          <w:lang w:val="uk-UA"/>
        </w:rPr>
        <w:t xml:space="preserve"> </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Президент представляє державу на міжнародному рівні і у внутрішніх справа; є верховним головнокомандуючим збройних сил.</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 xml:space="preserve">Законодавчу владу здійснюють </w:t>
      </w:r>
      <w:r w:rsidRPr="009B1099">
        <w:rPr>
          <w:b/>
          <w:i/>
          <w:spacing w:val="-2"/>
          <w:sz w:val="26"/>
          <w:szCs w:val="26"/>
          <w:lang w:val="uk-UA"/>
        </w:rPr>
        <w:t>Національна Асамблея</w:t>
      </w:r>
      <w:r w:rsidRPr="009B1099">
        <w:rPr>
          <w:spacing w:val="-2"/>
          <w:sz w:val="26"/>
          <w:szCs w:val="26"/>
          <w:lang w:val="uk-UA"/>
        </w:rPr>
        <w:t xml:space="preserve"> у складі 299 членів, з яких 243 обираються населенням шляхом загального прямого і таємного голосування, а 56 призначаються від політичних партій, які набрали не менше 5 % голосів від політичних партій пропорційно кількості місць, отриманих у результаті виборів. Строк повноважень Національних зборів – 4 роки. Строк повноважень спікера – 2 роки. На парламентських виборах, що відбулись 11 квітня 2012 р., перемогу здобула правляча консервативна партія «Сенурі» (до виборів мала назву Партія великої країни). Спікер – Кан Чан Хі (Кang Chang-hee), обраний 2 липня 2012 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Парламент Кореї 1) приймає закони і державний бюджет; 2) затверджує запропонованих президентом кандидатів на вищі державні пости; 3) ратифікує міжнародні договори. Корейський парламент скликається для роботи 1 раз на рік, засідає з вересня до грудня. За необхідності скликаються додаткові сесії парламенту.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Виконавчу владу</w:t>
      </w:r>
      <w:r w:rsidRPr="009B1099">
        <w:rPr>
          <w:spacing w:val="-2"/>
          <w:sz w:val="26"/>
          <w:szCs w:val="26"/>
          <w:lang w:val="uk-UA"/>
        </w:rPr>
        <w:t xml:space="preserve"> здійснює </w:t>
      </w:r>
      <w:r w:rsidRPr="009B1099">
        <w:rPr>
          <w:b/>
          <w:i/>
          <w:spacing w:val="-2"/>
          <w:sz w:val="26"/>
          <w:szCs w:val="26"/>
          <w:lang w:val="uk-UA"/>
        </w:rPr>
        <w:t>президент і уряд</w:t>
      </w:r>
      <w:r w:rsidRPr="009B1099">
        <w:rPr>
          <w:spacing w:val="-2"/>
          <w:sz w:val="26"/>
          <w:szCs w:val="26"/>
          <w:lang w:val="uk-UA"/>
        </w:rPr>
        <w:t xml:space="preserve"> (Державна рада) на чолі з прем'єр-міністром,  який призначається після президентських виборів, а не парламентських. Прем'єр-міністр Республіки Корея – Чон Хон Вон, призначений 26 лютого 2013 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Судова влада</w:t>
      </w:r>
      <w:r w:rsidRPr="009B1099">
        <w:rPr>
          <w:spacing w:val="-2"/>
          <w:sz w:val="26"/>
          <w:szCs w:val="26"/>
          <w:lang w:val="uk-UA"/>
        </w:rPr>
        <w:t xml:space="preserve"> представлена Верховним Судом і системою судів загальної юрисдикції, а також системою спеціалізованих судів.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Південна Корея – унітарна держава</w:t>
      </w:r>
      <w:r w:rsidRPr="009B1099">
        <w:rPr>
          <w:spacing w:val="-2"/>
          <w:sz w:val="26"/>
          <w:szCs w:val="26"/>
          <w:lang w:val="uk-UA"/>
        </w:rPr>
        <w:t>, що складається з 9 провінцій і 2 міст (Сеул і Пусан), які мають статус провінцій.</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spacing w:val="-2"/>
          <w:sz w:val="26"/>
          <w:szCs w:val="26"/>
          <w:lang w:val="uk-UA"/>
        </w:rPr>
        <w:t xml:space="preserve">Монгольська Республіка – </w:t>
      </w:r>
      <w:r w:rsidRPr="009B1099">
        <w:rPr>
          <w:spacing w:val="-2"/>
          <w:sz w:val="26"/>
          <w:szCs w:val="26"/>
          <w:lang w:val="uk-UA"/>
        </w:rPr>
        <w:t>держава у Східній Азії, загальною площею 1 566,5 тис. км кв., з населенням більше 2,736 млн чол. Столиця – м. Улан-Батор.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Офіційна мова – </w:t>
      </w:r>
      <w:r w:rsidRPr="009B1099">
        <w:rPr>
          <w:spacing w:val="-2"/>
          <w:sz w:val="26"/>
          <w:szCs w:val="26"/>
          <w:u w:val="single"/>
          <w:lang w:val="uk-UA"/>
        </w:rPr>
        <w:t>монгольська</w:t>
      </w:r>
      <w:r w:rsidRPr="009B1099">
        <w:rPr>
          <w:spacing w:val="-2"/>
          <w:sz w:val="26"/>
          <w:szCs w:val="26"/>
          <w:lang w:val="uk-UA"/>
        </w:rPr>
        <w:t>. З 2007 р. обов’язковою до вивчення в школах є російська мова та традиційне монгольське письмо. Для письма в даний час використовується кирилична писемність на основі сучасної літературної мови, створеної при використанні халхаського діалекту.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Офіційна релігія – (ламаїстський)</w:t>
      </w:r>
      <w:r w:rsidRPr="009B1099">
        <w:rPr>
          <w:spacing w:val="-2"/>
          <w:sz w:val="26"/>
          <w:szCs w:val="26"/>
          <w:u w:val="single"/>
          <w:lang w:val="uk-UA"/>
        </w:rPr>
        <w:t xml:space="preserve"> буддизм</w:t>
      </w:r>
      <w:r w:rsidRPr="009B1099">
        <w:rPr>
          <w:spacing w:val="-2"/>
          <w:sz w:val="26"/>
          <w:szCs w:val="26"/>
          <w:lang w:val="uk-UA"/>
        </w:rPr>
        <w:t>, але, як і в інших країнах, має свою національну специфіку. ≈ 4 % населення сповідує іслам.</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Грошова одиниця – </w:t>
      </w:r>
      <w:r w:rsidRPr="009B1099">
        <w:rPr>
          <w:spacing w:val="-2"/>
          <w:sz w:val="26"/>
          <w:szCs w:val="26"/>
          <w:u w:val="single"/>
          <w:lang w:val="uk-UA"/>
        </w:rPr>
        <w:t>тугрик</w:t>
      </w:r>
      <w:r w:rsidRPr="009B1099">
        <w:rPr>
          <w:spacing w:val="-2"/>
          <w:sz w:val="26"/>
          <w:szCs w:val="26"/>
          <w:lang w:val="uk-UA"/>
        </w:rPr>
        <w:t>.</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u w:val="single"/>
          <w:lang w:val="uk-UA"/>
        </w:rPr>
        <w:t>Населення.</w:t>
      </w:r>
      <w:r w:rsidRPr="009B1099">
        <w:rPr>
          <w:spacing w:val="-2"/>
          <w:sz w:val="26"/>
          <w:szCs w:val="26"/>
          <w:lang w:val="uk-UA"/>
        </w:rPr>
        <w:t xml:space="preserve"> Понад 85 % населення країни становлять </w:t>
      </w:r>
      <w:r w:rsidRPr="009B1099">
        <w:rPr>
          <w:i/>
          <w:spacing w:val="-2"/>
          <w:sz w:val="26"/>
          <w:szCs w:val="26"/>
          <w:lang w:val="uk-UA"/>
        </w:rPr>
        <w:t xml:space="preserve">монголи </w:t>
      </w:r>
      <w:r w:rsidRPr="009B1099">
        <w:rPr>
          <w:spacing w:val="-2"/>
          <w:sz w:val="26"/>
          <w:szCs w:val="26"/>
          <w:lang w:val="uk-UA"/>
        </w:rPr>
        <w:t xml:space="preserve">(північні і західні) і </w:t>
      </w:r>
      <w:r w:rsidRPr="009B1099">
        <w:rPr>
          <w:i/>
          <w:spacing w:val="-2"/>
          <w:sz w:val="26"/>
          <w:szCs w:val="26"/>
          <w:lang w:val="uk-UA"/>
        </w:rPr>
        <w:t>немонгольські за походженням групи</w:t>
      </w:r>
      <w:r w:rsidRPr="009B1099">
        <w:rPr>
          <w:spacing w:val="-2"/>
          <w:sz w:val="26"/>
          <w:szCs w:val="26"/>
          <w:lang w:val="uk-UA"/>
        </w:rPr>
        <w:t>, що злилися з ними, які розмовляють монгольською мовою. Північні монголи – це халха (халхасци, халха-монголи), західні – ойрати (дербети, захчіни, олети, тумети, мянгати, торгути, хошути). Сюди ж відносяться буряти, баргути (шине-барга) і даріганга, що розмовляють мовами монгольської групи. Немонголи за походженням – раніше тюркомовні хотони, дархати, урянхайци і цаатани, а також тунгуси – хамнігани. Всі вони на сьогодні утворюють етнографічні групи в складі монголів і практично втратили свою мову і національну специфіку. Менш як 10 % населення становлять росіяни, китайці і казахи, що зберігають свою мову, національну культуру і спосіб життя.</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Близько 5 млн монголів живуть поза країною (переважно в Китаї).</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Монголія – «країна соціальних контрастів» – аграрно-індустріальна країна</w:t>
      </w:r>
      <w:r w:rsidRPr="009B1099">
        <w:rPr>
          <w:spacing w:val="-2"/>
          <w:sz w:val="26"/>
          <w:szCs w:val="26"/>
          <w:lang w:val="uk-UA"/>
        </w:rPr>
        <w:t>, де основу економіки складає сільське господарство. У ньому зайнято 50 % населення краю. Переважає тваринництво. Понад 90 % с/г угідь – природні пасовища і луки.</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З промислових галузей знайшли розвиток видобувна промисловість (видобуток вугілля, міді, молібдену, олова, урану, флюориту) і переробна (переробка продуктів тваринництва, металообробка, деревообробка), виробництво будматеріалів.</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b/>
          <w:i/>
          <w:spacing w:val="-2"/>
          <w:sz w:val="26"/>
          <w:szCs w:val="26"/>
          <w:lang w:val="uk-UA"/>
        </w:rPr>
        <w:t>Монголія – республіка з парламентською формою правління</w:t>
      </w:r>
      <w:r w:rsidRPr="009B1099">
        <w:rPr>
          <w:spacing w:val="-2"/>
          <w:sz w:val="26"/>
          <w:szCs w:val="26"/>
          <w:lang w:val="uk-UA"/>
        </w:rPr>
        <w:t>. Нинішня конституція Монголії набрала чинності в лютому 1992 року з поправками від 2001 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Глава держави – </w:t>
      </w:r>
      <w:r w:rsidRPr="009B1099">
        <w:rPr>
          <w:b/>
          <w:spacing w:val="-2"/>
          <w:sz w:val="26"/>
          <w:szCs w:val="26"/>
          <w:u w:val="single"/>
          <w:lang w:val="uk-UA"/>
        </w:rPr>
        <w:t>президент</w:t>
      </w:r>
      <w:r w:rsidRPr="009B1099">
        <w:rPr>
          <w:spacing w:val="-2"/>
          <w:sz w:val="26"/>
          <w:szCs w:val="26"/>
          <w:lang w:val="uk-UA"/>
        </w:rPr>
        <w:t>, який обирається на альтернативній основі шляхом загального прямого і таємного голосування  на 4-річний строк. Президент може переобиратись ще на один строк. У відсутність президента функції глави держави виконує голова Великого Державного Хуралу. Президент є також головнокомандувачем збройних сил країни і очолює Національну раду безпеки. Конституція наділяє президента правами встановлення прем'єр-міністра, вимоги розпуску уряду, законодавчої ініціативи, правом вето всіх або частини законодавства (Великий державний хурал може подолати вето більшістю в дві третини голосів), а також видавати укази, які набирають чинності з підписом прем'єр-міністра.</w:t>
      </w:r>
      <w:r w:rsidRPr="009B1099">
        <w:rPr>
          <w:sz w:val="26"/>
          <w:szCs w:val="26"/>
          <w:lang w:val="uk-UA"/>
        </w:rPr>
        <w:t xml:space="preserve"> </w:t>
      </w:r>
      <w:r w:rsidRPr="009B1099">
        <w:rPr>
          <w:spacing w:val="-2"/>
          <w:sz w:val="26"/>
          <w:szCs w:val="26"/>
          <w:lang w:val="uk-UA"/>
        </w:rPr>
        <w:t>Президент Монголії – Цахіагійн ЕЛБЕГДОРЖ</w:t>
      </w:r>
      <w:r w:rsidRPr="009B1099">
        <w:rPr>
          <w:rStyle w:val="af0"/>
          <w:spacing w:val="-2"/>
          <w:sz w:val="26"/>
          <w:szCs w:val="26"/>
          <w:lang w:val="uk-UA"/>
        </w:rPr>
        <w:footnoteReference w:id="23"/>
      </w:r>
      <w:r w:rsidRPr="009B1099">
        <w:rPr>
          <w:spacing w:val="-2"/>
          <w:sz w:val="26"/>
          <w:szCs w:val="26"/>
          <w:lang w:val="uk-UA"/>
        </w:rPr>
        <w:t>, обраний 26 червня 2013 р. Раніше обирався 24 травня 2009 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Законодавчу владу здійснює парламент – </w:t>
      </w:r>
      <w:r w:rsidRPr="009B1099">
        <w:rPr>
          <w:b/>
          <w:spacing w:val="-2"/>
          <w:sz w:val="26"/>
          <w:szCs w:val="26"/>
          <w:u w:val="single"/>
          <w:lang w:val="uk-UA"/>
        </w:rPr>
        <w:t>Великий державний хурал</w:t>
      </w:r>
      <w:r w:rsidRPr="009B1099">
        <w:rPr>
          <w:spacing w:val="-2"/>
          <w:sz w:val="26"/>
          <w:szCs w:val="26"/>
          <w:lang w:val="uk-UA"/>
        </w:rPr>
        <w:t xml:space="preserve"> у складі 76 членів, які обираються всенародним таємним голосуванням на 4 роки. Очолюють Великий державний хурал голова,  заступник голови, які обираються таємним голосуванням із його складу. Як вищих державних органів, хурал має право на прийняття та внесення змін до законів, визначає внутрішню і зовнішню політику, ратифікує міжнародні угоди, і оголошує про надзвичайні положеннях. Хурал зустрічається раз на півроку.</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 xml:space="preserve">Виконавчу владу здійснює </w:t>
      </w:r>
      <w:r w:rsidRPr="009B1099">
        <w:rPr>
          <w:b/>
          <w:spacing w:val="-2"/>
          <w:sz w:val="26"/>
          <w:szCs w:val="26"/>
          <w:u w:val="single"/>
          <w:lang w:val="uk-UA"/>
        </w:rPr>
        <w:t>уряд</w:t>
      </w:r>
      <w:r w:rsidRPr="009B1099">
        <w:rPr>
          <w:spacing w:val="-2"/>
          <w:sz w:val="26"/>
          <w:szCs w:val="26"/>
          <w:lang w:val="uk-UA"/>
        </w:rPr>
        <w:t>, який формує Великий державний хурал за пропозицією прем'єр-міністра і погодженням із президентом. Кандидатуру глави Кабінету міністрів подає на розгляд Великого державного хуралу президент. Уряд підзвітний парламенту. Органами місцевого самоуправління є аймячні, міські, районні і сомонні хурали, депутати яких обираються населенням строком на 4 роки. Прем`єр-міністр – Норовин АЛТАНХОЯГ  (з 9серпня 2012 р.).</w:t>
      </w:r>
    </w:p>
    <w:p w:rsidR="00137347" w:rsidRPr="009B1099" w:rsidRDefault="00137347" w:rsidP="009B1099">
      <w:pPr>
        <w:widowControl w:val="0"/>
        <w:autoSpaceDE w:val="0"/>
        <w:autoSpaceDN w:val="0"/>
        <w:adjustRightInd w:val="0"/>
        <w:ind w:firstLine="709"/>
        <w:jc w:val="both"/>
        <w:rPr>
          <w:spacing w:val="-2"/>
          <w:sz w:val="26"/>
          <w:szCs w:val="26"/>
          <w:lang w:val="uk-UA"/>
        </w:rPr>
      </w:pPr>
      <w:r w:rsidRPr="009B1099">
        <w:rPr>
          <w:spacing w:val="-2"/>
          <w:sz w:val="26"/>
          <w:szCs w:val="26"/>
          <w:lang w:val="uk-UA"/>
        </w:rPr>
        <w:t>Адміністративний поділ – ділиться на 21 аймак (область), які поділяються на сомони (район), Улан-Батор, виділений в самостійну адміністративну одиницю і ділиться на округи, округи на хорони.</w:t>
      </w:r>
    </w:p>
    <w:p w:rsidR="00137347" w:rsidRPr="009B1099" w:rsidRDefault="00137347" w:rsidP="009B1099">
      <w:pPr>
        <w:widowControl w:val="0"/>
        <w:tabs>
          <w:tab w:val="left" w:pos="3888"/>
        </w:tabs>
        <w:jc w:val="both"/>
        <w:rPr>
          <w:sz w:val="26"/>
          <w:szCs w:val="26"/>
          <w:lang w:val="uk-UA"/>
        </w:rPr>
      </w:pPr>
    </w:p>
    <w:p w:rsidR="00137347" w:rsidRPr="009B1099" w:rsidRDefault="00137347" w:rsidP="009B1099">
      <w:pPr>
        <w:pStyle w:val="a7"/>
        <w:widowControl w:val="0"/>
        <w:spacing w:after="0"/>
        <w:jc w:val="both"/>
        <w:rPr>
          <w:b/>
          <w:sz w:val="26"/>
          <w:szCs w:val="26"/>
          <w:lang w:val="uk-UA" w:eastAsia="uk-UA"/>
        </w:rPr>
      </w:pPr>
      <w:r w:rsidRPr="009B1099">
        <w:rPr>
          <w:b/>
          <w:sz w:val="26"/>
          <w:szCs w:val="26"/>
          <w:lang w:val="uk-UA" w:eastAsia="uk-UA"/>
        </w:rPr>
        <w:t xml:space="preserve">Лекція </w:t>
      </w:r>
      <w:r w:rsidR="00461F8C" w:rsidRPr="009B1099">
        <w:rPr>
          <w:b/>
          <w:sz w:val="26"/>
          <w:szCs w:val="26"/>
          <w:lang w:val="uk-UA" w:eastAsia="uk-UA"/>
        </w:rPr>
        <w:t>9</w:t>
      </w:r>
      <w:r w:rsidRPr="009B1099">
        <w:rPr>
          <w:b/>
          <w:sz w:val="26"/>
          <w:szCs w:val="26"/>
          <w:lang w:val="uk-UA" w:eastAsia="uk-UA"/>
        </w:rPr>
        <w:t>. КРАЇНИ ПІВДЕННО-ЗАХІДНОЇ АЗІЇ (1 год.)</w:t>
      </w:r>
    </w:p>
    <w:p w:rsidR="00461F8C" w:rsidRPr="009B1099" w:rsidRDefault="00461F8C" w:rsidP="009B1099">
      <w:pPr>
        <w:pStyle w:val="a7"/>
        <w:widowControl w:val="0"/>
        <w:spacing w:after="0"/>
        <w:jc w:val="center"/>
        <w:rPr>
          <w:sz w:val="26"/>
          <w:szCs w:val="26"/>
          <w:lang w:val="uk-UA" w:eastAsia="uk-UA"/>
        </w:rPr>
      </w:pPr>
      <w:r w:rsidRPr="009B1099">
        <w:rPr>
          <w:sz w:val="26"/>
          <w:szCs w:val="26"/>
          <w:lang w:val="uk-UA" w:eastAsia="uk-UA"/>
        </w:rPr>
        <w:t>План</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1.  Загальна характеристика регіону.</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2.  Країни Східного Середземномор’я: Туреччина і Кіпр. Ізраїль</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3.  Країни Закавказзя.</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4.  Країни «аль-Машрику».</w:t>
      </w:r>
    </w:p>
    <w:p w:rsidR="00137347" w:rsidRPr="009B1099" w:rsidRDefault="00137347" w:rsidP="009B1099">
      <w:pPr>
        <w:pStyle w:val="a7"/>
        <w:widowControl w:val="0"/>
        <w:spacing w:after="0"/>
        <w:ind w:firstLine="720"/>
        <w:jc w:val="both"/>
        <w:rPr>
          <w:b/>
          <w:sz w:val="26"/>
          <w:szCs w:val="26"/>
          <w:u w:val="single"/>
          <w:lang w:val="uk-UA" w:eastAsia="uk-UA"/>
        </w:rPr>
      </w:pP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eastAsia="uk-UA"/>
        </w:rPr>
        <w:t>1.  Загальна характеристика регіону.</w:t>
      </w:r>
      <w:r w:rsidRPr="009B1099">
        <w:rPr>
          <w:sz w:val="26"/>
          <w:szCs w:val="26"/>
          <w:lang w:val="uk-UA" w:eastAsia="uk-UA"/>
        </w:rPr>
        <w:t xml:space="preserve"> Сучасна політична карта Південно-Західної Азії почала формуватися після Другої світової війни. У довоєнний період майже всі країни були колоніями, тільки Іран і Туреччина належали до суверенних держав. Боротьбу за стратегічно важливі території у цьому субрегіоні вели в основному Великобританія і Франція.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Політична карта Південно-Західної Азії характеризується </w:t>
      </w:r>
      <w:r w:rsidRPr="009B1099">
        <w:rPr>
          <w:b/>
          <w:i/>
          <w:sz w:val="26"/>
          <w:szCs w:val="26"/>
          <w:lang w:val="uk-UA" w:eastAsia="uk-UA"/>
        </w:rPr>
        <w:t xml:space="preserve">неоднорідністю державного правління: </w:t>
      </w:r>
      <w:r w:rsidRPr="009B1099">
        <w:rPr>
          <w:sz w:val="26"/>
          <w:szCs w:val="26"/>
          <w:lang w:val="uk-UA" w:eastAsia="uk-UA"/>
        </w:rPr>
        <w:t>республіки, монархії. За адміністративно-територіальним устроєм країни Південно-Західної Азії належать до унітарних і тільки Об'єднані Арабські Емірати — федеративна держава.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Сучасні політичні проблеми Південно-Західної Азії є наслідком її колоніального минулого. Державні кордони, які були встановлені в колоніальний період, породжують сьогодні прикордонні конфлікти, збройні сутички і війни (арабо-ізраїльський конфлікт; загарбницька політика Іраку, наприклад, призвела до війни спочатку з Іраном, потім з Кувейтом; проблеми на релігійному ґрунті, наприклад, між християнами і мусульманами серед арабів Лівану, між прихильниками різних напрямків ісламу тощо).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Країни Південно-Західної Азії, незважаючи на суттєві відмінності в рівні розвитку їх господарства, </w:t>
      </w:r>
      <w:r w:rsidRPr="009B1099">
        <w:rPr>
          <w:sz w:val="26"/>
          <w:szCs w:val="26"/>
          <w:u w:val="single"/>
          <w:lang w:val="uk-UA" w:eastAsia="uk-UA"/>
        </w:rPr>
        <w:t>належить до групи країн, що розвиваються</w:t>
      </w:r>
      <w:r w:rsidRPr="009B1099">
        <w:rPr>
          <w:sz w:val="26"/>
          <w:szCs w:val="26"/>
          <w:lang w:val="uk-UA" w:eastAsia="uk-UA"/>
        </w:rPr>
        <w:t xml:space="preserve">. Тільки </w:t>
      </w:r>
      <w:r w:rsidRPr="009B1099">
        <w:rPr>
          <w:i/>
          <w:sz w:val="26"/>
          <w:szCs w:val="26"/>
          <w:lang w:val="uk-UA" w:eastAsia="uk-UA"/>
        </w:rPr>
        <w:t>Ізраїль</w:t>
      </w:r>
      <w:r w:rsidRPr="009B1099">
        <w:rPr>
          <w:sz w:val="26"/>
          <w:szCs w:val="26"/>
          <w:lang w:val="uk-UA" w:eastAsia="uk-UA"/>
        </w:rPr>
        <w:t xml:space="preserve"> відноситься до </w:t>
      </w:r>
      <w:r w:rsidRPr="009B1099">
        <w:rPr>
          <w:sz w:val="26"/>
          <w:szCs w:val="26"/>
          <w:u w:val="single"/>
          <w:lang w:val="uk-UA" w:eastAsia="uk-UA"/>
        </w:rPr>
        <w:t>економічно високорозвинених країн</w:t>
      </w:r>
      <w:r w:rsidRPr="009B1099">
        <w:rPr>
          <w:sz w:val="26"/>
          <w:szCs w:val="26"/>
          <w:lang w:val="uk-UA" w:eastAsia="uk-UA"/>
        </w:rPr>
        <w:t xml:space="preserve">. </w:t>
      </w:r>
      <w:r w:rsidRPr="009B1099">
        <w:rPr>
          <w:i/>
          <w:sz w:val="26"/>
          <w:szCs w:val="26"/>
          <w:lang w:val="uk-UA" w:eastAsia="uk-UA"/>
        </w:rPr>
        <w:t>Азербайджан, Вірменія і Грузія</w:t>
      </w:r>
      <w:r w:rsidRPr="009B1099">
        <w:rPr>
          <w:sz w:val="26"/>
          <w:szCs w:val="26"/>
          <w:lang w:val="uk-UA" w:eastAsia="uk-UA"/>
        </w:rPr>
        <w:t xml:space="preserve"> представляють </w:t>
      </w:r>
      <w:r w:rsidRPr="009B1099">
        <w:rPr>
          <w:sz w:val="26"/>
          <w:szCs w:val="26"/>
          <w:u w:val="single"/>
          <w:lang w:val="uk-UA" w:eastAsia="uk-UA"/>
        </w:rPr>
        <w:t>країни колишньої планової економіки</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Для розвитку економіки країн Південно-Західної Азії дуже важливе значення має </w:t>
      </w:r>
      <w:r w:rsidRPr="009B1099">
        <w:rPr>
          <w:b/>
          <w:i/>
          <w:sz w:val="26"/>
          <w:szCs w:val="26"/>
          <w:lang w:val="uk-UA" w:eastAsia="uk-UA"/>
        </w:rPr>
        <w:t>природно-ресурсний потенціал</w:t>
      </w:r>
      <w:r w:rsidRPr="009B1099">
        <w:rPr>
          <w:sz w:val="26"/>
          <w:szCs w:val="26"/>
          <w:lang w:val="uk-UA" w:eastAsia="uk-UA"/>
        </w:rPr>
        <w:t xml:space="preserve"> (ПРП). Господарство у більшості країн зберігає яскраво виражену сировинну і аграрну спеціалізацію.</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Головне багатство країн Південно-Західної Азії — </w:t>
      </w:r>
      <w:r w:rsidRPr="009B1099">
        <w:rPr>
          <w:b/>
          <w:i/>
          <w:sz w:val="26"/>
          <w:szCs w:val="26"/>
          <w:lang w:val="uk-UA" w:eastAsia="uk-UA"/>
        </w:rPr>
        <w:t>нафта</w:t>
      </w:r>
      <w:r w:rsidRPr="009B1099">
        <w:rPr>
          <w:sz w:val="26"/>
          <w:szCs w:val="26"/>
          <w:lang w:val="uk-UA" w:eastAsia="uk-UA"/>
        </w:rPr>
        <w:t xml:space="preserve">, майже половина всіх запасів субрегіону знаходиться у Саудівській Аравії. Другим великим родовищем є Бурган-Ахмаді-Магва, яке займає східне узбережжя Кувейту.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 xml:space="preserve">Південно-Західна Азія — найбільший нафто-експортний район світу (експортери – </w:t>
      </w:r>
      <w:r w:rsidRPr="009B1099">
        <w:rPr>
          <w:sz w:val="26"/>
          <w:szCs w:val="26"/>
          <w:lang w:val="uk-UA" w:eastAsia="uk-UA"/>
        </w:rPr>
        <w:t>Саудівська Аравія, Іран, Ірак, ОАЕ і Кувейт).</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Важливим елементом економіки є </w:t>
      </w:r>
      <w:r w:rsidRPr="009B1099">
        <w:rPr>
          <w:b/>
          <w:i/>
          <w:sz w:val="26"/>
          <w:szCs w:val="26"/>
          <w:lang w:val="uk-UA" w:eastAsia="uk-UA"/>
        </w:rPr>
        <w:t>видобуток природного газу</w:t>
      </w:r>
      <w:r w:rsidRPr="009B1099">
        <w:rPr>
          <w:sz w:val="26"/>
          <w:szCs w:val="26"/>
          <w:lang w:val="uk-UA" w:eastAsia="uk-UA"/>
        </w:rPr>
        <w:t>, найбільші родовища якого зосереджені в Катарі та Ірані.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До Другої світової війни в Південно-Західній Азії розвивалися лише традиційні галузі </w:t>
      </w:r>
      <w:r w:rsidRPr="009B1099">
        <w:rPr>
          <w:b/>
          <w:sz w:val="26"/>
          <w:szCs w:val="26"/>
          <w:u w:val="single"/>
          <w:lang w:val="uk-UA" w:eastAsia="uk-UA"/>
        </w:rPr>
        <w:t>обробної промисловості</w:t>
      </w:r>
      <w:r w:rsidRPr="009B1099">
        <w:rPr>
          <w:sz w:val="26"/>
          <w:szCs w:val="26"/>
          <w:lang w:val="uk-UA" w:eastAsia="uk-UA"/>
        </w:rPr>
        <w:t>:</w:t>
      </w:r>
    </w:p>
    <w:p w:rsidR="00137347" w:rsidRPr="009B1099" w:rsidRDefault="00137347" w:rsidP="009B1099">
      <w:pPr>
        <w:pStyle w:val="a7"/>
        <w:widowControl w:val="0"/>
        <w:spacing w:after="0"/>
        <w:ind w:firstLine="720"/>
        <w:jc w:val="both"/>
        <w:rPr>
          <w:i/>
          <w:sz w:val="26"/>
          <w:szCs w:val="26"/>
          <w:lang w:val="uk-UA" w:eastAsia="uk-UA"/>
        </w:rPr>
      </w:pPr>
      <w:r w:rsidRPr="009B1099">
        <w:rPr>
          <w:i/>
          <w:sz w:val="26"/>
          <w:szCs w:val="26"/>
          <w:lang w:val="uk-UA" w:eastAsia="uk-UA"/>
        </w:rPr>
        <w:t>текстильна</w:t>
      </w:r>
      <w:r w:rsidRPr="009B1099">
        <w:rPr>
          <w:sz w:val="26"/>
          <w:szCs w:val="26"/>
          <w:lang w:val="uk-UA" w:eastAsia="uk-UA"/>
        </w:rPr>
        <w:t xml:space="preserve"> (виробництво бавовняних, шерстяних тканин, тканин зі штучного і синтетичного волокна, а також килимарська і шкіряно-взуттєва промисловість)</w:t>
      </w:r>
      <w:r w:rsidRPr="009B1099">
        <w:rPr>
          <w:i/>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i/>
          <w:sz w:val="26"/>
          <w:szCs w:val="26"/>
          <w:lang w:val="uk-UA" w:eastAsia="uk-UA"/>
        </w:rPr>
        <w:t>харчова</w:t>
      </w:r>
      <w:r w:rsidRPr="009B1099">
        <w:rPr>
          <w:sz w:val="26"/>
          <w:szCs w:val="26"/>
          <w:lang w:val="uk-UA" w:eastAsia="uk-UA"/>
        </w:rPr>
        <w:t xml:space="preserve"> (борошномельна, цукрова, олійна, консервна, тютюнова та ін.; значну частину продовольчих товарів країни субрегіону змушені імпортувати).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У постколоніальний період отримали розвиток нові галузі обробної промисловості:</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хімічна (виробництво мінеральних добрив, гумових виробів і побутових товарів);</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нафтохімічна;</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xml:space="preserve">—  металургійна (розвинена слабо: підприємства чорної і кольорової металургії, підприємства по виробництву алюмінію, </w:t>
      </w:r>
    </w:p>
    <w:p w:rsidR="00137347" w:rsidRPr="009B1099" w:rsidRDefault="00137347" w:rsidP="009B1099">
      <w:pPr>
        <w:pStyle w:val="a7"/>
        <w:widowControl w:val="0"/>
        <w:tabs>
          <w:tab w:val="left" w:pos="2896"/>
        </w:tabs>
        <w:spacing w:after="0"/>
        <w:jc w:val="both"/>
        <w:rPr>
          <w:sz w:val="26"/>
          <w:szCs w:val="26"/>
          <w:lang w:val="uk-UA" w:eastAsia="uk-UA"/>
        </w:rPr>
      </w:pPr>
      <w:r w:rsidRPr="009B1099">
        <w:rPr>
          <w:sz w:val="26"/>
          <w:szCs w:val="26"/>
          <w:lang w:val="uk-UA" w:eastAsia="uk-UA"/>
        </w:rPr>
        <w:t xml:space="preserve">—  машинобудівна (має вузьку спеціалізацію: переважають підприємства, які займаються ремонтом машин і обладнання, а також складальні заводи, що випускають автомобілі, трактори, комбайни, радіоапаратуру і електроприлади) </w:t>
      </w:r>
      <w:r w:rsidRPr="009B1099">
        <w:rPr>
          <w:sz w:val="26"/>
          <w:szCs w:val="26"/>
          <w:lang w:val="uk-UA" w:eastAsia="uk-UA"/>
        </w:rPr>
        <w:sym w:font="Wingdings" w:char="F0F0"/>
      </w:r>
      <w:r w:rsidRPr="009B1099">
        <w:rPr>
          <w:sz w:val="26"/>
          <w:szCs w:val="26"/>
          <w:lang w:val="uk-UA" w:eastAsia="uk-UA"/>
        </w:rPr>
        <w:t xml:space="preserve"> найбільше розвинене в Ізраїлі і Туреччині; </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металообробна;</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  цементна, цегляна галузі, виробництво різноманітних конструкцій із залізобетонних виробів.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До найбільших у світі належать запаси й деяких інших корисних копалин: хроміти (Туреччина), калійні солі (Йорданія, Ізраїль), фосфорити (Ірак, Сирія, Саудівська Аравія).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Провідною галуззю с/г – </w:t>
      </w:r>
      <w:r w:rsidRPr="009B1099">
        <w:rPr>
          <w:b/>
          <w:i/>
          <w:sz w:val="26"/>
          <w:szCs w:val="26"/>
          <w:lang w:val="uk-UA" w:eastAsia="uk-UA"/>
        </w:rPr>
        <w:t xml:space="preserve">землеробство:рослинництво, садівництво </w:t>
      </w:r>
      <w:r w:rsidRPr="009B1099">
        <w:rPr>
          <w:sz w:val="26"/>
          <w:szCs w:val="26"/>
          <w:lang w:val="uk-UA" w:eastAsia="uk-UA"/>
        </w:rPr>
        <w:t>(2-3 урожаї в рік при умові штучного зрошення; на експорт – фініки, ізюм, інжир, цитрусові, фрукти, тютюн і бавовник). Головні зернові культури — пшениця, ячмінь і рис. Серед посухостійких зернових культур найбільше значення мають просо і сорго. До числа традиційних галузей сільського господарства субрегіону належить виноградарство.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Близько 2/3 території субрегіону — це землі несільськогосподарського призначення. Пасовищами і луками зайнято 14,9 % території. Такі країни, як Саудівська Аравія, Ємен і Сирія, у яких велику роль відіграє </w:t>
      </w:r>
      <w:r w:rsidRPr="009B1099">
        <w:rPr>
          <w:b/>
          <w:i/>
          <w:sz w:val="26"/>
          <w:szCs w:val="26"/>
          <w:lang w:val="uk-UA" w:eastAsia="uk-UA"/>
        </w:rPr>
        <w:t>скотарство</w:t>
      </w:r>
      <w:r w:rsidRPr="009B1099">
        <w:rPr>
          <w:sz w:val="26"/>
          <w:szCs w:val="26"/>
          <w:lang w:val="uk-UA" w:eastAsia="uk-UA"/>
        </w:rPr>
        <w:t>, мають найбільші площі цих угідь.</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Водні ресурси</w:t>
      </w:r>
      <w:r w:rsidRPr="009B1099">
        <w:rPr>
          <w:sz w:val="26"/>
          <w:szCs w:val="26"/>
          <w:lang w:val="uk-UA" w:eastAsia="uk-UA"/>
        </w:rPr>
        <w:t xml:space="preserve"> — супердефіцитний ресурс в країнах Південно-Західної Азії. Субрегіон відчуває гостру нестачу прісної води. При нестачі поверхневих джерел прісної води широко використовуються </w:t>
      </w:r>
      <w:r w:rsidRPr="009B1099">
        <w:rPr>
          <w:sz w:val="26"/>
          <w:szCs w:val="26"/>
          <w:u w:val="single"/>
          <w:lang w:val="uk-UA" w:eastAsia="uk-UA"/>
        </w:rPr>
        <w:t>підземні води</w:t>
      </w:r>
      <w:r w:rsidRPr="009B1099">
        <w:rPr>
          <w:sz w:val="26"/>
          <w:szCs w:val="26"/>
          <w:lang w:val="uk-UA" w:eastAsia="uk-UA"/>
        </w:rPr>
        <w:t>, які видобувають за допомогою підземних каналів (канатів), а ті, що лежать близько до поверхні — колодязів. Там, де підземні води виходять на поверхню у вигляді різноманітних джерел, утворюються оазиси.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Ще недавно прісну воду в країни Перської затоки на суднах доставляли з Іраку й Індії. Зараз тут широко використовують </w:t>
      </w:r>
      <w:r w:rsidRPr="009B1099">
        <w:rPr>
          <w:sz w:val="26"/>
          <w:szCs w:val="26"/>
          <w:u w:val="single"/>
          <w:lang w:val="uk-UA" w:eastAsia="uk-UA"/>
        </w:rPr>
        <w:t>нетрадиційні методи отримання прісної води</w:t>
      </w:r>
      <w:r w:rsidRPr="009B1099">
        <w:rPr>
          <w:sz w:val="26"/>
          <w:szCs w:val="26"/>
          <w:lang w:val="uk-UA" w:eastAsia="uk-UA"/>
        </w:rPr>
        <w:t xml:space="preserve"> – створена особлива галузь промисловості з </w:t>
      </w:r>
      <w:r w:rsidRPr="009B1099">
        <w:rPr>
          <w:i/>
          <w:sz w:val="26"/>
          <w:szCs w:val="26"/>
          <w:lang w:val="uk-UA" w:eastAsia="uk-UA"/>
        </w:rPr>
        <w:t>опріснення морської води</w:t>
      </w:r>
      <w:r w:rsidRPr="009B1099">
        <w:rPr>
          <w:sz w:val="26"/>
          <w:szCs w:val="26"/>
          <w:lang w:val="uk-UA" w:eastAsia="uk-UA"/>
        </w:rPr>
        <w:t xml:space="preserve">; </w:t>
      </w:r>
      <w:r w:rsidRPr="009B1099">
        <w:rPr>
          <w:i/>
          <w:sz w:val="26"/>
          <w:szCs w:val="26"/>
          <w:lang w:val="uk-UA" w:eastAsia="uk-UA"/>
        </w:rPr>
        <w:t>переробка стічних вод</w:t>
      </w:r>
      <w:r w:rsidRPr="009B1099">
        <w:rPr>
          <w:sz w:val="26"/>
          <w:szCs w:val="26"/>
          <w:lang w:val="uk-UA" w:eastAsia="uk-UA"/>
        </w:rPr>
        <w:t xml:space="preserve">, </w:t>
      </w:r>
      <w:r w:rsidRPr="009B1099">
        <w:rPr>
          <w:i/>
          <w:sz w:val="26"/>
          <w:szCs w:val="26"/>
          <w:lang w:val="uk-UA" w:eastAsia="uk-UA"/>
        </w:rPr>
        <w:t>вторинне використання вод для зрошення</w:t>
      </w:r>
      <w:r w:rsidRPr="009B1099">
        <w:rPr>
          <w:sz w:val="26"/>
          <w:szCs w:val="26"/>
          <w:lang w:val="uk-UA" w:eastAsia="uk-UA"/>
        </w:rPr>
        <w:t xml:space="preserve"> поки що не досягли промислових масштабів.</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eastAsia="uk-UA"/>
        </w:rPr>
        <w:t>Населення</w:t>
      </w:r>
      <w:r w:rsidRPr="009B1099">
        <w:rPr>
          <w:sz w:val="26"/>
          <w:szCs w:val="26"/>
          <w:lang w:val="uk-UA" w:eastAsia="uk-UA"/>
        </w:rPr>
        <w:t xml:space="preserve"> Південно-Західної Азії майже повністю належить до південної гілки європеоїдної раси. Для незначної частини населення характерні домішки монголоїдних, негроїдних і австралоїдних расових елементів. </w:t>
      </w:r>
      <w:r w:rsidRPr="009B1099">
        <w:rPr>
          <w:b/>
          <w:i/>
          <w:sz w:val="26"/>
          <w:szCs w:val="26"/>
          <w:lang w:val="uk-UA" w:eastAsia="uk-UA"/>
        </w:rPr>
        <w:t>Етнічний склад населення дуже різноманітний</w:t>
      </w:r>
      <w:r w:rsidRPr="009B1099">
        <w:rPr>
          <w:sz w:val="26"/>
          <w:szCs w:val="26"/>
          <w:lang w:val="uk-UA" w:eastAsia="uk-UA"/>
        </w:rPr>
        <w:t xml:space="preserve">. Етнографи виділяють на території субрегіону близько 60 великих народів.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До багатонаціональних країн відноситься: Туреччина, Іран, Ірак. Поряд з турками, персами і арабами тут живуть національні меншини: курди, азербайджанці, узбеки та ін.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Населення Південно-Західної Азії </w:t>
      </w:r>
      <w:r w:rsidRPr="009B1099">
        <w:rPr>
          <w:sz w:val="26"/>
          <w:szCs w:val="26"/>
          <w:u w:val="single"/>
          <w:lang w:val="uk-UA" w:eastAsia="uk-UA"/>
        </w:rPr>
        <w:t>розміщене вкрай нерівномірно</w:t>
      </w:r>
      <w:r w:rsidRPr="009B1099">
        <w:rPr>
          <w:sz w:val="26"/>
          <w:szCs w:val="26"/>
          <w:lang w:val="uk-UA" w:eastAsia="uk-UA"/>
        </w:rPr>
        <w:t>. Майже незаселені великі території пустель і частина гірських районів, де щільність населення менше 1 особи/км2. Найбільша щільність населення на узбережжі Середземного, Чорного і Каспійського морів, в долині Тигру і Єфрату, в оазисах пустель. На цій території проживає 90% населення.</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Демографічна ситуація відзначається високою народжуваністю</w:t>
      </w:r>
      <w:r w:rsidRPr="009B1099">
        <w:rPr>
          <w:sz w:val="26"/>
          <w:szCs w:val="26"/>
          <w:lang w:val="uk-UA" w:eastAsia="uk-UA"/>
        </w:rPr>
        <w:t>. Темпи зростання населення Південно-Західної Азії – одні з найвищих у світі, що може поставити під загрозу сьогоднішній рівень забезпеченості ресурсами і послугами і принести багато економічних проблем.</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Високий природний приріст населення зумовлює молоду вікову структуру населення. У Південно-Західній Азії половина населення молодше 20 років, що створює цілий ряд проблем: підвищений попит на освіту, працевлаштування, житлове будівництво.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Для країн Південно-Західної Азії характерні досить </w:t>
      </w:r>
      <w:r w:rsidRPr="009B1099">
        <w:rPr>
          <w:b/>
          <w:i/>
          <w:sz w:val="26"/>
          <w:szCs w:val="26"/>
          <w:lang w:val="uk-UA" w:eastAsia="uk-UA"/>
        </w:rPr>
        <w:t>значні міграції населення</w:t>
      </w:r>
      <w:r w:rsidRPr="009B1099">
        <w:rPr>
          <w:sz w:val="26"/>
          <w:szCs w:val="26"/>
          <w:lang w:val="uk-UA" w:eastAsia="uk-UA"/>
        </w:rPr>
        <w:t>. В нафтовидобувних країнах Аравійського півострова, наприклад, відчувається дефіцит робочої сили. Тому для цих країн характерний значний приплив емігрантів з інших країн. Процеси еміграції найбільш поширені в Лівані і Туреччині. Частина населення цих країн в пошуках роботи виїхала в Західну Європу і Америку.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Південно-західний регіон характеризується нерівномірним співвідношенням сільських і міських жителів. У Кувейті, Катарі, Ізраїлі частка міського населення становить відповідно 96, 90, 90%. У семи країнах рівень урбанізації коливається від 50 до 70%. І тільки у двох країнах субрегіону переважає сільське населення — Омані і Ємені.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Більшість населення Південно-Західної Азії сповідує </w:t>
      </w:r>
      <w:r w:rsidRPr="009B1099">
        <w:rPr>
          <w:b/>
          <w:i/>
          <w:sz w:val="26"/>
          <w:szCs w:val="26"/>
          <w:lang w:val="uk-UA" w:eastAsia="uk-UA"/>
        </w:rPr>
        <w:t>іслам</w:t>
      </w:r>
      <w:r w:rsidRPr="009B1099">
        <w:rPr>
          <w:sz w:val="26"/>
          <w:szCs w:val="26"/>
          <w:lang w:val="uk-UA" w:eastAsia="uk-UA"/>
        </w:rPr>
        <w:t xml:space="preserve">, який є державною релігією у мусульманських країнах. Мусульмани в країнах субрегіону належать до двох напрямків ісламу: сунітського (Іран, Ірак) і шиїтського (країни Перської затоки). Також поширення набули </w:t>
      </w:r>
      <w:r w:rsidRPr="009B1099">
        <w:rPr>
          <w:b/>
          <w:i/>
          <w:sz w:val="26"/>
          <w:szCs w:val="26"/>
          <w:lang w:val="uk-UA" w:eastAsia="uk-UA"/>
        </w:rPr>
        <w:t>християнство</w:t>
      </w:r>
      <w:r w:rsidRPr="009B1099">
        <w:rPr>
          <w:sz w:val="26"/>
          <w:szCs w:val="26"/>
          <w:lang w:val="uk-UA" w:eastAsia="uk-UA"/>
        </w:rPr>
        <w:t xml:space="preserve"> (Кіпр, Ліван), </w:t>
      </w:r>
      <w:r w:rsidRPr="009B1099">
        <w:rPr>
          <w:b/>
          <w:i/>
          <w:sz w:val="26"/>
          <w:szCs w:val="26"/>
          <w:lang w:val="uk-UA" w:eastAsia="uk-UA"/>
        </w:rPr>
        <w:t>юдаїзм</w:t>
      </w:r>
      <w:r w:rsidRPr="009B1099">
        <w:rPr>
          <w:sz w:val="26"/>
          <w:szCs w:val="26"/>
          <w:lang w:val="uk-UA" w:eastAsia="uk-UA"/>
        </w:rPr>
        <w:t xml:space="preserve"> (Ізраїль).</w:t>
      </w:r>
    </w:p>
    <w:p w:rsidR="00137347" w:rsidRPr="009B1099" w:rsidRDefault="00137347" w:rsidP="009B1099">
      <w:pPr>
        <w:pStyle w:val="a7"/>
        <w:widowControl w:val="0"/>
        <w:tabs>
          <w:tab w:val="left" w:pos="4950"/>
        </w:tabs>
        <w:spacing w:after="0"/>
        <w:ind w:firstLine="720"/>
        <w:jc w:val="both"/>
        <w:rPr>
          <w:sz w:val="26"/>
          <w:szCs w:val="26"/>
          <w:lang w:val="uk-UA" w:eastAsia="uk-UA"/>
        </w:rPr>
      </w:pP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u w:val="single"/>
          <w:lang w:val="uk-UA" w:eastAsia="uk-UA"/>
        </w:rPr>
        <w:t>2.  Країни Східного Середземномор’я</w:t>
      </w:r>
      <w:r w:rsidRPr="009B1099">
        <w:rPr>
          <w:sz w:val="26"/>
          <w:szCs w:val="26"/>
          <w:lang w:val="uk-UA" w:eastAsia="uk-UA"/>
        </w:rPr>
        <w:t xml:space="preserve">. </w:t>
      </w:r>
      <w:r w:rsidRPr="009B1099">
        <w:rPr>
          <w:b/>
          <w:sz w:val="26"/>
          <w:szCs w:val="26"/>
          <w:lang w:val="uk-UA" w:eastAsia="uk-UA"/>
        </w:rPr>
        <w:t xml:space="preserve">Туреччина </w:t>
      </w:r>
      <w:r w:rsidRPr="009B1099">
        <w:rPr>
          <w:sz w:val="26"/>
          <w:szCs w:val="26"/>
          <w:lang w:val="uk-UA" w:eastAsia="uk-UA"/>
        </w:rPr>
        <w:t xml:space="preserve">розташована в двох частинах світу — 97% території в Західній Азії (займає весь півострів Мала Азія, має назву Анадолу (Велика Анатолія) і 3% — в Європі, на крайньому сході Балканського півострова (історична назва Східна Фракія). Столиця – м. </w:t>
      </w:r>
      <w:r w:rsidRPr="009B1099">
        <w:rPr>
          <w:b/>
          <w:sz w:val="26"/>
          <w:szCs w:val="26"/>
          <w:lang w:val="uk-UA" w:eastAsia="uk-UA"/>
        </w:rPr>
        <w:t>Анкара</w:t>
      </w:r>
      <w:r w:rsidRPr="009B1099">
        <w:rPr>
          <w:sz w:val="26"/>
          <w:szCs w:val="26"/>
          <w:lang w:val="uk-UA" w:eastAsia="uk-UA"/>
        </w:rPr>
        <w:t xml:space="preserve">. Офіційна мова – </w:t>
      </w:r>
      <w:r w:rsidRPr="009B1099">
        <w:rPr>
          <w:sz w:val="26"/>
          <w:szCs w:val="26"/>
          <w:u w:val="single"/>
          <w:lang w:val="uk-UA" w:eastAsia="uk-UA"/>
        </w:rPr>
        <w:t>турецька</w:t>
      </w:r>
      <w:r w:rsidRPr="009B1099">
        <w:rPr>
          <w:sz w:val="26"/>
          <w:szCs w:val="26"/>
          <w:lang w:val="uk-UA" w:eastAsia="uk-UA"/>
        </w:rPr>
        <w:t xml:space="preserve">. Грошова одиниця – </w:t>
      </w:r>
      <w:r w:rsidRPr="009B1099">
        <w:rPr>
          <w:sz w:val="26"/>
          <w:szCs w:val="26"/>
          <w:u w:val="single"/>
          <w:lang w:val="uk-UA" w:eastAsia="uk-UA"/>
        </w:rPr>
        <w:t>турецька ліра</w:t>
      </w:r>
      <w:r w:rsidRPr="009B1099">
        <w:rPr>
          <w:sz w:val="26"/>
          <w:szCs w:val="26"/>
          <w:lang w:val="uk-UA" w:eastAsia="uk-UA"/>
        </w:rPr>
        <w:t xml:space="preserve">. </w:t>
      </w:r>
      <w:r w:rsidRPr="009B1099">
        <w:rPr>
          <w:b/>
          <w:sz w:val="26"/>
          <w:szCs w:val="26"/>
          <w:lang w:val="uk-UA" w:eastAsia="uk-UA"/>
        </w:rPr>
        <w:t>Населення</w:t>
      </w:r>
      <w:r w:rsidRPr="009B1099">
        <w:rPr>
          <w:sz w:val="26"/>
          <w:szCs w:val="26"/>
          <w:lang w:val="uk-UA" w:eastAsia="uk-UA"/>
        </w:rPr>
        <w:t xml:space="preserve"> – 79,4 млн. (2006). Масова міграція сільського населення в промислові і адміністративні центри привела до зміни співвідношення між міським і сільським населенням країни </w:t>
      </w:r>
      <w:r w:rsidRPr="009B1099">
        <w:rPr>
          <w:sz w:val="26"/>
          <w:szCs w:val="26"/>
          <w:lang w:val="uk-UA" w:eastAsia="uk-UA"/>
        </w:rPr>
        <w:sym w:font="Wingdings" w:char="F0F0"/>
      </w:r>
      <w:r w:rsidRPr="009B1099">
        <w:rPr>
          <w:sz w:val="26"/>
          <w:szCs w:val="26"/>
          <w:lang w:val="uk-UA" w:eastAsia="uk-UA"/>
        </w:rPr>
        <w:t xml:space="preserve"> </w:t>
      </w:r>
      <w:r w:rsidRPr="009B1099">
        <w:rPr>
          <w:sz w:val="26"/>
          <w:szCs w:val="26"/>
          <w:u w:val="single"/>
          <w:lang w:val="uk-UA" w:eastAsia="uk-UA"/>
        </w:rPr>
        <w:t>високі темпи урбанізації</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87,0% (57,0 млн. осіб) населення країни — </w:t>
      </w:r>
      <w:r w:rsidRPr="009B1099">
        <w:rPr>
          <w:sz w:val="26"/>
          <w:szCs w:val="26"/>
          <w:u w:val="single"/>
          <w:lang w:val="uk-UA" w:eastAsia="uk-UA"/>
        </w:rPr>
        <w:t>турки</w:t>
      </w:r>
      <w:r w:rsidRPr="009B1099">
        <w:rPr>
          <w:sz w:val="26"/>
          <w:szCs w:val="26"/>
          <w:lang w:val="uk-UA" w:eastAsia="uk-UA"/>
        </w:rPr>
        <w:t xml:space="preserve">. Будь-який житель Туреччини, що володіє турецькою мовою, вважається турком. Згідно з Конституцією 1982 р., турками вважаються всі, «хто зв'язаний узами громадянства з турецькою державою». Діти, що народилися від батька-турка чи матері-турчанки (туркені), вважаються турками. Етнічні меншини: </w:t>
      </w:r>
      <w:r w:rsidRPr="009B1099">
        <w:rPr>
          <w:sz w:val="26"/>
          <w:szCs w:val="26"/>
          <w:u w:val="single"/>
          <w:lang w:val="uk-UA" w:eastAsia="uk-UA"/>
        </w:rPr>
        <w:t>курди, араби, вірмени, греки, черкеси, лази, євреї</w:t>
      </w:r>
      <w:r w:rsidRPr="009B1099">
        <w:rPr>
          <w:sz w:val="26"/>
          <w:szCs w:val="26"/>
          <w:lang w:val="uk-UA" w:eastAsia="uk-UA"/>
        </w:rPr>
        <w:t xml:space="preserve"> й інші. У західних районах Туреччини є значні </w:t>
      </w:r>
      <w:r w:rsidRPr="009B1099">
        <w:rPr>
          <w:sz w:val="26"/>
          <w:szCs w:val="26"/>
          <w:u w:val="single"/>
          <w:lang w:val="uk-UA" w:eastAsia="uk-UA"/>
        </w:rPr>
        <w:t>групи греків, болгар, боснійців, албанців</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 xml:space="preserve">Релігія. </w:t>
      </w:r>
      <w:r w:rsidRPr="009B1099">
        <w:rPr>
          <w:sz w:val="26"/>
          <w:szCs w:val="26"/>
          <w:lang w:val="uk-UA" w:eastAsia="uk-UA"/>
        </w:rPr>
        <w:t>У країні діє система обов'язкового релігійного навчання. Функціонують курси вивчення Корану. Існує сім вищих ісламських інститутів, де готують служителів культу і викладачів релігійних дисциплін.</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Конфесійний склад населення Туреччини досить однорідний: 99,8% населення — </w:t>
      </w:r>
      <w:r w:rsidRPr="009B1099">
        <w:rPr>
          <w:sz w:val="26"/>
          <w:szCs w:val="26"/>
          <w:u w:val="single"/>
          <w:lang w:val="uk-UA" w:eastAsia="uk-UA"/>
        </w:rPr>
        <w:t>мусульмани</w:t>
      </w:r>
      <w:r w:rsidRPr="009B1099">
        <w:rPr>
          <w:sz w:val="26"/>
          <w:szCs w:val="26"/>
          <w:lang w:val="uk-UA" w:eastAsia="uk-UA"/>
        </w:rPr>
        <w:t xml:space="preserve">. 0,2 % - </w:t>
      </w:r>
      <w:r w:rsidRPr="009B1099">
        <w:rPr>
          <w:sz w:val="26"/>
          <w:szCs w:val="26"/>
          <w:u w:val="single"/>
          <w:lang w:val="uk-UA" w:eastAsia="uk-UA"/>
        </w:rPr>
        <w:t>християни</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Туреччина – 1)  країна середнього розвитку; 2) нова індустріальні країна.</w:t>
      </w:r>
      <w:r w:rsidRPr="009B1099">
        <w:rPr>
          <w:sz w:val="26"/>
          <w:szCs w:val="26"/>
          <w:lang w:val="uk-UA" w:eastAsia="uk-UA"/>
        </w:rPr>
        <w:t xml:space="preserve"> Довгий час країна залишалася аграрною, але у минулому столітті </w:t>
      </w:r>
      <w:r w:rsidRPr="009B1099">
        <w:rPr>
          <w:i/>
          <w:sz w:val="26"/>
          <w:szCs w:val="26"/>
          <w:lang w:val="uk-UA" w:eastAsia="uk-UA"/>
        </w:rPr>
        <w:t>відбулася індустріалізація</w:t>
      </w:r>
      <w:r w:rsidRPr="009B1099">
        <w:rPr>
          <w:sz w:val="26"/>
          <w:szCs w:val="26"/>
          <w:lang w:val="uk-UA" w:eastAsia="uk-UA"/>
        </w:rPr>
        <w:t>, що привела до створення базових галузей промисловості, серед яких:</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легка (текстиль, одяг, взуття) і харчова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чорна металургія (сталь)</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видобуток бурого вугілля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нафтопереробка (обсяг видобутку нафти низький, значна частина імпортується)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машинобудування (виробництво і складання транспортних засобів за іноземними ліцензіями; виробництво суден, літаків, геліокоптерів)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Традиційно велике значення має </w:t>
      </w:r>
      <w:r w:rsidRPr="009B1099">
        <w:rPr>
          <w:b/>
          <w:i/>
          <w:sz w:val="26"/>
          <w:szCs w:val="26"/>
          <w:lang w:val="uk-UA" w:eastAsia="uk-UA"/>
        </w:rPr>
        <w:t>сільське госп-во</w:t>
      </w:r>
      <w:r w:rsidRPr="009B1099">
        <w:rPr>
          <w:sz w:val="26"/>
          <w:szCs w:val="26"/>
          <w:lang w:val="uk-UA" w:eastAsia="uk-UA"/>
        </w:rPr>
        <w:t xml:space="preserve">, де переважає </w:t>
      </w:r>
      <w:r w:rsidRPr="009B1099">
        <w:rPr>
          <w:sz w:val="26"/>
          <w:szCs w:val="26"/>
          <w:u w:val="single"/>
          <w:lang w:val="uk-UA" w:eastAsia="uk-UA"/>
        </w:rPr>
        <w:t>поливне і богарне</w:t>
      </w:r>
      <w:r w:rsidRPr="009B1099">
        <w:rPr>
          <w:rStyle w:val="af0"/>
          <w:sz w:val="26"/>
          <w:szCs w:val="26"/>
          <w:u w:val="single"/>
          <w:lang w:val="uk-UA" w:eastAsia="uk-UA"/>
        </w:rPr>
        <w:footnoteReference w:id="24"/>
      </w:r>
      <w:r w:rsidRPr="009B1099">
        <w:rPr>
          <w:sz w:val="26"/>
          <w:szCs w:val="26"/>
          <w:u w:val="single"/>
          <w:lang w:val="uk-UA" w:eastAsia="uk-UA"/>
        </w:rPr>
        <w:t xml:space="preserve"> землеробство</w:t>
      </w:r>
      <w:r w:rsidRPr="009B1099">
        <w:rPr>
          <w:sz w:val="26"/>
          <w:szCs w:val="26"/>
          <w:lang w:val="uk-UA" w:eastAsia="uk-UA"/>
        </w:rPr>
        <w:t xml:space="preserve">. Висівають: пшеницю і ячмінь, менше жито, просо, рис, кукурудзу. Із технічних культур вирощують бавовну, тютюн, чай. Розвинене </w:t>
      </w:r>
      <w:r w:rsidRPr="009B1099">
        <w:rPr>
          <w:sz w:val="26"/>
          <w:szCs w:val="26"/>
          <w:u w:val="single"/>
          <w:lang w:val="uk-UA" w:eastAsia="uk-UA"/>
        </w:rPr>
        <w:t>виноградарство і плодівництво</w:t>
      </w:r>
      <w:r w:rsidRPr="009B1099">
        <w:rPr>
          <w:sz w:val="26"/>
          <w:szCs w:val="26"/>
          <w:lang w:val="uk-UA" w:eastAsia="uk-UA"/>
        </w:rPr>
        <w:t xml:space="preserve">: маслини, інжир, фундук, волоські горіхи. У </w:t>
      </w:r>
      <w:r w:rsidRPr="009B1099">
        <w:rPr>
          <w:b/>
          <w:i/>
          <w:sz w:val="26"/>
          <w:szCs w:val="26"/>
          <w:lang w:val="uk-UA" w:eastAsia="uk-UA"/>
        </w:rPr>
        <w:t>тваринництві</w:t>
      </w:r>
      <w:r w:rsidRPr="009B1099">
        <w:rPr>
          <w:sz w:val="26"/>
          <w:szCs w:val="26"/>
          <w:lang w:val="uk-UA" w:eastAsia="uk-UA"/>
        </w:rPr>
        <w:t xml:space="preserve"> переважає </w:t>
      </w:r>
      <w:r w:rsidRPr="009B1099">
        <w:rPr>
          <w:sz w:val="26"/>
          <w:szCs w:val="26"/>
          <w:u w:val="single"/>
          <w:lang w:val="uk-UA" w:eastAsia="uk-UA"/>
        </w:rPr>
        <w:t>дрібна рогата худоба</w:t>
      </w:r>
      <w:r w:rsidRPr="009B1099">
        <w:rPr>
          <w:sz w:val="26"/>
          <w:szCs w:val="26"/>
          <w:lang w:val="uk-UA" w:eastAsia="uk-UA"/>
        </w:rPr>
        <w:t>: вівці.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Форма правління у Туреччині — </w:t>
      </w:r>
      <w:r w:rsidRPr="009B1099">
        <w:rPr>
          <w:b/>
          <w:i/>
          <w:sz w:val="26"/>
          <w:szCs w:val="26"/>
          <w:lang w:val="uk-UA" w:eastAsia="uk-UA"/>
        </w:rPr>
        <w:t>парламентська республіка</w:t>
      </w:r>
      <w:r w:rsidRPr="009B1099">
        <w:rPr>
          <w:sz w:val="26"/>
          <w:szCs w:val="26"/>
          <w:lang w:val="uk-UA" w:eastAsia="uk-UA"/>
        </w:rPr>
        <w:t xml:space="preserve">. Згідно з Конституцією 1982 р. главою держави є </w:t>
      </w:r>
      <w:r w:rsidRPr="009B1099">
        <w:rPr>
          <w:b/>
          <w:i/>
          <w:sz w:val="26"/>
          <w:szCs w:val="26"/>
          <w:lang w:val="uk-UA" w:eastAsia="uk-UA"/>
        </w:rPr>
        <w:t>президент (Абдула Гюль)</w:t>
      </w:r>
      <w:r w:rsidRPr="009B1099">
        <w:rPr>
          <w:sz w:val="26"/>
          <w:szCs w:val="26"/>
          <w:lang w:val="uk-UA" w:eastAsia="uk-UA"/>
        </w:rPr>
        <w:t xml:space="preserve">, що вибирається Великими Національними Зборами Туреччини строком на 5 років не більше ніж на два терміни. </w:t>
      </w:r>
      <w:r w:rsidRPr="009B1099">
        <w:rPr>
          <w:sz w:val="26"/>
          <w:szCs w:val="26"/>
          <w:u w:val="single"/>
          <w:lang w:val="uk-UA" w:eastAsia="uk-UA"/>
        </w:rPr>
        <w:t>Повноваження глави держави:</w:t>
      </w:r>
      <w:r w:rsidRPr="009B1099">
        <w:rPr>
          <w:sz w:val="26"/>
          <w:szCs w:val="26"/>
          <w:lang w:val="uk-UA" w:eastAsia="uk-UA"/>
        </w:rPr>
        <w:t xml:space="preserve"> </w:t>
      </w:r>
      <w:r w:rsidRPr="009B1099">
        <w:rPr>
          <w:b/>
          <w:sz w:val="26"/>
          <w:szCs w:val="26"/>
          <w:lang w:val="uk-UA" w:eastAsia="uk-UA"/>
        </w:rPr>
        <w:t>1) </w:t>
      </w:r>
      <w:r w:rsidRPr="009B1099">
        <w:rPr>
          <w:sz w:val="26"/>
          <w:szCs w:val="26"/>
          <w:lang w:val="uk-UA" w:eastAsia="uk-UA"/>
        </w:rPr>
        <w:t xml:space="preserve"> право призначати всіх суддів Конституційного суду; </w:t>
      </w:r>
      <w:r w:rsidRPr="009B1099">
        <w:rPr>
          <w:b/>
          <w:sz w:val="26"/>
          <w:szCs w:val="26"/>
          <w:lang w:val="uk-UA" w:eastAsia="uk-UA"/>
        </w:rPr>
        <w:t>2)</w:t>
      </w:r>
      <w:r w:rsidRPr="009B1099">
        <w:rPr>
          <w:sz w:val="26"/>
          <w:szCs w:val="26"/>
          <w:lang w:val="uk-UA" w:eastAsia="uk-UA"/>
        </w:rPr>
        <w:t xml:space="preserve">  скликати у будь-який момент засідання уряду та головувати на останніх; </w:t>
      </w:r>
      <w:r w:rsidRPr="009B1099">
        <w:rPr>
          <w:b/>
          <w:sz w:val="26"/>
          <w:szCs w:val="26"/>
          <w:lang w:val="uk-UA" w:eastAsia="uk-UA"/>
        </w:rPr>
        <w:t>3)</w:t>
      </w:r>
      <w:r w:rsidRPr="009B1099">
        <w:rPr>
          <w:sz w:val="26"/>
          <w:szCs w:val="26"/>
          <w:lang w:val="uk-UA" w:eastAsia="uk-UA"/>
        </w:rPr>
        <w:t xml:space="preserve">  відправляти на повторний розгляд ухвалений парламентом закон; </w:t>
      </w:r>
      <w:r w:rsidRPr="009B1099">
        <w:rPr>
          <w:b/>
          <w:sz w:val="26"/>
          <w:szCs w:val="26"/>
          <w:lang w:val="uk-UA" w:eastAsia="uk-UA"/>
        </w:rPr>
        <w:t>4)</w:t>
      </w:r>
      <w:r w:rsidRPr="009B1099">
        <w:rPr>
          <w:sz w:val="26"/>
          <w:szCs w:val="26"/>
          <w:lang w:val="uk-UA" w:eastAsia="uk-UA"/>
        </w:rPr>
        <w:t xml:space="preserve">  ратифікувати міжнародні договори; </w:t>
      </w:r>
      <w:r w:rsidRPr="009B1099">
        <w:rPr>
          <w:b/>
          <w:sz w:val="26"/>
          <w:szCs w:val="26"/>
          <w:lang w:val="uk-UA" w:eastAsia="uk-UA"/>
        </w:rPr>
        <w:t>5)</w:t>
      </w:r>
      <w:r w:rsidRPr="009B1099">
        <w:rPr>
          <w:sz w:val="26"/>
          <w:szCs w:val="26"/>
          <w:lang w:val="uk-UA" w:eastAsia="uk-UA"/>
        </w:rPr>
        <w:t xml:space="preserve">  виносити на референдум поправки конституції тощо.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Законодавчу владу</w:t>
      </w:r>
      <w:r w:rsidRPr="009B1099">
        <w:rPr>
          <w:sz w:val="26"/>
          <w:szCs w:val="26"/>
          <w:lang w:val="uk-UA" w:eastAsia="uk-UA"/>
        </w:rPr>
        <w:t xml:space="preserve"> здійснює </w:t>
      </w:r>
      <w:r w:rsidRPr="009B1099">
        <w:rPr>
          <w:b/>
          <w:i/>
          <w:sz w:val="26"/>
          <w:szCs w:val="26"/>
          <w:lang w:val="uk-UA" w:eastAsia="uk-UA"/>
        </w:rPr>
        <w:t>однопалатний парламент</w:t>
      </w:r>
      <w:r w:rsidRPr="009B1099">
        <w:rPr>
          <w:sz w:val="26"/>
          <w:szCs w:val="26"/>
          <w:lang w:val="uk-UA" w:eastAsia="uk-UA"/>
        </w:rPr>
        <w:t xml:space="preserve">, </w:t>
      </w:r>
      <w:r w:rsidRPr="009B1099">
        <w:rPr>
          <w:sz w:val="26"/>
          <w:szCs w:val="26"/>
          <w:u w:val="single"/>
          <w:lang w:val="uk-UA" w:eastAsia="uk-UA"/>
        </w:rPr>
        <w:t>виконавчу</w:t>
      </w:r>
      <w:r w:rsidRPr="009B1099">
        <w:rPr>
          <w:sz w:val="26"/>
          <w:szCs w:val="26"/>
          <w:lang w:val="uk-UA" w:eastAsia="uk-UA"/>
        </w:rPr>
        <w:t xml:space="preserve"> — уряд – </w:t>
      </w:r>
      <w:r w:rsidRPr="009B1099">
        <w:rPr>
          <w:b/>
          <w:i/>
          <w:sz w:val="26"/>
          <w:szCs w:val="26"/>
          <w:lang w:val="uk-UA" w:eastAsia="uk-UA"/>
        </w:rPr>
        <w:t>Рада Міністрів</w:t>
      </w:r>
      <w:r w:rsidRPr="009B1099">
        <w:rPr>
          <w:sz w:val="26"/>
          <w:szCs w:val="26"/>
          <w:lang w:val="uk-UA" w:eastAsia="uk-UA"/>
        </w:rPr>
        <w:t>, що формується за безпосередньої участі президента.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Туреччина – унітарна держава, що складається з 80 провінцій (ілів).</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sz w:val="26"/>
          <w:szCs w:val="26"/>
          <w:lang w:val="uk-UA"/>
        </w:rPr>
        <w:t xml:space="preserve">Кіпр </w:t>
      </w:r>
      <w:r w:rsidRPr="009B1099">
        <w:rPr>
          <w:sz w:val="26"/>
          <w:szCs w:val="26"/>
          <w:lang w:val="uk-UA"/>
        </w:rPr>
        <w:t xml:space="preserve">розташований на однойменному острові в східній частині Середземного моря. Офіційна назва – </w:t>
      </w:r>
      <w:r w:rsidRPr="009B1099">
        <w:rPr>
          <w:b/>
          <w:i/>
          <w:sz w:val="26"/>
          <w:szCs w:val="26"/>
          <w:lang w:val="uk-UA"/>
        </w:rPr>
        <w:t>Республіка Кіпр</w:t>
      </w:r>
      <w:r w:rsidRPr="009B1099">
        <w:rPr>
          <w:sz w:val="26"/>
          <w:szCs w:val="26"/>
          <w:lang w:val="uk-UA"/>
        </w:rPr>
        <w:t xml:space="preserve">. Площа – 9251 кв. км. Столиця – </w:t>
      </w:r>
      <w:r w:rsidRPr="009B1099">
        <w:rPr>
          <w:b/>
          <w:i/>
          <w:sz w:val="26"/>
          <w:szCs w:val="26"/>
          <w:lang w:val="uk-UA"/>
        </w:rPr>
        <w:t>м. Нікосія</w:t>
      </w:r>
      <w:r w:rsidRPr="009B1099">
        <w:rPr>
          <w:sz w:val="26"/>
          <w:szCs w:val="26"/>
          <w:lang w:val="uk-UA"/>
        </w:rPr>
        <w:t xml:space="preserve"> (206 тис. осіб). Державні мови – </w:t>
      </w:r>
      <w:r w:rsidRPr="009B1099">
        <w:rPr>
          <w:sz w:val="26"/>
          <w:szCs w:val="26"/>
          <w:u w:val="single"/>
          <w:lang w:val="uk-UA"/>
        </w:rPr>
        <w:t>грецька і турецька</w:t>
      </w:r>
      <w:r w:rsidRPr="009B1099">
        <w:rPr>
          <w:sz w:val="26"/>
          <w:szCs w:val="26"/>
          <w:lang w:val="uk-UA"/>
        </w:rPr>
        <w:t xml:space="preserve"> (обидві офіційні). Грошова одиниця – </w:t>
      </w:r>
      <w:r w:rsidRPr="009B1099">
        <w:rPr>
          <w:sz w:val="26"/>
          <w:szCs w:val="26"/>
          <w:u w:val="single"/>
          <w:lang w:val="uk-UA"/>
        </w:rPr>
        <w:t>з 2008 року – євро</w:t>
      </w:r>
      <w:r w:rsidRPr="009B1099">
        <w:rPr>
          <w:sz w:val="26"/>
          <w:szCs w:val="26"/>
          <w:lang w:val="uk-UA"/>
        </w:rPr>
        <w:t xml:space="preserve">. Офіційні мови – грецька і турецька. У вжитку – англійська, французька, німецька мови. </w:t>
      </w:r>
      <w:r w:rsidRPr="009B1099">
        <w:rPr>
          <w:b/>
          <w:i/>
          <w:sz w:val="26"/>
          <w:szCs w:val="26"/>
          <w:lang w:val="uk-UA"/>
        </w:rPr>
        <w:t>Населення</w:t>
      </w:r>
      <w:r w:rsidRPr="009B1099">
        <w:rPr>
          <w:sz w:val="26"/>
          <w:szCs w:val="26"/>
          <w:lang w:val="uk-UA"/>
        </w:rPr>
        <w:t xml:space="preserve"> складає 798 тис. осіб (2010). З них: греки-кіпріоти – 78 %, турки-кіпріоти – 18 %; мешкають також вірмени, араби. </w:t>
      </w:r>
      <w:r w:rsidRPr="009B1099">
        <w:rPr>
          <w:b/>
          <w:i/>
          <w:sz w:val="26"/>
          <w:szCs w:val="26"/>
          <w:lang w:val="uk-UA"/>
        </w:rPr>
        <w:t>За релігією</w:t>
      </w:r>
      <w:r w:rsidRPr="009B1099">
        <w:rPr>
          <w:sz w:val="26"/>
          <w:szCs w:val="26"/>
          <w:lang w:val="uk-UA"/>
        </w:rPr>
        <w:t xml:space="preserve"> греки – православні, турки – мусульмани-сунніти.</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Політика кіпрського керівництва направлена на перетворення країни на торговельно-фінансовий і туристичний центр Східного Середземномор’я. Одним з найважливіших елементів економічної політики є залучення на Кіпр іноземних капіталовкладень.</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 xml:space="preserve">Республіка Кіпр була у минулому відсталою аграрною країною, де землеробство було основою економіки. Тепер же </w:t>
      </w:r>
      <w:r w:rsidRPr="009B1099">
        <w:rPr>
          <w:b/>
          <w:i/>
          <w:sz w:val="26"/>
          <w:szCs w:val="26"/>
          <w:lang w:val="uk-UA"/>
        </w:rPr>
        <w:t>основою економіки Кіпру є невиробнича сфера</w:t>
      </w:r>
      <w:r w:rsidRPr="009B1099">
        <w:rPr>
          <w:sz w:val="26"/>
          <w:szCs w:val="26"/>
          <w:lang w:val="uk-UA"/>
        </w:rPr>
        <w:t>: сфера послуг і туризм.</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u w:val="single"/>
          <w:lang w:val="uk-UA"/>
        </w:rPr>
        <w:t>Сільське господарство</w:t>
      </w:r>
      <w:r w:rsidRPr="009B1099">
        <w:rPr>
          <w:sz w:val="26"/>
          <w:szCs w:val="26"/>
          <w:lang w:val="uk-UA"/>
        </w:rPr>
        <w:t xml:space="preserve"> успішно розвивається, не дивлячись на те, що найродючіші землі зосереджені на півночі острова. </w:t>
      </w:r>
      <w:r w:rsidRPr="009B1099">
        <w:rPr>
          <w:sz w:val="26"/>
          <w:szCs w:val="26"/>
          <w:u w:val="single"/>
          <w:lang w:val="uk-UA"/>
        </w:rPr>
        <w:t>Основні культури</w:t>
      </w:r>
      <w:r w:rsidRPr="009B1099">
        <w:rPr>
          <w:sz w:val="26"/>
          <w:szCs w:val="26"/>
          <w:lang w:val="uk-UA"/>
        </w:rPr>
        <w:t xml:space="preserve">: пшениця, ячмінь, овес, боби, баштанні, картопля, виноград, тютюн, мигдаль, гранат, оливки і горіхи, волоський горіх, ячмінь, баштанні і цитрусові. На території Республіки Кіпр найбільш розвинене </w:t>
      </w:r>
      <w:r w:rsidRPr="009B1099">
        <w:rPr>
          <w:sz w:val="26"/>
          <w:szCs w:val="26"/>
          <w:u w:val="single"/>
          <w:lang w:val="uk-UA"/>
        </w:rPr>
        <w:t>виноградарство</w:t>
      </w:r>
      <w:r w:rsidRPr="009B1099">
        <w:rPr>
          <w:sz w:val="26"/>
          <w:szCs w:val="26"/>
          <w:lang w:val="uk-UA"/>
        </w:rPr>
        <w:t xml:space="preserve">. У гірських районах розвинене </w:t>
      </w:r>
      <w:r w:rsidRPr="009B1099">
        <w:rPr>
          <w:sz w:val="26"/>
          <w:szCs w:val="26"/>
          <w:u w:val="single"/>
          <w:lang w:val="uk-UA"/>
        </w:rPr>
        <w:t>тваринництво</w:t>
      </w:r>
      <w:r w:rsidRPr="009B1099">
        <w:rPr>
          <w:sz w:val="26"/>
          <w:szCs w:val="26"/>
          <w:lang w:val="uk-UA"/>
        </w:rPr>
        <w:t>: вівці, кози, свині, велика рогата худоба і свійська птиця. Останнім часом з’явилася мода на розведення на фермах страусів.</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Непогано розвинене рибне господарство острова: створюються штучні водосховища і рибні розплідники.</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Промисловість в основному представлена галузями, орієнтованими на експорт, – швейною, трикотажною, взуттєвою, тютюновою. До основних її напрямів також відносяться: виробництво продуктів харчування, напоїв, виробів з шкіри, металовиробів, продуктів хімії і виробів з пластика. На острові є підприємства добувної промисловості: ведеться здобич міді, хрому, азбесту, піритів. Працює нафтопереробний завод.</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sz w:val="26"/>
          <w:szCs w:val="26"/>
          <w:lang w:val="uk-UA"/>
        </w:rPr>
        <w:t>Кіпрська проблема.</w:t>
      </w:r>
      <w:r w:rsidRPr="009B1099">
        <w:rPr>
          <w:sz w:val="26"/>
          <w:szCs w:val="26"/>
          <w:lang w:val="uk-UA"/>
        </w:rPr>
        <w:t xml:space="preserve"> Основу державного устрою незалежного Кіпру склали міжнародні угоди 1959 р. Конституція була прийнята парламентом острова 16 серпня 1960 р. За нею </w:t>
      </w:r>
      <w:r w:rsidRPr="009B1099">
        <w:rPr>
          <w:b/>
          <w:i/>
          <w:sz w:val="26"/>
          <w:szCs w:val="26"/>
          <w:lang w:val="uk-UA"/>
        </w:rPr>
        <w:t xml:space="preserve">Кіпр проголошувався суверенною республікою. </w:t>
      </w:r>
      <w:r w:rsidRPr="009B1099">
        <w:rPr>
          <w:sz w:val="26"/>
          <w:szCs w:val="26"/>
          <w:lang w:val="uk-UA"/>
        </w:rPr>
        <w:t xml:space="preserve">Державна система країни засновувалася </w:t>
      </w:r>
      <w:r w:rsidRPr="009B1099">
        <w:rPr>
          <w:sz w:val="26"/>
          <w:szCs w:val="26"/>
          <w:u w:val="single"/>
          <w:lang w:val="uk-UA"/>
        </w:rPr>
        <w:t>на принципі етнічного дуалізму (грецька і турецька частини)</w:t>
      </w:r>
      <w:r w:rsidRPr="009B1099">
        <w:rPr>
          <w:sz w:val="26"/>
          <w:szCs w:val="26"/>
          <w:lang w:val="uk-UA"/>
        </w:rPr>
        <w:t xml:space="preserve">. </w:t>
      </w:r>
      <w:r w:rsidRPr="009B1099">
        <w:rPr>
          <w:b/>
          <w:i/>
          <w:sz w:val="26"/>
          <w:szCs w:val="26"/>
          <w:lang w:val="uk-UA"/>
        </w:rPr>
        <w:t>Президентом</w:t>
      </w:r>
      <w:r w:rsidRPr="009B1099">
        <w:rPr>
          <w:sz w:val="26"/>
          <w:szCs w:val="26"/>
          <w:lang w:val="uk-UA"/>
        </w:rPr>
        <w:t xml:space="preserve"> є </w:t>
      </w:r>
      <w:r w:rsidRPr="009B1099">
        <w:rPr>
          <w:sz w:val="26"/>
          <w:szCs w:val="26"/>
          <w:u w:val="single"/>
          <w:lang w:val="uk-UA"/>
        </w:rPr>
        <w:t xml:space="preserve">грек-кіпріот </w:t>
      </w:r>
      <w:r w:rsidRPr="009B1099">
        <w:rPr>
          <w:sz w:val="26"/>
          <w:szCs w:val="26"/>
          <w:lang w:val="uk-UA"/>
        </w:rPr>
        <w:t>(</w:t>
      </w:r>
      <w:r w:rsidRPr="009B1099">
        <w:rPr>
          <w:b/>
          <w:sz w:val="26"/>
          <w:szCs w:val="26"/>
          <w:lang w:val="uk-UA"/>
        </w:rPr>
        <w:t>з 2008р. – Деметріс Христофіас</w:t>
      </w:r>
      <w:r w:rsidRPr="009B1099">
        <w:rPr>
          <w:sz w:val="26"/>
          <w:szCs w:val="26"/>
          <w:lang w:val="uk-UA"/>
        </w:rPr>
        <w:t xml:space="preserve">), </w:t>
      </w:r>
      <w:r w:rsidRPr="009B1099">
        <w:rPr>
          <w:b/>
          <w:i/>
          <w:sz w:val="26"/>
          <w:szCs w:val="26"/>
          <w:lang w:val="uk-UA"/>
        </w:rPr>
        <w:t>віце-президентом</w:t>
      </w:r>
      <w:r w:rsidRPr="009B1099">
        <w:rPr>
          <w:sz w:val="26"/>
          <w:szCs w:val="26"/>
          <w:lang w:val="uk-UA"/>
        </w:rPr>
        <w:t xml:space="preserve"> повинен бути </w:t>
      </w:r>
      <w:r w:rsidRPr="009B1099">
        <w:rPr>
          <w:sz w:val="26"/>
          <w:szCs w:val="26"/>
          <w:u w:val="single"/>
          <w:lang w:val="uk-UA"/>
        </w:rPr>
        <w:t>турок-кіпріот</w:t>
      </w:r>
      <w:r w:rsidRPr="009B1099">
        <w:rPr>
          <w:sz w:val="26"/>
          <w:szCs w:val="26"/>
          <w:lang w:val="uk-UA"/>
        </w:rPr>
        <w:t xml:space="preserve">; кожного повинна обирати відповідна община прямими виборами </w:t>
      </w:r>
      <w:r w:rsidRPr="009B1099">
        <w:rPr>
          <w:sz w:val="26"/>
          <w:szCs w:val="26"/>
          <w:u w:val="single"/>
          <w:lang w:val="uk-UA"/>
        </w:rPr>
        <w:t>на 5-річний термін</w:t>
      </w:r>
      <w:r w:rsidRPr="009B1099">
        <w:rPr>
          <w:sz w:val="26"/>
          <w:szCs w:val="26"/>
          <w:lang w:val="uk-UA"/>
        </w:rPr>
        <w:t xml:space="preserve">. Президент і віце-президент здійснюють виконавчу владу через формований ними уряду – </w:t>
      </w:r>
      <w:r w:rsidRPr="009B1099">
        <w:rPr>
          <w:b/>
          <w:i/>
          <w:sz w:val="26"/>
          <w:szCs w:val="26"/>
          <w:lang w:val="uk-UA"/>
        </w:rPr>
        <w:t>Ради міністрів</w:t>
      </w:r>
      <w:r w:rsidRPr="009B1099">
        <w:rPr>
          <w:sz w:val="26"/>
          <w:szCs w:val="26"/>
          <w:lang w:val="uk-UA"/>
        </w:rPr>
        <w:t xml:space="preserve"> (11 міністерств), обидва наділені правом вето.</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 xml:space="preserve">Виконавча влада, здійснювана Радою міністрів, розповсюджується </w:t>
      </w:r>
      <w:r w:rsidRPr="009B1099">
        <w:rPr>
          <w:sz w:val="26"/>
          <w:szCs w:val="26"/>
          <w:u w:val="single"/>
          <w:lang w:val="uk-UA"/>
        </w:rPr>
        <w:t>на наступні сфери</w:t>
      </w:r>
      <w:r w:rsidRPr="009B1099">
        <w:rPr>
          <w:sz w:val="26"/>
          <w:szCs w:val="26"/>
          <w:lang w:val="uk-UA"/>
        </w:rPr>
        <w:t>: управління і контроль за ним, керівництво загальною політикою, включаючи зовнішньополітичну діяльність, оборону і безпеку, координацію роботи всього державного апарату, підготовку бюджету перед внесенням його до Палати представників і т.д.</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i/>
          <w:sz w:val="26"/>
          <w:szCs w:val="26"/>
          <w:lang w:val="uk-UA"/>
        </w:rPr>
        <w:t>Законодавча влада</w:t>
      </w:r>
      <w:r w:rsidRPr="009B1099">
        <w:rPr>
          <w:sz w:val="26"/>
          <w:szCs w:val="26"/>
          <w:lang w:val="uk-UA"/>
        </w:rPr>
        <w:t xml:space="preserve"> здійснюється </w:t>
      </w:r>
      <w:r w:rsidRPr="009B1099">
        <w:rPr>
          <w:b/>
          <w:i/>
          <w:sz w:val="26"/>
          <w:szCs w:val="26"/>
          <w:lang w:val="uk-UA"/>
        </w:rPr>
        <w:t>Палатою представників</w:t>
      </w:r>
      <w:r w:rsidRPr="009B1099">
        <w:rPr>
          <w:sz w:val="26"/>
          <w:szCs w:val="26"/>
          <w:lang w:val="uk-UA"/>
        </w:rPr>
        <w:t xml:space="preserve">, що складається з 56 греків-депутатів (за турками-кіпріотами зарезервовано 24 депутатські місця) </w:t>
      </w:r>
      <w:r w:rsidRPr="009B1099">
        <w:rPr>
          <w:sz w:val="26"/>
          <w:szCs w:val="26"/>
          <w:lang w:val="uk-UA"/>
        </w:rPr>
        <w:sym w:font="Wingdings" w:char="F0F0"/>
      </w:r>
      <w:r w:rsidRPr="009B1099">
        <w:rPr>
          <w:sz w:val="26"/>
          <w:szCs w:val="26"/>
          <w:lang w:val="uk-UA"/>
        </w:rPr>
        <w:t xml:space="preserve"> на 5 років. Повноваження парламенту обмежені: так, уряд не підзвітний в своїй діяльності Палаті представників, яка не має права за своєю ініціативою ставити питання про довіру кабінету міністрів. Законодавча ініціатива в питаннях внутрішньої і зовнішньої політики належить уряду.</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i/>
          <w:sz w:val="26"/>
          <w:szCs w:val="26"/>
          <w:lang w:val="uk-UA"/>
        </w:rPr>
        <w:t>Двохгромадські органи влади на Кіпрі не функціонують з кінця 1963 р.</w:t>
      </w:r>
      <w:r w:rsidRPr="009B1099">
        <w:rPr>
          <w:sz w:val="26"/>
          <w:szCs w:val="26"/>
          <w:lang w:val="uk-UA"/>
        </w:rPr>
        <w:t xml:space="preserve"> </w:t>
      </w:r>
    </w:p>
    <w:p w:rsidR="00137347" w:rsidRPr="009B1099" w:rsidRDefault="00137347" w:rsidP="009B1099">
      <w:pPr>
        <w:widowControl w:val="0"/>
        <w:autoSpaceDE w:val="0"/>
        <w:autoSpaceDN w:val="0"/>
        <w:adjustRightInd w:val="0"/>
        <w:ind w:firstLine="720"/>
        <w:jc w:val="both"/>
        <w:rPr>
          <w:i/>
          <w:sz w:val="26"/>
          <w:szCs w:val="26"/>
          <w:lang w:val="uk-UA"/>
        </w:rPr>
      </w:pPr>
      <w:r w:rsidRPr="009B1099">
        <w:rPr>
          <w:i/>
          <w:sz w:val="26"/>
          <w:szCs w:val="26"/>
          <w:lang w:val="uk-UA"/>
        </w:rPr>
        <w:t xml:space="preserve">У 1974 р. на Кіпр висадилися турецькі війська, і з тих пір 37 % північної території країни належить Туреччині. Між грецькою і турецькою частиною не існує дипломатичних відносин, і турецька частина закрита для в’їзду з грецької сторони. З метою закріпити наслідки військової операції 1974 року на окупованій території була проголошена досі ніким, окрім Туреччини, не визнана так звана </w:t>
      </w:r>
      <w:r w:rsidRPr="009B1099">
        <w:rPr>
          <w:i/>
          <w:sz w:val="26"/>
          <w:szCs w:val="26"/>
          <w:u w:val="single"/>
          <w:lang w:val="uk-UA"/>
        </w:rPr>
        <w:t>Турецька Республіка Північного Кіпру</w:t>
      </w:r>
      <w:r w:rsidRPr="009B1099">
        <w:rPr>
          <w:i/>
          <w:sz w:val="26"/>
          <w:szCs w:val="26"/>
          <w:lang w:val="uk-UA"/>
        </w:rPr>
        <w:t>.</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 xml:space="preserve">Керівництво турецької общини вважає, що конституція Республіки Кіпр більше не діє. Депутати-турки не беруть участь в роботі Палати представників, а міністри-турки – в діяльності кабінету міністрів. Відповідно до Конституції </w:t>
      </w:r>
      <w:r w:rsidRPr="009B1099">
        <w:rPr>
          <w:b/>
          <w:i/>
          <w:sz w:val="26"/>
          <w:szCs w:val="26"/>
          <w:lang w:val="uk-UA"/>
        </w:rPr>
        <w:t>главою держави Північного Кіпру (турецького) є президент</w:t>
      </w:r>
      <w:r w:rsidRPr="009B1099">
        <w:rPr>
          <w:sz w:val="26"/>
          <w:szCs w:val="26"/>
          <w:lang w:val="uk-UA"/>
        </w:rPr>
        <w:t>, що обирається на п’ятирічний термін (</w:t>
      </w:r>
      <w:r w:rsidRPr="009B1099">
        <w:rPr>
          <w:b/>
          <w:sz w:val="26"/>
          <w:szCs w:val="26"/>
          <w:lang w:val="uk-UA"/>
        </w:rPr>
        <w:t>з 2010 р. – Девріш Ероглу</w:t>
      </w:r>
      <w:r w:rsidRPr="009B1099">
        <w:rPr>
          <w:sz w:val="26"/>
          <w:szCs w:val="26"/>
          <w:lang w:val="uk-UA"/>
        </w:rPr>
        <w:t xml:space="preserve">). </w:t>
      </w:r>
      <w:r w:rsidRPr="009B1099">
        <w:rPr>
          <w:sz w:val="26"/>
          <w:szCs w:val="26"/>
          <w:u w:val="single"/>
          <w:lang w:val="uk-UA"/>
        </w:rPr>
        <w:t>Законодавча влада</w:t>
      </w:r>
      <w:r w:rsidRPr="009B1099">
        <w:rPr>
          <w:sz w:val="26"/>
          <w:szCs w:val="26"/>
          <w:lang w:val="uk-UA"/>
        </w:rPr>
        <w:t xml:space="preserve"> здійснюється парламентом з 50 депутатів, який обирається також терміном на п’ять років. </w:t>
      </w:r>
      <w:r w:rsidRPr="009B1099">
        <w:rPr>
          <w:sz w:val="26"/>
          <w:szCs w:val="26"/>
          <w:u w:val="single"/>
          <w:lang w:val="uk-UA"/>
        </w:rPr>
        <w:t>Орган виконавчої влади</w:t>
      </w:r>
      <w:r w:rsidRPr="009B1099">
        <w:rPr>
          <w:sz w:val="26"/>
          <w:szCs w:val="26"/>
          <w:lang w:val="uk-UA"/>
        </w:rPr>
        <w:t xml:space="preserve"> – уряд на чолі з прем’єр-міністром, відповідальний перед парламентом.</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b/>
          <w:color w:val="000000"/>
          <w:sz w:val="26"/>
          <w:szCs w:val="26"/>
          <w:lang w:val="uk-UA" w:eastAsia="uk-UA"/>
        </w:rPr>
        <w:t>Держава Ізраїль</w:t>
      </w:r>
      <w:r w:rsidRPr="009B1099">
        <w:rPr>
          <w:color w:val="000000"/>
          <w:sz w:val="26"/>
          <w:szCs w:val="26"/>
          <w:lang w:val="uk-UA" w:eastAsia="uk-UA"/>
        </w:rPr>
        <w:t xml:space="preserve"> розташована на узбережжі Середземного моря. Територія - 20,7 тис. кв. км. Столиця – Єрусалим. Офіційні мови - іврит (староєврейська), арабська. Грошова одиниця – шекель. </w:t>
      </w:r>
    </w:p>
    <w:p w:rsidR="00137347" w:rsidRPr="009B1099" w:rsidRDefault="00137347" w:rsidP="009B1099">
      <w:pPr>
        <w:pStyle w:val="a7"/>
        <w:widowControl w:val="0"/>
        <w:spacing w:after="0"/>
        <w:ind w:firstLine="720"/>
        <w:jc w:val="both"/>
        <w:rPr>
          <w:color w:val="000000"/>
          <w:sz w:val="26"/>
          <w:szCs w:val="26"/>
          <w:u w:val="single"/>
          <w:lang w:val="uk-UA" w:eastAsia="uk-UA"/>
        </w:rPr>
      </w:pPr>
      <w:r w:rsidRPr="009B1099">
        <w:rPr>
          <w:color w:val="000000"/>
          <w:sz w:val="26"/>
          <w:szCs w:val="26"/>
          <w:lang w:val="uk-UA" w:eastAsia="uk-UA"/>
        </w:rPr>
        <w:t xml:space="preserve">Населення Ізраїлю станом на 2008 рік становить 7,374 млн. осіб. Міське населення в Ізраїлі становить більш як 90%. Більш як один мільйон громадян Ізраїлю (або 19% населення) - </w:t>
      </w:r>
      <w:r w:rsidRPr="009B1099">
        <w:rPr>
          <w:color w:val="000000"/>
          <w:sz w:val="26"/>
          <w:szCs w:val="26"/>
          <w:u w:val="single"/>
          <w:lang w:val="uk-UA" w:eastAsia="uk-UA"/>
        </w:rPr>
        <w:t>неєвреї.</w:t>
      </w:r>
      <w:r w:rsidRPr="009B1099">
        <w:rPr>
          <w:color w:val="000000"/>
          <w:sz w:val="26"/>
          <w:szCs w:val="26"/>
          <w:lang w:val="uk-UA" w:eastAsia="uk-UA"/>
        </w:rPr>
        <w:t xml:space="preserve"> Їх прийнято називати арабським населенням Ізраїлю. </w:t>
      </w:r>
      <w:r w:rsidRPr="009B1099">
        <w:rPr>
          <w:color w:val="000000"/>
          <w:sz w:val="26"/>
          <w:szCs w:val="26"/>
          <w:u w:val="single"/>
          <w:lang w:val="uk-UA" w:eastAsia="uk-UA"/>
        </w:rPr>
        <w:t>Араби-мусульмани</w:t>
      </w:r>
      <w:r w:rsidRPr="009B1099">
        <w:rPr>
          <w:color w:val="000000"/>
          <w:sz w:val="26"/>
          <w:szCs w:val="26"/>
          <w:lang w:val="uk-UA" w:eastAsia="uk-UA"/>
        </w:rPr>
        <w:t xml:space="preserve"> (близько 815 тис. осіб), більшість з яких сунніти, становлять 76% усього неєврейського населення. </w:t>
      </w:r>
      <w:r w:rsidRPr="009B1099">
        <w:rPr>
          <w:color w:val="000000"/>
          <w:sz w:val="26"/>
          <w:szCs w:val="26"/>
          <w:u w:val="single"/>
          <w:lang w:val="uk-UA" w:eastAsia="uk-UA"/>
        </w:rPr>
        <w:t xml:space="preserve">Бедуїни </w:t>
      </w:r>
      <w:r w:rsidRPr="009B1099">
        <w:rPr>
          <w:color w:val="000000"/>
          <w:sz w:val="26"/>
          <w:szCs w:val="26"/>
          <w:lang w:val="uk-UA" w:eastAsia="uk-UA"/>
        </w:rPr>
        <w:t xml:space="preserve">становлять майже 10% мусульманського населення Ізраїлю. </w:t>
      </w:r>
      <w:r w:rsidRPr="009B1099">
        <w:rPr>
          <w:color w:val="000000"/>
          <w:sz w:val="26"/>
          <w:szCs w:val="26"/>
          <w:u w:val="single"/>
          <w:lang w:val="uk-UA" w:eastAsia="uk-UA"/>
        </w:rPr>
        <w:t>Араби-християни</w:t>
      </w:r>
      <w:r w:rsidRPr="009B1099">
        <w:rPr>
          <w:color w:val="000000"/>
          <w:sz w:val="26"/>
          <w:szCs w:val="26"/>
          <w:lang w:val="uk-UA" w:eastAsia="uk-UA"/>
        </w:rPr>
        <w:t xml:space="preserve"> – друга за чисельністю меншина Ізраїлю. </w:t>
      </w:r>
      <w:r w:rsidRPr="009B1099">
        <w:rPr>
          <w:color w:val="000000"/>
          <w:sz w:val="26"/>
          <w:szCs w:val="26"/>
          <w:u w:val="single"/>
          <w:lang w:val="uk-UA" w:eastAsia="uk-UA"/>
        </w:rPr>
        <w:t>Друзи</w:t>
      </w:r>
      <w:r w:rsidRPr="009B1099">
        <w:rPr>
          <w:color w:val="000000"/>
          <w:sz w:val="26"/>
          <w:szCs w:val="26"/>
          <w:lang w:val="uk-UA" w:eastAsia="uk-UA"/>
        </w:rPr>
        <w:t xml:space="preserve"> – арабомовна меншина, що проживає в 22-х селах на півночі Ізраїлю в умовах культурної, соціальної і релігійної автономії. </w:t>
      </w:r>
      <w:r w:rsidRPr="009B1099">
        <w:rPr>
          <w:color w:val="000000"/>
          <w:sz w:val="26"/>
          <w:szCs w:val="26"/>
          <w:u w:val="single"/>
          <w:lang w:val="uk-UA" w:eastAsia="uk-UA"/>
        </w:rPr>
        <w:t>Черкеси (≈ 2 тис.).</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b/>
          <w:i/>
          <w:color w:val="000000"/>
          <w:sz w:val="26"/>
          <w:szCs w:val="26"/>
          <w:lang w:val="uk-UA" w:eastAsia="uk-UA"/>
        </w:rPr>
        <w:t>Ізраїль – розвинена індустріально-аграрна країна</w:t>
      </w:r>
      <w:r w:rsidRPr="009B1099">
        <w:rPr>
          <w:color w:val="000000"/>
          <w:sz w:val="26"/>
          <w:szCs w:val="26"/>
          <w:lang w:val="uk-UA" w:eastAsia="uk-UA"/>
        </w:rPr>
        <w:t xml:space="preserve"> з економікою змішаного типу, оскільки в економіці існує </w:t>
      </w:r>
      <w:r w:rsidRPr="009B1099">
        <w:rPr>
          <w:color w:val="000000"/>
          <w:sz w:val="26"/>
          <w:szCs w:val="26"/>
          <w:u w:val="single"/>
          <w:lang w:val="uk-UA" w:eastAsia="uk-UA"/>
        </w:rPr>
        <w:t>3 сектори: приватний, державний і кооперативний</w:t>
      </w:r>
      <w:r w:rsidRPr="009B1099">
        <w:rPr>
          <w:color w:val="000000"/>
          <w:sz w:val="26"/>
          <w:szCs w:val="26"/>
          <w:lang w:val="uk-UA" w:eastAsia="uk-UA"/>
        </w:rPr>
        <w:t>. Більша частина земель належить державі та інститутам, які вона контролює. Їй же належить провідна роль і в деяких ключових виробничих галузях (електропостачання, водопостачання, залізничний транспорт, нафтоперегінні заводи).</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color w:val="000000"/>
          <w:sz w:val="26"/>
          <w:szCs w:val="26"/>
          <w:lang w:val="uk-UA" w:eastAsia="uk-UA"/>
        </w:rPr>
        <w:t xml:space="preserve">Оскільки країна має значний потенціал кваліфікованих фахівців, відчуваючи при цьому брак основних видів сировини, то </w:t>
      </w:r>
      <w:r w:rsidRPr="009B1099">
        <w:rPr>
          <w:b/>
          <w:i/>
          <w:color w:val="000000"/>
          <w:sz w:val="26"/>
          <w:szCs w:val="26"/>
          <w:lang w:val="uk-UA" w:eastAsia="uk-UA"/>
        </w:rPr>
        <w:t>промисловість Ізраїлю орієнтується на виробництво товарів на основі власних наукових розробок і технічних новинок</w:t>
      </w:r>
      <w:r w:rsidRPr="009B1099">
        <w:rPr>
          <w:color w:val="000000"/>
          <w:sz w:val="26"/>
          <w:szCs w:val="26"/>
          <w:lang w:val="uk-UA" w:eastAsia="uk-UA"/>
        </w:rPr>
        <w:t>.</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color w:val="000000"/>
          <w:sz w:val="26"/>
          <w:szCs w:val="26"/>
          <w:lang w:val="uk-UA" w:eastAsia="uk-UA"/>
        </w:rPr>
        <w:t>Промисловість країни досягла світового рівня в галузі медичної електроніки, агротехніки, телекомунікацій, промислової хімії та в обробці алмазів.</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b/>
          <w:i/>
          <w:color w:val="000000"/>
          <w:sz w:val="26"/>
          <w:szCs w:val="26"/>
          <w:lang w:val="uk-UA" w:eastAsia="uk-UA"/>
        </w:rPr>
        <w:t>Традиційними галузями промисловості</w:t>
      </w:r>
      <w:r w:rsidRPr="009B1099">
        <w:rPr>
          <w:color w:val="000000"/>
          <w:sz w:val="26"/>
          <w:szCs w:val="26"/>
          <w:lang w:val="uk-UA" w:eastAsia="uk-UA"/>
        </w:rPr>
        <w:t xml:space="preserve"> є переробка харчових продуктів, виробництво техніки, одягу, меблів, добрив, хімікатів, виробів із гуми, пластмаси й металу. </w:t>
      </w:r>
      <w:r w:rsidRPr="009B1099">
        <w:rPr>
          <w:color w:val="000000"/>
          <w:sz w:val="26"/>
          <w:szCs w:val="26"/>
          <w:u w:val="single"/>
          <w:lang w:val="uk-UA" w:eastAsia="uk-UA"/>
        </w:rPr>
        <w:t>Електронна промисловість</w:t>
      </w:r>
      <w:r w:rsidRPr="009B1099">
        <w:rPr>
          <w:color w:val="000000"/>
          <w:sz w:val="26"/>
          <w:szCs w:val="26"/>
          <w:lang w:val="uk-UA" w:eastAsia="uk-UA"/>
        </w:rPr>
        <w:t xml:space="preserve"> представлена виробництвом медичного й електронного обладнання, а також авіаобладнання. Розвинене виробництво електропобутових приладів, холодильників, кондиціонерів, сонячних та еклектичних нагрівачів води.</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color w:val="000000"/>
          <w:sz w:val="26"/>
          <w:szCs w:val="26"/>
          <w:u w:val="single"/>
          <w:lang w:val="uk-UA" w:eastAsia="uk-UA"/>
        </w:rPr>
        <w:t>У сільському господарстві Ізраїлю</w:t>
      </w:r>
      <w:r w:rsidRPr="009B1099">
        <w:rPr>
          <w:color w:val="000000"/>
          <w:sz w:val="26"/>
          <w:szCs w:val="26"/>
          <w:lang w:val="uk-UA" w:eastAsia="uk-UA"/>
        </w:rPr>
        <w:t xml:space="preserve"> застосовуються новітні технології. Воно відрізняється високим рівнем автоматизації і комп'ютеризації. Ресурси використовуються дуже ефективно. Осушується пустеля, збудовано ізраїльський водовід, який подає воду в посушливі райони. </w:t>
      </w:r>
      <w:r w:rsidRPr="009B1099">
        <w:rPr>
          <w:b/>
          <w:i/>
          <w:color w:val="000000"/>
          <w:sz w:val="26"/>
          <w:szCs w:val="26"/>
          <w:lang w:val="uk-UA" w:eastAsia="uk-UA"/>
        </w:rPr>
        <w:t>Основа сільського господарства Ізраїлю – сільськогосподарські кооперативи</w:t>
      </w:r>
      <w:r w:rsidRPr="009B1099">
        <w:rPr>
          <w:color w:val="000000"/>
          <w:sz w:val="26"/>
          <w:szCs w:val="26"/>
          <w:lang w:val="uk-UA" w:eastAsia="uk-UA"/>
        </w:rPr>
        <w:t xml:space="preserve">, які виробляють 3/4 всієї с/г продукції. </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color w:val="000000"/>
          <w:sz w:val="26"/>
          <w:szCs w:val="26"/>
          <w:lang w:val="uk-UA" w:eastAsia="uk-UA"/>
        </w:rPr>
        <w:t xml:space="preserve">Основними сільськогосподарськими культурами є зерно, овочі (помідори, кабачки, огірки, перець), фрукти (яблука, персики, вишня, банани, фініки, дині, кавуни, цитрусові, манго, авокадо, ківі), бавовна і квіти. </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color w:val="000000"/>
          <w:sz w:val="26"/>
          <w:szCs w:val="26"/>
          <w:u w:val="single"/>
          <w:lang w:val="uk-UA" w:eastAsia="uk-UA"/>
        </w:rPr>
        <w:t>Розвинуте птахівництво, тваринництво, рибальство.</w:t>
      </w:r>
      <w:r w:rsidRPr="009B1099">
        <w:rPr>
          <w:color w:val="000000"/>
          <w:sz w:val="26"/>
          <w:szCs w:val="26"/>
          <w:lang w:val="uk-UA" w:eastAsia="uk-UA"/>
        </w:rPr>
        <w:t xml:space="preserve"> У сільському господарстві інтенсивно застосовуються генна інженерія, боротьба з шкідниками, освоєння посушливих земель, виведення нових сортів. </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Особливості державного ладу Ізраїлю є те, що в країні досі немає конституції.</w:t>
      </w:r>
      <w:r w:rsidRPr="009B1099">
        <w:rPr>
          <w:sz w:val="26"/>
          <w:szCs w:val="26"/>
          <w:lang w:val="uk-UA" w:eastAsia="uk-UA"/>
        </w:rPr>
        <w:t xml:space="preserve"> Зміст і обсяг так званої «неписаної конституції» становлять закони, введені на основі звичайної парламентської процедури, але вони не можуть бути призупинені постановами про надзвичайний стан. Для зміни окремих їхніх статей (зокрема, щодо пропорційної виборчої системи з жорсткими списками) потрібна абсолютна більшість голосів парламентарів.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Ізраїльські правники такі закони іменують «основними»:</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кнесет 1958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державні землі 1960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президента 1964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уряд 1968 р. (зі змінами 2001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державну економіку 1975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армію 1976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Єрусалим 1980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судочинство 1984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державного контролера 1988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людську гідність і свободу особи 1992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Закон про свободу занять 1992 р. (зі змінами 1994 р.).</w:t>
      </w:r>
    </w:p>
    <w:p w:rsidR="00137347" w:rsidRPr="009B1099" w:rsidRDefault="00137347" w:rsidP="009B1099">
      <w:pPr>
        <w:pStyle w:val="a7"/>
        <w:widowControl w:val="0"/>
        <w:spacing w:after="0"/>
        <w:ind w:firstLine="720"/>
        <w:jc w:val="both"/>
        <w:rPr>
          <w:b/>
          <w:i/>
          <w:sz w:val="26"/>
          <w:szCs w:val="26"/>
          <w:lang w:val="uk-UA"/>
        </w:rPr>
      </w:pPr>
      <w:r w:rsidRPr="009B1099">
        <w:rPr>
          <w:b/>
          <w:i/>
          <w:sz w:val="26"/>
          <w:szCs w:val="26"/>
          <w:lang w:val="uk-UA" w:eastAsia="uk-UA"/>
        </w:rPr>
        <w:t>Відсутність конституції в Ізраїлі нерідко пояснюється й тривалою боротьбою між прибічниками світської й теократичної концепцій з питання про роль релігії в державі та правовій системі (останні заперечують потребу іншої конституції, окрім Тори — «П'ятикнижжя Мойсеєвого»).</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Ізраїль — парламентарна республіка</w:t>
      </w:r>
      <w:r w:rsidRPr="009B1099">
        <w:rPr>
          <w:sz w:val="26"/>
          <w:szCs w:val="26"/>
          <w:lang w:val="uk-UA" w:eastAsia="uk-UA"/>
        </w:rPr>
        <w:t xml:space="preserve">, де законодавча влада здійснюється однопалатним кнесетом зі 120 депутатів, що обираються на чотири роки. Законодавча влада кнесету практично не має обмежень, оскільки на ухвалені ним закони не може бути накладене вето й вони не підлягають скасуванню Верховним судом. Згідно з прийнятою в Ізраїлі британською моделлю </w:t>
      </w:r>
      <w:r w:rsidRPr="009B1099">
        <w:rPr>
          <w:sz w:val="26"/>
          <w:szCs w:val="26"/>
          <w:u w:val="single"/>
          <w:lang w:val="uk-UA" w:eastAsia="uk-UA"/>
        </w:rPr>
        <w:t>законодавча ініціатива здійснюється переважно урядом</w:t>
      </w:r>
      <w:r w:rsidRPr="009B1099">
        <w:rPr>
          <w:sz w:val="26"/>
          <w:szCs w:val="26"/>
          <w:lang w:val="uk-UA" w:eastAsia="uk-UA"/>
        </w:rPr>
        <w:t>. Парламентські дебати ведуться на івриті, хоч депутати можуть офіційно виступати й арабською мовою.</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Главою держави</w:t>
      </w:r>
      <w:r w:rsidRPr="009B1099">
        <w:rPr>
          <w:sz w:val="26"/>
          <w:szCs w:val="26"/>
          <w:lang w:val="uk-UA" w:eastAsia="uk-UA"/>
        </w:rPr>
        <w:t xml:space="preserve"> є обраний кнесетом на 7 років (припускається тільки одне переобрання) </w:t>
      </w:r>
      <w:r w:rsidRPr="009B1099">
        <w:rPr>
          <w:sz w:val="26"/>
          <w:szCs w:val="26"/>
          <w:u w:val="single"/>
          <w:lang w:val="uk-UA" w:eastAsia="uk-UA"/>
        </w:rPr>
        <w:t>президент</w:t>
      </w:r>
      <w:r w:rsidRPr="009B1099">
        <w:rPr>
          <w:sz w:val="26"/>
          <w:szCs w:val="26"/>
          <w:lang w:val="uk-UA" w:eastAsia="uk-UA"/>
        </w:rPr>
        <w:t xml:space="preserve"> (із 15 липня 2007 р. — </w:t>
      </w:r>
      <w:r w:rsidRPr="009B1099">
        <w:rPr>
          <w:b/>
          <w:sz w:val="26"/>
          <w:szCs w:val="26"/>
          <w:lang w:val="uk-UA" w:eastAsia="uk-UA"/>
        </w:rPr>
        <w:t>Шимон Перес</w:t>
      </w:r>
      <w:r w:rsidRPr="009B1099">
        <w:rPr>
          <w:sz w:val="26"/>
          <w:szCs w:val="26"/>
          <w:lang w:val="uk-UA" w:eastAsia="uk-UA"/>
        </w:rPr>
        <w:t xml:space="preserve"> (1923)), який має стародавній титул глави Синедріону — верховного органу, що існував за часів давньоєврейської держави. </w:t>
      </w:r>
      <w:r w:rsidRPr="009B1099">
        <w:rPr>
          <w:b/>
          <w:i/>
          <w:sz w:val="26"/>
          <w:szCs w:val="26"/>
          <w:lang w:val="uk-UA" w:eastAsia="uk-UA"/>
        </w:rPr>
        <w:t>Президент фактично не має політичної ваги й виконує здебільшого церемоніальні функції.</w:t>
      </w:r>
      <w:r w:rsidRPr="009B1099">
        <w:rPr>
          <w:sz w:val="26"/>
          <w:szCs w:val="26"/>
          <w:lang w:val="uk-UA" w:eastAsia="uk-UA"/>
        </w:rPr>
        <w:t xml:space="preserve"> Всі його акти контрасигнуються главою уряду та міністрами, він не має права вето. За поданням спеціального комітету на чолі з міністром юстиції, президент призначає 12 суддів Верховного суду, а також окружних і мирових суддів, які обов'язково йдуть на пенсію по досягненню 70 років.</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Вищим органом виконавчої влади</w:t>
      </w:r>
      <w:r w:rsidRPr="009B1099">
        <w:rPr>
          <w:sz w:val="26"/>
          <w:szCs w:val="26"/>
          <w:lang w:val="uk-UA" w:eastAsia="uk-UA"/>
        </w:rPr>
        <w:t xml:space="preserve"> країни є відповідальний перед кнесетом </w:t>
      </w:r>
      <w:r w:rsidRPr="009B1099">
        <w:rPr>
          <w:sz w:val="26"/>
          <w:szCs w:val="26"/>
          <w:u w:val="single"/>
          <w:lang w:val="uk-UA" w:eastAsia="uk-UA"/>
        </w:rPr>
        <w:t>уряд</w:t>
      </w:r>
      <w:r w:rsidRPr="009B1099">
        <w:rPr>
          <w:sz w:val="26"/>
          <w:szCs w:val="26"/>
          <w:lang w:val="uk-UA" w:eastAsia="uk-UA"/>
        </w:rPr>
        <w:t>, й оскільки за весь час існування Держави Ізраїль жодного разу певна партія не здобувала абсолютної більшості в парламенті, в 1992 р. був прийнятий закон (набув чинності в 1996 р.), згідно з яким прем'єр-міністр має обиратися безпосередньо населенням. Прем'єр має право призначити до половини складу уряду не з числа членів своєї партії, проте, як і раніше, повинен заручитися підтримкою парламентської більшості у 61 голос.</w:t>
      </w:r>
    </w:p>
    <w:p w:rsidR="00137347" w:rsidRPr="009B1099" w:rsidRDefault="00137347" w:rsidP="009B1099">
      <w:pPr>
        <w:pStyle w:val="a7"/>
        <w:widowControl w:val="0"/>
        <w:spacing w:after="0"/>
        <w:ind w:firstLine="720"/>
        <w:jc w:val="both"/>
        <w:rPr>
          <w:color w:val="000000"/>
          <w:sz w:val="26"/>
          <w:szCs w:val="26"/>
          <w:lang w:val="uk-UA" w:eastAsia="uk-UA"/>
        </w:rPr>
      </w:pPr>
      <w:r w:rsidRPr="009B1099">
        <w:rPr>
          <w:color w:val="000000"/>
          <w:sz w:val="26"/>
          <w:szCs w:val="26"/>
          <w:lang w:val="uk-UA" w:eastAsia="uk-UA"/>
        </w:rPr>
        <w:t>Адміністративний поділ - 6 округів (унітарна держава).</w:t>
      </w:r>
    </w:p>
    <w:p w:rsidR="00137347" w:rsidRPr="009B1099" w:rsidRDefault="00137347" w:rsidP="009B1099">
      <w:pPr>
        <w:pStyle w:val="a7"/>
        <w:widowControl w:val="0"/>
        <w:spacing w:after="0"/>
        <w:ind w:firstLine="720"/>
        <w:jc w:val="both"/>
        <w:rPr>
          <w:color w:val="000000"/>
          <w:sz w:val="26"/>
          <w:szCs w:val="26"/>
          <w:lang w:val="uk-UA" w:eastAsia="uk-UA"/>
        </w:rPr>
      </w:pP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3.  Країни Закавказзя</w:t>
      </w:r>
      <w:r w:rsidRPr="009B1099">
        <w:rPr>
          <w:sz w:val="26"/>
          <w:szCs w:val="26"/>
          <w:lang w:val="uk-UA" w:eastAsia="uk-UA"/>
        </w:rPr>
        <w:t xml:space="preserve">. До цього регіону належать </w:t>
      </w:r>
      <w:r w:rsidRPr="009B1099">
        <w:rPr>
          <w:b/>
          <w:i/>
          <w:sz w:val="26"/>
          <w:szCs w:val="26"/>
          <w:lang w:val="uk-UA" w:eastAsia="uk-UA"/>
        </w:rPr>
        <w:t>3 країни</w:t>
      </w:r>
      <w:r w:rsidRPr="009B1099">
        <w:rPr>
          <w:sz w:val="26"/>
          <w:szCs w:val="26"/>
          <w:lang w:val="uk-UA" w:eastAsia="uk-UA"/>
        </w:rPr>
        <w:t xml:space="preserve"> (Грузія, Вірменія, Азербайджан), колишні республіки Радянського Союзу. Усі вони </w:t>
      </w:r>
      <w:r w:rsidRPr="009B1099">
        <w:rPr>
          <w:sz w:val="26"/>
          <w:szCs w:val="26"/>
          <w:u w:val="single"/>
          <w:lang w:val="uk-UA" w:eastAsia="uk-UA"/>
        </w:rPr>
        <w:t>унітарні</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Економіка країн</w:t>
      </w:r>
      <w:r w:rsidRPr="009B1099">
        <w:rPr>
          <w:sz w:val="26"/>
          <w:szCs w:val="26"/>
          <w:lang w:val="uk-UA" w:eastAsia="uk-UA"/>
        </w:rPr>
        <w:t xml:space="preserve"> Закавказзя </w:t>
      </w:r>
      <w:r w:rsidRPr="009B1099">
        <w:rPr>
          <w:b/>
          <w:sz w:val="26"/>
          <w:szCs w:val="26"/>
          <w:u w:val="single"/>
          <w:lang w:val="uk-UA" w:eastAsia="uk-UA"/>
        </w:rPr>
        <w:t>після розпаду СРСР опинилася у стані кризи</w:t>
      </w:r>
      <w:r w:rsidRPr="009B1099">
        <w:rPr>
          <w:sz w:val="26"/>
          <w:szCs w:val="26"/>
          <w:lang w:val="uk-UA" w:eastAsia="uk-UA"/>
        </w:rPr>
        <w:t xml:space="preserve">, оскільки була значно інтегрована в загальносоюзну економіку. Останніми роками спостерігається </w:t>
      </w:r>
      <w:r w:rsidRPr="009B1099">
        <w:rPr>
          <w:b/>
          <w:i/>
          <w:sz w:val="26"/>
          <w:szCs w:val="26"/>
          <w:lang w:val="uk-UA" w:eastAsia="uk-UA"/>
        </w:rPr>
        <w:t>певне економічне піднесення</w:t>
      </w:r>
      <w:r w:rsidRPr="009B1099">
        <w:rPr>
          <w:sz w:val="26"/>
          <w:szCs w:val="26"/>
          <w:lang w:val="uk-UA" w:eastAsia="uk-UA"/>
        </w:rPr>
        <w:t>, пов’язане з реформуванням економіки та залученням досить великих обсягів іноземних інвестицій.</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Становлення та розвиток незалежних держав у південнокавказькому регіоні після розпаду СРСР супроводжувалися загостренням ряду </w:t>
      </w:r>
      <w:r w:rsidRPr="009B1099">
        <w:rPr>
          <w:sz w:val="26"/>
          <w:szCs w:val="26"/>
          <w:u w:val="single"/>
          <w:lang w:val="uk-UA" w:eastAsia="uk-UA"/>
        </w:rPr>
        <w:t>міжетнічних територіальних конфліктів</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96"/>
      </w:r>
      <w:r w:rsidRPr="009B1099">
        <w:rPr>
          <w:sz w:val="26"/>
          <w:szCs w:val="26"/>
          <w:lang w:val="uk-UA" w:eastAsia="uk-UA"/>
        </w:rPr>
        <w:t>  Карабаський конфлікт (територіальний конфлікт між Азербайджаном з одного боку та його автономією Нагірним Карабахом і Вірменією – з іншого;</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96"/>
      </w:r>
      <w:r w:rsidRPr="009B1099">
        <w:rPr>
          <w:sz w:val="26"/>
          <w:szCs w:val="26"/>
          <w:lang w:val="uk-UA" w:eastAsia="uk-UA"/>
        </w:rPr>
        <w:t>  грузинсько-абхазький конфлікт (за встановлення Абхазької Автономії);</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96"/>
      </w:r>
      <w:r w:rsidRPr="009B1099">
        <w:rPr>
          <w:sz w:val="26"/>
          <w:szCs w:val="26"/>
          <w:lang w:val="uk-UA" w:eastAsia="uk-UA"/>
        </w:rPr>
        <w:t>  грузинсько-осетинський конфлікт (за встановлення Південноосетинської республіки);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Що стосується населення, то воно становить ≈ 16 млн. осіб. Багатонаціональне. Країни Закавказзя, за винятком Вірменії, не можна назвати високоурбанізованим.</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Республіка Грузія.</w:t>
      </w:r>
      <w:r w:rsidRPr="009B1099">
        <w:rPr>
          <w:sz w:val="26"/>
          <w:szCs w:val="26"/>
          <w:lang w:val="uk-UA" w:eastAsia="uk-UA"/>
        </w:rPr>
        <w:t xml:space="preserve"> Площа – понад 69 тис. кв. км. Столиця – м. Тбілісі. Державна мова – грузинська. Грошова одиниця – ларі. </w:t>
      </w:r>
      <w:r w:rsidRPr="009B1099">
        <w:rPr>
          <w:sz w:val="26"/>
          <w:szCs w:val="26"/>
          <w:u w:val="single"/>
          <w:lang w:val="uk-UA" w:eastAsia="uk-UA"/>
        </w:rPr>
        <w:t xml:space="preserve">Населення </w:t>
      </w:r>
      <w:r w:rsidRPr="009B1099">
        <w:rPr>
          <w:sz w:val="26"/>
          <w:szCs w:val="26"/>
          <w:lang w:val="uk-UA" w:eastAsia="uk-UA"/>
        </w:rPr>
        <w:t xml:space="preserve">– ≈ 5 млн. осіб (2010). </w:t>
      </w:r>
      <w:r w:rsidRPr="009B1099">
        <w:rPr>
          <w:i/>
          <w:sz w:val="26"/>
          <w:szCs w:val="26"/>
          <w:lang w:val="uk-UA" w:eastAsia="uk-UA"/>
        </w:rPr>
        <w:t>Етнічні групи:</w:t>
      </w:r>
      <w:r w:rsidRPr="009B1099">
        <w:rPr>
          <w:sz w:val="26"/>
          <w:szCs w:val="26"/>
          <w:lang w:val="uk-UA" w:eastAsia="uk-UA"/>
        </w:rPr>
        <w:t xml:space="preserve"> грузини (72 %), вірмени (8 5), росіяни (6 %). Серед віруючих переважають православні (65 %). В Автономній Республіці Аджарії живуть грузини-мусульмани (11 %).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Грузія – індустріально-аграрна держава зі специфічним поєднанням галузей господарства, що склалися історично</w:t>
      </w:r>
      <w:r w:rsidRPr="009B1099">
        <w:rPr>
          <w:sz w:val="26"/>
          <w:szCs w:val="26"/>
          <w:lang w:val="uk-UA" w:eastAsia="uk-UA"/>
        </w:rPr>
        <w:t xml:space="preserve">. Насамперед, це видобуток марганцевої руди, харчова промисловість, субтропічне землеробство і рекреаційний комплекс. Традиційні заняття тут — вирощування цитрусових, виноградарство і виноробство. </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 xml:space="preserve">Промисловість </w:t>
      </w:r>
      <w:r w:rsidRPr="009B1099">
        <w:rPr>
          <w:sz w:val="26"/>
          <w:szCs w:val="26"/>
          <w:lang w:val="uk-UA" w:eastAsia="uk-UA"/>
        </w:rPr>
        <w:t xml:space="preserve">представлена </w:t>
      </w:r>
      <w:r w:rsidRPr="009B1099">
        <w:rPr>
          <w:b/>
          <w:i/>
          <w:sz w:val="26"/>
          <w:szCs w:val="26"/>
          <w:lang w:val="uk-UA" w:eastAsia="uk-UA"/>
        </w:rPr>
        <w:t>енергетикою</w:t>
      </w:r>
      <w:r w:rsidRPr="009B1099">
        <w:rPr>
          <w:sz w:val="26"/>
          <w:szCs w:val="26"/>
          <w:lang w:val="uk-UA" w:eastAsia="uk-UA"/>
        </w:rPr>
        <w:t xml:space="preserve">, яка базується на видобутку кам’яного вугілля, виробництві електроенергії на теплових і гідроелектростанціях; Знайшла свій розвиток </w:t>
      </w:r>
      <w:r w:rsidRPr="009B1099">
        <w:rPr>
          <w:b/>
          <w:i/>
          <w:sz w:val="26"/>
          <w:szCs w:val="26"/>
          <w:lang w:val="uk-UA" w:eastAsia="uk-UA"/>
        </w:rPr>
        <w:t>чорна металургія</w:t>
      </w:r>
      <w:r w:rsidRPr="009B1099">
        <w:rPr>
          <w:sz w:val="26"/>
          <w:szCs w:val="26"/>
          <w:lang w:val="uk-UA" w:eastAsia="uk-UA"/>
        </w:rPr>
        <w:t xml:space="preserve"> (виробництво феросплавів, чавуну і сталі), </w:t>
      </w:r>
      <w:r w:rsidRPr="009B1099">
        <w:rPr>
          <w:b/>
          <w:i/>
          <w:sz w:val="26"/>
          <w:szCs w:val="26"/>
          <w:lang w:val="uk-UA" w:eastAsia="uk-UA"/>
        </w:rPr>
        <w:t>машинобудування</w:t>
      </w:r>
      <w:r w:rsidRPr="009B1099">
        <w:rPr>
          <w:sz w:val="26"/>
          <w:szCs w:val="26"/>
          <w:lang w:val="uk-UA" w:eastAsia="uk-UA"/>
        </w:rPr>
        <w:t xml:space="preserve">, </w:t>
      </w:r>
      <w:r w:rsidRPr="009B1099">
        <w:rPr>
          <w:b/>
          <w:i/>
          <w:sz w:val="26"/>
          <w:szCs w:val="26"/>
          <w:lang w:val="uk-UA" w:eastAsia="uk-UA"/>
        </w:rPr>
        <w:t>нафтопереробка</w:t>
      </w:r>
      <w:r w:rsidRPr="009B1099">
        <w:rPr>
          <w:sz w:val="26"/>
          <w:szCs w:val="26"/>
          <w:lang w:val="uk-UA" w:eastAsia="uk-UA"/>
        </w:rPr>
        <w:t xml:space="preserve">, </w:t>
      </w:r>
      <w:r w:rsidRPr="009B1099">
        <w:rPr>
          <w:b/>
          <w:i/>
          <w:sz w:val="26"/>
          <w:szCs w:val="26"/>
          <w:lang w:val="uk-UA" w:eastAsia="uk-UA"/>
        </w:rPr>
        <w:t>виробництво будівельних матеріалів</w:t>
      </w:r>
      <w:r w:rsidRPr="009B1099">
        <w:rPr>
          <w:sz w:val="26"/>
          <w:szCs w:val="26"/>
          <w:lang w:val="uk-UA" w:eastAsia="uk-UA"/>
        </w:rPr>
        <w:t xml:space="preserve">, </w:t>
      </w:r>
      <w:r w:rsidRPr="009B1099">
        <w:rPr>
          <w:b/>
          <w:i/>
          <w:sz w:val="26"/>
          <w:szCs w:val="26"/>
          <w:lang w:val="uk-UA" w:eastAsia="uk-UA"/>
        </w:rPr>
        <w:t>хімічна</w:t>
      </w:r>
      <w:r w:rsidRPr="009B1099">
        <w:rPr>
          <w:sz w:val="26"/>
          <w:szCs w:val="26"/>
          <w:lang w:val="uk-UA" w:eastAsia="uk-UA"/>
        </w:rPr>
        <w:t xml:space="preserve">, </w:t>
      </w:r>
      <w:r w:rsidRPr="009B1099">
        <w:rPr>
          <w:b/>
          <w:i/>
          <w:sz w:val="26"/>
          <w:szCs w:val="26"/>
          <w:lang w:val="uk-UA" w:eastAsia="uk-UA"/>
        </w:rPr>
        <w:t>текстильна промисловість</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Грузія </w:t>
      </w:r>
      <w:r w:rsidRPr="009B1099">
        <w:rPr>
          <w:sz w:val="26"/>
          <w:szCs w:val="26"/>
          <w:u w:val="single"/>
          <w:lang w:val="uk-UA" w:eastAsia="uk-UA"/>
        </w:rPr>
        <w:t>імпортує</w:t>
      </w:r>
      <w:r w:rsidRPr="009B1099">
        <w:rPr>
          <w:sz w:val="26"/>
          <w:szCs w:val="26"/>
          <w:lang w:val="uk-UA" w:eastAsia="uk-UA"/>
        </w:rPr>
        <w:t xml:space="preserve"> продовольство, енергоносії, автомобілі, техніку і транспортне устаткування, </w:t>
      </w:r>
      <w:r w:rsidRPr="009B1099">
        <w:rPr>
          <w:sz w:val="26"/>
          <w:szCs w:val="26"/>
          <w:u w:val="single"/>
          <w:lang w:val="uk-UA" w:eastAsia="uk-UA"/>
        </w:rPr>
        <w:t>експортує</w:t>
      </w:r>
      <w:r w:rsidRPr="009B1099">
        <w:rPr>
          <w:sz w:val="26"/>
          <w:szCs w:val="26"/>
          <w:lang w:val="uk-UA" w:eastAsia="uk-UA"/>
        </w:rPr>
        <w:t xml:space="preserve"> мінеральні води, вина, чай, цитрусові, труби, сплави чорних і кольорових металів, текстильні вироби, реекспортує сиру нафту.</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Найрозвиненішою частиною економіки Грузії є розгалужений агропромисловий комплекс.</w:t>
      </w:r>
      <w:r w:rsidRPr="009B1099">
        <w:rPr>
          <w:sz w:val="26"/>
          <w:szCs w:val="26"/>
          <w:lang w:val="uk-UA" w:eastAsia="uk-UA"/>
        </w:rPr>
        <w:t xml:space="preserve"> </w:t>
      </w:r>
      <w:r w:rsidRPr="009B1099">
        <w:rPr>
          <w:sz w:val="26"/>
          <w:szCs w:val="26"/>
          <w:u w:val="single"/>
          <w:lang w:val="uk-UA" w:eastAsia="uk-UA"/>
        </w:rPr>
        <w:t>Вирощують:</w:t>
      </w:r>
      <w:r w:rsidRPr="009B1099">
        <w:rPr>
          <w:sz w:val="26"/>
          <w:szCs w:val="26"/>
          <w:lang w:val="uk-UA" w:eastAsia="uk-UA"/>
        </w:rPr>
        <w:t xml:space="preserve"> чай, цитрусові, пшеницю, картоплю, овочі, виноград, тютюн; </w:t>
      </w:r>
      <w:r w:rsidRPr="009B1099">
        <w:rPr>
          <w:sz w:val="26"/>
          <w:szCs w:val="26"/>
          <w:u w:val="single"/>
          <w:lang w:val="uk-UA" w:eastAsia="uk-UA"/>
        </w:rPr>
        <w:t>розводять:</w:t>
      </w:r>
      <w:r w:rsidRPr="009B1099">
        <w:rPr>
          <w:sz w:val="26"/>
          <w:szCs w:val="26"/>
          <w:lang w:val="uk-UA" w:eastAsia="uk-UA"/>
        </w:rPr>
        <w:t xml:space="preserve"> велику рогату худобу і овець.</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Грузія є республікою.</w:t>
      </w:r>
      <w:r w:rsidRPr="009B1099">
        <w:rPr>
          <w:sz w:val="26"/>
          <w:szCs w:val="26"/>
          <w:lang w:val="uk-UA" w:eastAsia="uk-UA"/>
        </w:rPr>
        <w:t xml:space="preserve"> Главою держави та главою виконавчої влади є </w:t>
      </w:r>
      <w:r w:rsidRPr="009B1099">
        <w:rPr>
          <w:sz w:val="26"/>
          <w:szCs w:val="26"/>
          <w:u w:val="single"/>
          <w:lang w:val="uk-UA" w:eastAsia="uk-UA"/>
        </w:rPr>
        <w:t>президент</w:t>
      </w:r>
      <w:r w:rsidRPr="009B1099">
        <w:rPr>
          <w:sz w:val="26"/>
          <w:szCs w:val="26"/>
          <w:lang w:val="uk-UA" w:eastAsia="uk-UA"/>
        </w:rPr>
        <w:t>, має прерогативу у визначенні напрямків внутрішньої та зовнішньої політики держави, а також у сфері оборони та безпеки</w:t>
      </w:r>
      <w:r w:rsidRPr="009B1099">
        <w:rPr>
          <w:b/>
          <w:i/>
          <w:sz w:val="26"/>
          <w:szCs w:val="26"/>
          <w:lang w:val="uk-UA" w:eastAsia="uk-UA"/>
        </w:rPr>
        <w:t xml:space="preserve">. </w:t>
      </w:r>
      <w:r w:rsidRPr="009B1099">
        <w:rPr>
          <w:sz w:val="26"/>
          <w:szCs w:val="26"/>
          <w:lang w:val="uk-UA" w:eastAsia="uk-UA"/>
        </w:rPr>
        <w:t>У випадку припинення повноважень президента або його недієздатності здійснювати свої повноваження, обов’язки президента виконує голова парламенту протягом  45 днів з моменту припинення повноважень, а повноваження голови парламенту виконує один з його заступників.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Уряд очолює </w:t>
      </w:r>
      <w:r w:rsidRPr="009B1099">
        <w:rPr>
          <w:sz w:val="26"/>
          <w:szCs w:val="26"/>
          <w:u w:val="single"/>
          <w:lang w:val="uk-UA" w:eastAsia="uk-UA"/>
        </w:rPr>
        <w:t>прем’єр-міністр</w:t>
      </w:r>
      <w:r w:rsidRPr="009B1099">
        <w:rPr>
          <w:sz w:val="26"/>
          <w:szCs w:val="26"/>
          <w:lang w:val="uk-UA" w:eastAsia="uk-UA"/>
        </w:rPr>
        <w:t xml:space="preserve">. Кандидатура на пост прем'єр-міністра визначається президентом, за погодженням з яким формуються список кандидатів до складу уряду. Склад уряду подається президентом до парламенту на затвердження. </w:t>
      </w:r>
      <w:r w:rsidRPr="009B1099">
        <w:rPr>
          <w:b/>
          <w:i/>
          <w:sz w:val="26"/>
          <w:szCs w:val="26"/>
          <w:lang w:val="uk-UA" w:eastAsia="uk-UA"/>
        </w:rPr>
        <w:t>Вищий законодавчий орган</w:t>
      </w:r>
      <w:r w:rsidRPr="009B1099">
        <w:rPr>
          <w:sz w:val="26"/>
          <w:szCs w:val="26"/>
          <w:lang w:val="uk-UA" w:eastAsia="uk-UA"/>
        </w:rPr>
        <w:t xml:space="preserve"> – </w:t>
      </w:r>
      <w:r w:rsidRPr="009B1099">
        <w:rPr>
          <w:sz w:val="26"/>
          <w:szCs w:val="26"/>
          <w:u w:val="single"/>
          <w:lang w:val="uk-UA" w:eastAsia="uk-UA"/>
        </w:rPr>
        <w:t>однопалатний парламент</w:t>
      </w:r>
      <w:r w:rsidRPr="009B1099">
        <w:rPr>
          <w:sz w:val="26"/>
          <w:szCs w:val="26"/>
          <w:lang w:val="uk-UA" w:eastAsia="uk-UA"/>
        </w:rPr>
        <w:t xml:space="preserve"> (150 депутатів, 4 роки).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Грузія є унітарною державою і поділена на 10 країв, 2 автономні республіки і 1 автономну область.</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 xml:space="preserve">Республіка Азербайджан </w:t>
      </w:r>
      <w:r w:rsidRPr="009B1099">
        <w:rPr>
          <w:sz w:val="26"/>
          <w:szCs w:val="26"/>
          <w:lang w:val="uk-UA" w:eastAsia="uk-UA"/>
        </w:rPr>
        <w:t xml:space="preserve">розташована у пд.-сх. частині Закавказзя. Площа – 86,6 тис. кв. км. Столиця – Баку. Офіційна мова – азербайджанська. Населення – 7,9 млн. осіб (за переписом 1999 р.), переважають азербайджанці (89 %), росіяни (6 %), вірмени, лезгини, грузини, українці та ін. Більшість віруючого населення країни – </w:t>
      </w:r>
      <w:r w:rsidRPr="009B1099">
        <w:rPr>
          <w:sz w:val="26"/>
          <w:szCs w:val="26"/>
          <w:u w:val="single"/>
          <w:lang w:val="uk-UA" w:eastAsia="uk-UA"/>
        </w:rPr>
        <w:t>мусульмани-шиїти</w:t>
      </w:r>
      <w:r w:rsidRPr="009B1099">
        <w:rPr>
          <w:sz w:val="26"/>
          <w:szCs w:val="26"/>
          <w:lang w:val="uk-UA" w:eastAsia="uk-UA"/>
        </w:rPr>
        <w:t xml:space="preserve">, є також </w:t>
      </w:r>
      <w:r w:rsidRPr="009B1099">
        <w:rPr>
          <w:sz w:val="26"/>
          <w:szCs w:val="26"/>
          <w:u w:val="single"/>
          <w:lang w:val="uk-UA" w:eastAsia="uk-UA"/>
        </w:rPr>
        <w:t>православна і іудейська конфесії</w:t>
      </w:r>
      <w:r w:rsidRPr="009B1099">
        <w:rPr>
          <w:sz w:val="26"/>
          <w:szCs w:val="26"/>
          <w:lang w:val="uk-UA" w:eastAsia="uk-UA"/>
        </w:rPr>
        <w:t>. 52,9% населення країни проживає в містах (2012 р.), причому більше половини з них зосереджені у Великому Баку і Сумгаїті.</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Сучасний Азербайджан — індустріально-аграрна країна, основою економіки якої є видобування і переробка нафти</w:t>
      </w:r>
      <w:r w:rsidRPr="009B1099">
        <w:rPr>
          <w:rStyle w:val="af0"/>
          <w:b/>
          <w:i/>
          <w:sz w:val="26"/>
          <w:szCs w:val="26"/>
          <w:lang w:val="uk-UA" w:eastAsia="uk-UA"/>
        </w:rPr>
        <w:footnoteReference w:id="25"/>
      </w:r>
      <w:r w:rsidRPr="009B1099">
        <w:rPr>
          <w:sz w:val="26"/>
          <w:szCs w:val="26"/>
          <w:lang w:val="uk-UA" w:eastAsia="uk-UA"/>
        </w:rPr>
        <w:t xml:space="preserve">, левова частка якої йде на експорт. </w:t>
      </w:r>
      <w:r w:rsidRPr="009B1099">
        <w:rPr>
          <w:sz w:val="26"/>
          <w:szCs w:val="26"/>
          <w:u w:val="single"/>
          <w:lang w:val="uk-UA" w:eastAsia="uk-UA"/>
        </w:rPr>
        <w:t>Газова промисловість</w:t>
      </w:r>
      <w:r w:rsidRPr="009B1099">
        <w:rPr>
          <w:sz w:val="26"/>
          <w:szCs w:val="26"/>
          <w:lang w:val="uk-UA" w:eastAsia="uk-UA"/>
        </w:rPr>
        <w:t xml:space="preserve"> Республіки Азербайджан, попри великі запаси природного газу, а також великі обсяги запасів та </w:t>
      </w:r>
      <w:r w:rsidRPr="009B1099">
        <w:rPr>
          <w:sz w:val="26"/>
          <w:szCs w:val="26"/>
          <w:u w:val="single"/>
          <w:lang w:val="uk-UA" w:eastAsia="uk-UA"/>
        </w:rPr>
        <w:t>видобутку супутнього нафтового газу</w:t>
      </w:r>
      <w:r w:rsidRPr="009B1099">
        <w:rPr>
          <w:sz w:val="26"/>
          <w:szCs w:val="26"/>
          <w:lang w:val="uk-UA" w:eastAsia="uk-UA"/>
        </w:rPr>
        <w:t xml:space="preserve">, розвинена недостатньо. Традиційно розвиненими є нафтохімія і нафтове машинобудування, з якими досить тісно пов'язані інші галузі, насамперед </w:t>
      </w:r>
      <w:r w:rsidRPr="009B1099">
        <w:rPr>
          <w:sz w:val="26"/>
          <w:szCs w:val="26"/>
          <w:u w:val="single"/>
          <w:lang w:val="uk-UA" w:eastAsia="uk-UA"/>
        </w:rPr>
        <w:t>електротехнічна, машинобудівна, чорна металургія</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Крім нафти і газу в промислове освоєння залучені запаси залізних, цинкових, молібденових руд, кам'яної солі, бурових вод, що містять йод і бром, гіпсу, вапняків, бітуму, глини, мармуру та інші корисні копалини, а також гідроенергетичні ресурси.</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 xml:space="preserve">Важливе місце в економіці країни посідає сільське господарство. </w:t>
      </w:r>
      <w:r w:rsidRPr="009B1099">
        <w:rPr>
          <w:sz w:val="26"/>
          <w:szCs w:val="26"/>
          <w:lang w:val="uk-UA" w:eastAsia="uk-UA"/>
        </w:rPr>
        <w:t xml:space="preserve">Великі площі займають зернові культури: пшениця, рис, озимий ячмінь, серед технічних культур — бавовник і тютюн. Культивуються кукурудза, виноград, садові культури; шафран, маслина, інжир. У Талиші в умовах, наближених до вологих субтропіків, вирощують чай, благородний лавр, фейхоа, рис, бамбук, виноград, цитрусові, баштанні культури. Важливу роль відіграють </w:t>
      </w:r>
      <w:r w:rsidRPr="009B1099">
        <w:rPr>
          <w:b/>
          <w:i/>
          <w:sz w:val="26"/>
          <w:szCs w:val="26"/>
          <w:lang w:val="uk-UA" w:eastAsia="uk-UA"/>
        </w:rPr>
        <w:t>тваринництво і шовківництво</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Продукти переробки нафти, бавовняні волокна і прокат нелегованої сталі становлять </w:t>
      </w:r>
      <w:r w:rsidRPr="009B1099">
        <w:rPr>
          <w:sz w:val="26"/>
          <w:szCs w:val="26"/>
          <w:u w:val="single"/>
          <w:lang w:val="uk-UA" w:eastAsia="uk-UA"/>
        </w:rPr>
        <w:t>81 % азербайджанського експорту</w:t>
      </w:r>
      <w:r w:rsidRPr="009B1099">
        <w:rPr>
          <w:sz w:val="26"/>
          <w:szCs w:val="26"/>
          <w:lang w:val="uk-UA" w:eastAsia="uk-UA"/>
        </w:rPr>
        <w:t>. Головні зовнішньоторговельні партнери Азербайджану — Росія, Туреччина, Грузія. Предметом імпорту є передусім продовольство, що закуповується в ОАЕ, Туреччині, Україні, Німеччині, Ірані, Росії, Франції, Новій Зеландії і Мексиці.</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Главою Азербайджанської Республіки є президент</w:t>
      </w:r>
      <w:r w:rsidRPr="009B1099">
        <w:rPr>
          <w:sz w:val="26"/>
          <w:szCs w:val="26"/>
          <w:lang w:val="uk-UA" w:eastAsia="uk-UA"/>
        </w:rPr>
        <w:t xml:space="preserve"> (</w:t>
      </w:r>
      <w:r w:rsidRPr="009B1099">
        <w:rPr>
          <w:b/>
          <w:i/>
          <w:sz w:val="26"/>
          <w:szCs w:val="26"/>
          <w:lang w:val="uk-UA" w:eastAsia="uk-UA"/>
        </w:rPr>
        <w:t>Ільхам Алієв – 2003, 2008 р.</w:t>
      </w:r>
      <w:r w:rsidRPr="009B1099">
        <w:rPr>
          <w:sz w:val="26"/>
          <w:szCs w:val="26"/>
          <w:lang w:val="uk-UA" w:eastAsia="uk-UA"/>
        </w:rPr>
        <w:t>). Конституцією не обмежено кількість термінів президентства. За погодженням з парламентом президент призначає і звільняє з посади прем'єр - міністра, призначає членів Кабінету міністрів, приймає рішення про відставку Кабінету міністрів. Вносить подання  в парламент про призначення на посади суддів Конституційного  суду, Верховного суду і Економічного суду. Президент призначає і звільняє з посад вищий командний склад збройних сил.</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Вищий законодавчий орган</w:t>
      </w:r>
      <w:r w:rsidRPr="009B1099">
        <w:rPr>
          <w:sz w:val="26"/>
          <w:szCs w:val="26"/>
          <w:lang w:val="uk-UA" w:eastAsia="uk-UA"/>
        </w:rPr>
        <w:t xml:space="preserve"> – Міллі меджліс – постійно діючий однопалатний парламент, що обирається на 5 років. Сесії Міллі Меджлісу скликаються двічі на рік.</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Вищий орган виконавчої влади</w:t>
      </w:r>
      <w:r w:rsidRPr="009B1099">
        <w:rPr>
          <w:sz w:val="26"/>
          <w:szCs w:val="26"/>
          <w:lang w:val="uk-UA" w:eastAsia="uk-UA"/>
        </w:rPr>
        <w:t xml:space="preserve"> – Кабінет міністрів з прем’єр-міністром, підпорядковується президенту і йому підзвітний.</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Територіально Азербайджан поділяється на 59 районів, 11 міст і 1 автономну республіку  — Нахічеваньську Автономну Республіку – відокремлену від основної території Зангезурським хребтом. Автономія Нагірного Карабаху була офіційно ліквідована в 1991 році. Фактично більша частина території автономії непідконтрольна центральній владі.</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eastAsia="uk-UA"/>
        </w:rPr>
        <w:t xml:space="preserve">Республіка Вірменія – </w:t>
      </w:r>
      <w:r w:rsidRPr="009B1099">
        <w:rPr>
          <w:sz w:val="26"/>
          <w:szCs w:val="26"/>
          <w:lang w:val="uk-UA" w:eastAsia="uk-UA"/>
        </w:rPr>
        <w:t xml:space="preserve">країна розташована на пд. Закавказзя. Площа території - 29,8 тис. кв. км. </w:t>
      </w:r>
      <w:r w:rsidRPr="009B1099">
        <w:rPr>
          <w:sz w:val="26"/>
          <w:szCs w:val="26"/>
          <w:u w:val="single"/>
          <w:lang w:val="uk-UA" w:eastAsia="uk-UA"/>
        </w:rPr>
        <w:t xml:space="preserve">Столиця </w:t>
      </w:r>
      <w:r w:rsidRPr="009B1099">
        <w:rPr>
          <w:sz w:val="26"/>
          <w:szCs w:val="26"/>
          <w:lang w:val="uk-UA" w:eastAsia="uk-UA"/>
        </w:rPr>
        <w:t xml:space="preserve">– м. Єреван. </w:t>
      </w:r>
      <w:r w:rsidRPr="009B1099">
        <w:rPr>
          <w:sz w:val="26"/>
          <w:szCs w:val="26"/>
          <w:u w:val="single"/>
          <w:lang w:val="uk-UA" w:eastAsia="uk-UA"/>
        </w:rPr>
        <w:t>Державна мова</w:t>
      </w:r>
      <w:r w:rsidRPr="009B1099">
        <w:rPr>
          <w:sz w:val="26"/>
          <w:szCs w:val="26"/>
          <w:lang w:val="uk-UA" w:eastAsia="uk-UA"/>
        </w:rPr>
        <w:t xml:space="preserve"> – вірменська. Вірменія гарантує вільне вживання мов національних меншин. Національна валюта — драм. </w:t>
      </w:r>
      <w:r w:rsidRPr="009B1099">
        <w:rPr>
          <w:b/>
          <w:sz w:val="26"/>
          <w:szCs w:val="26"/>
          <w:lang w:val="uk-UA" w:eastAsia="uk-UA"/>
        </w:rPr>
        <w:t xml:space="preserve">Населення – </w:t>
      </w:r>
      <w:r w:rsidRPr="009B1099">
        <w:rPr>
          <w:sz w:val="26"/>
          <w:szCs w:val="26"/>
          <w:lang w:val="uk-UA" w:eastAsia="uk-UA"/>
        </w:rPr>
        <w:t>3,2 млн. осіб. (2008). Етнічний склад: 93,3 % - вірмени, азербайджанці, курди, росіяни, українці, греки та ін. Міське населення складає 69% усього населення країни, сільське - 31.</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Релігія</w:t>
      </w:r>
      <w:r w:rsidRPr="009B1099">
        <w:rPr>
          <w:sz w:val="26"/>
          <w:szCs w:val="26"/>
          <w:lang w:val="uk-UA" w:eastAsia="uk-UA"/>
        </w:rPr>
        <w:t xml:space="preserve"> основна частина віруючих – християни (монофізити). Є також незначні локальні та етнічні групи, які сповідують іслам (переважно суннізм шафіїтського напряму), іудаїзм, бехаїзм, анімізм і зороастризм</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 xml:space="preserve">Сучасна Вірменія — індустріально-аграрна країна. </w:t>
      </w:r>
      <w:r w:rsidRPr="009B1099">
        <w:rPr>
          <w:sz w:val="26"/>
          <w:szCs w:val="26"/>
          <w:lang w:val="uk-UA" w:eastAsia="uk-UA"/>
        </w:rPr>
        <w:t xml:space="preserve">Провідними галузями промисловості є </w:t>
      </w:r>
      <w:r w:rsidRPr="009B1099">
        <w:rPr>
          <w:sz w:val="26"/>
          <w:szCs w:val="26"/>
          <w:u w:val="single"/>
          <w:lang w:val="uk-UA" w:eastAsia="uk-UA"/>
        </w:rPr>
        <w:t>хімічна і нафтохімічна</w:t>
      </w:r>
      <w:r w:rsidRPr="009B1099">
        <w:rPr>
          <w:sz w:val="26"/>
          <w:szCs w:val="26"/>
          <w:lang w:val="uk-UA" w:eastAsia="uk-UA"/>
        </w:rPr>
        <w:t xml:space="preserve"> (мінеральні добрива, синтетичний каучук, шини), </w:t>
      </w:r>
      <w:r w:rsidRPr="009B1099">
        <w:rPr>
          <w:sz w:val="26"/>
          <w:szCs w:val="26"/>
          <w:u w:val="single"/>
          <w:lang w:val="uk-UA" w:eastAsia="uk-UA"/>
        </w:rPr>
        <w:t>машинобудування</w:t>
      </w:r>
      <w:r w:rsidRPr="009B1099">
        <w:rPr>
          <w:sz w:val="26"/>
          <w:szCs w:val="26"/>
          <w:lang w:val="uk-UA" w:eastAsia="uk-UA"/>
        </w:rPr>
        <w:t xml:space="preserve"> (у тому числі хімічне і нафтове), </w:t>
      </w:r>
      <w:r w:rsidRPr="009B1099">
        <w:rPr>
          <w:sz w:val="26"/>
          <w:szCs w:val="26"/>
          <w:u w:val="single"/>
          <w:lang w:val="uk-UA" w:eastAsia="uk-UA"/>
        </w:rPr>
        <w:t>електротехнічна і радіоелектронна</w:t>
      </w:r>
      <w:r w:rsidRPr="009B1099">
        <w:rPr>
          <w:sz w:val="26"/>
          <w:szCs w:val="26"/>
          <w:lang w:val="uk-UA" w:eastAsia="uk-UA"/>
        </w:rPr>
        <w:t xml:space="preserve"> промисловості, </w:t>
      </w:r>
      <w:r w:rsidRPr="009B1099">
        <w:rPr>
          <w:sz w:val="26"/>
          <w:szCs w:val="26"/>
          <w:u w:val="single"/>
          <w:lang w:val="uk-UA" w:eastAsia="uk-UA"/>
        </w:rPr>
        <w:t>приладо- і верстатобудування</w:t>
      </w:r>
      <w:r w:rsidRPr="009B1099">
        <w:rPr>
          <w:sz w:val="26"/>
          <w:szCs w:val="26"/>
          <w:lang w:val="uk-UA" w:eastAsia="uk-UA"/>
        </w:rPr>
        <w:t xml:space="preserve">, </w:t>
      </w:r>
      <w:r w:rsidRPr="009B1099">
        <w:rPr>
          <w:sz w:val="26"/>
          <w:szCs w:val="26"/>
          <w:u w:val="single"/>
          <w:lang w:val="uk-UA" w:eastAsia="uk-UA"/>
        </w:rPr>
        <w:t>судноремонт,чорна й кольорова металургія, текстильна, харчова промисловості</w:t>
      </w:r>
      <w:r w:rsidRPr="009B1099">
        <w:rPr>
          <w:sz w:val="26"/>
          <w:szCs w:val="26"/>
          <w:lang w:val="uk-UA" w:eastAsia="uk-UA"/>
        </w:rPr>
        <w:t>. Традиційно ведеться добування й обробка будівельних матеріалів: базальту, перліту, вапняку, пемзи, мармуру тощо, виробляється цемент.</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Зростає виробництво винно-коньячних виробів. Працюють підприємства з випуску металоріжучих верстатів, пресово-формовочного обладнання, точних приладів, синтетичної гуми, шин, пластмас, хімічного волокна, мінеральних добрив, електродвигунів, інструментів, мікроелектроніки, ювелірних виробів, шовкових тканин, трикотажу, панчішно-шкарпеткових виробів, програмного забезпечення.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Під сільськогосподарські потреби відведено приблизно 45 % площі країни, з них обробляється 20, під пасовищами зайнято 25 %. </w:t>
      </w:r>
      <w:r w:rsidRPr="009B1099">
        <w:rPr>
          <w:b/>
          <w:i/>
          <w:sz w:val="26"/>
          <w:szCs w:val="26"/>
          <w:lang w:val="uk-UA" w:eastAsia="uk-UA"/>
        </w:rPr>
        <w:t>Основні сільськогосподарські культури</w:t>
      </w:r>
      <w:r w:rsidRPr="009B1099">
        <w:rPr>
          <w:sz w:val="26"/>
          <w:szCs w:val="26"/>
          <w:lang w:val="uk-UA" w:eastAsia="uk-UA"/>
        </w:rPr>
        <w:t xml:space="preserve"> — баштанні, картопля, пшениця, виноград, плодові, ефіроолійні, цукровий буряк, бавовна, тютюн, чай. </w:t>
      </w:r>
      <w:r w:rsidRPr="009B1099">
        <w:rPr>
          <w:b/>
          <w:i/>
          <w:sz w:val="26"/>
          <w:szCs w:val="26"/>
          <w:lang w:val="uk-UA" w:eastAsia="uk-UA"/>
        </w:rPr>
        <w:t xml:space="preserve">Тваринництво </w:t>
      </w:r>
      <w:r w:rsidRPr="009B1099">
        <w:rPr>
          <w:sz w:val="26"/>
          <w:szCs w:val="26"/>
          <w:lang w:val="uk-UA" w:eastAsia="uk-UA"/>
        </w:rPr>
        <w:t>спеціалізується на м'ясо-молочному скотарстві, у гірських районах розводять овець.</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Вірменія – суверенна, демократична, соціальна, правова республіка.</w:t>
      </w:r>
      <w:r w:rsidRPr="009B1099">
        <w:rPr>
          <w:sz w:val="26"/>
          <w:szCs w:val="26"/>
          <w:lang w:val="uk-UA" w:eastAsia="uk-UA"/>
        </w:rPr>
        <w:t xml:space="preserve"> Глава держави – президент, який обирається на п'ятирічний термін і не більше 2-х разів підряд. </w:t>
      </w:r>
      <w:r w:rsidRPr="009B1099">
        <w:rPr>
          <w:b/>
          <w:i/>
          <w:sz w:val="26"/>
          <w:szCs w:val="26"/>
          <w:lang w:val="uk-UA" w:eastAsia="uk-UA"/>
        </w:rPr>
        <w:t>Президент Республіки Вірменія – Серж Саргсян (з 2008 р.).</w:t>
      </w:r>
      <w:r w:rsidRPr="009B1099">
        <w:rPr>
          <w:sz w:val="26"/>
          <w:szCs w:val="26"/>
          <w:lang w:val="uk-UA" w:eastAsia="uk-UA"/>
        </w:rPr>
        <w:t xml:space="preserve"> Повноваження:</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після консультацій з депутатськими фракціями Національних зборів призначає прем`єр-міністра, а за його поданням – членів уряду;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розпускає Національні Збори у випадках, передбачених конституцією і призначає позачергові вибори;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є верховним головнокомандувачем Збройних сил країни;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формує Раду національної безпеки і є її головою;</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є гарантом конституції, незалежності, територіальної цілісності і безпеки Республіки;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забезпечує нормальне функціонування законодавчої, виконавчої і судової влади.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Законодавча влада –</w:t>
      </w:r>
      <w:r w:rsidRPr="009B1099">
        <w:rPr>
          <w:sz w:val="26"/>
          <w:szCs w:val="26"/>
          <w:lang w:val="uk-UA" w:eastAsia="uk-UA"/>
        </w:rPr>
        <w:t xml:space="preserve"> </w:t>
      </w:r>
      <w:r w:rsidRPr="009B1099">
        <w:rPr>
          <w:sz w:val="26"/>
          <w:szCs w:val="26"/>
          <w:u w:val="single"/>
          <w:lang w:val="uk-UA" w:eastAsia="uk-UA"/>
        </w:rPr>
        <w:t xml:space="preserve">Національні Збори (однопалатний парламент: </w:t>
      </w:r>
      <w:r w:rsidRPr="009B1099">
        <w:rPr>
          <w:sz w:val="26"/>
          <w:szCs w:val="26"/>
          <w:lang w:val="uk-UA" w:eastAsia="uk-UA"/>
        </w:rPr>
        <w:t xml:space="preserve">131 депутат, на 5 років). Нинішній парламент обраний 6 травня 2012 р.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Виконавча влада</w:t>
      </w:r>
      <w:r w:rsidRPr="009B1099">
        <w:rPr>
          <w:sz w:val="26"/>
          <w:szCs w:val="26"/>
          <w:lang w:val="uk-UA" w:eastAsia="uk-UA"/>
        </w:rPr>
        <w:t xml:space="preserve"> здійснюється  </w:t>
      </w:r>
      <w:r w:rsidRPr="009B1099">
        <w:rPr>
          <w:sz w:val="26"/>
          <w:szCs w:val="26"/>
          <w:u w:val="single"/>
          <w:lang w:val="uk-UA" w:eastAsia="uk-UA"/>
        </w:rPr>
        <w:t>урядом</w:t>
      </w:r>
      <w:r w:rsidRPr="009B1099">
        <w:rPr>
          <w:sz w:val="26"/>
          <w:szCs w:val="26"/>
          <w:lang w:val="uk-UA" w:eastAsia="uk-UA"/>
        </w:rPr>
        <w:t>, який складається з прем'єр-міністра і міністрів. За поданням прем'єр-міністра президент призначає і звільняє членів уряду.</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Адміністративний поділ</w:t>
      </w:r>
      <w:r w:rsidRPr="009B1099">
        <w:rPr>
          <w:sz w:val="26"/>
          <w:szCs w:val="26"/>
          <w:lang w:val="uk-UA" w:eastAsia="uk-UA"/>
        </w:rPr>
        <w:t xml:space="preserve"> – 10 областей (марзів): які поділяються на міські і сільські общини, а також Єреван, який має статус марза.</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Місцеве самоврядування здійснюється відповідно до закону про адміністративно-територіальний розподіл від 1995 р. Керівників областей (манзпет) призначає уряд, мера м. Єреван – президент за поданням прем’єр-міністра.</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b/>
          <w:sz w:val="26"/>
          <w:szCs w:val="26"/>
          <w:lang w:val="uk-UA" w:eastAsia="uk-UA"/>
        </w:rPr>
        <w:t xml:space="preserve">4.  Країни Машрику </w:t>
      </w:r>
      <w:r w:rsidRPr="009B1099">
        <w:rPr>
          <w:rStyle w:val="af0"/>
          <w:rFonts w:ascii="Times New Roman" w:hAnsi="Times New Roman"/>
          <w:sz w:val="26"/>
          <w:szCs w:val="26"/>
          <w:lang w:val="uk-UA" w:eastAsia="uk-UA"/>
        </w:rPr>
        <w:footnoteReference w:id="26"/>
      </w:r>
      <w:r w:rsidRPr="009B1099">
        <w:rPr>
          <w:rFonts w:ascii="Times New Roman" w:hAnsi="Times New Roman" w:cs="Times New Roman"/>
          <w:b/>
          <w:sz w:val="26"/>
          <w:szCs w:val="26"/>
          <w:lang w:val="uk-UA" w:eastAsia="uk-UA"/>
        </w:rPr>
        <w:t>.</w:t>
      </w:r>
      <w:r w:rsidRPr="009B1099">
        <w:rPr>
          <w:rFonts w:ascii="Times New Roman" w:hAnsi="Times New Roman" w:cs="Times New Roman"/>
          <w:sz w:val="26"/>
          <w:szCs w:val="26"/>
          <w:lang w:val="uk-UA" w:eastAsia="uk-UA"/>
        </w:rPr>
        <w:t xml:space="preserve"> Розташований у Південно-Західній Азії й Північно-Східній Африці регіон Арабського Сходу (Машрику) включає Ірак, Йорданію, Сирію, Ліван, Саудівську Аравію, Кувейт, Катар, Бахрейн, Об'єднані Арабські Емірати, Оман, Ємен, </w:t>
      </w:r>
      <w:r w:rsidRPr="009B1099">
        <w:rPr>
          <w:rFonts w:ascii="Times New Roman" w:hAnsi="Times New Roman" w:cs="Times New Roman"/>
          <w:i/>
          <w:sz w:val="26"/>
          <w:szCs w:val="26"/>
          <w:lang w:val="uk-UA" w:eastAsia="uk-UA"/>
        </w:rPr>
        <w:t>[Єгипет, Судан і Південний Судан]</w:t>
      </w:r>
      <w:r w:rsidRPr="009B1099">
        <w:rPr>
          <w:rFonts w:ascii="Times New Roman" w:hAnsi="Times New Roman" w:cs="Times New Roman"/>
          <w:sz w:val="26"/>
          <w:szCs w:val="26"/>
          <w:lang w:val="uk-UA" w:eastAsia="uk-UA"/>
        </w:rPr>
        <w:t>, що з'явився на політичній карті світу 9 липня 2011 р. Географічно й геополітично з ним пов'язана Держава Ізраїль.</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Економічний потенціал.</w:t>
      </w:r>
      <w:r w:rsidRPr="009B1099">
        <w:rPr>
          <w:sz w:val="26"/>
          <w:szCs w:val="26"/>
          <w:lang w:val="uk-UA" w:eastAsia="uk-UA"/>
        </w:rPr>
        <w:t xml:space="preserve"> Розвідані у 30-х роках минулого століття мінерально-сировинні ресурси країн Машрику — колосальні. Регіон забезпечує більше третини світового експорту нафти. За запасами природного газу відповідно третє і п'яте місця у світі займають Катар і Саудівська Аравія.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Після арабсько-ізраїльської війни 1973 р. нафтовидобувні країни Машрику стали отримувати величезні кошти від експорту нафти, що використовуються: 1) для особистого споживання правлячою верхівкою; 2) з метою соціально-економічної модернізації країни; 3) у межах гонки озброєнь; 4) задля інвестування в господарство розвинених держав Західної Європи й Англо-Америки. Проте, незважаючи на показне багатство й розкіш (в ОАЕ ВВП на одну особу, за ПКС, у 2009 р. становив 40 000 дол.), їх не можна віднести до індустріально розвинених країн: тільки в 60-ті роки XX ст. там було офіційно заборонено рабство, значна частина дорослого населення є неписьменною (в Бахрейні — 13,5 %, у Саудівській Аравії — 21,2, ОАЕ — 22,1 %), а суспільний добробут створюється працею іноземців-заробітчан з інших арабських та азіатських країн (лише в Кувейті їх частка в населенні становить 55 %).</w:t>
      </w:r>
    </w:p>
    <w:p w:rsidR="00137347" w:rsidRPr="009B1099" w:rsidRDefault="00137347" w:rsidP="009B1099">
      <w:pPr>
        <w:pStyle w:val="a7"/>
        <w:widowControl w:val="0"/>
        <w:spacing w:after="0"/>
        <w:ind w:firstLine="720"/>
        <w:jc w:val="both"/>
        <w:rPr>
          <w:sz w:val="26"/>
          <w:szCs w:val="26"/>
          <w:lang w:val="uk-UA" w:eastAsia="uk-UA"/>
        </w:rPr>
      </w:pP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Трохи більше половини населення в країнах Машрику й досі проживає в сільській місцевості, як правило, компактними селами; продовжує існувати кочівництво й напівкочівництво, хоча абсолютні та відносні його розміри зменшуються.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Сучасна, так звана європейська, забудова з комунальними зручностями почала з'являтися в регіоні лише після Другої світової війни в центрах великих міст і особливо у столицях нафтовидобувних країн. Брак нових робочих місць і бідність новоприбулих до міст призводить до поширення нетрів — типового явища для країн, що розвиваються. Поряд із такими мегаполісами, як Каїр (19 млн осіб), Александрія (майже 4 млн) й Багдад (понад 5 млн осіб), у регіоні залишилася велика кількість стародавніх міст, що виникли до нової ери в оазисах і на перехрестях караванних шляхів. Так, палестинський Єрихон археологи вважають найдавнішим містом на Землі (9—10 тис. років), а Дамаск претендує на роль найстародавнішої столиці зі "стажем" 3,5 тис. років.</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Особливості державно-політичного розвитку країн регіону.</w:t>
      </w:r>
      <w:r w:rsidRPr="009B1099">
        <w:rPr>
          <w:sz w:val="26"/>
          <w:szCs w:val="26"/>
          <w:lang w:val="uk-UA" w:eastAsia="uk-UA"/>
        </w:rPr>
        <w:t xml:space="preserve"> Особлива форма монархії, що існує в аравійських країнах, пов'язана з концепцією халіфату — справедливого державного ладу, що, за традицією, був запроваджений пророком Мухаммедом. Концепція заперечує успадкування престолу, теоретично замінюючи його виборністю, а насправді — родинним успадкуванням. За звичаєм бедуїнів, наступник престолу має бути обраний шейхами, тобто правителями князівств, племінними вождями, главами мусульманских сект, дервіш- ських орденів — із можливих претендентів, які належать до королівського роду. Проте насправді пост монарха давно перебуває в руках численної правлячої сім'ї (в Катарі, приміром, така родина — Аль Тані — налічує більше 3 тис. осіб, у тому числі більше 700 шейхів), що становить неформальний, але надто важливий інститут. Фактично, саме вона обирає монарха.</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У процесі управління аравійськими монархіями широко застосовується також концепція аш-шура, тобто консультації правителя з авторитетними особами, оскільки в мусульманському вченні вважається, що вибори — не найнадійніший інститут, обраними можуть бути не найбільш достойні. Характерними рисами аш-шури є: право доступу будь-якого мусульманина зі своїми потребами до правителя; нерівноправність громадян щодо заміщення державних посад (окремі найважливіші пости можуть бути зайняті лише правовірними, жінки в деяких країнах обмежені в політичних, а нерідко і в особистих правах); закят — обов'язковий 2,5-відсотковий податок з майна багатих на користь бідних. Чимало особливостей аравійських монархій спрямовані на зміцнення єдності умми — мусульманської громади, тому правитель, як правило, є й вищою духовною особою держави — імамом.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За останні десятиліття, коли в аравійських нафтовидобувних країнах традиційна родоплемінна феодальна знать переросла у велику фінансово-підприємницьку буржуазію, абсолютна монархія зазнає суттєвих змін. У всіх державах регіону, за винятком Саудівської Аравії, прийняті конституції (11 листопада 1962 р. — у Кувейті, 2 квітня 1970 р. — у Катарі (спершу тимчасова, а нині чинна була схвалена на референдумі 29 квітня 2003 р. і запроваджена еміром 8 червня 2004 р.), 2 грудня 1971 р. — в ОАЕ, 26 травня 1973 р. — у Бахрейні (змінена на референдумі 14 лютого 2002 р.), 6 листопада 1996 р. — в Омані) і створені парламенти (Консультативні ради). Проте фактично такі монархії продовжують залишатися абсолютними, оскільки основні закони, прийняті без участі виборців чи парламентів і даровані правителями, встановлюють, що вся влада виходить від монарха, а парламенти мають лише консультативний характер, та й вони невдовзі після скликання можуть бути розпущені (як у Бахрейні — з 26 серпня 1975 р. до 25 грудня 2002 р.). Проти волі монарха закон не може бути прийнятий, оскільки конституції визначають його джерелом влади або передбачають, що законодавча влада здійснюється спільно монархом і парламентом. Та й актів останнім видається небагато, оскільки вважається, що суспільні відносини достатньо повно урегульовані в "Священних книгах", і немає потреби у великій кількості додаткових законів.</w:t>
      </w:r>
    </w:p>
    <w:p w:rsidR="00461F8C" w:rsidRPr="009B1099" w:rsidRDefault="00461F8C" w:rsidP="009B1099">
      <w:pPr>
        <w:pStyle w:val="a7"/>
        <w:widowControl w:val="0"/>
        <w:spacing w:after="0"/>
        <w:jc w:val="both"/>
        <w:rPr>
          <w:b/>
          <w:caps/>
          <w:sz w:val="26"/>
          <w:szCs w:val="26"/>
          <w:lang w:val="uk-UA"/>
        </w:rPr>
      </w:pPr>
    </w:p>
    <w:p w:rsidR="00137347" w:rsidRPr="009B1099" w:rsidRDefault="00461F8C" w:rsidP="009B1099">
      <w:pPr>
        <w:pStyle w:val="a7"/>
        <w:widowControl w:val="0"/>
        <w:spacing w:after="0"/>
        <w:jc w:val="both"/>
        <w:rPr>
          <w:b/>
          <w:sz w:val="26"/>
          <w:szCs w:val="26"/>
          <w:lang w:val="uk-UA"/>
        </w:rPr>
      </w:pPr>
      <w:r w:rsidRPr="009B1099">
        <w:rPr>
          <w:b/>
          <w:caps/>
          <w:sz w:val="26"/>
          <w:szCs w:val="26"/>
          <w:lang w:val="uk-UA"/>
        </w:rPr>
        <w:t xml:space="preserve">лекція 9.2. </w:t>
      </w:r>
      <w:r w:rsidR="00137347" w:rsidRPr="009B1099">
        <w:rPr>
          <w:b/>
          <w:sz w:val="26"/>
          <w:szCs w:val="26"/>
          <w:lang w:val="uk-UA"/>
        </w:rPr>
        <w:t>Країни Південної Азії</w:t>
      </w:r>
      <w:r w:rsidRPr="009B1099">
        <w:rPr>
          <w:b/>
          <w:sz w:val="26"/>
          <w:szCs w:val="26"/>
          <w:lang w:val="uk-UA"/>
        </w:rPr>
        <w:t xml:space="preserve"> (1 год.)</w:t>
      </w:r>
    </w:p>
    <w:p w:rsidR="00137347" w:rsidRPr="009B1099" w:rsidRDefault="00461F8C" w:rsidP="009B1099">
      <w:pPr>
        <w:pStyle w:val="a7"/>
        <w:widowControl w:val="0"/>
        <w:tabs>
          <w:tab w:val="left" w:pos="634"/>
        </w:tabs>
        <w:spacing w:after="0"/>
        <w:jc w:val="center"/>
        <w:rPr>
          <w:sz w:val="26"/>
          <w:szCs w:val="26"/>
          <w:lang w:val="uk-UA"/>
        </w:rPr>
      </w:pPr>
      <w:r w:rsidRPr="009B1099">
        <w:rPr>
          <w:sz w:val="26"/>
          <w:szCs w:val="26"/>
          <w:lang w:val="uk-UA"/>
        </w:rPr>
        <w:t>План</w:t>
      </w:r>
    </w:p>
    <w:p w:rsidR="00461F8C" w:rsidRPr="009B1099" w:rsidRDefault="00461F8C" w:rsidP="009B1099">
      <w:pPr>
        <w:pStyle w:val="a7"/>
        <w:widowControl w:val="0"/>
        <w:tabs>
          <w:tab w:val="left" w:pos="634"/>
        </w:tabs>
        <w:spacing w:after="0"/>
        <w:jc w:val="both"/>
        <w:rPr>
          <w:sz w:val="26"/>
          <w:szCs w:val="26"/>
          <w:lang w:val="uk-UA"/>
        </w:rPr>
      </w:pPr>
      <w:r w:rsidRPr="009B1099">
        <w:rPr>
          <w:sz w:val="26"/>
          <w:szCs w:val="26"/>
          <w:lang w:val="uk-UA"/>
        </w:rPr>
        <w:t>1. Загальна характеристика субрегіону.</w:t>
      </w:r>
    </w:p>
    <w:p w:rsidR="00461F8C" w:rsidRPr="009B1099" w:rsidRDefault="00461F8C" w:rsidP="009B1099">
      <w:pPr>
        <w:pStyle w:val="a7"/>
        <w:widowControl w:val="0"/>
        <w:tabs>
          <w:tab w:val="left" w:pos="634"/>
        </w:tabs>
        <w:spacing w:after="0"/>
        <w:jc w:val="both"/>
        <w:rPr>
          <w:sz w:val="26"/>
          <w:szCs w:val="26"/>
          <w:lang w:val="uk-UA"/>
        </w:rPr>
      </w:pPr>
      <w:r w:rsidRPr="009B1099">
        <w:rPr>
          <w:sz w:val="26"/>
          <w:szCs w:val="26"/>
          <w:lang w:val="uk-UA"/>
        </w:rPr>
        <w:t>2. </w:t>
      </w:r>
      <w:r w:rsidR="002D6436" w:rsidRPr="009B1099">
        <w:rPr>
          <w:sz w:val="26"/>
          <w:szCs w:val="26"/>
          <w:lang w:val="uk-UA"/>
        </w:rPr>
        <w:t>Індія. Пакистан.</w:t>
      </w:r>
    </w:p>
    <w:p w:rsidR="002D6436" w:rsidRPr="009B1099" w:rsidRDefault="002D6436" w:rsidP="009B1099">
      <w:pPr>
        <w:pStyle w:val="a7"/>
        <w:widowControl w:val="0"/>
        <w:tabs>
          <w:tab w:val="left" w:pos="634"/>
        </w:tabs>
        <w:spacing w:after="0"/>
        <w:jc w:val="both"/>
        <w:rPr>
          <w:sz w:val="26"/>
          <w:szCs w:val="26"/>
          <w:lang w:val="uk-UA"/>
        </w:rPr>
      </w:pPr>
      <w:r w:rsidRPr="009B1099">
        <w:rPr>
          <w:sz w:val="26"/>
          <w:szCs w:val="26"/>
          <w:lang w:val="uk-UA"/>
        </w:rPr>
        <w:t xml:space="preserve">3.  Бангладеш. Непал. Шрі-Ланка. Бутан. Мальдіви. </w:t>
      </w:r>
    </w:p>
    <w:p w:rsidR="002D6436" w:rsidRPr="009B1099" w:rsidRDefault="002D6436" w:rsidP="009B1099">
      <w:pPr>
        <w:pStyle w:val="a7"/>
        <w:widowControl w:val="0"/>
        <w:tabs>
          <w:tab w:val="left" w:pos="634"/>
        </w:tabs>
        <w:spacing w:after="0"/>
        <w:ind w:firstLine="635"/>
        <w:jc w:val="both"/>
        <w:rPr>
          <w:b/>
          <w:sz w:val="26"/>
          <w:szCs w:val="26"/>
          <w:lang w:val="uk-UA"/>
        </w:rPr>
      </w:pPr>
    </w:p>
    <w:p w:rsidR="00137347" w:rsidRPr="009B1099" w:rsidRDefault="002D6436" w:rsidP="009B1099">
      <w:pPr>
        <w:pStyle w:val="a7"/>
        <w:widowControl w:val="0"/>
        <w:tabs>
          <w:tab w:val="left" w:pos="634"/>
        </w:tabs>
        <w:spacing w:after="0"/>
        <w:ind w:firstLine="635"/>
        <w:jc w:val="both"/>
        <w:rPr>
          <w:sz w:val="26"/>
          <w:szCs w:val="26"/>
          <w:lang w:val="uk-UA" w:eastAsia="uk-UA"/>
        </w:rPr>
      </w:pPr>
      <w:r w:rsidRPr="009B1099">
        <w:rPr>
          <w:b/>
          <w:sz w:val="26"/>
          <w:szCs w:val="26"/>
          <w:lang w:val="uk-UA"/>
        </w:rPr>
        <w:t xml:space="preserve">1. </w:t>
      </w:r>
      <w:r w:rsidR="00137347" w:rsidRPr="009B1099">
        <w:rPr>
          <w:b/>
          <w:sz w:val="26"/>
          <w:szCs w:val="26"/>
          <w:lang w:val="uk-UA"/>
        </w:rPr>
        <w:t>Загальна характеристика субрегіону.</w:t>
      </w:r>
      <w:r w:rsidR="00137347" w:rsidRPr="009B1099">
        <w:rPr>
          <w:sz w:val="26"/>
          <w:szCs w:val="26"/>
          <w:lang w:val="uk-UA"/>
        </w:rPr>
        <w:t xml:space="preserve"> </w:t>
      </w:r>
      <w:r w:rsidR="00137347" w:rsidRPr="009B1099">
        <w:rPr>
          <w:sz w:val="26"/>
          <w:szCs w:val="26"/>
          <w:lang w:val="uk-UA" w:eastAsia="uk-UA"/>
        </w:rPr>
        <w:t xml:space="preserve">Величезний півострів Індостан – другий за площею в Азії й у світі після Аравійського, − близько 2 млн кв. км), прилеглі до нього материкові рівнини й гірські системи, плато й острови (Андаманські, Лаккадівські, Мальдівські, Нікобарські, Шрі-Ланка) займають </w:t>
      </w:r>
      <w:r w:rsidR="00137347" w:rsidRPr="009B1099">
        <w:rPr>
          <w:sz w:val="26"/>
          <w:szCs w:val="26"/>
          <w:u w:val="single"/>
          <w:lang w:val="uk-UA" w:eastAsia="uk-UA"/>
        </w:rPr>
        <w:t>держави Південної Азії</w:t>
      </w:r>
      <w:r w:rsidR="00137347" w:rsidRPr="009B1099">
        <w:rPr>
          <w:sz w:val="26"/>
          <w:szCs w:val="26"/>
          <w:lang w:val="uk-UA" w:eastAsia="uk-UA"/>
        </w:rPr>
        <w:t>:</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Республіка Індія</w:t>
      </w:r>
      <w:r w:rsidRPr="009B1099">
        <w:rPr>
          <w:sz w:val="26"/>
          <w:szCs w:val="26"/>
          <w:lang w:val="uk-UA" w:eastAsia="uk-UA"/>
        </w:rPr>
        <w:t xml:space="preserve"> (3288 тис. кв. км, 1,173 млрд осіб)  </w:t>
      </w:r>
      <w:r w:rsidRPr="009B1099">
        <w:rPr>
          <w:sz w:val="26"/>
          <w:szCs w:val="26"/>
          <w:lang w:val="uk-UA" w:eastAsia="uk-UA"/>
        </w:rPr>
        <w:sym w:font="Wingdings" w:char="F0F0"/>
      </w:r>
      <w:r w:rsidRPr="009B1099">
        <w:rPr>
          <w:sz w:val="26"/>
          <w:szCs w:val="26"/>
          <w:lang w:val="uk-UA" w:eastAsia="uk-UA"/>
        </w:rPr>
        <w:t>  м. Делі</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Ісламська Республіка Пакистан</w:t>
      </w:r>
      <w:r w:rsidRPr="009B1099">
        <w:rPr>
          <w:sz w:val="26"/>
          <w:szCs w:val="26"/>
          <w:lang w:val="uk-UA" w:eastAsia="uk-UA"/>
        </w:rPr>
        <w:t xml:space="preserve"> (803,94 тис. кв. км, 184,4 млн осіб)   </w:t>
      </w:r>
      <w:r w:rsidRPr="009B1099">
        <w:rPr>
          <w:sz w:val="26"/>
          <w:szCs w:val="26"/>
          <w:lang w:val="uk-UA" w:eastAsia="uk-UA"/>
        </w:rPr>
        <w:sym w:font="Wingdings" w:char="F0F0"/>
      </w:r>
      <w:r w:rsidRPr="009B1099">
        <w:rPr>
          <w:sz w:val="26"/>
          <w:szCs w:val="26"/>
          <w:lang w:val="uk-UA" w:eastAsia="uk-UA"/>
        </w:rPr>
        <w:t>  м. Ісламабад</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Народна Республіка Бангладеш</w:t>
      </w:r>
      <w:r w:rsidRPr="009B1099">
        <w:rPr>
          <w:sz w:val="26"/>
          <w:szCs w:val="26"/>
          <w:lang w:val="uk-UA" w:eastAsia="uk-UA"/>
        </w:rPr>
        <w:t xml:space="preserve"> (144 тис. кв. км, 156,1 млн осіб)   </w:t>
      </w:r>
      <w:r w:rsidRPr="009B1099">
        <w:rPr>
          <w:sz w:val="26"/>
          <w:szCs w:val="26"/>
          <w:lang w:val="uk-UA" w:eastAsia="uk-UA"/>
        </w:rPr>
        <w:sym w:font="Wingdings" w:char="F0F0"/>
      </w:r>
      <w:r w:rsidRPr="009B1099">
        <w:rPr>
          <w:sz w:val="26"/>
          <w:szCs w:val="26"/>
          <w:lang w:val="uk-UA" w:eastAsia="uk-UA"/>
        </w:rPr>
        <w:t>  м. Дакка</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Демократична Федеративна Республіка Непал</w:t>
      </w:r>
      <w:r w:rsidRPr="009B1099">
        <w:rPr>
          <w:sz w:val="26"/>
          <w:szCs w:val="26"/>
          <w:lang w:val="uk-UA" w:eastAsia="uk-UA"/>
        </w:rPr>
        <w:t xml:space="preserve"> (136,8 тис. кв. км, 29 млн осіб)   </w:t>
      </w:r>
      <w:r w:rsidRPr="009B1099">
        <w:rPr>
          <w:sz w:val="26"/>
          <w:szCs w:val="26"/>
          <w:lang w:val="uk-UA" w:eastAsia="uk-UA"/>
        </w:rPr>
        <w:sym w:font="Wingdings" w:char="F0F0"/>
      </w:r>
      <w:r w:rsidRPr="009B1099">
        <w:rPr>
          <w:sz w:val="26"/>
          <w:szCs w:val="26"/>
          <w:lang w:val="uk-UA" w:eastAsia="uk-UA"/>
        </w:rPr>
        <w:t>  м. Катманду</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Демократична Соціалістична Республіка Шрі-Ланка</w:t>
      </w:r>
      <w:r w:rsidRPr="009B1099">
        <w:rPr>
          <w:sz w:val="26"/>
          <w:szCs w:val="26"/>
          <w:lang w:val="uk-UA" w:eastAsia="uk-UA"/>
        </w:rPr>
        <w:t xml:space="preserve"> (65,61 тис. кв. км, 21,5 млн осіб)   </w:t>
      </w:r>
      <w:r w:rsidRPr="009B1099">
        <w:rPr>
          <w:sz w:val="26"/>
          <w:szCs w:val="26"/>
          <w:lang w:val="uk-UA" w:eastAsia="uk-UA"/>
        </w:rPr>
        <w:sym w:font="Wingdings" w:char="F0F0"/>
      </w:r>
      <w:r w:rsidRPr="009B1099">
        <w:rPr>
          <w:sz w:val="26"/>
          <w:szCs w:val="26"/>
          <w:lang w:val="uk-UA" w:eastAsia="uk-UA"/>
        </w:rPr>
        <w:t>  м. Шрі-Джаяварденепура-Котте (офіційно), Коломбо (фактично)</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Королівство Бутан</w:t>
      </w:r>
      <w:r w:rsidRPr="009B1099">
        <w:rPr>
          <w:sz w:val="26"/>
          <w:szCs w:val="26"/>
          <w:lang w:val="uk-UA" w:eastAsia="uk-UA"/>
        </w:rPr>
        <w:t xml:space="preserve"> (47 тис. кв. км, 0,7 млн осіб)   </w:t>
      </w:r>
      <w:r w:rsidRPr="009B1099">
        <w:rPr>
          <w:sz w:val="26"/>
          <w:szCs w:val="26"/>
          <w:lang w:val="uk-UA" w:eastAsia="uk-UA"/>
        </w:rPr>
        <w:sym w:font="Wingdings" w:char="F0F0"/>
      </w:r>
      <w:r w:rsidRPr="009B1099">
        <w:rPr>
          <w:sz w:val="26"/>
          <w:szCs w:val="26"/>
          <w:lang w:val="uk-UA" w:eastAsia="uk-UA"/>
        </w:rPr>
        <w:t xml:space="preserve">  м. </w:t>
      </w:r>
      <w:r w:rsidRPr="009B1099">
        <w:rPr>
          <w:sz w:val="26"/>
          <w:szCs w:val="26"/>
          <w:lang w:val="uk-UA"/>
        </w:rPr>
        <w:t>Тхімпху</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Республіка Мальдіви</w:t>
      </w:r>
      <w:r w:rsidRPr="009B1099">
        <w:rPr>
          <w:sz w:val="26"/>
          <w:szCs w:val="26"/>
          <w:lang w:val="uk-UA" w:eastAsia="uk-UA"/>
        </w:rPr>
        <w:t xml:space="preserve"> (0,3 тис. кв. км, 0,396 млн осіб)   </w:t>
      </w:r>
      <w:r w:rsidRPr="009B1099">
        <w:rPr>
          <w:sz w:val="26"/>
          <w:szCs w:val="26"/>
          <w:lang w:val="uk-UA" w:eastAsia="uk-UA"/>
        </w:rPr>
        <w:sym w:font="Wingdings" w:char="F0F0"/>
      </w:r>
      <w:r w:rsidRPr="009B1099">
        <w:rPr>
          <w:sz w:val="26"/>
          <w:szCs w:val="26"/>
          <w:lang w:val="uk-UA" w:eastAsia="uk-UA"/>
        </w:rPr>
        <w:t>  м. Мале</w:t>
      </w:r>
    </w:p>
    <w:p w:rsidR="00137347" w:rsidRPr="009B1099" w:rsidRDefault="00137347" w:rsidP="009B1099">
      <w:pPr>
        <w:pStyle w:val="a7"/>
        <w:widowControl w:val="0"/>
        <w:spacing w:after="0"/>
        <w:jc w:val="both"/>
        <w:rPr>
          <w:sz w:val="26"/>
          <w:szCs w:val="26"/>
          <w:lang w:val="uk-UA" w:eastAsia="uk-UA"/>
        </w:rPr>
      </w:pPr>
      <w:r w:rsidRPr="009B1099">
        <w:rPr>
          <w:b/>
          <w:sz w:val="26"/>
          <w:szCs w:val="26"/>
          <w:lang w:val="uk-UA" w:eastAsia="uk-UA"/>
        </w:rPr>
        <w:t>Ісламська Республіка Афганістан</w:t>
      </w:r>
      <w:r w:rsidRPr="009B1099">
        <w:rPr>
          <w:sz w:val="26"/>
          <w:szCs w:val="26"/>
          <w:lang w:val="uk-UA" w:eastAsia="uk-UA"/>
        </w:rPr>
        <w:t xml:space="preserve"> (647,5 тис. кв. км, 29,12 млн осіб)   </w:t>
      </w:r>
      <w:r w:rsidRPr="009B1099">
        <w:rPr>
          <w:sz w:val="26"/>
          <w:szCs w:val="26"/>
          <w:lang w:val="uk-UA" w:eastAsia="uk-UA"/>
        </w:rPr>
        <w:sym w:font="Wingdings" w:char="F0F0"/>
      </w:r>
      <w:r w:rsidRPr="009B1099">
        <w:rPr>
          <w:sz w:val="26"/>
          <w:szCs w:val="26"/>
          <w:lang w:val="uk-UA" w:eastAsia="uk-UA"/>
        </w:rPr>
        <w:t>  м. Кабул.</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Ці країни відділені від решти території Азії гірськими масивами, серед яких найбільші гори на планеті — Гімалаї (найвища точка на території Індії— гора Нангапарбат, </w:t>
      </w:r>
      <w:smartTag w:uri="urn:schemas-microsoft-com:office:smarttags" w:element="metricconverter">
        <w:smartTagPr>
          <w:attr w:name="ProductID" w:val="8126 м"/>
        </w:smartTagPr>
        <w:r w:rsidRPr="009B1099">
          <w:rPr>
            <w:sz w:val="26"/>
            <w:szCs w:val="26"/>
            <w:lang w:val="uk-UA" w:eastAsia="uk-UA"/>
          </w:rPr>
          <w:t>8126 м</w:t>
        </w:r>
      </w:smartTag>
      <w:r w:rsidRPr="009B1099">
        <w:rPr>
          <w:sz w:val="26"/>
          <w:szCs w:val="26"/>
          <w:lang w:val="uk-UA" w:eastAsia="uk-UA"/>
        </w:rPr>
        <w:t xml:space="preserve">), Каракорум (вершина Чогорі, </w:t>
      </w:r>
      <w:smartTag w:uri="urn:schemas-microsoft-com:office:smarttags" w:element="metricconverter">
        <w:smartTagPr>
          <w:attr w:name="ProductID" w:val="8611 м"/>
        </w:smartTagPr>
        <w:r w:rsidRPr="009B1099">
          <w:rPr>
            <w:sz w:val="26"/>
            <w:szCs w:val="26"/>
            <w:lang w:val="uk-UA" w:eastAsia="uk-UA"/>
          </w:rPr>
          <w:t>8611 м</w:t>
        </w:r>
      </w:smartTag>
      <w:r w:rsidRPr="009B1099">
        <w:rPr>
          <w:sz w:val="26"/>
          <w:szCs w:val="26"/>
          <w:lang w:val="uk-UA" w:eastAsia="uk-UA"/>
        </w:rPr>
        <w:t xml:space="preserve">) і Гіндукуш (вершина Тірічмир, </w:t>
      </w:r>
      <w:smartTag w:uri="urn:schemas-microsoft-com:office:smarttags" w:element="metricconverter">
        <w:smartTagPr>
          <w:attr w:name="ProductID" w:val="7690 м"/>
        </w:smartTagPr>
        <w:r w:rsidRPr="009B1099">
          <w:rPr>
            <w:sz w:val="26"/>
            <w:szCs w:val="26"/>
            <w:lang w:val="uk-UA" w:eastAsia="uk-UA"/>
          </w:rPr>
          <w:t>7690 м</w:t>
        </w:r>
      </w:smartTag>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Держави Південної Азії (за винятком Афганістану) розташовані у тропічних і субекваторіальних широтах, й оскільки вони відгороджені стіною Гімалаїв від впливу континентальних арктичних мас, то є </w:t>
      </w:r>
      <w:r w:rsidRPr="009B1099">
        <w:rPr>
          <w:b/>
          <w:i/>
          <w:sz w:val="26"/>
          <w:szCs w:val="26"/>
          <w:lang w:val="uk-UA" w:eastAsia="uk-UA"/>
        </w:rPr>
        <w:t>одними з найжаркіших у світі з типово мусонним кліматом</w:t>
      </w:r>
      <w:r w:rsidRPr="009B1099">
        <w:rPr>
          <w:sz w:val="26"/>
          <w:szCs w:val="26"/>
          <w:lang w:val="uk-UA" w:eastAsia="uk-UA"/>
        </w:rPr>
        <w:t>, який визначає ритм господарських робіт й усього способу життя. На червень-вересень, коли приходить південно-західний мусон і майже безперервно йдуть дощі, припадає 70−80% річної кількості опадів. Це час основного польового сезону −</w:t>
      </w:r>
      <w:r w:rsidRPr="009B1099">
        <w:rPr>
          <w:rStyle w:val="af4"/>
          <w:rFonts w:ascii="Times New Roman" w:hAnsi="Times New Roman" w:cs="Times New Roman"/>
          <w:sz w:val="26"/>
          <w:szCs w:val="26"/>
          <w:lang w:val="uk-UA" w:eastAsia="uk-UA"/>
        </w:rPr>
        <w:t xml:space="preserve"> харіф</w:t>
      </w:r>
      <w:r w:rsidRPr="009B1099">
        <w:rPr>
          <w:sz w:val="26"/>
          <w:szCs w:val="26"/>
          <w:lang w:val="uk-UA" w:eastAsia="uk-UA"/>
        </w:rPr>
        <w:t>. Грудень-лютий − зимовий сезон</w:t>
      </w:r>
      <w:r w:rsidRPr="009B1099">
        <w:rPr>
          <w:rStyle w:val="af4"/>
          <w:rFonts w:ascii="Times New Roman" w:hAnsi="Times New Roman" w:cs="Times New Roman"/>
          <w:sz w:val="26"/>
          <w:szCs w:val="26"/>
          <w:lang w:val="uk-UA" w:eastAsia="uk-UA"/>
        </w:rPr>
        <w:t xml:space="preserve"> (рабі),</w:t>
      </w:r>
      <w:r w:rsidRPr="009B1099">
        <w:rPr>
          <w:sz w:val="26"/>
          <w:szCs w:val="26"/>
          <w:lang w:val="uk-UA" w:eastAsia="uk-UA"/>
        </w:rPr>
        <w:t xml:space="preserve"> сухий і прохолодний (на півночі Індії й Пакистану середня температура січня знижується до +15 °С), а березень-травень — найжаркіший і посушливий (середня температура травня + 32 °С).</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Цей субрегіон відзначається багатонаціональним складом. Лише в Індії лінгвісти нині розрізняють 415 «живих» мов, а разом із діалектами − 1652. Майже все населення Бангладеш, Мальдівів, Пакистану, абсолютну більшість мешканців Індії (близько 72 %), Шрі-Ланки (близько 75%), Непалу (понад 80 %) й Афганістану (88 %) становлять представники </w:t>
      </w:r>
      <w:r w:rsidRPr="009B1099">
        <w:rPr>
          <w:b/>
          <w:sz w:val="26"/>
          <w:szCs w:val="26"/>
          <w:lang w:val="uk-UA" w:eastAsia="uk-UA"/>
        </w:rPr>
        <w:t xml:space="preserve">індоарійської </w:t>
      </w:r>
      <w:r w:rsidRPr="009B1099">
        <w:rPr>
          <w:sz w:val="26"/>
          <w:szCs w:val="26"/>
          <w:lang w:val="uk-UA" w:eastAsia="uk-UA"/>
        </w:rPr>
        <w:t xml:space="preserve">та </w:t>
      </w:r>
      <w:r w:rsidRPr="009B1099">
        <w:rPr>
          <w:b/>
          <w:sz w:val="26"/>
          <w:szCs w:val="26"/>
          <w:lang w:val="uk-UA" w:eastAsia="uk-UA"/>
        </w:rPr>
        <w:t xml:space="preserve">іранської груп </w:t>
      </w:r>
      <w:r w:rsidRPr="009B1099">
        <w:rPr>
          <w:sz w:val="26"/>
          <w:szCs w:val="26"/>
          <w:lang w:val="uk-UA" w:eastAsia="uk-UA"/>
        </w:rPr>
        <w:t>індоєвропейської мовної сім'ї.</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Сучасна державна мова </w:t>
      </w:r>
      <w:r w:rsidRPr="009B1099">
        <w:rPr>
          <w:sz w:val="26"/>
          <w:szCs w:val="26"/>
          <w:u w:val="single"/>
          <w:lang w:val="uk-UA" w:eastAsia="uk-UA"/>
        </w:rPr>
        <w:t xml:space="preserve">Індії </w:t>
      </w:r>
      <w:r w:rsidRPr="009B1099">
        <w:rPr>
          <w:sz w:val="26"/>
          <w:szCs w:val="26"/>
          <w:lang w:val="uk-UA" w:eastAsia="uk-UA"/>
        </w:rPr>
        <w:t xml:space="preserve">– </w:t>
      </w:r>
      <w:r w:rsidRPr="009B1099">
        <w:rPr>
          <w:b/>
          <w:sz w:val="26"/>
          <w:szCs w:val="26"/>
          <w:lang w:val="uk-UA" w:eastAsia="uk-UA"/>
        </w:rPr>
        <w:t>літературний хінді</w:t>
      </w:r>
      <w:r w:rsidRPr="009B1099">
        <w:rPr>
          <w:sz w:val="26"/>
          <w:szCs w:val="26"/>
          <w:lang w:val="uk-UA" w:eastAsia="uk-UA"/>
        </w:rPr>
        <w:t>, що є рідним лише для 40 % населення країни й виник на основі діалекту району Делі в XVI–XVIII ст. Крім хінді, конституційно офіційний статус мають ще 22 мови, у тому числі англійська і санскрит − «мертва» священна мова давніх аріїв. Державною мовою Пакистану став урду − друга літературна форма розмовного хіндустані, що має чимало арабо-перських запозичень, використовує арабську графіку і є рідним лише для 8% населення − біженців-мусульман з Індії (мухаджирів) та їхніх нащадків. Чверть населення Індії (на півдні) й п'ята частина мешканців Шрі-Ланки розмовляють мовами дравідійської сім'ї − тамільською, телугу, каннара, малаялам тощо.</w:t>
      </w:r>
    </w:p>
    <w:p w:rsidR="00137347" w:rsidRPr="009B1099" w:rsidRDefault="00137347" w:rsidP="009B1099">
      <w:pPr>
        <w:pStyle w:val="a7"/>
        <w:widowControl w:val="0"/>
        <w:spacing w:after="0"/>
        <w:ind w:firstLine="720"/>
        <w:jc w:val="both"/>
        <w:rPr>
          <w:b/>
          <w:i/>
          <w:sz w:val="26"/>
          <w:szCs w:val="26"/>
          <w:lang w:val="uk-UA" w:eastAsia="uk-UA"/>
        </w:rPr>
      </w:pPr>
      <w:r w:rsidRPr="009B1099">
        <w:rPr>
          <w:b/>
          <w:i/>
          <w:sz w:val="26"/>
          <w:szCs w:val="26"/>
          <w:lang w:val="uk-UA" w:eastAsia="uk-UA"/>
        </w:rPr>
        <w:t>Південноазійські держави вирізняються різними формами правління:</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Індія – секуляристська парламентська республіка з федеративний устроєм;</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Пакистан і Бангладеш – ісламські республіки;</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Шрі-Ланка – республіка з сильною президентською владою;  до 1972 р. - Цейлон</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Непал до травня 2008 р. був конституційною монархією, зараз це Федеративна Демократична Республіка Непал;</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Бутан – теократична монархія;</w:t>
      </w:r>
    </w:p>
    <w:p w:rsidR="00137347" w:rsidRPr="009B1099" w:rsidRDefault="00137347" w:rsidP="009B1099">
      <w:pPr>
        <w:pStyle w:val="a7"/>
        <w:widowControl w:val="0"/>
        <w:spacing w:after="0"/>
        <w:jc w:val="both"/>
        <w:rPr>
          <w:sz w:val="26"/>
          <w:szCs w:val="26"/>
          <w:lang w:val="uk-UA" w:eastAsia="uk-UA"/>
        </w:rPr>
      </w:pPr>
      <w:r w:rsidRPr="009B1099">
        <w:rPr>
          <w:sz w:val="26"/>
          <w:szCs w:val="26"/>
          <w:lang w:val="uk-UA" w:eastAsia="uk-UA"/>
        </w:rPr>
        <w:t>Мальдівську республіку очолюють військові.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Країни Південної Азії відрізняє низький рівень урбанізації (в середньому міські жителі субрегіону становлять від 8 до 28 %).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Регіон «Південна Азія» є територією гострих внутрішніх і зовнішніх суперечностей та конфліктів. Регіональним лідером, «країною ХХІ ст.» виступає Індія.</w:t>
      </w:r>
    </w:p>
    <w:p w:rsidR="00137347" w:rsidRPr="009B1099" w:rsidRDefault="00137347" w:rsidP="009B1099">
      <w:pPr>
        <w:pStyle w:val="a7"/>
        <w:widowControl w:val="0"/>
        <w:spacing w:after="0"/>
        <w:ind w:firstLine="720"/>
        <w:jc w:val="both"/>
        <w:rPr>
          <w:sz w:val="26"/>
          <w:szCs w:val="26"/>
          <w:lang w:val="uk-UA"/>
        </w:rPr>
      </w:pPr>
      <w:r w:rsidRPr="009B1099">
        <w:rPr>
          <w:b/>
          <w:caps/>
          <w:sz w:val="26"/>
          <w:szCs w:val="26"/>
          <w:lang w:val="uk-UA" w:eastAsia="uk-UA"/>
        </w:rPr>
        <w:t>Індія.</w:t>
      </w:r>
      <w:r w:rsidRPr="009B1099">
        <w:rPr>
          <w:caps/>
          <w:sz w:val="26"/>
          <w:szCs w:val="26"/>
          <w:lang w:val="uk-UA" w:eastAsia="uk-UA"/>
        </w:rPr>
        <w:t xml:space="preserve"> </w:t>
      </w:r>
      <w:r w:rsidRPr="009B1099">
        <w:rPr>
          <w:sz w:val="26"/>
          <w:szCs w:val="26"/>
          <w:lang w:val="uk-UA" w:eastAsia="uk-UA"/>
        </w:rPr>
        <w:t>За однією із версій формування сучасного населення країни розпочалося у ІІ тис. до н.е., коли на території сучасної Індії з’явилися арії (орійці). У IV ст. до н. е. виникла перша імперія. У ІІІ ст. до н.е. державною релігією став буддизм. З VІІ ст. почалася ісламська експансія. Наприкінці ХІV ст. відбулася навала монголів на чолі з Тимуром (Тамерланом). У ХVІ ст. вони заснували династію Великих Моголів. Вона створила імперію, що включала практично всю територію сучасних Афганістану, Бангладеш, Північної й Центральної Індії та Пакистану і формально проіснувала до скасування британськими колонізаторами в 1858 р.</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Столітнє панування Британії в Південній Азії (за винятком Афганістану, якому вдалося відстояти свою незалежність у 1919 р.) завершилося після Другої світової війни. У 1947 р. Індія здобула незалежність. У цей саме час британці поділили її на індуську та мусульманську частини (Індія та Пакистан), що спричинило гострі конфлікти, які продовжуються і донині.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Попри масові зіткнення на етнорелігійному ґрунті, що мали місце у перші роки становлення індійської незалежності, </w:t>
      </w:r>
      <w:r w:rsidRPr="009B1099">
        <w:rPr>
          <w:b/>
          <w:i/>
          <w:sz w:val="26"/>
          <w:szCs w:val="26"/>
          <w:lang w:val="uk-UA"/>
        </w:rPr>
        <w:t>Індія стала однією з небагатьох постколоніальних афро-азіатських країн</w:t>
      </w:r>
      <w:r w:rsidRPr="009B1099">
        <w:rPr>
          <w:sz w:val="26"/>
          <w:szCs w:val="26"/>
          <w:lang w:val="uk-UA"/>
        </w:rPr>
        <w:t>, що протягом усієї історії сучасного незалежного розвитку неухильно дотримувалась демократичного вибору й уникала військових або цивільних авторитарних режимів. Оформлення основ новітньої індійської державності в цілому завершилося розробленням і прийняттям Установчими зборами 26 листопада 1949 р. Конституції. З набранням нею чинності 26 січня 1950 р. домініон Індійський Союз набував повної самостійності від британської корони й перетворювався на Республіку Індію, тому цей день поряд із Днем незалежності відзначається як національне свято — День республіки.</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rPr>
        <w:t>Площа – 3,3 млн кв. км. Населення – понад 1 млрд. (7-ме у світі). Столиця – Нью-Делі.</w:t>
      </w:r>
    </w:p>
    <w:p w:rsidR="00137347" w:rsidRPr="009B1099" w:rsidRDefault="00137347" w:rsidP="009B1099">
      <w:pPr>
        <w:widowControl w:val="0"/>
        <w:autoSpaceDE w:val="0"/>
        <w:autoSpaceDN w:val="0"/>
        <w:adjustRightInd w:val="0"/>
        <w:ind w:firstLine="720"/>
        <w:jc w:val="both"/>
        <w:rPr>
          <w:i/>
          <w:sz w:val="26"/>
          <w:szCs w:val="26"/>
          <w:lang w:val="uk-UA"/>
        </w:rPr>
      </w:pPr>
      <w:r w:rsidRPr="009B1099">
        <w:rPr>
          <w:i/>
          <w:sz w:val="26"/>
          <w:szCs w:val="26"/>
          <w:lang w:val="uk-UA"/>
        </w:rPr>
        <w:t>Назва «Індія» походить від древньоперського слова хінду, яке своєю чергою утворене від історичної назви річки Інд. Древні греки називали індійців індою (люди Інду). Конституція Індії визнає також другу назву – Бхарат, що походить від санскритського імені староіндійського царя, історія якого була описана в «Махабхараті». Третя назва – Хіндустан, використовується з часів Імперії Великих Моголів, але офіційного статусу не має.</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Індійське суспільство ще й досі поділяється на касти, що зумовлює статус і заняття людини з дня її народження. Кастова система засуджена і заборонена державою, але освячена релігією індуїзму, яка регулює сімейне життя і суспільні відносини. Понад 4/5 населення – індуїсти, мусульман тільки 11 %.</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sz w:val="26"/>
          <w:szCs w:val="26"/>
          <w:lang w:val="uk-UA"/>
        </w:rPr>
        <w:t>Індія входить до групи індустріальних країн</w:t>
      </w:r>
      <w:r w:rsidRPr="009B1099">
        <w:rPr>
          <w:b/>
          <w:i/>
          <w:sz w:val="26"/>
          <w:szCs w:val="26"/>
          <w:lang w:val="uk-UA"/>
        </w:rPr>
        <w:t>, що розвиваються найдинамічніше</w:t>
      </w:r>
      <w:r w:rsidRPr="009B1099">
        <w:rPr>
          <w:sz w:val="26"/>
          <w:szCs w:val="26"/>
          <w:lang w:val="uk-UA"/>
        </w:rPr>
        <w:t xml:space="preserve">. В країні вдало поєднуються старий спосіб господарювання з прогресом. </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В Індії є сучасні заводи і електростанції, космічна і атомна техніка, важка індустрія. Індія вивозить на міжнародний ринок чай, руди металів, вироби з бавовни і джуту. Але її участь у світовій торгівлі дуже мала. За роки незалежності Індія зробила значний крок вперед у створенні сучасної індустрії, особливо важкої. Але розвиток її стримується вузьким внутрішнім ринком. Бідність населення і дешева робоча сила є причиною розвитку кустарної промисловості. Дешева ручна праця ковалів, теслярів, гончарів, ткачів забезпечує населення дешевими споживчими товарами.</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Стара фабрично-заводська промисловість, що виникла ще за колоніальних часів, зайнята переробкою сільськогосподарської сировини.</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 xml:space="preserve">Особливе місце займає машинобудування (верстати, літаки, зброя, засоби зв’язку). </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i/>
          <w:sz w:val="26"/>
          <w:szCs w:val="26"/>
          <w:lang w:val="uk-UA"/>
        </w:rPr>
        <w:t>Індія – сільськогосподарська країна,</w:t>
      </w:r>
      <w:r w:rsidRPr="009B1099">
        <w:rPr>
          <w:sz w:val="26"/>
          <w:szCs w:val="26"/>
          <w:lang w:val="uk-UA"/>
        </w:rPr>
        <w:t xml:space="preserve"> де характер суспільства значною мірою залишається доіндустріальним. Понад 650 млн індійців, що дорівнює населенню всієї Європи, – сільські жителі. Для більшості, як і 3000 років тому, знаряддям праці є дерев’яне орало і серп, паливом – гній і солома, транспортом – віл або буйвіл, формою обміну – бартер. Третина селян не має землі і є наймитами.</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Важливе місце у сільському господарстві займає штучне зрошення, що практикується з давніх часів. За розмірами зрошуваних площ Індія поділяє з Китаєм перше місце. Головними зерновими культурами країни є рис, пшениця і просо. У харчуванні індійців велику роль відіграють бобові, овочі і фрукти, прянощі, олійні (особливо арахіс і рапс) і цукрова тростина. Культивують також манго, папайю, апельсини і банани.</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З волокнистих культур вирощують бавовну і джут.</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u w:val="single"/>
          <w:lang w:val="uk-UA"/>
        </w:rPr>
        <w:t>Тваринництво має підсобне значення.</w:t>
      </w:r>
      <w:r w:rsidRPr="009B1099">
        <w:rPr>
          <w:sz w:val="26"/>
          <w:szCs w:val="26"/>
          <w:lang w:val="uk-UA"/>
        </w:rPr>
        <w:t xml:space="preserve"> За поголів’ям великої рогатої худоби Індія посідає перше місце в світі, але худоба (воли, буйволи, корови) використовується переважно як тяглова сила. Послідовники індуїзму є вегетаріанцями і споживають тільки молочні продукти. Індуїзм вважає корову священною твариною.</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Основний обсяг пасажирських і вантажних перевезень в Індії забезпечують залізниці. На залізниці припадає 55% наземних перевезень Індії.</w:t>
      </w:r>
    </w:p>
    <w:p w:rsidR="00137347" w:rsidRPr="009B1099" w:rsidRDefault="00137347" w:rsidP="009B1099">
      <w:pPr>
        <w:widowControl w:val="0"/>
        <w:autoSpaceDE w:val="0"/>
        <w:autoSpaceDN w:val="0"/>
        <w:adjustRightInd w:val="0"/>
        <w:ind w:firstLine="720"/>
        <w:jc w:val="both"/>
        <w:rPr>
          <w:i/>
          <w:sz w:val="26"/>
          <w:szCs w:val="26"/>
          <w:lang w:val="uk-UA"/>
        </w:rPr>
      </w:pPr>
      <w:r w:rsidRPr="009B1099">
        <w:rPr>
          <w:i/>
          <w:sz w:val="26"/>
          <w:szCs w:val="26"/>
          <w:lang w:val="uk-UA"/>
        </w:rPr>
        <w:t>Діє програма «Indrail Pass», тобто іноземний турист може подорожувати по одному квитку (повинен бути придбаний до прибуття в країну або в офіційних залізничних бюро) без обмежень на будь-яких поїздах протягом певного періоду (зазвичай – рік з дати придбання).</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Основу міського транспорту становлять автобуси. У великих містах і в курортних районах вони досить сучасні, оснащені кондиціонерами. Приміські лінії та автобуси приватних компаній найчастіше достатньо старі. Найбільш оптимальний вибір для туриста – таксі або численні рикші.</w:t>
      </w:r>
    </w:p>
    <w:p w:rsidR="00137347" w:rsidRPr="009B1099" w:rsidRDefault="00137347" w:rsidP="009B1099">
      <w:pPr>
        <w:widowControl w:val="0"/>
        <w:autoSpaceDE w:val="0"/>
        <w:autoSpaceDN w:val="0"/>
        <w:adjustRightInd w:val="0"/>
        <w:ind w:firstLine="720"/>
        <w:jc w:val="both"/>
        <w:rPr>
          <w:sz w:val="26"/>
          <w:szCs w:val="26"/>
          <w:lang w:val="uk-UA"/>
        </w:rPr>
      </w:pPr>
      <w:r w:rsidRPr="009B1099">
        <w:rPr>
          <w:sz w:val="26"/>
          <w:szCs w:val="26"/>
          <w:lang w:val="uk-UA"/>
        </w:rPr>
        <w:t>Водний транспорт в Індії, поки що, розвинений досить слабо.</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eastAsia="uk-UA"/>
        </w:rPr>
        <w:t xml:space="preserve">Політико-правова система. </w:t>
      </w:r>
      <w:r w:rsidRPr="009B1099">
        <w:rPr>
          <w:sz w:val="26"/>
          <w:szCs w:val="26"/>
          <w:lang w:val="uk-UA" w:eastAsia="uk-UA"/>
        </w:rPr>
        <w:t xml:space="preserve">Конституція складалася з 22 частин на 395 сторінках і 9 об'ємних додатків, що зробило її </w:t>
      </w:r>
      <w:r w:rsidRPr="009B1099">
        <w:rPr>
          <w:sz w:val="26"/>
          <w:szCs w:val="26"/>
          <w:u w:val="single"/>
          <w:lang w:val="uk-UA" w:eastAsia="uk-UA"/>
        </w:rPr>
        <w:t>найбільшою у світі за обсягом</w:t>
      </w:r>
      <w:r w:rsidRPr="009B1099">
        <w:rPr>
          <w:sz w:val="26"/>
          <w:szCs w:val="26"/>
          <w:lang w:val="uk-UA" w:eastAsia="uk-UA"/>
        </w:rPr>
        <w:t xml:space="preserve">. Згідно з конституцією, Індія проголошувалася </w:t>
      </w:r>
      <w:r w:rsidRPr="009B1099">
        <w:rPr>
          <w:b/>
          <w:i/>
          <w:sz w:val="26"/>
          <w:szCs w:val="26"/>
          <w:lang w:val="uk-UA" w:eastAsia="uk-UA"/>
        </w:rPr>
        <w:t>суверенною парламентарною республікою</w:t>
      </w:r>
      <w:r w:rsidRPr="009B1099">
        <w:rPr>
          <w:sz w:val="26"/>
          <w:szCs w:val="26"/>
          <w:lang w:val="uk-UA" w:eastAsia="uk-UA"/>
        </w:rPr>
        <w:t xml:space="preserve">, заснованою на принципах </w:t>
      </w:r>
      <w:r w:rsidRPr="009B1099">
        <w:rPr>
          <w:sz w:val="26"/>
          <w:szCs w:val="26"/>
          <w:u w:val="single"/>
          <w:lang w:val="uk-UA" w:eastAsia="uk-UA"/>
        </w:rPr>
        <w:t>демократизму та секуляризму</w:t>
      </w:r>
      <w:r w:rsidRPr="009B1099">
        <w:rPr>
          <w:sz w:val="26"/>
          <w:szCs w:val="26"/>
          <w:lang w:val="uk-UA" w:eastAsia="uk-UA"/>
        </w:rPr>
        <w:t>, забороняється будь-яка форма дискримінації на національній, расовій, кастовій чи релігійній підставі.</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eastAsia="uk-UA"/>
        </w:rPr>
        <w:t xml:space="preserve">За конституцією, </w:t>
      </w:r>
      <w:r w:rsidRPr="009B1099">
        <w:rPr>
          <w:b/>
          <w:i/>
          <w:sz w:val="26"/>
          <w:szCs w:val="26"/>
          <w:lang w:val="uk-UA" w:eastAsia="uk-UA"/>
        </w:rPr>
        <w:t>виконавча влада</w:t>
      </w:r>
      <w:r w:rsidRPr="009B1099">
        <w:rPr>
          <w:sz w:val="26"/>
          <w:szCs w:val="26"/>
          <w:lang w:val="uk-UA" w:eastAsia="uk-UA"/>
        </w:rPr>
        <w:t xml:space="preserve"> належить </w:t>
      </w:r>
      <w:r w:rsidRPr="009B1099">
        <w:rPr>
          <w:i/>
          <w:sz w:val="26"/>
          <w:szCs w:val="26"/>
          <w:lang w:val="uk-UA" w:eastAsia="uk-UA"/>
        </w:rPr>
        <w:t>президенту</w:t>
      </w:r>
      <w:r w:rsidRPr="009B1099">
        <w:rPr>
          <w:sz w:val="26"/>
          <w:szCs w:val="26"/>
          <w:lang w:val="uk-UA" w:eastAsia="uk-UA"/>
        </w:rPr>
        <w:t xml:space="preserve"> – главі держави, але це положення є значною мірою фіктивним. Свої повноваження (верховного головнокомандувача Збройними силами, призначення прем'єр-міністра й, за поданням останнього, членів Ради міністрів, внесення законопроектів, видання й скасування законів у період між сесіями парламенту, накладання вето на закон розпуску Народної асамблеї, ухвалений парламентом, призупинення дії конституції й запровадження у країні надзвичайного стану тощо) </w:t>
      </w:r>
      <w:r w:rsidRPr="009B1099">
        <w:rPr>
          <w:sz w:val="26"/>
          <w:szCs w:val="26"/>
          <w:u w:val="single"/>
          <w:lang w:val="uk-UA" w:eastAsia="uk-UA"/>
        </w:rPr>
        <w:t>президент здійснює за порадою уряду</w:t>
      </w:r>
      <w:r w:rsidRPr="009B1099">
        <w:rPr>
          <w:sz w:val="26"/>
          <w:szCs w:val="26"/>
          <w:lang w:val="uk-UA" w:eastAsia="uk-UA"/>
        </w:rPr>
        <w:t xml:space="preserve">. Він обирається на 5-річний термін колегією виборців у складі обраних членів обох палат парламенту та законодавчих зборів штатів. Насправді ж виконавча влада в республіці здійснюється </w:t>
      </w:r>
      <w:r w:rsidRPr="009B1099">
        <w:rPr>
          <w:sz w:val="26"/>
          <w:szCs w:val="26"/>
          <w:u w:val="single"/>
          <w:lang w:val="uk-UA" w:eastAsia="uk-UA"/>
        </w:rPr>
        <w:t>Радою міністрів</w:t>
      </w:r>
      <w:r w:rsidRPr="009B1099">
        <w:rPr>
          <w:sz w:val="26"/>
          <w:szCs w:val="26"/>
          <w:lang w:val="uk-UA" w:eastAsia="uk-UA"/>
        </w:rPr>
        <w:t>, серцевину якої є кабінет – група міністрів, що відають найважливішими галузями управління. Міністри мають бути членами однієї з палат парламенту і крім колективної відповідальності перед Народною асамблеєю несуть індивідуальну перед президентом, але він може звільнити їх з посади лише за поданням прем'єр-міністра.</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Законодавча влада</w:t>
      </w:r>
      <w:r w:rsidRPr="009B1099">
        <w:rPr>
          <w:sz w:val="26"/>
          <w:szCs w:val="26"/>
          <w:lang w:val="uk-UA" w:eastAsia="uk-UA"/>
        </w:rPr>
        <w:t xml:space="preserve"> в Індії здійснюється </w:t>
      </w:r>
      <w:r w:rsidRPr="009B1099">
        <w:rPr>
          <w:sz w:val="26"/>
          <w:szCs w:val="26"/>
          <w:u w:val="single"/>
          <w:lang w:val="uk-UA" w:eastAsia="uk-UA"/>
        </w:rPr>
        <w:t>двопалатним парламентом</w:t>
      </w:r>
      <w:r w:rsidRPr="009B1099">
        <w:rPr>
          <w:sz w:val="26"/>
          <w:szCs w:val="26"/>
          <w:lang w:val="uk-UA" w:eastAsia="uk-UA"/>
        </w:rPr>
        <w:t xml:space="preserve"> (Сан-сад), який складається з </w:t>
      </w:r>
      <w:r w:rsidRPr="009B1099">
        <w:rPr>
          <w:sz w:val="26"/>
          <w:szCs w:val="26"/>
          <w:u w:val="single"/>
          <w:lang w:val="uk-UA" w:eastAsia="uk-UA"/>
        </w:rPr>
        <w:t>Ради штатів (верхня палата) і Народної асамблеї (нижня палата)</w:t>
      </w:r>
      <w:r w:rsidRPr="009B1099">
        <w:rPr>
          <w:sz w:val="26"/>
          <w:szCs w:val="26"/>
          <w:lang w:val="uk-UA" w:eastAsia="uk-UA"/>
        </w:rPr>
        <w:t xml:space="preserve">. До верхньої палати, яка представляє інтереси 28 штатів і 7 союзних територій, має входити не більше 250 депутатів, причому 12 із них призначаються президентом із числа осіб, наділених «спеціальними знаннями або практичним досвідом у сферах літератури, науки, мистецтва і громадянської діяльності». Решта депутатів обираються виборними членами законодавчих зборів штатів і союзних територій пропорційно чисельності їхнього населення. Термін повноважень верхньої палати — 6 років, але кожні два роки третина її складу оновлюється. </w:t>
      </w:r>
      <w:r w:rsidRPr="009B1099">
        <w:rPr>
          <w:i/>
          <w:sz w:val="26"/>
          <w:szCs w:val="26"/>
          <w:lang w:val="uk-UA" w:eastAsia="uk-UA"/>
        </w:rPr>
        <w:t>Народна асамблея</w:t>
      </w:r>
      <w:r w:rsidRPr="009B1099">
        <w:rPr>
          <w:sz w:val="26"/>
          <w:szCs w:val="26"/>
          <w:lang w:val="uk-UA" w:eastAsia="uk-UA"/>
        </w:rPr>
        <w:t xml:space="preserve"> має 545 місць. Термін повноважень нижньої палати — 5 років, віковий ценз активного виборчого права конституція визначила у 18 років. У разі виникнення між Радою штатів і Народною асамблеєю розбіжностей у законодавчому процесі остаточне рішення приймається на їхньому спільному засіданні, скликаному президентом, де чисельно домінує нижня палата.</w:t>
      </w:r>
    </w:p>
    <w:p w:rsidR="00137347" w:rsidRPr="009B1099" w:rsidRDefault="00137347" w:rsidP="009B1099">
      <w:pPr>
        <w:pStyle w:val="a7"/>
        <w:widowControl w:val="0"/>
        <w:spacing w:after="0"/>
        <w:ind w:firstLine="720"/>
        <w:jc w:val="both"/>
        <w:rPr>
          <w:sz w:val="26"/>
          <w:szCs w:val="26"/>
          <w:lang w:val="uk-UA"/>
        </w:rPr>
      </w:pPr>
      <w:r w:rsidRPr="009B1099">
        <w:rPr>
          <w:b/>
          <w:i/>
          <w:sz w:val="26"/>
          <w:szCs w:val="26"/>
          <w:lang w:val="uk-UA" w:eastAsia="uk-UA"/>
        </w:rPr>
        <w:t>На рівні штатів і союзних територій законодавча влада</w:t>
      </w:r>
      <w:r w:rsidRPr="009B1099">
        <w:rPr>
          <w:sz w:val="26"/>
          <w:szCs w:val="26"/>
          <w:lang w:val="uk-UA" w:eastAsia="uk-UA"/>
        </w:rPr>
        <w:t xml:space="preserve"> здійснюється їхніми </w:t>
      </w:r>
      <w:r w:rsidRPr="009B1099">
        <w:rPr>
          <w:sz w:val="26"/>
          <w:szCs w:val="26"/>
          <w:u w:val="single"/>
          <w:lang w:val="uk-UA" w:eastAsia="uk-UA"/>
        </w:rPr>
        <w:t>легіслатурами</w:t>
      </w:r>
      <w:r w:rsidRPr="009B1099">
        <w:rPr>
          <w:sz w:val="26"/>
          <w:szCs w:val="26"/>
          <w:lang w:val="uk-UA" w:eastAsia="uk-UA"/>
        </w:rPr>
        <w:t xml:space="preserve">, які переважно мають двопалатну структуру — </w:t>
      </w:r>
      <w:r w:rsidRPr="009B1099">
        <w:rPr>
          <w:i/>
          <w:sz w:val="26"/>
          <w:szCs w:val="26"/>
          <w:lang w:val="uk-UA" w:eastAsia="uk-UA"/>
        </w:rPr>
        <w:t>законодавча рада</w:t>
      </w:r>
      <w:r w:rsidRPr="009B1099">
        <w:rPr>
          <w:sz w:val="26"/>
          <w:szCs w:val="26"/>
          <w:lang w:val="uk-UA" w:eastAsia="uk-UA"/>
        </w:rPr>
        <w:t xml:space="preserve"> (верхня палата) і </w:t>
      </w:r>
      <w:r w:rsidRPr="009B1099">
        <w:rPr>
          <w:i/>
          <w:sz w:val="26"/>
          <w:szCs w:val="26"/>
          <w:lang w:val="uk-UA" w:eastAsia="uk-UA"/>
        </w:rPr>
        <w:t>законодавчі збори</w:t>
      </w:r>
      <w:r w:rsidRPr="009B1099">
        <w:rPr>
          <w:sz w:val="26"/>
          <w:szCs w:val="26"/>
          <w:lang w:val="uk-UA" w:eastAsia="uk-UA"/>
        </w:rPr>
        <w:t xml:space="preserve"> (нижня палата). Законодавчі збори обираються прямим голосуванням на п'ятирічний термін і наділені відповідними повноваженнями у сферах правосуддя, місцевого самоврядування, утримання поліції, охорони здоров'я, аграрних відносин, освіти, місцевого оподаткування тощо. Виконавчу владу формально очолюють призначені президентом на п'ять років губернатори (у союзних територіях — адміністратори), але реально її здійснюють уряди — ради міністрів на чолі з головними міністрами, що належать до політичної партії, яка перемогла на виборах. </w:t>
      </w:r>
      <w:r w:rsidRPr="009B1099">
        <w:rPr>
          <w:b/>
          <w:i/>
          <w:sz w:val="26"/>
          <w:szCs w:val="26"/>
          <w:lang w:val="uk-UA" w:eastAsia="uk-UA"/>
        </w:rPr>
        <w:t>Адміністративна система Індії синтезує високий ступінь централізації з елементами федералізму.</w:t>
      </w:r>
      <w:r w:rsidRPr="009B1099">
        <w:rPr>
          <w:sz w:val="26"/>
          <w:szCs w:val="26"/>
          <w:lang w:val="uk-UA" w:eastAsia="uk-UA"/>
        </w:rPr>
        <w:t xml:space="preserve"> В разі конкуренції між федеральним законом і законом штату діє перший; штати не володіють правом вільного виходу із союзу (пропаганда сепаратизму карається законом), не мають власного громадянства й конституції. Крім того, конституція припускає за умов проголошення надзвичайного стану та в деяких інших випадках прийняття президентом на себе повноважень, що належать урядові конкретного штату, й передачу за його рішенням повноважень легіслатури штату федеральному парламенту.</w:t>
      </w:r>
    </w:p>
    <w:p w:rsidR="00137347" w:rsidRPr="009B1099" w:rsidRDefault="00137347" w:rsidP="009B1099">
      <w:pPr>
        <w:widowControl w:val="0"/>
        <w:autoSpaceDE w:val="0"/>
        <w:autoSpaceDN w:val="0"/>
        <w:adjustRightInd w:val="0"/>
        <w:ind w:firstLine="720"/>
        <w:jc w:val="both"/>
        <w:rPr>
          <w:sz w:val="26"/>
          <w:szCs w:val="26"/>
          <w:lang w:val="uk-UA"/>
        </w:rPr>
      </w:pPr>
      <w:r w:rsidRPr="009B1099">
        <w:rPr>
          <w:b/>
          <w:sz w:val="26"/>
          <w:szCs w:val="26"/>
          <w:lang w:val="uk-UA"/>
        </w:rPr>
        <w:t>Індія – федеративна держава, що являє собою союз штатів.</w:t>
      </w:r>
      <w:r w:rsidRPr="009B1099">
        <w:rPr>
          <w:sz w:val="26"/>
          <w:szCs w:val="26"/>
          <w:lang w:val="uk-UA"/>
        </w:rPr>
        <w:t xml:space="preserve"> В адміністративному відношенні республіка поділяється на 28 рівноправних штатів та 7 союзних територій. Адміністративний поділ країни враховує етнічну приналежність людей: штати створені за етнічною ознакою, місцеві мови в них також є офіційними. Кожним штатом керує губернатор, якого призначає президент.</w:t>
      </w:r>
    </w:p>
    <w:p w:rsidR="00137347" w:rsidRPr="009B1099" w:rsidRDefault="00137347" w:rsidP="009B1099">
      <w:pPr>
        <w:widowControl w:val="0"/>
        <w:autoSpaceDE w:val="0"/>
        <w:autoSpaceDN w:val="0"/>
        <w:adjustRightInd w:val="0"/>
        <w:ind w:firstLine="720"/>
        <w:jc w:val="both"/>
        <w:rPr>
          <w:sz w:val="26"/>
          <w:szCs w:val="26"/>
          <w:u w:val="single"/>
          <w:lang w:val="uk-UA"/>
        </w:rPr>
      </w:pPr>
      <w:r w:rsidRPr="009B1099">
        <w:rPr>
          <w:sz w:val="26"/>
          <w:szCs w:val="26"/>
          <w:u w:val="single"/>
          <w:lang w:val="uk-UA"/>
        </w:rPr>
        <w:t>В державі існує три групи штатів з різним правовим статусом:</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6"/>
      </w:r>
      <w:r w:rsidRPr="009B1099">
        <w:rPr>
          <w:sz w:val="26"/>
          <w:szCs w:val="26"/>
          <w:lang w:val="uk-UA"/>
        </w:rPr>
        <w:t>  бувші провінції Британської Індії  </w:t>
      </w:r>
      <w:r w:rsidRPr="009B1099">
        <w:rPr>
          <w:sz w:val="26"/>
          <w:szCs w:val="26"/>
          <w:lang w:val="uk-UA"/>
        </w:rPr>
        <w:sym w:font="Wingdings" w:char="F0F0"/>
      </w:r>
      <w:r w:rsidRPr="009B1099">
        <w:rPr>
          <w:sz w:val="26"/>
          <w:szCs w:val="26"/>
          <w:lang w:val="uk-UA"/>
        </w:rPr>
        <w:t>  губернатор, уряд штату, двопалатна асамблея;</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6"/>
      </w:r>
      <w:r w:rsidRPr="009B1099">
        <w:rPr>
          <w:sz w:val="26"/>
          <w:szCs w:val="26"/>
          <w:lang w:val="uk-UA"/>
        </w:rPr>
        <w:t>  бувші князівства   </w:t>
      </w:r>
      <w:r w:rsidRPr="009B1099">
        <w:rPr>
          <w:sz w:val="26"/>
          <w:szCs w:val="26"/>
          <w:lang w:val="uk-UA"/>
        </w:rPr>
        <w:sym w:font="Wingdings" w:char="F0F0"/>
      </w:r>
      <w:r w:rsidRPr="009B1099">
        <w:rPr>
          <w:sz w:val="26"/>
          <w:szCs w:val="26"/>
          <w:lang w:val="uk-UA"/>
        </w:rPr>
        <w:t>  губернатор (в минулому князь), однопалатна асамблея;</w:t>
      </w:r>
    </w:p>
    <w:p w:rsidR="00137347" w:rsidRPr="009B1099" w:rsidRDefault="00137347" w:rsidP="009B1099">
      <w:pPr>
        <w:widowControl w:val="0"/>
        <w:autoSpaceDE w:val="0"/>
        <w:autoSpaceDN w:val="0"/>
        <w:adjustRightInd w:val="0"/>
        <w:jc w:val="both"/>
        <w:rPr>
          <w:sz w:val="26"/>
          <w:szCs w:val="26"/>
          <w:lang w:val="uk-UA"/>
        </w:rPr>
      </w:pPr>
      <w:r w:rsidRPr="009B1099">
        <w:rPr>
          <w:sz w:val="26"/>
          <w:szCs w:val="26"/>
          <w:lang w:val="uk-UA"/>
        </w:rPr>
        <w:sym w:font="Wingdings" w:char="F0C6"/>
      </w:r>
      <w:r w:rsidRPr="009B1099">
        <w:rPr>
          <w:sz w:val="26"/>
          <w:szCs w:val="26"/>
          <w:lang w:val="uk-UA"/>
        </w:rPr>
        <w:t>  бувші головнокомісарські провінції (тобто провінції, що не мали самоуправління)   </w:t>
      </w:r>
      <w:r w:rsidRPr="009B1099">
        <w:rPr>
          <w:sz w:val="26"/>
          <w:szCs w:val="26"/>
          <w:lang w:val="uk-UA"/>
        </w:rPr>
        <w:sym w:font="Wingdings" w:char="F0F0"/>
      </w:r>
      <w:r w:rsidRPr="009B1099">
        <w:rPr>
          <w:sz w:val="26"/>
          <w:szCs w:val="26"/>
          <w:lang w:val="uk-UA"/>
        </w:rPr>
        <w:t>  губернатор штату групи «А» або комісар, якого призначає президент.</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rPr>
        <w:t>Пакистан.</w:t>
      </w:r>
      <w:r w:rsidRPr="009B1099">
        <w:rPr>
          <w:rFonts w:ascii="Times New Roman" w:hAnsi="Times New Roman" w:cs="Times New Roman"/>
          <w:sz w:val="26"/>
          <w:szCs w:val="26"/>
          <w:lang w:val="uk-UA"/>
        </w:rPr>
        <w:t xml:space="preserve"> Нерозривною з історією Індії є історія Пакистану. У складі держави, що стала на шлях незалежного розвитку після деколонізації Британської Індії, опинилися регіони: з одного боку — </w:t>
      </w:r>
      <w:r w:rsidRPr="009B1099">
        <w:rPr>
          <w:rFonts w:ascii="Times New Roman" w:hAnsi="Times New Roman" w:cs="Times New Roman"/>
          <w:sz w:val="26"/>
          <w:szCs w:val="26"/>
          <w:u w:val="single"/>
          <w:lang w:val="uk-UA"/>
        </w:rPr>
        <w:t>Белуджистан</w:t>
      </w:r>
      <w:r w:rsidRPr="009B1099">
        <w:rPr>
          <w:rFonts w:ascii="Times New Roman" w:hAnsi="Times New Roman" w:cs="Times New Roman"/>
          <w:sz w:val="26"/>
          <w:szCs w:val="26"/>
          <w:lang w:val="uk-UA"/>
        </w:rPr>
        <w:t xml:space="preserve">, </w:t>
      </w:r>
      <w:r w:rsidRPr="009B1099">
        <w:rPr>
          <w:rFonts w:ascii="Times New Roman" w:hAnsi="Times New Roman" w:cs="Times New Roman"/>
          <w:sz w:val="26"/>
          <w:szCs w:val="26"/>
          <w:u w:val="single"/>
          <w:lang w:val="uk-UA"/>
        </w:rPr>
        <w:t>Північно-західна прикордонна провінція і Зона племен з архаїчними політичними структурами</w:t>
      </w:r>
      <w:r w:rsidRPr="009B1099">
        <w:rPr>
          <w:rFonts w:ascii="Times New Roman" w:hAnsi="Times New Roman" w:cs="Times New Roman"/>
          <w:sz w:val="26"/>
          <w:szCs w:val="26"/>
          <w:lang w:val="uk-UA"/>
        </w:rPr>
        <w:t xml:space="preserve">, заснованими на належності до племені, роду чи клану, а з іншого боку, — </w:t>
      </w:r>
      <w:r w:rsidRPr="009B1099">
        <w:rPr>
          <w:rFonts w:ascii="Times New Roman" w:hAnsi="Times New Roman" w:cs="Times New Roman"/>
          <w:sz w:val="26"/>
          <w:szCs w:val="26"/>
          <w:u w:val="single"/>
          <w:lang w:val="uk-UA"/>
        </w:rPr>
        <w:t>Східна Бенгалія</w:t>
      </w:r>
      <w:r w:rsidRPr="009B1099">
        <w:rPr>
          <w:rFonts w:ascii="Times New Roman" w:hAnsi="Times New Roman" w:cs="Times New Roman"/>
          <w:sz w:val="26"/>
          <w:szCs w:val="26"/>
          <w:lang w:val="uk-UA"/>
        </w:rPr>
        <w:t xml:space="preserve"> (до 16 грудня 1971 р.), </w:t>
      </w:r>
      <w:r w:rsidRPr="009B1099">
        <w:rPr>
          <w:rFonts w:ascii="Times New Roman" w:hAnsi="Times New Roman" w:cs="Times New Roman"/>
          <w:sz w:val="26"/>
          <w:szCs w:val="26"/>
          <w:u w:val="single"/>
          <w:lang w:val="uk-UA"/>
        </w:rPr>
        <w:t>Сінд і Пенджаб</w:t>
      </w:r>
      <w:r w:rsidRPr="009B1099">
        <w:rPr>
          <w:rFonts w:ascii="Times New Roman" w:hAnsi="Times New Roman" w:cs="Times New Roman"/>
          <w:sz w:val="26"/>
          <w:szCs w:val="26"/>
          <w:lang w:val="uk-UA"/>
        </w:rPr>
        <w:t xml:space="preserve"> з давніми традиціями функціонування розвиненої політичної системи, яка склалася ще в колоніальні часи. Тому самостійне державне існування Пакистану міг гарантувати лише релігійний чинник, і місцевий націоналізм завжди спирався на іслам, визначений як державна ідеологія. Але, взявши іслам за політичну основу пакистанської державності, «батьки-засновники» країни обрали для неї світську форму влади. </w:t>
      </w:r>
      <w:r w:rsidRPr="009B1099">
        <w:rPr>
          <w:rFonts w:ascii="Times New Roman" w:hAnsi="Times New Roman" w:cs="Times New Roman"/>
          <w:b/>
          <w:i/>
          <w:sz w:val="26"/>
          <w:szCs w:val="26"/>
          <w:lang w:val="uk-UA"/>
        </w:rPr>
        <w:t>У політичній історії Пакистану виділяють такі періоди в залежності від режимів правління:</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rPr>
        <w:t>1947-1958 рр.</w:t>
      </w:r>
      <w:r w:rsidRPr="009B1099">
        <w:rPr>
          <w:rFonts w:ascii="Times New Roman" w:hAnsi="Times New Roman" w:cs="Times New Roman"/>
          <w:sz w:val="26"/>
          <w:szCs w:val="26"/>
          <w:lang w:val="uk-UA"/>
        </w:rPr>
        <w:t>  </w:t>
      </w:r>
      <w:r w:rsidRPr="009B1099">
        <w:rPr>
          <w:rFonts w:ascii="Times New Roman" w:hAnsi="Times New Roman" w:cs="Times New Roman"/>
          <w:sz w:val="26"/>
          <w:szCs w:val="26"/>
          <w:lang w:val="uk-UA"/>
        </w:rPr>
        <w:sym w:font="Wingdings" w:char="F0F0"/>
      </w:r>
      <w:r w:rsidRPr="009B1099">
        <w:rPr>
          <w:rFonts w:ascii="Times New Roman" w:hAnsi="Times New Roman" w:cs="Times New Roman"/>
          <w:sz w:val="26"/>
          <w:szCs w:val="26"/>
          <w:lang w:val="uk-UA"/>
        </w:rPr>
        <w:t>  робилися спроби створення парламентської демократії. До преамбули першої конституції країни від 23 березня 1956 р. було внесено «Резолюцію про цілі», де стверджувалося, що «суверенітет у Всесвіті належить одному лише всемогутньому Аллаху» і що Пакистан створений для того, аби мусульмани могли жити згідно з вченням і вимогами віри. Країна проголошувалася федеративною «ісламською республікою»;</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rPr>
        <w:t>1958-1968 рр.</w:t>
      </w:r>
      <w:r w:rsidRPr="009B1099">
        <w:rPr>
          <w:rFonts w:ascii="Times New Roman" w:hAnsi="Times New Roman" w:cs="Times New Roman"/>
          <w:sz w:val="26"/>
          <w:szCs w:val="26"/>
          <w:lang w:val="uk-UA"/>
        </w:rPr>
        <w:t>  </w:t>
      </w:r>
      <w:r w:rsidRPr="009B1099">
        <w:rPr>
          <w:rFonts w:ascii="Times New Roman" w:hAnsi="Times New Roman" w:cs="Times New Roman"/>
          <w:sz w:val="26"/>
          <w:szCs w:val="26"/>
          <w:lang w:val="uk-UA"/>
        </w:rPr>
        <w:sym w:font="Wingdings" w:char="F0F0"/>
      </w:r>
      <w:r w:rsidRPr="009B1099">
        <w:rPr>
          <w:rFonts w:ascii="Times New Roman" w:hAnsi="Times New Roman" w:cs="Times New Roman"/>
          <w:sz w:val="26"/>
          <w:szCs w:val="26"/>
          <w:lang w:val="uk-UA"/>
        </w:rPr>
        <w:t>  у країні панував воєнний режим. Згідно Конституції 1962 р. Пакистан проголошувався президентською республікою;</w:t>
      </w:r>
    </w:p>
    <w:p w:rsidR="00137347" w:rsidRPr="009B1099" w:rsidRDefault="00137347" w:rsidP="009B1099">
      <w:pPr>
        <w:pStyle w:val="25"/>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rPr>
        <w:t>1969-1971 рр.</w:t>
      </w:r>
      <w:r w:rsidRPr="009B1099">
        <w:rPr>
          <w:rFonts w:ascii="Times New Roman" w:hAnsi="Times New Roman" w:cs="Times New Roman"/>
          <w:sz w:val="26"/>
          <w:szCs w:val="26"/>
          <w:lang w:val="uk-UA"/>
        </w:rPr>
        <w:t>  </w:t>
      </w:r>
      <w:r w:rsidRPr="009B1099">
        <w:rPr>
          <w:rFonts w:ascii="Times New Roman" w:hAnsi="Times New Roman" w:cs="Times New Roman"/>
          <w:sz w:val="26"/>
          <w:szCs w:val="26"/>
          <w:lang w:val="uk-UA"/>
        </w:rPr>
        <w:sym w:font="Wingdings" w:char="F0F0"/>
      </w:r>
      <w:r w:rsidRPr="009B1099">
        <w:rPr>
          <w:rFonts w:ascii="Times New Roman" w:hAnsi="Times New Roman" w:cs="Times New Roman"/>
          <w:sz w:val="26"/>
          <w:szCs w:val="26"/>
          <w:lang w:val="uk-UA"/>
        </w:rPr>
        <w:t>  перехідний період до змішаного управління, коли під контролем військової адміністрації відбулися всезагальні вибори. Він закінчився тотальною політичною кризою та заміни воєнного режиму, коли при владі став Зульфікар</w:t>
      </w:r>
      <w:r w:rsidRPr="009B1099">
        <w:rPr>
          <w:rFonts w:ascii="Times New Roman" w:hAnsi="Times New Roman" w:cs="Times New Roman"/>
          <w:sz w:val="26"/>
          <w:szCs w:val="26"/>
          <w:lang w:val="uk-UA" w:eastAsia="uk-UA"/>
        </w:rPr>
        <w:t xml:space="preserve"> Бхутто. Народницьке кредо 3. Бхутто містило два положення: «Іслам — наша віра, демократія — наша форма правління, ісламський соціалізм — наша економічна система» і «Ми проти економічної системи капіталістів, банкірів, феодалів-землевласників та експлуататорів». У його розумінні соціалізм включав принцип суспільної й економічної справедливості, громадянські свободи, право робітників і селян користуватися плодами своєї праці, націоналізацію фінансів і ключових галузей господарства, недопущення експлуатації з боку привілейованої меншини, ліквідацію іноземного втручання у внутрішні справи країни, проведення аграрної реформи. Але спроби уряду запровадити в країні елементи сучасного соціального захисту розглядалися військово-клерикальними колами як ліва загроза й були приречені на поразку.</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1971-1977 рр</w:t>
      </w:r>
      <w:r w:rsidRPr="009B1099">
        <w:rPr>
          <w:b/>
          <w:sz w:val="26"/>
          <w:szCs w:val="26"/>
          <w:lang w:val="uk-UA"/>
        </w:rPr>
        <w:t>.</w:t>
      </w:r>
      <w:r w:rsidRPr="009B1099">
        <w:rPr>
          <w:sz w:val="26"/>
          <w:szCs w:val="26"/>
          <w:lang w:val="uk-UA"/>
        </w:rPr>
        <w:t>  </w:t>
      </w:r>
      <w:r w:rsidRPr="009B1099">
        <w:rPr>
          <w:sz w:val="26"/>
          <w:szCs w:val="26"/>
          <w:lang w:val="uk-UA"/>
        </w:rPr>
        <w:sym w:font="Wingdings" w:char="F0F0"/>
      </w:r>
      <w:r w:rsidRPr="009B1099">
        <w:rPr>
          <w:sz w:val="26"/>
          <w:szCs w:val="26"/>
          <w:lang w:val="uk-UA"/>
        </w:rPr>
        <w:t xml:space="preserve">  згідно Конституції 1973 р. Пакистан проголошувався парламентською федеративною республікою. </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rPr>
        <w:t>1977-1988 рр.</w:t>
      </w:r>
      <w:r w:rsidRPr="009B1099">
        <w:rPr>
          <w:sz w:val="26"/>
          <w:szCs w:val="26"/>
          <w:lang w:val="uk-UA"/>
        </w:rPr>
        <w:t>  </w:t>
      </w:r>
      <w:r w:rsidRPr="009B1099">
        <w:rPr>
          <w:sz w:val="26"/>
          <w:szCs w:val="26"/>
          <w:lang w:val="uk-UA"/>
        </w:rPr>
        <w:sym w:font="Wingdings" w:char="F0F0"/>
      </w:r>
      <w:r w:rsidRPr="009B1099">
        <w:rPr>
          <w:sz w:val="26"/>
          <w:szCs w:val="26"/>
          <w:lang w:val="uk-UA"/>
        </w:rPr>
        <w:t xml:space="preserve">  в 1977 р. в країні відбувся воєнний переворот. </w:t>
      </w:r>
      <w:r w:rsidRPr="009B1099">
        <w:rPr>
          <w:sz w:val="26"/>
          <w:szCs w:val="26"/>
          <w:lang w:val="uk-UA" w:eastAsia="uk-UA"/>
        </w:rPr>
        <w:t>Черговий військовий диктатор Пакистану в 1977−1988 рр. генерал армії Мухаммад Зія-уль-Хак (1924−1988) вдався до політики «повної ісламізації» суспільства й створення «ісламської політичної структури» за участю верхівки улемів і релігійно-общинних партій, що трактувалося як шлях до встановлення в Пакистані «суспільства загального благоденства й рівності». Але насправді дійсно ісламський порядок звівся до запровадження середньовічних тілесних покарань (прилюдне побиття різками, ампутація кисті руки за крадіжку, смертна кара за подружню зраду тощо), створення федерального шаріатського суду, відновлення системи куріальних виборів за конфесійною ознакою, зміни навчальних програм з метою пропаганди ісламу, встановлення безвідсоткового кредиту, традиційних ісламських податків тощо. Консультативній раді ісламської ідеології було доручено підготувати проекти й рекомендації для перетворення Пакистану в «ідеальну мусульманську державу».</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Діяльність Ради увінчалася внесенням 30 грудня 1985 р. поправок до конституції, що наділяли президента виключними правами: призначати й усувати прем'єр-міністра, командувача сухопутними військами і старших членів Верховного суду. Конституційне закріплення отримали політична роль армії та її особливий статус у пакистанському суспільстві. При президенті створювалася Вища командна рада за участю ряду міністрів і начальників штабів видів Збройних сил із повноваженнями верховного консультативного органу та політичними функціями. Ці зміни означали завершення переходу від парламентської системи правління до президентсько-парламентської, що спричинило в подальшому чимало конфліктних ситуацій між главою держави і прем'єр-міністром.</w:t>
      </w:r>
    </w:p>
    <w:p w:rsidR="00137347" w:rsidRPr="009B1099" w:rsidRDefault="00137347" w:rsidP="009B1099">
      <w:pPr>
        <w:pStyle w:val="a7"/>
        <w:widowControl w:val="0"/>
        <w:spacing w:after="0"/>
        <w:ind w:firstLine="720"/>
        <w:jc w:val="both"/>
        <w:rPr>
          <w:sz w:val="26"/>
          <w:szCs w:val="26"/>
          <w:lang w:val="uk-UA" w:eastAsia="uk-UA"/>
        </w:rPr>
      </w:pPr>
      <w:r w:rsidRPr="009B1099">
        <w:rPr>
          <w:b/>
          <w:sz w:val="26"/>
          <w:szCs w:val="26"/>
          <w:lang w:val="uk-UA"/>
        </w:rPr>
        <w:t>1988−1999 рр.</w:t>
      </w:r>
      <w:r w:rsidRPr="009B1099">
        <w:rPr>
          <w:sz w:val="26"/>
          <w:szCs w:val="26"/>
          <w:lang w:val="uk-UA"/>
        </w:rPr>
        <w:t>  </w:t>
      </w:r>
      <w:r w:rsidRPr="009B1099">
        <w:rPr>
          <w:sz w:val="26"/>
          <w:szCs w:val="26"/>
          <w:lang w:val="uk-UA"/>
        </w:rPr>
        <w:sym w:font="Wingdings" w:char="F0F0"/>
      </w:r>
      <w:r w:rsidRPr="009B1099">
        <w:rPr>
          <w:sz w:val="26"/>
          <w:szCs w:val="26"/>
          <w:lang w:val="uk-UA"/>
        </w:rPr>
        <w:t>  </w:t>
      </w:r>
      <w:r w:rsidRPr="009B1099">
        <w:rPr>
          <w:sz w:val="26"/>
          <w:szCs w:val="26"/>
          <w:lang w:val="uk-UA" w:eastAsia="uk-UA"/>
        </w:rPr>
        <w:t>країна повернулася до цивільного правління. Прем’єр-міністром була Беназір Бхутто – дочка З.Бхутто. У 1990 президент Пакистану змістив уряд Бхутто і розпустив парламент (за час існування незалежного Пакистану були розпущені 7 складів парламенту). У жовтні 1993 Б. Бхутто знову очолила уряд.</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eastAsia="uk-UA"/>
        </w:rPr>
        <w:t>1999−2008 рр</w:t>
      </w:r>
      <w:r w:rsidRPr="009B1099">
        <w:rPr>
          <w:b/>
          <w:sz w:val="26"/>
          <w:szCs w:val="26"/>
          <w:lang w:val="uk-UA"/>
        </w:rPr>
        <w:t>.</w:t>
      </w:r>
      <w:r w:rsidRPr="009B1099">
        <w:rPr>
          <w:sz w:val="26"/>
          <w:szCs w:val="26"/>
          <w:lang w:val="uk-UA"/>
        </w:rPr>
        <w:t>  </w:t>
      </w:r>
      <w:r w:rsidRPr="009B1099">
        <w:rPr>
          <w:sz w:val="26"/>
          <w:szCs w:val="26"/>
          <w:lang w:val="uk-UA"/>
        </w:rPr>
        <w:sym w:font="Wingdings" w:char="F0F0"/>
      </w:r>
      <w:r w:rsidRPr="009B1099">
        <w:rPr>
          <w:sz w:val="26"/>
          <w:szCs w:val="26"/>
          <w:lang w:val="uk-UA"/>
        </w:rPr>
        <w:t xml:space="preserve">  в Ісламській республіці черговий раз відбувся військовий переворот і влада перейшла до армійського командування </w:t>
      </w:r>
      <w:hyperlink r:id="rId10" w:tooltip="Первез Мушарраф" w:history="1">
        <w:r w:rsidRPr="009B1099">
          <w:rPr>
            <w:sz w:val="26"/>
            <w:szCs w:val="26"/>
            <w:lang w:val="uk-UA"/>
          </w:rPr>
          <w:t>Первеза Мушарраф</w:t>
        </w:r>
      </w:hyperlink>
      <w:r w:rsidRPr="009B1099">
        <w:rPr>
          <w:sz w:val="26"/>
          <w:szCs w:val="26"/>
          <w:lang w:val="uk-UA"/>
        </w:rPr>
        <w:t xml:space="preserve">а, котрий у 2001 став президентом країни. Переобрався на посаду в 2007, але під тиском опозиції був змушений в серпні 2008 піти у відставку і на </w:t>
      </w:r>
      <w:r w:rsidRPr="009B1099">
        <w:rPr>
          <w:sz w:val="26"/>
          <w:szCs w:val="26"/>
          <w:lang w:val="uk-UA" w:eastAsia="uk-UA"/>
        </w:rPr>
        <w:t xml:space="preserve">виборах глави держави переміг вдівець Б. </w:t>
      </w:r>
      <w:r w:rsidRPr="009B1099">
        <w:rPr>
          <w:sz w:val="26"/>
          <w:szCs w:val="26"/>
          <w:lang w:val="uk-UA"/>
        </w:rPr>
        <w:t xml:space="preserve">Бхутто </w:t>
      </w:r>
      <w:r w:rsidRPr="009B1099">
        <w:rPr>
          <w:sz w:val="26"/>
          <w:szCs w:val="26"/>
          <w:lang w:val="uk-UA" w:eastAsia="uk-UA"/>
        </w:rPr>
        <w:t>–</w:t>
      </w:r>
      <w:r w:rsidRPr="009B1099">
        <w:rPr>
          <w:sz w:val="26"/>
          <w:szCs w:val="26"/>
          <w:lang w:val="uk-UA"/>
        </w:rPr>
        <w:t xml:space="preserve"> Асіф Алі Зардарі. 3 липня 2013 р. – Мамнул Хуссейн.</w:t>
      </w:r>
    </w:p>
    <w:p w:rsidR="00137347" w:rsidRPr="009B1099" w:rsidRDefault="00137347" w:rsidP="009B1099">
      <w:pPr>
        <w:widowControl w:val="0"/>
        <w:ind w:firstLine="720"/>
        <w:jc w:val="both"/>
        <w:rPr>
          <w:sz w:val="26"/>
          <w:szCs w:val="26"/>
          <w:lang w:val="uk-UA"/>
        </w:rPr>
      </w:pPr>
      <w:r w:rsidRPr="009B1099">
        <w:rPr>
          <w:sz w:val="26"/>
          <w:szCs w:val="26"/>
          <w:lang w:val="uk-UA"/>
        </w:rPr>
        <w:t>Внаслідок тривалого панування англійського імперіалізму країна до часу утворення суверенної держави мала дуже низький рівень економічного розвитку. Підчас розподілу колишньої Британської Індії до Пакистану відійшли райони, більш відсталі у промисловому відношенні. В умовах незалежності Пакистан досягнув певних успіхів в економічному розвитку, однак все ще залишається слабко розвинутою аграрною країною з багатоукладним господарством.</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Держава здійснює економічну політику і вживає окремих заходів щодо економічного розвитку, виходячи з існування в країні змішаної економіки.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Уряд заохочує іноземні інвестиції в різні галузі господарства, вдається до іноземних позик і кредитів.</w:t>
      </w:r>
    </w:p>
    <w:p w:rsidR="00137347" w:rsidRPr="009B1099" w:rsidRDefault="00137347" w:rsidP="009B1099">
      <w:pPr>
        <w:pStyle w:val="a7"/>
        <w:widowControl w:val="0"/>
        <w:spacing w:after="0"/>
        <w:ind w:firstLine="720"/>
        <w:jc w:val="both"/>
        <w:rPr>
          <w:sz w:val="26"/>
          <w:szCs w:val="26"/>
          <w:lang w:val="uk-UA"/>
        </w:rPr>
      </w:pPr>
    </w:p>
    <w:p w:rsidR="00137347" w:rsidRPr="009B1099" w:rsidRDefault="002D6436" w:rsidP="009B1099">
      <w:pPr>
        <w:pStyle w:val="a7"/>
        <w:widowControl w:val="0"/>
        <w:spacing w:after="0"/>
        <w:ind w:firstLine="709"/>
        <w:jc w:val="both"/>
        <w:rPr>
          <w:sz w:val="26"/>
          <w:szCs w:val="26"/>
          <w:lang w:val="uk-UA"/>
        </w:rPr>
      </w:pPr>
      <w:r w:rsidRPr="009B1099">
        <w:rPr>
          <w:b/>
          <w:sz w:val="26"/>
          <w:szCs w:val="26"/>
          <w:lang w:val="uk-UA"/>
        </w:rPr>
        <w:t xml:space="preserve">3. </w:t>
      </w:r>
      <w:r w:rsidR="00137347" w:rsidRPr="009B1099">
        <w:rPr>
          <w:b/>
          <w:sz w:val="26"/>
          <w:szCs w:val="26"/>
          <w:lang w:val="uk-UA"/>
        </w:rPr>
        <w:t xml:space="preserve">Бангладеш. </w:t>
      </w:r>
      <w:r w:rsidR="00137347" w:rsidRPr="009B1099">
        <w:rPr>
          <w:sz w:val="26"/>
          <w:szCs w:val="26"/>
          <w:lang w:val="uk-UA"/>
        </w:rPr>
        <w:t xml:space="preserve">Зі складу Пакистану вийшла Східна Бенгалія, на базі якої в 1971 р. створено </w:t>
      </w:r>
      <w:r w:rsidR="00137347" w:rsidRPr="009B1099">
        <w:rPr>
          <w:b/>
          <w:sz w:val="26"/>
          <w:szCs w:val="26"/>
          <w:lang w:val="uk-UA"/>
        </w:rPr>
        <w:t xml:space="preserve">Народну Республіку Бангладеш. </w:t>
      </w:r>
      <w:r w:rsidR="00137347" w:rsidRPr="009B1099">
        <w:rPr>
          <w:sz w:val="26"/>
          <w:szCs w:val="26"/>
          <w:lang w:val="uk-UA"/>
        </w:rPr>
        <w:t>Політична історія держави вкрай нестабільна, при владі чергуються цивільні і військові адміністрації.</w:t>
      </w:r>
    </w:p>
    <w:p w:rsidR="00137347" w:rsidRPr="009B1099" w:rsidRDefault="00137347" w:rsidP="009B1099">
      <w:pPr>
        <w:pStyle w:val="a7"/>
        <w:widowControl w:val="0"/>
        <w:spacing w:after="0"/>
        <w:ind w:firstLine="720"/>
        <w:jc w:val="both"/>
        <w:rPr>
          <w:color w:val="000000"/>
          <w:sz w:val="26"/>
          <w:szCs w:val="26"/>
          <w:lang w:val="uk-UA"/>
        </w:rPr>
      </w:pPr>
      <w:r w:rsidRPr="009B1099">
        <w:rPr>
          <w:rStyle w:val="af6"/>
          <w:color w:val="000000"/>
          <w:sz w:val="26"/>
          <w:szCs w:val="26"/>
          <w:lang w:val="uk-UA"/>
        </w:rPr>
        <w:t xml:space="preserve">Бангладеш </w:t>
      </w:r>
      <w:r w:rsidRPr="009B1099">
        <w:rPr>
          <w:color w:val="000000"/>
          <w:sz w:val="26"/>
          <w:szCs w:val="26"/>
          <w:lang w:val="uk-UA"/>
        </w:rPr>
        <w:t xml:space="preserve">- унітарна республіка з парламентською формою правління. Входить до Співдружності, на чолі з Великобританією (з 18 квітня 1972 р.). Діє Конституція Народної Республіки Бангладеш від 16 грудня 1972 р. з наступними змінами і поправками. </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 xml:space="preserve">Столиця – м. Дакка. Офіційні мови – бенгальська і англійська. </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Бангладеш – бідна густонаселена країна (142 млн. 319 тис. (2011), що характеризується високими темпами зростання чисельності населення. До числа важливих ресурсів, на які спирається національна економіка, відносяться чайні плантації, родовища природного газу, нафти, кам'яного вугілля, торфу, вапняку.</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 xml:space="preserve">Певного розвитку досягла лісова галузь (дерево гарджан – порода червоного дерева, тик). </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Обробна промисловість представлена в основному підприємствами з переробки с\г продукції.</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У с/г зайнято 65 % працездатного населення. Для с/г характерне натуральне господарство в дрібних селянських подвір’ях. Все більш важливою стає орієнтація на обробіток товарних культур. Головну з них, джут. Всюди на низовинних рівнинах вирощують рис. Серед інших важливих сільськогосподарських культур – цукрова тростина, картопля, пшениця і батат.</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Особливого розвитку здобули ремесла: ткацтво, плетіння, гончарство.</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u w:val="single"/>
          <w:lang w:val="uk-UA"/>
        </w:rPr>
        <w:t xml:space="preserve">Політико-правова структура. </w:t>
      </w:r>
      <w:r w:rsidRPr="009B1099">
        <w:rPr>
          <w:b/>
          <w:color w:val="000000"/>
          <w:sz w:val="26"/>
          <w:szCs w:val="26"/>
          <w:lang w:val="uk-UA"/>
        </w:rPr>
        <w:t>Г</w:t>
      </w:r>
      <w:r w:rsidRPr="009B1099">
        <w:rPr>
          <w:rStyle w:val="af6"/>
          <w:color w:val="000000"/>
          <w:sz w:val="26"/>
          <w:szCs w:val="26"/>
          <w:lang w:val="uk-UA"/>
        </w:rPr>
        <w:t>лава держави</w:t>
      </w:r>
      <w:r w:rsidRPr="009B1099">
        <w:rPr>
          <w:color w:val="000000"/>
          <w:sz w:val="26"/>
          <w:szCs w:val="26"/>
          <w:lang w:val="uk-UA"/>
        </w:rPr>
        <w:t xml:space="preserve"> — президент, якого обирає парламент терміном на 5 років. Допускається переобрання президента на другий (але не більше) термін. Президент має  законодавчі   повноваження: він скликає сесії парламенту, затверджує ухвалені  парламентом закони, має право дострокового розпуску парламенту і призначення нових загальних виборів, призначення і звільнення прем'єр-міністра і міністрів. Згідно із конституцією він є головнокомандувачем збройних сил країни. Президент – Зіллур РАХМАН (з 2009 р).</w:t>
      </w:r>
    </w:p>
    <w:p w:rsidR="00137347" w:rsidRPr="009B1099" w:rsidRDefault="00137347" w:rsidP="009B1099">
      <w:pPr>
        <w:pStyle w:val="a7"/>
        <w:widowControl w:val="0"/>
        <w:spacing w:after="0"/>
        <w:ind w:firstLine="720"/>
        <w:jc w:val="both"/>
        <w:rPr>
          <w:color w:val="000000"/>
          <w:sz w:val="26"/>
          <w:szCs w:val="26"/>
          <w:lang w:val="uk-UA"/>
        </w:rPr>
      </w:pPr>
      <w:r w:rsidRPr="009B1099">
        <w:rPr>
          <w:rStyle w:val="af6"/>
          <w:color w:val="000000"/>
          <w:sz w:val="26"/>
          <w:szCs w:val="26"/>
          <w:lang w:val="uk-UA"/>
        </w:rPr>
        <w:t>Законодавча влада</w:t>
      </w:r>
      <w:r w:rsidRPr="009B1099">
        <w:rPr>
          <w:color w:val="000000"/>
          <w:sz w:val="26"/>
          <w:szCs w:val="26"/>
          <w:lang w:val="uk-UA"/>
        </w:rPr>
        <w:t xml:space="preserve"> належить Національній Асамблеї у складі 345 членів, з яких 300 обираються на основі мажоритарної системи по одномандатних округах строком на 5 років, 45 (жінки) призначаються членами парламенту. </w:t>
      </w:r>
    </w:p>
    <w:p w:rsidR="00137347" w:rsidRPr="009B1099" w:rsidRDefault="00137347" w:rsidP="009B1099">
      <w:pPr>
        <w:pStyle w:val="a7"/>
        <w:widowControl w:val="0"/>
        <w:spacing w:after="0"/>
        <w:ind w:firstLine="720"/>
        <w:jc w:val="both"/>
        <w:rPr>
          <w:color w:val="000000"/>
          <w:sz w:val="26"/>
          <w:szCs w:val="26"/>
          <w:lang w:val="uk-UA"/>
        </w:rPr>
      </w:pPr>
      <w:r w:rsidRPr="009B1099">
        <w:rPr>
          <w:rStyle w:val="af6"/>
          <w:color w:val="000000"/>
          <w:sz w:val="26"/>
          <w:szCs w:val="26"/>
          <w:lang w:val="uk-UA"/>
        </w:rPr>
        <w:t>Виконавча влада</w:t>
      </w:r>
      <w:r w:rsidRPr="009B1099">
        <w:rPr>
          <w:color w:val="000000"/>
          <w:sz w:val="26"/>
          <w:szCs w:val="26"/>
          <w:lang w:val="uk-UA"/>
        </w:rPr>
        <w:t xml:space="preserve"> здійснюється президентом спільно з урядом.</w:t>
      </w:r>
    </w:p>
    <w:p w:rsidR="00137347" w:rsidRPr="009B1099" w:rsidRDefault="00137347" w:rsidP="009B1099">
      <w:pPr>
        <w:pStyle w:val="a7"/>
        <w:widowControl w:val="0"/>
        <w:spacing w:after="0"/>
        <w:ind w:firstLine="720"/>
        <w:jc w:val="both"/>
        <w:rPr>
          <w:color w:val="000000"/>
          <w:sz w:val="26"/>
          <w:szCs w:val="26"/>
          <w:lang w:val="uk-UA"/>
        </w:rPr>
      </w:pPr>
    </w:p>
    <w:p w:rsidR="00137347" w:rsidRPr="009B1099" w:rsidRDefault="00137347" w:rsidP="009B1099">
      <w:pPr>
        <w:pStyle w:val="a7"/>
        <w:widowControl w:val="0"/>
        <w:spacing w:after="0"/>
        <w:ind w:firstLine="720"/>
        <w:jc w:val="both"/>
        <w:rPr>
          <w:sz w:val="26"/>
          <w:szCs w:val="26"/>
          <w:lang w:val="uk-UA" w:eastAsia="uk-UA"/>
        </w:rPr>
      </w:pPr>
      <w:r w:rsidRPr="009B1099">
        <w:rPr>
          <w:b/>
          <w:caps/>
          <w:sz w:val="26"/>
          <w:szCs w:val="26"/>
          <w:lang w:val="uk-UA" w:eastAsia="uk-UA"/>
        </w:rPr>
        <w:t>Демократична Федеративна Республіка Непал</w:t>
      </w:r>
      <w:r w:rsidRPr="009B1099">
        <w:rPr>
          <w:sz w:val="26"/>
          <w:szCs w:val="26"/>
          <w:lang w:val="uk-UA" w:eastAsia="uk-UA"/>
        </w:rPr>
        <w:t xml:space="preserve"> (141 тис. кв. км, 27 млн осіб (2012)). Столиця  </w:t>
      </w:r>
      <w:r w:rsidRPr="009B1099">
        <w:rPr>
          <w:sz w:val="26"/>
          <w:szCs w:val="26"/>
          <w:lang w:val="uk-UA" w:eastAsia="uk-UA"/>
        </w:rPr>
        <w:sym w:font="Wingdings" w:char="F0F0"/>
      </w:r>
      <w:r w:rsidRPr="009B1099">
        <w:rPr>
          <w:sz w:val="26"/>
          <w:szCs w:val="26"/>
          <w:lang w:val="uk-UA" w:eastAsia="uk-UA"/>
        </w:rPr>
        <w:t xml:space="preserve">  м. </w:t>
      </w:r>
      <w:r w:rsidRPr="009B1099">
        <w:rPr>
          <w:b/>
          <w:i/>
          <w:sz w:val="26"/>
          <w:szCs w:val="26"/>
          <w:lang w:val="uk-UA" w:eastAsia="uk-UA"/>
        </w:rPr>
        <w:t>Катманду</w:t>
      </w:r>
      <w:r w:rsidRPr="009B1099">
        <w:rPr>
          <w:sz w:val="26"/>
          <w:szCs w:val="26"/>
          <w:lang w:val="uk-UA" w:eastAsia="uk-UA"/>
        </w:rPr>
        <w:t xml:space="preserve"> – економічний, політичний і культурний центр. Країна розташована в між Китаєм та Індією. Основна частина країни розташована в межах Гімалаїв, тільки на крайньому півдні Непал займає вузьку смужку низовини, де склалося ядро країни, розташовані такі міста як Катманду, Патан, Бхактапур. Долиною протікає священна для місцевих жителів річка – Багхтапур, а на її березі розташований храм бога Шиви.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Непал – одна з найстаріших держав світу, історія якої сягає VII ст. до н. е. Тільки півстоліття тому вона стала відкрита для туристів, коли була відновлена влада династії Шахів.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Територія Непалу заселялася в ході міграцій із сусідніх регіонів, населених представниками як європеоїдної, так і монголоїдної рас. До того ж жителі країни перебувають у різних природних умовах і часто відділені одне від одного гірськими масивами. </w:t>
      </w:r>
      <w:r w:rsidRPr="009B1099">
        <w:rPr>
          <w:b/>
          <w:i/>
          <w:sz w:val="26"/>
          <w:szCs w:val="26"/>
          <w:lang w:val="uk-UA" w:eastAsia="uk-UA"/>
        </w:rPr>
        <w:t>Непальці</w:t>
      </w:r>
      <w:r w:rsidRPr="009B1099">
        <w:rPr>
          <w:sz w:val="26"/>
          <w:szCs w:val="26"/>
          <w:lang w:val="uk-UA" w:eastAsia="uk-UA"/>
        </w:rPr>
        <w:t xml:space="preserve"> (гуркхи) складають ледве більше половини жителів країни, також тут проживають </w:t>
      </w:r>
      <w:r w:rsidRPr="009B1099">
        <w:rPr>
          <w:b/>
          <w:i/>
          <w:sz w:val="26"/>
          <w:szCs w:val="26"/>
          <w:lang w:val="uk-UA" w:eastAsia="uk-UA"/>
        </w:rPr>
        <w:t>майтхілі, тхарі, гурунгі, бходжпурі, тамангі, шерпи, тибетці</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Характерна риса непальців – надзвичайна релігійність.</w:t>
      </w:r>
      <w:r w:rsidRPr="009B1099">
        <w:rPr>
          <w:sz w:val="26"/>
          <w:szCs w:val="26"/>
          <w:lang w:val="uk-UA" w:eastAsia="uk-UA"/>
        </w:rPr>
        <w:t xml:space="preserve"> Головна релігія країни – індуїзм (86 %). Будді поклоняються 8 % непальців, також є представники ісламу – 4 %; практикуються древні обряди анімізму, шаманства і чаклунства.</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Міське населення країни складає лише 15 % - один із найнижчих показників у світі</w:t>
      </w:r>
      <w:r w:rsidRPr="009B1099">
        <w:rPr>
          <w:sz w:val="26"/>
          <w:szCs w:val="26"/>
          <w:lang w:val="uk-UA" w:eastAsia="uk-UA"/>
        </w:rPr>
        <w:t>. Причому кожний четвертий городянин проживає в столиці.</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Основна мова в Непалі — непалі.</w:t>
      </w:r>
      <w:r w:rsidRPr="009B1099">
        <w:rPr>
          <w:sz w:val="26"/>
          <w:szCs w:val="26"/>
          <w:lang w:val="uk-UA" w:eastAsia="uk-UA"/>
        </w:rPr>
        <w:t xml:space="preserve"> На ній говорить більшість непальців. Із розумінням англійської можуть бути проблеми, особливо в селах. У містах, всі хто так чи інакше спілкуються з туристами знають побутову англійську на достатньому для спілкування рівні.</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Непал – аграрна країна</w:t>
      </w:r>
      <w:r w:rsidRPr="009B1099">
        <w:rPr>
          <w:sz w:val="26"/>
          <w:szCs w:val="26"/>
          <w:lang w:val="uk-UA" w:eastAsia="uk-UA"/>
        </w:rPr>
        <w:t xml:space="preserve"> (80% населення зайняті в с/г)</w:t>
      </w:r>
      <w:r w:rsidRPr="009B1099">
        <w:rPr>
          <w:b/>
          <w:i/>
          <w:sz w:val="26"/>
          <w:szCs w:val="26"/>
          <w:lang w:val="uk-UA" w:eastAsia="uk-UA"/>
        </w:rPr>
        <w:t>; одна з найбідніших країн світу</w:t>
      </w:r>
      <w:r w:rsidRPr="009B1099">
        <w:rPr>
          <w:sz w:val="26"/>
          <w:szCs w:val="26"/>
          <w:lang w:val="uk-UA" w:eastAsia="uk-UA"/>
        </w:rPr>
        <w:t>. Основні промислові підприємства легкої та харчової промисловості розташовані в столиці та інших найбільших містах (м. Біратнагар на кордоні з Індією). Ще 60 років тому в столиці не було електрики і телефонів, а телебачення з’явилося ≈ 25 років тому.</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С/Г дає 40 % національного доходу</w:t>
      </w:r>
      <w:r w:rsidRPr="009B1099">
        <w:rPr>
          <w:sz w:val="26"/>
          <w:szCs w:val="26"/>
          <w:lang w:val="uk-UA" w:eastAsia="uk-UA"/>
        </w:rPr>
        <w:t>, маючи при цьому досить низьку продуктивність. На півдні і в центральній частині країни вирощують рис, пшениць, кукурудзу; у тераях</w:t>
      </w:r>
      <w:r w:rsidRPr="009B1099">
        <w:rPr>
          <w:rStyle w:val="af0"/>
          <w:sz w:val="26"/>
          <w:szCs w:val="26"/>
          <w:lang w:val="uk-UA" w:eastAsia="uk-UA"/>
        </w:rPr>
        <w:footnoteReference w:id="27"/>
      </w:r>
      <w:r w:rsidRPr="009B1099">
        <w:rPr>
          <w:sz w:val="26"/>
          <w:szCs w:val="26"/>
          <w:lang w:val="uk-UA" w:eastAsia="uk-UA"/>
        </w:rPr>
        <w:t xml:space="preserve"> – рис, цукрову тростину, джут, чайні кущі, прянощі. Однак власного зерна для забезпечення потреб населення не вистачає. Найбільше страждають від браку продовольства жителі гірських районів.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Тваринництво в країні відіграє другорядну роль (крім гірських районів (воли, яки)). Розводять овець, кіз, свиней, зебу й свійську птицю. </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Велике значення мають лісозаготівля й переробка с/г сировини. Найбільше виробляється бавовняних тканин, виробів із джуту, а також цукру, килимів, взуття, будівельних матеріалів. Поширені ремесла і промисли (кустарними методами ведеться видобуток вугілля, залізної руди, слюди, селітри.</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Одним із основних джерел доходів країни – туризм.</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Сьогодні </w:t>
      </w:r>
      <w:r w:rsidRPr="009B1099">
        <w:rPr>
          <w:b/>
          <w:i/>
          <w:sz w:val="26"/>
          <w:szCs w:val="26"/>
          <w:lang w:val="uk-UA" w:eastAsia="uk-UA"/>
        </w:rPr>
        <w:t>формою правління Непалу є республіка,</w:t>
      </w:r>
      <w:r w:rsidRPr="009B1099">
        <w:rPr>
          <w:sz w:val="26"/>
          <w:szCs w:val="26"/>
          <w:lang w:val="uk-UA" w:eastAsia="uk-UA"/>
        </w:rPr>
        <w:t xml:space="preserve"> Тимчасова конституція якої прийнята 15 січня 2007 р. (із поправками від 29 травня 2010 р., 25 січня 2011 р., 29 травня 2011 р. та 29 серпня 2011 р.). З травня 2008 р. у країні скасовано монархічний режим (існував 240 років), і країна проголошена Федеративною Демократичною Республікою Непал.</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Глава держави – Президент</w:t>
      </w:r>
      <w:r w:rsidRPr="009B1099">
        <w:rPr>
          <w:sz w:val="26"/>
          <w:szCs w:val="26"/>
          <w:lang w:val="uk-UA" w:eastAsia="uk-UA"/>
        </w:rPr>
        <w:t xml:space="preserve">, є верховним головнокомандувачем, інші функції президента носять церемоніальний характер. Діючий президент – Рам Баран ЯДАВ, обраний 21 липня 2008 р. Вступив на посаду 23 липня 2008 р.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Функції законодавчої влади здійснюються Установчими зборами</w:t>
      </w:r>
      <w:r w:rsidRPr="009B1099">
        <w:rPr>
          <w:sz w:val="26"/>
          <w:szCs w:val="26"/>
          <w:lang w:val="uk-UA" w:eastAsia="uk-UA"/>
        </w:rPr>
        <w:t>, які обрані 10 квітня 2008 р. (строк повноважень – 2 роки; в травні 2010 р. продовжений ще на один рік, згодом термін повноважень Установчих зборів продовжувався неодноразово, 22 травня 2012 р. прийнято рішення про продовження терміну ще на три місяці). Дату наступних виборів не призначено.</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Виконавча влада належить Раді міністрів.</w:t>
      </w:r>
      <w:r w:rsidRPr="009B1099">
        <w:rPr>
          <w:sz w:val="26"/>
          <w:szCs w:val="26"/>
          <w:lang w:val="uk-UA" w:eastAsia="uk-UA"/>
        </w:rPr>
        <w:t xml:space="preserve"> Тимчасовий уряд сформовано 14 березня 2013 р. Прем’єр-міністр Непалу – Сушил КОЇРАЛА, обраний 10 лютого 2014 р.</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Непал – федеративна держава</w:t>
      </w:r>
      <w:r w:rsidRPr="009B1099">
        <w:rPr>
          <w:sz w:val="26"/>
          <w:szCs w:val="26"/>
          <w:lang w:val="uk-UA" w:eastAsia="uk-UA"/>
        </w:rPr>
        <w:t>, що складається із 14 зон (анчолів) і 75 районів, згрупованих у п'ять округів. Кожен район управляється чиновником, котрий наглядає за законами, порядком і координує діяльність місцевих органів різних міністерств.</w:t>
      </w:r>
    </w:p>
    <w:p w:rsidR="00137347" w:rsidRPr="009B1099" w:rsidRDefault="00137347" w:rsidP="009B1099">
      <w:pPr>
        <w:pStyle w:val="a7"/>
        <w:widowControl w:val="0"/>
        <w:spacing w:after="0"/>
        <w:ind w:firstLine="720"/>
        <w:jc w:val="both"/>
        <w:rPr>
          <w:sz w:val="26"/>
          <w:szCs w:val="26"/>
          <w:lang w:val="uk-UA" w:eastAsia="uk-UA"/>
        </w:rPr>
      </w:pPr>
      <w:r w:rsidRPr="009B1099">
        <w:rPr>
          <w:b/>
          <w:caps/>
          <w:sz w:val="26"/>
          <w:szCs w:val="26"/>
          <w:lang w:val="uk-UA" w:eastAsia="uk-UA"/>
        </w:rPr>
        <w:t>Демократична Соціалістична Республіка Шрі-Ланка</w:t>
      </w:r>
      <w:r w:rsidRPr="009B1099">
        <w:rPr>
          <w:sz w:val="26"/>
          <w:szCs w:val="26"/>
          <w:lang w:val="uk-UA" w:eastAsia="uk-UA"/>
        </w:rPr>
        <w:t xml:space="preserve"> (65,61 тис. кв. км, 21,5 млн осіб)   </w:t>
      </w:r>
      <w:r w:rsidRPr="009B1099">
        <w:rPr>
          <w:sz w:val="26"/>
          <w:szCs w:val="26"/>
          <w:lang w:val="uk-UA" w:eastAsia="uk-UA"/>
        </w:rPr>
        <w:sym w:font="Wingdings" w:char="F0F0"/>
      </w:r>
      <w:r w:rsidRPr="009B1099">
        <w:rPr>
          <w:sz w:val="26"/>
          <w:szCs w:val="26"/>
          <w:lang w:val="uk-UA" w:eastAsia="uk-UA"/>
        </w:rPr>
        <w:t xml:space="preserve">  м. Шрі-Джаяварденепура-Котте (офіційно </w:t>
      </w:r>
      <w:r w:rsidRPr="009B1099">
        <w:rPr>
          <w:sz w:val="26"/>
          <w:szCs w:val="26"/>
          <w:lang w:val="uk-UA" w:eastAsia="uk-UA"/>
        </w:rPr>
        <w:sym w:font="Wingdings" w:char="F0F0"/>
      </w:r>
      <w:r w:rsidRPr="009B1099">
        <w:rPr>
          <w:sz w:val="26"/>
          <w:szCs w:val="26"/>
          <w:lang w:val="uk-UA" w:eastAsia="uk-UA"/>
        </w:rPr>
        <w:t xml:space="preserve"> місцеперебування парламенту і верховного суду), Коломбо (фактично </w:t>
      </w:r>
      <w:r w:rsidRPr="009B1099">
        <w:rPr>
          <w:sz w:val="26"/>
          <w:szCs w:val="26"/>
          <w:lang w:val="uk-UA" w:eastAsia="uk-UA"/>
        </w:rPr>
        <w:sym w:font="Wingdings" w:char="F0F0"/>
      </w:r>
      <w:r w:rsidRPr="009B1099">
        <w:rPr>
          <w:sz w:val="26"/>
          <w:szCs w:val="26"/>
          <w:lang w:val="uk-UA" w:eastAsia="uk-UA"/>
        </w:rPr>
        <w:t xml:space="preserve"> місцеперебування уряду, резиденція президента).</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 xml:space="preserve">У перекладі з санскриту назва означає «Благословенна земля», до 1972 відома як домініон Цейлон (GB). </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 xml:space="preserve">Чисельність населення – 21,3 млн. чол. (2009). </w:t>
      </w:r>
      <w:r w:rsidRPr="009B1099">
        <w:rPr>
          <w:b/>
          <w:i/>
          <w:color w:val="000000"/>
          <w:sz w:val="26"/>
          <w:szCs w:val="26"/>
          <w:lang w:val="uk-UA"/>
        </w:rPr>
        <w:t>Сингали</w:t>
      </w:r>
      <w:r w:rsidRPr="009B1099">
        <w:rPr>
          <w:color w:val="000000"/>
          <w:sz w:val="26"/>
          <w:szCs w:val="26"/>
          <w:lang w:val="uk-UA"/>
        </w:rPr>
        <w:t xml:space="preserve"> складають близько 75 %, </w:t>
      </w:r>
      <w:r w:rsidRPr="009B1099">
        <w:rPr>
          <w:b/>
          <w:i/>
          <w:color w:val="000000"/>
          <w:sz w:val="26"/>
          <w:szCs w:val="26"/>
          <w:lang w:val="uk-UA"/>
        </w:rPr>
        <w:t>таміли</w:t>
      </w:r>
      <w:r w:rsidRPr="009B1099">
        <w:rPr>
          <w:color w:val="000000"/>
          <w:sz w:val="26"/>
          <w:szCs w:val="26"/>
          <w:lang w:val="uk-UA"/>
        </w:rPr>
        <w:t xml:space="preserve"> – близько 18 % населення, головним чином в північних і східних районах. Проживають також </w:t>
      </w:r>
      <w:r w:rsidRPr="009B1099">
        <w:rPr>
          <w:b/>
          <w:i/>
          <w:color w:val="000000"/>
          <w:sz w:val="26"/>
          <w:szCs w:val="26"/>
          <w:lang w:val="uk-UA"/>
        </w:rPr>
        <w:t>ланкійські маври</w:t>
      </w:r>
      <w:r w:rsidRPr="009B1099">
        <w:rPr>
          <w:color w:val="000000"/>
          <w:sz w:val="26"/>
          <w:szCs w:val="26"/>
          <w:lang w:val="uk-UA"/>
        </w:rPr>
        <w:t xml:space="preserve"> (ларакалла – нащадки арабів) – близько 7 %, </w:t>
      </w:r>
      <w:r w:rsidRPr="009B1099">
        <w:rPr>
          <w:b/>
          <w:i/>
          <w:color w:val="000000"/>
          <w:sz w:val="26"/>
          <w:szCs w:val="26"/>
          <w:lang w:val="uk-UA"/>
        </w:rPr>
        <w:t>бюргери</w:t>
      </w:r>
      <w:r w:rsidRPr="009B1099">
        <w:rPr>
          <w:color w:val="000000"/>
          <w:sz w:val="26"/>
          <w:szCs w:val="26"/>
          <w:lang w:val="uk-UA"/>
        </w:rPr>
        <w:t xml:space="preserve"> (нащадки від змішаних шлюбів із європейцями) – близько 0,3 %, </w:t>
      </w:r>
      <w:r w:rsidRPr="009B1099">
        <w:rPr>
          <w:b/>
          <w:i/>
          <w:color w:val="000000"/>
          <w:sz w:val="26"/>
          <w:szCs w:val="26"/>
          <w:lang w:val="uk-UA"/>
        </w:rPr>
        <w:t xml:space="preserve">ведди </w:t>
      </w:r>
      <w:r w:rsidRPr="009B1099">
        <w:rPr>
          <w:color w:val="000000"/>
          <w:sz w:val="26"/>
          <w:szCs w:val="26"/>
          <w:lang w:val="uk-UA"/>
        </w:rPr>
        <w:t>(нащадки найдавнішого населення острова) – близько 1 тис. чол.</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Офіційні мови – англійська, сингальська, тамільська.</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 xml:space="preserve">Близько 70 % населення (в основному, сингали) сповідують </w:t>
      </w:r>
      <w:r w:rsidRPr="009B1099">
        <w:rPr>
          <w:color w:val="000000"/>
          <w:sz w:val="26"/>
          <w:szCs w:val="26"/>
          <w:u w:val="single"/>
          <w:lang w:val="uk-UA"/>
        </w:rPr>
        <w:t>буддизм</w:t>
      </w:r>
      <w:r w:rsidRPr="009B1099">
        <w:rPr>
          <w:color w:val="000000"/>
          <w:sz w:val="26"/>
          <w:szCs w:val="26"/>
          <w:lang w:val="uk-UA"/>
        </w:rPr>
        <w:t xml:space="preserve">, 15 % – </w:t>
      </w:r>
      <w:r w:rsidRPr="009B1099">
        <w:rPr>
          <w:color w:val="000000"/>
          <w:sz w:val="26"/>
          <w:szCs w:val="26"/>
          <w:u w:val="single"/>
          <w:lang w:val="uk-UA"/>
        </w:rPr>
        <w:t>індуїзм</w:t>
      </w:r>
      <w:r w:rsidRPr="009B1099">
        <w:rPr>
          <w:color w:val="000000"/>
          <w:sz w:val="26"/>
          <w:szCs w:val="26"/>
          <w:lang w:val="uk-UA"/>
        </w:rPr>
        <w:t xml:space="preserve"> (таміли), 8 % – </w:t>
      </w:r>
      <w:r w:rsidRPr="009B1099">
        <w:rPr>
          <w:color w:val="000000"/>
          <w:sz w:val="26"/>
          <w:szCs w:val="26"/>
          <w:u w:val="single"/>
          <w:lang w:val="uk-UA"/>
        </w:rPr>
        <w:t>християнство</w:t>
      </w:r>
      <w:r w:rsidRPr="009B1099">
        <w:rPr>
          <w:color w:val="000000"/>
          <w:sz w:val="26"/>
          <w:szCs w:val="26"/>
          <w:lang w:val="uk-UA"/>
        </w:rPr>
        <w:t>, 7 % – іслам (ланкійські маври).</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Офіційною грошовою одиницею є рупія.</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u w:val="single"/>
          <w:lang w:val="uk-UA"/>
        </w:rPr>
        <w:t xml:space="preserve">Економіка. </w:t>
      </w:r>
      <w:r w:rsidRPr="009B1099">
        <w:rPr>
          <w:color w:val="000000"/>
          <w:sz w:val="26"/>
          <w:szCs w:val="26"/>
          <w:lang w:val="uk-UA"/>
        </w:rPr>
        <w:t xml:space="preserve">У світовій економіці Шрі-Ланка традиційно асоціювалася з виробництвом чаю, натурального каучуку, кориці. В даний час країна займає лише 4-е місце в світі по виробництву чаю, поступаючись Індії, КНР і Туреччини. </w:t>
      </w:r>
    </w:p>
    <w:p w:rsidR="00137347" w:rsidRPr="009B1099" w:rsidRDefault="00137347" w:rsidP="009B1099">
      <w:pPr>
        <w:pStyle w:val="a7"/>
        <w:widowControl w:val="0"/>
        <w:spacing w:after="0"/>
        <w:ind w:firstLine="720"/>
        <w:jc w:val="both"/>
        <w:rPr>
          <w:color w:val="000000"/>
          <w:sz w:val="26"/>
          <w:szCs w:val="26"/>
          <w:lang w:val="uk-UA"/>
        </w:rPr>
      </w:pPr>
      <w:r w:rsidRPr="009B1099">
        <w:rPr>
          <w:b/>
          <w:i/>
          <w:color w:val="000000"/>
          <w:sz w:val="26"/>
          <w:szCs w:val="26"/>
          <w:lang w:val="uk-UA"/>
        </w:rPr>
        <w:t>Сільське господарство складає основу економіки країни, хоча дає лише 20 % експорту.</w:t>
      </w:r>
      <w:r w:rsidRPr="009B1099">
        <w:rPr>
          <w:color w:val="000000"/>
          <w:sz w:val="26"/>
          <w:szCs w:val="26"/>
          <w:lang w:val="uk-UA"/>
        </w:rPr>
        <w:t xml:space="preserve"> Головною продовольчою культурою країни є рис. Іншими продовольчими культурами є чай, просо, кукурудза, бобові, батат, маніок, овочі, прянощі (кориця, чорний перець, кардамон), банани, ананаси тощо.</w:t>
      </w:r>
    </w:p>
    <w:p w:rsidR="00137347" w:rsidRPr="009B1099" w:rsidRDefault="00137347" w:rsidP="009B1099">
      <w:pPr>
        <w:pStyle w:val="a7"/>
        <w:widowControl w:val="0"/>
        <w:spacing w:after="0"/>
        <w:ind w:firstLine="720"/>
        <w:jc w:val="both"/>
        <w:rPr>
          <w:color w:val="000000"/>
          <w:sz w:val="26"/>
          <w:szCs w:val="26"/>
          <w:lang w:val="uk-UA"/>
        </w:rPr>
      </w:pPr>
      <w:r w:rsidRPr="009B1099">
        <w:rPr>
          <w:b/>
          <w:i/>
          <w:color w:val="000000"/>
          <w:sz w:val="26"/>
          <w:szCs w:val="26"/>
          <w:lang w:val="uk-UA"/>
        </w:rPr>
        <w:t>Для промисловості Шрі-Ланки характерна перевага дрібних, зокрема кустарних, підприємств.</w:t>
      </w:r>
      <w:r w:rsidRPr="009B1099">
        <w:rPr>
          <w:color w:val="000000"/>
          <w:sz w:val="26"/>
          <w:szCs w:val="26"/>
          <w:lang w:val="uk-UA"/>
        </w:rPr>
        <w:t xml:space="preserve"> Головна галузь промисловості – текстильна. Знайшли свій розвиток хімічна промисловість (шинний завод у Коломбо; кілька фармацевтичних фабрик, які виготовляють ліки на трав’яній основі), харчова промисловість, де провідну роль відіграють збирання чаю і плодоовочеконсервна промисловість.</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Велику рогату худобу і слонів на острові використовують як тяглову силу.</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У Шрі-Ланці ведеться видобуток дорогоцінних каменів і графіту, переважно на експорт. На півострові Джафна й уздовж північно-західного узбережжя розробляються поклади вапняку, що слугують сировинною базою для виробництва цементу. Однак значну частину цементу доводиться ввозити з-за кордону.</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Дедалі більшу роль в економіці країни відіграє туризм.</w:t>
      </w:r>
    </w:p>
    <w:p w:rsidR="00137347" w:rsidRPr="009B1099" w:rsidRDefault="00137347" w:rsidP="009B1099">
      <w:pPr>
        <w:pStyle w:val="a7"/>
        <w:widowControl w:val="0"/>
        <w:spacing w:after="0"/>
        <w:ind w:firstLine="720"/>
        <w:jc w:val="both"/>
        <w:rPr>
          <w:color w:val="000000"/>
          <w:sz w:val="26"/>
          <w:szCs w:val="26"/>
          <w:lang w:val="uk-UA"/>
        </w:rPr>
      </w:pPr>
      <w:r w:rsidRPr="009B1099">
        <w:rPr>
          <w:b/>
          <w:i/>
          <w:color w:val="000000"/>
          <w:sz w:val="26"/>
          <w:szCs w:val="26"/>
          <w:lang w:val="uk-UA"/>
        </w:rPr>
        <w:t>Шрі-Ланка – демократична держава з багатопартійною системою керування</w:t>
      </w:r>
      <w:r w:rsidRPr="009B1099">
        <w:rPr>
          <w:color w:val="000000"/>
          <w:sz w:val="26"/>
          <w:szCs w:val="26"/>
          <w:lang w:val="uk-UA"/>
        </w:rPr>
        <w:t>, що одержало незалежність 4 лютого 1948 р. До травня 1972 р. входила до складу Британської Співдружності Націй на правах домініону, главою держави вважався англійський монарх. 22 травня 1972 р. Шрі-Ланка була проголошена незалежною республікою. В 1977 р.  установлена президентська форма правління, що закріплено в конституції 1978 р.</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Глава держави – президент, що обирається на 6 років загальним прямим голосуванням (з 8 вересня 2010 р. знято обмеження терміну виконання президентом своїх обов'язків). Президент є главою уряду і верховним головнокомандувачем. Він відповідальний перед парламентом, йому може бути оголошений імпічмент, якщо він буде підтриманий 2/3 парламенту і схвалений верховним судом. Президент формує уряд.</w:t>
      </w:r>
    </w:p>
    <w:p w:rsidR="00137347" w:rsidRPr="009B1099" w:rsidRDefault="00137347" w:rsidP="009B1099">
      <w:pPr>
        <w:pStyle w:val="a7"/>
        <w:widowControl w:val="0"/>
        <w:spacing w:after="0"/>
        <w:ind w:firstLine="720"/>
        <w:jc w:val="both"/>
        <w:rPr>
          <w:color w:val="000000"/>
          <w:sz w:val="26"/>
          <w:szCs w:val="26"/>
          <w:lang w:val="uk-UA"/>
        </w:rPr>
      </w:pPr>
      <w:r w:rsidRPr="009B1099">
        <w:rPr>
          <w:b/>
          <w:i/>
          <w:color w:val="000000"/>
          <w:sz w:val="26"/>
          <w:szCs w:val="26"/>
          <w:lang w:val="uk-UA"/>
        </w:rPr>
        <w:t>Законодавча влада належить президентові і однопалатному парламентові</w:t>
      </w:r>
      <w:r w:rsidRPr="009B1099">
        <w:rPr>
          <w:color w:val="000000"/>
          <w:sz w:val="26"/>
          <w:szCs w:val="26"/>
          <w:lang w:val="uk-UA"/>
        </w:rPr>
        <w:t xml:space="preserve"> (225 місць). Члени парламенту обираються загальним прямим голосуванням на основі пропорційної системи. Президент має право відкласти або скасувати сесію парламенту, розпустити парламент, якщо він пропрацював, принаймні, один рік.</w:t>
      </w:r>
    </w:p>
    <w:p w:rsidR="00137347" w:rsidRPr="009B1099" w:rsidRDefault="00137347" w:rsidP="009B1099">
      <w:pPr>
        <w:pStyle w:val="a7"/>
        <w:widowControl w:val="0"/>
        <w:spacing w:after="0"/>
        <w:ind w:firstLine="720"/>
        <w:jc w:val="both"/>
        <w:rPr>
          <w:b/>
          <w:i/>
          <w:color w:val="000000"/>
          <w:sz w:val="26"/>
          <w:szCs w:val="26"/>
          <w:lang w:val="uk-UA"/>
        </w:rPr>
      </w:pPr>
      <w:r w:rsidRPr="009B1099">
        <w:rPr>
          <w:b/>
          <w:i/>
          <w:color w:val="000000"/>
          <w:sz w:val="26"/>
          <w:szCs w:val="26"/>
          <w:lang w:val="uk-UA"/>
        </w:rPr>
        <w:t>Виконавча влада  належить  президентові  і урядові, який  очолює прем'єр-міністр.</w:t>
      </w:r>
    </w:p>
    <w:p w:rsidR="00137347" w:rsidRPr="009B1099" w:rsidRDefault="00137347" w:rsidP="009B1099">
      <w:pPr>
        <w:pStyle w:val="a7"/>
        <w:widowControl w:val="0"/>
        <w:spacing w:after="0"/>
        <w:ind w:firstLine="720"/>
        <w:jc w:val="both"/>
        <w:rPr>
          <w:color w:val="000000"/>
          <w:sz w:val="26"/>
          <w:szCs w:val="26"/>
          <w:lang w:val="uk-UA"/>
        </w:rPr>
      </w:pPr>
      <w:r w:rsidRPr="009B1099">
        <w:rPr>
          <w:color w:val="000000"/>
          <w:sz w:val="26"/>
          <w:szCs w:val="26"/>
          <w:lang w:val="uk-UA"/>
        </w:rPr>
        <w:t>В адміністративному відношенні країна розділена на 9 провінцій, які в свою чергу, поділяються на 25 округів.</w:t>
      </w:r>
    </w:p>
    <w:p w:rsidR="00137347" w:rsidRPr="009B1099" w:rsidRDefault="00137347" w:rsidP="009B1099">
      <w:pPr>
        <w:pStyle w:val="a7"/>
        <w:widowControl w:val="0"/>
        <w:spacing w:after="0"/>
        <w:ind w:firstLine="720"/>
        <w:jc w:val="both"/>
        <w:rPr>
          <w:b/>
          <w:caps/>
          <w:sz w:val="26"/>
          <w:szCs w:val="26"/>
          <w:lang w:val="uk-UA" w:eastAsia="uk-UA"/>
        </w:rPr>
      </w:pPr>
    </w:p>
    <w:p w:rsidR="00137347" w:rsidRPr="009B1099" w:rsidRDefault="00137347" w:rsidP="009B1099">
      <w:pPr>
        <w:pStyle w:val="a7"/>
        <w:widowControl w:val="0"/>
        <w:spacing w:after="0"/>
        <w:ind w:firstLine="720"/>
        <w:jc w:val="both"/>
        <w:rPr>
          <w:sz w:val="26"/>
          <w:szCs w:val="26"/>
          <w:lang w:val="uk-UA"/>
        </w:rPr>
      </w:pPr>
      <w:r w:rsidRPr="009B1099">
        <w:rPr>
          <w:b/>
          <w:caps/>
          <w:sz w:val="26"/>
          <w:szCs w:val="26"/>
          <w:lang w:val="uk-UA" w:eastAsia="uk-UA"/>
        </w:rPr>
        <w:t>Королівство Бутан</w:t>
      </w:r>
      <w:r w:rsidRPr="009B1099">
        <w:rPr>
          <w:caps/>
          <w:sz w:val="26"/>
          <w:szCs w:val="26"/>
          <w:lang w:val="uk-UA" w:eastAsia="uk-UA"/>
        </w:rPr>
        <w:t xml:space="preserve"> </w:t>
      </w:r>
      <w:r w:rsidRPr="009B1099">
        <w:rPr>
          <w:sz w:val="26"/>
          <w:szCs w:val="26"/>
          <w:lang w:val="uk-UA" w:eastAsia="uk-UA"/>
        </w:rPr>
        <w:t>(47 тис. кв. км, ≈ 720,68 тис. осіб (2012))  </w:t>
      </w:r>
      <w:r w:rsidRPr="009B1099">
        <w:rPr>
          <w:sz w:val="26"/>
          <w:szCs w:val="26"/>
          <w:lang w:val="uk-UA" w:eastAsia="uk-UA"/>
        </w:rPr>
        <w:sym w:font="Wingdings" w:char="F0F0"/>
      </w:r>
      <w:r w:rsidRPr="009B1099">
        <w:rPr>
          <w:sz w:val="26"/>
          <w:szCs w:val="26"/>
          <w:lang w:val="uk-UA" w:eastAsia="uk-UA"/>
        </w:rPr>
        <w:t xml:space="preserve">  м. </w:t>
      </w:r>
      <w:r w:rsidRPr="009B1099">
        <w:rPr>
          <w:sz w:val="26"/>
          <w:szCs w:val="26"/>
          <w:lang w:val="uk-UA"/>
        </w:rPr>
        <w:t>Тхімпху → «країна дракона-громовержця».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Основна етнічна група Бутану – бхотія, складає половину населення. 35 % складають непальці; ≈ 15 % складають шарчопхі, які проживають у південно-східній частині країни. Друкпа – це скотарі, що живуть на висоті від </w:t>
      </w:r>
      <w:smartTag w:uri="urn:schemas-microsoft-com:office:smarttags" w:element="metricconverter">
        <w:smartTagPr>
          <w:attr w:name="ProductID" w:val="3500 м"/>
        </w:smartTagPr>
        <w:r w:rsidRPr="009B1099">
          <w:rPr>
            <w:sz w:val="26"/>
            <w:szCs w:val="26"/>
            <w:lang w:val="uk-UA"/>
          </w:rPr>
          <w:t>3500 м</w:t>
        </w:r>
      </w:smartTag>
      <w:r w:rsidRPr="009B1099">
        <w:rPr>
          <w:sz w:val="26"/>
          <w:szCs w:val="26"/>
          <w:lang w:val="uk-UA"/>
        </w:rPr>
        <w:t xml:space="preserve">, випасають стада яків і обмінюють молоко, сир, вовну та м'ясо на товари, вироблені в середній смузі.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У Бутані зосереджено також незначне число тибетських біженців. На сьогоднішній день їх кількість оцінюється як 1 250 осіб.</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Усього налічується 25 мов Бутану. Офіційною мовою в країні є дзонг-ке (тібето-бірманської групи). Бхотія говорять на різних тибетських діалектах, непальці – відповідно на непальських діалектах. На заході країни превалює мову дзонг-ке, на сході – безліч східно-бутанський мов, із приводу яких не існує чіткої класифікації, основні з них - Цхангла, Дзала-кха, Кхенг-кха, Бумтанг-кха.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Крім того налічується близько 10 мов, якими розмовляють різні іммігрантські групи в Бутані. З них найбільш представлений ассамский мову – на ній говорять близько 109 000 іммігрантів. У число інших входять: аді, бантава, східний магар, східний таманг, хінді, лімбу, Сантана, шерпа, західний гурунг.</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70 % населення країни сповідує буддизм, якає офіційною релігією. На півдні країни поширений індуїзм (25 % населення), 5 % бутанців сповідують іслам. Практикують також анімізм і індуїзм.</w:t>
      </w:r>
    </w:p>
    <w:p w:rsidR="00137347" w:rsidRPr="009B1099" w:rsidRDefault="00137347" w:rsidP="009B1099">
      <w:pPr>
        <w:pStyle w:val="a7"/>
        <w:widowControl w:val="0"/>
        <w:spacing w:after="0"/>
        <w:ind w:firstLine="720"/>
        <w:jc w:val="both"/>
        <w:rPr>
          <w:sz w:val="26"/>
          <w:szCs w:val="26"/>
          <w:lang w:val="uk-UA"/>
        </w:rPr>
      </w:pPr>
      <w:r w:rsidRPr="009B1099">
        <w:rPr>
          <w:sz w:val="26"/>
          <w:szCs w:val="26"/>
          <w:u w:val="single"/>
          <w:lang w:val="uk-UA"/>
        </w:rPr>
        <w:t>Економіка.</w:t>
      </w:r>
      <w:r w:rsidRPr="009B1099">
        <w:rPr>
          <w:sz w:val="26"/>
          <w:szCs w:val="26"/>
          <w:lang w:val="uk-UA"/>
        </w:rPr>
        <w:t xml:space="preserve"> Грошова одиниця – нгултрум. </w:t>
      </w:r>
      <w:r w:rsidRPr="009B1099">
        <w:rPr>
          <w:b/>
          <w:i/>
          <w:sz w:val="26"/>
          <w:szCs w:val="26"/>
          <w:lang w:val="uk-UA"/>
        </w:rPr>
        <w:t>Бутан – аграрна країна.</w:t>
      </w:r>
      <w:r w:rsidRPr="009B1099">
        <w:rPr>
          <w:sz w:val="26"/>
          <w:szCs w:val="26"/>
          <w:lang w:val="uk-UA"/>
        </w:rPr>
        <w:t xml:space="preserve"> Для більш ніж 80 % населення </w:t>
      </w:r>
      <w:r w:rsidRPr="009B1099">
        <w:rPr>
          <w:i/>
          <w:sz w:val="26"/>
          <w:szCs w:val="26"/>
          <w:lang w:val="uk-UA"/>
        </w:rPr>
        <w:t xml:space="preserve">сільське і лісове господарство є головним джерелом доходів. </w:t>
      </w:r>
      <w:r w:rsidRPr="009B1099">
        <w:rPr>
          <w:sz w:val="26"/>
          <w:szCs w:val="26"/>
          <w:lang w:val="uk-UA"/>
        </w:rPr>
        <w:t>Обробляються здебільшого рис і кукурудза, а також пшениця, гречка, кардамон і цитрусові. У низькогірній зоні є чайні плантації. У середньовисотних горах вирощують тільки картоплю і ячмінь. Розводять велику рогату худобу, овець, кіз і свійську птицю, а у високогір'ях – яків і дзо (гібрид яка й корови).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Уряд активно піклується про навколишнє середовище (половина території Бутану оголошена національними парками, в яких, наприклад, заборонено полювання), з цієї причини розвиток промисловості не входить в плани Бутанський влади.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У королівстві практично відсутні великі промислові підприємства. Є кілька підприємств </w:t>
      </w:r>
      <w:r w:rsidRPr="009B1099">
        <w:rPr>
          <w:b/>
          <w:sz w:val="26"/>
          <w:szCs w:val="26"/>
          <w:lang w:val="uk-UA"/>
        </w:rPr>
        <w:t>деревообробної та харчової промисловості</w:t>
      </w:r>
      <w:r w:rsidRPr="009B1099">
        <w:rPr>
          <w:sz w:val="26"/>
          <w:szCs w:val="26"/>
          <w:lang w:val="uk-UA"/>
        </w:rPr>
        <w:t xml:space="preserve"> (у тому числі за ліцензією випускається Кока-кола). Головним експортним товаром є екологічний рис, фрукти і електроенергія, що виробляється гідроелектростанціями.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Традиційними ремеслами залишаються виготовлення металевих виробів, тканин, плетіння кошиків і ткацтво килимів, чим населення займається вдома або в дрібних майстернях, що користуються підтримкою з боку держави.</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Туризм – займає третє місце в економіці Бутану.</w:t>
      </w:r>
    </w:p>
    <w:p w:rsidR="00137347" w:rsidRPr="009B1099" w:rsidRDefault="00137347" w:rsidP="009B1099">
      <w:pPr>
        <w:pStyle w:val="a7"/>
        <w:widowControl w:val="0"/>
        <w:spacing w:after="0"/>
        <w:ind w:firstLine="720"/>
        <w:jc w:val="both"/>
        <w:rPr>
          <w:b/>
          <w:i/>
          <w:sz w:val="26"/>
          <w:szCs w:val="26"/>
          <w:lang w:val="uk-UA"/>
        </w:rPr>
      </w:pPr>
      <w:r w:rsidRPr="009B1099">
        <w:rPr>
          <w:b/>
          <w:i/>
          <w:sz w:val="26"/>
          <w:szCs w:val="26"/>
          <w:lang w:val="uk-UA"/>
        </w:rPr>
        <w:t>Бутан залишається у великій залежності від зарубіжної допомоги. Вона надається насамперед Індією.</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Згідно статті 1 Конституції Бутану верховна влада належить народу, а формою правління є </w:t>
      </w:r>
      <w:r w:rsidRPr="009B1099">
        <w:rPr>
          <w:b/>
          <w:sz w:val="26"/>
          <w:szCs w:val="26"/>
          <w:lang w:val="uk-UA"/>
        </w:rPr>
        <w:t>«демократична конституційна монархія».</w:t>
      </w:r>
      <w:r w:rsidRPr="009B1099">
        <w:rPr>
          <w:sz w:val="26"/>
          <w:szCs w:val="26"/>
          <w:lang w:val="uk-UA"/>
        </w:rPr>
        <w:t xml:space="preserve"> Конституція від липня 2008 р. оголошена вищим законом, а функції конституційного суду закріплені за Верховним судом Бутану. Задекларовано поділ виконавчої, законодавчої та судової влади.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Главою держави і Верховним головнокомандувачем є </w:t>
      </w:r>
      <w:r w:rsidRPr="009B1099">
        <w:rPr>
          <w:b/>
          <w:sz w:val="26"/>
          <w:szCs w:val="26"/>
          <w:lang w:val="uk-UA"/>
        </w:rPr>
        <w:t xml:space="preserve">Король Бутану </w:t>
      </w:r>
      <w:r w:rsidRPr="009B1099">
        <w:rPr>
          <w:sz w:val="26"/>
          <w:szCs w:val="26"/>
          <w:lang w:val="uk-UA"/>
        </w:rPr>
        <w:t xml:space="preserve">(Джігме Кхесар Намг’єл ВАНГЧУК). </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 xml:space="preserve">Законодавча влада належить двопалатному </w:t>
      </w:r>
      <w:r w:rsidRPr="009B1099">
        <w:rPr>
          <w:b/>
          <w:sz w:val="26"/>
          <w:szCs w:val="26"/>
          <w:lang w:val="uk-UA"/>
        </w:rPr>
        <w:t>Парламенту</w:t>
      </w:r>
      <w:r w:rsidRPr="009B1099">
        <w:rPr>
          <w:sz w:val="26"/>
          <w:szCs w:val="26"/>
          <w:lang w:val="uk-UA"/>
        </w:rPr>
        <w:t>, що складається з Короля, Національної ради (25 депутатів, з яких 20 обираються, а 5 – призначаються королем) і Національної асамблеї (47 депутатів, які обираються).</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Судову владу покладено на Королівські суди в складі Верховного суду, Вищого суду, Судів дзонгхагів, Судів дунгхагів, а також судів і трибуналів, які можуть бути тимчасово засновані Королем за рекомендацією Національної судової комісії.</w:t>
      </w:r>
    </w:p>
    <w:p w:rsidR="00137347" w:rsidRPr="009B1099" w:rsidRDefault="00137347" w:rsidP="009B1099">
      <w:pPr>
        <w:pStyle w:val="a7"/>
        <w:widowControl w:val="0"/>
        <w:spacing w:after="0"/>
        <w:ind w:firstLine="720"/>
        <w:jc w:val="both"/>
        <w:rPr>
          <w:sz w:val="26"/>
          <w:szCs w:val="26"/>
          <w:lang w:val="uk-UA"/>
        </w:rPr>
      </w:pPr>
      <w:r w:rsidRPr="009B1099">
        <w:rPr>
          <w:b/>
          <w:sz w:val="26"/>
          <w:szCs w:val="26"/>
          <w:lang w:val="uk-UA"/>
        </w:rPr>
        <w:t>Королівський уряд Бутану</w:t>
      </w:r>
      <w:r w:rsidRPr="009B1099">
        <w:rPr>
          <w:sz w:val="26"/>
          <w:szCs w:val="26"/>
          <w:lang w:val="uk-UA"/>
        </w:rPr>
        <w:t xml:space="preserve"> до 1999 р. був під керівництвом короля Бутану. В якості важливого кроку в бік демократизації король у 1999 р. розпустив існуючий кабінет міністрів і відійшов від керівництва урядом. Були призначені шість нових міністрів, яких затвердила Національна асамблея. З цієї групи міністрів голосуванням в Національній асамблеї було обрано голова (згодом прем'єр-міністр).</w:t>
      </w:r>
    </w:p>
    <w:p w:rsidR="00137347" w:rsidRPr="009B1099" w:rsidRDefault="00137347" w:rsidP="009B1099">
      <w:pPr>
        <w:pStyle w:val="a7"/>
        <w:widowControl w:val="0"/>
        <w:spacing w:after="0"/>
        <w:ind w:firstLine="720"/>
        <w:jc w:val="both"/>
        <w:rPr>
          <w:sz w:val="26"/>
          <w:szCs w:val="26"/>
          <w:lang w:val="uk-UA"/>
        </w:rPr>
      </w:pPr>
      <w:r w:rsidRPr="009B1099">
        <w:rPr>
          <w:sz w:val="26"/>
          <w:szCs w:val="26"/>
          <w:lang w:val="uk-UA"/>
        </w:rPr>
        <w:t>У даний час уряд складається з 10 міністрів, яких називають льонпо, і вони носять помаранчевий церемоніальний шарф кабні. Прем'єр-міністр обирається по черзі з числа членів уряду строком на один рік.</w:t>
      </w:r>
    </w:p>
    <w:p w:rsidR="00137347" w:rsidRPr="009B1099" w:rsidRDefault="00137347" w:rsidP="009B1099">
      <w:pPr>
        <w:pStyle w:val="a7"/>
        <w:widowControl w:val="0"/>
        <w:spacing w:after="0"/>
        <w:ind w:firstLine="720"/>
        <w:jc w:val="both"/>
        <w:rPr>
          <w:b/>
          <w:sz w:val="26"/>
          <w:szCs w:val="26"/>
          <w:lang w:val="uk-UA"/>
        </w:rPr>
      </w:pPr>
      <w:r w:rsidRPr="009B1099">
        <w:rPr>
          <w:b/>
          <w:sz w:val="26"/>
          <w:szCs w:val="26"/>
          <w:lang w:val="uk-UA"/>
        </w:rPr>
        <w:t>Бутан – унітарна держава, розділена на 4 провінції (дзонгдеї), що включають 20 районів (дзонгхагів).</w:t>
      </w:r>
    </w:p>
    <w:p w:rsidR="00137347" w:rsidRPr="009B1099" w:rsidRDefault="00137347" w:rsidP="009B1099">
      <w:pPr>
        <w:pStyle w:val="a7"/>
        <w:widowControl w:val="0"/>
        <w:spacing w:after="0"/>
        <w:ind w:firstLine="720"/>
        <w:jc w:val="both"/>
        <w:rPr>
          <w:b/>
          <w:caps/>
          <w:sz w:val="26"/>
          <w:szCs w:val="26"/>
          <w:lang w:val="uk-UA" w:eastAsia="uk-UA"/>
        </w:rPr>
      </w:pPr>
    </w:p>
    <w:p w:rsidR="00137347" w:rsidRPr="009B1099" w:rsidRDefault="00137347" w:rsidP="009B1099">
      <w:pPr>
        <w:pStyle w:val="a7"/>
        <w:widowControl w:val="0"/>
        <w:spacing w:after="0"/>
        <w:ind w:firstLine="720"/>
        <w:jc w:val="both"/>
        <w:rPr>
          <w:sz w:val="26"/>
          <w:szCs w:val="26"/>
          <w:lang w:val="uk-UA" w:eastAsia="uk-UA"/>
        </w:rPr>
      </w:pPr>
      <w:r w:rsidRPr="009B1099">
        <w:rPr>
          <w:b/>
          <w:caps/>
          <w:sz w:val="26"/>
          <w:szCs w:val="26"/>
          <w:lang w:val="uk-UA" w:eastAsia="uk-UA"/>
        </w:rPr>
        <w:t>Республіка Мальдіви</w:t>
      </w:r>
      <w:r w:rsidRPr="009B1099">
        <w:rPr>
          <w:sz w:val="26"/>
          <w:szCs w:val="26"/>
          <w:lang w:val="uk-UA" w:eastAsia="uk-UA"/>
        </w:rPr>
        <w:t xml:space="preserve"> (0,3 тис. кв. км, 0,396 млн осіб)   </w:t>
      </w:r>
      <w:r w:rsidRPr="009B1099">
        <w:rPr>
          <w:sz w:val="26"/>
          <w:szCs w:val="26"/>
          <w:lang w:val="uk-UA" w:eastAsia="uk-UA"/>
        </w:rPr>
        <w:sym w:font="Wingdings" w:char="F0F0"/>
      </w:r>
      <w:r w:rsidRPr="009B1099">
        <w:rPr>
          <w:sz w:val="26"/>
          <w:szCs w:val="26"/>
          <w:lang w:val="uk-UA" w:eastAsia="uk-UA"/>
        </w:rPr>
        <w:t>  м. Мале) розташована на 12 атолах (1196 коралових островів) в Індійському океані, що знаходяться на південь від Індії. У 1965 р. Мальдіви здобули незалежність від Великої Британії, а в листопаді 1968 р. за результатами проведеного референдуму були проголошені республікою.</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Чисельність населення – 395 тис. (липень 2011). Найбільша концентрація – у м. Мале. Багато островів Мальдів не заселені. Переважна більшість населення – нащадки вихідців із Південної Азії і Близького Сходу. У столиці проживає певна кількість індійців, пакистанців, арабів і сингалів.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Офіційна мова – </w:t>
      </w:r>
      <w:r w:rsidRPr="009B1099">
        <w:rPr>
          <w:b/>
          <w:i/>
          <w:sz w:val="26"/>
          <w:szCs w:val="26"/>
          <w:lang w:val="uk-UA" w:eastAsia="uk-UA"/>
        </w:rPr>
        <w:t>діверхі</w:t>
      </w:r>
      <w:r w:rsidRPr="009B1099">
        <w:rPr>
          <w:sz w:val="26"/>
          <w:szCs w:val="26"/>
          <w:lang w:val="uk-UA" w:eastAsia="uk-UA"/>
        </w:rPr>
        <w:t>, близька до сингальської, із запозиченнями з арабської та англійської мов. Освічена частина населення володіє арабською та англійською мовами.</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За віросповіданням жителі Мальдів – мусульмани сунітського напрямку.</w:t>
      </w:r>
      <w:r w:rsidRPr="009B1099">
        <w:rPr>
          <w:sz w:val="26"/>
          <w:szCs w:val="26"/>
          <w:lang w:val="uk-UA" w:eastAsia="uk-UA"/>
        </w:rPr>
        <w:t xml:space="preserve"> Молитви проводяться п'ять разів на день (на світанку, перед полуднем, опівдні, на заході і після настання темряви) у всіх мечетях, які обов'язково є на кожному населеному острові.</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Економіка.</w:t>
      </w:r>
      <w:r w:rsidRPr="009B1099">
        <w:rPr>
          <w:sz w:val="26"/>
          <w:szCs w:val="26"/>
          <w:lang w:val="uk-UA" w:eastAsia="uk-UA"/>
        </w:rPr>
        <w:t xml:space="preserve"> Постійних джерел води у Мальдів немає.</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Основні сфери економіки – обслуговування туристів і рибальство</w:t>
      </w:r>
      <w:r w:rsidRPr="009B1099">
        <w:rPr>
          <w:sz w:val="26"/>
          <w:szCs w:val="26"/>
          <w:lang w:val="uk-UA" w:eastAsia="uk-UA"/>
        </w:rPr>
        <w:t>.</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Промисловість:</w:t>
      </w:r>
      <w:r w:rsidRPr="009B1099">
        <w:rPr>
          <w:sz w:val="26"/>
          <w:szCs w:val="26"/>
          <w:lang w:val="uk-UA" w:eastAsia="uk-UA"/>
        </w:rPr>
        <w:t xml:space="preserve"> пошиття одягу, виробництво ремісничих виробів (циновки, мотузки, кустарний промисел), сувенірів, консервація продуктів, будівництво човнів, будинків.</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u w:val="single"/>
          <w:lang w:val="uk-UA" w:eastAsia="uk-UA"/>
        </w:rPr>
        <w:t>Сільське господарство</w:t>
      </w:r>
      <w:r w:rsidRPr="009B1099">
        <w:rPr>
          <w:sz w:val="26"/>
          <w:szCs w:val="26"/>
          <w:lang w:val="uk-UA" w:eastAsia="uk-UA"/>
        </w:rPr>
        <w:t xml:space="preserve"> розвинене слабо. Значна частина продуктів харчування імпортується. Основна місцева культура – кокосова пальма, вирощують також банани, овочі, фрукти, батат, хлібне дерево. Худоба практично не розводиться. У традиційних видах роботи в основному зайнято жіноче населення.</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За формою державного правління Мальдіви – республіка.</w:t>
      </w:r>
      <w:r w:rsidRPr="009B1099">
        <w:rPr>
          <w:sz w:val="26"/>
          <w:szCs w:val="26"/>
          <w:lang w:val="uk-UA" w:eastAsia="uk-UA"/>
        </w:rPr>
        <w:t xml:space="preserve">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Глава держави і виконавчої влади – президент</w:t>
      </w:r>
      <w:r w:rsidRPr="009B1099">
        <w:rPr>
          <w:sz w:val="26"/>
          <w:szCs w:val="26"/>
          <w:lang w:val="uk-UA" w:eastAsia="uk-UA"/>
        </w:rPr>
        <w:t>, який очолює Кабінет міністрів і призначає його членів. Президент обирається парламентом (меджлісом), але кандидат повинен бути затверджений на загальнонаціональному референдумі і отримати мінімум 51 % голосів. Загальний термін президентських повноважень не обмежений. Президент є главнокомандувачем збройних сил країни. Діючий президент Мальдівської Республіки – Абдулла ЯМІН АБДУЛ ГАЮМ (з листопада 2013 р.).</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Нова Конституція Мальдів, прийнята в серпні 2008 року, приділяє велику увагу захисту прав людини, формування органів місцевого самоврядування, розмежування повноважень між гілками влади, причому </w:t>
      </w:r>
      <w:r w:rsidRPr="009B1099">
        <w:rPr>
          <w:sz w:val="26"/>
          <w:szCs w:val="26"/>
          <w:u w:val="single"/>
          <w:lang w:val="uk-UA" w:eastAsia="uk-UA"/>
        </w:rPr>
        <w:t>повноваження президента різко зменшуються</w:t>
      </w:r>
      <w:r w:rsidRPr="009B1099">
        <w:rPr>
          <w:sz w:val="26"/>
          <w:szCs w:val="26"/>
          <w:lang w:val="uk-UA" w:eastAsia="uk-UA"/>
        </w:rPr>
        <w:t>. Закріплюється багатопартійна політична система, вводяться незалежні Комісія з цивільної служби і Комісія з прав людини, Верховний суд і Виборча комісія.</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Вищим законодавчим органом є однопалатний парламент</w:t>
      </w:r>
      <w:r w:rsidRPr="009B1099">
        <w:rPr>
          <w:sz w:val="26"/>
          <w:szCs w:val="26"/>
          <w:lang w:val="uk-UA" w:eastAsia="uk-UA"/>
        </w:rPr>
        <w:t xml:space="preserve"> – </w:t>
      </w:r>
      <w:r w:rsidRPr="009B1099">
        <w:rPr>
          <w:b/>
          <w:sz w:val="26"/>
          <w:szCs w:val="26"/>
          <w:lang w:val="uk-UA" w:eastAsia="uk-UA"/>
        </w:rPr>
        <w:t>Меджліс,</w:t>
      </w:r>
      <w:r w:rsidRPr="009B1099">
        <w:rPr>
          <w:sz w:val="26"/>
          <w:szCs w:val="26"/>
          <w:lang w:val="uk-UA" w:eastAsia="uk-UA"/>
        </w:rPr>
        <w:t xml:space="preserve"> який обирається на 5-річний термін шляхом прямого голосування (50 депутатів (42 – обираються і 8 – призначаються президентом). Прийняті парламентом законопроекти підлягають обов'язковому затвердженню президентом, який має право повернути документ для повторного розгляду. У разі схвалення 2/3 голосів законопроекту, повернутого для повторного розгляду, президент зобов'язаний надати йому силу закону. За традицією сесії парламенту скликаються 2 – 3 рази на рік.</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 xml:space="preserve">Виборчим правом наділені всі громадяни країни, які досягли 21-річного віку. </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Виконавчу владу представляють президент і кабінет міністрів</w:t>
      </w:r>
      <w:r w:rsidRPr="009B1099">
        <w:rPr>
          <w:sz w:val="26"/>
          <w:szCs w:val="26"/>
          <w:lang w:val="uk-UA" w:eastAsia="uk-UA"/>
        </w:rPr>
        <w:t xml:space="preserve"> (пост прем'єр-міністра скасований в 1975 р.), члени якого призначаються ним із числа депутатів парламенту чи з корпусу державних службовців. Він не несе прямої відповідальності перед меджлісом за свою діяльність.</w:t>
      </w:r>
    </w:p>
    <w:p w:rsidR="00137347" w:rsidRPr="009B1099" w:rsidRDefault="00137347" w:rsidP="009B1099">
      <w:pPr>
        <w:pStyle w:val="a7"/>
        <w:widowControl w:val="0"/>
        <w:spacing w:after="0"/>
        <w:ind w:firstLine="720"/>
        <w:jc w:val="both"/>
        <w:rPr>
          <w:sz w:val="26"/>
          <w:szCs w:val="26"/>
          <w:lang w:val="uk-UA" w:eastAsia="uk-UA"/>
        </w:rPr>
      </w:pPr>
      <w:r w:rsidRPr="009B1099">
        <w:rPr>
          <w:sz w:val="26"/>
          <w:szCs w:val="26"/>
          <w:lang w:val="uk-UA" w:eastAsia="uk-UA"/>
        </w:rPr>
        <w:t>Органи судової влади – Верховний суд, 8 судів нижчої інстанції і 19 місцевих судів на атолах. Значною судовою владою користуються місцеві керівники - глави адміністрацій атолів (Верин), що призначаються президентом і відповідальні лише перед ним і формально перед урядом. Вони здійснюють контроль за діяльністю глав островів (Катіб).</w:t>
      </w:r>
    </w:p>
    <w:p w:rsidR="00137347" w:rsidRPr="009B1099" w:rsidRDefault="00137347" w:rsidP="009B1099">
      <w:pPr>
        <w:pStyle w:val="a7"/>
        <w:widowControl w:val="0"/>
        <w:spacing w:after="0"/>
        <w:ind w:firstLine="720"/>
        <w:jc w:val="both"/>
        <w:rPr>
          <w:sz w:val="26"/>
          <w:szCs w:val="26"/>
          <w:lang w:val="uk-UA" w:eastAsia="uk-UA"/>
        </w:rPr>
      </w:pPr>
      <w:r w:rsidRPr="009B1099">
        <w:rPr>
          <w:b/>
          <w:i/>
          <w:sz w:val="26"/>
          <w:szCs w:val="26"/>
          <w:lang w:val="uk-UA" w:eastAsia="uk-UA"/>
        </w:rPr>
        <w:t>Мальдіви – унітарна держава.</w:t>
      </w:r>
      <w:r w:rsidRPr="009B1099">
        <w:rPr>
          <w:sz w:val="26"/>
          <w:szCs w:val="26"/>
          <w:lang w:val="uk-UA" w:eastAsia="uk-UA"/>
        </w:rPr>
        <w:t xml:space="preserve"> В адміністративному відношенні країна розділена на 19 острівних груп.</w:t>
      </w:r>
    </w:p>
    <w:p w:rsidR="00E7028D" w:rsidRPr="009B1099" w:rsidRDefault="00A047D1" w:rsidP="009B1099">
      <w:pPr>
        <w:pStyle w:val="34"/>
        <w:widowControl w:val="0"/>
        <w:shd w:val="clear" w:color="auto" w:fill="auto"/>
        <w:spacing w:before="0" w:after="0" w:line="240" w:lineRule="auto"/>
        <w:rPr>
          <w:rFonts w:ascii="Times New Roman" w:hAnsi="Times New Roman" w:cs="Times New Roman"/>
          <w:b/>
          <w:sz w:val="26"/>
          <w:szCs w:val="26"/>
          <w:lang w:val="uk-UA" w:eastAsia="uk-UA"/>
        </w:rPr>
      </w:pPr>
      <w:r w:rsidRPr="009B1099">
        <w:rPr>
          <w:rFonts w:ascii="Times New Roman" w:hAnsi="Times New Roman" w:cs="Times New Roman"/>
          <w:b/>
          <w:caps/>
          <w:sz w:val="26"/>
          <w:szCs w:val="26"/>
          <w:lang w:val="uk-UA" w:eastAsia="uk-UA"/>
        </w:rPr>
        <w:t xml:space="preserve">Лекація 10. </w:t>
      </w:r>
      <w:r w:rsidR="00E7028D" w:rsidRPr="009B1099">
        <w:rPr>
          <w:rFonts w:ascii="Times New Roman" w:hAnsi="Times New Roman" w:cs="Times New Roman"/>
          <w:b/>
          <w:sz w:val="26"/>
          <w:szCs w:val="26"/>
          <w:lang w:val="uk-UA" w:eastAsia="uk-UA"/>
        </w:rPr>
        <w:t>Країни Північної Африки</w:t>
      </w:r>
      <w:r w:rsidRPr="009B1099">
        <w:rPr>
          <w:rFonts w:ascii="Times New Roman" w:hAnsi="Times New Roman" w:cs="Times New Roman"/>
          <w:b/>
          <w:sz w:val="26"/>
          <w:szCs w:val="26"/>
          <w:lang w:val="uk-UA" w:eastAsia="uk-UA"/>
        </w:rPr>
        <w:t xml:space="preserve"> (2 год.)</w:t>
      </w:r>
    </w:p>
    <w:p w:rsidR="00E7028D" w:rsidRPr="009B1099" w:rsidRDefault="00A047D1" w:rsidP="009B1099">
      <w:pPr>
        <w:pStyle w:val="34"/>
        <w:widowControl w:val="0"/>
        <w:shd w:val="clear" w:color="auto" w:fill="auto"/>
        <w:spacing w:before="0" w:after="0" w:line="240" w:lineRule="auto"/>
        <w:ind w:firstLine="720"/>
        <w:jc w:val="center"/>
        <w:rPr>
          <w:rFonts w:ascii="Times New Roman" w:hAnsi="Times New Roman" w:cs="Times New Roman"/>
          <w:sz w:val="26"/>
          <w:szCs w:val="26"/>
          <w:lang w:val="uk-UA"/>
        </w:rPr>
      </w:pPr>
      <w:r w:rsidRPr="009B1099">
        <w:rPr>
          <w:rFonts w:ascii="Times New Roman" w:hAnsi="Times New Roman" w:cs="Times New Roman"/>
          <w:sz w:val="26"/>
          <w:szCs w:val="26"/>
          <w:lang w:val="uk-UA"/>
        </w:rPr>
        <w:t>План</w:t>
      </w:r>
    </w:p>
    <w:p w:rsidR="00A047D1" w:rsidRPr="009B1099" w:rsidRDefault="00A047D1"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1.  Загальна характеристика країн регіону.</w:t>
      </w:r>
    </w:p>
    <w:p w:rsidR="00A047D1" w:rsidRPr="009B1099" w:rsidRDefault="00A047D1"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2.  Країни Магрибу.</w:t>
      </w:r>
    </w:p>
    <w:p w:rsidR="00A047D1" w:rsidRPr="009B1099" w:rsidRDefault="00A047D1"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b/>
          <w:sz w:val="26"/>
          <w:szCs w:val="26"/>
          <w:lang w:val="uk-UA" w:eastAsia="uk-UA"/>
        </w:rPr>
        <w:t>1.  Загальна характеристика країн регіону.</w:t>
      </w:r>
      <w:r w:rsidRPr="009B1099">
        <w:rPr>
          <w:rFonts w:ascii="Times New Roman" w:hAnsi="Times New Roman" w:cs="Times New Roman"/>
          <w:sz w:val="26"/>
          <w:szCs w:val="26"/>
          <w:lang w:val="uk-UA" w:eastAsia="uk-UA"/>
        </w:rPr>
        <w:t xml:space="preserve"> Л. Семенова в праці «Політичне країнознавство» розділяє Африканський регіон наступним чином:</w:t>
      </w:r>
    </w:p>
    <w:p w:rsidR="00E7028D" w:rsidRPr="009B1099" w:rsidRDefault="00E7028D" w:rsidP="009B1099">
      <w:pPr>
        <w:pStyle w:val="34"/>
        <w:widowControl w:val="0"/>
        <w:shd w:val="clear" w:color="auto" w:fill="auto"/>
        <w:spacing w:before="0" w:after="0" w:line="240" w:lineRule="auto"/>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sym w:font="Wingdings" w:char="F0C6"/>
      </w:r>
      <w:r w:rsidRPr="009B1099">
        <w:rPr>
          <w:rFonts w:ascii="Times New Roman" w:hAnsi="Times New Roman" w:cs="Times New Roman"/>
          <w:sz w:val="26"/>
          <w:szCs w:val="26"/>
          <w:lang w:val="uk-UA" w:eastAsia="uk-UA"/>
        </w:rPr>
        <w:t>  Північна Африка (Магриб)</w:t>
      </w:r>
    </w:p>
    <w:p w:rsidR="00E7028D" w:rsidRPr="009B1099" w:rsidRDefault="00E7028D" w:rsidP="009B1099">
      <w:pPr>
        <w:pStyle w:val="34"/>
        <w:widowControl w:val="0"/>
        <w:shd w:val="clear" w:color="auto" w:fill="auto"/>
        <w:spacing w:before="0" w:after="0" w:line="240" w:lineRule="auto"/>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sym w:font="Wingdings" w:char="F0C6"/>
      </w:r>
      <w:r w:rsidRPr="009B1099">
        <w:rPr>
          <w:rFonts w:ascii="Times New Roman" w:hAnsi="Times New Roman" w:cs="Times New Roman"/>
          <w:sz w:val="26"/>
          <w:szCs w:val="26"/>
          <w:lang w:val="uk-UA" w:eastAsia="uk-UA"/>
        </w:rPr>
        <w:t>  Чорна Африка (Тропічна і Південна Африка)</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Субрегіон охоплює територію, загальна площа якої приблизно дорівнює 10 млн км , на більшій частині якої розташована пустеля Сахара. Тут знаходяться найбільші по території держави Африки.</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rPr>
        <w:t xml:space="preserve">Магриб </w:t>
      </w:r>
      <w:r w:rsidRPr="009B1099">
        <w:rPr>
          <w:rFonts w:ascii="Times New Roman" w:hAnsi="Times New Roman" w:cs="Times New Roman"/>
          <w:sz w:val="26"/>
          <w:szCs w:val="26"/>
          <w:lang w:val="uk-UA"/>
        </w:rPr>
        <w:t xml:space="preserve">(араб. «там, де захід»; Арабський Захід) – середньовічна назва, яку присвоїли арабські географи та історики країнам, що знаходяться на захід від Єгипту. Цей субрегіон включає </w:t>
      </w:r>
      <w:r w:rsidRPr="009B1099">
        <w:rPr>
          <w:rFonts w:ascii="Times New Roman" w:hAnsi="Times New Roman" w:cs="Times New Roman"/>
          <w:b/>
          <w:i/>
          <w:sz w:val="26"/>
          <w:szCs w:val="26"/>
          <w:lang w:val="uk-UA"/>
        </w:rPr>
        <w:t>Туніс, Алжир, Марокко, Лівію, Мавританію, Західну Сахару</w:t>
      </w:r>
      <w:r w:rsidRPr="009B1099">
        <w:rPr>
          <w:rFonts w:ascii="Times New Roman" w:hAnsi="Times New Roman" w:cs="Times New Roman"/>
          <w:i/>
          <w:sz w:val="26"/>
          <w:szCs w:val="26"/>
          <w:lang w:val="uk-UA"/>
        </w:rPr>
        <w:t>.</w:t>
      </w:r>
      <w:r w:rsidRPr="009B1099">
        <w:rPr>
          <w:rFonts w:ascii="Times New Roman" w:hAnsi="Times New Roman" w:cs="Times New Roman"/>
          <w:sz w:val="26"/>
          <w:szCs w:val="26"/>
          <w:lang w:val="uk-UA"/>
        </w:rPr>
        <w:t xml:space="preserve"> Якщо до великого Магрибу приєднати </w:t>
      </w:r>
      <w:r w:rsidRPr="009B1099">
        <w:rPr>
          <w:rFonts w:ascii="Times New Roman" w:hAnsi="Times New Roman" w:cs="Times New Roman"/>
          <w:b/>
          <w:i/>
          <w:sz w:val="26"/>
          <w:szCs w:val="26"/>
          <w:lang w:val="uk-UA"/>
        </w:rPr>
        <w:t xml:space="preserve">Єгипет, Судан </w:t>
      </w:r>
      <w:r w:rsidRPr="009B1099">
        <w:rPr>
          <w:rFonts w:ascii="Times New Roman" w:hAnsi="Times New Roman" w:cs="Times New Roman"/>
          <w:sz w:val="26"/>
          <w:szCs w:val="26"/>
          <w:lang w:val="uk-UA"/>
        </w:rPr>
        <w:t xml:space="preserve">(країни Машрику; Арабського Сходу), то отримаємо </w:t>
      </w:r>
      <w:r w:rsidRPr="009B1099">
        <w:rPr>
          <w:rFonts w:ascii="Times New Roman" w:hAnsi="Times New Roman" w:cs="Times New Roman"/>
          <w:sz w:val="26"/>
          <w:szCs w:val="26"/>
          <w:u w:val="single"/>
          <w:lang w:val="uk-UA"/>
        </w:rPr>
        <w:t>велику магрибську дугу</w:t>
      </w:r>
      <w:r w:rsidRPr="009B1099">
        <w:rPr>
          <w:rFonts w:ascii="Times New Roman" w:hAnsi="Times New Roman" w:cs="Times New Roman"/>
          <w:sz w:val="26"/>
          <w:szCs w:val="26"/>
          <w:lang w:val="uk-UA"/>
        </w:rPr>
        <w:t>.</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b/>
          <w:i/>
          <w:sz w:val="26"/>
          <w:szCs w:val="26"/>
          <w:lang w:val="uk-UA" w:eastAsia="uk-UA"/>
        </w:rPr>
      </w:pPr>
      <w:r w:rsidRPr="009B1099">
        <w:rPr>
          <w:rFonts w:ascii="Times New Roman" w:hAnsi="Times New Roman" w:cs="Times New Roman"/>
          <w:b/>
          <w:i/>
          <w:sz w:val="26"/>
          <w:szCs w:val="26"/>
          <w:lang w:val="uk-UA" w:eastAsia="uk-UA"/>
        </w:rPr>
        <w:t xml:space="preserve">Країни Північної Африки належать до числа розвиваються (виключення - Судан і Мавританія, що входять до числа найменш розвинутих країн світу). </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Економіка Магрибу базується на видобутку корисних копалин — </w:t>
      </w:r>
      <w:r w:rsidRPr="009B1099">
        <w:rPr>
          <w:rFonts w:ascii="Times New Roman" w:hAnsi="Times New Roman" w:cs="Times New Roman"/>
          <w:b/>
          <w:i/>
          <w:sz w:val="26"/>
          <w:szCs w:val="26"/>
          <w:lang w:val="uk-UA" w:eastAsia="uk-UA"/>
        </w:rPr>
        <w:t xml:space="preserve">нафти </w:t>
      </w:r>
      <w:r w:rsidRPr="009B1099">
        <w:rPr>
          <w:rFonts w:ascii="Times New Roman" w:hAnsi="Times New Roman" w:cs="Times New Roman"/>
          <w:sz w:val="26"/>
          <w:szCs w:val="26"/>
          <w:lang w:val="uk-UA" w:eastAsia="uk-UA"/>
        </w:rPr>
        <w:t xml:space="preserve">(Алжир і Лівія), </w:t>
      </w:r>
      <w:r w:rsidRPr="009B1099">
        <w:rPr>
          <w:rFonts w:ascii="Times New Roman" w:hAnsi="Times New Roman" w:cs="Times New Roman"/>
          <w:b/>
          <w:i/>
          <w:sz w:val="26"/>
          <w:szCs w:val="26"/>
          <w:lang w:val="uk-UA" w:eastAsia="uk-UA"/>
        </w:rPr>
        <w:t>природного газу</w:t>
      </w:r>
      <w:r w:rsidRPr="009B1099">
        <w:rPr>
          <w:rFonts w:ascii="Times New Roman" w:hAnsi="Times New Roman" w:cs="Times New Roman"/>
          <w:sz w:val="26"/>
          <w:szCs w:val="26"/>
          <w:lang w:val="uk-UA" w:eastAsia="uk-UA"/>
        </w:rPr>
        <w:t xml:space="preserve"> (вже сьогодні третину споживаного газу для Євросоюзу постачає трубопроводами по дну Середземного моря Алжир — 4-ий на планеті експортер цього енергоносія) та </w:t>
      </w:r>
      <w:r w:rsidRPr="009B1099">
        <w:rPr>
          <w:rFonts w:ascii="Times New Roman" w:hAnsi="Times New Roman" w:cs="Times New Roman"/>
          <w:b/>
          <w:i/>
          <w:sz w:val="26"/>
          <w:szCs w:val="26"/>
          <w:lang w:val="uk-UA" w:eastAsia="uk-UA"/>
        </w:rPr>
        <w:t xml:space="preserve">фосфатів </w:t>
      </w:r>
      <w:r w:rsidRPr="009B1099">
        <w:rPr>
          <w:rFonts w:ascii="Times New Roman" w:hAnsi="Times New Roman" w:cs="Times New Roman"/>
          <w:sz w:val="26"/>
          <w:szCs w:val="26"/>
          <w:lang w:val="uk-UA" w:eastAsia="uk-UA"/>
        </w:rPr>
        <w:t xml:space="preserve">(Марокко після окупації Західної Сахари володіє понад 70 % світових запасів фосфоритів і посідає 3-тє місце у світі за їхнім видобутком та 1-ше за експортом). Є також </w:t>
      </w:r>
      <w:r w:rsidRPr="009B1099">
        <w:rPr>
          <w:rFonts w:ascii="Times New Roman" w:hAnsi="Times New Roman" w:cs="Times New Roman"/>
          <w:b/>
          <w:i/>
          <w:sz w:val="26"/>
          <w:szCs w:val="26"/>
          <w:lang w:val="uk-UA" w:eastAsia="uk-UA"/>
        </w:rPr>
        <w:t>родовища заліза, вугілля, олова, молібдену, мармуру і граніту</w:t>
      </w:r>
      <w:r w:rsidRPr="009B1099">
        <w:rPr>
          <w:rFonts w:ascii="Times New Roman" w:hAnsi="Times New Roman" w:cs="Times New Roman"/>
          <w:sz w:val="26"/>
          <w:szCs w:val="26"/>
          <w:lang w:val="uk-UA" w:eastAsia="uk-UA"/>
        </w:rPr>
        <w:t xml:space="preserve"> (арабські будівельники-каменярі вважаються одними з найбільш майстерних у світі).</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В Єгипті, Лівії, Тунісі та Марокко активними темпами розвивається </w:t>
      </w:r>
      <w:r w:rsidRPr="009B1099">
        <w:rPr>
          <w:rFonts w:ascii="Times New Roman" w:hAnsi="Times New Roman" w:cs="Times New Roman"/>
          <w:b/>
          <w:i/>
          <w:sz w:val="26"/>
          <w:szCs w:val="26"/>
          <w:lang w:val="uk-UA" w:eastAsia="uk-UA"/>
        </w:rPr>
        <w:t>туристичний сектор економіки</w:t>
      </w:r>
      <w:r w:rsidRPr="009B1099">
        <w:rPr>
          <w:rFonts w:ascii="Times New Roman" w:hAnsi="Times New Roman" w:cs="Times New Roman"/>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 xml:space="preserve">Значна частина населення регіону здавна займається </w:t>
      </w:r>
      <w:r w:rsidRPr="009B1099">
        <w:rPr>
          <w:rFonts w:ascii="Times New Roman" w:hAnsi="Times New Roman" w:cs="Times New Roman"/>
          <w:spacing w:val="0"/>
          <w:sz w:val="26"/>
          <w:szCs w:val="26"/>
          <w:u w:val="single"/>
          <w:lang w:val="uk-UA" w:eastAsia="uk-UA"/>
        </w:rPr>
        <w:t>землеробством</w:t>
      </w:r>
      <w:r w:rsidRPr="009B1099">
        <w:rPr>
          <w:rFonts w:ascii="Times New Roman" w:hAnsi="Times New Roman" w:cs="Times New Roman"/>
          <w:spacing w:val="0"/>
          <w:sz w:val="26"/>
          <w:szCs w:val="26"/>
          <w:lang w:val="uk-UA" w:eastAsia="uk-UA"/>
        </w:rPr>
        <w:t>, яке все ще залежить від примх погоди, тому оброблювані землі зосереджені на середземноморському узбережжі. На поливних родючих землях збирають по три врожаї на рік, проте й це не достатньо допомагає прогодувати швидко зростаюче населення Магрибу. Усе ж бавовник, цитрусові, фініки, а також ранні овочі експортуються північноафриканськими країнами до Європи.</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У лютому 1989 р. керівництво Алжиру, Марокко, Тунісу, Ліві та Мавританії підписали договір про створення нової регіональної політико-адміністративної організації Союзу Арабського Магрибу (САМ). З точки зору економічної інтеграції договір передбачав створення зони вільної торгівлі, потім митного союзу. Однак, всередині самого союзу виникли розбіжності в політичних питаннях, та й взагалі, для країн Африки є характерними численні проблеми в усіх сферах життя.</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За участю зарубіжних компаній, у країнах Північної Африки активно розвивається промисловість.</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 xml:space="preserve">Культура країн Магрибу є химерним переплетенням давньоєгипетської, античної (середземноморської) й ісламської цивілізацій.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Після другої світової війни в регіоні розпочався розпад колоніальної системи, яка створювалася західноєвропейськими країнами (Франція, Велика Британія, Італія, Іспанія). У країнах прискореними темпами розвивалася економіка, зростала чисельність інтелігенції. Активізувалося політичне життя.</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На початку 50-х рр. в Пн. Африці розгорнувся національно-визвольний рух. Унаслідок цього вже у 1951 р. була проголошена незалежність Лівії. У 1952 р. в Єгипті вибухнуло повстання «вільних офіцерів», у результаті якого вже наступного року він був проголошений республікою і Велика Британія втратила тут свої панівні позиції. Протягом 50-х рр. ще низка країн здобула незалежність (Марокко, Туніс і Судан у1956 р.).</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Особливо настійливо намагалася зберегти за собою Алжир Франція. У 1954 р. в Алжирі народ піднявся проти колонізаторів. Визвольна війна тривала довго. Лише у березні 1962 р. французи підписали угоду про припинення військових дій і після референдуму визнали незалежність Алжиру. Визволення країни призвело до повного розпаду всієї Французької колоніальної імперії.</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Дуже складне становище склалося в Західній Сахарі. Ця країна до 1976 р. керувалася Іспанією, але після відходу іспанців територія Західної Сахари була захоплена Марокко. Але населення Західної Сахари вимагало незалежності. Почалися бойові дії, справжня партизанська війна проти марокканців. У 1991 році було прийнято угоду про припинення вогню. Однак країна до сих пір не отримала незалежності і війна в будь-який момент може спалахнути знову</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Після деколонізації всі країни, крім королівства Марокко, стали республіками з сильною президентською владою, пережили ряд революцій та державних переворотів, захопленням т. зв. «соціалістичною орієнтацією».</w:t>
      </w:r>
    </w:p>
    <w:p w:rsidR="00E7028D" w:rsidRPr="009B1099" w:rsidRDefault="00E7028D" w:rsidP="009B1099">
      <w:pPr>
        <w:pStyle w:val="221"/>
        <w:widowControl w:val="0"/>
        <w:shd w:val="clear" w:color="auto" w:fill="auto"/>
        <w:spacing w:before="0" w:after="0" w:line="240" w:lineRule="auto"/>
        <w:ind w:firstLine="0"/>
        <w:rPr>
          <w:rFonts w:ascii="Times New Roman" w:hAnsi="Times New Roman" w:cs="Times New Roman"/>
          <w:sz w:val="26"/>
          <w:szCs w:val="26"/>
          <w:lang w:val="uk-UA" w:eastAsia="uk-UA"/>
        </w:rPr>
      </w:pPr>
    </w:p>
    <w:p w:rsidR="00E7028D" w:rsidRPr="009B1099" w:rsidRDefault="00A047D1"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b/>
          <w:sz w:val="26"/>
          <w:szCs w:val="26"/>
          <w:lang w:val="uk-UA" w:eastAsia="uk-UA"/>
        </w:rPr>
        <w:t xml:space="preserve">2. Країни Магрибу. </w:t>
      </w:r>
      <w:r w:rsidR="00E7028D" w:rsidRPr="009B1099">
        <w:rPr>
          <w:rFonts w:ascii="Times New Roman" w:hAnsi="Times New Roman" w:cs="Times New Roman"/>
          <w:b/>
          <w:sz w:val="26"/>
          <w:szCs w:val="26"/>
          <w:lang w:val="uk-UA" w:eastAsia="uk-UA"/>
        </w:rPr>
        <w:t>Єгипет.</w:t>
      </w:r>
      <w:r w:rsidR="00E7028D" w:rsidRPr="009B1099">
        <w:rPr>
          <w:rFonts w:ascii="Times New Roman" w:hAnsi="Times New Roman" w:cs="Times New Roman"/>
          <w:sz w:val="26"/>
          <w:szCs w:val="26"/>
          <w:lang w:val="uk-UA" w:eastAsia="uk-UA"/>
        </w:rPr>
        <w:t xml:space="preserve"> Найпотужнішою країною регіону є Єгипет (офіційна назва − Арабська Республіка Єгипет (АРЄ). Столиця − Каїр, найбільший промисловий центр країни. Площа − близько 1 млн км2 (29-те місце у світі). Населення − понад 79 млн. осіб (2012). Державна мова − арабська. Розмовляють єгиптяни на її єгипетському діалекті. У містах поширені англійська та французька мови, якою спілкуються навіть малограмотні торговці. Населення деяких оазисів на заході країни розмовляє берберською мовою. Грошова одиниця − єгипетський фунт.</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Єгипет займає північно-східну частину Африки. Знаходячись між Африкою, Азією та Середземномор'ям Європи, він має в цілому дуже сприятливе географічне положення.</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Єгипет — одна з найдавніших держав світу. Він пережив періоди розквіту, завоювань Римською та Османською імперіями. Як провінція останньої він проіснував до 1914 р. Після цього був завойований французами та британцями. Офіційно незалежною державою Єгипет став у 1922 р. З 1953 p., після ліквідації монархічного ладу, став республікою. Країна пережила дві війни з Ізраїлем і окупацію ним Синайського півострова.</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За кількістю населення Єгипет належить до найбільших держав Африки. Населення швидко зростає. Середньорічний приріст населення країни – 20 осіб на 1000 жителів. Національний склад Єгипту досить однорідний: араби-єгиптяни складають 98 %, решта – бедуїни, бербери, нубійці, греки. </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Більшість єгиптян сповідують іслам сунітського напрямку. Близько 10 % населення складають християни (копти) – це нащадки стародавніх єгиптян.</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Міське населення становить понад 45%. Крім столиці до міст-мільйонерів належать Александрія (понад 3,5 млн осіб) та Ель-Гіза (2,5 млн). Араби становлять близько 98% населення, з них 90% — мусульмани-суніти.</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b/>
          <w:i/>
          <w:sz w:val="26"/>
          <w:szCs w:val="26"/>
          <w:lang w:val="uk-UA" w:eastAsia="uk-UA"/>
        </w:rPr>
        <w:t>Сучасний Єгипет – це не тільки традиційне С/Г, але й нафтові свердловини, металургійні заводи, хімічні комбінати та електростанції.</w:t>
      </w:r>
      <w:r w:rsidRPr="009B1099">
        <w:rPr>
          <w:rFonts w:ascii="Times New Roman" w:hAnsi="Times New Roman" w:cs="Times New Roman"/>
          <w:sz w:val="26"/>
          <w:szCs w:val="26"/>
          <w:lang w:val="uk-UA" w:eastAsia="uk-UA"/>
        </w:rPr>
        <w:t xml:space="preserve"> Промисловість дає більше ніж третину національного доходу країни, удвічі більше за С/Г.</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Основними С/Г-ми культурами є бавовник, рис, пшениця, кукурудза, цибуля, часник та цукрова тростина. Постійно розширюються площі зрошуваних земель. Тваринництво відіграє допоміжну роль у зв'язку з обмеженою кормовою базою. Розводять велику рогату худобу, овець, кіз, верблюдів, віслюків. Розвивається птахівництво.</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У промисловості основною галуззю є </w:t>
      </w:r>
      <w:r w:rsidRPr="009B1099">
        <w:rPr>
          <w:rFonts w:ascii="Times New Roman" w:hAnsi="Times New Roman" w:cs="Times New Roman"/>
          <w:b/>
          <w:sz w:val="26"/>
          <w:szCs w:val="26"/>
          <w:lang w:val="uk-UA" w:eastAsia="uk-UA"/>
        </w:rPr>
        <w:t>видобувна</w:t>
      </w:r>
      <w:r w:rsidRPr="009B1099">
        <w:rPr>
          <w:rFonts w:ascii="Times New Roman" w:hAnsi="Times New Roman" w:cs="Times New Roman"/>
          <w:sz w:val="26"/>
          <w:szCs w:val="26"/>
          <w:lang w:val="uk-UA" w:eastAsia="uk-UA"/>
        </w:rPr>
        <w:t>. Вона зосереджує основні зусилля на видобуванні нафти та природного газу, а також залізної та марганцевої руди, руд кольорових металів, переважно хромітів, та сировини для хімічної промисловості (солі та фосфоритів). На р. Ніл працюють ГЕС.</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Серед галузей </w:t>
      </w:r>
      <w:r w:rsidRPr="009B1099">
        <w:rPr>
          <w:rFonts w:ascii="Times New Roman" w:hAnsi="Times New Roman" w:cs="Times New Roman"/>
          <w:b/>
          <w:sz w:val="26"/>
          <w:szCs w:val="26"/>
          <w:lang w:val="uk-UA" w:eastAsia="uk-UA"/>
        </w:rPr>
        <w:t>обробної промисловості</w:t>
      </w:r>
      <w:r w:rsidRPr="009B1099">
        <w:rPr>
          <w:rFonts w:ascii="Times New Roman" w:hAnsi="Times New Roman" w:cs="Times New Roman"/>
          <w:sz w:val="26"/>
          <w:szCs w:val="26"/>
          <w:lang w:val="uk-UA" w:eastAsia="uk-UA"/>
        </w:rPr>
        <w:t xml:space="preserve"> найрозвинутішими є машинобудування та металообробка, чорна та кольорова металургія, нафтопереробка, хімічна та нафтохімічна, легка та харчова промисловість.</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Найстаріша галузь єгипетської промисловості – </w:t>
      </w:r>
      <w:r w:rsidRPr="009B1099">
        <w:rPr>
          <w:rFonts w:ascii="Times New Roman" w:hAnsi="Times New Roman" w:cs="Times New Roman"/>
          <w:b/>
          <w:sz w:val="26"/>
          <w:szCs w:val="26"/>
          <w:lang w:val="uk-UA" w:eastAsia="uk-UA"/>
        </w:rPr>
        <w:t>текстильна</w:t>
      </w:r>
      <w:r w:rsidRPr="009B1099">
        <w:rPr>
          <w:rFonts w:ascii="Times New Roman" w:hAnsi="Times New Roman" w:cs="Times New Roman"/>
          <w:sz w:val="26"/>
          <w:szCs w:val="26"/>
          <w:lang w:val="uk-UA" w:eastAsia="uk-UA"/>
        </w:rPr>
        <w:t xml:space="preserve">. Сировиною для неї служить високоякісна довговолокниста бавовна, за обсягами збирання якої Єгипет посідає 1-ше місце у світі. У харчовій промисловості виділяються </w:t>
      </w:r>
      <w:r w:rsidRPr="009B1099">
        <w:rPr>
          <w:rFonts w:ascii="Times New Roman" w:hAnsi="Times New Roman" w:cs="Times New Roman"/>
          <w:b/>
          <w:sz w:val="26"/>
          <w:szCs w:val="26"/>
          <w:lang w:val="uk-UA" w:eastAsia="uk-UA"/>
        </w:rPr>
        <w:t xml:space="preserve">цукрова </w:t>
      </w:r>
      <w:r w:rsidRPr="009B1099">
        <w:rPr>
          <w:rFonts w:ascii="Times New Roman" w:hAnsi="Times New Roman" w:cs="Times New Roman"/>
          <w:sz w:val="26"/>
          <w:szCs w:val="26"/>
          <w:lang w:val="uk-UA" w:eastAsia="uk-UA"/>
        </w:rPr>
        <w:t xml:space="preserve">й </w:t>
      </w:r>
      <w:r w:rsidRPr="009B1099">
        <w:rPr>
          <w:rFonts w:ascii="Times New Roman" w:hAnsi="Times New Roman" w:cs="Times New Roman"/>
          <w:b/>
          <w:sz w:val="26"/>
          <w:szCs w:val="26"/>
          <w:lang w:val="uk-UA" w:eastAsia="uk-UA"/>
        </w:rPr>
        <w:t>борошномельна галузі</w:t>
      </w:r>
      <w:r w:rsidRPr="009B1099">
        <w:rPr>
          <w:rFonts w:ascii="Times New Roman" w:hAnsi="Times New Roman" w:cs="Times New Roman"/>
          <w:sz w:val="26"/>
          <w:szCs w:val="26"/>
          <w:lang w:val="uk-UA" w:eastAsia="uk-UA"/>
        </w:rPr>
        <w:t>, невеликими є обсяги виробництва рослинних олій.</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У транспортній системі країни найбільше значення має автомобільний транспорт. Велике значення у зовнішньоекономічних зв'язках має морський транспорт. Найбільші порти — Александрія, Суец, Порт-Саїд. Важливе значення в економіці Єгипту має Суецького каналу, який має пропускну спроможність 78 суден за добу і щорічно приносить 2 млрд. доларів прибутку. У столиці та Луксорі діють міжнародні аеропорти.</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u w:val="single"/>
          <w:lang w:val="uk-UA" w:eastAsia="uk-UA"/>
        </w:rPr>
        <w:t>Державний устрій і форма правління.</w:t>
      </w:r>
      <w:r w:rsidRPr="009B1099">
        <w:rPr>
          <w:rFonts w:ascii="Times New Roman" w:hAnsi="Times New Roman" w:cs="Times New Roman"/>
          <w:sz w:val="26"/>
          <w:szCs w:val="26"/>
          <w:lang w:val="uk-UA" w:eastAsia="uk-UA"/>
        </w:rPr>
        <w:t xml:space="preserve"> Єгипет − унітарна держава, президентська республіка. До 12 серпня 2012 р. діяла тимчасова конституція (конституційна декларація) від 23 березня 2011 р. Указом Президента Єгипту конституційна декларація скасована. 26 грудня 2012 р. Президентом Єгипту підписана нова конституція країни, що була схвалена загальнонаціональним референдумом 15 грудня 2012 р. </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Глава держави − </w:t>
      </w:r>
      <w:r w:rsidRPr="009B1099">
        <w:rPr>
          <w:rFonts w:ascii="Times New Roman" w:hAnsi="Times New Roman" w:cs="Times New Roman"/>
          <w:b/>
          <w:sz w:val="26"/>
          <w:szCs w:val="26"/>
          <w:lang w:val="uk-UA" w:eastAsia="uk-UA"/>
        </w:rPr>
        <w:t>президент</w:t>
      </w:r>
      <w:r w:rsidRPr="009B1099">
        <w:rPr>
          <w:rFonts w:ascii="Times New Roman" w:hAnsi="Times New Roman" w:cs="Times New Roman"/>
          <w:sz w:val="26"/>
          <w:szCs w:val="26"/>
          <w:lang w:val="uk-UA" w:eastAsia="uk-UA"/>
        </w:rPr>
        <w:t xml:space="preserve"> (на 4 роки, два терміни) = Мухаммед Мурсі. Кандидати в президенти повинні бути громадянами Єгипту від народження не молодше 40 років. У разі смерті або недієздатності президента його функції тимчасово виконує голова Народних зборів.</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Керівник уряду − </w:t>
      </w:r>
      <w:r w:rsidRPr="009B1099">
        <w:rPr>
          <w:rFonts w:ascii="Times New Roman" w:hAnsi="Times New Roman" w:cs="Times New Roman"/>
          <w:b/>
          <w:sz w:val="26"/>
          <w:szCs w:val="26"/>
          <w:lang w:val="uk-UA" w:eastAsia="uk-UA"/>
        </w:rPr>
        <w:t>прем'єр-міністр</w:t>
      </w:r>
      <w:r w:rsidRPr="009B1099">
        <w:rPr>
          <w:rFonts w:ascii="Times New Roman" w:hAnsi="Times New Roman" w:cs="Times New Roman"/>
          <w:sz w:val="26"/>
          <w:szCs w:val="26"/>
          <w:lang w:val="uk-UA" w:eastAsia="uk-UA"/>
        </w:rPr>
        <w:t xml:space="preserve">. </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Законодавча влада належить Народній асамблеї та Консультативній Раді (279 депутатів). Термін повноважень Асамблеї − п'ять років. Загальна кількість депутатів у парламенті − 444. </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Будучи унітарною, країна поділяється на 27 губернаторств (мухафаз), губернаторства діляться на округи (маркази), округи – на райони (нахії).</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p>
    <w:p w:rsidR="00E7028D" w:rsidRPr="009B1099" w:rsidRDefault="00E7028D" w:rsidP="009B1099">
      <w:pPr>
        <w:pStyle w:val="221"/>
        <w:widowControl w:val="0"/>
        <w:shd w:val="clear" w:color="auto" w:fill="auto"/>
        <w:spacing w:before="0" w:after="0" w:line="240" w:lineRule="auto"/>
        <w:ind w:firstLine="720"/>
        <w:outlineLvl w:val="9"/>
        <w:rPr>
          <w:rFonts w:ascii="Times New Roman" w:hAnsi="Times New Roman" w:cs="Times New Roman"/>
          <w:sz w:val="26"/>
          <w:szCs w:val="26"/>
          <w:lang w:val="uk-UA"/>
        </w:rPr>
      </w:pPr>
      <w:r w:rsidRPr="009B1099">
        <w:rPr>
          <w:rFonts w:ascii="Times New Roman" w:hAnsi="Times New Roman" w:cs="Times New Roman"/>
          <w:b/>
          <w:sz w:val="26"/>
          <w:szCs w:val="26"/>
          <w:lang w:val="uk-UA" w:eastAsia="uk-UA"/>
        </w:rPr>
        <w:t>Лівія.</w:t>
      </w:r>
      <w:r w:rsidRPr="009B1099">
        <w:rPr>
          <w:rFonts w:ascii="Times New Roman" w:hAnsi="Times New Roman" w:cs="Times New Roman"/>
          <w:b/>
          <w:sz w:val="26"/>
          <w:szCs w:val="26"/>
          <w:lang w:val="uk-UA"/>
        </w:rPr>
        <w:t xml:space="preserve"> </w:t>
      </w:r>
      <w:r w:rsidRPr="009B1099">
        <w:rPr>
          <w:rFonts w:ascii="Times New Roman" w:hAnsi="Times New Roman" w:cs="Times New Roman"/>
          <w:sz w:val="26"/>
          <w:szCs w:val="26"/>
          <w:lang w:val="uk-UA"/>
        </w:rPr>
        <w:t xml:space="preserve">21 листопада 1949 р. Генеральна асамблея ООН ухвалила рішення про надання незалежності Лівії шляхом об'єднання трьох частин колишньої колонії – Кіренаїки з Тріполітанією та Феццаном. Через рік із представників усіх трьох частин було скликано Установчі збори, що вирішили проголосити об'єднану країну федеративною монархією. Королем став емір Мухаммед Ідріс ас-Сенусі (1890 - 1983). 24 грудня 1951 р. він задекларував створення нової держави — </w:t>
      </w:r>
      <w:r w:rsidRPr="009B1099">
        <w:rPr>
          <w:rFonts w:ascii="Times New Roman" w:hAnsi="Times New Roman" w:cs="Times New Roman"/>
          <w:b/>
          <w:sz w:val="26"/>
          <w:szCs w:val="26"/>
          <w:lang w:val="uk-UA"/>
        </w:rPr>
        <w:t>Об'єднаного Лівійського королівства</w:t>
      </w:r>
      <w:r w:rsidRPr="009B1099">
        <w:rPr>
          <w:rFonts w:ascii="Times New Roman" w:hAnsi="Times New Roman" w:cs="Times New Roman"/>
          <w:sz w:val="26"/>
          <w:szCs w:val="26"/>
          <w:lang w:val="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Не маючи на той момент розвіданих корисних копалин, Лівія, подібно до Йорданії, змушена була зберігати тісний союз із Великою Британією й дозволити розміщення на своїй території її військових баз. Взамін Лондон погодився фінансово субсидувати новостворену країну. Згодом угоду про будівництво військових баз з Лівією вклали й США, а з відкриттям нафтових родовищ на початку 1960-х років (за їхнім обсягом Лівія посідає перше місце в Африці) майже 3/4 території країни на вкрай пільгових умовах було віддано під концесії ТНК. Потік нафтодоларів сприяв зміцненню позиції конституційної монархії й допомагав вирішувати численні соціальні проблеми. Проте на теренах країни, що багатіла, визрівала змова, що привела до створення підпільної організації «Вільні офіцери» в 1963 р.</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Військовий переворот, здійснений 1 вересня 1969 р. групою молодих офіцерів на чолі з Муамаром Каддафі (1942), виявився несподіваним для короля, який перебував на лікуванні в Туреччині. Коли Ідріс І зрозумів, що монархія впала, він відрікся від престолу, емігрував до Єгипту й оголосив, що вважає себе звичайним лівійським громадянином. А М. Каддафі, очоливши Раду революційного командування (РРК), приступив до здійснення радикальних реформ, керуючись при цьому власними уявленнями про народне благо. Свої позиції лівійський лідер виклав у 1976 - 1979 рр. у «Зеленій книзі», де намагався переконати співгромадян у тому, що ідеї соціалізму закладені в ісламі й діють через систему прямої народної демократії — джамахірії (дослівно — «влада мас»).</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 xml:space="preserve">У рамках офіційного курсу на побудову в країні «дійсно соціалістичного суспільства», що спирається на ісламські цінності, з Лівії були виведені іноземні військові бази й здійснена </w:t>
      </w:r>
      <w:r w:rsidRPr="009B1099">
        <w:rPr>
          <w:rFonts w:ascii="Times New Roman" w:hAnsi="Times New Roman" w:cs="Times New Roman"/>
          <w:spacing w:val="0"/>
          <w:sz w:val="26"/>
          <w:szCs w:val="26"/>
          <w:u w:val="single"/>
          <w:lang w:val="uk-UA" w:eastAsia="uk-UA"/>
        </w:rPr>
        <w:t>низка реформ</w:t>
      </w:r>
      <w:r w:rsidRPr="009B1099">
        <w:rPr>
          <w:rFonts w:ascii="Times New Roman" w:hAnsi="Times New Roman" w:cs="Times New Roman"/>
          <w:spacing w:val="0"/>
          <w:sz w:val="26"/>
          <w:szCs w:val="26"/>
          <w:lang w:val="uk-UA" w:eastAsia="uk-UA"/>
        </w:rPr>
        <w:t xml:space="preserve">: </w:t>
      </w:r>
    </w:p>
    <w:p w:rsidR="00E7028D" w:rsidRPr="009B1099" w:rsidRDefault="00E7028D" w:rsidP="009B1099">
      <w:pPr>
        <w:pStyle w:val="37"/>
        <w:widowControl w:val="0"/>
        <w:shd w:val="clear" w:color="auto" w:fill="auto"/>
        <w:spacing w:before="0" w:line="240" w:lineRule="auto"/>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F0"/>
      </w:r>
      <w:r w:rsidRPr="009B1099">
        <w:rPr>
          <w:rFonts w:ascii="Times New Roman" w:hAnsi="Times New Roman" w:cs="Times New Roman"/>
          <w:spacing w:val="0"/>
          <w:sz w:val="26"/>
          <w:szCs w:val="26"/>
          <w:lang w:val="uk-UA" w:eastAsia="uk-UA"/>
        </w:rPr>
        <w:t>  націоналізовані нафтова промисловість, іноземні банки й компанії;</w:t>
      </w:r>
    </w:p>
    <w:p w:rsidR="00E7028D" w:rsidRPr="009B1099" w:rsidRDefault="00E7028D" w:rsidP="009B1099">
      <w:pPr>
        <w:pStyle w:val="37"/>
        <w:widowControl w:val="0"/>
        <w:shd w:val="clear" w:color="auto" w:fill="auto"/>
        <w:spacing w:before="0" w:line="240" w:lineRule="auto"/>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F0"/>
      </w:r>
      <w:r w:rsidRPr="009B1099">
        <w:rPr>
          <w:rFonts w:ascii="Times New Roman" w:hAnsi="Times New Roman" w:cs="Times New Roman"/>
          <w:spacing w:val="0"/>
          <w:sz w:val="26"/>
          <w:szCs w:val="26"/>
          <w:lang w:val="uk-UA" w:eastAsia="uk-UA"/>
        </w:rPr>
        <w:t>  підвищено мінімальні зарплати;</w:t>
      </w:r>
    </w:p>
    <w:p w:rsidR="00E7028D" w:rsidRPr="009B1099" w:rsidRDefault="00E7028D" w:rsidP="009B1099">
      <w:pPr>
        <w:pStyle w:val="37"/>
        <w:widowControl w:val="0"/>
        <w:shd w:val="clear" w:color="auto" w:fill="auto"/>
        <w:spacing w:before="0" w:line="240" w:lineRule="auto"/>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F0"/>
      </w:r>
      <w:r w:rsidRPr="009B1099">
        <w:rPr>
          <w:rFonts w:ascii="Times New Roman" w:hAnsi="Times New Roman" w:cs="Times New Roman"/>
          <w:spacing w:val="0"/>
          <w:sz w:val="26"/>
          <w:szCs w:val="26"/>
          <w:lang w:val="uk-UA" w:eastAsia="uk-UA"/>
        </w:rPr>
        <w:t>  запроваджені безплатна освіта й медичне обслуговування;</w:t>
      </w:r>
    </w:p>
    <w:p w:rsidR="00E7028D" w:rsidRPr="009B1099" w:rsidRDefault="00E7028D" w:rsidP="009B1099">
      <w:pPr>
        <w:pStyle w:val="37"/>
        <w:widowControl w:val="0"/>
        <w:shd w:val="clear" w:color="auto" w:fill="auto"/>
        <w:spacing w:before="0" w:line="240" w:lineRule="auto"/>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F0"/>
      </w:r>
      <w:r w:rsidRPr="009B1099">
        <w:rPr>
          <w:rFonts w:ascii="Times New Roman" w:hAnsi="Times New Roman" w:cs="Times New Roman"/>
          <w:spacing w:val="0"/>
          <w:sz w:val="26"/>
          <w:szCs w:val="26"/>
          <w:lang w:val="uk-UA" w:eastAsia="uk-UA"/>
        </w:rPr>
        <w:t>  обмежена приватна власність на нерухомість;</w:t>
      </w:r>
    </w:p>
    <w:p w:rsidR="00E7028D" w:rsidRPr="009B1099" w:rsidRDefault="00E7028D" w:rsidP="009B1099">
      <w:pPr>
        <w:pStyle w:val="37"/>
        <w:widowControl w:val="0"/>
        <w:shd w:val="clear" w:color="auto" w:fill="auto"/>
        <w:spacing w:before="0" w:line="240" w:lineRule="auto"/>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F0"/>
      </w:r>
      <w:r w:rsidRPr="009B1099">
        <w:rPr>
          <w:rFonts w:ascii="Times New Roman" w:hAnsi="Times New Roman" w:cs="Times New Roman"/>
          <w:spacing w:val="0"/>
          <w:sz w:val="26"/>
          <w:szCs w:val="26"/>
          <w:lang w:val="uk-UA" w:eastAsia="uk-UA"/>
        </w:rPr>
        <w:t xml:space="preserve">  значна частка внутрішньої й зовнішньої торгівлі перейшла до рук держави.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u w:val="single"/>
          <w:lang w:val="uk-UA" w:eastAsia="uk-UA"/>
        </w:rPr>
        <w:t>2 березня 1977 р.</w:t>
      </w:r>
      <w:r w:rsidRPr="009B1099">
        <w:rPr>
          <w:rFonts w:ascii="Times New Roman" w:hAnsi="Times New Roman" w:cs="Times New Roman"/>
          <w:spacing w:val="0"/>
          <w:sz w:val="26"/>
          <w:szCs w:val="26"/>
          <w:lang w:val="uk-UA" w:eastAsia="uk-UA"/>
        </w:rPr>
        <w:t xml:space="preserve"> було проголошено </w:t>
      </w:r>
      <w:r w:rsidRPr="009B1099">
        <w:rPr>
          <w:rFonts w:ascii="Times New Roman" w:hAnsi="Times New Roman" w:cs="Times New Roman"/>
          <w:b/>
          <w:i/>
          <w:spacing w:val="0"/>
          <w:sz w:val="26"/>
          <w:szCs w:val="26"/>
          <w:lang w:val="uk-UA" w:eastAsia="uk-UA"/>
        </w:rPr>
        <w:t>Соціалістичну Народну Лівійську Арабську Джамахірію</w:t>
      </w:r>
      <w:r w:rsidRPr="009B1099">
        <w:rPr>
          <w:rFonts w:ascii="Times New Roman" w:hAnsi="Times New Roman" w:cs="Times New Roman"/>
          <w:spacing w:val="0"/>
          <w:sz w:val="26"/>
          <w:szCs w:val="26"/>
          <w:lang w:val="uk-UA" w:eastAsia="uk-UA"/>
        </w:rPr>
        <w:t>, офіційно скасовано державу, уряд і політичні партії, парламент у його класичній формі. Країна нині складається з 22 муніципалітетів, які у свою чергу розбиті на 378 комун, що управляються низовими народними зібраннями й народними комітетами. Зібрання об'єднують усіх дорослих мешканців комуни й уповноважені вирішувати на місцях господарські та культурні питання, вносити рекомендації щодо питань внутрішньої й зовнішньої політики країни. Кожне народне зібрання очолює секретаріат у складі секретаря, його заступника й секретарів у справах народних зібрань, комітетів, профспілок і ліг.</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До народного комітету комуни входить стільки ж членів, скільки головних народних комітетів (ГНК, міністерств) входить до складу Вищого народного комітету (ВНК, уряду). Тричі на рік всі члени народних комітетів, відповідальні за певну галузь на рівні комуни, збираються в рамках ГНК для здійснення координуючих функцій. Секретарі низових народних зібрань і народних комітетів входять до складу Загального народного конгресу (760 місць), який щороку збирається на сесії для остаточного формулювання законів. Але директиви лідера революції М. Каддафі стали обов'язковими для виконання, йому безпосередньо підпорядковувалися ревкоми, створені для контролю за діяльністю владних органів.</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Спираючись на проголошену в «Зеленій книзі» «третю світову теорію», лівійське керівництво енергійно підтримувало всі «антиімперіалістичні» збройні партизанські й терористичні угруповання, від ОВП до ірландських і баскських бойовиків та нікарагуанських і сальвадорських повстанців, створивши на своїй території бази для їхнього навчання й спорядження. М. Каддафі ліквідував британські й американські військові бази, прагнув до створення лівійсько-судансько-єгипетської федерації й ініціював нафтову блокаду Заходу після арабсько-ізраїльської війни 1973 р., а також активно виступав проти єгипетсько-ізраїльського мирного договору 1979 р.; у 1976, 1981 й 1987 рр. відвідав з офіційними дружніми візитами СРСР.</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На початку 90-х років Британія, США і Франція висунули до лівійського керівництва обвинувачення у причетності її громадян до вибухів американського й французького цивільних авіалайнерів у 1988 - 1989 рр. Вже 31 березня 1992 р. Рада Безпеки ООН запровадила проти Лівії санкції щодо зниження рівня дипломатичного представництва, припинення військово-технічного співробітництва й авіасполучення. Ситуацію вдалося частково розблокувати лише після того, як М. Каддафі дав згоду на те, щоб два лівійці, підозрювані в організації вибуху американського авіалайнера над Локербі, з'явилися на виїзну сесію шотландського суду в Нідерландах (31 січня 2001 р. один із підсудних був виправданий, інший отримав довічне ув'язнення).</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15 серпня 2003 р. М. Каддафі офіційно визнав причетність лівійських спецслужб до цієї трагедії й запропонував виплатити 2,7 млрд дол. родинам загиблих (по 10 млн дол. кожній) в обмін на остаточне скасування санкцій Ради Безпеки ООН, а 19 грудня того ж року глава зовнішньополітичного відомства країни оприлюднив відмову державного керівництва від програм створення будь-якої зброї масового знищення, запросивши на секретні об'єкти інспекторів МАГАТЕ. Лівія приєдналася до відповідних міжнародних угод і сплатила компенсацію постраждалим від терористичних актів, що разом із проголошеним курсом на здійснення ринкових перетворень (за збереження державного контролю над ключовими галузями) забезпечило розморожування й нормалізацію взаємин країни з Євросоюзом (у квітні 2004 р. М. Каддафі здійснив офіційний візит до Брюсселя) та США. Зрештою, в травні 2006 р. останні повністю поновили дипломатичні відносини з Лівією, а наступного місяця зняли з неї звинувачення у сприянні тероризму.</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Як наслідок, країни Євросоюзу, Канада, Корейська Республіка й КНР негайно активізували торговельно-економічні зв'язки з Тріполі. Зокрема, італійська нафтогазова компанія «Ажип» взялася за 5,5-мільярдний контракт з видобутку природного газу на заході Лівії і його транспортування до Сицилії 600-кілометровим газопроводом по дну Середземного моря з пропускною здатністю 10 млрд куб. м на рік. Лівійський уряд у свою чергу зосередився на реалізації до 2025 р. інвестиційної програми із залучення 40 млрд дол. для розвитку приватного сектору й диверсифікації джерел надходжень до державного бюджету. Для зрошення додаткових земель (у країні використовується не більше 2 % угідь) за участю південнокорейського капіталу реалізовано масштабний 25-мільярдний проект «Велика штучна ріка» з підведення води з підземних родовищ на півдні Лівії на узбережжя Середземномор'я. У 2009 р. ВВП 6,5-мільйонної Лівії, за ПКС, становив 84,92 млрд дол., що забезпечило найвищий у регіоні (й четвертий в Африці) показник на одну особу — 13 400 дол., а золотовалютний резерв сягнув 104,2 млрд дол.</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Проте економічне зростання було зупинене громадянською війною, початок якій поклали масові протести населення 16 - 17 лютого 2011 р., що супроводжувалися збройним виступом племен провінції Кіренаїка та деяких частин лівійської армії проти лідера країни Муамара Каддафі. Криваве придушення протестів поліцією та армією спричинило повстання і початок громадянської війни із застосуванням важкого озброєння та авіації.</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Більшість країн світу засудили Каддафі за використання сили проти цивільних осіб. США ввели санкції проти уряду Каддафі. Рада безпеки ООН прийняла резолюцію про заморожування його активів і 10 членів його родини та 6 осіб найближчого оточення. Резолюцією введена заборона на пересування для вказаних осіб, а справа Лівії була передана до Міжнародного кримінального суду для проведення розслідування.</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5 березня 2011 розпочала свою роботу так звана «Національна перехідна рада Лівії», сформована опозицією і яку оголосили єдиним легітимним органом влади в країні. НПР повністю залежала від військової підтримки блоку НАТО, її очолив Мустафа Мухаммад Абд-аль-Джаліль.</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b/>
          <w:spacing w:val="0"/>
          <w:sz w:val="26"/>
          <w:szCs w:val="26"/>
          <w:lang w:val="uk-UA"/>
        </w:rPr>
        <w:t>7 липня 2012 р.</w:t>
      </w:r>
      <w:r w:rsidRPr="009B1099">
        <w:rPr>
          <w:rFonts w:ascii="Times New Roman" w:hAnsi="Times New Roman" w:cs="Times New Roman"/>
          <w:spacing w:val="0"/>
          <w:sz w:val="26"/>
          <w:szCs w:val="26"/>
          <w:lang w:val="uk-UA"/>
        </w:rPr>
        <w:t xml:space="preserve"> відбулись вибори до </w:t>
      </w:r>
      <w:r w:rsidRPr="009B1099">
        <w:rPr>
          <w:rFonts w:ascii="Times New Roman" w:hAnsi="Times New Roman" w:cs="Times New Roman"/>
          <w:b/>
          <w:spacing w:val="0"/>
          <w:sz w:val="26"/>
          <w:szCs w:val="26"/>
          <w:lang w:val="uk-UA"/>
        </w:rPr>
        <w:t>Загального національного конгресу</w:t>
      </w:r>
      <w:r w:rsidRPr="009B1099">
        <w:rPr>
          <w:rFonts w:ascii="Times New Roman" w:hAnsi="Times New Roman" w:cs="Times New Roman"/>
          <w:spacing w:val="0"/>
          <w:sz w:val="26"/>
          <w:szCs w:val="26"/>
          <w:lang w:val="uk-UA"/>
        </w:rPr>
        <w:t xml:space="preserve">, який </w:t>
      </w:r>
      <w:r w:rsidRPr="009B1099">
        <w:rPr>
          <w:rFonts w:ascii="Times New Roman" w:hAnsi="Times New Roman" w:cs="Times New Roman"/>
          <w:sz w:val="26"/>
          <w:szCs w:val="26"/>
          <w:lang w:val="uk-UA" w:eastAsia="uk-UA"/>
        </w:rPr>
        <w:t xml:space="preserve">Конгрес виконує функції парламенту. </w:t>
      </w:r>
      <w:r w:rsidRPr="009B1099">
        <w:rPr>
          <w:rFonts w:ascii="Times New Roman" w:hAnsi="Times New Roman" w:cs="Times New Roman"/>
          <w:spacing w:val="0"/>
          <w:sz w:val="26"/>
          <w:szCs w:val="26"/>
          <w:lang w:val="uk-UA"/>
        </w:rPr>
        <w:t>8 серпня 2012 р. відбулась передача повноважень від Національної перехідної ради до новообраного парламенту.</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rPr>
        <w:t>У серпні 2011 р. Національною перехідною радою прийнята Конституційна декларація.</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 xml:space="preserve">23 жовтня 2011 р. керівництво Національної перехідної ради (НПР) </w:t>
      </w:r>
      <w:r w:rsidRPr="009B1099">
        <w:rPr>
          <w:rFonts w:ascii="Times New Roman" w:hAnsi="Times New Roman" w:cs="Times New Roman"/>
          <w:spacing w:val="0"/>
          <w:sz w:val="26"/>
          <w:szCs w:val="26"/>
          <w:u w:val="single"/>
          <w:lang w:val="uk-UA"/>
        </w:rPr>
        <w:t>офіційно проголосило Лівію звільненою від режиму Муаммара Каддафі</w:t>
      </w:r>
      <w:r w:rsidRPr="009B1099">
        <w:rPr>
          <w:rFonts w:ascii="Times New Roman" w:hAnsi="Times New Roman" w:cs="Times New Roman"/>
          <w:spacing w:val="0"/>
          <w:sz w:val="26"/>
          <w:szCs w:val="26"/>
          <w:lang w:val="uk-UA"/>
        </w:rPr>
        <w:t>, який правив Лівією 42 роки і загинув 20 жовтня в околицях своєї малої батьківщини – міста Сірт.</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31 жовтня 2011 р. члени керівного органу Національної перехідної ради на розширеному голосуванні обрали нового главу тимчасового уряду Лівії.</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 xml:space="preserve">9 січня 2013 року депутатами Загального національного конгресу прийнято рішення змінити назву країни. </w:t>
      </w:r>
      <w:r w:rsidRPr="009B1099">
        <w:rPr>
          <w:rFonts w:ascii="Times New Roman" w:hAnsi="Times New Roman" w:cs="Times New Roman"/>
          <w:spacing w:val="0"/>
          <w:sz w:val="26"/>
          <w:szCs w:val="26"/>
          <w:u w:val="single"/>
          <w:lang w:val="uk-UA"/>
        </w:rPr>
        <w:t>Соціалістична Народна Лівійська Арабська Джамахирія (Велика Джамахирія)</w:t>
      </w:r>
      <w:r w:rsidRPr="009B1099">
        <w:rPr>
          <w:rFonts w:ascii="Times New Roman" w:hAnsi="Times New Roman" w:cs="Times New Roman"/>
          <w:spacing w:val="0"/>
          <w:sz w:val="26"/>
          <w:szCs w:val="26"/>
          <w:lang w:val="uk-UA"/>
        </w:rPr>
        <w:t xml:space="preserve">, створена полковником Муаммаром Каддафі, </w:t>
      </w:r>
      <w:r w:rsidRPr="009B1099">
        <w:rPr>
          <w:rFonts w:ascii="Times New Roman" w:hAnsi="Times New Roman" w:cs="Times New Roman"/>
          <w:b/>
          <w:i/>
          <w:spacing w:val="0"/>
          <w:sz w:val="26"/>
          <w:szCs w:val="26"/>
          <w:lang w:val="uk-UA"/>
        </w:rPr>
        <w:t>перейменована в Державу Лівія</w:t>
      </w:r>
      <w:r w:rsidRPr="009B1099">
        <w:rPr>
          <w:rFonts w:ascii="Times New Roman" w:hAnsi="Times New Roman" w:cs="Times New Roman"/>
          <w:spacing w:val="0"/>
          <w:sz w:val="26"/>
          <w:szCs w:val="26"/>
          <w:lang w:val="uk-UA"/>
        </w:rPr>
        <w:t>.</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Держава Лівія – парламентська республіка. Столиця – м. Тріполі. </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Хоча Лівія – одна із найбільших країн Африки (1 759,5 тис. кв. км), її населення відносно не чисельне – 6,420 млн. осіб (2009 р.). переважна більшість населення зосереджена на вузькій прибережній смузі та в оазах. Люди все частіше переселяються у міста. Станом на 2008 р. 78 % населення – городяни.</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В Лівії проживає етнічно однорідне населення (переважно араби). Хоча в пд.-зх. Частині Триполітанії проживать небагато численні бербери, в Феццані – туареги. В країні є невеликі спільноти мальтійців і греків.</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Майже всі лівійці розмовляють арабською мовою, яка є офіційною. Донедавна широко використовувалась італійська мова. В роки англійської адміністрації (1943 – 1951) отримала поширення англійська мова, особливо з появою в Лівії американських та англійських нафтових кампаній.</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97% населення сповідують іслам сунітського напрямку, 3% - християнство та ін.</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Державна грошова одиниця - лівійський динар. </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Національна промисловість Лівії тільки починає формуватися, і досі доводиться імпортувати продовольство для задоволення потреб зростаючого населення. Інша проблема – недостача кваліфікованих кадрів. Основні галузі промисловості: нафтовидобувна та нафтопереробна, харчова, текстильна, цементна, металургійна. Найбільшу частку валової промислової продукції дає нафтовидобувна та нафтопереробна промисловість.</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Крім видобутку нафти, важливою складовою економіки є сільське господарство. Сільське населення обробляє землю у вузькій прибережній смузі Тріполітанії, використовуючи зимою атмосферні осадки, а влітку - зрошування з колодязів.</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Легка і харчова промисловість розвинені слабо. Традиційні галузі виробництва включають видобуток морських губок, випаровування солі у прибережній зоні і різні ремісничі виробництва: виготовлення виробів з шкіри, міді, олова, кераміки і килимарство. Є також невеликі підприємства з обробки сільськогосподарської продукції, деревини, виробництва паперу, тютюнових виробів, тканин і мила.</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За адміністративним поділом Лівія – унітарна держава, яка поділена на 22 муніципалітети.</w:t>
      </w:r>
    </w:p>
    <w:p w:rsidR="00E7028D" w:rsidRPr="009B1099" w:rsidRDefault="00E7028D" w:rsidP="009B1099">
      <w:pPr>
        <w:pStyle w:val="34"/>
        <w:widowControl w:val="0"/>
        <w:shd w:val="clear" w:color="auto" w:fill="auto"/>
        <w:spacing w:before="0" w:after="0" w:line="240" w:lineRule="auto"/>
        <w:ind w:firstLine="720"/>
        <w:outlineLvl w:val="9"/>
        <w:rPr>
          <w:rFonts w:ascii="Times New Roman" w:hAnsi="Times New Roman" w:cs="Times New Roman"/>
          <w:sz w:val="26"/>
          <w:szCs w:val="26"/>
          <w:lang w:val="uk-UA" w:eastAsia="uk-UA"/>
        </w:rPr>
      </w:pP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b/>
          <w:spacing w:val="0"/>
          <w:sz w:val="26"/>
          <w:szCs w:val="26"/>
          <w:lang w:val="uk-UA" w:eastAsia="uk-UA"/>
        </w:rPr>
        <w:t>Алжир – країна пустелі та снігів.</w:t>
      </w:r>
      <w:r w:rsidRPr="009B1099">
        <w:rPr>
          <w:rFonts w:ascii="Times New Roman" w:hAnsi="Times New Roman" w:cs="Times New Roman"/>
          <w:b/>
          <w:sz w:val="26"/>
          <w:szCs w:val="26"/>
          <w:lang w:val="uk-UA" w:eastAsia="uk-UA"/>
        </w:rPr>
        <w:t xml:space="preserve"> </w:t>
      </w:r>
      <w:r w:rsidRPr="009B1099">
        <w:rPr>
          <w:rFonts w:ascii="Times New Roman" w:hAnsi="Times New Roman" w:cs="Times New Roman"/>
          <w:sz w:val="26"/>
          <w:szCs w:val="26"/>
          <w:lang w:val="uk-UA" w:eastAsia="uk-UA"/>
        </w:rPr>
        <w:t xml:space="preserve">За договором 1962 р. Алжир здобував незалежність. Однак </w:t>
      </w:r>
      <w:r w:rsidRPr="009B1099">
        <w:rPr>
          <w:rFonts w:ascii="Times New Roman" w:hAnsi="Times New Roman" w:cs="Times New Roman"/>
          <w:spacing w:val="0"/>
          <w:sz w:val="26"/>
          <w:szCs w:val="26"/>
          <w:lang w:val="uk-UA" w:eastAsia="uk-UA"/>
        </w:rPr>
        <w:t>водночас він погодився на трирічний перехідний період, упродовж якого Франція могла зберігати на його території свій військовий контингент, а колоністи отримували подвійне громадянство з правом подальшого вибору між французьким та алжирським. Французи повинні були профінансувати відбудову країни й спільну розробку нафтових родовищ у Сахарі.</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 xml:space="preserve">Сьогодні Алжир – найбільша за територією країна Пн. Африки та друга серед усіх африканських держав з населення 37,1 млн. осіб (2012). </w:t>
      </w:r>
      <w:r w:rsidRPr="009B1099">
        <w:rPr>
          <w:rFonts w:ascii="Times New Roman" w:hAnsi="Times New Roman" w:cs="Times New Roman"/>
          <w:b/>
          <w:i/>
          <w:spacing w:val="0"/>
          <w:sz w:val="26"/>
          <w:szCs w:val="26"/>
          <w:lang w:val="uk-UA"/>
        </w:rPr>
        <w:t>Столиця – м. Алжир.</w:t>
      </w:r>
      <w:r w:rsidRPr="009B1099">
        <w:rPr>
          <w:rFonts w:ascii="Times New Roman" w:hAnsi="Times New Roman" w:cs="Times New Roman"/>
          <w:spacing w:val="0"/>
          <w:sz w:val="26"/>
          <w:szCs w:val="26"/>
          <w:lang w:val="uk-UA"/>
        </w:rPr>
        <w:t xml:space="preserve">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 xml:space="preserve">Населення Алжиру – </w:t>
      </w:r>
      <w:r w:rsidRPr="009B1099">
        <w:rPr>
          <w:rFonts w:ascii="Times New Roman" w:hAnsi="Times New Roman" w:cs="Times New Roman"/>
          <w:spacing w:val="0"/>
          <w:sz w:val="26"/>
          <w:szCs w:val="26"/>
          <w:u w:val="single"/>
          <w:lang w:val="uk-UA"/>
        </w:rPr>
        <w:t>алжирці</w:t>
      </w:r>
      <w:r w:rsidRPr="009B1099">
        <w:rPr>
          <w:rFonts w:ascii="Times New Roman" w:hAnsi="Times New Roman" w:cs="Times New Roman"/>
          <w:spacing w:val="0"/>
          <w:sz w:val="26"/>
          <w:szCs w:val="26"/>
          <w:lang w:val="uk-UA"/>
        </w:rPr>
        <w:t xml:space="preserve">, що складають 99 %, </w:t>
      </w:r>
      <w:r w:rsidRPr="009B1099">
        <w:rPr>
          <w:rFonts w:ascii="Times New Roman" w:hAnsi="Times New Roman" w:cs="Times New Roman"/>
          <w:spacing w:val="0"/>
          <w:sz w:val="26"/>
          <w:szCs w:val="26"/>
          <w:u w:val="single"/>
          <w:lang w:val="uk-UA"/>
        </w:rPr>
        <w:t>араби</w:t>
      </w:r>
      <w:r w:rsidRPr="009B1099">
        <w:rPr>
          <w:rFonts w:ascii="Times New Roman" w:hAnsi="Times New Roman" w:cs="Times New Roman"/>
          <w:spacing w:val="0"/>
          <w:sz w:val="26"/>
          <w:szCs w:val="26"/>
          <w:lang w:val="uk-UA"/>
        </w:rPr>
        <w:t xml:space="preserve"> і близькі їм за культурою </w:t>
      </w:r>
      <w:r w:rsidRPr="009B1099">
        <w:rPr>
          <w:rFonts w:ascii="Times New Roman" w:hAnsi="Times New Roman" w:cs="Times New Roman"/>
          <w:spacing w:val="0"/>
          <w:sz w:val="26"/>
          <w:szCs w:val="26"/>
          <w:u w:val="single"/>
          <w:lang w:val="uk-UA"/>
        </w:rPr>
        <w:t>бербери</w:t>
      </w:r>
      <w:r w:rsidRPr="009B1099">
        <w:rPr>
          <w:rFonts w:ascii="Times New Roman" w:hAnsi="Times New Roman" w:cs="Times New Roman"/>
          <w:spacing w:val="0"/>
          <w:sz w:val="26"/>
          <w:szCs w:val="26"/>
          <w:lang w:val="uk-UA"/>
        </w:rPr>
        <w:t>. Релігія – 99% населення мусульмани-сунніти.</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У західній і центральній частинах Північного Алжиру переважає осіле населення, а на іншій території розселені напівкочівники та кочівники-скотарі. Останнім часом усе більше алжирців переходить до осілого життя та починає займатися землеробством,багато хто переїжджає до міста або в райони, де ведеться видобуток корисних копалин. Міське населення складає 58 %. У містах гостро стоїть проблема безробіття, з чим пов'язаний зокрема масовий виїзд алжирців у пошуках роботи за кордон (в основному до Франції).</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b/>
          <w:i/>
          <w:spacing w:val="0"/>
          <w:sz w:val="26"/>
          <w:szCs w:val="26"/>
          <w:lang w:val="uk-UA"/>
        </w:rPr>
        <w:t>Державна мова – арабська</w:t>
      </w:r>
      <w:r w:rsidRPr="009B1099">
        <w:rPr>
          <w:rFonts w:ascii="Times New Roman" w:hAnsi="Times New Roman" w:cs="Times New Roman"/>
          <w:spacing w:val="0"/>
          <w:sz w:val="26"/>
          <w:szCs w:val="26"/>
          <w:lang w:val="uk-UA"/>
        </w:rPr>
        <w:t>. Але дотепер всюди вживається французька мова. Велика частина корінного населення говорить на алжирському діалекті арабської мови (81,5 %). Діалекти берберської мови, якими говорять 17,9 % населення, збереглися переважно серед берберського населення гірських районів країни і деяких оазисів Алжирської Сахари.</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b/>
          <w:i/>
          <w:spacing w:val="0"/>
          <w:sz w:val="26"/>
          <w:szCs w:val="26"/>
          <w:lang w:val="uk-UA" w:eastAsia="uk-UA"/>
        </w:rPr>
        <w:t>Алжирська Народна Демократична Республіка</w:t>
      </w:r>
      <w:r w:rsidRPr="009B1099">
        <w:rPr>
          <w:rFonts w:ascii="Times New Roman" w:hAnsi="Times New Roman" w:cs="Times New Roman"/>
          <w:spacing w:val="0"/>
          <w:sz w:val="26"/>
          <w:szCs w:val="26"/>
          <w:lang w:val="uk-UA" w:eastAsia="uk-UA"/>
        </w:rPr>
        <w:t xml:space="preserve"> з перших днів свого існування стала на шлях радикальних реформ. Було здійснено досить радикальну аграрну реформу, в ході якої селяни за незначний викуп і при умові вступу в кооператив отримували конфісковану землю колоністів і поміщиків. Націоналізація нафтових і газових родовищ певною мірою стабілізувала економіку країни. У відносно короткий термін були створені основи сучасної важкої промисловості.</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Проте вже наприкінці 1970-х рр. п'ятирічні плани з настановою на прискорену індустріалізацію країни виявили неефективність державної економіки, що до певного часу покривалися прибутками від експорту нафти й природного газу. Кооперативи й інші форми колективної праці на селі також стали нерентабельними. Після втечі до Франції 800 тис. колоністів самодостатній у продовольчому сенсі Алжир став задовольняти свої потреби у продукції сільського господарства лише на 30 %. З кінця 1980-х рр. керівництво країни приступило до переведення господарства на рейки ринкової економіки. Були зняті обмеження на іноземні інвестиції, включно з вивезенням прибутків, прийнято рішення про допущення іноземного капіталу у нафтогазову промисловість. У результаті здійснення у 1988 р. чергової аграрної реформи державні господарства соціалістичного типу були розпущені, а на їхній основі створено близько 22 тис. дрібних кооперативів, частину земель передали одноосібникам.</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У 1986 р. відбулося позитивне зрушення у відносинах з Лівією, а у 1988 р. закінчилася тривала суперечка з Марокко з питання про Західну Сахару. До тих пір Алжир надавав підтримку партизанам, які виступали проти приєднання до Марокко цієї колишньої іспанської колонії. Покращення відносин між сусідніми державами створило умови для проголошення Союзу Арабського Магрибу, організації, спрямованої на зміцнення політичних і економічних зв'язків північноафриканських держав (Алжиру, Лівії, Мавританії, Марокко і Тунісу).</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Однак після прийняття 23 лютого 1989 р. нової конституції країни, що дозволяла багатопартійність, Алжир зіткнувся з фундаменталістською загрозою, коли в першому турі дострокових парламентських виборів у грудні 1991 р. перемогу здобув Ісламський фронт порятунку. Однак військові анулювали результати виборів, заборонили ІФП, запровадили в країні надзвичайний стан і розгорнули бойові операції проти фундаменталістів, які відповіли масовим терором, що забрав життя не менш як 120 тис. осіб, близько 1 млн. осіб стали біженцями, а загальні збитки від дій ісламістів оцінюються у 20 млрд. дол. Лише в січні 2000 р. Армія ісламського порятунку — збройне крило ІФП — заявила про саморозпуск, хоч окремі «польові командири» не склали зброю й продовжують антиурядову боротьбу.</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 xml:space="preserve">Завершення кривавої громадянської війни й налагодження конструктивного діалогу з Євросоюзом та НАТО населення країни небезпідставно пов'язує з Абдельазізом Бутефлікою, який тричі обирався на п'ятирічний термін президентом АНДР, здобувши в останньому випадку вже в першому турі 9 квітня 2009 р. 90,2 % голосів. Саме з його ініціативи 29 вересня 2005 р. на референдумі було схвалено </w:t>
      </w:r>
      <w:r w:rsidRPr="009B1099">
        <w:rPr>
          <w:rFonts w:ascii="Times New Roman" w:hAnsi="Times New Roman" w:cs="Times New Roman"/>
          <w:b/>
          <w:i/>
          <w:spacing w:val="0"/>
          <w:sz w:val="26"/>
          <w:szCs w:val="26"/>
          <w:lang w:val="uk-UA" w:eastAsia="uk-UA"/>
        </w:rPr>
        <w:t>Хартію миру й національного примирення</w:t>
      </w:r>
      <w:r w:rsidRPr="009B1099">
        <w:rPr>
          <w:rFonts w:ascii="Times New Roman" w:hAnsi="Times New Roman" w:cs="Times New Roman"/>
          <w:spacing w:val="0"/>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 xml:space="preserve">Завдяки підтримці з боку МВФ у здійсненні макроекономічних реформ (у 2006 р. Паризький і Лондонський клуби погодилися реструктуризувати більшу частину зовнішньої заборгованості, що скоротилася на кінець 2009 р. до 5,413 млрд дол.) і збереженню високих цін на енергоносії на світовому ринкові, країні у 2009 р. вдалося накопичити 149,3 млрд. дол. золотовалютного резерву (11-те місце у світі). </w:t>
      </w:r>
      <w:r w:rsidRPr="009B1099">
        <w:rPr>
          <w:rFonts w:ascii="Times New Roman" w:hAnsi="Times New Roman" w:cs="Times New Roman"/>
          <w:b/>
          <w:i/>
          <w:spacing w:val="0"/>
          <w:sz w:val="26"/>
          <w:szCs w:val="26"/>
          <w:lang w:val="uk-UA" w:eastAsia="uk-UA"/>
        </w:rPr>
        <w:t xml:space="preserve">Але в АНДР досі не подолані наслідки гострої внутрішньополітичної кризи. </w:t>
      </w:r>
      <w:r w:rsidRPr="009B1099">
        <w:rPr>
          <w:rFonts w:ascii="Times New Roman" w:hAnsi="Times New Roman" w:cs="Times New Roman"/>
          <w:spacing w:val="0"/>
          <w:sz w:val="26"/>
          <w:szCs w:val="26"/>
          <w:lang w:val="uk-UA" w:eastAsia="uk-UA"/>
        </w:rPr>
        <w:t>За офіційними даними, чверть населення живе нижче межі бідності, безробіття становить 10,2 %, понад 1 млн. алжирців змушені шукати роботу у Франції й інших державах Західної Європи.</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Основою економіки країни є промисловість, насамперед харчова, легка і видобувна. За запасами мінеральної сировини Алжир посідає одне з перших місць на континенті, а за видобутком природного газу – перше.</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Протягом останніх років у країні випереджальними темпами розвивалася обробна промисловість. Були побудовані металургійні заводи, підприємства з виробництва С/Г техніки, паперу, цементу, електрообладнання, нафтохімічний комплекс.</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Важливою галуззю економіки є С/Г, де переважає рослинництво. Для значної частини населення степових плоскогір’їв основним джерелом існування є розведення овець і кіз. На узбережжі місцеве населення займається рибальством.</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b/>
          <w:i/>
          <w:spacing w:val="0"/>
          <w:sz w:val="26"/>
          <w:szCs w:val="26"/>
          <w:lang w:val="uk-UA"/>
        </w:rPr>
        <w:t>За формою державного правління Алжир – республіка,</w:t>
      </w:r>
      <w:r w:rsidRPr="009B1099">
        <w:rPr>
          <w:rFonts w:ascii="Times New Roman" w:hAnsi="Times New Roman" w:cs="Times New Roman"/>
          <w:spacing w:val="0"/>
          <w:sz w:val="26"/>
          <w:szCs w:val="26"/>
          <w:lang w:val="uk-UA"/>
        </w:rPr>
        <w:t xml:space="preserve"> де главою держави є </w:t>
      </w:r>
      <w:r w:rsidRPr="009B1099">
        <w:rPr>
          <w:rFonts w:ascii="Times New Roman" w:hAnsi="Times New Roman" w:cs="Times New Roman"/>
          <w:spacing w:val="0"/>
          <w:sz w:val="26"/>
          <w:szCs w:val="26"/>
          <w:u w:val="single"/>
          <w:lang w:val="uk-UA"/>
        </w:rPr>
        <w:t xml:space="preserve">президент </w:t>
      </w:r>
      <w:r w:rsidRPr="009B1099">
        <w:rPr>
          <w:rFonts w:ascii="Times New Roman" w:hAnsi="Times New Roman" w:cs="Times New Roman"/>
          <w:spacing w:val="0"/>
          <w:sz w:val="26"/>
          <w:szCs w:val="26"/>
          <w:lang w:val="uk-UA"/>
        </w:rPr>
        <w:t xml:space="preserve">Абдельазіз Бутефліка (обраний 9 квітня 2009 р.; раніше обирався в 1999 і 2004 рр.). Президент є верховним головнокомандувачем збройними силами країни і міністром оборони. </w:t>
      </w:r>
      <w:r w:rsidRPr="009B1099">
        <w:rPr>
          <w:rFonts w:ascii="Times New Roman" w:hAnsi="Times New Roman" w:cs="Times New Roman"/>
          <w:spacing w:val="0"/>
          <w:sz w:val="26"/>
          <w:szCs w:val="26"/>
          <w:lang w:val="uk-UA" w:eastAsia="uk-UA"/>
        </w:rPr>
        <w:t xml:space="preserve">Під час парламентських канікул чи в період між сесіями може здійснювати законодавчу діяльність виданням ордонансів.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У відповідності з поправками до конституції від 12 листопада 2008 р. може переобиратися необмежену кількість раз. Кандидат в президенти повинен бути мусульманином не молодше 40 років і мати алжирське громадянство.</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b/>
          <w:i/>
          <w:spacing w:val="0"/>
          <w:sz w:val="26"/>
          <w:szCs w:val="26"/>
          <w:lang w:val="uk-UA"/>
        </w:rPr>
        <w:t>Виконавча влада</w:t>
      </w:r>
      <w:r w:rsidRPr="009B1099">
        <w:rPr>
          <w:rFonts w:ascii="Times New Roman" w:hAnsi="Times New Roman" w:cs="Times New Roman"/>
          <w:spacing w:val="0"/>
          <w:sz w:val="26"/>
          <w:szCs w:val="26"/>
          <w:lang w:val="uk-UA"/>
        </w:rPr>
        <w:t xml:space="preserve">  здійснюється Радою Міністрів на чолі з президентом. Президент  призначає  прем'єр-міністра і затверджує членів уряду, яких представляє прем’єр-міністр. Нинішній уряд сформовано у вересні 2012 р.</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b/>
          <w:i/>
          <w:spacing w:val="0"/>
          <w:sz w:val="26"/>
          <w:szCs w:val="26"/>
          <w:lang w:val="uk-UA"/>
        </w:rPr>
        <w:t>Законодавча влада</w:t>
      </w:r>
      <w:r w:rsidRPr="009B1099">
        <w:rPr>
          <w:rFonts w:ascii="Times New Roman" w:hAnsi="Times New Roman" w:cs="Times New Roman"/>
          <w:spacing w:val="0"/>
          <w:sz w:val="26"/>
          <w:szCs w:val="26"/>
          <w:lang w:val="uk-UA"/>
        </w:rPr>
        <w:t xml:space="preserve"> належить </w:t>
      </w:r>
      <w:r w:rsidRPr="009B1099">
        <w:rPr>
          <w:rFonts w:ascii="Times New Roman" w:hAnsi="Times New Roman" w:cs="Times New Roman"/>
          <w:spacing w:val="0"/>
          <w:sz w:val="26"/>
          <w:szCs w:val="26"/>
          <w:u w:val="single"/>
          <w:lang w:val="uk-UA"/>
        </w:rPr>
        <w:t>парламенту</w:t>
      </w:r>
      <w:r w:rsidRPr="009B1099">
        <w:rPr>
          <w:rFonts w:ascii="Times New Roman" w:hAnsi="Times New Roman" w:cs="Times New Roman"/>
          <w:spacing w:val="0"/>
          <w:sz w:val="26"/>
          <w:szCs w:val="26"/>
          <w:lang w:val="uk-UA"/>
        </w:rPr>
        <w:t>, який складається з Національних народних зборів (ННЗ) і Ради нації. Парламент контролює діяльність уряду. ННЗ у складі 389 депутатів обираються загальним прямим і таємним голосуванням терміном на 5 років.</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За формою державного устрою Алжир – унітарна держава, що складається з 48 вілаїв (провінцій). Система місцевого управління основана на принципах, що збереглися з колоніальних часів. Кожен вілай управляється місцевими зборами і префектом. В країні функціонує бл. 1500 муніципальних рад, члени яких обираються на 4-річний термін.</w:t>
      </w:r>
    </w:p>
    <w:p w:rsidR="00E7028D" w:rsidRPr="009B1099" w:rsidRDefault="00E7028D" w:rsidP="009B1099">
      <w:pPr>
        <w:pStyle w:val="131"/>
        <w:widowControl w:val="0"/>
        <w:shd w:val="clear" w:color="auto" w:fill="auto"/>
        <w:spacing w:before="0" w:after="0" w:line="240" w:lineRule="auto"/>
        <w:ind w:firstLine="720"/>
        <w:rPr>
          <w:rFonts w:ascii="Times New Roman" w:hAnsi="Times New Roman" w:cs="Times New Roman"/>
          <w:b/>
          <w:sz w:val="26"/>
          <w:szCs w:val="26"/>
          <w:lang w:val="uk-UA" w:eastAsia="uk-UA"/>
        </w:rPr>
      </w:pPr>
    </w:p>
    <w:p w:rsidR="00E7028D" w:rsidRPr="009B1099" w:rsidRDefault="00E7028D" w:rsidP="009B1099">
      <w:pPr>
        <w:pStyle w:val="131"/>
        <w:widowControl w:val="0"/>
        <w:shd w:val="clear" w:color="auto" w:fill="auto"/>
        <w:spacing w:before="0" w:after="0" w:line="240" w:lineRule="auto"/>
        <w:ind w:firstLine="720"/>
        <w:rPr>
          <w:rFonts w:ascii="Times New Roman" w:hAnsi="Times New Roman" w:cs="Times New Roman"/>
          <w:color w:val="000000"/>
          <w:sz w:val="26"/>
          <w:szCs w:val="26"/>
          <w:lang w:val="uk-UA"/>
        </w:rPr>
      </w:pPr>
      <w:r w:rsidRPr="009B1099">
        <w:rPr>
          <w:rFonts w:ascii="Times New Roman" w:hAnsi="Times New Roman" w:cs="Times New Roman"/>
          <w:b/>
          <w:sz w:val="26"/>
          <w:szCs w:val="26"/>
          <w:lang w:val="uk-UA" w:eastAsia="uk-UA"/>
        </w:rPr>
        <w:t xml:space="preserve">Туніс – </w:t>
      </w:r>
      <w:r w:rsidRPr="009B1099">
        <w:rPr>
          <w:rFonts w:ascii="Times New Roman" w:hAnsi="Times New Roman" w:cs="Times New Roman"/>
          <w:sz w:val="26"/>
          <w:szCs w:val="26"/>
          <w:lang w:val="uk-UA"/>
        </w:rPr>
        <w:t xml:space="preserve">Туніська Республіка – розташований  на півночі Африки на узбережжі Середземного моря. Займає </w:t>
      </w:r>
      <w:r w:rsidRPr="009B1099">
        <w:rPr>
          <w:rFonts w:ascii="Times New Roman" w:hAnsi="Times New Roman" w:cs="Times New Roman"/>
          <w:b/>
          <w:sz w:val="26"/>
          <w:szCs w:val="26"/>
          <w:lang w:val="uk-UA"/>
        </w:rPr>
        <w:t>площу</w:t>
      </w:r>
      <w:r w:rsidRPr="009B1099">
        <w:rPr>
          <w:rFonts w:ascii="Times New Roman" w:hAnsi="Times New Roman" w:cs="Times New Roman"/>
          <w:sz w:val="26"/>
          <w:szCs w:val="26"/>
          <w:lang w:val="uk-UA"/>
        </w:rPr>
        <w:t xml:space="preserve"> – </w:t>
      </w:r>
      <w:r w:rsidRPr="009B1099">
        <w:rPr>
          <w:rFonts w:ascii="Times New Roman" w:hAnsi="Times New Roman" w:cs="Times New Roman"/>
          <w:color w:val="000000"/>
          <w:sz w:val="26"/>
          <w:szCs w:val="26"/>
          <w:lang w:val="uk-UA"/>
        </w:rPr>
        <w:t xml:space="preserve">164,2 тис. кв. км. </w:t>
      </w:r>
      <w:r w:rsidRPr="009B1099">
        <w:rPr>
          <w:rStyle w:val="af6"/>
          <w:rFonts w:ascii="Times New Roman" w:hAnsi="Times New Roman" w:cs="Times New Roman"/>
          <w:color w:val="000000"/>
          <w:sz w:val="26"/>
          <w:szCs w:val="26"/>
          <w:lang w:val="uk-UA"/>
        </w:rPr>
        <w:t xml:space="preserve">Населення – </w:t>
      </w:r>
      <w:r w:rsidRPr="009B1099">
        <w:rPr>
          <w:rFonts w:ascii="Times New Roman" w:hAnsi="Times New Roman" w:cs="Times New Roman"/>
          <w:color w:val="000000"/>
          <w:sz w:val="26"/>
          <w:szCs w:val="26"/>
          <w:lang w:val="uk-UA"/>
        </w:rPr>
        <w:t xml:space="preserve">10,5 млн. чол. (2010). </w:t>
      </w:r>
      <w:r w:rsidRPr="009B1099">
        <w:rPr>
          <w:rStyle w:val="af6"/>
          <w:rFonts w:ascii="Times New Roman" w:hAnsi="Times New Roman" w:cs="Times New Roman"/>
          <w:color w:val="000000"/>
          <w:sz w:val="26"/>
          <w:szCs w:val="26"/>
          <w:lang w:val="uk-UA"/>
        </w:rPr>
        <w:t xml:space="preserve">Столиця </w:t>
      </w:r>
      <w:r w:rsidRPr="009B1099">
        <w:rPr>
          <w:rStyle w:val="af6"/>
          <w:rFonts w:ascii="Times New Roman" w:hAnsi="Times New Roman" w:cs="Times New Roman"/>
          <w:b w:val="0"/>
          <w:color w:val="000000"/>
          <w:sz w:val="26"/>
          <w:szCs w:val="26"/>
          <w:lang w:val="uk-UA"/>
        </w:rPr>
        <w:t>– м.</w:t>
      </w:r>
      <w:r w:rsidRPr="009B1099">
        <w:rPr>
          <w:rStyle w:val="af6"/>
          <w:rFonts w:ascii="Times New Roman" w:hAnsi="Times New Roman" w:cs="Times New Roman"/>
          <w:color w:val="000000"/>
          <w:sz w:val="26"/>
          <w:szCs w:val="26"/>
          <w:lang w:val="uk-UA"/>
        </w:rPr>
        <w:t xml:space="preserve"> </w:t>
      </w:r>
      <w:r w:rsidRPr="009B1099">
        <w:rPr>
          <w:rFonts w:ascii="Times New Roman" w:hAnsi="Times New Roman" w:cs="Times New Roman"/>
          <w:color w:val="000000"/>
          <w:sz w:val="26"/>
          <w:szCs w:val="26"/>
          <w:lang w:val="uk-UA"/>
        </w:rPr>
        <w:t>Туніс. Офіційна мова – арабська. Віросповідання – іслам сунітського напрямку. Переважна частина населення (98 %) 0 араби, 1 % - європейці, 1 % - інші.</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b/>
          <w:i/>
          <w:spacing w:val="0"/>
          <w:sz w:val="26"/>
          <w:szCs w:val="26"/>
          <w:lang w:val="uk-UA"/>
        </w:rPr>
        <w:t>За економічними показниками Туніс – країна середніх можливостей</w:t>
      </w:r>
      <w:r w:rsidRPr="009B1099">
        <w:rPr>
          <w:rFonts w:ascii="Times New Roman" w:hAnsi="Times New Roman" w:cs="Times New Roman"/>
          <w:spacing w:val="0"/>
          <w:sz w:val="26"/>
          <w:szCs w:val="26"/>
          <w:lang w:val="uk-UA"/>
        </w:rPr>
        <w:t xml:space="preserve">, де основу економіки складає С/Г. У ньому зайнято майже чверть працездатного населення. Вирощується пшениця, цитрусові і виноград, оливки (на експорт), обробляють помідори, картоплю, дині, зелений перець-чилі й інші види перцю, цукровий буряк, абрикоси і мигдаль. Але врожай повністю залежить від примх природи. Обсяги виробленої у Тунісі С/Г продукції не покривають потреби населення, тому країна змушена імпортувати пшеницю й інші продовольчі культури.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Важливе місце у тваринництві посідає вирощування овець, курчат і кіз, велика увага приділяється також розведенню великої рогатої худоби, коней і верблюдів.</w:t>
      </w:r>
    </w:p>
    <w:p w:rsidR="00E7028D" w:rsidRPr="009B1099" w:rsidRDefault="00E7028D" w:rsidP="009B1099">
      <w:pPr>
        <w:pStyle w:val="131"/>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Туніс – один з провідних виробників фосфориту. У незначних кількостях у країні налагоджено також виробництво залізничної, свинцевої і цинкової руд, а також солі. Найбільш розвиненими є текстильна і швейна промисловість. Велика частина текстильного виробництва йде на експорт. Інші важливі галузі виробництва: нафтопереробка, металургія, виробництво енергоустаткування, машин і транспортних засобів, хімічних товарів на основі фосфориту, цементу, взуття, тютюнових виробів, паперу і меблів.</w:t>
      </w:r>
    </w:p>
    <w:p w:rsidR="00E7028D" w:rsidRPr="009B1099" w:rsidRDefault="00E7028D" w:rsidP="009B1099">
      <w:pPr>
        <w:pStyle w:val="131"/>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i/>
          <w:sz w:val="26"/>
          <w:szCs w:val="26"/>
          <w:lang w:val="uk-UA"/>
        </w:rPr>
        <w:t>Політична ситуація.</w:t>
      </w:r>
      <w:r w:rsidRPr="009B1099">
        <w:rPr>
          <w:rFonts w:ascii="Times New Roman" w:hAnsi="Times New Roman" w:cs="Times New Roman"/>
          <w:sz w:val="26"/>
          <w:szCs w:val="26"/>
          <w:lang w:val="uk-UA"/>
        </w:rPr>
        <w:t xml:space="preserve"> З 1881 р. Туніс був під протекторатом Франції. Після закінчення Другої світової війни французи вдалися до обмежених реформ, бажаючи залучити до управління протекторатом лояльні до метрополії сили. Але скликаний 23 серпня 1946 р. з ініціативи головної патріотичної партії — «Нового дестуру» (1934 р.), Національний конгрес прийняв Декларацію незалежності, в якій проголосив </w:t>
      </w:r>
      <w:r w:rsidRPr="009B1099">
        <w:rPr>
          <w:rFonts w:ascii="Times New Roman" w:hAnsi="Times New Roman" w:cs="Times New Roman"/>
          <w:b/>
          <w:i/>
          <w:sz w:val="26"/>
          <w:szCs w:val="26"/>
          <w:lang w:val="uk-UA"/>
        </w:rPr>
        <w:t>«невід'ємне право туніського народу здобути недоторканну незалежність»</w:t>
      </w:r>
      <w:r w:rsidRPr="009B1099">
        <w:rPr>
          <w:rFonts w:ascii="Times New Roman" w:hAnsi="Times New Roman" w:cs="Times New Roman"/>
          <w:sz w:val="26"/>
          <w:szCs w:val="26"/>
          <w:lang w:val="uk-UA"/>
        </w:rPr>
        <w:t xml:space="preserve"> й одразу ж після цього був розігнаний поліцією. Наступний етап національно-визвольного руху почався після того, як у вересні 1949 р. до країни повернувся з еміграції генеральний секретар «Нового дестуру» Хабіб Бургіба (1903−2000). Він висунув програму «почесного компромісу», за якою в рамках протекторату мала бути розширена внутрішня автономія й арабізований адміністративний апарат країни. Однак офіційний Париж швидко відмовився від попередніх домовленостей і припинив переговори. У відповідь «Новий дестур» закликав народ до активної боротьби, було сформовано підпільну Армію національного визволення.</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Незалежні арабські й азіатські країни звернулися 14 квітня 1952 р. до Ради Безпеки ООН з вимогою примусити Францію надати Тунісу внутрішню автономію й визначити чіткий графік етапів надання повної незалежності. Внаслідок постійного погіршення ситуації в протектораті французький уряд погодився на встановлення нових параметрів дипломатичних відносин із Тунісом:</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 xml:space="preserve">З червня 1955 р. було укладено угоду про надання країні широкої внутрішньої автономії. Переговори продовжилися й завершилися </w:t>
      </w:r>
      <w:r w:rsidRPr="009B1099">
        <w:rPr>
          <w:rFonts w:ascii="Times New Roman" w:hAnsi="Times New Roman" w:cs="Times New Roman"/>
          <w:b/>
          <w:spacing w:val="0"/>
          <w:sz w:val="26"/>
          <w:szCs w:val="26"/>
          <w:lang w:val="uk-UA" w:eastAsia="uk-UA"/>
        </w:rPr>
        <w:t>20 березня 1956 р. підписанням угоди про повну незалежність Тунісу</w:t>
      </w:r>
      <w:r w:rsidRPr="009B1099">
        <w:rPr>
          <w:rFonts w:ascii="Times New Roman" w:hAnsi="Times New Roman" w:cs="Times New Roman"/>
          <w:spacing w:val="0"/>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У липні 2005 р. у рамках політики «дозованої демократії» було сформовано верхню палату парламенту — Палату радників (126 місць), третина якої призначається президентом, а решта членів обирається на шість років муніципальними радниками, депутатами, мерами й профспілками. Палата радників є консультативним органом без права законодавчої ініціативи, але її згода потрібна для затвердження законопроектів, ухвалених Палатою депутатів.</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b/>
          <w:i/>
          <w:spacing w:val="0"/>
          <w:sz w:val="26"/>
          <w:szCs w:val="26"/>
          <w:lang w:val="uk-UA" w:eastAsia="uk-UA"/>
        </w:rPr>
        <w:t xml:space="preserve">За формою правління Туніс — президентська республіка. </w:t>
      </w:r>
      <w:r w:rsidRPr="009B1099">
        <w:rPr>
          <w:rFonts w:ascii="Times New Roman" w:hAnsi="Times New Roman" w:cs="Times New Roman"/>
          <w:spacing w:val="0"/>
          <w:sz w:val="26"/>
          <w:szCs w:val="26"/>
          <w:lang w:val="uk-UA" w:eastAsia="uk-UA"/>
        </w:rPr>
        <w:t xml:space="preserve">Нині діючим президентом є Монсеф Марзукі, обраний 12 грудня 2011 р. </w:t>
      </w:r>
      <w:r w:rsidRPr="009B1099">
        <w:rPr>
          <w:rFonts w:ascii="Times New Roman" w:hAnsi="Times New Roman" w:cs="Times New Roman"/>
          <w:b/>
          <w:i/>
          <w:spacing w:val="0"/>
          <w:sz w:val="26"/>
          <w:szCs w:val="26"/>
          <w:lang w:val="uk-UA" w:eastAsia="uk-UA"/>
        </w:rPr>
        <w:t>Виконавча влада здійснюється урядом національної єдності</w:t>
      </w:r>
      <w:r w:rsidRPr="009B1099">
        <w:rPr>
          <w:rFonts w:ascii="Times New Roman" w:hAnsi="Times New Roman" w:cs="Times New Roman"/>
          <w:spacing w:val="0"/>
          <w:sz w:val="26"/>
          <w:szCs w:val="26"/>
          <w:lang w:val="uk-UA" w:eastAsia="uk-UA"/>
        </w:rPr>
        <w:t xml:space="preserve">. Главою перехідного уряду – Алі Нараєд, обраний 22 лютого 2013 р.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У державі діє тимчасова конституція, що прийнята Національною установчою асамблеєю Тунісу 11 грудня 2011 р.</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На міжнародній арені Туніс дотримується концепції «всіх азимутів», тобто розвитку дружніх відносин з різними державами. Країна виступила ініціатором створення 17 лютого 1989 р. Союзу арабського Магрибу за участю також Алжиру, Лівії, Мавританії й Марокко.</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 xml:space="preserve">Туніс  посідає провідні позиції у третьому світі за рівнем комп'ютеризації, традиційно виступає експортером не лише кваліфікованих робітників, а й лікарів, інженерів, викладачів у арабські й африканські країни. За даними Світового банку, Туніс − єдина арабська й друга (після Маврикію) африканська країна, що </w:t>
      </w:r>
      <w:r w:rsidRPr="009B1099">
        <w:rPr>
          <w:rFonts w:ascii="Times New Roman" w:hAnsi="Times New Roman" w:cs="Times New Roman"/>
          <w:b/>
          <w:i/>
          <w:spacing w:val="0"/>
          <w:sz w:val="26"/>
          <w:szCs w:val="26"/>
          <w:lang w:val="uk-UA" w:eastAsia="uk-UA"/>
        </w:rPr>
        <w:t>входить у десятку найдинамічніших держав третього світу</w:t>
      </w:r>
      <w:r w:rsidRPr="009B1099">
        <w:rPr>
          <w:rFonts w:ascii="Times New Roman" w:hAnsi="Times New Roman" w:cs="Times New Roman"/>
          <w:spacing w:val="0"/>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Проте високий рівень корупції та безробіття в Тунісі призвели до масових протестів, результатом яких стала відставка багаторічного президента Бен Алі 14 січня 2011 р. Успіх "Жасминової революції" в Тунісі дав поштовх аналогічним акціям протесту в інших арабських країнах, де здебільшого спостерігаються ті самі проблеми: Єгипті, Ємені, Алжирі, Бахрейні, Йорданії, Лівії, Сирії тощо. До протестів людей підштовхує брак кардинальних політичних змін упродовж багатьох років та злидні пересічного населення.</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За формою державного устрою Туніс – </w:t>
      </w:r>
      <w:r w:rsidRPr="009B1099">
        <w:rPr>
          <w:rFonts w:ascii="Times New Roman" w:hAnsi="Times New Roman" w:cs="Times New Roman"/>
          <w:b/>
          <w:sz w:val="26"/>
          <w:szCs w:val="26"/>
          <w:lang w:val="uk-UA" w:eastAsia="uk-UA"/>
        </w:rPr>
        <w:t>унітарна держава</w:t>
      </w:r>
      <w:r w:rsidRPr="009B1099">
        <w:rPr>
          <w:rFonts w:ascii="Times New Roman" w:hAnsi="Times New Roman" w:cs="Times New Roman"/>
          <w:sz w:val="26"/>
          <w:szCs w:val="26"/>
          <w:lang w:val="uk-UA" w:eastAsia="uk-UA"/>
        </w:rPr>
        <w:t xml:space="preserve"> (24 провінції).</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b/>
          <w:sz w:val="26"/>
          <w:szCs w:val="26"/>
          <w:lang w:val="uk-UA" w:eastAsia="uk-UA"/>
        </w:rPr>
      </w:pP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eastAsia="uk-UA"/>
        </w:rPr>
        <w:t xml:space="preserve">Марокко </w:t>
      </w:r>
      <w:r w:rsidRPr="009B1099">
        <w:rPr>
          <w:rFonts w:ascii="Times New Roman" w:hAnsi="Times New Roman" w:cs="Times New Roman"/>
          <w:sz w:val="26"/>
          <w:szCs w:val="26"/>
          <w:lang w:val="uk-UA" w:eastAsia="uk-UA"/>
        </w:rPr>
        <w:t>− конституційна монархія на півночі Африки – 446 550 кв. км. Столиця – м. Рабат</w:t>
      </w:r>
      <w:r w:rsidRPr="009B1099">
        <w:rPr>
          <w:rFonts w:ascii="Times New Roman" w:hAnsi="Times New Roman" w:cs="Times New Roman"/>
          <w:sz w:val="26"/>
          <w:szCs w:val="26"/>
          <w:lang w:val="uk-UA"/>
        </w:rPr>
        <w:t xml:space="preserve">. Населення станом на 2005 р. – 33,2 млн. осіб. Мови: арабська (державна) 75%, берберська 25%, у вжитку залишаються французька, іспанська. </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Єдина Африканська країна, що не є членом Африканського Союзу </w:t>
      </w:r>
      <w:r w:rsidRPr="009B1099">
        <w:rPr>
          <w:rStyle w:val="af0"/>
          <w:rFonts w:ascii="Times New Roman" w:hAnsi="Times New Roman"/>
          <w:sz w:val="26"/>
          <w:szCs w:val="26"/>
          <w:lang w:val="uk-UA"/>
        </w:rPr>
        <w:footnoteReference w:id="28"/>
      </w:r>
      <w:r w:rsidRPr="009B1099">
        <w:rPr>
          <w:rFonts w:ascii="Times New Roman" w:hAnsi="Times New Roman" w:cs="Times New Roman"/>
          <w:sz w:val="26"/>
          <w:szCs w:val="26"/>
          <w:lang w:val="uk-UA"/>
        </w:rPr>
        <w:t>.</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До закінчення Другої Світової війни Марокко перебував під протекторатом Франції. Але, з посиленням очоленого </w:t>
      </w:r>
      <w:r w:rsidRPr="009B1099">
        <w:rPr>
          <w:rFonts w:ascii="Times New Roman" w:hAnsi="Times New Roman" w:cs="Times New Roman"/>
          <w:sz w:val="26"/>
          <w:szCs w:val="26"/>
          <w:u w:val="single"/>
          <w:lang w:val="uk-UA"/>
        </w:rPr>
        <w:t>Партією незалежності («Істікляль»)</w:t>
      </w:r>
      <w:r w:rsidRPr="009B1099">
        <w:rPr>
          <w:rFonts w:ascii="Times New Roman" w:hAnsi="Times New Roman" w:cs="Times New Roman"/>
          <w:sz w:val="26"/>
          <w:szCs w:val="26"/>
          <w:lang w:val="uk-UA"/>
        </w:rPr>
        <w:t xml:space="preserve"> національно-патріотичного руху, незадоволенням населення реформами французької адміністрації, </w:t>
      </w:r>
      <w:r w:rsidRPr="009B1099">
        <w:rPr>
          <w:rFonts w:ascii="Times New Roman" w:hAnsi="Times New Roman" w:cs="Times New Roman"/>
          <w:b/>
          <w:i/>
          <w:sz w:val="26"/>
          <w:szCs w:val="26"/>
          <w:lang w:val="uk-UA"/>
        </w:rPr>
        <w:t>у квітні 1947 р. країною прокотилися потужні демонстрації.</w:t>
      </w:r>
      <w:r w:rsidRPr="009B1099">
        <w:rPr>
          <w:rFonts w:ascii="Times New Roman" w:hAnsi="Times New Roman" w:cs="Times New Roman"/>
          <w:sz w:val="26"/>
          <w:szCs w:val="26"/>
          <w:lang w:val="uk-UA"/>
        </w:rPr>
        <w:t xml:space="preserve"> Наступного року тривалі антиурядові виступи відбулися в портових містах, де марокканські докери відмовлялися вантажити призначені для відправки в Індокитай зброю та спорядження. </w:t>
      </w:r>
      <w:r w:rsidRPr="009B1099">
        <w:rPr>
          <w:rFonts w:ascii="Times New Roman" w:hAnsi="Times New Roman" w:cs="Times New Roman"/>
          <w:sz w:val="26"/>
          <w:szCs w:val="26"/>
          <w:u w:val="single"/>
          <w:lang w:val="uk-UA"/>
        </w:rPr>
        <w:t xml:space="preserve">Султан Мохаммед бен Юсуф (1909 - 1961) </w:t>
      </w:r>
      <w:r w:rsidRPr="009B1099">
        <w:rPr>
          <w:rFonts w:ascii="Times New Roman" w:hAnsi="Times New Roman" w:cs="Times New Roman"/>
          <w:sz w:val="26"/>
          <w:szCs w:val="26"/>
          <w:lang w:val="uk-UA"/>
        </w:rPr>
        <w:t xml:space="preserve">звернувся до французького уряду з меморандумом, у якому запропонував обговорити перспективи двосторонніх відносин. Проте </w:t>
      </w:r>
      <w:r w:rsidRPr="009B1099">
        <w:rPr>
          <w:rFonts w:ascii="Times New Roman" w:hAnsi="Times New Roman" w:cs="Times New Roman"/>
          <w:i/>
          <w:sz w:val="26"/>
          <w:szCs w:val="26"/>
          <w:lang w:val="uk-UA"/>
        </w:rPr>
        <w:t>під тиском окупаційних військ, що оточили султанську резиденцію, він змушений був підписати документи, якими засудив патріотичний антифранцузький рух і відмовився від більшої частини своїх попередніх вимог.</w:t>
      </w:r>
      <w:r w:rsidRPr="009B1099">
        <w:rPr>
          <w:rFonts w:ascii="Times New Roman" w:hAnsi="Times New Roman" w:cs="Times New Roman"/>
          <w:sz w:val="26"/>
          <w:szCs w:val="26"/>
          <w:lang w:val="uk-UA"/>
        </w:rPr>
        <w:t xml:space="preserve"> Через три роки султан був усунутий від влади і висланий на Мадагаскар.</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 xml:space="preserve">Скориставшись невдоволенням народу щодо втручанням французів у династичні справи країни, «Істікляль» закликав до збройного опору. Арабські бойовики вдалися до тактики індивідуального терору, а восени 1955 р. до країни нелегально почали прибувати підрозділи створеної в Алжирі Визвольної армії Магрибу. Ситуацію вдалося нормалізувати лише після повернення екс-султана із заслання: </w:t>
      </w:r>
      <w:r w:rsidRPr="009B1099">
        <w:rPr>
          <w:rFonts w:ascii="Times New Roman" w:hAnsi="Times New Roman" w:cs="Times New Roman"/>
          <w:b/>
          <w:i/>
          <w:spacing w:val="0"/>
          <w:sz w:val="26"/>
          <w:szCs w:val="26"/>
          <w:lang w:val="uk-UA" w:eastAsia="uk-UA"/>
        </w:rPr>
        <w:t>5 листопада 1955 р. французький уряд офіційно визнав Мохаммеда законним правителем Марокко, а наступного дня погодився визнати незалежність колишнього протекторату.</w:t>
      </w:r>
      <w:r w:rsidRPr="009B1099">
        <w:rPr>
          <w:rFonts w:ascii="Times New Roman" w:hAnsi="Times New Roman" w:cs="Times New Roman"/>
          <w:spacing w:val="0"/>
          <w:sz w:val="26"/>
          <w:szCs w:val="26"/>
          <w:lang w:val="uk-UA" w:eastAsia="uk-UA"/>
        </w:rPr>
        <w:t xml:space="preserve"> Після двосторонніх переговорів повномасштабну міждержавну угоду, що підтвердила визнання Францією незалежності Марокко, </w:t>
      </w:r>
      <w:r w:rsidRPr="009B1099">
        <w:rPr>
          <w:rFonts w:ascii="Times New Roman" w:hAnsi="Times New Roman" w:cs="Times New Roman"/>
          <w:spacing w:val="0"/>
          <w:sz w:val="26"/>
          <w:szCs w:val="26"/>
          <w:u w:val="single"/>
          <w:lang w:val="uk-UA" w:eastAsia="uk-UA"/>
        </w:rPr>
        <w:t>було підписано 2 березня 1956 р.,</w:t>
      </w:r>
      <w:r w:rsidRPr="009B1099">
        <w:rPr>
          <w:rFonts w:ascii="Times New Roman" w:hAnsi="Times New Roman" w:cs="Times New Roman"/>
          <w:spacing w:val="0"/>
          <w:sz w:val="26"/>
          <w:szCs w:val="26"/>
          <w:lang w:val="uk-UA" w:eastAsia="uk-UA"/>
        </w:rPr>
        <w:t xml:space="preserve"> Іспанія визнала марокканську незалежність 5 квітня 1956 р., а 14 серпня 1957 р. султан Мохаммед бен Юсуф прийняв титул короля під іменем Мохаммеда V.</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 xml:space="preserve">За правління його сина − короля Хасана II {1961−1999} й онука − Мохаммеда VI (глава держави з 1999 р.) в країні було </w:t>
      </w:r>
      <w:r w:rsidRPr="009B1099">
        <w:rPr>
          <w:rFonts w:ascii="Times New Roman" w:hAnsi="Times New Roman" w:cs="Times New Roman"/>
          <w:spacing w:val="0"/>
          <w:sz w:val="26"/>
          <w:szCs w:val="26"/>
          <w:u w:val="single"/>
          <w:lang w:val="uk-UA" w:eastAsia="uk-UA"/>
        </w:rPr>
        <w:t>поетапно проведено політичну реформу</w:t>
      </w:r>
      <w:r w:rsidRPr="009B1099">
        <w:rPr>
          <w:rFonts w:ascii="Times New Roman" w:hAnsi="Times New Roman" w:cs="Times New Roman"/>
          <w:spacing w:val="0"/>
          <w:sz w:val="26"/>
          <w:szCs w:val="26"/>
          <w:lang w:val="uk-UA" w:eastAsia="uk-UA"/>
        </w:rPr>
        <w:t xml:space="preserve">: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C6"/>
      </w:r>
      <w:r w:rsidRPr="009B1099">
        <w:rPr>
          <w:rFonts w:ascii="Times New Roman" w:hAnsi="Times New Roman" w:cs="Times New Roman"/>
          <w:spacing w:val="0"/>
          <w:sz w:val="26"/>
          <w:szCs w:val="26"/>
          <w:lang w:val="uk-UA" w:eastAsia="uk-UA"/>
        </w:rPr>
        <w:t xml:space="preserve">  10 березня 1972 р. прийнято чинну конституцію (поправки були внесені на референдумах 1992, 1996, 2011 рр.) яка, </w:t>
      </w:r>
      <w:r w:rsidRPr="009B1099">
        <w:rPr>
          <w:rFonts w:ascii="Times New Roman" w:hAnsi="Times New Roman" w:cs="Times New Roman"/>
          <w:b/>
          <w:i/>
          <w:spacing w:val="0"/>
          <w:sz w:val="26"/>
          <w:szCs w:val="26"/>
          <w:lang w:val="uk-UA" w:eastAsia="uk-UA"/>
        </w:rPr>
        <w:t xml:space="preserve">обмежила законодавчу владу </w:t>
      </w:r>
      <w:r w:rsidRPr="009B1099">
        <w:rPr>
          <w:rFonts w:ascii="Times New Roman" w:hAnsi="Times New Roman" w:cs="Times New Roman"/>
          <w:b/>
          <w:i/>
          <w:spacing w:val="0"/>
          <w:sz w:val="26"/>
          <w:szCs w:val="26"/>
          <w:u w:val="single"/>
          <w:lang w:val="uk-UA" w:eastAsia="uk-UA"/>
        </w:rPr>
        <w:t>Палати представників</w:t>
      </w:r>
      <w:r w:rsidRPr="009B1099">
        <w:rPr>
          <w:rFonts w:ascii="Times New Roman" w:hAnsi="Times New Roman" w:cs="Times New Roman"/>
          <w:spacing w:val="0"/>
          <w:sz w:val="26"/>
          <w:szCs w:val="26"/>
          <w:lang w:val="uk-UA" w:eastAsia="uk-UA"/>
        </w:rPr>
        <w:t xml:space="preserve"> (325 депутатів, які обираються за мажоритарною системою на п'ять років, 30 місць гарантовано закріплено за жінками);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C6"/>
      </w:r>
      <w:r w:rsidRPr="009B1099">
        <w:rPr>
          <w:rFonts w:ascii="Times New Roman" w:hAnsi="Times New Roman" w:cs="Times New Roman"/>
          <w:spacing w:val="0"/>
          <w:sz w:val="26"/>
          <w:szCs w:val="26"/>
          <w:lang w:val="uk-UA" w:eastAsia="uk-UA"/>
        </w:rPr>
        <w:t xml:space="preserve">  у 1980 р. − ухвалено поправку до Основного закону, що </w:t>
      </w:r>
      <w:r w:rsidRPr="009B1099">
        <w:rPr>
          <w:rFonts w:ascii="Times New Roman" w:hAnsi="Times New Roman" w:cs="Times New Roman"/>
          <w:b/>
          <w:i/>
          <w:spacing w:val="0"/>
          <w:sz w:val="26"/>
          <w:szCs w:val="26"/>
          <w:lang w:val="uk-UA" w:eastAsia="uk-UA"/>
        </w:rPr>
        <w:t>проголосила королівство конституційною монархією</w:t>
      </w:r>
      <w:r w:rsidRPr="009B1099">
        <w:rPr>
          <w:rFonts w:ascii="Times New Roman" w:hAnsi="Times New Roman" w:cs="Times New Roman"/>
          <w:spacing w:val="0"/>
          <w:sz w:val="26"/>
          <w:szCs w:val="26"/>
          <w:lang w:val="uk-UA" w:eastAsia="uk-UA"/>
        </w:rPr>
        <w:t xml:space="preserve">; </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C6"/>
      </w:r>
      <w:r w:rsidRPr="009B1099">
        <w:rPr>
          <w:rFonts w:ascii="Times New Roman" w:hAnsi="Times New Roman" w:cs="Times New Roman"/>
          <w:spacing w:val="0"/>
          <w:sz w:val="26"/>
          <w:szCs w:val="26"/>
          <w:lang w:val="uk-UA" w:eastAsia="uk-UA"/>
        </w:rPr>
        <w:t xml:space="preserve">  4 вересня 1992 р. чергові поправки до Основного закону </w:t>
      </w:r>
      <w:r w:rsidRPr="009B1099">
        <w:rPr>
          <w:rFonts w:ascii="Times New Roman" w:hAnsi="Times New Roman" w:cs="Times New Roman"/>
          <w:b/>
          <w:i/>
          <w:spacing w:val="0"/>
          <w:sz w:val="26"/>
          <w:szCs w:val="26"/>
          <w:lang w:val="uk-UA" w:eastAsia="uk-UA"/>
        </w:rPr>
        <w:t>посилили роль уряду</w:t>
      </w:r>
      <w:r w:rsidRPr="009B1099">
        <w:rPr>
          <w:rFonts w:ascii="Times New Roman" w:hAnsi="Times New Roman" w:cs="Times New Roman"/>
          <w:spacing w:val="0"/>
          <w:sz w:val="26"/>
          <w:szCs w:val="26"/>
          <w:lang w:val="uk-UA" w:eastAsia="uk-UA"/>
        </w:rPr>
        <w:t xml:space="preserve">, чий керівник дістав повноваження на здійснення </w:t>
      </w:r>
      <w:r w:rsidRPr="009B1099">
        <w:rPr>
          <w:rFonts w:ascii="Times New Roman" w:hAnsi="Times New Roman" w:cs="Times New Roman"/>
          <w:color w:val="0000FF"/>
          <w:spacing w:val="0"/>
          <w:sz w:val="26"/>
          <w:szCs w:val="26"/>
          <w:lang w:val="uk-UA" w:eastAsia="uk-UA"/>
        </w:rPr>
        <w:t>регламентарної влади</w:t>
      </w:r>
      <w:r w:rsidRPr="009B1099">
        <w:rPr>
          <w:rFonts w:ascii="Times New Roman" w:hAnsi="Times New Roman" w:cs="Times New Roman"/>
          <w:spacing w:val="0"/>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sym w:font="Wingdings" w:char="F0C6"/>
      </w:r>
      <w:r w:rsidRPr="009B1099">
        <w:rPr>
          <w:rFonts w:ascii="Times New Roman" w:hAnsi="Times New Roman" w:cs="Times New Roman"/>
          <w:spacing w:val="0"/>
          <w:sz w:val="26"/>
          <w:szCs w:val="26"/>
          <w:lang w:val="uk-UA" w:eastAsia="uk-UA"/>
        </w:rPr>
        <w:t xml:space="preserve">  13 вересня 1996 р. було </w:t>
      </w:r>
      <w:r w:rsidRPr="009B1099">
        <w:rPr>
          <w:rFonts w:ascii="Times New Roman" w:hAnsi="Times New Roman" w:cs="Times New Roman"/>
          <w:b/>
          <w:i/>
          <w:spacing w:val="0"/>
          <w:sz w:val="26"/>
          <w:szCs w:val="26"/>
          <w:lang w:val="uk-UA" w:eastAsia="uk-UA"/>
        </w:rPr>
        <w:t xml:space="preserve">запроваджено верхню </w:t>
      </w:r>
      <w:r w:rsidRPr="009B1099">
        <w:rPr>
          <w:rFonts w:ascii="Times New Roman" w:hAnsi="Times New Roman" w:cs="Times New Roman"/>
          <w:b/>
          <w:i/>
          <w:spacing w:val="0"/>
          <w:sz w:val="26"/>
          <w:szCs w:val="26"/>
          <w:u w:val="single"/>
          <w:lang w:val="uk-UA" w:eastAsia="uk-UA"/>
        </w:rPr>
        <w:t>Палату радників</w:t>
      </w:r>
      <w:r w:rsidRPr="009B1099">
        <w:rPr>
          <w:rFonts w:ascii="Times New Roman" w:hAnsi="Times New Roman" w:cs="Times New Roman"/>
          <w:spacing w:val="0"/>
          <w:sz w:val="26"/>
          <w:szCs w:val="26"/>
          <w:lang w:val="uk-UA" w:eastAsia="uk-UA"/>
        </w:rPr>
        <w:t>, що складається з 270 місць, які заміщаються на 9 років депутатами, обраними місцевими радами, професійними організаціями й робітничими синдикатами.</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 xml:space="preserve">Марокко із майже </w:t>
      </w:r>
      <w:r w:rsidRPr="009B1099">
        <w:rPr>
          <w:rFonts w:ascii="Times New Roman" w:hAnsi="Times New Roman" w:cs="Times New Roman"/>
          <w:b/>
          <w:i/>
          <w:spacing w:val="0"/>
          <w:sz w:val="26"/>
          <w:szCs w:val="26"/>
          <w:lang w:val="uk-UA" w:eastAsia="uk-UA"/>
        </w:rPr>
        <w:t>залишається аграрною країною</w:t>
      </w:r>
      <w:r w:rsidRPr="009B1099">
        <w:rPr>
          <w:rFonts w:ascii="Times New Roman" w:hAnsi="Times New Roman" w:cs="Times New Roman"/>
          <w:spacing w:val="0"/>
          <w:sz w:val="26"/>
          <w:szCs w:val="26"/>
          <w:lang w:val="uk-UA" w:eastAsia="uk-UA"/>
        </w:rPr>
        <w:t xml:space="preserve"> (у С/Г зайнято майже 45 % економічно активного населення) </w:t>
      </w:r>
      <w:r w:rsidRPr="009B1099">
        <w:rPr>
          <w:rFonts w:ascii="Times New Roman" w:hAnsi="Times New Roman" w:cs="Times New Roman"/>
          <w:b/>
          <w:i/>
          <w:spacing w:val="0"/>
          <w:sz w:val="26"/>
          <w:szCs w:val="26"/>
          <w:lang w:val="uk-UA" w:eastAsia="uk-UA"/>
        </w:rPr>
        <w:t>з відносно розвиненою гірничовидобувною промисловістю</w:t>
      </w:r>
      <w:r w:rsidRPr="009B1099">
        <w:rPr>
          <w:rFonts w:ascii="Times New Roman" w:hAnsi="Times New Roman" w:cs="Times New Roman"/>
          <w:spacing w:val="0"/>
          <w:sz w:val="26"/>
          <w:szCs w:val="26"/>
          <w:lang w:val="uk-UA" w:eastAsia="uk-UA"/>
        </w:rPr>
        <w:t xml:space="preserve"> (фосфати, кобальт, марганець, свинець, цинк). З 1983 р. марокканський уряд під наглядом МВФ і МБРР здійснює курс на стимулювання приватного підприємництва з переважаючим залученням іноземного капіталу. Однак до сьогодні держава відіграє вирішальну роль у гірничовидобувній галузі, контролює зовнішню торгівлю й енергетику.</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color w:val="000000"/>
          <w:sz w:val="26"/>
          <w:szCs w:val="26"/>
          <w:lang w:val="uk-UA"/>
        </w:rPr>
      </w:pP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b/>
          <w:sz w:val="26"/>
          <w:szCs w:val="26"/>
          <w:lang w:val="uk-UA"/>
        </w:rPr>
        <w:t>Західна Сахара</w:t>
      </w:r>
      <w:r w:rsidRPr="009B1099">
        <w:rPr>
          <w:rFonts w:ascii="Times New Roman" w:hAnsi="Times New Roman" w:cs="Times New Roman"/>
          <w:sz w:val="26"/>
          <w:szCs w:val="26"/>
          <w:lang w:val="uk-UA"/>
        </w:rPr>
        <w:t xml:space="preserve"> – держава на північному заході Африки, яка межує з Марокко, з Алжиром, Мавританією. Столиця – м. Ель-Аюн. Населення – араби, бербери. Віросповідання – іслам. Державна мова – арабська. Міське населення – 96 %.</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Основу економіки складає видобуток фосфатів і кочове скотарство (верблюди, вівці). Розвинене рибальство. Рослинництво розвинуте слабо.</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Західна Сахара – це безлюдне рівнинне плато з дуже одноманітним рельєфом, подекуди прорізаним сухими руслами річок. Зрідка зустрічаються скелі вулканічного походження. Переважає кам'яниста пустеля, місцями її змінюють піщані бархани.</w:t>
      </w:r>
    </w:p>
    <w:p w:rsidR="00E7028D" w:rsidRPr="009B1099" w:rsidRDefault="00E7028D" w:rsidP="009B1099">
      <w:pPr>
        <w:pStyle w:val="34"/>
        <w:widowControl w:val="0"/>
        <w:shd w:val="clear" w:color="auto" w:fill="auto"/>
        <w:spacing w:before="0" w:after="0" w:line="240" w:lineRule="auto"/>
        <w:ind w:firstLine="720"/>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Тяжкий спадок колоніальної доби й територіальні суперечки через багаті на мінерально-сировинні ресурси райони Африки швидко далися взнаки у регіональних відносинах. Особливо гостра ситуація склалася навколо можливості національно-державного самовизначення Західної Сахари (266 тис. кв. км), заселеної протягом XIII - XV ст. єменськими племенами. Хоча місцеве суспільство так і не вийшло за межі родоплемінного ладу, усе ж </w:t>
      </w:r>
      <w:r w:rsidRPr="009B1099">
        <w:rPr>
          <w:rFonts w:ascii="Times New Roman" w:hAnsi="Times New Roman" w:cs="Times New Roman"/>
          <w:b/>
          <w:sz w:val="26"/>
          <w:szCs w:val="26"/>
          <w:lang w:val="uk-UA"/>
        </w:rPr>
        <w:t>Іспанії</w:t>
      </w:r>
      <w:r w:rsidRPr="009B1099">
        <w:rPr>
          <w:rFonts w:ascii="Times New Roman" w:hAnsi="Times New Roman" w:cs="Times New Roman"/>
          <w:sz w:val="26"/>
          <w:szCs w:val="26"/>
          <w:lang w:val="uk-UA"/>
        </w:rPr>
        <w:t xml:space="preserve"> лише на середину 30-х років XX ст. остаточно вдалося встановити своє колоніальне панування над країною, де зосереджено чверть світових розвіданих </w:t>
      </w:r>
      <w:r w:rsidRPr="009B1099">
        <w:rPr>
          <w:rFonts w:ascii="Times New Roman" w:hAnsi="Times New Roman" w:cs="Times New Roman"/>
          <w:sz w:val="26"/>
          <w:szCs w:val="26"/>
          <w:u w:val="single"/>
          <w:lang w:val="uk-UA"/>
        </w:rPr>
        <w:t>запасів високоякісних фосфатів</w:t>
      </w:r>
      <w:r w:rsidRPr="009B1099">
        <w:rPr>
          <w:rFonts w:ascii="Times New Roman" w:hAnsi="Times New Roman" w:cs="Times New Roman"/>
          <w:sz w:val="26"/>
          <w:szCs w:val="26"/>
          <w:lang w:val="uk-UA"/>
        </w:rPr>
        <w:t xml:space="preserve">, а також </w:t>
      </w:r>
      <w:r w:rsidRPr="009B1099">
        <w:rPr>
          <w:rFonts w:ascii="Times New Roman" w:hAnsi="Times New Roman" w:cs="Times New Roman"/>
          <w:sz w:val="26"/>
          <w:szCs w:val="26"/>
          <w:u w:val="single"/>
          <w:lang w:val="uk-UA"/>
        </w:rPr>
        <w:t>перспективні родовища урану</w:t>
      </w:r>
      <w:r w:rsidRPr="009B1099">
        <w:rPr>
          <w:rFonts w:ascii="Times New Roman" w:hAnsi="Times New Roman" w:cs="Times New Roman"/>
          <w:sz w:val="26"/>
          <w:szCs w:val="26"/>
          <w:lang w:val="uk-UA"/>
        </w:rPr>
        <w:t xml:space="preserve">, </w:t>
      </w:r>
      <w:r w:rsidRPr="009B1099">
        <w:rPr>
          <w:rFonts w:ascii="Times New Roman" w:hAnsi="Times New Roman" w:cs="Times New Roman"/>
          <w:sz w:val="26"/>
          <w:szCs w:val="26"/>
          <w:u w:val="single"/>
          <w:lang w:val="uk-UA"/>
        </w:rPr>
        <w:t>залізних і мідних руд, ртуті, калійних солей</w:t>
      </w:r>
      <w:r w:rsidRPr="009B1099">
        <w:rPr>
          <w:rFonts w:ascii="Times New Roman" w:hAnsi="Times New Roman" w:cs="Times New Roman"/>
          <w:sz w:val="26"/>
          <w:szCs w:val="26"/>
          <w:lang w:val="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u w:val="single"/>
          <w:lang w:val="uk-UA"/>
        </w:rPr>
      </w:pPr>
      <w:r w:rsidRPr="009B1099">
        <w:rPr>
          <w:rFonts w:ascii="Times New Roman" w:hAnsi="Times New Roman" w:cs="Times New Roman"/>
          <w:spacing w:val="0"/>
          <w:sz w:val="26"/>
          <w:szCs w:val="26"/>
          <w:lang w:val="uk-UA" w:eastAsia="uk-UA"/>
        </w:rPr>
        <w:t xml:space="preserve">ООН неодноразово закликала Іспанію звільнити Західну Сахару, де за підтримки Алжиру в </w:t>
      </w:r>
      <w:r w:rsidRPr="009B1099">
        <w:rPr>
          <w:rFonts w:ascii="Times New Roman" w:hAnsi="Times New Roman" w:cs="Times New Roman"/>
          <w:b/>
          <w:i/>
          <w:spacing w:val="0"/>
          <w:sz w:val="26"/>
          <w:szCs w:val="26"/>
          <w:lang w:val="uk-UA" w:eastAsia="uk-UA"/>
        </w:rPr>
        <w:t>1973 р. був створений Фронт ПОЛІСАРІО</w:t>
      </w:r>
      <w:r w:rsidRPr="009B1099">
        <w:rPr>
          <w:rFonts w:ascii="Times New Roman" w:hAnsi="Times New Roman" w:cs="Times New Roman"/>
          <w:spacing w:val="0"/>
          <w:sz w:val="26"/>
          <w:szCs w:val="26"/>
          <w:lang w:val="uk-UA" w:eastAsia="uk-UA"/>
        </w:rPr>
        <w:t xml:space="preserve">, що розпочав бойові дії проти колонізаторів. Проте </w:t>
      </w:r>
      <w:r w:rsidRPr="009B1099">
        <w:rPr>
          <w:rFonts w:ascii="Times New Roman" w:hAnsi="Times New Roman" w:cs="Times New Roman"/>
          <w:spacing w:val="0"/>
          <w:sz w:val="26"/>
          <w:szCs w:val="26"/>
          <w:u w:val="single"/>
          <w:lang w:val="uk-UA" w:eastAsia="uk-UA"/>
        </w:rPr>
        <w:t>марокканський король</w:t>
      </w:r>
      <w:r w:rsidRPr="009B1099">
        <w:rPr>
          <w:rFonts w:ascii="Times New Roman" w:hAnsi="Times New Roman" w:cs="Times New Roman"/>
          <w:spacing w:val="0"/>
          <w:sz w:val="26"/>
          <w:szCs w:val="26"/>
          <w:lang w:val="uk-UA" w:eastAsia="uk-UA"/>
        </w:rPr>
        <w:t xml:space="preserve"> Хасан II на підставі того, що в минулому Західна Сахара була частиною держави Альморавідів, заявив про свої права на північну частину країни, а </w:t>
      </w:r>
      <w:r w:rsidRPr="009B1099">
        <w:rPr>
          <w:rFonts w:ascii="Times New Roman" w:hAnsi="Times New Roman" w:cs="Times New Roman"/>
          <w:spacing w:val="0"/>
          <w:sz w:val="26"/>
          <w:szCs w:val="26"/>
          <w:u w:val="single"/>
          <w:lang w:val="uk-UA" w:eastAsia="uk-UA"/>
        </w:rPr>
        <w:t>Мавританія</w:t>
      </w:r>
      <w:r w:rsidRPr="009B1099">
        <w:rPr>
          <w:rFonts w:ascii="Times New Roman" w:hAnsi="Times New Roman" w:cs="Times New Roman"/>
          <w:spacing w:val="0"/>
          <w:sz w:val="26"/>
          <w:szCs w:val="26"/>
          <w:lang w:val="uk-UA" w:eastAsia="uk-UA"/>
        </w:rPr>
        <w:t xml:space="preserve"> висунула претензії на південну. З огляду на це, всупереч рішенням ООН, </w:t>
      </w:r>
      <w:r w:rsidRPr="009B1099">
        <w:rPr>
          <w:rFonts w:ascii="Times New Roman" w:hAnsi="Times New Roman" w:cs="Times New Roman"/>
          <w:b/>
          <w:spacing w:val="0"/>
          <w:sz w:val="26"/>
          <w:szCs w:val="26"/>
          <w:lang w:val="uk-UA" w:eastAsia="uk-UA"/>
        </w:rPr>
        <w:t>14 листопада 1975 р. у Мадриді було укладено угоду про передачу колонії під тимчасове управління Марокко й Мавританії</w:t>
      </w:r>
      <w:r w:rsidRPr="009B1099">
        <w:rPr>
          <w:rFonts w:ascii="Times New Roman" w:hAnsi="Times New Roman" w:cs="Times New Roman"/>
          <w:spacing w:val="0"/>
          <w:sz w:val="26"/>
          <w:szCs w:val="26"/>
          <w:lang w:val="uk-UA" w:eastAsia="uk-UA"/>
        </w:rPr>
        <w:t xml:space="preserve">. Одночасно на територію Західної Сахари вступили марокканські й мавританські війська, у відповідь Фронт ПОЛІСАРІО розгорнув активні бойові дії й </w:t>
      </w:r>
      <w:r w:rsidRPr="009B1099">
        <w:rPr>
          <w:rFonts w:ascii="Times New Roman" w:hAnsi="Times New Roman" w:cs="Times New Roman"/>
          <w:b/>
          <w:i/>
          <w:spacing w:val="0"/>
          <w:sz w:val="26"/>
          <w:szCs w:val="26"/>
          <w:lang w:val="uk-UA" w:eastAsia="uk-UA"/>
        </w:rPr>
        <w:t>27 лютого 1976 р. проголосив Сахарську Арабську Демократичну Республіку</w:t>
      </w:r>
      <w:r w:rsidRPr="009B1099">
        <w:rPr>
          <w:rFonts w:ascii="Times New Roman" w:hAnsi="Times New Roman" w:cs="Times New Roman"/>
          <w:spacing w:val="0"/>
          <w:sz w:val="26"/>
          <w:szCs w:val="26"/>
          <w:lang w:val="uk-UA" w:eastAsia="uk-UA"/>
        </w:rPr>
        <w:t xml:space="preserve"> (САДР, президент — генеральний секретар Фронту ПОЛІСАРІО М. Абдельазіз (1947), прем'єр-міністр — А. Талеб Умар), її «уряд у вигнанні» знайшов політичний притулок в Алжирі, що не визнавав Мадридської угоди. </w:t>
      </w:r>
      <w:r w:rsidRPr="009B1099">
        <w:rPr>
          <w:rFonts w:ascii="Times New Roman" w:hAnsi="Times New Roman" w:cs="Times New Roman"/>
          <w:spacing w:val="0"/>
          <w:sz w:val="26"/>
          <w:szCs w:val="26"/>
          <w:u w:val="single"/>
          <w:lang w:val="uk-UA" w:eastAsia="uk-UA"/>
        </w:rPr>
        <w:t>Законодавчий орган – Сахарська Національна рада.</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 xml:space="preserve">Невдовзі бійці Фронту ПОЛІСАРІО здійснили рейд на Нуакшот — столицю </w:t>
      </w:r>
      <w:r w:rsidRPr="009B1099">
        <w:rPr>
          <w:rFonts w:ascii="Times New Roman" w:hAnsi="Times New Roman" w:cs="Times New Roman"/>
          <w:spacing w:val="0"/>
          <w:sz w:val="26"/>
          <w:szCs w:val="26"/>
          <w:u w:val="single"/>
          <w:lang w:val="uk-UA" w:eastAsia="uk-UA"/>
        </w:rPr>
        <w:t>Мавританії,</w:t>
      </w:r>
      <w:r w:rsidRPr="009B1099">
        <w:rPr>
          <w:rFonts w:ascii="Times New Roman" w:hAnsi="Times New Roman" w:cs="Times New Roman"/>
          <w:spacing w:val="0"/>
          <w:sz w:val="26"/>
          <w:szCs w:val="26"/>
          <w:lang w:val="uk-UA" w:eastAsia="uk-UA"/>
        </w:rPr>
        <w:t xml:space="preserve"> після чого в липні 1978 р. у ній унаслідок спричинених конфліктом фінансово-економічних труднощів стався </w:t>
      </w:r>
      <w:r w:rsidRPr="009B1099">
        <w:rPr>
          <w:rFonts w:ascii="Times New Roman" w:hAnsi="Times New Roman" w:cs="Times New Roman"/>
          <w:spacing w:val="0"/>
          <w:sz w:val="26"/>
          <w:szCs w:val="26"/>
          <w:u w:val="single"/>
          <w:lang w:val="uk-UA" w:eastAsia="uk-UA"/>
        </w:rPr>
        <w:t>державний переворот</w:t>
      </w:r>
      <w:r w:rsidRPr="009B1099">
        <w:rPr>
          <w:rFonts w:ascii="Times New Roman" w:hAnsi="Times New Roman" w:cs="Times New Roman"/>
          <w:spacing w:val="0"/>
          <w:sz w:val="26"/>
          <w:szCs w:val="26"/>
          <w:lang w:val="uk-UA" w:eastAsia="uk-UA"/>
        </w:rPr>
        <w:t xml:space="preserve">. Мавританія денонсувала союзну угоду з Марокко й у серпні 1979 р. відмовився від претензій на Ріо-де-Оро та вивела звідти війська, цей </w:t>
      </w:r>
      <w:r w:rsidRPr="009B1099">
        <w:rPr>
          <w:rFonts w:ascii="Times New Roman" w:hAnsi="Times New Roman" w:cs="Times New Roman"/>
          <w:spacing w:val="0"/>
          <w:sz w:val="26"/>
          <w:szCs w:val="26"/>
          <w:u w:val="single"/>
          <w:lang w:val="uk-UA" w:eastAsia="uk-UA"/>
        </w:rPr>
        <w:t>район анексувало Марокко</w:t>
      </w:r>
      <w:r w:rsidRPr="009B1099">
        <w:rPr>
          <w:rFonts w:ascii="Times New Roman" w:hAnsi="Times New Roman" w:cs="Times New Roman"/>
          <w:spacing w:val="0"/>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eastAsia="uk-UA"/>
        </w:rPr>
        <w:t xml:space="preserve">На початку 1982 р. САДР визнали 26 африканських держав, на підставі чого вона була прийнята в ОАЄ. Марокко натомість вийшло з цієї континентальної організації і в 1981 - 1987 рр. спорудило 2,5-тисячокілометровий «оборонний вал» навколо фосфатних родовищ, що знизило ефективність бойових операцій Фронту ПОЛІСАРІО. Лише після цього ворогуючі сторони принципово схвалили </w:t>
      </w:r>
      <w:r w:rsidRPr="009B1099">
        <w:rPr>
          <w:rFonts w:ascii="Times New Roman" w:hAnsi="Times New Roman" w:cs="Times New Roman"/>
          <w:spacing w:val="0"/>
          <w:sz w:val="26"/>
          <w:szCs w:val="26"/>
          <w:u w:val="single"/>
          <w:lang w:val="uk-UA" w:eastAsia="uk-UA"/>
        </w:rPr>
        <w:t>пропозиції ООН щодо припинення вогню й організації референдуму під міжнародним контролем</w:t>
      </w:r>
      <w:r w:rsidRPr="009B1099">
        <w:rPr>
          <w:rFonts w:ascii="Times New Roman" w:hAnsi="Times New Roman" w:cs="Times New Roman"/>
          <w:spacing w:val="0"/>
          <w:sz w:val="26"/>
          <w:szCs w:val="26"/>
          <w:lang w:val="uk-UA" w:eastAsia="uk-UA"/>
        </w:rPr>
        <w:t>.</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eastAsia="uk-UA"/>
        </w:rPr>
      </w:pPr>
      <w:r w:rsidRPr="009B1099">
        <w:rPr>
          <w:rFonts w:ascii="Times New Roman" w:hAnsi="Times New Roman" w:cs="Times New Roman"/>
          <w:spacing w:val="0"/>
          <w:sz w:val="26"/>
          <w:szCs w:val="26"/>
          <w:lang w:val="uk-UA" w:eastAsia="uk-UA"/>
        </w:rPr>
        <w:t>6 вересня 1991 р. набула чинності угода про припинення вогню в Західній Сахарі, що до сьогодні дотримується обома сторонами. Але це поки що не призвело до політичного врегулювання ситуації. В односторонньому порядку Фронт ПОЛІСАРІО звільнив усіх марокканських військовополонених. Але Марокко всіляко затримує здійснення розробленого ООН «Мирного плану самовизначення народу Західної Сахари», не погоджуючись допустити до голосування близько 160 тис. біженців (3/4 дорослого корінного населення), які перебувають у таборах біля міста Тіндуф на території Алжиру.</w:t>
      </w:r>
    </w:p>
    <w:p w:rsidR="00E7028D" w:rsidRPr="009B1099" w:rsidRDefault="00E7028D" w:rsidP="009B1099">
      <w:pPr>
        <w:pStyle w:val="37"/>
        <w:widowControl w:val="0"/>
        <w:shd w:val="clear" w:color="auto" w:fill="auto"/>
        <w:spacing w:before="0" w:line="240" w:lineRule="auto"/>
        <w:ind w:firstLine="720"/>
        <w:rPr>
          <w:rFonts w:ascii="Times New Roman" w:hAnsi="Times New Roman" w:cs="Times New Roman"/>
          <w:spacing w:val="0"/>
          <w:sz w:val="26"/>
          <w:szCs w:val="26"/>
          <w:lang w:val="uk-UA"/>
        </w:rPr>
      </w:pPr>
      <w:r w:rsidRPr="009B1099">
        <w:rPr>
          <w:rFonts w:ascii="Times New Roman" w:hAnsi="Times New Roman" w:cs="Times New Roman"/>
          <w:spacing w:val="0"/>
          <w:sz w:val="26"/>
          <w:szCs w:val="26"/>
          <w:lang w:val="uk-UA"/>
        </w:rPr>
        <w:t>Таким чином, сучасний стан справ в Африці донині визначає той факт, що до початку Першої світової війни близько 90 % африканської території належало різним європейським державам. Після деколонізації материка ці країни втратили свої володіння, але залишили по собі вагомий слід – від форм державного правління до мов. Колишні метрополії, зокрема Франція та Велика Британія,  все ще мають свої інтереси в колишніх колоніях, нерідко активно їх відстоюючи.</w:t>
      </w:r>
    </w:p>
    <w:p w:rsidR="00E7028D" w:rsidRPr="009B1099" w:rsidRDefault="00E7028D" w:rsidP="009B1099">
      <w:pPr>
        <w:pStyle w:val="37"/>
        <w:widowControl w:val="0"/>
        <w:shd w:val="clear" w:color="auto" w:fill="auto"/>
        <w:spacing w:before="0" w:line="240" w:lineRule="auto"/>
        <w:rPr>
          <w:rFonts w:ascii="Times New Roman" w:hAnsi="Times New Roman" w:cs="Times New Roman"/>
          <w:spacing w:val="0"/>
          <w:sz w:val="26"/>
          <w:szCs w:val="26"/>
          <w:lang w:val="uk-UA"/>
        </w:rPr>
      </w:pPr>
    </w:p>
    <w:p w:rsidR="00E7028D" w:rsidRPr="009B1099" w:rsidRDefault="00187854" w:rsidP="009B1099">
      <w:pPr>
        <w:pStyle w:val="221"/>
        <w:widowControl w:val="0"/>
        <w:shd w:val="clear" w:color="auto" w:fill="auto"/>
        <w:spacing w:before="0" w:after="0" w:line="240" w:lineRule="auto"/>
        <w:rPr>
          <w:rFonts w:ascii="Times New Roman" w:hAnsi="Times New Roman" w:cs="Times New Roman"/>
          <w:b/>
          <w:i w:val="0"/>
          <w:sz w:val="26"/>
          <w:szCs w:val="26"/>
          <w:lang w:val="uk-UA" w:eastAsia="uk-UA"/>
        </w:rPr>
      </w:pPr>
      <w:r w:rsidRPr="009B1099">
        <w:rPr>
          <w:rFonts w:ascii="Times New Roman" w:hAnsi="Times New Roman" w:cs="Times New Roman"/>
          <w:b/>
          <w:i w:val="0"/>
          <w:caps/>
          <w:sz w:val="26"/>
          <w:szCs w:val="26"/>
          <w:lang w:val="uk-UA" w:eastAsia="uk-UA"/>
        </w:rPr>
        <w:t xml:space="preserve">лекція 11. </w:t>
      </w:r>
      <w:r w:rsidR="00E7028D" w:rsidRPr="009B1099">
        <w:rPr>
          <w:rFonts w:ascii="Times New Roman" w:hAnsi="Times New Roman" w:cs="Times New Roman"/>
          <w:b/>
          <w:i w:val="0"/>
          <w:sz w:val="26"/>
          <w:szCs w:val="26"/>
          <w:lang w:val="uk-UA" w:eastAsia="uk-UA"/>
        </w:rPr>
        <w:t xml:space="preserve">Країни </w:t>
      </w:r>
      <w:r w:rsidR="00BF1300" w:rsidRPr="009B1099">
        <w:rPr>
          <w:rFonts w:ascii="Times New Roman" w:hAnsi="Times New Roman" w:cs="Times New Roman"/>
          <w:b/>
          <w:i w:val="0"/>
          <w:sz w:val="26"/>
          <w:szCs w:val="26"/>
          <w:lang w:val="uk-UA" w:eastAsia="uk-UA"/>
        </w:rPr>
        <w:t>Т</w:t>
      </w:r>
      <w:r w:rsidR="00E7028D" w:rsidRPr="009B1099">
        <w:rPr>
          <w:rFonts w:ascii="Times New Roman" w:hAnsi="Times New Roman" w:cs="Times New Roman"/>
          <w:b/>
          <w:i w:val="0"/>
          <w:sz w:val="26"/>
          <w:szCs w:val="26"/>
          <w:lang w:val="uk-UA" w:eastAsia="uk-UA"/>
        </w:rPr>
        <w:t>ропічної й Південної Африки</w:t>
      </w:r>
      <w:r w:rsidRPr="009B1099">
        <w:rPr>
          <w:rFonts w:ascii="Times New Roman" w:hAnsi="Times New Roman" w:cs="Times New Roman"/>
          <w:b/>
          <w:i w:val="0"/>
          <w:sz w:val="26"/>
          <w:szCs w:val="26"/>
          <w:lang w:val="uk-UA" w:eastAsia="uk-UA"/>
        </w:rPr>
        <w:t xml:space="preserve"> (2 год.)</w:t>
      </w:r>
    </w:p>
    <w:p w:rsidR="00187854" w:rsidRPr="009B1099" w:rsidRDefault="00187854" w:rsidP="009B1099">
      <w:pPr>
        <w:pStyle w:val="221"/>
        <w:widowControl w:val="0"/>
        <w:shd w:val="clear" w:color="auto" w:fill="auto"/>
        <w:spacing w:before="0" w:after="0" w:line="240" w:lineRule="auto"/>
        <w:ind w:firstLine="567"/>
        <w:jc w:val="center"/>
        <w:rPr>
          <w:rFonts w:ascii="Times New Roman" w:hAnsi="Times New Roman" w:cs="Times New Roman"/>
          <w:i w:val="0"/>
          <w:sz w:val="26"/>
          <w:szCs w:val="26"/>
          <w:lang w:val="uk-UA" w:eastAsia="uk-UA"/>
        </w:rPr>
      </w:pPr>
      <w:r w:rsidRPr="009B1099">
        <w:rPr>
          <w:rFonts w:ascii="Times New Roman" w:hAnsi="Times New Roman" w:cs="Times New Roman"/>
          <w:i w:val="0"/>
          <w:sz w:val="26"/>
          <w:szCs w:val="26"/>
          <w:lang w:val="uk-UA" w:eastAsia="uk-UA"/>
        </w:rPr>
        <w:t>План</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i w:val="0"/>
          <w:sz w:val="26"/>
          <w:szCs w:val="26"/>
          <w:lang w:val="uk-UA" w:eastAsia="uk-UA"/>
        </w:rPr>
      </w:pPr>
      <w:r w:rsidRPr="009B1099">
        <w:rPr>
          <w:rFonts w:ascii="Times New Roman" w:hAnsi="Times New Roman" w:cs="Times New Roman"/>
          <w:i w:val="0"/>
          <w:sz w:val="26"/>
          <w:szCs w:val="26"/>
          <w:lang w:val="uk-UA" w:eastAsia="uk-UA"/>
        </w:rPr>
        <w:t>1.  Загальна характеристика регіону.</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i w:val="0"/>
          <w:sz w:val="26"/>
          <w:szCs w:val="26"/>
          <w:lang w:val="uk-UA" w:eastAsia="uk-UA"/>
        </w:rPr>
      </w:pPr>
      <w:r w:rsidRPr="009B1099">
        <w:rPr>
          <w:rFonts w:ascii="Times New Roman" w:hAnsi="Times New Roman" w:cs="Times New Roman"/>
          <w:i w:val="0"/>
          <w:sz w:val="26"/>
          <w:szCs w:val="26"/>
          <w:lang w:val="uk-UA" w:eastAsia="uk-UA"/>
        </w:rPr>
        <w:t>2.  </w:t>
      </w:r>
      <w:r w:rsidRPr="009B1099">
        <w:rPr>
          <w:rFonts w:ascii="Times New Roman" w:hAnsi="Times New Roman" w:cs="Times New Roman"/>
          <w:i w:val="0"/>
          <w:sz w:val="26"/>
          <w:szCs w:val="26"/>
          <w:lang w:val="uk-UA"/>
        </w:rPr>
        <w:t>Деколонізаційні процеси в країнах макрорегіону.</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i w:val="0"/>
          <w:sz w:val="26"/>
          <w:szCs w:val="26"/>
          <w:lang w:val="uk-UA" w:eastAsia="uk-UA"/>
        </w:rPr>
      </w:pPr>
      <w:r w:rsidRPr="009B1099">
        <w:rPr>
          <w:rFonts w:ascii="Times New Roman" w:hAnsi="Times New Roman" w:cs="Times New Roman"/>
          <w:i w:val="0"/>
          <w:sz w:val="26"/>
          <w:szCs w:val="26"/>
          <w:lang w:val="uk-UA" w:eastAsia="uk-UA"/>
        </w:rPr>
        <w:t>3.  Особливості політичного і соціально-економічного розвитку.</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b/>
          <w:i w:val="0"/>
          <w:sz w:val="26"/>
          <w:szCs w:val="26"/>
          <w:lang w:val="uk-UA" w:eastAsia="uk-UA"/>
        </w:rPr>
      </w:pP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b/>
          <w:i w:val="0"/>
          <w:sz w:val="26"/>
          <w:szCs w:val="26"/>
          <w:lang w:val="uk-UA"/>
        </w:rPr>
      </w:pPr>
      <w:r w:rsidRPr="009B1099">
        <w:rPr>
          <w:rFonts w:ascii="Times New Roman" w:hAnsi="Times New Roman" w:cs="Times New Roman"/>
          <w:b/>
          <w:i w:val="0"/>
          <w:sz w:val="26"/>
          <w:szCs w:val="26"/>
          <w:lang w:val="uk-UA" w:eastAsia="uk-UA"/>
        </w:rPr>
        <w:t>1.  Загальна характеристика регіону</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Тропічна й Південна Африка («Африка на південь від Сахари» (Africa South of the Sahara) — в англомовній науковій літературі; </w:t>
      </w:r>
      <w:r w:rsidRPr="009B1099">
        <w:rPr>
          <w:b/>
          <w:sz w:val="26"/>
          <w:szCs w:val="26"/>
          <w:lang w:val="uk-UA" w:eastAsia="uk-UA"/>
        </w:rPr>
        <w:t>«чорна Африка»</w:t>
      </w:r>
      <w:r w:rsidRPr="009B1099">
        <w:rPr>
          <w:sz w:val="26"/>
          <w:szCs w:val="26"/>
          <w:lang w:val="uk-UA" w:eastAsia="uk-UA"/>
        </w:rPr>
        <w:t xml:space="preserve"> — у франкомовній) охоплює трохи більше двох третин континенту й повністю розташована на південь від північного тропіка (Мавританія, як зазначалося, належить до Магрибу, а Судан — до Машрику). У свою чергу, Тропічна й Південна Африка поділяється </w:t>
      </w:r>
      <w:r w:rsidRPr="009B1099">
        <w:rPr>
          <w:sz w:val="26"/>
          <w:szCs w:val="26"/>
          <w:u w:val="single"/>
          <w:lang w:val="uk-UA" w:eastAsia="uk-UA"/>
        </w:rPr>
        <w:t>на три країнознавчі регіони</w:t>
      </w:r>
      <w:r w:rsidRPr="009B1099">
        <w:rPr>
          <w:sz w:val="26"/>
          <w:szCs w:val="26"/>
          <w:lang w:val="uk-UA" w:eastAsia="uk-UA"/>
        </w:rPr>
        <w:t xml:space="preserve">: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1) </w:t>
      </w:r>
      <w:r w:rsidRPr="009B1099">
        <w:rPr>
          <w:b/>
          <w:i/>
          <w:sz w:val="26"/>
          <w:szCs w:val="26"/>
          <w:lang w:val="uk-UA" w:eastAsia="uk-UA"/>
        </w:rPr>
        <w:t>Західну й Центральну Африку</w:t>
      </w:r>
      <w:r w:rsidRPr="009B1099">
        <w:rPr>
          <w:sz w:val="26"/>
          <w:szCs w:val="26"/>
          <w:lang w:val="uk-UA" w:eastAsia="uk-UA"/>
        </w:rPr>
        <w:t xml:space="preserve"> (від Республіки Кабо-Верде й Республіки Сенегал до Центральноафриканської Республіки й Демократичної Республіки Конго);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2) </w:t>
      </w:r>
      <w:r w:rsidRPr="009B1099">
        <w:rPr>
          <w:b/>
          <w:i/>
          <w:sz w:val="26"/>
          <w:szCs w:val="26"/>
          <w:lang w:val="uk-UA" w:eastAsia="uk-UA"/>
        </w:rPr>
        <w:t>Східну Африку</w:t>
      </w:r>
      <w:r w:rsidRPr="009B1099">
        <w:rPr>
          <w:sz w:val="26"/>
          <w:szCs w:val="26"/>
          <w:lang w:val="uk-UA" w:eastAsia="uk-UA"/>
        </w:rPr>
        <w:t xml:space="preserve"> (від Держави Еритрея до Об'єднаної Республіки Танзанії);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3) </w:t>
      </w:r>
      <w:r w:rsidRPr="009B1099">
        <w:rPr>
          <w:b/>
          <w:i/>
          <w:sz w:val="26"/>
          <w:szCs w:val="26"/>
          <w:lang w:val="uk-UA" w:eastAsia="uk-UA"/>
        </w:rPr>
        <w:t>Південну Африку</w:t>
      </w:r>
      <w:r w:rsidRPr="009B1099">
        <w:rPr>
          <w:sz w:val="26"/>
          <w:szCs w:val="26"/>
          <w:lang w:val="uk-UA" w:eastAsia="uk-UA"/>
        </w:rPr>
        <w:t xml:space="preserve"> (від Республіки Ангола до Республіки Сейшельські Острови й Південно-Африканської Республіки).</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 xml:space="preserve">Це компактний макрорегіон зі слабкою розчленованістю поверхні й середньою висотою над рівнем моря в </w:t>
      </w:r>
      <w:smartTag w:uri="urn:schemas-microsoft-com:office:smarttags" w:element="metricconverter">
        <w:smartTagPr>
          <w:attr w:name="ProductID" w:val="750 м"/>
        </w:smartTagPr>
        <w:r w:rsidRPr="009B1099">
          <w:rPr>
            <w:b/>
            <w:i/>
            <w:sz w:val="26"/>
            <w:szCs w:val="26"/>
            <w:lang w:val="uk-UA" w:eastAsia="uk-UA"/>
          </w:rPr>
          <w:t>750 м</w:t>
        </w:r>
      </w:smartTag>
      <w:r w:rsidRPr="009B1099">
        <w:rPr>
          <w:sz w:val="26"/>
          <w:szCs w:val="26"/>
          <w:lang w:val="uk-UA" w:eastAsia="uk-UA"/>
        </w:rPr>
        <w:t>, що поступається лише Азії (</w:t>
      </w:r>
      <w:smartTag w:uri="urn:schemas-microsoft-com:office:smarttags" w:element="metricconverter">
        <w:smartTagPr>
          <w:attr w:name="ProductID" w:val="950 м"/>
        </w:smartTagPr>
        <w:r w:rsidRPr="009B1099">
          <w:rPr>
            <w:sz w:val="26"/>
            <w:szCs w:val="26"/>
            <w:lang w:val="uk-UA" w:eastAsia="uk-UA"/>
          </w:rPr>
          <w:t>950 м</w:t>
        </w:r>
      </w:smartTag>
      <w:r w:rsidRPr="009B1099">
        <w:rPr>
          <w:sz w:val="26"/>
          <w:szCs w:val="26"/>
          <w:lang w:val="uk-UA" w:eastAsia="uk-UA"/>
        </w:rPr>
        <w:t xml:space="preserve">); найвища точка − «мертвий» вулканічний масив Кіліманджаро поблизу кордону Танзанії з Кенією, висотою </w:t>
      </w:r>
      <w:smartTag w:uri="urn:schemas-microsoft-com:office:smarttags" w:element="metricconverter">
        <w:smartTagPr>
          <w:attr w:name="ProductID" w:val="5895 м"/>
        </w:smartTagPr>
        <w:r w:rsidRPr="009B1099">
          <w:rPr>
            <w:sz w:val="26"/>
            <w:szCs w:val="26"/>
            <w:lang w:val="uk-UA" w:eastAsia="uk-UA"/>
          </w:rPr>
          <w:t>5895 м</w:t>
        </w:r>
      </w:smartTag>
      <w:r w:rsidRPr="009B1099">
        <w:rPr>
          <w:sz w:val="26"/>
          <w:szCs w:val="26"/>
          <w:lang w:val="uk-UA" w:eastAsia="uk-UA"/>
        </w:rPr>
        <w:t xml:space="preserve">. Узбережжя макрорегіону − прямолінійне, майже немає зручних бухт і заток, у тропічних водах Атлантичного й Індійського океанів супроводжується кораловими рифами, тому </w:t>
      </w:r>
      <w:r w:rsidRPr="009B1099">
        <w:rPr>
          <w:b/>
          <w:i/>
          <w:sz w:val="26"/>
          <w:szCs w:val="26"/>
          <w:lang w:val="uk-UA" w:eastAsia="uk-UA"/>
        </w:rPr>
        <w:t>розвиток портового господарства вимагає тут чималих капіталовкладень</w:t>
      </w:r>
      <w:r w:rsidRPr="009B1099">
        <w:rPr>
          <w:sz w:val="26"/>
          <w:szCs w:val="26"/>
          <w:lang w:val="uk-UA" w:eastAsia="uk-UA"/>
        </w:rPr>
        <w:t xml:space="preserve">. Найбільша затока − Гвінейська − належить до Атлантики, серед її островів виділяються </w:t>
      </w:r>
      <w:r w:rsidRPr="009B1099">
        <w:rPr>
          <w:i/>
          <w:sz w:val="26"/>
          <w:szCs w:val="26"/>
          <w:lang w:val="uk-UA" w:eastAsia="uk-UA"/>
        </w:rPr>
        <w:t>острови Зеленого Мису</w:t>
      </w:r>
      <w:r w:rsidRPr="009B1099">
        <w:rPr>
          <w:sz w:val="26"/>
          <w:szCs w:val="26"/>
          <w:lang w:val="uk-UA" w:eastAsia="uk-UA"/>
        </w:rPr>
        <w:t xml:space="preserve">, </w:t>
      </w:r>
      <w:r w:rsidRPr="009B1099">
        <w:rPr>
          <w:i/>
          <w:sz w:val="26"/>
          <w:szCs w:val="26"/>
          <w:lang w:val="uk-UA" w:eastAsia="uk-UA"/>
        </w:rPr>
        <w:t>Сан-Томе</w:t>
      </w:r>
      <w:r w:rsidRPr="009B1099">
        <w:rPr>
          <w:sz w:val="26"/>
          <w:szCs w:val="26"/>
          <w:lang w:val="uk-UA" w:eastAsia="uk-UA"/>
        </w:rPr>
        <w:t xml:space="preserve"> і </w:t>
      </w:r>
      <w:r w:rsidRPr="009B1099">
        <w:rPr>
          <w:i/>
          <w:sz w:val="26"/>
          <w:szCs w:val="26"/>
          <w:lang w:val="uk-UA" w:eastAsia="uk-UA"/>
        </w:rPr>
        <w:t>Принсіпі</w:t>
      </w:r>
      <w:r w:rsidRPr="009B1099">
        <w:rPr>
          <w:sz w:val="26"/>
          <w:szCs w:val="26"/>
          <w:lang w:val="uk-UA" w:eastAsia="uk-UA"/>
        </w:rPr>
        <w:t xml:space="preserve">. В Індійському океані неподалік від африканського узбережжя знаходяться великі </w:t>
      </w:r>
      <w:r w:rsidRPr="009B1099">
        <w:rPr>
          <w:i/>
          <w:sz w:val="26"/>
          <w:szCs w:val="26"/>
          <w:lang w:val="uk-UA" w:eastAsia="uk-UA"/>
        </w:rPr>
        <w:t>острови Пемба</w:t>
      </w:r>
      <w:r w:rsidRPr="009B1099">
        <w:rPr>
          <w:sz w:val="26"/>
          <w:szCs w:val="26"/>
          <w:lang w:val="uk-UA" w:eastAsia="uk-UA"/>
        </w:rPr>
        <w:t xml:space="preserve">, </w:t>
      </w:r>
      <w:r w:rsidRPr="009B1099">
        <w:rPr>
          <w:i/>
          <w:sz w:val="26"/>
          <w:szCs w:val="26"/>
          <w:lang w:val="uk-UA" w:eastAsia="uk-UA"/>
        </w:rPr>
        <w:t>Занзібар</w:t>
      </w:r>
      <w:r w:rsidRPr="009B1099">
        <w:rPr>
          <w:sz w:val="26"/>
          <w:szCs w:val="26"/>
          <w:lang w:val="uk-UA" w:eastAsia="uk-UA"/>
        </w:rPr>
        <w:t xml:space="preserve"> (належать Танзанії), </w:t>
      </w:r>
      <w:r w:rsidRPr="009B1099">
        <w:rPr>
          <w:i/>
          <w:sz w:val="26"/>
          <w:szCs w:val="26"/>
          <w:lang w:val="uk-UA" w:eastAsia="uk-UA"/>
        </w:rPr>
        <w:t>Мадагаскар</w:t>
      </w:r>
      <w:r w:rsidRPr="009B1099">
        <w:rPr>
          <w:sz w:val="26"/>
          <w:szCs w:val="26"/>
          <w:lang w:val="uk-UA" w:eastAsia="uk-UA"/>
        </w:rPr>
        <w:t xml:space="preserve"> (за своєю площею перевищує колишню метрополію − Францію), а також вулканічного походження </w:t>
      </w:r>
      <w:r w:rsidRPr="009B1099">
        <w:rPr>
          <w:i/>
          <w:sz w:val="26"/>
          <w:szCs w:val="26"/>
          <w:lang w:val="uk-UA" w:eastAsia="uk-UA"/>
        </w:rPr>
        <w:t>Коморські</w:t>
      </w:r>
      <w:r w:rsidRPr="009B1099">
        <w:rPr>
          <w:sz w:val="26"/>
          <w:szCs w:val="26"/>
          <w:lang w:val="uk-UA" w:eastAsia="uk-UA"/>
        </w:rPr>
        <w:t xml:space="preserve">, </w:t>
      </w:r>
      <w:r w:rsidRPr="009B1099">
        <w:rPr>
          <w:i/>
          <w:sz w:val="26"/>
          <w:szCs w:val="26"/>
          <w:lang w:val="uk-UA" w:eastAsia="uk-UA"/>
        </w:rPr>
        <w:t>Сейшельські острови</w:t>
      </w:r>
      <w:r w:rsidRPr="009B1099">
        <w:rPr>
          <w:sz w:val="26"/>
          <w:szCs w:val="26"/>
          <w:lang w:val="uk-UA" w:eastAsia="uk-UA"/>
        </w:rPr>
        <w:t xml:space="preserve"> й </w:t>
      </w:r>
      <w:r w:rsidRPr="009B1099">
        <w:rPr>
          <w:i/>
          <w:sz w:val="26"/>
          <w:szCs w:val="26"/>
          <w:lang w:val="uk-UA" w:eastAsia="uk-UA"/>
        </w:rPr>
        <w:t>Маврикій</w:t>
      </w:r>
      <w:r w:rsidRPr="009B1099">
        <w:rPr>
          <w:sz w:val="26"/>
          <w:szCs w:val="26"/>
          <w:lang w:val="uk-UA" w:eastAsia="uk-UA"/>
        </w:rPr>
        <w:t>, на яких розташовані однойменні республіки.</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Для рельєфу Тропічної й Південної Африки характерні ступінчаті рівнини, плато, плоскогір'я й нагір'я з численними вершинами та вулканічними конусами. Вони розташовані переважно всередині макрорегіону, займаючи просторі тектонічні впадини (Чадська в Західній Африці, Конго − в Центральній, Калахарі на півдні), більшість височин і хребтів розташовані на околицях материка, низовини − головним чином уздовж морських і океанських берегів.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Східну окраїну макрорегіону уздовж 6,4 тис. км перетинає меридіональний пояс глибинних розломів у земній корі — Східноафриканська рифтова система, на півдні якої розташовані величезні поклади уранових руд. Близько 6 млн років тому в районі рифту відбувалися численні виверження вулканів і землетруси, внаслідок чого радіоактивні руди опинилися на поверхні. На думку багатьох дослідників, саме радіація вирішальним чином вплинула на спадковість викопних людиноподібних істот і призвела до появи безпосереднього предка людини − австралопітека (від лат.</w:t>
      </w:r>
      <w:r w:rsidRPr="009B1099">
        <w:rPr>
          <w:rStyle w:val="af4"/>
          <w:rFonts w:ascii="Times New Roman" w:hAnsi="Times New Roman" w:cs="Times New Roman"/>
          <w:sz w:val="26"/>
          <w:szCs w:val="26"/>
          <w:lang w:val="uk-UA" w:eastAsia="uk-UA"/>
        </w:rPr>
        <w:t xml:space="preserve"> </w:t>
      </w:r>
      <w:r w:rsidRPr="009B1099">
        <w:rPr>
          <w:i/>
          <w:sz w:val="26"/>
          <w:szCs w:val="26"/>
          <w:lang w:val="uk-UA" w:eastAsia="uk-UA"/>
        </w:rPr>
        <w:t>південний</w:t>
      </w:r>
      <w:r w:rsidRPr="009B1099">
        <w:rPr>
          <w:sz w:val="26"/>
          <w:szCs w:val="26"/>
          <w:lang w:val="uk-UA" w:eastAsia="uk-UA"/>
        </w:rPr>
        <w:t xml:space="preserve"> і гр. </w:t>
      </w:r>
      <w:r w:rsidRPr="009B1099">
        <w:rPr>
          <w:i/>
          <w:sz w:val="26"/>
          <w:szCs w:val="26"/>
          <w:lang w:val="uk-UA" w:eastAsia="uk-UA"/>
        </w:rPr>
        <w:t>мавпа</w:t>
      </w:r>
      <w:r w:rsidRPr="009B1099">
        <w:rPr>
          <w:sz w:val="26"/>
          <w:szCs w:val="26"/>
          <w:lang w:val="uk-UA" w:eastAsia="uk-UA"/>
        </w:rPr>
        <w:t>), що пересувався на двох ногах і мав череп, схожий на людський. Його рештки вперше були знайдені австралійським палеонтологом Р. Дартом у 1924 р. у південноафриканському кар'єрі Таунг.</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На зміну Ноmо habilis («людині умілій») близько 1,5−1,7 млн років тому прийшла Ноmо erectus − «людина випрямлена», чиї найдавніші рештки знайдені також у Східній Африці. Вона оволоділа вогнем і близько 1 млн років тому почала переселятися до Євразії. На сході ж Африки близько 200 тис. років тому з'явилася й «людина розумна» — Ноmо sapiens, що приблизно 90−100 тис. років тому перебралася до Східного Середземномор'я, а потім до Південної Європи, на Кавказ і в Центральну Азію. Отже, як показали дослідження, батьківщиною людства є саме Східна Африка: від мису Доброї Надії до Червоного моря.</w:t>
      </w:r>
    </w:p>
    <w:p w:rsidR="00E7028D" w:rsidRPr="009B1099" w:rsidRDefault="00E7028D" w:rsidP="009B1099">
      <w:pPr>
        <w:pStyle w:val="a7"/>
        <w:widowControl w:val="0"/>
        <w:spacing w:after="0"/>
        <w:ind w:firstLine="567"/>
        <w:jc w:val="both"/>
        <w:rPr>
          <w:sz w:val="26"/>
          <w:szCs w:val="26"/>
          <w:lang w:val="uk-UA" w:eastAsia="uk-UA"/>
        </w:rPr>
      </w:pPr>
      <w:r w:rsidRPr="009B1099">
        <w:rPr>
          <w:b/>
          <w:i/>
          <w:sz w:val="26"/>
          <w:szCs w:val="26"/>
          <w:lang w:val="uk-UA" w:eastAsia="uk-UA"/>
        </w:rPr>
        <w:t>У Тропічній і Південній Африці виявлені родовища майже всіх відомих видів корисних копалин</w:t>
      </w:r>
      <w:r w:rsidRPr="009B1099">
        <w:rPr>
          <w:sz w:val="26"/>
          <w:szCs w:val="26"/>
          <w:lang w:val="uk-UA" w:eastAsia="uk-UA"/>
        </w:rPr>
        <w:t xml:space="preserve">, макрорегіон посідає </w:t>
      </w:r>
      <w:r w:rsidRPr="009B1099">
        <w:rPr>
          <w:sz w:val="26"/>
          <w:szCs w:val="26"/>
          <w:u w:val="single"/>
          <w:lang w:val="uk-UA" w:eastAsia="uk-UA"/>
        </w:rPr>
        <w:t>перше місце</w:t>
      </w:r>
      <w:r w:rsidRPr="009B1099">
        <w:rPr>
          <w:sz w:val="26"/>
          <w:szCs w:val="26"/>
          <w:lang w:val="uk-UA" w:eastAsia="uk-UA"/>
        </w:rPr>
        <w:t xml:space="preserve"> у світі за покладами марганцевих руд, хромітів і танталу, золота й алмазів, платиноїдів, титану, кобальту, ванадію, бокситів, флюориту; </w:t>
      </w:r>
      <w:r w:rsidRPr="009B1099">
        <w:rPr>
          <w:sz w:val="26"/>
          <w:szCs w:val="26"/>
          <w:u w:val="single"/>
          <w:lang w:val="uk-UA" w:eastAsia="uk-UA"/>
        </w:rPr>
        <w:t>друге місце</w:t>
      </w:r>
      <w:r w:rsidRPr="009B1099">
        <w:rPr>
          <w:sz w:val="26"/>
          <w:szCs w:val="26"/>
          <w:lang w:val="uk-UA" w:eastAsia="uk-UA"/>
        </w:rPr>
        <w:t xml:space="preserve"> − за родовищами міді, азбесту, урану, берилію, графіту, сурми; </w:t>
      </w:r>
      <w:r w:rsidRPr="009B1099">
        <w:rPr>
          <w:sz w:val="26"/>
          <w:szCs w:val="26"/>
          <w:u w:val="single"/>
          <w:lang w:val="uk-UA" w:eastAsia="uk-UA"/>
        </w:rPr>
        <w:t>третє</w:t>
      </w:r>
      <w:r w:rsidRPr="009B1099">
        <w:rPr>
          <w:sz w:val="26"/>
          <w:szCs w:val="26"/>
          <w:lang w:val="uk-UA" w:eastAsia="uk-UA"/>
        </w:rPr>
        <w:t xml:space="preserve"> − за запасами ртуті та залізної руди. Особливо багаті на корисні копалини прилеглі до Східноафриканського рифту південний схід ДРК та сусідні райони Замбії, східна частина ПАР, а також узбережжя Гвінейської затоки (нафта й природний газ). Лише в надрах ПАР зосереджено 91 % світових запасів марганцю, 82 − платиноїдів, 58 − хрому, 53 − золота, 50 − ванадію, до 20 % − алмазів.</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 xml:space="preserve">Загалом на Тропічну й Південну Африку припадає приблизно п'ята частина всіх запасів гідроенергії планети. </w:t>
      </w:r>
      <w:r w:rsidRPr="009B1099">
        <w:rPr>
          <w:sz w:val="26"/>
          <w:szCs w:val="26"/>
          <w:lang w:val="uk-UA" w:eastAsia="uk-UA"/>
        </w:rPr>
        <w:t>Нею протікає найповноводніша річка Східної півкулі — Конго (</w:t>
      </w:r>
      <w:smartTag w:uri="urn:schemas-microsoft-com:office:smarttags" w:element="metricconverter">
        <w:smartTagPr>
          <w:attr w:name="ProductID" w:val="4320 км"/>
        </w:smartTagPr>
        <w:r w:rsidRPr="009B1099">
          <w:rPr>
            <w:sz w:val="26"/>
            <w:szCs w:val="26"/>
            <w:lang w:val="uk-UA" w:eastAsia="uk-UA"/>
          </w:rPr>
          <w:t>4320 км</w:t>
        </w:r>
      </w:smartTag>
      <w:r w:rsidRPr="009B1099">
        <w:rPr>
          <w:sz w:val="26"/>
          <w:szCs w:val="26"/>
          <w:lang w:val="uk-UA" w:eastAsia="uk-UA"/>
        </w:rPr>
        <w:t xml:space="preserve">). Але </w:t>
      </w:r>
      <w:r w:rsidRPr="009B1099">
        <w:rPr>
          <w:sz w:val="26"/>
          <w:szCs w:val="26"/>
          <w:u w:val="single"/>
          <w:lang w:val="uk-UA" w:eastAsia="uk-UA"/>
        </w:rPr>
        <w:t>водні ресурси макрорегіону розташовані нерівномірно</w:t>
      </w:r>
      <w:r w:rsidRPr="009B1099">
        <w:rPr>
          <w:sz w:val="26"/>
          <w:szCs w:val="26"/>
          <w:lang w:val="uk-UA" w:eastAsia="uk-UA"/>
        </w:rPr>
        <w:t>: найкраще забезпечені водою субекваторіальні області з щедрими опадами й багатоводними впродовж усього року ріками. З віддаленням від екватора забезпеченість вологою і поверхневими водами зменшується, сягаючи мінімальних показників у Південній Сахарі, Калахарі й пустелі Наміб. У процесі колонізації Африки європейськими державами не лише океан, а й ріки були шляхами проникнення вглиб материка, тому територія низки сучасних держав (Бенін, Гамбія, Гана, Сенегал та ін.) витягнута вздовж річок, які течуть із внутрішніх областей. Нерідко й самі держави мають назви, співзвучні з найменуванням рік, − Демократична Республіка Конго, Замбія, Нігер, Нігерія, Республіка Конго тощо.</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Тропічна й Південна Африка — найжаркіший макрорегіон Землі</w:t>
      </w:r>
      <w:r w:rsidRPr="009B1099">
        <w:rPr>
          <w:sz w:val="26"/>
          <w:szCs w:val="26"/>
          <w:lang w:val="uk-UA" w:eastAsia="uk-UA"/>
        </w:rPr>
        <w:t>, що зумовлено передусім його розташуванням в екваторіальних і тропічних широтах. Велика кількість тепла дає змогу вирощувати протягом року кілька врожаїв різноманітних культур, але цьому часто заважає відсутність вологи.</w:t>
      </w:r>
    </w:p>
    <w:p w:rsidR="00E7028D" w:rsidRPr="009B1099" w:rsidRDefault="00E7028D" w:rsidP="009B1099">
      <w:pPr>
        <w:pStyle w:val="a7"/>
        <w:widowControl w:val="0"/>
        <w:spacing w:after="0"/>
        <w:ind w:firstLine="567"/>
        <w:jc w:val="both"/>
        <w:rPr>
          <w:sz w:val="26"/>
          <w:szCs w:val="26"/>
          <w:u w:val="single"/>
          <w:lang w:val="uk-UA" w:eastAsia="uk-UA"/>
        </w:rPr>
      </w:pPr>
      <w:r w:rsidRPr="009B1099">
        <w:rPr>
          <w:b/>
          <w:i/>
          <w:sz w:val="26"/>
          <w:szCs w:val="26"/>
          <w:lang w:val="uk-UA" w:eastAsia="uk-UA"/>
        </w:rPr>
        <w:t>Тропічна й Південна Африка, за оцінками демографів, на кінець 2009 р. налічувала 825 млн осіб населення</w:t>
      </w:r>
      <w:r w:rsidRPr="009B1099">
        <w:rPr>
          <w:sz w:val="26"/>
          <w:szCs w:val="26"/>
          <w:lang w:val="uk-UA" w:eastAsia="uk-UA"/>
        </w:rPr>
        <w:t xml:space="preserve">, тобто майже 12 % людності планети. </w:t>
      </w:r>
      <w:r w:rsidRPr="009B1099">
        <w:rPr>
          <w:sz w:val="26"/>
          <w:szCs w:val="26"/>
          <w:u w:val="single"/>
          <w:lang w:val="uk-UA" w:eastAsia="uk-UA"/>
        </w:rPr>
        <w:t>Макрорегіон виділяється</w:t>
      </w:r>
    </w:p>
    <w:p w:rsidR="00E7028D" w:rsidRPr="009B1099" w:rsidRDefault="00E7028D" w:rsidP="009B1099">
      <w:pPr>
        <w:pStyle w:val="a7"/>
        <w:widowControl w:val="0"/>
        <w:spacing w:after="0"/>
        <w:ind w:firstLine="1629"/>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високими темпами природного приросту населення</w:t>
      </w:r>
    </w:p>
    <w:p w:rsidR="00E7028D" w:rsidRPr="009B1099" w:rsidRDefault="00E7028D" w:rsidP="009B1099">
      <w:pPr>
        <w:pStyle w:val="a7"/>
        <w:widowControl w:val="0"/>
        <w:spacing w:after="0"/>
        <w:ind w:firstLine="1629"/>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етнічним розмаїттям</w:t>
      </w:r>
    </w:p>
    <w:p w:rsidR="00E7028D" w:rsidRPr="009B1099" w:rsidRDefault="00E7028D" w:rsidP="009B1099">
      <w:pPr>
        <w:pStyle w:val="a7"/>
        <w:widowControl w:val="0"/>
        <w:spacing w:after="0"/>
        <w:ind w:firstLine="1629"/>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відносно низьким ступенем урбанізації</w:t>
      </w:r>
    </w:p>
    <w:p w:rsidR="00E7028D" w:rsidRPr="009B1099" w:rsidRDefault="00E7028D" w:rsidP="009B1099">
      <w:pPr>
        <w:pStyle w:val="a7"/>
        <w:widowControl w:val="0"/>
        <w:spacing w:after="0"/>
        <w:ind w:firstLine="1629"/>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досить нерівномірним розселенням.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За антропологічними особливостями населення переважно поділяється </w:t>
      </w:r>
      <w:r w:rsidRPr="009B1099">
        <w:rPr>
          <w:sz w:val="26"/>
          <w:szCs w:val="26"/>
          <w:u w:val="single"/>
          <w:lang w:val="uk-UA" w:eastAsia="uk-UA"/>
        </w:rPr>
        <w:t>на етноси негроїдної раси</w:t>
      </w:r>
      <w:r w:rsidRPr="009B1099">
        <w:rPr>
          <w:sz w:val="26"/>
          <w:szCs w:val="26"/>
          <w:lang w:val="uk-UA" w:eastAsia="uk-UA"/>
        </w:rPr>
        <w:t xml:space="preserve"> (53 %) й </w:t>
      </w:r>
      <w:r w:rsidRPr="009B1099">
        <w:rPr>
          <w:sz w:val="26"/>
          <w:szCs w:val="26"/>
          <w:u w:val="single"/>
          <w:lang w:val="uk-UA" w:eastAsia="uk-UA"/>
        </w:rPr>
        <w:t>перехідні європеоїдно-негроїдні типи</w:t>
      </w:r>
      <w:r w:rsidRPr="009B1099">
        <w:rPr>
          <w:sz w:val="26"/>
          <w:szCs w:val="26"/>
          <w:lang w:val="uk-UA" w:eastAsia="uk-UA"/>
        </w:rPr>
        <w:t xml:space="preserve"> мешканців Джибуті, Еритреї, Ефіопії й Сомалі, а також </w:t>
      </w:r>
      <w:r w:rsidRPr="009B1099">
        <w:rPr>
          <w:sz w:val="26"/>
          <w:szCs w:val="26"/>
          <w:u w:val="single"/>
          <w:lang w:val="uk-UA" w:eastAsia="uk-UA"/>
        </w:rPr>
        <w:t>«кольорових»</w:t>
      </w:r>
      <w:r w:rsidRPr="009B1099">
        <w:rPr>
          <w:sz w:val="26"/>
          <w:szCs w:val="26"/>
          <w:lang w:val="uk-UA" w:eastAsia="uk-UA"/>
        </w:rPr>
        <w:t xml:space="preserve"> мешканців ПАР. Власними антропологічними особливостями вирізняються нечисленні нині </w:t>
      </w:r>
      <w:r w:rsidRPr="009B1099">
        <w:rPr>
          <w:i/>
          <w:sz w:val="26"/>
          <w:szCs w:val="26"/>
          <w:lang w:val="uk-UA" w:eastAsia="uk-UA"/>
        </w:rPr>
        <w:t>пігмеї</w:t>
      </w:r>
      <w:r w:rsidRPr="009B1099">
        <w:rPr>
          <w:sz w:val="26"/>
          <w:szCs w:val="26"/>
          <w:lang w:val="uk-UA" w:eastAsia="uk-UA"/>
        </w:rPr>
        <w:t xml:space="preserve"> у басейні Конго, </w:t>
      </w:r>
      <w:r w:rsidRPr="009B1099">
        <w:rPr>
          <w:i/>
          <w:sz w:val="26"/>
          <w:szCs w:val="26"/>
          <w:lang w:val="uk-UA" w:eastAsia="uk-UA"/>
        </w:rPr>
        <w:t>бушмени</w:t>
      </w:r>
      <w:r w:rsidRPr="009B1099">
        <w:rPr>
          <w:sz w:val="26"/>
          <w:szCs w:val="26"/>
          <w:lang w:val="uk-UA" w:eastAsia="uk-UA"/>
        </w:rPr>
        <w:t xml:space="preserve"> й </w:t>
      </w:r>
      <w:r w:rsidRPr="009B1099">
        <w:rPr>
          <w:i/>
          <w:sz w:val="26"/>
          <w:szCs w:val="26"/>
          <w:lang w:val="uk-UA" w:eastAsia="uk-UA"/>
        </w:rPr>
        <w:t>готтентоти</w:t>
      </w:r>
      <w:r w:rsidRPr="009B1099">
        <w:rPr>
          <w:sz w:val="26"/>
          <w:szCs w:val="26"/>
          <w:lang w:val="uk-UA" w:eastAsia="uk-UA"/>
        </w:rPr>
        <w:t xml:space="preserve"> Південної Африки (нині їх не більше 250 тис.); населення Мадагаскару – </w:t>
      </w:r>
      <w:r w:rsidRPr="009B1099">
        <w:rPr>
          <w:i/>
          <w:sz w:val="26"/>
          <w:szCs w:val="26"/>
          <w:lang w:val="uk-UA" w:eastAsia="uk-UA"/>
        </w:rPr>
        <w:t>мальгаші</w:t>
      </w:r>
      <w:r w:rsidRPr="009B1099">
        <w:rPr>
          <w:sz w:val="26"/>
          <w:szCs w:val="26"/>
          <w:lang w:val="uk-UA" w:eastAsia="uk-UA"/>
        </w:rPr>
        <w:t xml:space="preserve"> – належить до південних монголоїдів.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У середині XVII ст. почалася колонізація Південної Африки європейцями. Тут були засновані португальські, голландські, англійські, французькі та німецькі колонії. Саме в Південній Африці на території сучасних ПАР та Зімбабве з їх більш чи менш придатним для європейців кліматом мала місце спроба створити </w:t>
      </w:r>
      <w:r w:rsidRPr="009B1099">
        <w:rPr>
          <w:b/>
          <w:sz w:val="26"/>
          <w:szCs w:val="26"/>
          <w:lang w:val="uk-UA" w:eastAsia="uk-UA"/>
        </w:rPr>
        <w:t>«білу» Африку</w:t>
      </w:r>
      <w:r w:rsidRPr="009B1099">
        <w:rPr>
          <w:sz w:val="26"/>
          <w:szCs w:val="26"/>
          <w:lang w:val="uk-UA" w:eastAsia="uk-UA"/>
        </w:rPr>
        <w:t xml:space="preserve"> шляхом анексії земель племен банту. Відмова в 1993 р. від політики апартеїду, яка проводилася більш як 90 років ПАР, стала останнім штрихом провалу цієї спроби. Внаслідок заселення окремих районів континенту європейцями в низці країн утворилося значне за чисельністю європеоїдне населення за рахунок нащадків вихідців із колишніх метрополій. На сьогодні найбільше таке населення збереглося у ПАР (9,6 %), Ботсвані (7 %) й Намібії (6 %).</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Складна й мовна карта макрорегіону</w:t>
      </w:r>
      <w:r w:rsidRPr="009B1099">
        <w:rPr>
          <w:sz w:val="26"/>
          <w:szCs w:val="26"/>
          <w:lang w:val="uk-UA" w:eastAsia="uk-UA"/>
        </w:rPr>
        <w:t xml:space="preserve">, особливо у велетенській історико-географічній області Судан. Тут населення розмовляє кушитськими, берберськими й чадськими мовами афразійської мовної родини, ізольованими нілотськими, сахарськими, кордофанськими, західноатлантичними мовами й мовами сонгай, манде, гур, ква тощо. В більшості районів Екваторіальної, Східної й Південної Африки мешкають народи банту, мови яких дуже близькі між собою. Одна з них − </w:t>
      </w:r>
      <w:r w:rsidRPr="009B1099">
        <w:rPr>
          <w:b/>
          <w:sz w:val="26"/>
          <w:szCs w:val="26"/>
          <w:u w:val="single"/>
          <w:lang w:val="uk-UA" w:eastAsia="uk-UA"/>
        </w:rPr>
        <w:t>суахілі</w:t>
      </w:r>
      <w:r w:rsidRPr="009B1099">
        <w:rPr>
          <w:sz w:val="26"/>
          <w:szCs w:val="26"/>
          <w:lang w:val="uk-UA" w:eastAsia="uk-UA"/>
        </w:rPr>
        <w:t xml:space="preserve">, якою розмовляють десятки мільйонів жителів Східної Африки, стала першою державною мовою в Кенії й Танзанії, фактично перетворившись на засіб міжетнічного спілкування в регіоні. </w:t>
      </w:r>
      <w:r w:rsidRPr="009B1099">
        <w:rPr>
          <w:b/>
          <w:i/>
          <w:sz w:val="26"/>
          <w:szCs w:val="26"/>
          <w:lang w:val="uk-UA" w:eastAsia="uk-UA"/>
        </w:rPr>
        <w:t>Проте водночас практично в усіх країнах на південь від Сахари в ролі офіційних зберігаються мови колишніх метрополій − англійська, французька й португальська</w:t>
      </w:r>
      <w:r w:rsidRPr="009B1099">
        <w:rPr>
          <w:sz w:val="26"/>
          <w:szCs w:val="26"/>
          <w:lang w:val="uk-UA" w:eastAsia="uk-UA"/>
        </w:rPr>
        <w:t>. У ПАР, окрім англійської, офіційними визнано ще 10 мов, найпоширеніші з яких зулуська (23,8 %), коса (17,6 %) й африкаанс (13,3 %) – дещо змінена нідерландська мова нащадків білих першопоселенців − бурів. Державна мова Мадагаскару — малагасійська − споріднена з мовами Західної Індонезії, звідки в перші століття нової ери прибули предки титульного етносу.</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Населення розташоване нерівномірно</w:t>
      </w:r>
      <w:r w:rsidRPr="009B1099">
        <w:rPr>
          <w:sz w:val="26"/>
          <w:szCs w:val="26"/>
          <w:lang w:val="uk-UA" w:eastAsia="uk-UA"/>
        </w:rPr>
        <w:t xml:space="preserve">, і хоч середня його щільність становить понад 25 осіб на 1 кв. км, однак пустелі, напівпустелі й непрохідні екваторіальні вічнозелені ліси майже не заселені. Водночас для давніх землеробських осередків на півдні Нігерії, гірничопромислових районів у ПАР, «мідного поясу» на кордоні ДРК й Замбії, низки приморських і приозерних місцевостей характерна висока щільність населення. </w:t>
      </w:r>
      <w:r w:rsidRPr="009B1099">
        <w:rPr>
          <w:b/>
          <w:i/>
          <w:sz w:val="26"/>
          <w:szCs w:val="26"/>
          <w:lang w:val="uk-UA" w:eastAsia="uk-UA"/>
        </w:rPr>
        <w:t>Нині Тропічна й Південна Африка – безумовний регіональний лідер у зростанні населення планети</w:t>
      </w:r>
      <w:r w:rsidRPr="009B1099">
        <w:rPr>
          <w:sz w:val="26"/>
          <w:szCs w:val="26"/>
          <w:lang w:val="uk-UA" w:eastAsia="uk-UA"/>
        </w:rPr>
        <w:t xml:space="preserve">, якщо в цілому на Землі в XX ст. воно збільшилося у 4 рази, то на «чорному» континенті — у 12–14 разів. Скорочення дитячої смертності у поєднанні з високою народжуваністю (4,1 %) й усе ще низькою середньою тривалістю життя (53 роки проти 65 років в Азії) привело до того, що в Тропічній і Південній Африці багато дітей (30–45 % загальної чисельності населення), але відносно мало (трохи більше 50 % ) осіб працездатного віку. </w:t>
      </w:r>
      <w:r w:rsidRPr="009B1099">
        <w:rPr>
          <w:b/>
          <w:i/>
          <w:sz w:val="26"/>
          <w:szCs w:val="26"/>
          <w:lang w:val="uk-UA" w:eastAsia="uk-UA"/>
        </w:rPr>
        <w:t>До того ж на макрорегіон припадає майже дві третини всіх ВІЛ-інфікованих у світі</w:t>
      </w:r>
      <w:r w:rsidRPr="009B1099">
        <w:rPr>
          <w:sz w:val="26"/>
          <w:szCs w:val="26"/>
          <w:lang w:val="uk-UA" w:eastAsia="uk-UA"/>
        </w:rPr>
        <w:t xml:space="preserve">, в одній лише ПАР серед дорослого населення таких налічується 21,5 %, а в Бурунді й Руанді інфікована п'ята частина вагітних жінок. </w:t>
      </w:r>
      <w:r w:rsidRPr="009B1099">
        <w:rPr>
          <w:b/>
          <w:i/>
          <w:sz w:val="26"/>
          <w:szCs w:val="26"/>
          <w:lang w:val="uk-UA" w:eastAsia="uk-UA"/>
        </w:rPr>
        <w:t>Близько 2/3 населення Тропічної й Південної Африки мешкає в сільській місцевості</w:t>
      </w:r>
      <w:r w:rsidRPr="009B1099">
        <w:rPr>
          <w:sz w:val="26"/>
          <w:szCs w:val="26"/>
          <w:lang w:val="uk-UA" w:eastAsia="uk-UA"/>
        </w:rPr>
        <w:t>, що зумовлено аграрним характером економіки, але останнім часом позначилася тенденція до швидкого зростання міського населення. Близько третини населення ДРК проживає у великих містах (понад 100 тис. осіб), а в ПАР міське населення сягнуло 61 %.</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Помітний вплив на господарську діяльність у країнах Тропічної й Південної Африки справляють місцеві традиційні вірування</w:t>
      </w:r>
      <w:r w:rsidRPr="009B1099">
        <w:rPr>
          <w:sz w:val="26"/>
          <w:szCs w:val="26"/>
          <w:lang w:val="uk-UA" w:eastAsia="uk-UA"/>
        </w:rPr>
        <w:t xml:space="preserve">, яких дотримується загалом третина населення. Проте з кінця XX ст. у макрорегіоні, особливо Західній і Екваторіальній Африці, помітно </w:t>
      </w:r>
      <w:r w:rsidRPr="009B1099">
        <w:rPr>
          <w:sz w:val="26"/>
          <w:szCs w:val="26"/>
          <w:u w:val="single"/>
          <w:lang w:val="uk-UA" w:eastAsia="uk-UA"/>
        </w:rPr>
        <w:t>зросла чисельність мусульман</w:t>
      </w:r>
      <w:r w:rsidRPr="009B1099">
        <w:rPr>
          <w:sz w:val="26"/>
          <w:szCs w:val="26"/>
          <w:lang w:val="uk-UA" w:eastAsia="uk-UA"/>
        </w:rPr>
        <w:t xml:space="preserve">: у Буркіна-Фасо й Чаді вони вже становлять половину населення, в Нігері – 4/5, а у Гвінейській Республіці, Малі й Сенегалі – 9/10. </w:t>
      </w:r>
      <w:r w:rsidRPr="009B1099">
        <w:rPr>
          <w:b/>
          <w:i/>
          <w:sz w:val="26"/>
          <w:szCs w:val="26"/>
          <w:lang w:val="uk-UA" w:eastAsia="uk-UA"/>
        </w:rPr>
        <w:t>Загалом понад третини населення макрорегіону сповідує християнство в його різноманітних формах</w:t>
      </w:r>
      <w:r w:rsidRPr="009B1099">
        <w:rPr>
          <w:sz w:val="26"/>
          <w:szCs w:val="26"/>
          <w:lang w:val="uk-UA" w:eastAsia="uk-UA"/>
        </w:rPr>
        <w:t xml:space="preserve">, але в ДРК половина мешканців – </w:t>
      </w:r>
      <w:r w:rsidRPr="009B1099">
        <w:rPr>
          <w:sz w:val="26"/>
          <w:szCs w:val="26"/>
          <w:u w:val="single"/>
          <w:lang w:val="uk-UA" w:eastAsia="uk-UA"/>
        </w:rPr>
        <w:t>католики</w:t>
      </w:r>
      <w:r w:rsidRPr="009B1099">
        <w:rPr>
          <w:sz w:val="26"/>
          <w:szCs w:val="26"/>
          <w:lang w:val="uk-UA" w:eastAsia="uk-UA"/>
        </w:rPr>
        <w:t xml:space="preserve">, ще 20 % належить до протестантських церков, в ЦАР таких по 25 %, а в Анголі – відповідно 38 і 15 % . Окремо стоїть Ефіопія, де зберегла позиції </w:t>
      </w:r>
      <w:r w:rsidRPr="009B1099">
        <w:rPr>
          <w:sz w:val="26"/>
          <w:szCs w:val="26"/>
          <w:u w:val="single"/>
          <w:lang w:val="uk-UA" w:eastAsia="uk-UA"/>
        </w:rPr>
        <w:t>місцева православна церква</w:t>
      </w:r>
      <w:r w:rsidRPr="009B1099">
        <w:rPr>
          <w:sz w:val="26"/>
          <w:szCs w:val="26"/>
          <w:lang w:val="uk-UA" w:eastAsia="uk-UA"/>
        </w:rPr>
        <w:t xml:space="preserve">, яка охоплює майже 50 % населення, ще 18,6 %належить до </w:t>
      </w:r>
      <w:r w:rsidRPr="009B1099">
        <w:rPr>
          <w:sz w:val="26"/>
          <w:szCs w:val="26"/>
          <w:u w:val="single"/>
          <w:lang w:val="uk-UA" w:eastAsia="uk-UA"/>
        </w:rPr>
        <w:t>протестантизму</w:t>
      </w:r>
      <w:r w:rsidRPr="009B1099">
        <w:rPr>
          <w:sz w:val="26"/>
          <w:szCs w:val="26"/>
          <w:lang w:val="uk-UA" w:eastAsia="uk-UA"/>
        </w:rPr>
        <w:t xml:space="preserve">, 0,7 % – </w:t>
      </w:r>
      <w:r w:rsidRPr="009B1099">
        <w:rPr>
          <w:sz w:val="26"/>
          <w:szCs w:val="26"/>
          <w:u w:val="single"/>
          <w:lang w:val="uk-UA" w:eastAsia="uk-UA"/>
        </w:rPr>
        <w:t>католики</w:t>
      </w:r>
      <w:r w:rsidRPr="009B1099">
        <w:rPr>
          <w:sz w:val="26"/>
          <w:szCs w:val="26"/>
          <w:lang w:val="uk-UA" w:eastAsia="uk-UA"/>
        </w:rPr>
        <w:t>.</w:t>
      </w:r>
    </w:p>
    <w:p w:rsidR="00E7028D" w:rsidRPr="009B1099" w:rsidRDefault="00E7028D" w:rsidP="009B1099">
      <w:pPr>
        <w:pStyle w:val="a7"/>
        <w:widowControl w:val="0"/>
        <w:spacing w:after="0"/>
        <w:ind w:firstLine="567"/>
        <w:jc w:val="both"/>
        <w:rPr>
          <w:b/>
          <w:sz w:val="26"/>
          <w:szCs w:val="26"/>
          <w:lang w:val="uk-UA" w:eastAsia="uk-UA"/>
        </w:rPr>
      </w:pPr>
      <w:r w:rsidRPr="009B1099">
        <w:rPr>
          <w:sz w:val="26"/>
          <w:szCs w:val="26"/>
          <w:lang w:val="uk-UA" w:eastAsia="uk-UA"/>
        </w:rPr>
        <w:t xml:space="preserve">Хоч колоніальна епоха для Тропічної й Південної Африки вже стала порівняно далекою історією, її спадщина простежується не лише в політичному житті, а й у господарстві майже всіх держав макрорегіону. Для них і досі </w:t>
      </w:r>
      <w:r w:rsidRPr="009B1099">
        <w:rPr>
          <w:b/>
          <w:i/>
          <w:sz w:val="26"/>
          <w:szCs w:val="26"/>
          <w:lang w:val="uk-UA" w:eastAsia="uk-UA"/>
        </w:rPr>
        <w:t>притаманні найважливіші риси відсталої економіки</w:t>
      </w:r>
      <w:r w:rsidRPr="009B1099">
        <w:rPr>
          <w:b/>
          <w:sz w:val="26"/>
          <w:szCs w:val="26"/>
          <w:lang w:val="uk-UA" w:eastAsia="uk-UA"/>
        </w:rPr>
        <w:t xml:space="preserve">: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багатоукладність;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технологічна відсталість;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гостре розмежування галузей високотоварного сільського господарства, що виробляє експортну продукцію, і натурального та напівнатурального, яке обслуговує місцевий попит;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переважання у промисловому виробництві видобувної, головним чином гірничодобувної промисловості та її зорієнтованість на експорт;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домінування у вивозі мінеральної й сільськогосподарської сировини, а у ввозі − готової промислової продукції;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монотоварність, тобто переважання в товарному секторі економіки й зовнішньої торгівлі більшості країн одного чи кількох продуктів (сільськогосподарських або мінеральних);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залежність народного господарства від зовнішнього ринку, його кон'юнктури й коливання цін, а отже, ще більша вразливість економіки;</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C4"/>
      </w:r>
      <w:r w:rsidRPr="009B1099">
        <w:rPr>
          <w:sz w:val="26"/>
          <w:szCs w:val="26"/>
          <w:lang w:val="uk-UA" w:eastAsia="uk-UA"/>
        </w:rPr>
        <w:t xml:space="preserve">  загальна відсталість транспортної системи;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sym w:font="Wingdings" w:char="F0C4"/>
      </w:r>
      <w:r w:rsidRPr="009B1099">
        <w:rPr>
          <w:sz w:val="26"/>
          <w:szCs w:val="26"/>
          <w:lang w:val="uk-UA" w:eastAsia="uk-UA"/>
        </w:rPr>
        <w:t>  завелика роль у багатьох сферах економіки іноземного капіталу.</w:t>
      </w:r>
      <w:r w:rsidRPr="009B1099">
        <w:rPr>
          <w:sz w:val="26"/>
          <w:szCs w:val="26"/>
          <w:lang w:val="uk-UA"/>
        </w:rPr>
        <w:t xml:space="preserve">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Екстенсивний розвиток С/Г, а також політика хаотичного позичання грошей за кордоном (сукупний борг африканських країн у 2000 р. становив понад 350 млрд дол., що у 2,5 разу більше сукупної вартості африканського експорту) призвели до </w:t>
      </w:r>
      <w:r w:rsidRPr="009B1099">
        <w:rPr>
          <w:b/>
          <w:i/>
          <w:sz w:val="26"/>
          <w:szCs w:val="26"/>
          <w:lang w:val="uk-UA" w:eastAsia="uk-UA"/>
        </w:rPr>
        <w:t>руйнування національної економіки в більшості країн континенту</w:t>
      </w:r>
      <w:r w:rsidRPr="009B1099">
        <w:rPr>
          <w:sz w:val="26"/>
          <w:szCs w:val="26"/>
          <w:lang w:val="uk-UA" w:eastAsia="uk-UA"/>
        </w:rPr>
        <w:t>. Лише в 2001–2008 рр. загальне економічне становище дещо поліпшилося, й середньорічний приріст ВВП загалом перевищував темпи зростання чисельності населення, що дало можливості для розширеного відтворення.</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Окремі держави зуміли, за рахунок експорту енергоносіїв, розвитку туризму і сфери послуг, досягти досить високого показника ВВП на одну особу – Екваторіальна Гвінея (37 600 дол.), Сейшели (20 800), Габон (13 900), Маврикій (12 900), Ботсвана (12 700), ПАР (10 300 дол.).</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rPr>
        <w:t xml:space="preserve">Наприклад, Південна Африка більше відома своїм мінеральним, а ніж С/Г експортом. </w:t>
      </w:r>
      <w:r w:rsidRPr="009B1099">
        <w:rPr>
          <w:b/>
          <w:sz w:val="26"/>
          <w:szCs w:val="26"/>
          <w:lang w:val="uk-UA"/>
        </w:rPr>
        <w:t>Замбія</w:t>
      </w:r>
      <w:r w:rsidRPr="009B1099">
        <w:rPr>
          <w:sz w:val="26"/>
          <w:szCs w:val="26"/>
          <w:lang w:val="uk-UA"/>
        </w:rPr>
        <w:t xml:space="preserve"> багата на мідь, </w:t>
      </w:r>
      <w:r w:rsidRPr="009B1099">
        <w:rPr>
          <w:b/>
          <w:sz w:val="26"/>
          <w:szCs w:val="26"/>
          <w:lang w:val="uk-UA"/>
        </w:rPr>
        <w:t xml:space="preserve">Ботсвана </w:t>
      </w:r>
      <w:r w:rsidRPr="009B1099">
        <w:rPr>
          <w:sz w:val="26"/>
          <w:szCs w:val="26"/>
          <w:lang w:val="uk-UA"/>
        </w:rPr>
        <w:t xml:space="preserve">і </w:t>
      </w:r>
      <w:r w:rsidRPr="009B1099">
        <w:rPr>
          <w:b/>
          <w:sz w:val="26"/>
          <w:szCs w:val="26"/>
          <w:lang w:val="uk-UA"/>
        </w:rPr>
        <w:t>Намібія</w:t>
      </w:r>
      <w:r w:rsidRPr="009B1099">
        <w:rPr>
          <w:sz w:val="26"/>
          <w:szCs w:val="26"/>
          <w:lang w:val="uk-UA"/>
        </w:rPr>
        <w:t xml:space="preserve"> – на промислові природні алмази, уран. Одним з найбільших у світі постачальників мінеральної сировини є </w:t>
      </w:r>
      <w:r w:rsidRPr="009B1099">
        <w:rPr>
          <w:b/>
          <w:sz w:val="26"/>
          <w:szCs w:val="26"/>
          <w:lang w:val="uk-UA"/>
        </w:rPr>
        <w:t>ПАР</w:t>
      </w:r>
      <w:r w:rsidRPr="009B1099">
        <w:rPr>
          <w:sz w:val="26"/>
          <w:szCs w:val="26"/>
          <w:lang w:val="uk-UA"/>
        </w:rPr>
        <w:t xml:space="preserve">. Маленькі острівні країни – </w:t>
      </w:r>
      <w:r w:rsidRPr="009B1099">
        <w:rPr>
          <w:b/>
          <w:sz w:val="26"/>
          <w:szCs w:val="26"/>
          <w:lang w:val="uk-UA"/>
        </w:rPr>
        <w:t xml:space="preserve">Сейшели </w:t>
      </w:r>
      <w:r w:rsidRPr="009B1099">
        <w:rPr>
          <w:sz w:val="26"/>
          <w:szCs w:val="26"/>
          <w:lang w:val="uk-UA"/>
        </w:rPr>
        <w:t xml:space="preserve">і </w:t>
      </w:r>
      <w:r w:rsidRPr="009B1099">
        <w:rPr>
          <w:b/>
          <w:sz w:val="26"/>
          <w:szCs w:val="26"/>
          <w:lang w:val="uk-UA"/>
        </w:rPr>
        <w:t>Маврикій</w:t>
      </w:r>
      <w:r w:rsidRPr="009B1099">
        <w:rPr>
          <w:sz w:val="26"/>
          <w:szCs w:val="26"/>
          <w:lang w:val="uk-UA"/>
        </w:rPr>
        <w:t xml:space="preserve"> – мають значні прибутки від плантацій цукрової тростини, туризму. Значно гіршим є становище </w:t>
      </w:r>
      <w:r w:rsidRPr="009B1099">
        <w:rPr>
          <w:b/>
          <w:sz w:val="26"/>
          <w:szCs w:val="26"/>
          <w:lang w:val="uk-UA"/>
        </w:rPr>
        <w:t>Замбії, Зімбабве, Малаві, Мозамбіку та Мадагаскару</w:t>
      </w:r>
      <w:r w:rsidRPr="009B1099">
        <w:rPr>
          <w:sz w:val="26"/>
          <w:szCs w:val="26"/>
          <w:lang w:val="uk-UA"/>
        </w:rPr>
        <w:t>, в яких більша частина населення зайнята в малопродуктивному споживчому землеробстві.</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Сьогодні найголовнішим завданням макрорегіону залишається завоювання економічної самостійності.</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sz w:val="26"/>
          <w:szCs w:val="26"/>
          <w:lang w:val="uk-UA" w:eastAsia="uk-UA"/>
        </w:rPr>
      </w:pP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b/>
          <w:i w:val="0"/>
          <w:sz w:val="26"/>
          <w:szCs w:val="26"/>
          <w:lang w:val="uk-UA"/>
        </w:rPr>
      </w:pPr>
      <w:r w:rsidRPr="009B1099">
        <w:rPr>
          <w:rFonts w:ascii="Times New Roman" w:hAnsi="Times New Roman" w:cs="Times New Roman"/>
          <w:b/>
          <w:i w:val="0"/>
          <w:sz w:val="26"/>
          <w:szCs w:val="26"/>
          <w:lang w:val="uk-UA"/>
        </w:rPr>
        <w:t>2. Деколонізаційні процеси а країна макрорегіону</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З середини XVII ст. макрорегіон став об'єктом імперіалістичного поділу світу, тому на час завершення Другої світової війни в Тропічній та Південній Африці було лише </w:t>
      </w:r>
      <w:r w:rsidRPr="009B1099">
        <w:rPr>
          <w:rFonts w:ascii="Times New Roman" w:hAnsi="Times New Roman" w:cs="Times New Roman"/>
          <w:sz w:val="26"/>
          <w:szCs w:val="26"/>
          <w:u w:val="single"/>
          <w:lang w:val="uk-UA"/>
        </w:rPr>
        <w:t>три незалежні держави</w:t>
      </w:r>
      <w:r w:rsidRPr="009B1099">
        <w:rPr>
          <w:rFonts w:ascii="Times New Roman" w:hAnsi="Times New Roman" w:cs="Times New Roman"/>
          <w:sz w:val="26"/>
          <w:szCs w:val="26"/>
          <w:lang w:val="uk-UA"/>
        </w:rPr>
        <w:t xml:space="preserve">: </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визволена британськими військами від італійської окупації </w:t>
      </w:r>
      <w:r w:rsidRPr="009B1099">
        <w:rPr>
          <w:rFonts w:ascii="Times New Roman" w:hAnsi="Times New Roman" w:cs="Times New Roman"/>
          <w:b/>
          <w:sz w:val="26"/>
          <w:szCs w:val="26"/>
          <w:lang w:val="uk-UA"/>
        </w:rPr>
        <w:t>Ефіопія</w:t>
      </w:r>
      <w:r w:rsidRPr="009B1099">
        <w:rPr>
          <w:rFonts w:ascii="Times New Roman" w:hAnsi="Times New Roman" w:cs="Times New Roman"/>
          <w:sz w:val="26"/>
          <w:szCs w:val="26"/>
          <w:lang w:val="uk-UA"/>
        </w:rPr>
        <w:t xml:space="preserve">; </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проголошена 26 липня 1847 р. під протекцією США </w:t>
      </w:r>
      <w:r w:rsidRPr="009B1099">
        <w:rPr>
          <w:rFonts w:ascii="Times New Roman" w:hAnsi="Times New Roman" w:cs="Times New Roman"/>
          <w:b/>
          <w:sz w:val="26"/>
          <w:szCs w:val="26"/>
          <w:lang w:val="uk-UA"/>
        </w:rPr>
        <w:t>Республіка Ліберія</w:t>
      </w:r>
      <w:r w:rsidRPr="009B1099">
        <w:rPr>
          <w:rFonts w:ascii="Times New Roman" w:hAnsi="Times New Roman" w:cs="Times New Roman"/>
          <w:sz w:val="26"/>
          <w:szCs w:val="26"/>
          <w:lang w:val="uk-UA"/>
        </w:rPr>
        <w:t xml:space="preserve"> </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sz w:val="26"/>
          <w:szCs w:val="26"/>
          <w:lang w:val="uk-UA"/>
        </w:rPr>
      </w:pPr>
      <w:r w:rsidRPr="009B1099">
        <w:rPr>
          <w:rFonts w:ascii="Times New Roman" w:hAnsi="Times New Roman" w:cs="Times New Roman"/>
          <w:sz w:val="26"/>
          <w:szCs w:val="26"/>
          <w:lang w:val="uk-UA"/>
        </w:rPr>
        <w:t xml:space="preserve">британський домініон (із 31 травня 1910 р.) </w:t>
      </w:r>
      <w:r w:rsidRPr="009B1099">
        <w:rPr>
          <w:rFonts w:ascii="Times New Roman" w:hAnsi="Times New Roman" w:cs="Times New Roman"/>
          <w:b/>
          <w:sz w:val="26"/>
          <w:szCs w:val="26"/>
          <w:lang w:val="uk-UA"/>
        </w:rPr>
        <w:t>Південно-Африканський Союз</w:t>
      </w:r>
      <w:r w:rsidRPr="009B1099">
        <w:rPr>
          <w:rFonts w:ascii="Times New Roman" w:hAnsi="Times New Roman" w:cs="Times New Roman"/>
          <w:sz w:val="26"/>
          <w:szCs w:val="26"/>
          <w:lang w:val="uk-UA"/>
        </w:rPr>
        <w:t xml:space="preserve"> (ПАС). </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b/>
          <w:i w:val="0"/>
          <w:sz w:val="26"/>
          <w:szCs w:val="26"/>
          <w:lang w:val="uk-UA"/>
        </w:rPr>
      </w:pPr>
      <w:r w:rsidRPr="009B1099">
        <w:rPr>
          <w:rFonts w:ascii="Times New Roman" w:hAnsi="Times New Roman" w:cs="Times New Roman"/>
          <w:b/>
          <w:i w:val="0"/>
          <w:sz w:val="26"/>
          <w:szCs w:val="26"/>
          <w:lang w:val="uk-UA"/>
        </w:rPr>
        <w:t xml:space="preserve">У західній частині Африки переважали </w:t>
      </w:r>
      <w:r w:rsidRPr="009B1099">
        <w:rPr>
          <w:rFonts w:ascii="Times New Roman" w:hAnsi="Times New Roman" w:cs="Times New Roman"/>
          <w:b/>
          <w:i w:val="0"/>
          <w:sz w:val="26"/>
          <w:szCs w:val="26"/>
          <w:u w:val="single"/>
          <w:lang w:val="uk-UA"/>
        </w:rPr>
        <w:t>французькі колонії</w:t>
      </w:r>
      <w:r w:rsidRPr="009B1099">
        <w:rPr>
          <w:rFonts w:ascii="Times New Roman" w:hAnsi="Times New Roman" w:cs="Times New Roman"/>
          <w:b/>
          <w:i w:val="0"/>
          <w:sz w:val="26"/>
          <w:szCs w:val="26"/>
          <w:lang w:val="uk-UA"/>
        </w:rPr>
        <w:t xml:space="preserve">, у східній − </w:t>
      </w:r>
      <w:r w:rsidRPr="009B1099">
        <w:rPr>
          <w:rFonts w:ascii="Times New Roman" w:hAnsi="Times New Roman" w:cs="Times New Roman"/>
          <w:b/>
          <w:i w:val="0"/>
          <w:sz w:val="26"/>
          <w:szCs w:val="26"/>
          <w:u w:val="single"/>
          <w:lang w:val="uk-UA"/>
        </w:rPr>
        <w:t>британські</w:t>
      </w:r>
      <w:r w:rsidRPr="009B1099">
        <w:rPr>
          <w:rFonts w:ascii="Times New Roman" w:hAnsi="Times New Roman" w:cs="Times New Roman"/>
          <w:b/>
          <w:i w:val="0"/>
          <w:sz w:val="26"/>
          <w:szCs w:val="26"/>
          <w:lang w:val="uk-UA"/>
        </w:rPr>
        <w:t xml:space="preserve">, в центральній − </w:t>
      </w:r>
      <w:r w:rsidRPr="009B1099">
        <w:rPr>
          <w:rFonts w:ascii="Times New Roman" w:hAnsi="Times New Roman" w:cs="Times New Roman"/>
          <w:b/>
          <w:i w:val="0"/>
          <w:sz w:val="26"/>
          <w:szCs w:val="26"/>
          <w:u w:val="single"/>
          <w:lang w:val="uk-UA"/>
        </w:rPr>
        <w:t>бельгійські й французькі</w:t>
      </w:r>
      <w:r w:rsidRPr="009B1099">
        <w:rPr>
          <w:rFonts w:ascii="Times New Roman" w:hAnsi="Times New Roman" w:cs="Times New Roman"/>
          <w:b/>
          <w:i w:val="0"/>
          <w:sz w:val="26"/>
          <w:szCs w:val="26"/>
          <w:lang w:val="uk-UA"/>
        </w:rPr>
        <w:t>, на півдні −</w:t>
      </w:r>
      <w:r w:rsidRPr="009B1099">
        <w:rPr>
          <w:rFonts w:ascii="Times New Roman" w:hAnsi="Times New Roman" w:cs="Times New Roman"/>
          <w:b/>
          <w:i w:val="0"/>
          <w:sz w:val="26"/>
          <w:szCs w:val="26"/>
          <w:u w:val="single"/>
          <w:lang w:val="uk-UA"/>
        </w:rPr>
        <w:t xml:space="preserve"> британські й португальські</w:t>
      </w:r>
      <w:r w:rsidRPr="009B1099">
        <w:rPr>
          <w:rFonts w:ascii="Times New Roman" w:hAnsi="Times New Roman" w:cs="Times New Roman"/>
          <w:b/>
          <w:i w:val="0"/>
          <w:sz w:val="26"/>
          <w:szCs w:val="26"/>
          <w:lang w:val="uk-UA"/>
        </w:rPr>
        <w:t>.</w:t>
      </w:r>
    </w:p>
    <w:p w:rsidR="00E7028D" w:rsidRPr="009B1099" w:rsidRDefault="00E7028D" w:rsidP="009B1099">
      <w:pPr>
        <w:pStyle w:val="a7"/>
        <w:widowControl w:val="0"/>
        <w:spacing w:after="0"/>
        <w:ind w:firstLine="567"/>
        <w:jc w:val="both"/>
        <w:rPr>
          <w:sz w:val="26"/>
          <w:szCs w:val="26"/>
          <w:lang w:val="uk-UA" w:eastAsia="uk-UA"/>
        </w:rPr>
      </w:pPr>
      <w:r w:rsidRPr="009B1099">
        <w:rPr>
          <w:b/>
          <w:i/>
          <w:sz w:val="26"/>
          <w:szCs w:val="26"/>
          <w:lang w:val="uk-UA" w:eastAsia="uk-UA"/>
        </w:rPr>
        <w:t>Після завершення війни у макрорегіоні поширюється рух, скерований на досягнення спочатку внутрішньої автономії колоній, а потім і політичної незалежності.</w:t>
      </w:r>
      <w:r w:rsidRPr="009B1099">
        <w:rPr>
          <w:sz w:val="26"/>
          <w:szCs w:val="26"/>
          <w:lang w:val="uk-UA" w:eastAsia="uk-UA"/>
        </w:rPr>
        <w:t xml:space="preserve"> </w:t>
      </w:r>
    </w:p>
    <w:p w:rsidR="00E7028D" w:rsidRPr="009B1099" w:rsidRDefault="00E7028D" w:rsidP="009B1099">
      <w:pPr>
        <w:pStyle w:val="a7"/>
        <w:widowControl w:val="0"/>
        <w:spacing w:after="0"/>
        <w:ind w:firstLine="567"/>
        <w:jc w:val="both"/>
        <w:rPr>
          <w:sz w:val="26"/>
          <w:szCs w:val="26"/>
          <w:lang w:val="uk-UA"/>
        </w:rPr>
      </w:pPr>
      <w:r w:rsidRPr="009B1099">
        <w:rPr>
          <w:b/>
          <w:sz w:val="26"/>
          <w:szCs w:val="26"/>
          <w:lang w:val="uk-UA" w:eastAsia="uk-UA"/>
        </w:rPr>
        <w:t>Франція.</w:t>
      </w:r>
      <w:r w:rsidRPr="009B1099">
        <w:rPr>
          <w:sz w:val="26"/>
          <w:szCs w:val="26"/>
          <w:lang w:val="uk-UA" w:eastAsia="uk-UA"/>
        </w:rPr>
        <w:t xml:space="preserve"> Першою добровільно стала на шлях деколонізації своїх африканських володінь на південь від Сахари </w:t>
      </w:r>
      <w:r w:rsidRPr="009B1099">
        <w:rPr>
          <w:sz w:val="26"/>
          <w:szCs w:val="26"/>
          <w:u w:val="single"/>
          <w:lang w:val="uk-UA" w:eastAsia="uk-UA"/>
        </w:rPr>
        <w:t>Франція</w:t>
      </w:r>
      <w:r w:rsidRPr="009B1099">
        <w:rPr>
          <w:sz w:val="26"/>
          <w:szCs w:val="26"/>
          <w:lang w:val="uk-UA" w:eastAsia="uk-UA"/>
        </w:rPr>
        <w:t xml:space="preserve">, оскільки порівняно бідні природними ресурсами вони не становили для неї великої цінності. За конституцією Четвертої республіки, всі колишні колонії «чорної Африки» отримували в новоствореному Французькому Союзі </w:t>
      </w:r>
      <w:r w:rsidRPr="009B1099">
        <w:rPr>
          <w:b/>
          <w:sz w:val="26"/>
          <w:szCs w:val="26"/>
          <w:lang w:val="uk-UA" w:eastAsia="uk-UA"/>
        </w:rPr>
        <w:t>статус «заморських територій»</w:t>
      </w:r>
      <w:r w:rsidRPr="009B1099">
        <w:rPr>
          <w:sz w:val="26"/>
          <w:szCs w:val="26"/>
          <w:lang w:val="uk-UA" w:eastAsia="uk-UA"/>
        </w:rPr>
        <w:t xml:space="preserve"> із місцевими виборними органами − </w:t>
      </w:r>
      <w:r w:rsidRPr="009B1099">
        <w:rPr>
          <w:i/>
          <w:sz w:val="26"/>
          <w:szCs w:val="26"/>
          <w:lang w:val="uk-UA" w:eastAsia="uk-UA"/>
        </w:rPr>
        <w:t>територіальними асамблеями</w:t>
      </w:r>
      <w:r w:rsidRPr="009B1099">
        <w:rPr>
          <w:sz w:val="26"/>
          <w:szCs w:val="26"/>
          <w:lang w:val="uk-UA" w:eastAsia="uk-UA"/>
        </w:rPr>
        <w:t xml:space="preserve">. Остаточна ліквідація французької колоніальної системи в макрорегіоні була ініційована де Голлем, коли згідно з конституцією П'ятої республіки замість Французьких Екваторіальної й Західної Африки було створено </w:t>
      </w:r>
      <w:r w:rsidRPr="009B1099">
        <w:rPr>
          <w:sz w:val="26"/>
          <w:szCs w:val="26"/>
          <w:u w:val="single"/>
          <w:lang w:val="uk-UA" w:eastAsia="uk-UA"/>
        </w:rPr>
        <w:t>11 автономних утворень</w:t>
      </w:r>
      <w:r w:rsidRPr="009B1099">
        <w:rPr>
          <w:sz w:val="26"/>
          <w:szCs w:val="26"/>
          <w:lang w:val="uk-UA" w:eastAsia="uk-UA"/>
        </w:rPr>
        <w:t xml:space="preserve">, що спільно з метрополією увійшли до складу </w:t>
      </w:r>
      <w:r w:rsidRPr="009B1099">
        <w:rPr>
          <w:b/>
          <w:sz w:val="26"/>
          <w:szCs w:val="26"/>
          <w:lang w:val="uk-UA" w:eastAsia="uk-UA"/>
        </w:rPr>
        <w:t>Французької Співдружності</w:t>
      </w:r>
      <w:r w:rsidRPr="009B1099">
        <w:rPr>
          <w:sz w:val="26"/>
          <w:szCs w:val="26"/>
          <w:lang w:val="uk-UA" w:eastAsia="uk-UA"/>
        </w:rPr>
        <w:t>. Однак, серед колишніх французьких колоній лише Гвінея проголосила повну незалежність 2 жовтня 1958 р.</w:t>
      </w:r>
      <w:r w:rsidRPr="009B1099">
        <w:rPr>
          <w:sz w:val="26"/>
          <w:szCs w:val="26"/>
          <w:lang w:val="uk-UA"/>
        </w:rPr>
        <w:t xml:space="preserve">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Однак невдовзі внаслідок міждержавних переговорів у 1960 р. Франція надала повну незалежність абсолютній більшості своїх африканських володінь: Мавританії, Малі, Чаду, Нігеру, Сенегалу, Берегу Слонової Кістки (з 1986 р. – Кот-д'Івуар), Верхній Вольті (з 1984 р. − Буркіна-Фасо), Дагомеї (з 1975 р. − Бенін), ЦАР, Габону та Конго (Браззавіль). Тоді ж незалежність отримали Мадагаскар і Того, а також Східний Камерун (наступного року після референдуму північна частина підконтрольного Британії Західного Камеруну приєдналася до Нігерії, а південна − до Східного Камеруну, внаслідок чого утворилася Федеративна Республіка Камерун, з 1984 р. − Республіка Камерун). Через півтора десятиліття самостійними стали останні французькі колонії: Коморські острови в 1975 р. й Джибуті в 1977 р. Франція зберегла на території частини своїх колишніх колоній військові бази й у майбутньому неодноразово брала участь у врегулюванні етнічних та міждержавних конфліктів на континенті.</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Британський уряд у 1948 р. ухвалив підготовлену парламентом спеціальну програму перевлаштування життя у колоніях − «Білу книгу», в якій зазначалося, що основна мета британської політики — довести колоніальні території до відповідального самоврядування в рамках Британської Співдружності в умовах, які забезпечують їхнім народам відсутність гноблення й необхідні життєві стандарти. В рамках такого курсу </w:t>
      </w:r>
      <w:r w:rsidRPr="009B1099">
        <w:rPr>
          <w:b/>
          <w:i/>
          <w:sz w:val="26"/>
          <w:szCs w:val="26"/>
          <w:lang w:val="uk-UA" w:eastAsia="uk-UA"/>
        </w:rPr>
        <w:t>офіційний Лондон намагався створювати в колоніях виборні органи самоврядування і партії з відданих представників корінного населення</w:t>
      </w:r>
      <w:r w:rsidRPr="009B1099">
        <w:rPr>
          <w:sz w:val="26"/>
          <w:szCs w:val="26"/>
          <w:lang w:val="uk-UA" w:eastAsia="uk-UA"/>
        </w:rPr>
        <w:t>, а згодом передавати владу цілком незалежним національним урядам. 6 березня 1957 р. першим серед британських колоній незалежність отримав Золотий Берег, що, об'єднавшись того ж року з британським Того, утворив згодом Республіку Гана.</w:t>
      </w:r>
    </w:p>
    <w:p w:rsidR="00E7028D" w:rsidRPr="009B1099" w:rsidRDefault="00E7028D" w:rsidP="009B1099">
      <w:pPr>
        <w:pStyle w:val="a7"/>
        <w:widowControl w:val="0"/>
        <w:spacing w:after="0"/>
        <w:ind w:firstLine="567"/>
        <w:jc w:val="both"/>
        <w:rPr>
          <w:sz w:val="26"/>
          <w:szCs w:val="26"/>
          <w:lang w:val="uk-UA" w:eastAsia="uk-UA"/>
        </w:rPr>
      </w:pPr>
      <w:r w:rsidRPr="009B1099">
        <w:rPr>
          <w:b/>
          <w:sz w:val="26"/>
          <w:szCs w:val="26"/>
          <w:lang w:val="uk-UA" w:eastAsia="uk-UA"/>
        </w:rPr>
        <w:t>Велика Британія.</w:t>
      </w:r>
      <w:r w:rsidRPr="009B1099">
        <w:rPr>
          <w:sz w:val="26"/>
          <w:szCs w:val="26"/>
          <w:lang w:val="uk-UA" w:eastAsia="uk-UA"/>
        </w:rPr>
        <w:t xml:space="preserve"> У багатій природними ресурсами (1-ше місце в макрорегіоні за видобутком нафти, руд олова, ніобію й танталу) Нігерії в 1954 р. було запроваджено часткове самоуправління на федеративній основі, й лише після цього, 1 жовтня 1960 р., вся повнота влади мирним шляхом була передана представникам темношкірого населення. Упродовж 1961−1966 рр. незалежність отримали: Сьєрра-Леоне, Уганда, Кенія, Гамбія, Танганьїка, Занзібар, Замбія і Ботсвана. Після кривавого конфлікту між арабською верхівкою й темношкірою більшістю на Занзібарі, що призвів до повалення султанської влади, острів об'єднався 26 квітня 1964 р. з Танганьїкою в Об'єднану Республіку Танзанія. Острівні володіння Британії в Індійському океані, з огляду на їхнє воєнно-стратегічне значення, отримали незалежність дещо пізніше: Маврикій − 12 березня 1968 р., а Сейшели − 28 червня 1975 р.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В іншій колишній британській колонії Південній Родезії − 18 квітня 1980 р. була проголошена незалежна Республіка Зімбабве. Перший уряд держави проголосив основним принципом внутрішньої політики національне примирення та єдність усіх громадян, незалежно від кольору шкіри. Уряд нічим не скривдив білої меншості. Це призвело до того, що білі залишилися у республіці, на відміну від інших країн Африки. Політика расового примирення дозволила зберегти і примножити значний економічний потенціал країни. Зімбабве постачає на світовий ринок золото, феросплави, азбест, бавовну та інші товари.</w:t>
      </w:r>
    </w:p>
    <w:p w:rsidR="00E7028D" w:rsidRPr="009B1099" w:rsidRDefault="00E7028D" w:rsidP="009B1099">
      <w:pPr>
        <w:pStyle w:val="a7"/>
        <w:widowControl w:val="0"/>
        <w:spacing w:after="0"/>
        <w:ind w:firstLine="567"/>
        <w:jc w:val="both"/>
        <w:rPr>
          <w:sz w:val="26"/>
          <w:szCs w:val="26"/>
          <w:lang w:val="uk-UA"/>
        </w:rPr>
      </w:pPr>
      <w:r w:rsidRPr="009B1099">
        <w:rPr>
          <w:b/>
          <w:sz w:val="26"/>
          <w:szCs w:val="26"/>
          <w:lang w:val="uk-UA" w:eastAsia="uk-UA"/>
        </w:rPr>
        <w:t xml:space="preserve">Бельгія. </w:t>
      </w:r>
      <w:r w:rsidRPr="009B1099">
        <w:rPr>
          <w:sz w:val="26"/>
          <w:szCs w:val="26"/>
          <w:lang w:val="uk-UA" w:eastAsia="uk-UA"/>
        </w:rPr>
        <w:t xml:space="preserve">Трагічно розвивалися події в колишній бельгійській колонії Конго (Леопольдвіль), де влада представникам корінного населення була передана 30 червня 1960 р. Надзвичайно строката в етнічному плані країна (більше 300 племен і народностей) і третя за площею (2,345 млн кв. км) в Африці виявилася неготовою до самостійного державного існування: </w:t>
      </w:r>
      <w:r w:rsidRPr="009B1099">
        <w:rPr>
          <w:i/>
          <w:sz w:val="26"/>
          <w:szCs w:val="26"/>
          <w:lang w:val="uk-UA" w:eastAsia="uk-UA"/>
        </w:rPr>
        <w:t>в країні бракувало національних кадрів, почалися сутички на етнічному ґрунті, масово виїжджали європейці, а найбагатша природними ресурсами провінція — Катанга оголосила незалежність</w:t>
      </w:r>
      <w:r w:rsidRPr="009B1099">
        <w:rPr>
          <w:sz w:val="26"/>
          <w:szCs w:val="26"/>
          <w:lang w:val="uk-UA" w:eastAsia="uk-UA"/>
        </w:rPr>
        <w:t xml:space="preserve">. У країні розпочалася </w:t>
      </w:r>
      <w:r w:rsidRPr="009B1099">
        <w:rPr>
          <w:b/>
          <w:sz w:val="26"/>
          <w:szCs w:val="26"/>
          <w:lang w:val="uk-UA" w:eastAsia="uk-UA"/>
        </w:rPr>
        <w:t>громадянська війна</w:t>
      </w:r>
      <w:r w:rsidRPr="009B1099">
        <w:rPr>
          <w:sz w:val="26"/>
          <w:szCs w:val="26"/>
          <w:lang w:val="uk-UA" w:eastAsia="uk-UA"/>
        </w:rPr>
        <w:t xml:space="preserve">, що тривала до листопада 1965 р., коли вся влада опинилася в руках президента Жозефа Мобуту (1930−1997), який змінив своє європейське ім'я на африканське — Сесе Секо. У країні було проведено </w:t>
      </w:r>
      <w:r w:rsidRPr="009B1099">
        <w:rPr>
          <w:b/>
          <w:sz w:val="26"/>
          <w:szCs w:val="26"/>
          <w:lang w:val="uk-UA" w:eastAsia="uk-UA"/>
        </w:rPr>
        <w:t>«африканізацію»</w:t>
      </w:r>
      <w:r w:rsidRPr="009B1099">
        <w:rPr>
          <w:sz w:val="26"/>
          <w:szCs w:val="26"/>
          <w:lang w:val="uk-UA" w:eastAsia="uk-UA"/>
        </w:rPr>
        <w:t>, що полягала, зокрема, у зміні всіх європейських географічних назв на місцеві, тому в жовтні 1971 р. Конго (Леопольдвіль) стало Республікою Заїр (з 17 травня 1997 р. − Демократична Республіка Конго).</w:t>
      </w:r>
    </w:p>
    <w:p w:rsidR="00E7028D" w:rsidRPr="009B1099" w:rsidRDefault="00E7028D" w:rsidP="009B1099">
      <w:pPr>
        <w:pStyle w:val="a7"/>
        <w:widowControl w:val="0"/>
        <w:spacing w:after="0"/>
        <w:ind w:firstLine="567"/>
        <w:jc w:val="both"/>
        <w:rPr>
          <w:sz w:val="26"/>
          <w:szCs w:val="26"/>
          <w:lang w:val="uk-UA"/>
        </w:rPr>
      </w:pPr>
      <w:r w:rsidRPr="009B1099">
        <w:rPr>
          <w:b/>
          <w:sz w:val="26"/>
          <w:szCs w:val="26"/>
          <w:lang w:val="uk-UA" w:eastAsia="uk-UA"/>
        </w:rPr>
        <w:t>Португалія.</w:t>
      </w:r>
      <w:r w:rsidRPr="009B1099">
        <w:rPr>
          <w:sz w:val="26"/>
          <w:szCs w:val="26"/>
          <w:lang w:val="uk-UA" w:eastAsia="uk-UA"/>
        </w:rPr>
        <w:t xml:space="preserve"> Останньою з європейських держав, що на початку 1970-х років зберігала володіння в «чорній Африці», була Португалія, яка проводила активну колонізаційну політику, переселивши до своїх володінь (Ангола, Гвінея-Бісау, острови Зеленого Мису й Сан-Томе та Принсіпі, Мозамбік) лише у повоєнний період 400 тис. осіб. Попри активну визвольну боротьбу народів Анголи, островів Зеленого мису і Мозамбіку, </w:t>
      </w:r>
      <w:r w:rsidRPr="009B1099">
        <w:rPr>
          <w:b/>
          <w:i/>
          <w:sz w:val="26"/>
          <w:szCs w:val="26"/>
          <w:lang w:val="uk-UA" w:eastAsia="uk-UA"/>
        </w:rPr>
        <w:t>влада в португальських колоніях була передана представникам місцевого населення лише після перемоги в Лісабоні Квітневої «Революції гвоздик» 1974 р</w:t>
      </w:r>
      <w:r w:rsidRPr="009B1099">
        <w:rPr>
          <w:sz w:val="26"/>
          <w:szCs w:val="26"/>
          <w:lang w:val="uk-UA" w:eastAsia="uk-UA"/>
        </w:rPr>
        <w:t>. 10 вересня того ж року Португалія визнала суверенітет Гвінеї-Бісау, де партизани встигли встановити контроль над більшою частиною країни, а в листопаді погодилася надати незалежність Сан-Томе і Принсіпі.</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В Анголі після передачі влади 31 січня 1975 р. коаліційному урядові згодом спалахнула громадянська війна; політичний хаос змусив колишню метрополію евакуювати з країни близько 300 тис. колоністів. 11 листопада 1975 р. було проголошено Народну Республіку Ангола (НРА) на чолі з президентом Агостінью Нето (1922−1979), владу якого підтримали СРСР та його союзники (НРА користувалася великими поставками зброї й допомогою кубинських «інтернаціоналістів» та військових радників із СРСР і НДР). Однак урядовим ангольським і кубинським військам так і не вдалося знищити збройної опозиції, тому після згортання програм радянської допомоги НРА змушена була піти на мирні переговори. В грудні 1988 р. почалася евакуація 100-тисячного угруповання кубинських «інтернаціоналістів», а 31 травня 1991 р. за посередництва США та СРСР у Лісабоні було підписано угоду щодо припинення громадянської війни та проведення вільних виборів, які відбулися у вересні 1992 р. під наглядом представників ООН.</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У проголошеній 25 червня 1975 р. Народній Республіці Мозамбік (НРМ) до влади відразу ж прийшов Фронт визволення Мозамбіку (ФРЕЛІМО) на чолі із Саморою Машелом (1933−1986). Вже з перших днів незалежності з країни почали виїжджати білі колоністи. Внаслідок відсутності національних кадрів зупинилася частина підприємств, скоротилася площа оброблюваних плантацій, припинили роботу комунальні служби. Додаткового удару економіці країни завдали проведена форсованими темпами непродумана націоналізація, спроби колективізації сільського господарства й політичні репресії. У Мозамбіку почався голод. Активізувався створений за підтримки Південної Родезії й ПАР опозиційний Народний рух опору Мозамбіку (РЕНАМО). Коли у 1986 р. у результаті авіакатастрофи загинув С. Машел, новий президент Жоакім Аль-берто Чіссано {1986−2005} нормалізував відносини з ПАР і розпочав переговори з опозицією. 4 жовтня 1992 р. у Римі відбулося підписання мирної угоди за ангольською схемою, на проведених у 1994 р. під наглядом ООН виборах з мінімальною перевагою перемогли представники ФРЕЛІМО, але партизанська війна не відновилася.</w:t>
      </w:r>
    </w:p>
    <w:p w:rsidR="00E7028D" w:rsidRPr="009B1099" w:rsidRDefault="00E7028D" w:rsidP="009B1099">
      <w:pPr>
        <w:pStyle w:val="a7"/>
        <w:widowControl w:val="0"/>
        <w:spacing w:after="0"/>
        <w:ind w:firstLine="567"/>
        <w:jc w:val="both"/>
        <w:rPr>
          <w:sz w:val="26"/>
          <w:szCs w:val="26"/>
          <w:lang w:val="uk-UA" w:eastAsia="uk-UA"/>
        </w:rPr>
      </w:pPr>
      <w:r w:rsidRPr="009B1099">
        <w:rPr>
          <w:b/>
          <w:i/>
          <w:sz w:val="26"/>
          <w:szCs w:val="26"/>
          <w:lang w:val="uk-UA" w:eastAsia="uk-UA"/>
        </w:rPr>
        <w:t>Останньою колонією Південної Африки, яка отримала незалежність, була Намібія</w:t>
      </w:r>
      <w:r w:rsidRPr="009B1099">
        <w:rPr>
          <w:sz w:val="26"/>
          <w:szCs w:val="26"/>
          <w:lang w:val="uk-UA" w:eastAsia="uk-UA"/>
        </w:rPr>
        <w:t>, що з 1920 р. рішенням Ліги Націй перебувала під управлінням Південноафриканського союзу. Після Другої світової війни, незважаючи на неодноразові вимоги ООН та накладені за їхнє невиконання санкції, ПАС відмовився передати країну під міжнародну опіку. З 1960 р. у Намібії діяла підпільна Організація народу Південно-Західної Африки (СВАПО), що невдовзі розпочала партизанську війну, проте навіть за допомоги Анголи не змогла добитися більших успіхів. Лише у зв'язку з міжнародним тиском та економічною кризою в ПАР, що змусили її уряд скорочувати військові видатки, влада ПАР змушена була піти на переговори. 22 грудня 1988 р. у штаб-квартирі ООН у Нью-Йорку відбулося остаточне підписання документів про врегулювання на Південному Заході Африки: тристоронньої угоди між НРА, Кубою і ПАР про надання незалежності Намібії та виведення південноафриканських військ із її території під контролем ООН, а також двосторонньої ангольсько-кубинської угоди про відведення кубинських військ на північ Анголи і поступову їхню евакуацію на батьківщину. В листопаді наступного року в Намібії відбулися вибори. 21 березня 1990 р. було проголошено незалежність Республіки Намібії, президентом якої став лідер СВАПО Сем Нуйома (1929), що очолював державу протягом 15 років, доки його не змінив також кандидат СВАПО — Хіфікеп'юні Похамба (1935).</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rPr>
        <w:t>У 1990 році була схвалена Конституція Намібії, яка вважається самою ліберальною конституцією на Африканському континенті. Вона проголосила країну демократичним багатопартійних державою, республікою з пропорційною системою виборів. Конституція доповнюється «Білль про права». Законодавчим шляхом заборонена смертна кара. Виконавча влада, за Конституцією, вручається президента, обирається загальним прямим голосуванням не більше ніж на два президентські терміни.</w:t>
      </w: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sz w:val="26"/>
          <w:szCs w:val="26"/>
          <w:lang w:val="uk-UA" w:eastAsia="uk-UA"/>
        </w:rPr>
      </w:pPr>
    </w:p>
    <w:p w:rsidR="00E7028D" w:rsidRPr="009B1099" w:rsidRDefault="00E7028D" w:rsidP="009B1099">
      <w:pPr>
        <w:pStyle w:val="221"/>
        <w:widowControl w:val="0"/>
        <w:shd w:val="clear" w:color="auto" w:fill="auto"/>
        <w:spacing w:before="0" w:after="0" w:line="240" w:lineRule="auto"/>
        <w:ind w:firstLine="567"/>
        <w:rPr>
          <w:rFonts w:ascii="Times New Roman" w:hAnsi="Times New Roman" w:cs="Times New Roman"/>
          <w:b/>
          <w:i w:val="0"/>
          <w:sz w:val="26"/>
          <w:szCs w:val="26"/>
          <w:lang w:val="uk-UA"/>
        </w:rPr>
      </w:pPr>
      <w:r w:rsidRPr="009B1099">
        <w:rPr>
          <w:rFonts w:ascii="Times New Roman" w:hAnsi="Times New Roman" w:cs="Times New Roman"/>
          <w:b/>
          <w:i w:val="0"/>
          <w:sz w:val="26"/>
          <w:szCs w:val="26"/>
          <w:lang w:val="uk-UA" w:eastAsia="uk-UA"/>
        </w:rPr>
        <w:t>3.  Особливості політичного і соціально-економічного розвитку</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Після завершення процесу деколонізації за Тропічною й Південною Африкою досить міцно утвердилася репутація </w:t>
      </w:r>
      <w:r w:rsidRPr="009B1099">
        <w:rPr>
          <w:b/>
          <w:sz w:val="26"/>
          <w:szCs w:val="26"/>
          <w:lang w:val="uk-UA" w:eastAsia="uk-UA"/>
        </w:rPr>
        <w:t>«палаючого континенту»</w:t>
      </w:r>
      <w:r w:rsidRPr="009B1099">
        <w:rPr>
          <w:sz w:val="26"/>
          <w:szCs w:val="26"/>
          <w:lang w:val="uk-UA" w:eastAsia="uk-UA"/>
        </w:rPr>
        <w:t xml:space="preserve">, де головною фігурою стала «людина з рушницею». Протягом 1960−80-х років у макрорегіоні сталося понад 70 переворотів, 17 повномасштабних громадянських воєн і два десятки міждержавних конфліктів, які забрали мільйони людських життів. Лише в 1990−2005 рр. у 23 країнах відбувалися бойові дії, на які щорічно витрачалося по 18 млрд дол., приблизно такі самі кошти були спрямовані світовим співтовариством для допомоги африканським державам. На думку вітчизняних і зарубіжних дослідників, цей регрес став зворотнім боком більш ніж тридцятилітнього процесу насильницького </w:t>
      </w:r>
      <w:r w:rsidRPr="009B1099">
        <w:rPr>
          <w:sz w:val="26"/>
          <w:szCs w:val="26"/>
          <w:u w:val="single"/>
          <w:lang w:val="uk-UA" w:eastAsia="uk-UA"/>
        </w:rPr>
        <w:t>запровадження неприродних для регіону суспільно-економічних моделей</w:t>
      </w:r>
      <w:r w:rsidRPr="009B1099">
        <w:rPr>
          <w:sz w:val="26"/>
          <w:szCs w:val="26"/>
          <w:lang w:val="uk-UA" w:eastAsia="uk-UA"/>
        </w:rPr>
        <w:t xml:space="preserve"> розвитку: </w:t>
      </w:r>
      <w:r w:rsidRPr="009B1099">
        <w:rPr>
          <w:b/>
          <w:sz w:val="26"/>
          <w:szCs w:val="26"/>
          <w:lang w:val="uk-UA" w:eastAsia="uk-UA"/>
        </w:rPr>
        <w:t>соціалістичної</w:t>
      </w:r>
      <w:r w:rsidRPr="009B1099">
        <w:rPr>
          <w:sz w:val="26"/>
          <w:szCs w:val="26"/>
          <w:lang w:val="uk-UA" w:eastAsia="uk-UA"/>
        </w:rPr>
        <w:t xml:space="preserve"> (в радянській чи китайській інтерпретації) та </w:t>
      </w:r>
      <w:r w:rsidRPr="009B1099">
        <w:rPr>
          <w:b/>
          <w:sz w:val="26"/>
          <w:szCs w:val="26"/>
          <w:lang w:val="uk-UA" w:eastAsia="uk-UA"/>
        </w:rPr>
        <w:t xml:space="preserve">капіталістичної </w:t>
      </w:r>
      <w:r w:rsidRPr="009B1099">
        <w:rPr>
          <w:sz w:val="26"/>
          <w:szCs w:val="26"/>
          <w:lang w:val="uk-UA" w:eastAsia="uk-UA"/>
        </w:rPr>
        <w:t>(доби «первісного на копичення»). Справа в тому, що в момент завоювання цими країнами незалежності, основна маса населення була зайнята у традиційних галузях господарства, де панували родоплемінні відносини. Спроби зруйнувати традиційне життя мали серйозні негативні наслідки. Домагаючись повної незалежності, лідери прагнули зменшити роль сільськогосподарського та сировинного експорту, що остаточно підривало економіку цих країн і позбавляло їх єдиного стабільного джерела прибутків. Єдине, в чому мали успіх країни Африки, так це у створенні тиранічних режимів, як прорадянських, так і прозахідних.</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Звичайно, чимало міждержавних і етнічних конфліктів у Тропічній та Південній Африці своїм корінням сягають періоду колоніального поділу континенту та блокового протистояння СРСР і США. Але, сьогодні, беручи до уваги рішення Каїрського саміту Організації африканської єдності (ОАЄ) 17−22 липня 1964 р. про незмінність державних кордонів, успадкованих від колоніальної доби, більшість конфліктів «другого» й «третього» поколінь розвиваються на власній внутрішній основі, хоча вплив зовнішніх факторів не варто ігнорувати. </w:t>
      </w:r>
    </w:p>
    <w:p w:rsidR="00E7028D" w:rsidRPr="009B1099" w:rsidRDefault="00E7028D" w:rsidP="009B1099">
      <w:pPr>
        <w:pStyle w:val="a7"/>
        <w:widowControl w:val="0"/>
        <w:spacing w:after="0"/>
        <w:ind w:firstLine="567"/>
        <w:jc w:val="both"/>
        <w:rPr>
          <w:sz w:val="26"/>
          <w:szCs w:val="26"/>
          <w:lang w:val="uk-UA" w:eastAsia="uk-UA"/>
        </w:rPr>
      </w:pPr>
      <w:r w:rsidRPr="009B1099">
        <w:rPr>
          <w:b/>
          <w:sz w:val="26"/>
          <w:szCs w:val="26"/>
          <w:lang w:val="uk-UA" w:eastAsia="uk-UA"/>
        </w:rPr>
        <w:t>Таким чином,</w:t>
      </w:r>
      <w:r w:rsidRPr="009B1099">
        <w:rPr>
          <w:sz w:val="26"/>
          <w:szCs w:val="26"/>
          <w:lang w:val="uk-UA" w:eastAsia="uk-UA"/>
        </w:rPr>
        <w:t xml:space="preserve"> нестабільність регіону посилювалась 1) через штучність африканських кордонів. Частина держав не мають виходу до моря, а це означає, що у них немає надійних шляхів сполучень із зовнішнім світом. Така ситуація призводить до міжетнічних конфліктів серед африканських держав. Один з найкривавіших конфліктів відбувся в Руанді. Його жертвами стали 800 тис. осіб (х/ф «Однажды в апреле»).</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Плідним ґрунтом для появи кризових ситуацій залишається й 2) хронічна урядова та економічна неспроможність більшості африканських держав </w:t>
      </w:r>
      <w:r w:rsidRPr="009B1099">
        <w:rPr>
          <w:b/>
          <w:sz w:val="26"/>
          <w:szCs w:val="26"/>
          <w:lang w:val="uk-UA" w:eastAsia="uk-UA"/>
        </w:rPr>
        <w:t>(Додаток Б)</w:t>
      </w:r>
      <w:r w:rsidRPr="009B1099">
        <w:rPr>
          <w:sz w:val="26"/>
          <w:szCs w:val="26"/>
          <w:lang w:val="uk-UA" w:eastAsia="uk-UA"/>
        </w:rPr>
        <w:t>.</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3) Конфлікти виникали і на релігійному ґрунті між християнами й мусульманами. Досить часто ці конфлікти переростали 4) етнічні конфлікти та громадянські війни. Зразком такого конфлікту стала громадянська війна в Ефіопії. Конфлікти нерідко виходили за межі державних кордонів, переростали в міждержавні зіткнення. Ще на початку 1960-х років домінуюча християнська громада країни зіштовхнулася з визвольним рухом у заселеній переважно мусульманами-сунітами приморській провінції Еритреї, чий федеративний статус був протиправно скасований імператорською владою.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Тоді ж дедалі чіткіше почав вимальовуватися конфлікт Ефіопії із Сомалі, яке пред’явило територіальні претензії до Ефіопії, претендуючи на райони, заселені племенами, етнічно близькими до сомалійців. Війна тривала майже рік. СРСР напередодні війни підтримував як режим підполковника Менгісту Хайле Маріама в Ефіопії, який прийшов до влади в результаті перевороту у лютому 1974 р., так і С.Барре у Сомалі. Під час війни СРСР став відкрито на бік Ефіопії, і надав їй допомогу. Сомалі потрапила у сферу впливу США. </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Ситуація вирішилася лише на початку 90-х рр., коли тимчасовий президент країни Мелес Зенауї (1955) у липні 1991 р. скликав в Аддис-Абебі </w:t>
      </w:r>
      <w:r w:rsidRPr="009B1099">
        <w:rPr>
          <w:b/>
          <w:i/>
          <w:sz w:val="26"/>
          <w:szCs w:val="26"/>
          <w:lang w:val="uk-UA" w:eastAsia="uk-UA"/>
        </w:rPr>
        <w:t>Конференцію з переходу до миру й демократії</w:t>
      </w:r>
      <w:r w:rsidRPr="009B1099">
        <w:rPr>
          <w:sz w:val="26"/>
          <w:szCs w:val="26"/>
          <w:lang w:val="uk-UA" w:eastAsia="uk-UA"/>
        </w:rPr>
        <w:t xml:space="preserve">, що ухвалила </w:t>
      </w:r>
      <w:r w:rsidRPr="009B1099">
        <w:rPr>
          <w:sz w:val="26"/>
          <w:szCs w:val="26"/>
          <w:u w:val="single"/>
          <w:lang w:val="uk-UA" w:eastAsia="uk-UA"/>
        </w:rPr>
        <w:t>Хартію перехідного періоду й Декларацію щодо Еритреї</w:t>
      </w:r>
      <w:r w:rsidRPr="009B1099">
        <w:rPr>
          <w:sz w:val="26"/>
          <w:szCs w:val="26"/>
          <w:lang w:val="uk-UA" w:eastAsia="uk-UA"/>
        </w:rPr>
        <w:t>. Згідно з останньою 24 травня 1993 р була проголошена незалежність Еритреї. У грудні 1994 р. Конституційна асамблея прийняла новий Основний закон Ефіопії, що набув чинності 22 серпня наступного року й проголосив парламентарну Федеративну Демократичну Республіку Ефіопія.</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Парламентська республіка Ефіопія має у своєму складі 9 етнічних штатів і дві самоврядні адміністрації Аддис-Абеби та Дире-Дауа. Національності, які утворюють штати, мають право виходу з федерації.</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Двопалатний парламент складається з Палати народних представників, якій належить законодавча влада (547 депутатів), і Палати федерації, 108 депутатів якої обираються також на п'ятирічний термін Радами штатів. Окрім прийняття законів, нижня палата обирає президента й прем'єр-міністра, затверджує склад уряду, ратифікує міжнародні договори, впроваджує податки, затверджує бюджет, оголошує надзвичайний стан і війну, схвалює загальні напрями економічної політики. Палата федерації трактує конституцію, вирішує спори між штатами й забезпечує рівність та єдність народів Ефіопії.</w:t>
      </w:r>
    </w:p>
    <w:p w:rsidR="00E7028D" w:rsidRPr="009B1099" w:rsidRDefault="00E7028D" w:rsidP="009B1099">
      <w:pPr>
        <w:pStyle w:val="a7"/>
        <w:widowControl w:val="0"/>
        <w:spacing w:after="0"/>
        <w:ind w:firstLine="567"/>
        <w:jc w:val="both"/>
        <w:rPr>
          <w:sz w:val="26"/>
          <w:szCs w:val="26"/>
          <w:lang w:val="uk-UA" w:eastAsia="uk-UA"/>
        </w:rPr>
      </w:pPr>
      <w:r w:rsidRPr="009B1099">
        <w:rPr>
          <w:b/>
          <w:i/>
          <w:sz w:val="26"/>
          <w:szCs w:val="26"/>
          <w:lang w:val="uk-UA" w:eastAsia="uk-UA"/>
        </w:rPr>
        <w:t>Сьогодні Ефіопія − одна з найбідніших країн Африки.</w:t>
      </w:r>
      <w:r w:rsidRPr="009B1099">
        <w:rPr>
          <w:sz w:val="26"/>
          <w:szCs w:val="26"/>
          <w:lang w:val="uk-UA" w:eastAsia="uk-UA"/>
        </w:rPr>
        <w:t xml:space="preserve"> Ще в грудні 1991 р. перехідний уряд Ефіопії ухвалив програму нової економічної політики, спрямованої на створення сприятливих умов для розвитку приватного підприємництва в С/Г й провідних галузях економіки. Але економічні труднощі Ефіопії посилилися у зв'язку зі збройним територіальним конфліктом 1998−2000 рр. з Еритреєю. Лише сприятливі погодні умови на</w:t>
      </w:r>
      <w:r w:rsidRPr="009B1099">
        <w:rPr>
          <w:sz w:val="26"/>
          <w:szCs w:val="26"/>
          <w:lang w:val="uk-UA"/>
        </w:rPr>
        <w:t xml:space="preserve"> </w:t>
      </w:r>
      <w:r w:rsidRPr="009B1099">
        <w:rPr>
          <w:sz w:val="26"/>
          <w:szCs w:val="26"/>
          <w:lang w:val="uk-UA" w:eastAsia="uk-UA"/>
        </w:rPr>
        <w:t>Ефіопському нагір'ї дали змогу країні досягти в 2004−2009 рр. 9−10 % зростання ВВП.</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Основою економіки Ефіопії є С/Г. Головний експортний товар – кава. Основні споживчі культури – пшениця, ячмінь, просо, сорго, кукурудза, сочевиця. Важливою галуззю є тваринництво. За голів ям великої рогатої худоби Ефіопія посідає І-ше місце в Африці. Промислові галузі – харчова, текстильна, шкіряно-взуттєва – переробляють С/Г продукцію. У невеликій кількості добувають золото, платину калійну сіль. 85 % підприємств – державні.</w:t>
      </w:r>
    </w:p>
    <w:p w:rsidR="00E7028D" w:rsidRPr="009B1099" w:rsidRDefault="00E7028D" w:rsidP="009B1099">
      <w:pPr>
        <w:pStyle w:val="a7"/>
        <w:widowControl w:val="0"/>
        <w:spacing w:after="0"/>
        <w:ind w:firstLine="567"/>
        <w:jc w:val="both"/>
        <w:rPr>
          <w:sz w:val="26"/>
          <w:szCs w:val="26"/>
          <w:lang w:val="uk-UA" w:eastAsia="uk-UA"/>
        </w:rPr>
      </w:pPr>
      <w:r w:rsidRPr="009B1099">
        <w:rPr>
          <w:b/>
          <w:i/>
          <w:sz w:val="26"/>
          <w:szCs w:val="26"/>
          <w:lang w:val="uk-UA" w:eastAsia="uk-UA"/>
        </w:rPr>
        <w:t>Однією з характерних рис розвитку африканського континенту стало існування військово-диктаторських режимів і домінування військових у суспільно-політичному житті.</w:t>
      </w:r>
      <w:r w:rsidRPr="009B1099">
        <w:rPr>
          <w:sz w:val="26"/>
          <w:szCs w:val="26"/>
          <w:lang w:val="uk-UA" w:eastAsia="uk-UA"/>
        </w:rPr>
        <w:t xml:space="preserve"> Причини цього явища внутрішні:</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незавершеність процесів формування африканського суспільства;</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відносно короткий період незалежного розвитку африканських країн;</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складне переплетіння різних типів економічних відносин;</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слабка соціально-класова диференціація суспільства;</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залишки родоплемінних відносин;</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широкий спектр ідеологічних поглядів населення;</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економічна і політична залежність від розвинутих країн;</w:t>
      </w:r>
    </w:p>
    <w:p w:rsidR="00E7028D" w:rsidRPr="009B1099" w:rsidRDefault="00E7028D" w:rsidP="009B1099">
      <w:pPr>
        <w:pStyle w:val="a7"/>
        <w:widowControl w:val="0"/>
        <w:spacing w:after="0"/>
        <w:ind w:left="567"/>
        <w:jc w:val="both"/>
        <w:rPr>
          <w:sz w:val="26"/>
          <w:szCs w:val="26"/>
          <w:lang w:val="uk-UA" w:eastAsia="uk-UA"/>
        </w:rPr>
      </w:pPr>
      <w:r w:rsidRPr="009B1099">
        <w:rPr>
          <w:sz w:val="26"/>
          <w:szCs w:val="26"/>
          <w:lang w:val="uk-UA" w:eastAsia="uk-UA"/>
        </w:rPr>
        <w:sym w:font="Wingdings" w:char="F0F0"/>
      </w:r>
      <w:r w:rsidRPr="009B1099">
        <w:rPr>
          <w:sz w:val="26"/>
          <w:szCs w:val="26"/>
          <w:lang w:val="uk-UA" w:eastAsia="uk-UA"/>
        </w:rPr>
        <w:t>  наявність таких соціальних явищ, як голод, злидні, хвороби, неграмотність, низька політична культура.</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Військово-диктаторські режими в Африці характеризуються політичною і економічною нестабільністю, насиллям, низкою державних заколотів, міжетнічними протиріччями, війнами, гонкою озброєнь, зростанням політичної ролі армії у суспільстві, диктаторськими методами правління, корупцією.</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Влада диктатора, як правило, спирається </w:t>
      </w:r>
      <w:r w:rsidRPr="009B1099">
        <w:rPr>
          <w:sz w:val="26"/>
          <w:szCs w:val="26"/>
          <w:u w:val="single"/>
          <w:lang w:val="uk-UA" w:eastAsia="uk-UA"/>
        </w:rPr>
        <w:t>на три політичні інститути:</w:t>
      </w:r>
      <w:r w:rsidRPr="009B1099">
        <w:rPr>
          <w:sz w:val="26"/>
          <w:szCs w:val="26"/>
          <w:lang w:val="uk-UA" w:eastAsia="uk-UA"/>
        </w:rPr>
        <w:t xml:space="preserve">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державу, успадковану від колонізаторів, яка здійснює жорстку централізовану владу по управлінню суспільством;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однопартійну систему;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sym w:font="Wingdings" w:char="F077"/>
      </w:r>
      <w:r w:rsidRPr="009B1099">
        <w:rPr>
          <w:sz w:val="26"/>
          <w:szCs w:val="26"/>
          <w:lang w:val="uk-UA" w:eastAsia="uk-UA"/>
        </w:rPr>
        <w:t xml:space="preserve">  збройні сили.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Диктаторські режими перешкоджали демократичним перетворенням у суспільстві і гальмували соціальний прогрес в африканських країнах. Військово-диктаторські режими 60−80-х років ХХ ст. утвердились в Заїрі, Центральноафриканській Республіці (ЦАР), Сьєрра-Леоне, Чаді, Ліберії, Руанді, Ефіопії, Лівії, Малі, Анголі, Мозамбіку.</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Диктатор </w:t>
      </w:r>
      <w:r w:rsidRPr="009B1099">
        <w:rPr>
          <w:b/>
          <w:sz w:val="26"/>
          <w:szCs w:val="26"/>
          <w:lang w:val="uk-UA" w:eastAsia="uk-UA"/>
        </w:rPr>
        <w:t>Жан-Бедель Бокасса</w:t>
      </w:r>
      <w:r w:rsidRPr="009B1099">
        <w:rPr>
          <w:sz w:val="26"/>
          <w:szCs w:val="26"/>
          <w:lang w:val="uk-UA" w:eastAsia="uk-UA"/>
        </w:rPr>
        <w:t xml:space="preserve"> прийшов до влади в Центральноафриканській Республіці у 1966 р. в результаті державного заколоту і правив країною протягом 13 років. Він оголосив себе маршалом і довічним президентом, а згодом проголосив республіку імперією, а себе імператором. За роки правління він усував з посад всіх потенційних конкурентів, висилав їх з країни, арештовував, піддавав середньовічним тортурам.</w:t>
      </w:r>
    </w:p>
    <w:p w:rsidR="00E7028D" w:rsidRPr="009B1099" w:rsidRDefault="00E7028D" w:rsidP="009B1099">
      <w:pPr>
        <w:pStyle w:val="a7"/>
        <w:widowControl w:val="0"/>
        <w:spacing w:after="0"/>
        <w:ind w:firstLine="567"/>
        <w:jc w:val="both"/>
        <w:rPr>
          <w:sz w:val="26"/>
          <w:szCs w:val="26"/>
          <w:lang w:val="uk-UA" w:eastAsia="uk-UA"/>
        </w:rPr>
      </w:pPr>
      <w:r w:rsidRPr="009B1099">
        <w:rPr>
          <w:b/>
          <w:sz w:val="26"/>
          <w:szCs w:val="26"/>
          <w:lang w:val="uk-UA" w:eastAsia="uk-UA"/>
        </w:rPr>
        <w:t>Іді Амін Дада</w:t>
      </w:r>
      <w:r w:rsidRPr="009B1099">
        <w:rPr>
          <w:sz w:val="26"/>
          <w:szCs w:val="26"/>
          <w:lang w:val="uk-UA" w:eastAsia="uk-UA"/>
        </w:rPr>
        <w:t xml:space="preserve"> у республіці Уганда «прославився» масовим знищенням людей. За вісім років правління в 70-ті роки в країні було знищено 800 тис. осіб.</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У 1975 р. військова диктатура була встановлена на </w:t>
      </w:r>
      <w:r w:rsidRPr="009B1099">
        <w:rPr>
          <w:b/>
          <w:sz w:val="26"/>
          <w:szCs w:val="26"/>
          <w:lang w:val="uk-UA" w:eastAsia="uk-UA"/>
        </w:rPr>
        <w:t>Мадагаскарі</w:t>
      </w:r>
      <w:r w:rsidRPr="009B1099">
        <w:rPr>
          <w:sz w:val="26"/>
          <w:szCs w:val="26"/>
          <w:lang w:val="uk-UA" w:eastAsia="uk-UA"/>
        </w:rPr>
        <w:t>. І лише з початку 90-х рр., з прийняттям демократичної конституції під тиском антикерівних виступів, країна стала називатися Республікою Мадагаскар.</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Виконавча влада в республіці належить президенту (обирається на 5 років) і прем’єр-міністру.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Законодавча влада здійснюється двопалатним парламентом, що складається зі Сенату (верхня палата) і Національних зборів (нижня палата).</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В адміністративному плані країна поділяється на 6 фаритані (провінцій).</w:t>
      </w:r>
    </w:p>
    <w:p w:rsidR="00E7028D" w:rsidRPr="009B1099" w:rsidRDefault="00E7028D" w:rsidP="009B1099">
      <w:pPr>
        <w:pStyle w:val="a7"/>
        <w:widowControl w:val="0"/>
        <w:spacing w:after="0"/>
        <w:ind w:firstLine="567"/>
        <w:jc w:val="both"/>
        <w:rPr>
          <w:sz w:val="26"/>
          <w:szCs w:val="26"/>
          <w:lang w:val="uk-UA" w:eastAsia="uk-UA"/>
        </w:rPr>
      </w:pPr>
      <w:r w:rsidRPr="009B1099">
        <w:rPr>
          <w:b/>
          <w:i/>
          <w:sz w:val="26"/>
          <w:szCs w:val="26"/>
          <w:lang w:val="uk-UA" w:eastAsia="uk-UA"/>
        </w:rPr>
        <w:t>Мадагаскар – одна з найбідніших країн світу з досить низьким рівнем життя населення</w:t>
      </w:r>
      <w:r w:rsidRPr="009B1099">
        <w:rPr>
          <w:sz w:val="26"/>
          <w:szCs w:val="26"/>
          <w:lang w:val="uk-UA" w:eastAsia="uk-UA"/>
        </w:rPr>
        <w:t>. Рівень неосвіченості сягає 61 %. Показник народжуваності надзвичайно високий – природний приріст складає 33 %, у зв’язку із чим 45 % населення країни – діти і підлітки.</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Основою економіки Мадагаскару є С/Г. промисловість представлена в основному галузями, що переробляють С/Г продукцію, - харчовою та легкою. Розвивається також гірничодобувна та нафтопереробна промисловість.</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 xml:space="preserve">Найкривавішим етнічним конфліктом Західної Африки стала громадянська війна в найбільш населеній країні континенту − </w:t>
      </w:r>
      <w:r w:rsidRPr="009B1099">
        <w:rPr>
          <w:b/>
          <w:sz w:val="26"/>
          <w:szCs w:val="26"/>
          <w:lang w:val="uk-UA" w:eastAsia="uk-UA"/>
        </w:rPr>
        <w:t>Нігерії.</w:t>
      </w:r>
      <w:r w:rsidRPr="009B1099">
        <w:rPr>
          <w:sz w:val="26"/>
          <w:szCs w:val="26"/>
          <w:lang w:val="uk-UA" w:eastAsia="uk-UA"/>
        </w:rPr>
        <w:t xml:space="preserve"> </w:t>
      </w:r>
      <w:r w:rsidRPr="009B1099">
        <w:rPr>
          <w:sz w:val="26"/>
          <w:szCs w:val="26"/>
          <w:u w:val="single"/>
          <w:lang w:val="uk-UA" w:eastAsia="uk-UA"/>
        </w:rPr>
        <w:t>За роки незалежності більшу частину часу в країні панував військовий режим.</w:t>
      </w:r>
      <w:r w:rsidRPr="009B1099">
        <w:rPr>
          <w:sz w:val="26"/>
          <w:szCs w:val="26"/>
          <w:lang w:val="uk-UA" w:eastAsia="uk-UA"/>
        </w:rPr>
        <w:t xml:space="preserve"> Після мирного здобуття незалежності в країні почався період політичної нестабільності, етнічні проблеми наклалися на релігійні й соціальні. Країну населяють різні народи, що різняться ще і за віросповіданням: на півночі – переважно мусульмани (фульбе, йоруба та хауса), на півдні – переважно християни (ібо). Упродовж 1962−1966 рр. у Нігерії відбулося три військові перевороти, внаслідок чого її економіка майже цілком розвалилася, і почався політичний хаос. У відповідь на переслідування етносу ібо мусульманами у 1967 р. н</w:t>
      </w:r>
      <w:r w:rsidRPr="009B1099">
        <w:rPr>
          <w:sz w:val="26"/>
          <w:szCs w:val="26"/>
          <w:lang w:val="uk-UA"/>
        </w:rPr>
        <w:t xml:space="preserve">айбільш розвинутий, багатий на нафту південний район Нігерії, проголосив свою незалежність і створення республіки Біафра. </w:t>
      </w:r>
      <w:r w:rsidRPr="009B1099">
        <w:rPr>
          <w:sz w:val="26"/>
          <w:szCs w:val="26"/>
          <w:lang w:val="uk-UA" w:eastAsia="uk-UA"/>
        </w:rPr>
        <w:t xml:space="preserve">Сепаратистську Республіку навіть визнали Танзанія, Габон, Берег Слонової Кістки, Замбія та Гаїті, а федеральний уряд підтримали СРСР, США й Британія. </w:t>
      </w:r>
      <w:r w:rsidRPr="009B1099">
        <w:rPr>
          <w:sz w:val="26"/>
          <w:szCs w:val="26"/>
          <w:lang w:val="uk-UA"/>
        </w:rPr>
        <w:t xml:space="preserve">Але центральна влада не бажала миритися з втратою і розгорілась війна (1967−1970 рр.), яка, фактично, супроводжувалася </w:t>
      </w:r>
      <w:r w:rsidRPr="009B1099">
        <w:rPr>
          <w:sz w:val="26"/>
          <w:szCs w:val="26"/>
          <w:lang w:val="uk-UA" w:eastAsia="uk-UA"/>
        </w:rPr>
        <w:t>геноцидом народу ібо, загальні втрати якого оцінюються в майже 2 мільйони жертв.</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rPr>
        <w:t xml:space="preserve">Ситуація більш-менш вирішилася в 90-х рр. </w:t>
      </w:r>
      <w:r w:rsidRPr="009B1099">
        <w:rPr>
          <w:b/>
          <w:i/>
          <w:sz w:val="26"/>
          <w:szCs w:val="26"/>
          <w:lang w:val="uk-UA"/>
        </w:rPr>
        <w:t xml:space="preserve">29 травня 1999 р. була прийняття чинна Конституція Нігерії, що </w:t>
      </w:r>
      <w:r w:rsidRPr="009B1099">
        <w:rPr>
          <w:b/>
          <w:i/>
          <w:sz w:val="26"/>
          <w:szCs w:val="26"/>
          <w:lang w:val="uk-UA" w:eastAsia="uk-UA"/>
        </w:rPr>
        <w:t>закріпила президентську форму правління.</w:t>
      </w:r>
      <w:r w:rsidRPr="009B1099">
        <w:rPr>
          <w:sz w:val="26"/>
          <w:szCs w:val="26"/>
          <w:lang w:val="uk-UA" w:eastAsia="uk-UA"/>
        </w:rPr>
        <w:t xml:space="preserve"> Глава держави, який обирається загальнонародним голосуванням на чотирирічний термін, одночасно є главою уряду й верховним головнокомандувачем. Вищий законодавчий орган влади — Національна асамблея, що складається із </w:t>
      </w:r>
      <w:r w:rsidRPr="009B1099">
        <w:rPr>
          <w:sz w:val="26"/>
          <w:szCs w:val="26"/>
          <w:u w:val="single"/>
          <w:lang w:val="uk-UA" w:eastAsia="uk-UA"/>
        </w:rPr>
        <w:t>Сенату</w:t>
      </w:r>
      <w:r w:rsidRPr="009B1099">
        <w:rPr>
          <w:sz w:val="26"/>
          <w:szCs w:val="26"/>
          <w:lang w:val="uk-UA" w:eastAsia="uk-UA"/>
        </w:rPr>
        <w:t xml:space="preserve"> (109 членів, які обираються загальним голосуванням на чотири роки по три від кожного з 36 штатів і 1 від федеральної столичної округи Абуджа) та </w:t>
      </w:r>
      <w:r w:rsidRPr="009B1099">
        <w:rPr>
          <w:sz w:val="26"/>
          <w:szCs w:val="26"/>
          <w:u w:val="single"/>
          <w:lang w:val="uk-UA" w:eastAsia="uk-UA"/>
        </w:rPr>
        <w:t>Палати представників</w:t>
      </w:r>
      <w:r w:rsidRPr="009B1099">
        <w:rPr>
          <w:sz w:val="26"/>
          <w:szCs w:val="26"/>
          <w:lang w:val="uk-UA" w:eastAsia="uk-UA"/>
        </w:rPr>
        <w:t xml:space="preserve"> (360 депутатів з аналогічним терміном повноважень). Президент не має права розпускати Національну асамблею, а поділ повноважень між її палатами подібний до моделі США.</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Сьогодні розвиток Нігерії ускладнюється наявністю в суспільстві все ще помітних релігійних та етнічних суперечностей, на ґрунті яких спалахують кровопролиття. </w:t>
      </w:r>
    </w:p>
    <w:p w:rsidR="00E7028D" w:rsidRPr="009B1099" w:rsidRDefault="00E7028D" w:rsidP="009B1099">
      <w:pPr>
        <w:pStyle w:val="a7"/>
        <w:widowControl w:val="0"/>
        <w:spacing w:after="0"/>
        <w:ind w:firstLine="567"/>
        <w:jc w:val="both"/>
        <w:rPr>
          <w:sz w:val="26"/>
          <w:szCs w:val="26"/>
          <w:lang w:val="uk-UA" w:eastAsia="uk-UA"/>
        </w:rPr>
      </w:pPr>
      <w:r w:rsidRPr="009B1099">
        <w:rPr>
          <w:b/>
          <w:sz w:val="26"/>
          <w:szCs w:val="26"/>
          <w:lang w:val="uk-UA" w:eastAsia="uk-UA"/>
        </w:rPr>
        <w:t>Демократична республіка Конго (Заїр)</w:t>
      </w:r>
      <w:r w:rsidRPr="009B1099">
        <w:rPr>
          <w:sz w:val="26"/>
          <w:szCs w:val="26"/>
          <w:lang w:val="uk-UA" w:eastAsia="uk-UA"/>
        </w:rPr>
        <w:t xml:space="preserve"> – унітарна держава, що складається з 10 областей і столичного округу</w:t>
      </w:r>
      <w:r w:rsidRPr="009B1099">
        <w:rPr>
          <w:b/>
          <w:sz w:val="26"/>
          <w:szCs w:val="26"/>
          <w:lang w:val="uk-UA" w:eastAsia="uk-UA"/>
        </w:rPr>
        <w:t>.</w:t>
      </w:r>
      <w:r w:rsidRPr="009B1099">
        <w:rPr>
          <w:sz w:val="26"/>
          <w:szCs w:val="26"/>
          <w:lang w:val="uk-UA" w:eastAsia="uk-UA"/>
        </w:rPr>
        <w:t xml:space="preserve"> Конго отримала незалежність у 1960 р. Проте відразу в країні спалахнула громадянська війна. Лідер національно-визвольної боротьби Патріса Лумумбу (1925-1961) було вбито. Після кривавої громадянської війни на початку 60-х років, у яку були втягнуті сусідні держави, провідні країни світу, ООН в країні утвердився при владі харизматичний лідер Мобуту Банга. Понад 30 років він правив країною (перейменував її з Демократичної Республіки Конго на Заїр). Згідно з складеною ним конституцією в країні існує лише одна політична партія, до якої автоматично зараховано все населення країни. За роки його правління Заїр із багатої країни перетворився на одну з найбідніших: її зовнішній борг досяг 8 млрд доларів США. Зате сам Мобуту у швейцарських банках тримав 5 млрд доларів.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Наприкінці 90-х років становище у країні загострилося, проти режиму Мобуту розгортається масовий повстанський рух. У 1998 р. його режим було повалено, сам диктатор втік (невдовзі помер від невиліковної хвороби). До влади прийшли опозиційні сили на чолі з Лораном Кабілою. Було повернуто попередню назву країни – Демократична Республіка Конго, почалось проведення реформ, проте вони перетворились у новий перерозподіл власності на користь тих сил, що прийшли до влади. У країні з новою силою спалахнула громадянська війна. Л. Кабіла, який швидко розсварився зі своїми союзниками-тутсі, Руандою й Угандою (почалася так звана Велика континентальна війна), зробив акцент на ідеях панафриканізму й континентальної солідарності. У воєнних діях взяли участь війська 10 країн. У 2001 р. Кабіла загинув у перестрілці зі своїм міністром оборони, якого він намагався звільнити і країну очолив його син − генерал-майор Жозеф Кабіла (1971), якому вдалося в жовтні 2002 р. укласти мирну угоду з Руандою, що звільнила східні провінції ДРК. Через два місяці, за посередництва екс-президента ПАР Н. Мандели, в Преторії було досягнуто комплексної угоди щодо припинення вогню і створення перехідного уряду національної єдності. Ж. Кабіла здобув перемогу на президентських виборах 29 жовтня 2006 р., отримавши 58 % голосів. Згідно з чинною конституцією від 18 лютого 2006 р. двопалатний парламент ДРК складається з Національної асамблеї (61 депутат обирається на п'ять років за мажоритарною системою, 439 − за пропорційною) й сенату (108 членів обираються провінційними зібраннями також на п'ятирічний термін).</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Незважаючи на велике значення добувної промисловості, основою економіки ДРК залишається С/Г, де переважає рослинництво.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Велике значення має лісове господарство і рибальство. Деревина цінних порід іде на експорт, інша використовується як паливо і як кріплення на шахтах.</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У країні також є підприємства з виробництва нафтопродуктів, тканин, взуття, цукру, олії, швейних виробів, окремих видів продукції машинобудування та хімічної промисловості.</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Однак, нерозвинена інфраструктура ДРК, ненадійна законодавча база, корупція й недостатня відкритість державної економічної політики та фінансових операцій залишаються головними перешкодами для інвестицій і загального зростання економіки третьої за площею країни Африки (після Судану й Алжиру), що забезпечує 70 % світового виробництва кобальту й 30 % — технічних алмазів. Тривала громадянська війна, яка породила 3 млн біженців і переміщених осіб, зробила з ДРК одну з найбідніших країн світу з ВВП на одну особу всього 300 дол. </w:t>
      </w:r>
    </w:p>
    <w:p w:rsidR="00E7028D" w:rsidRPr="009B1099" w:rsidRDefault="00E7028D" w:rsidP="009B1099">
      <w:pPr>
        <w:pStyle w:val="a7"/>
        <w:widowControl w:val="0"/>
        <w:spacing w:after="0"/>
        <w:ind w:firstLine="567"/>
        <w:jc w:val="both"/>
        <w:rPr>
          <w:sz w:val="26"/>
          <w:szCs w:val="26"/>
          <w:lang w:val="uk-UA"/>
        </w:rPr>
      </w:pPr>
      <w:r w:rsidRPr="009B1099">
        <w:rPr>
          <w:b/>
          <w:sz w:val="26"/>
          <w:szCs w:val="26"/>
          <w:lang w:val="uk-UA" w:eastAsia="uk-UA"/>
        </w:rPr>
        <w:t>Республіка Південна Африка.</w:t>
      </w:r>
      <w:r w:rsidRPr="009B1099">
        <w:rPr>
          <w:sz w:val="26"/>
          <w:szCs w:val="26"/>
          <w:lang w:val="uk-UA" w:eastAsia="uk-UA"/>
        </w:rPr>
        <w:t xml:space="preserve"> У 1961 р. була проголошена незалежність держави, яка дістала назву Південно-Африканська Республіка (ПАР). Основою державної політики з 1948 р. був </w:t>
      </w:r>
      <w:r w:rsidRPr="009B1099">
        <w:rPr>
          <w:b/>
          <w:i/>
          <w:sz w:val="26"/>
          <w:szCs w:val="26"/>
          <w:lang w:val="uk-UA" w:eastAsia="uk-UA"/>
        </w:rPr>
        <w:t>апартеїд</w:t>
      </w:r>
      <w:r w:rsidRPr="009B1099">
        <w:rPr>
          <w:sz w:val="26"/>
          <w:szCs w:val="26"/>
          <w:lang w:val="uk-UA" w:eastAsia="uk-UA"/>
        </w:rPr>
        <w:t xml:space="preserve"> («апартхайд» − на африкаанс − «відрубність»; система расової сегрегації). Біла меншість ПАР присвоїла виключне право на владу в країні, а люди іншої раси (чорні, кольорові) вважались людьми другого ґатунку. Парламент країни прийняв низку законів, які, зокрема, під страхом кримінального покарання забороняли шлюби і статеві зносини між представниками різних рас, спільне проживання й господарську діяльність. Для білих і темношкірих було визначено окремий транспорт, місця публічного користування тощо.</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Протягом 1959−1963 рр. на базі 264 резервацій у країні було створено </w:t>
      </w:r>
      <w:r w:rsidRPr="009B1099">
        <w:rPr>
          <w:b/>
          <w:sz w:val="26"/>
          <w:szCs w:val="26"/>
          <w:lang w:val="uk-UA" w:eastAsia="uk-UA"/>
        </w:rPr>
        <w:t>десять бантустанів</w:t>
      </w:r>
      <w:r w:rsidRPr="009B1099">
        <w:rPr>
          <w:sz w:val="26"/>
          <w:szCs w:val="26"/>
          <w:lang w:val="uk-UA" w:eastAsia="uk-UA"/>
        </w:rPr>
        <w:t xml:space="preserve"> </w:t>
      </w:r>
      <w:r w:rsidRPr="009B1099">
        <w:rPr>
          <w:b/>
          <w:i/>
          <w:sz w:val="26"/>
          <w:szCs w:val="26"/>
          <w:lang w:val="uk-UA" w:eastAsia="uk-UA"/>
        </w:rPr>
        <w:t>− територій, призначених для виключного проживання зулусів, коса, ндебеле, тсвана й інших темношкірих етносів, що мали часткову автономію</w:t>
      </w:r>
      <w:r w:rsidRPr="009B1099">
        <w:rPr>
          <w:sz w:val="26"/>
          <w:szCs w:val="26"/>
          <w:lang w:val="uk-UA" w:eastAsia="uk-UA"/>
        </w:rPr>
        <w:t>. Вони становили лише 13,7 % території країни, але там скупчилося 68 % її мешканців. Для темношкірих працівників підприємств за межами бантустанів дозволялося тимчасово мешкати без родин у спеціально визначених таборах. Організаційним центром руху опору чорношкірої більшості країни став Африканський національний конгрес (АНК), на чолі якого на початку 1960-х років став син племінного вождя коса − Нельсон Мандела (1918).</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Під його тиском владі не вдалось створити пояс безпеки, африканське населення не проявляло покори і використовувало всі засоби боротьби. У білій общині намітився розкол: більшість її почала виступати за політичні реформи і за створення багаторасової демократичної держави. Організовані АНК масові виступи згубно вплинули на рівень економічного розвитку ПАР, унаслідок припинення співпраці з ПАР банків Британії та США було підірвано довіру інвесторів, і розпочався відплив капіталу.</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У 1989 р. до влади у ПАР прийшов Фредерік де Клерк, лідер Націоналістичної партії, який розгорнув широкі демократичні реформи, які призвели до падіння расистського режиму. Після 27-річного ув’язнення було звільнено Н. Намделу, який під час візиту до США у 1993 р. Н. Мандела закликав ООН скасувати економічні санкції щодо ПАР. </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У 1993 р. в ПАР вперше проведено вільні вибори. Президентом країни став чорношкірий </w:t>
      </w:r>
      <w:r w:rsidRPr="009B1099">
        <w:rPr>
          <w:b/>
          <w:i/>
          <w:sz w:val="26"/>
          <w:szCs w:val="26"/>
          <w:lang w:val="uk-UA" w:eastAsia="uk-UA"/>
        </w:rPr>
        <w:t>Нельсон Мандела</w:t>
      </w:r>
      <w:r w:rsidRPr="009B1099">
        <w:rPr>
          <w:sz w:val="26"/>
          <w:szCs w:val="26"/>
          <w:lang w:val="uk-UA" w:eastAsia="uk-UA"/>
        </w:rPr>
        <w:t xml:space="preserve"> – лідер АНК, причому Ф. де Клерк став його заступником. ООН негайно скасувала всі обмеження на торгівлю та співпрацю із ПАР, визнавши тим самим остаточну ліквідацію режиму расової дискримінації в країні.</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10 грудня 1996 р. Н. Мандела підписав першу демократичну конституцію держави</w:t>
      </w:r>
      <w:r w:rsidRPr="009B1099">
        <w:rPr>
          <w:sz w:val="26"/>
          <w:szCs w:val="26"/>
          <w:lang w:val="uk-UA" w:eastAsia="uk-UA"/>
        </w:rPr>
        <w:t>. Вона встановлювала в ПАР унікальну форму правління, яку фахівці визначили «надпарламентською республікою» з елементами федералізму, оскільки дев'ять провінцій, що входять до складу країни, наділені власними конституціями й широкими повноваженнями, в тому числі законодавчою автономією. На загальнонаціональному рівні законодавча влада належить двопалатному парламентові, що складається з Національної ради провінцій (верхня палата, 90 осіб, які обираються на п'ять років від кожного провінційного законодавчого органу) і Національної асамблеї (400 депутатів, які обираються теж на п'ять років за пропорційною системою). Спільне засідання обох палат парламенту утворює Конституційну асамблею, але повноваження палат в області законодавства неоднакові: законопроекти можуть вноситися в будь-яку з палат, але фінансові – лише до Національної асамблеї. Всі ухвалені Національною радою провінцій законопроекти передаються на затвердження Національній асамблеї й навпаки, але верхня палата не має можливості провести свій законопроект всупереч позиції нижньої палати, якщо та відхилить його чи затвердить зі змінами.</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 xml:space="preserve">Президент (з 9 травня 2009 р. – президент АНК Джейкоб Зума (1942)) обирається Національною асамблеєю з числа депутатів на п'ять років, але не більше двох термінів. Він є главою держави й уряду, а також верховним головнокомандувачем, покликаним захищати конституцію й забезпечувати єдність нації. Президент підписує ухвалені парламентом закони, скликає палати на надзвичайні засідання, оголошує референдум і може бути відсторонений від влади шляхом винесення вотуму недовіри чи імпічменту. </w:t>
      </w:r>
    </w:p>
    <w:p w:rsidR="00E7028D" w:rsidRPr="009B1099" w:rsidRDefault="00E7028D" w:rsidP="009B1099">
      <w:pPr>
        <w:pStyle w:val="a7"/>
        <w:widowControl w:val="0"/>
        <w:spacing w:after="0"/>
        <w:ind w:firstLine="567"/>
        <w:jc w:val="both"/>
        <w:rPr>
          <w:sz w:val="26"/>
          <w:szCs w:val="26"/>
          <w:lang w:val="uk-UA"/>
        </w:rPr>
      </w:pPr>
      <w:r w:rsidRPr="009B1099">
        <w:rPr>
          <w:b/>
          <w:i/>
          <w:sz w:val="26"/>
          <w:szCs w:val="26"/>
          <w:lang w:val="uk-UA" w:eastAsia="uk-UA"/>
        </w:rPr>
        <w:t>ПАР залишається економічно найрозвиненішою індустріально-аграрною державою Африки</w:t>
      </w:r>
      <w:r w:rsidRPr="009B1099">
        <w:rPr>
          <w:sz w:val="26"/>
          <w:szCs w:val="26"/>
          <w:lang w:val="uk-UA" w:eastAsia="uk-UA"/>
        </w:rPr>
        <w:t>, що за обсягом промислового виробництва входить до двадцятки провідних країн світу. На неї припадає понад 40 % промислової й 30 % С/Г продукції континенту. Країна посідає 4-те місце у світі за розробкою непаливних мінералів, їй належать провідні позиції за видобутком золота (21 % світового обсягу), металів платинової групи, ванадієвих руд, хромової й марганцевої сировини, 4-те місце за видобутком алмазів, 5-те − вугілля, 7-ме − урану. Але економічне зростання виявилося недостатнім, щоб ліквідувати безробіття, яке навіть офіційно сягає 24 % працездатного населення.</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sym w:font="Wingdings" w:char="F096"/>
      </w:r>
      <w:r w:rsidRPr="009B1099">
        <w:rPr>
          <w:sz w:val="26"/>
          <w:szCs w:val="26"/>
          <w:lang w:val="uk-UA" w:eastAsia="uk-UA"/>
        </w:rPr>
        <w:t xml:space="preserve"> Отже, у перші роки після деколонізації Тропічної й Південної Африки західний світ дивився крізь пальці на диктаторські режими, вважаючи їх даниною перехідних періодів, а подекуди й необхідною умовою уникнення етнічних, релігійних та соціальних конфліктів. На думку європейських політологів, авторитарні системи в африканських країнах були необхідним злом, спричиненим надзвичайно низьким рівнем загальної політичної культури населення, що «не доросло» до демократії. У зв'язку з цим країни Заходу толерували навіть таких одіозних правителів, як напівбожевільного диктатора Аміна в Уганді 1971−1979 рр. чи імператора-канібала Еддіна Ахмеда Бокассу в ЦАР 1966−1979 рр.</w:t>
      </w:r>
    </w:p>
    <w:p w:rsidR="00E7028D" w:rsidRPr="009B1099" w:rsidRDefault="00E7028D" w:rsidP="009B1099">
      <w:pPr>
        <w:pStyle w:val="a7"/>
        <w:widowControl w:val="0"/>
        <w:spacing w:after="0"/>
        <w:ind w:firstLine="567"/>
        <w:jc w:val="both"/>
        <w:rPr>
          <w:sz w:val="26"/>
          <w:szCs w:val="26"/>
          <w:lang w:val="uk-UA"/>
        </w:rPr>
      </w:pPr>
      <w:r w:rsidRPr="009B1099">
        <w:rPr>
          <w:sz w:val="26"/>
          <w:szCs w:val="26"/>
          <w:lang w:val="uk-UA" w:eastAsia="uk-UA"/>
        </w:rPr>
        <w:t>Ознаки демократичних змін в Африці, на південь від Сахари, з'явилися лише на початку 1990-х років, коли відразу в 12 країнах відбулися вільні вибори. Причиною цих змін став розпад СРСР і припинення ідеологічно вмотивованої підтримки прокомуністичних режимів, з одного боку, а також остаточне засудження практики апартеїду країнами Заходу й політичні зміни в ПАР, з іншого. Серед країн, які намагаються побудувати демократичне суспільство, є навіть такі економічні «аутсайдери» континенту, як Бенін, Гвінея, Мадагаскар, Малі, Нігерія, ЦАР. Поряд із цим авторитарні режими утримуються при владі в Буркіна-Фасо, Нігері, Республіці Конго, Зімбабве й Чаді.</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Водночас досить чітко позначився поворот до кращого і в справі миротворчості на континенті. До активу ООН і ОАЄ, окремих західних держав можна віднести успішне завершення великомасштабної операції з підтримання миру в Мозамбіку, впевнене просування процесу національного і міжрасового примирення у ПАР, стабілізацію внутрішньо політичного становища в Анголі, Ліберії й Сьєрра-Леоне, що відкрило шлях до припинення громадянських війн у цих країнах. Були також знайдені ефективні шляхи вирішення низки складних територіальних проблем: суперечки між Чадом і Лівією щодо смуги Аузу, статусу глибоководного порту Уолфіш-Бей у Намібії та ін. Вдалося попередити ескалацію внутрішніх конфліктів на Поморських островах, в Лесото, Свазіленді, ЦАР, а також загострення прикордонних суперечок між Нігерією й Камеруном, Еритреєю та Єменом, Намібією і Ботсваною.</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Проблеми, які постали перед країнами Африки, багатопланові і розв’язати їх нелегко. Це можливо лише при участі світового співтовариства і в формах, придатних для народів Африки.</w:t>
      </w:r>
    </w:p>
    <w:p w:rsidR="00E7028D" w:rsidRPr="009B1099" w:rsidRDefault="00E7028D" w:rsidP="009B1099">
      <w:pPr>
        <w:pStyle w:val="a7"/>
        <w:widowControl w:val="0"/>
        <w:spacing w:after="0"/>
        <w:ind w:firstLine="567"/>
        <w:jc w:val="both"/>
        <w:rPr>
          <w:sz w:val="26"/>
          <w:szCs w:val="26"/>
          <w:lang w:val="uk-UA" w:eastAsia="uk-UA"/>
        </w:rPr>
      </w:pPr>
      <w:r w:rsidRPr="009B1099">
        <w:rPr>
          <w:sz w:val="26"/>
          <w:szCs w:val="26"/>
          <w:lang w:val="uk-UA" w:eastAsia="uk-UA"/>
        </w:rPr>
        <w:t>На початку ХХІ ст. Африка залишається одним з найбільш нестабільних і найменш розвинутих регіонів світу. Проблеми регіону з внутрішніх стали глобальними для людства.</w:t>
      </w:r>
    </w:p>
    <w:p w:rsidR="000777C2" w:rsidRPr="009B1099" w:rsidRDefault="000777C2" w:rsidP="009B1099">
      <w:pPr>
        <w:pStyle w:val="a7"/>
        <w:widowControl w:val="0"/>
        <w:spacing w:after="0"/>
        <w:ind w:firstLine="567"/>
        <w:jc w:val="both"/>
        <w:rPr>
          <w:b/>
          <w:sz w:val="26"/>
          <w:szCs w:val="26"/>
          <w:lang w:val="uk-UA" w:eastAsia="uk-UA"/>
        </w:rPr>
      </w:pPr>
    </w:p>
    <w:p w:rsidR="00E7028D" w:rsidRPr="009B1099" w:rsidRDefault="00E7028D" w:rsidP="009B1099">
      <w:pPr>
        <w:pStyle w:val="a7"/>
        <w:widowControl w:val="0"/>
        <w:spacing w:after="0"/>
        <w:ind w:firstLine="567"/>
        <w:jc w:val="both"/>
        <w:rPr>
          <w:b/>
          <w:sz w:val="26"/>
          <w:szCs w:val="26"/>
          <w:lang w:val="uk-UA" w:eastAsia="uk-UA"/>
        </w:rPr>
      </w:pPr>
    </w:p>
    <w:p w:rsidR="00E7028D" w:rsidRPr="009B1099" w:rsidRDefault="00F37864" w:rsidP="009B1099">
      <w:pPr>
        <w:pStyle w:val="a7"/>
        <w:widowControl w:val="0"/>
        <w:spacing w:after="0"/>
        <w:rPr>
          <w:b/>
          <w:sz w:val="26"/>
          <w:szCs w:val="26"/>
          <w:lang w:val="uk-UA"/>
        </w:rPr>
      </w:pPr>
      <w:r w:rsidRPr="009B1099">
        <w:rPr>
          <w:b/>
          <w:sz w:val="26"/>
          <w:szCs w:val="26"/>
          <w:lang w:val="uk-UA"/>
        </w:rPr>
        <w:t>6.  Завдання для контролю знань із дисципліни</w:t>
      </w:r>
    </w:p>
    <w:p w:rsidR="00F37864" w:rsidRPr="009B1099" w:rsidRDefault="00F37864" w:rsidP="009B1099">
      <w:pPr>
        <w:pStyle w:val="a7"/>
        <w:widowControl w:val="0"/>
        <w:spacing w:after="0"/>
        <w:ind w:firstLine="567"/>
        <w:jc w:val="both"/>
        <w:rPr>
          <w:sz w:val="26"/>
          <w:szCs w:val="26"/>
          <w:lang w:val="uk-UA"/>
        </w:rPr>
      </w:pPr>
    </w:p>
    <w:p w:rsidR="00F37864" w:rsidRPr="009B1099" w:rsidRDefault="00F37864" w:rsidP="009B1099">
      <w:pPr>
        <w:pStyle w:val="a7"/>
        <w:widowControl w:val="0"/>
        <w:spacing w:after="0"/>
        <w:ind w:firstLine="567"/>
        <w:jc w:val="center"/>
        <w:rPr>
          <w:b/>
          <w:sz w:val="26"/>
          <w:szCs w:val="26"/>
          <w:lang w:val="uk-UA" w:eastAsia="uk-UA"/>
        </w:rPr>
      </w:pPr>
      <w:r w:rsidRPr="009B1099">
        <w:rPr>
          <w:b/>
          <w:sz w:val="26"/>
          <w:szCs w:val="26"/>
          <w:lang w:val="uk-UA"/>
        </w:rPr>
        <w:t>6.1. </w:t>
      </w:r>
      <w:r w:rsidRPr="009B1099">
        <w:rPr>
          <w:b/>
          <w:sz w:val="26"/>
          <w:szCs w:val="26"/>
          <w:lang w:val="uk-UA" w:eastAsia="uk-UA"/>
        </w:rPr>
        <w:t>Комплекс контрольних робіт (ККР)</w:t>
      </w:r>
    </w:p>
    <w:p w:rsidR="00E7028D" w:rsidRPr="009B1099" w:rsidRDefault="00F37864" w:rsidP="009B1099">
      <w:pPr>
        <w:pStyle w:val="a7"/>
        <w:widowControl w:val="0"/>
        <w:spacing w:after="0"/>
        <w:ind w:firstLine="567"/>
        <w:jc w:val="center"/>
        <w:rPr>
          <w:b/>
          <w:sz w:val="26"/>
          <w:szCs w:val="26"/>
          <w:lang w:val="uk-UA" w:eastAsia="uk-UA"/>
        </w:rPr>
      </w:pPr>
      <w:r w:rsidRPr="009B1099">
        <w:rPr>
          <w:b/>
          <w:sz w:val="26"/>
          <w:szCs w:val="26"/>
          <w:lang w:val="uk-UA" w:eastAsia="uk-UA"/>
        </w:rPr>
        <w:t>для визначення залишкових знань із дисципліни</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w:t>
      </w:r>
    </w:p>
    <w:p w:rsidR="00F37864" w:rsidRPr="009B1099" w:rsidRDefault="00F37864" w:rsidP="009B1099">
      <w:pPr>
        <w:widowControl w:val="0"/>
        <w:jc w:val="center"/>
        <w:rPr>
          <w:b/>
          <w:sz w:val="26"/>
          <w:szCs w:val="26"/>
          <w:lang w:val="uk-UA"/>
        </w:rPr>
      </w:pPr>
    </w:p>
    <w:p w:rsidR="00F37864" w:rsidRPr="009B1099" w:rsidRDefault="00F37864" w:rsidP="009B1099">
      <w:pPr>
        <w:widowControl w:val="0"/>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986"/>
      </w:tblGrid>
      <w:tr w:rsidR="00F37864" w:rsidRPr="009B1099" w:rsidTr="00F37864">
        <w:tc>
          <w:tcPr>
            <w:tcW w:w="5210" w:type="dxa"/>
          </w:tcPr>
          <w:p w:rsidR="00F37864" w:rsidRPr="009B1099" w:rsidRDefault="00F37864" w:rsidP="009B1099">
            <w:pPr>
              <w:widowControl w:val="0"/>
              <w:rPr>
                <w:b/>
                <w:i/>
                <w:sz w:val="26"/>
                <w:szCs w:val="26"/>
                <w:lang w:val="uk-UA"/>
              </w:rPr>
            </w:pPr>
            <w:r w:rsidRPr="009B1099">
              <w:rPr>
                <w:b/>
                <w:sz w:val="26"/>
                <w:szCs w:val="26"/>
                <w:lang w:val="uk-UA"/>
              </w:rPr>
              <w:t>1.</w:t>
            </w:r>
            <w:r w:rsidRPr="009B1099">
              <w:rPr>
                <w:sz w:val="26"/>
                <w:szCs w:val="26"/>
                <w:lang w:val="uk-UA"/>
              </w:rPr>
              <w:t xml:space="preserve"> Об’єкт вивчення країнознавства:</w:t>
            </w:r>
          </w:p>
          <w:p w:rsidR="00F37864" w:rsidRPr="009B1099" w:rsidRDefault="00F37864" w:rsidP="009B1099">
            <w:pPr>
              <w:widowControl w:val="0"/>
              <w:jc w:val="both"/>
              <w:rPr>
                <w:sz w:val="26"/>
                <w:szCs w:val="26"/>
                <w:lang w:val="uk-UA"/>
              </w:rPr>
            </w:pPr>
            <w:r w:rsidRPr="009B1099">
              <w:rPr>
                <w:sz w:val="26"/>
                <w:szCs w:val="26"/>
                <w:lang w:val="uk-UA"/>
              </w:rPr>
              <w:t>а) історія певної країни;</w:t>
            </w:r>
          </w:p>
          <w:p w:rsidR="00F37864" w:rsidRPr="009B1099" w:rsidRDefault="00F37864" w:rsidP="009B1099">
            <w:pPr>
              <w:widowControl w:val="0"/>
              <w:jc w:val="both"/>
              <w:rPr>
                <w:sz w:val="26"/>
                <w:szCs w:val="26"/>
                <w:lang w:val="uk-UA"/>
              </w:rPr>
            </w:pPr>
            <w:r w:rsidRPr="009B1099">
              <w:rPr>
                <w:sz w:val="26"/>
                <w:szCs w:val="26"/>
                <w:lang w:val="uk-UA"/>
              </w:rPr>
              <w:t>б) корисні копалини країн і регіонів світу;</w:t>
            </w:r>
          </w:p>
          <w:p w:rsidR="00F37864" w:rsidRPr="009B1099" w:rsidRDefault="00F37864" w:rsidP="009B1099">
            <w:pPr>
              <w:widowControl w:val="0"/>
              <w:jc w:val="both"/>
              <w:rPr>
                <w:sz w:val="26"/>
                <w:szCs w:val="26"/>
                <w:lang w:val="uk-UA"/>
              </w:rPr>
            </w:pPr>
            <w:r w:rsidRPr="009B1099">
              <w:rPr>
                <w:sz w:val="26"/>
                <w:szCs w:val="26"/>
                <w:lang w:val="uk-UA"/>
              </w:rPr>
              <w:t>в) країни як основні одиниці сучасної соціально-політичної організації світу;</w:t>
            </w:r>
          </w:p>
          <w:p w:rsidR="00F37864" w:rsidRPr="009B1099" w:rsidRDefault="00F37864" w:rsidP="009B1099">
            <w:pPr>
              <w:widowControl w:val="0"/>
              <w:jc w:val="both"/>
              <w:rPr>
                <w:b/>
                <w:sz w:val="26"/>
                <w:szCs w:val="26"/>
                <w:lang w:val="uk-UA"/>
              </w:rPr>
            </w:pPr>
            <w:r w:rsidRPr="009B1099">
              <w:rPr>
                <w:sz w:val="26"/>
                <w:szCs w:val="26"/>
                <w:lang w:val="uk-UA"/>
              </w:rPr>
              <w:t>г) географічне положення країни.</w:t>
            </w:r>
          </w:p>
        </w:tc>
        <w:tc>
          <w:tcPr>
            <w:tcW w:w="5211" w:type="dxa"/>
          </w:tcPr>
          <w:p w:rsidR="00F37864" w:rsidRPr="009B1099" w:rsidRDefault="00F37864" w:rsidP="009B1099">
            <w:pPr>
              <w:widowControl w:val="0"/>
              <w:jc w:val="both"/>
              <w:rPr>
                <w:b/>
                <w:sz w:val="26"/>
                <w:szCs w:val="26"/>
                <w:lang w:val="uk-UA"/>
              </w:rPr>
            </w:pPr>
            <w:r w:rsidRPr="009B1099">
              <w:rPr>
                <w:b/>
                <w:sz w:val="26"/>
                <w:szCs w:val="26"/>
                <w:lang w:val="uk-UA"/>
              </w:rPr>
              <w:t>6.</w:t>
            </w:r>
            <w:r w:rsidRPr="009B1099">
              <w:rPr>
                <w:sz w:val="26"/>
                <w:szCs w:val="26"/>
                <w:lang w:val="uk-UA"/>
              </w:rPr>
              <w:t xml:space="preserve"> Столиця Колумбії: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Санта-Фе-де-Богота;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Кіто;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Каракас;</w:t>
            </w:r>
          </w:p>
          <w:p w:rsidR="00F37864" w:rsidRPr="009B1099" w:rsidRDefault="00F37864" w:rsidP="009B1099">
            <w:pPr>
              <w:widowControl w:val="0"/>
              <w:jc w:val="both"/>
              <w:rPr>
                <w:b/>
                <w:sz w:val="26"/>
                <w:szCs w:val="26"/>
                <w:lang w:val="uk-UA"/>
              </w:rPr>
            </w:pPr>
            <w:r w:rsidRPr="009B1099">
              <w:rPr>
                <w:sz w:val="26"/>
                <w:szCs w:val="26"/>
                <w:lang w:val="uk-UA"/>
              </w:rPr>
              <w:t>г) Ла-Пас.</w:t>
            </w:r>
          </w:p>
        </w:tc>
      </w:tr>
      <w:tr w:rsidR="00F37864" w:rsidRPr="009B1099" w:rsidTr="00F37864">
        <w:tc>
          <w:tcPr>
            <w:tcW w:w="5210" w:type="dxa"/>
          </w:tcPr>
          <w:p w:rsidR="00F37864" w:rsidRPr="009B1099" w:rsidRDefault="00F37864" w:rsidP="009B1099">
            <w:pPr>
              <w:widowControl w:val="0"/>
              <w:tabs>
                <w:tab w:val="left" w:pos="5760"/>
                <w:tab w:val="left" w:pos="9180"/>
              </w:tabs>
              <w:jc w:val="both"/>
              <w:rPr>
                <w:sz w:val="26"/>
                <w:szCs w:val="26"/>
                <w:lang w:val="uk-UA"/>
              </w:rPr>
            </w:pPr>
            <w:r w:rsidRPr="009B1099">
              <w:rPr>
                <w:b/>
                <w:sz w:val="26"/>
                <w:szCs w:val="26"/>
                <w:lang w:val="uk-UA"/>
              </w:rPr>
              <w:t>2.</w:t>
            </w:r>
            <w:r w:rsidRPr="009B1099">
              <w:rPr>
                <w:sz w:val="26"/>
                <w:szCs w:val="26"/>
                <w:lang w:val="uk-UA"/>
              </w:rPr>
              <w:t> До континентального шельфу зараховують зони з такою кількістю миль від узбережжя:</w:t>
            </w:r>
          </w:p>
          <w:p w:rsidR="00F37864" w:rsidRPr="009B1099" w:rsidRDefault="00F37864" w:rsidP="009B1099">
            <w:pPr>
              <w:widowControl w:val="0"/>
              <w:tabs>
                <w:tab w:val="left" w:pos="2700"/>
                <w:tab w:val="left" w:pos="5760"/>
                <w:tab w:val="left" w:pos="9180"/>
              </w:tabs>
              <w:ind w:left="360" w:hanging="360"/>
              <w:jc w:val="both"/>
              <w:rPr>
                <w:sz w:val="26"/>
                <w:szCs w:val="26"/>
                <w:lang w:val="uk-UA"/>
              </w:rPr>
            </w:pPr>
            <w:r w:rsidRPr="009B1099">
              <w:rPr>
                <w:sz w:val="26"/>
                <w:szCs w:val="26"/>
                <w:lang w:val="uk-UA"/>
              </w:rPr>
              <w:t>а) 350;</w:t>
            </w:r>
          </w:p>
          <w:p w:rsidR="00F37864" w:rsidRPr="009B1099" w:rsidRDefault="00F37864" w:rsidP="009B1099">
            <w:pPr>
              <w:widowControl w:val="0"/>
              <w:tabs>
                <w:tab w:val="left" w:pos="2700"/>
                <w:tab w:val="left" w:pos="5760"/>
                <w:tab w:val="left" w:pos="9180"/>
              </w:tabs>
              <w:ind w:left="360" w:hanging="360"/>
              <w:jc w:val="both"/>
              <w:rPr>
                <w:sz w:val="26"/>
                <w:szCs w:val="26"/>
                <w:lang w:val="uk-UA"/>
              </w:rPr>
            </w:pPr>
            <w:r w:rsidRPr="009B1099">
              <w:rPr>
                <w:sz w:val="26"/>
                <w:szCs w:val="26"/>
                <w:lang w:val="uk-UA"/>
              </w:rPr>
              <w:t>б) 200;</w:t>
            </w:r>
          </w:p>
          <w:p w:rsidR="00F37864" w:rsidRPr="009B1099" w:rsidRDefault="00F37864" w:rsidP="009B1099">
            <w:pPr>
              <w:widowControl w:val="0"/>
              <w:tabs>
                <w:tab w:val="left" w:pos="2700"/>
                <w:tab w:val="left" w:pos="5760"/>
                <w:tab w:val="left" w:pos="9180"/>
              </w:tabs>
              <w:ind w:left="360" w:hanging="360"/>
              <w:jc w:val="both"/>
              <w:rPr>
                <w:sz w:val="26"/>
                <w:szCs w:val="26"/>
                <w:lang w:val="uk-UA"/>
              </w:rPr>
            </w:pPr>
            <w:r w:rsidRPr="009B1099">
              <w:rPr>
                <w:sz w:val="26"/>
                <w:szCs w:val="26"/>
                <w:lang w:val="uk-UA"/>
              </w:rPr>
              <w:t>в) 24;</w:t>
            </w:r>
          </w:p>
          <w:p w:rsidR="00F37864" w:rsidRPr="009B1099" w:rsidRDefault="00F37864" w:rsidP="009B1099">
            <w:pPr>
              <w:widowControl w:val="0"/>
              <w:tabs>
                <w:tab w:val="left" w:pos="2700"/>
                <w:tab w:val="left" w:pos="5760"/>
                <w:tab w:val="left" w:pos="9180"/>
              </w:tabs>
              <w:ind w:left="360" w:hanging="360"/>
              <w:jc w:val="both"/>
              <w:rPr>
                <w:b/>
                <w:sz w:val="26"/>
                <w:szCs w:val="26"/>
                <w:lang w:val="uk-UA"/>
              </w:rPr>
            </w:pPr>
            <w:r w:rsidRPr="009B1099">
              <w:rPr>
                <w:sz w:val="26"/>
                <w:szCs w:val="26"/>
                <w:lang w:val="uk-UA"/>
              </w:rPr>
              <w:t>г) 12.</w:t>
            </w:r>
          </w:p>
        </w:tc>
        <w:tc>
          <w:tcPr>
            <w:tcW w:w="5211"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7.</w:t>
            </w:r>
            <w:r w:rsidRPr="009B1099">
              <w:rPr>
                <w:sz w:val="26"/>
                <w:szCs w:val="26"/>
                <w:lang w:val="uk-UA"/>
              </w:rPr>
              <w:t xml:space="preserve"> Рік проголошення </w:t>
            </w:r>
            <w:r w:rsidRPr="009B1099">
              <w:rPr>
                <w:bCs/>
                <w:iCs/>
                <w:sz w:val="26"/>
                <w:szCs w:val="26"/>
                <w:lang w:val="uk-UA"/>
              </w:rPr>
              <w:t>Республіки Корея: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1945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1948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1950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1941 р.</w:t>
            </w:r>
          </w:p>
        </w:tc>
      </w:tr>
      <w:tr w:rsidR="00F37864" w:rsidRPr="009B1099" w:rsidTr="00F37864">
        <w:tc>
          <w:tcPr>
            <w:tcW w:w="5210" w:type="dxa"/>
          </w:tcPr>
          <w:p w:rsidR="00F37864" w:rsidRPr="009B1099" w:rsidRDefault="00F37864" w:rsidP="009B1099">
            <w:pPr>
              <w:widowControl w:val="0"/>
              <w:tabs>
                <w:tab w:val="left" w:pos="2700"/>
                <w:tab w:val="left" w:pos="5760"/>
                <w:tab w:val="left" w:pos="9180"/>
              </w:tabs>
              <w:ind w:left="360" w:hanging="360"/>
              <w:jc w:val="both"/>
              <w:rPr>
                <w:sz w:val="26"/>
                <w:szCs w:val="26"/>
                <w:lang w:val="uk-UA"/>
              </w:rPr>
            </w:pPr>
            <w:r w:rsidRPr="009B1099">
              <w:rPr>
                <w:b/>
                <w:sz w:val="26"/>
                <w:szCs w:val="26"/>
                <w:lang w:val="uk-UA"/>
              </w:rPr>
              <w:t>3.</w:t>
            </w:r>
            <w:r w:rsidRPr="009B1099">
              <w:rPr>
                <w:sz w:val="26"/>
                <w:szCs w:val="26"/>
                <w:lang w:val="uk-UA"/>
              </w:rPr>
              <w:t xml:space="preserve"> Субрегіон, що знаходиться не в Європі:</w:t>
            </w:r>
          </w:p>
          <w:p w:rsidR="00F37864" w:rsidRPr="009B1099" w:rsidRDefault="00F37864" w:rsidP="009B1099">
            <w:pPr>
              <w:widowControl w:val="0"/>
              <w:rPr>
                <w:sz w:val="26"/>
                <w:szCs w:val="26"/>
                <w:lang w:val="uk-UA"/>
              </w:rPr>
            </w:pPr>
            <w:r w:rsidRPr="009B1099">
              <w:rPr>
                <w:sz w:val="26"/>
                <w:szCs w:val="26"/>
                <w:lang w:val="uk-UA"/>
              </w:rPr>
              <w:t>а) Балкани;</w:t>
            </w:r>
            <w:r w:rsidRPr="009B1099">
              <w:rPr>
                <w:sz w:val="26"/>
                <w:szCs w:val="26"/>
                <w:lang w:val="uk-UA"/>
              </w:rPr>
              <w:tab/>
            </w:r>
          </w:p>
          <w:p w:rsidR="00F37864" w:rsidRPr="009B1099" w:rsidRDefault="00F37864" w:rsidP="009B1099">
            <w:pPr>
              <w:widowControl w:val="0"/>
              <w:rPr>
                <w:sz w:val="26"/>
                <w:szCs w:val="26"/>
                <w:lang w:val="uk-UA"/>
              </w:rPr>
            </w:pPr>
            <w:r w:rsidRPr="009B1099">
              <w:rPr>
                <w:sz w:val="26"/>
                <w:szCs w:val="26"/>
                <w:lang w:val="uk-UA"/>
              </w:rPr>
              <w:t>б) Прибалтика;</w:t>
            </w:r>
          </w:p>
          <w:p w:rsidR="00F37864" w:rsidRPr="009B1099" w:rsidRDefault="00F37864" w:rsidP="009B1099">
            <w:pPr>
              <w:widowControl w:val="0"/>
              <w:rPr>
                <w:sz w:val="26"/>
                <w:szCs w:val="26"/>
                <w:lang w:val="uk-UA"/>
              </w:rPr>
            </w:pPr>
            <w:r w:rsidRPr="009B1099">
              <w:rPr>
                <w:sz w:val="26"/>
                <w:szCs w:val="26"/>
                <w:lang w:val="uk-UA"/>
              </w:rPr>
              <w:t>в) Закавказзя;</w:t>
            </w:r>
          </w:p>
          <w:p w:rsidR="00F37864" w:rsidRPr="009B1099" w:rsidRDefault="00F37864" w:rsidP="009B1099">
            <w:pPr>
              <w:widowControl w:val="0"/>
              <w:rPr>
                <w:b/>
                <w:sz w:val="26"/>
                <w:szCs w:val="26"/>
                <w:lang w:val="uk-UA"/>
              </w:rPr>
            </w:pPr>
            <w:r w:rsidRPr="009B1099">
              <w:rPr>
                <w:sz w:val="26"/>
                <w:szCs w:val="26"/>
                <w:lang w:val="uk-UA"/>
              </w:rPr>
              <w:t>г) Скандинавія.</w:t>
            </w:r>
          </w:p>
        </w:tc>
        <w:tc>
          <w:tcPr>
            <w:tcW w:w="5211"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8.</w:t>
            </w:r>
            <w:r w:rsidRPr="009B1099">
              <w:rPr>
                <w:sz w:val="26"/>
                <w:szCs w:val="26"/>
                <w:lang w:val="uk-UA"/>
              </w:rPr>
              <w:t xml:space="preserve"> </w:t>
            </w:r>
            <w:r w:rsidRPr="009B1099">
              <w:rPr>
                <w:bCs/>
                <w:iCs/>
                <w:sz w:val="26"/>
                <w:szCs w:val="26"/>
                <w:lang w:val="uk-UA"/>
              </w:rPr>
              <w:t>Державна мова Малайзії :</w:t>
            </w:r>
          </w:p>
          <w:p w:rsidR="00F37864" w:rsidRPr="009B1099" w:rsidRDefault="00F37864" w:rsidP="009B1099">
            <w:pPr>
              <w:widowControl w:val="0"/>
              <w:jc w:val="both"/>
              <w:rPr>
                <w:sz w:val="26"/>
                <w:szCs w:val="26"/>
                <w:lang w:val="uk-UA"/>
              </w:rPr>
            </w:pPr>
            <w:r w:rsidRPr="009B1099">
              <w:rPr>
                <w:sz w:val="26"/>
                <w:szCs w:val="26"/>
                <w:lang w:val="uk-UA"/>
              </w:rPr>
              <w:t>а) англійська;</w:t>
            </w:r>
          </w:p>
          <w:p w:rsidR="00F37864" w:rsidRPr="009B1099" w:rsidRDefault="00F37864" w:rsidP="009B1099">
            <w:pPr>
              <w:widowControl w:val="0"/>
              <w:jc w:val="both"/>
              <w:rPr>
                <w:sz w:val="26"/>
                <w:szCs w:val="26"/>
                <w:lang w:val="uk-UA"/>
              </w:rPr>
            </w:pPr>
            <w:r w:rsidRPr="009B1099">
              <w:rPr>
                <w:sz w:val="26"/>
                <w:szCs w:val="26"/>
                <w:lang w:val="uk-UA"/>
              </w:rPr>
              <w:t>б) китайська;</w:t>
            </w:r>
          </w:p>
          <w:p w:rsidR="00F37864" w:rsidRPr="009B1099" w:rsidRDefault="00F37864" w:rsidP="009B1099">
            <w:pPr>
              <w:widowControl w:val="0"/>
              <w:jc w:val="both"/>
              <w:rPr>
                <w:sz w:val="26"/>
                <w:szCs w:val="26"/>
                <w:lang w:val="uk-UA"/>
              </w:rPr>
            </w:pPr>
            <w:r w:rsidRPr="009B1099">
              <w:rPr>
                <w:sz w:val="26"/>
                <w:szCs w:val="26"/>
                <w:lang w:val="uk-UA"/>
              </w:rPr>
              <w:t>в) тамільська;</w:t>
            </w:r>
          </w:p>
          <w:p w:rsidR="00F37864" w:rsidRPr="009B1099" w:rsidRDefault="00F37864" w:rsidP="009B1099">
            <w:pPr>
              <w:widowControl w:val="0"/>
              <w:jc w:val="both"/>
              <w:rPr>
                <w:sz w:val="26"/>
                <w:szCs w:val="26"/>
                <w:lang w:val="uk-UA"/>
              </w:rPr>
            </w:pPr>
            <w:r w:rsidRPr="009B1099">
              <w:rPr>
                <w:sz w:val="26"/>
                <w:szCs w:val="26"/>
                <w:lang w:val="uk-UA"/>
              </w:rPr>
              <w:t>г) малайська.</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xml:space="preserve"> «Азійські тигри»:</w:t>
            </w:r>
          </w:p>
          <w:p w:rsidR="00F37864" w:rsidRPr="009B1099" w:rsidRDefault="00F37864" w:rsidP="009B1099">
            <w:pPr>
              <w:widowControl w:val="0"/>
              <w:jc w:val="both"/>
              <w:rPr>
                <w:sz w:val="26"/>
                <w:szCs w:val="26"/>
                <w:lang w:val="uk-UA"/>
              </w:rPr>
            </w:pPr>
            <w:r w:rsidRPr="009B1099">
              <w:rPr>
                <w:sz w:val="26"/>
                <w:szCs w:val="26"/>
                <w:lang w:val="uk-UA"/>
              </w:rPr>
              <w:t>а) Південна Корея, Сянган, Тайвань, Сінгапур;</w:t>
            </w:r>
          </w:p>
          <w:p w:rsidR="00F37864" w:rsidRPr="009B1099" w:rsidRDefault="00F37864" w:rsidP="009B1099">
            <w:pPr>
              <w:widowControl w:val="0"/>
              <w:jc w:val="both"/>
              <w:rPr>
                <w:sz w:val="26"/>
                <w:szCs w:val="26"/>
                <w:lang w:val="uk-UA"/>
              </w:rPr>
            </w:pPr>
            <w:r w:rsidRPr="009B1099">
              <w:rPr>
                <w:sz w:val="26"/>
                <w:szCs w:val="26"/>
                <w:lang w:val="uk-UA"/>
              </w:rPr>
              <w:t>б) Південна Корея, Японія, В’єтнам, Сінгапур;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Південна Корея, Китай, Тайвань, Сінгапур;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Південна Корея, Японія, Сінгапур, Китай.</w:t>
            </w:r>
          </w:p>
        </w:tc>
        <w:tc>
          <w:tcPr>
            <w:tcW w:w="5211" w:type="dxa"/>
          </w:tcPr>
          <w:p w:rsidR="00F37864" w:rsidRPr="009B1099" w:rsidRDefault="00F37864" w:rsidP="009B1099">
            <w:pPr>
              <w:widowControl w:val="0"/>
              <w:jc w:val="both"/>
              <w:rPr>
                <w:bCs/>
                <w:iCs/>
                <w:sz w:val="26"/>
                <w:szCs w:val="26"/>
                <w:lang w:val="uk-UA"/>
              </w:rPr>
            </w:pPr>
            <w:r w:rsidRPr="009B1099">
              <w:rPr>
                <w:b/>
                <w:sz w:val="26"/>
                <w:szCs w:val="26"/>
                <w:lang w:val="uk-UA"/>
              </w:rPr>
              <w:t>9.</w:t>
            </w:r>
            <w:r w:rsidRPr="009B1099">
              <w:rPr>
                <w:sz w:val="26"/>
                <w:szCs w:val="26"/>
                <w:lang w:val="uk-UA"/>
              </w:rPr>
              <w:t xml:space="preserve"> </w:t>
            </w:r>
            <w:r w:rsidRPr="009B1099">
              <w:rPr>
                <w:bCs/>
                <w:iCs/>
                <w:sz w:val="26"/>
                <w:szCs w:val="26"/>
                <w:lang w:val="uk-UA"/>
              </w:rPr>
              <w:t>Ефіопія має вихід до:</w:t>
            </w:r>
          </w:p>
          <w:p w:rsidR="00F37864" w:rsidRPr="009B1099" w:rsidRDefault="00F37864" w:rsidP="009B1099">
            <w:pPr>
              <w:widowControl w:val="0"/>
              <w:tabs>
                <w:tab w:val="left" w:pos="5580"/>
              </w:tabs>
              <w:jc w:val="both"/>
              <w:rPr>
                <w:sz w:val="26"/>
                <w:szCs w:val="26"/>
                <w:lang w:val="uk-UA"/>
              </w:rPr>
            </w:pPr>
            <w:r w:rsidRPr="009B1099">
              <w:rPr>
                <w:sz w:val="26"/>
                <w:szCs w:val="26"/>
                <w:lang w:val="uk-UA"/>
              </w:rPr>
              <w:t>а) Чорного моря;</w:t>
            </w:r>
          </w:p>
          <w:p w:rsidR="00F37864" w:rsidRPr="009B1099" w:rsidRDefault="00F37864" w:rsidP="009B1099">
            <w:pPr>
              <w:widowControl w:val="0"/>
              <w:tabs>
                <w:tab w:val="left" w:pos="5580"/>
              </w:tabs>
              <w:jc w:val="both"/>
              <w:rPr>
                <w:sz w:val="26"/>
                <w:szCs w:val="26"/>
                <w:lang w:val="uk-UA"/>
              </w:rPr>
            </w:pPr>
            <w:r w:rsidRPr="009B1099">
              <w:rPr>
                <w:sz w:val="26"/>
                <w:szCs w:val="26"/>
                <w:lang w:val="uk-UA"/>
              </w:rPr>
              <w:t>б) Червоного моря;</w:t>
            </w:r>
          </w:p>
          <w:p w:rsidR="00F37864" w:rsidRPr="009B1099" w:rsidRDefault="00F37864" w:rsidP="009B1099">
            <w:pPr>
              <w:widowControl w:val="0"/>
              <w:jc w:val="both"/>
              <w:rPr>
                <w:sz w:val="26"/>
                <w:szCs w:val="26"/>
                <w:lang w:val="uk-UA"/>
              </w:rPr>
            </w:pPr>
            <w:r w:rsidRPr="009B1099">
              <w:rPr>
                <w:sz w:val="26"/>
                <w:szCs w:val="26"/>
                <w:lang w:val="uk-UA"/>
              </w:rPr>
              <w:t>в) Азовського моря;</w:t>
            </w:r>
          </w:p>
          <w:p w:rsidR="00F37864" w:rsidRPr="009B1099" w:rsidRDefault="00F37864" w:rsidP="009B1099">
            <w:pPr>
              <w:widowControl w:val="0"/>
              <w:jc w:val="both"/>
              <w:rPr>
                <w:b/>
                <w:sz w:val="26"/>
                <w:szCs w:val="26"/>
                <w:lang w:val="uk-UA"/>
              </w:rPr>
            </w:pPr>
            <w:r w:rsidRPr="009B1099">
              <w:rPr>
                <w:sz w:val="26"/>
                <w:szCs w:val="26"/>
                <w:lang w:val="uk-UA"/>
              </w:rPr>
              <w:t>г) не має виходу до моря.</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Форма адміністративно-територіального устрою Мексики:</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супер-союз.</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10.</w:t>
            </w:r>
            <w:r w:rsidRPr="009B1099">
              <w:rPr>
                <w:sz w:val="26"/>
                <w:szCs w:val="26"/>
                <w:lang w:val="uk-UA"/>
              </w:rPr>
              <w:t xml:space="preserve"> Конституційна монархія: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Бахрейн;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ОАЕ;</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Бруней;</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Марокко.</w:t>
            </w:r>
          </w:p>
        </w:tc>
      </w:tr>
    </w:tbl>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анклав</w:t>
      </w:r>
      <w:r w:rsidRPr="009B1099">
        <w:rPr>
          <w:sz w:val="26"/>
          <w:szCs w:val="26"/>
          <w:lang w:val="uk-UA"/>
        </w:rPr>
        <w:t>», «</w:t>
      </w:r>
      <w:r w:rsidRPr="009B1099">
        <w:rPr>
          <w:i/>
          <w:sz w:val="26"/>
          <w:szCs w:val="26"/>
          <w:lang w:val="uk-UA"/>
        </w:rPr>
        <w:t>політична карта</w:t>
      </w:r>
      <w:r w:rsidRPr="009B1099">
        <w:rPr>
          <w:bCs/>
          <w:sz w:val="26"/>
          <w:szCs w:val="26"/>
          <w:lang w:val="uk-UA"/>
        </w:rPr>
        <w:t>», «</w:t>
      </w:r>
      <w:r w:rsidRPr="009B1099">
        <w:rPr>
          <w:bCs/>
          <w:i/>
          <w:sz w:val="26"/>
          <w:szCs w:val="26"/>
          <w:lang w:val="uk-UA"/>
        </w:rPr>
        <w:t>сальдо міграції</w:t>
      </w:r>
      <w:r w:rsidRPr="009B1099">
        <w:rPr>
          <w:sz w:val="26"/>
          <w:szCs w:val="26"/>
          <w:lang w:val="uk-UA"/>
        </w:rPr>
        <w:t>».</w:t>
      </w:r>
    </w:p>
    <w:p w:rsidR="00F37864" w:rsidRPr="009B1099" w:rsidRDefault="00F37864" w:rsidP="009B1099">
      <w:pPr>
        <w:widowControl w:val="0"/>
        <w:jc w:val="both"/>
        <w:rPr>
          <w:b/>
          <w:sz w:val="26"/>
          <w:szCs w:val="26"/>
          <w:lang w:val="uk-UA"/>
        </w:rPr>
      </w:pPr>
      <w:r w:rsidRPr="009B1099">
        <w:rPr>
          <w:sz w:val="26"/>
          <w:szCs w:val="26"/>
          <w:lang w:val="uk-UA"/>
        </w:rPr>
        <w:t>3.  Охарактеризувати теорію географічного детермінізму.</w:t>
      </w:r>
    </w:p>
    <w:p w:rsidR="00F37864" w:rsidRPr="009B1099" w:rsidRDefault="00F37864" w:rsidP="009B1099">
      <w:pPr>
        <w:widowControl w:val="0"/>
        <w:jc w:val="both"/>
        <w:rPr>
          <w:sz w:val="26"/>
          <w:szCs w:val="26"/>
          <w:lang w:val="uk-UA"/>
        </w:rPr>
      </w:pPr>
      <w:r w:rsidRPr="009B1099">
        <w:rPr>
          <w:sz w:val="26"/>
          <w:szCs w:val="26"/>
          <w:lang w:val="uk-UA"/>
        </w:rPr>
        <w:t>4.  Обґрунтувати, що таке держава і чим вона відрізняється від країни.</w:t>
      </w:r>
    </w:p>
    <w:p w:rsidR="00F37864" w:rsidRPr="009B1099" w:rsidRDefault="00F37864" w:rsidP="009B1099">
      <w:pPr>
        <w:widowControl w:val="0"/>
        <w:jc w:val="center"/>
        <w:rPr>
          <w:sz w:val="26"/>
          <w:szCs w:val="26"/>
          <w:lang w:val="uk-UA"/>
        </w:rPr>
      </w:pPr>
    </w:p>
    <w:p w:rsidR="00F37864" w:rsidRPr="009B1099" w:rsidRDefault="00F37864" w:rsidP="009B1099">
      <w:pPr>
        <w:widowControl w:val="0"/>
        <w:jc w:val="center"/>
        <w:rPr>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2</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8"/>
        <w:gridCol w:w="4987"/>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Поділ країн за площею або за чисельністю населення:</w:t>
            </w:r>
          </w:p>
          <w:p w:rsidR="00F37864" w:rsidRPr="009B1099" w:rsidRDefault="00F37864" w:rsidP="009B1099">
            <w:pPr>
              <w:widowControl w:val="0"/>
              <w:jc w:val="both"/>
              <w:rPr>
                <w:sz w:val="26"/>
                <w:szCs w:val="26"/>
                <w:lang w:val="uk-UA"/>
              </w:rPr>
            </w:pPr>
            <w:r w:rsidRPr="009B1099">
              <w:rPr>
                <w:sz w:val="26"/>
                <w:szCs w:val="26"/>
                <w:lang w:val="uk-UA"/>
              </w:rPr>
              <w:t>а) типізація;</w:t>
            </w:r>
          </w:p>
          <w:p w:rsidR="00F37864" w:rsidRPr="009B1099" w:rsidRDefault="00F37864" w:rsidP="009B1099">
            <w:pPr>
              <w:widowControl w:val="0"/>
              <w:jc w:val="both"/>
              <w:rPr>
                <w:sz w:val="26"/>
                <w:szCs w:val="26"/>
                <w:lang w:val="uk-UA"/>
              </w:rPr>
            </w:pPr>
            <w:r w:rsidRPr="009B1099">
              <w:rPr>
                <w:sz w:val="26"/>
                <w:szCs w:val="26"/>
                <w:lang w:val="uk-UA"/>
              </w:rPr>
              <w:t>б) регіоналізація;</w:t>
            </w:r>
          </w:p>
          <w:p w:rsidR="00F37864" w:rsidRPr="009B1099" w:rsidRDefault="00F37864" w:rsidP="009B1099">
            <w:pPr>
              <w:widowControl w:val="0"/>
              <w:jc w:val="both"/>
              <w:rPr>
                <w:sz w:val="26"/>
                <w:szCs w:val="26"/>
                <w:lang w:val="uk-UA"/>
              </w:rPr>
            </w:pPr>
            <w:r w:rsidRPr="009B1099">
              <w:rPr>
                <w:sz w:val="26"/>
                <w:szCs w:val="26"/>
                <w:lang w:val="uk-UA"/>
              </w:rPr>
              <w:t>в) районування;</w:t>
            </w:r>
          </w:p>
          <w:p w:rsidR="00F37864" w:rsidRPr="009B1099" w:rsidRDefault="00F37864" w:rsidP="009B1099">
            <w:pPr>
              <w:widowControl w:val="0"/>
              <w:jc w:val="both"/>
              <w:rPr>
                <w:b/>
                <w:sz w:val="26"/>
                <w:szCs w:val="26"/>
                <w:lang w:val="uk-UA"/>
              </w:rPr>
            </w:pPr>
            <w:r w:rsidRPr="009B1099">
              <w:rPr>
                <w:sz w:val="26"/>
                <w:szCs w:val="26"/>
                <w:lang w:val="uk-UA"/>
              </w:rPr>
              <w:t>г) класифікація.</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6.</w:t>
            </w:r>
            <w:r w:rsidRPr="009B1099">
              <w:rPr>
                <w:sz w:val="26"/>
                <w:szCs w:val="26"/>
                <w:lang w:val="uk-UA"/>
              </w:rPr>
              <w:t xml:space="preserve"> Столиця Фінляндії: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Рейк’явік;</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Гельсінкі;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Копенгаген;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Осло.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Зміна, що відбулися на політичній карті світу після Другої світової війни (протягом декількох років):</w:t>
            </w:r>
          </w:p>
          <w:p w:rsidR="00F37864" w:rsidRPr="009B1099" w:rsidRDefault="00F37864" w:rsidP="009B1099">
            <w:pPr>
              <w:widowControl w:val="0"/>
              <w:tabs>
                <w:tab w:val="left" w:pos="4500"/>
              </w:tabs>
              <w:rPr>
                <w:sz w:val="26"/>
                <w:szCs w:val="26"/>
                <w:lang w:val="uk-UA"/>
              </w:rPr>
            </w:pPr>
            <w:r w:rsidRPr="009B1099">
              <w:rPr>
                <w:sz w:val="26"/>
                <w:szCs w:val="26"/>
                <w:lang w:val="uk-UA"/>
              </w:rPr>
              <w:t>а) розпад Австро-Угорщини;</w:t>
            </w:r>
          </w:p>
          <w:p w:rsidR="00F37864" w:rsidRPr="009B1099" w:rsidRDefault="00F37864" w:rsidP="009B1099">
            <w:pPr>
              <w:widowControl w:val="0"/>
              <w:tabs>
                <w:tab w:val="left" w:pos="4500"/>
              </w:tabs>
              <w:rPr>
                <w:sz w:val="26"/>
                <w:szCs w:val="26"/>
                <w:lang w:val="uk-UA"/>
              </w:rPr>
            </w:pPr>
            <w:r w:rsidRPr="009B1099">
              <w:rPr>
                <w:sz w:val="26"/>
                <w:szCs w:val="26"/>
                <w:lang w:val="uk-UA"/>
              </w:rPr>
              <w:t>б) об’єднання Німеччини;</w:t>
            </w:r>
          </w:p>
          <w:p w:rsidR="00F37864" w:rsidRPr="009B1099" w:rsidRDefault="00F37864" w:rsidP="009B1099">
            <w:pPr>
              <w:widowControl w:val="0"/>
              <w:rPr>
                <w:sz w:val="26"/>
                <w:szCs w:val="26"/>
                <w:lang w:val="uk-UA"/>
              </w:rPr>
            </w:pPr>
            <w:r w:rsidRPr="009B1099">
              <w:rPr>
                <w:sz w:val="26"/>
                <w:szCs w:val="26"/>
                <w:lang w:val="uk-UA"/>
              </w:rPr>
              <w:t>в) утворення держави Ізраїль;</w:t>
            </w:r>
          </w:p>
          <w:p w:rsidR="00F37864" w:rsidRPr="009B1099" w:rsidRDefault="00F37864" w:rsidP="009B1099">
            <w:pPr>
              <w:widowControl w:val="0"/>
              <w:rPr>
                <w:b/>
                <w:sz w:val="26"/>
                <w:szCs w:val="26"/>
                <w:lang w:val="uk-UA"/>
              </w:rPr>
            </w:pPr>
            <w:r w:rsidRPr="009B1099">
              <w:rPr>
                <w:sz w:val="26"/>
                <w:szCs w:val="26"/>
                <w:lang w:val="uk-UA"/>
              </w:rPr>
              <w:t>г) розпад Радянського Союзу.</w:t>
            </w:r>
          </w:p>
        </w:tc>
        <w:tc>
          <w:tcPr>
            <w:tcW w:w="5211" w:type="dxa"/>
          </w:tcPr>
          <w:p w:rsidR="00F37864" w:rsidRPr="009B1099" w:rsidRDefault="00F37864" w:rsidP="009B1099">
            <w:pPr>
              <w:pStyle w:val="a7"/>
              <w:widowControl w:val="0"/>
              <w:spacing w:after="0"/>
              <w:rPr>
                <w:sz w:val="26"/>
                <w:szCs w:val="26"/>
                <w:lang w:val="uk-UA"/>
              </w:rPr>
            </w:pPr>
            <w:r w:rsidRPr="009B1099">
              <w:rPr>
                <w:b/>
                <w:sz w:val="26"/>
                <w:szCs w:val="26"/>
                <w:lang w:val="uk-UA"/>
              </w:rPr>
              <w:t>7.</w:t>
            </w:r>
            <w:r w:rsidRPr="009B1099">
              <w:rPr>
                <w:sz w:val="26"/>
                <w:szCs w:val="26"/>
                <w:lang w:val="uk-UA"/>
              </w:rPr>
              <w:t xml:space="preserve"> Законодавчий орган Монголії:</w:t>
            </w:r>
          </w:p>
          <w:p w:rsidR="00F37864" w:rsidRPr="009B1099" w:rsidRDefault="00F37864" w:rsidP="009B1099">
            <w:pPr>
              <w:widowControl w:val="0"/>
              <w:tabs>
                <w:tab w:val="left" w:pos="4680"/>
              </w:tabs>
              <w:jc w:val="both"/>
              <w:rPr>
                <w:sz w:val="26"/>
                <w:szCs w:val="26"/>
                <w:lang w:val="uk-UA"/>
              </w:rPr>
            </w:pPr>
            <w:r w:rsidRPr="009B1099">
              <w:rPr>
                <w:sz w:val="26"/>
                <w:szCs w:val="26"/>
                <w:lang w:val="uk-UA"/>
              </w:rPr>
              <w:t>а) Великий Державний Хурал;</w:t>
            </w:r>
          </w:p>
          <w:p w:rsidR="00F37864" w:rsidRPr="009B1099" w:rsidRDefault="00F37864" w:rsidP="009B1099">
            <w:pPr>
              <w:widowControl w:val="0"/>
              <w:tabs>
                <w:tab w:val="left" w:pos="4680"/>
              </w:tabs>
              <w:jc w:val="both"/>
              <w:rPr>
                <w:sz w:val="26"/>
                <w:szCs w:val="26"/>
                <w:lang w:val="uk-UA"/>
              </w:rPr>
            </w:pPr>
            <w:r w:rsidRPr="009B1099">
              <w:rPr>
                <w:sz w:val="26"/>
                <w:szCs w:val="26"/>
                <w:lang w:val="uk-UA"/>
              </w:rPr>
              <w:t>б) Народний конгрес;</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Верховна Рада;</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Велике народне зібрання.</w:t>
            </w:r>
          </w:p>
        </w:tc>
      </w:tr>
      <w:tr w:rsidR="00F37864" w:rsidRPr="009B1099" w:rsidTr="00F37864">
        <w:tc>
          <w:tcPr>
            <w:tcW w:w="5210" w:type="dxa"/>
          </w:tcPr>
          <w:p w:rsidR="00F37864" w:rsidRPr="009B1099" w:rsidRDefault="00F37864" w:rsidP="009B1099">
            <w:pPr>
              <w:widowControl w:val="0"/>
              <w:tabs>
                <w:tab w:val="left" w:pos="3780"/>
                <w:tab w:val="left" w:pos="7380"/>
              </w:tabs>
              <w:rPr>
                <w:sz w:val="26"/>
                <w:szCs w:val="26"/>
                <w:lang w:val="uk-UA"/>
              </w:rPr>
            </w:pPr>
            <w:r w:rsidRPr="009B1099">
              <w:rPr>
                <w:b/>
                <w:sz w:val="26"/>
                <w:szCs w:val="26"/>
                <w:lang w:val="uk-UA"/>
              </w:rPr>
              <w:t xml:space="preserve">3. </w:t>
            </w:r>
            <w:r w:rsidRPr="009B1099">
              <w:rPr>
                <w:sz w:val="26"/>
                <w:szCs w:val="26"/>
                <w:lang w:val="uk-UA"/>
              </w:rPr>
              <w:t xml:space="preserve">Конституційна монархія: </w:t>
            </w:r>
          </w:p>
          <w:p w:rsidR="00F37864" w:rsidRPr="009B1099" w:rsidRDefault="00F37864" w:rsidP="009B1099">
            <w:pPr>
              <w:widowControl w:val="0"/>
              <w:tabs>
                <w:tab w:val="left" w:pos="3780"/>
                <w:tab w:val="left" w:pos="7380"/>
              </w:tabs>
              <w:rPr>
                <w:sz w:val="26"/>
                <w:szCs w:val="26"/>
                <w:lang w:val="uk-UA"/>
              </w:rPr>
            </w:pPr>
            <w:r w:rsidRPr="009B1099">
              <w:rPr>
                <w:sz w:val="26"/>
                <w:szCs w:val="26"/>
                <w:lang w:val="uk-UA"/>
              </w:rPr>
              <w:t>а) Ватикан;</w:t>
            </w:r>
          </w:p>
          <w:p w:rsidR="00F37864" w:rsidRPr="009B1099" w:rsidRDefault="00F37864" w:rsidP="009B1099">
            <w:pPr>
              <w:widowControl w:val="0"/>
              <w:tabs>
                <w:tab w:val="left" w:pos="3780"/>
                <w:tab w:val="left" w:pos="7380"/>
              </w:tabs>
              <w:rPr>
                <w:sz w:val="26"/>
                <w:szCs w:val="26"/>
                <w:lang w:val="uk-UA"/>
              </w:rPr>
            </w:pPr>
            <w:r w:rsidRPr="009B1099">
              <w:rPr>
                <w:sz w:val="26"/>
                <w:szCs w:val="26"/>
                <w:lang w:val="uk-UA"/>
              </w:rPr>
              <w:t>б) США;</w:t>
            </w:r>
          </w:p>
          <w:p w:rsidR="00F37864" w:rsidRPr="009B1099" w:rsidRDefault="00F37864" w:rsidP="009B1099">
            <w:pPr>
              <w:widowControl w:val="0"/>
              <w:jc w:val="both"/>
              <w:rPr>
                <w:sz w:val="26"/>
                <w:szCs w:val="26"/>
                <w:lang w:val="uk-UA"/>
              </w:rPr>
            </w:pPr>
            <w:r w:rsidRPr="009B1099">
              <w:rPr>
                <w:sz w:val="26"/>
                <w:szCs w:val="26"/>
                <w:lang w:val="uk-UA"/>
              </w:rPr>
              <w:t>в) Велика Британія;</w:t>
            </w:r>
          </w:p>
          <w:p w:rsidR="00F37864" w:rsidRPr="009B1099" w:rsidRDefault="00F37864" w:rsidP="009B1099">
            <w:pPr>
              <w:widowControl w:val="0"/>
              <w:jc w:val="both"/>
              <w:rPr>
                <w:sz w:val="26"/>
                <w:szCs w:val="26"/>
                <w:lang w:val="uk-UA"/>
              </w:rPr>
            </w:pPr>
            <w:r w:rsidRPr="009B1099">
              <w:rPr>
                <w:sz w:val="26"/>
                <w:szCs w:val="26"/>
                <w:lang w:val="uk-UA"/>
              </w:rPr>
              <w:t>г) Ємен.</w:t>
            </w:r>
          </w:p>
        </w:tc>
        <w:tc>
          <w:tcPr>
            <w:tcW w:w="5211" w:type="dxa"/>
          </w:tcPr>
          <w:p w:rsidR="00F37864" w:rsidRPr="009B1099" w:rsidRDefault="00F37864" w:rsidP="009B1099">
            <w:pPr>
              <w:widowControl w:val="0"/>
              <w:tabs>
                <w:tab w:val="left" w:pos="5580"/>
              </w:tabs>
              <w:jc w:val="both"/>
              <w:rPr>
                <w:sz w:val="26"/>
                <w:szCs w:val="26"/>
                <w:lang w:val="uk-UA"/>
              </w:rPr>
            </w:pPr>
            <w:r w:rsidRPr="009B1099">
              <w:rPr>
                <w:b/>
                <w:sz w:val="26"/>
                <w:szCs w:val="26"/>
                <w:lang w:val="uk-UA"/>
              </w:rPr>
              <w:t>8.</w:t>
            </w:r>
            <w:r w:rsidRPr="009B1099">
              <w:rPr>
                <w:sz w:val="26"/>
                <w:szCs w:val="26"/>
                <w:lang w:val="uk-UA"/>
              </w:rPr>
              <w:t xml:space="preserve"> Організація, основною метою якої є вирішення соціальних проблем:</w:t>
            </w:r>
          </w:p>
          <w:p w:rsidR="00F37864" w:rsidRPr="009B1099" w:rsidRDefault="00F37864" w:rsidP="009B1099">
            <w:pPr>
              <w:widowControl w:val="0"/>
              <w:tabs>
                <w:tab w:val="num" w:pos="720"/>
              </w:tabs>
              <w:jc w:val="both"/>
              <w:rPr>
                <w:sz w:val="26"/>
                <w:szCs w:val="26"/>
                <w:lang w:val="uk-UA"/>
              </w:rPr>
            </w:pPr>
            <w:r w:rsidRPr="009B1099">
              <w:rPr>
                <w:sz w:val="26"/>
                <w:szCs w:val="26"/>
                <w:lang w:val="uk-UA"/>
              </w:rPr>
              <w:t>а) ОСЕАН;</w:t>
            </w:r>
          </w:p>
          <w:p w:rsidR="00F37864" w:rsidRPr="009B1099" w:rsidRDefault="00F37864" w:rsidP="009B1099">
            <w:pPr>
              <w:widowControl w:val="0"/>
              <w:tabs>
                <w:tab w:val="num" w:pos="720"/>
              </w:tabs>
              <w:jc w:val="both"/>
              <w:rPr>
                <w:sz w:val="26"/>
                <w:szCs w:val="26"/>
                <w:lang w:val="uk-UA"/>
              </w:rPr>
            </w:pPr>
            <w:r w:rsidRPr="009B1099">
              <w:rPr>
                <w:sz w:val="26"/>
                <w:szCs w:val="26"/>
                <w:lang w:val="uk-UA"/>
              </w:rPr>
              <w:t>б) НАФТА;</w:t>
            </w:r>
          </w:p>
          <w:p w:rsidR="00F37864" w:rsidRPr="009B1099" w:rsidRDefault="00F37864" w:rsidP="009B1099">
            <w:pPr>
              <w:widowControl w:val="0"/>
              <w:tabs>
                <w:tab w:val="num" w:pos="720"/>
              </w:tabs>
              <w:jc w:val="both"/>
              <w:rPr>
                <w:sz w:val="26"/>
                <w:szCs w:val="26"/>
                <w:lang w:val="uk-UA"/>
              </w:rPr>
            </w:pPr>
            <w:r w:rsidRPr="009B1099">
              <w:rPr>
                <w:sz w:val="26"/>
                <w:szCs w:val="26"/>
                <w:lang w:val="uk-UA"/>
              </w:rPr>
              <w:t>в) МЕРКОСУР;</w:t>
            </w:r>
          </w:p>
          <w:p w:rsidR="00F37864" w:rsidRPr="009B1099" w:rsidRDefault="00F37864" w:rsidP="009B1099">
            <w:pPr>
              <w:widowControl w:val="0"/>
              <w:tabs>
                <w:tab w:val="num" w:pos="720"/>
              </w:tabs>
              <w:jc w:val="both"/>
              <w:rPr>
                <w:b/>
                <w:sz w:val="26"/>
                <w:szCs w:val="26"/>
                <w:lang w:val="uk-UA"/>
              </w:rPr>
            </w:pPr>
            <w:r w:rsidRPr="009B1099">
              <w:rPr>
                <w:sz w:val="26"/>
                <w:szCs w:val="26"/>
                <w:lang w:val="uk-UA"/>
              </w:rPr>
              <w:t>г) ФАО.</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4.</w:t>
            </w:r>
            <w:r w:rsidRPr="009B1099">
              <w:rPr>
                <w:sz w:val="26"/>
                <w:szCs w:val="26"/>
                <w:lang w:val="uk-UA"/>
              </w:rPr>
              <w:t> Форма адміністративно-територіального устрою Куби: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федерація;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анклав;</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заморська територія.</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9.</w:t>
            </w:r>
            <w:r w:rsidRPr="009B1099">
              <w:rPr>
                <w:sz w:val="26"/>
                <w:szCs w:val="26"/>
                <w:lang w:val="uk-UA"/>
              </w:rPr>
              <w:t xml:space="preserve"> Мальта здобула незалежність:</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1956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1960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1964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1970 р.</w:t>
            </w:r>
          </w:p>
        </w:tc>
      </w:tr>
      <w:tr w:rsidR="00F37864" w:rsidRPr="009B1099" w:rsidTr="00F37864">
        <w:tc>
          <w:tcPr>
            <w:tcW w:w="5210" w:type="dxa"/>
          </w:tcPr>
          <w:p w:rsidR="00F37864" w:rsidRPr="009B1099" w:rsidRDefault="00F37864" w:rsidP="009B1099">
            <w:pPr>
              <w:widowControl w:val="0"/>
              <w:tabs>
                <w:tab w:val="left" w:pos="5760"/>
              </w:tabs>
              <w:jc w:val="both"/>
              <w:rPr>
                <w:sz w:val="26"/>
                <w:szCs w:val="26"/>
                <w:lang w:val="uk-UA"/>
              </w:rPr>
            </w:pPr>
            <w:r w:rsidRPr="009B1099">
              <w:rPr>
                <w:b/>
                <w:sz w:val="26"/>
                <w:szCs w:val="26"/>
                <w:lang w:val="uk-UA"/>
              </w:rPr>
              <w:t>5.</w:t>
            </w:r>
            <w:r w:rsidRPr="009B1099">
              <w:rPr>
                <w:sz w:val="26"/>
                <w:szCs w:val="26"/>
                <w:lang w:val="uk-UA"/>
              </w:rPr>
              <w:t xml:space="preserve"> Правильне твердження щодо лідерства країни в Латинській Америці:</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а) Чилі виробляє найбільше автомобілів;</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б) Аргентина імпортує найбільше зерна;</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в) Бразилія має найбільші запаси мідної руди;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Еквадор експортує найбільше бананів.</w:t>
            </w:r>
          </w:p>
        </w:tc>
        <w:tc>
          <w:tcPr>
            <w:tcW w:w="5211" w:type="dxa"/>
          </w:tcPr>
          <w:p w:rsidR="00F37864" w:rsidRPr="009B1099" w:rsidRDefault="00F37864" w:rsidP="009B1099">
            <w:pPr>
              <w:pStyle w:val="a7"/>
              <w:widowControl w:val="0"/>
              <w:spacing w:after="0"/>
              <w:jc w:val="both"/>
              <w:rPr>
                <w:sz w:val="26"/>
                <w:szCs w:val="26"/>
                <w:lang w:val="uk-UA"/>
              </w:rPr>
            </w:pPr>
            <w:r w:rsidRPr="009B1099">
              <w:rPr>
                <w:b/>
                <w:sz w:val="26"/>
                <w:szCs w:val="26"/>
                <w:lang w:val="uk-UA"/>
              </w:rPr>
              <w:t>10.</w:t>
            </w:r>
            <w:r w:rsidRPr="009B1099">
              <w:rPr>
                <w:sz w:val="26"/>
                <w:szCs w:val="26"/>
                <w:lang w:val="uk-UA"/>
              </w:rPr>
              <w:t xml:space="preserve"> Географічно Туреччина, Сирія, Ізраїль розташовані в:</w:t>
            </w:r>
          </w:p>
          <w:p w:rsidR="00F37864" w:rsidRPr="009B1099" w:rsidRDefault="00F37864" w:rsidP="009B1099">
            <w:pPr>
              <w:widowControl w:val="0"/>
              <w:tabs>
                <w:tab w:val="left" w:pos="6300"/>
              </w:tabs>
              <w:jc w:val="both"/>
              <w:rPr>
                <w:sz w:val="26"/>
                <w:szCs w:val="26"/>
                <w:lang w:val="uk-UA"/>
              </w:rPr>
            </w:pPr>
            <w:r w:rsidRPr="009B1099">
              <w:rPr>
                <w:sz w:val="26"/>
                <w:szCs w:val="26"/>
                <w:lang w:val="uk-UA"/>
              </w:rPr>
              <w:t>а) Південно-Західній Азії;</w:t>
            </w:r>
          </w:p>
          <w:p w:rsidR="00F37864" w:rsidRPr="009B1099" w:rsidRDefault="00F37864" w:rsidP="009B1099">
            <w:pPr>
              <w:widowControl w:val="0"/>
              <w:tabs>
                <w:tab w:val="left" w:pos="6300"/>
              </w:tabs>
              <w:jc w:val="both"/>
              <w:rPr>
                <w:sz w:val="26"/>
                <w:szCs w:val="26"/>
                <w:lang w:val="uk-UA"/>
              </w:rPr>
            </w:pPr>
            <w:r w:rsidRPr="009B1099">
              <w:rPr>
                <w:sz w:val="26"/>
                <w:szCs w:val="26"/>
                <w:lang w:val="uk-UA"/>
              </w:rPr>
              <w:t>б) Південній Азії;</w:t>
            </w:r>
          </w:p>
          <w:p w:rsidR="00F37864" w:rsidRPr="009B1099" w:rsidRDefault="00F37864" w:rsidP="009B1099">
            <w:pPr>
              <w:widowControl w:val="0"/>
              <w:jc w:val="both"/>
              <w:rPr>
                <w:sz w:val="26"/>
                <w:szCs w:val="26"/>
                <w:lang w:val="uk-UA"/>
              </w:rPr>
            </w:pPr>
            <w:r w:rsidRPr="009B1099">
              <w:rPr>
                <w:sz w:val="26"/>
                <w:szCs w:val="26"/>
                <w:lang w:val="uk-UA"/>
              </w:rPr>
              <w:t>в) Південно-Східній Азії;</w:t>
            </w:r>
            <w:r w:rsidRPr="009B1099">
              <w:rPr>
                <w:sz w:val="26"/>
                <w:szCs w:val="26"/>
                <w:lang w:val="uk-UA"/>
              </w:rPr>
              <w:tab/>
            </w:r>
          </w:p>
          <w:p w:rsidR="00F37864" w:rsidRPr="009B1099" w:rsidRDefault="00F37864" w:rsidP="009B1099">
            <w:pPr>
              <w:widowControl w:val="0"/>
              <w:jc w:val="both"/>
              <w:rPr>
                <w:sz w:val="26"/>
                <w:szCs w:val="26"/>
                <w:lang w:val="uk-UA"/>
              </w:rPr>
            </w:pPr>
            <w:r w:rsidRPr="009B1099">
              <w:rPr>
                <w:sz w:val="26"/>
                <w:szCs w:val="26"/>
                <w:lang w:val="uk-UA"/>
              </w:rPr>
              <w:t>г) Східній Азії.</w:t>
            </w:r>
          </w:p>
        </w:tc>
      </w:tr>
    </w:tbl>
    <w:p w:rsidR="00F37864" w:rsidRPr="009B1099" w:rsidRDefault="00F37864" w:rsidP="009B1099">
      <w:pPr>
        <w:widowControl w:val="0"/>
        <w:tabs>
          <w:tab w:val="left" w:pos="2745"/>
          <w:tab w:val="left" w:pos="4789"/>
          <w:tab w:val="left" w:pos="7180"/>
        </w:tabs>
        <w:autoSpaceDE w:val="0"/>
        <w:autoSpaceDN w:val="0"/>
        <w:adjustRightInd w:val="0"/>
        <w:rPr>
          <w:sz w:val="26"/>
          <w:szCs w:val="26"/>
          <w:lang w:val="uk-UA"/>
        </w:rPr>
      </w:pP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2. Розкрити зміст понять: «</w:t>
      </w:r>
      <w:r w:rsidRPr="009B1099">
        <w:rPr>
          <w:i/>
          <w:sz w:val="26"/>
          <w:szCs w:val="26"/>
          <w:lang w:val="uk-UA"/>
        </w:rPr>
        <w:t>агломерація</w:t>
      </w:r>
      <w:r w:rsidRPr="009B1099">
        <w:rPr>
          <w:sz w:val="26"/>
          <w:szCs w:val="26"/>
          <w:lang w:val="uk-UA"/>
        </w:rPr>
        <w:t>», «</w:t>
      </w:r>
      <w:r w:rsidRPr="009B1099">
        <w:rPr>
          <w:bCs/>
          <w:i/>
          <w:iCs/>
          <w:sz w:val="26"/>
          <w:szCs w:val="26"/>
          <w:lang w:val="uk-UA"/>
        </w:rPr>
        <w:t>країнознавчий експеримент</w:t>
      </w:r>
      <w:r w:rsidRPr="009B1099">
        <w:rPr>
          <w:bCs/>
          <w:iCs/>
          <w:sz w:val="26"/>
          <w:szCs w:val="26"/>
          <w:lang w:val="uk-UA"/>
        </w:rPr>
        <w:t>»,</w:t>
      </w:r>
      <w:r w:rsidRPr="009B1099">
        <w:rPr>
          <w:bCs/>
          <w:i/>
          <w:iCs/>
          <w:sz w:val="26"/>
          <w:szCs w:val="26"/>
          <w:lang w:val="uk-UA"/>
        </w:rPr>
        <w:t xml:space="preserve"> </w:t>
      </w:r>
      <w:r w:rsidRPr="009B1099">
        <w:rPr>
          <w:rStyle w:val="FontStyle105"/>
          <w:b w:val="0"/>
          <w:sz w:val="26"/>
          <w:szCs w:val="26"/>
          <w:lang w:val="uk-UA" w:eastAsia="uk-UA"/>
        </w:rPr>
        <w:t>«</w:t>
      </w:r>
      <w:r w:rsidRPr="009B1099">
        <w:rPr>
          <w:rStyle w:val="FontStyle105"/>
          <w:b w:val="0"/>
          <w:i/>
          <w:sz w:val="26"/>
          <w:szCs w:val="26"/>
          <w:lang w:val="uk-UA" w:eastAsia="uk-UA"/>
        </w:rPr>
        <w:t>експорт</w:t>
      </w:r>
      <w:r w:rsidRPr="009B1099">
        <w:rPr>
          <w:rStyle w:val="FontStyle105"/>
          <w:b w:val="0"/>
          <w:sz w:val="26"/>
          <w:szCs w:val="26"/>
          <w:lang w:val="uk-UA" w:eastAsia="uk-UA"/>
        </w:rPr>
        <w:t>».</w:t>
      </w:r>
    </w:p>
    <w:p w:rsidR="00F37864" w:rsidRPr="009B1099" w:rsidRDefault="00F37864" w:rsidP="009B1099">
      <w:pPr>
        <w:widowControl w:val="0"/>
        <w:tabs>
          <w:tab w:val="left" w:pos="2745"/>
          <w:tab w:val="left" w:pos="4789"/>
          <w:tab w:val="left" w:pos="7180"/>
        </w:tabs>
        <w:autoSpaceDE w:val="0"/>
        <w:autoSpaceDN w:val="0"/>
        <w:adjustRightInd w:val="0"/>
        <w:jc w:val="both"/>
        <w:rPr>
          <w:sz w:val="26"/>
          <w:szCs w:val="26"/>
          <w:lang w:val="uk-UA"/>
        </w:rPr>
      </w:pPr>
      <w:r w:rsidRPr="009B1099">
        <w:rPr>
          <w:sz w:val="26"/>
          <w:szCs w:val="26"/>
          <w:lang w:val="uk-UA"/>
        </w:rPr>
        <w:t>3.  Охарактеризуйте основні закономірності у країнознавстві.</w:t>
      </w:r>
    </w:p>
    <w:p w:rsidR="00F37864" w:rsidRPr="009B1099" w:rsidRDefault="00F37864" w:rsidP="009B1099">
      <w:pPr>
        <w:widowControl w:val="0"/>
        <w:tabs>
          <w:tab w:val="left" w:pos="2745"/>
          <w:tab w:val="left" w:pos="4789"/>
          <w:tab w:val="left" w:pos="7180"/>
        </w:tabs>
        <w:autoSpaceDE w:val="0"/>
        <w:autoSpaceDN w:val="0"/>
        <w:adjustRightInd w:val="0"/>
        <w:jc w:val="both"/>
        <w:rPr>
          <w:sz w:val="26"/>
          <w:szCs w:val="26"/>
          <w:lang w:val="uk-UA"/>
        </w:rPr>
      </w:pPr>
      <w:r w:rsidRPr="009B1099">
        <w:rPr>
          <w:sz w:val="26"/>
          <w:szCs w:val="26"/>
          <w:lang w:val="uk-UA"/>
        </w:rPr>
        <w:t>4.  Визначити роль Китаю у світовій політиці.</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3</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4961"/>
      </w:tblGrid>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1.</w:t>
            </w:r>
            <w:r w:rsidRPr="009B1099">
              <w:rPr>
                <w:sz w:val="26"/>
                <w:szCs w:val="26"/>
                <w:lang w:val="uk-UA"/>
              </w:rPr>
              <w:t xml:space="preserve"> </w:t>
            </w:r>
            <w:r w:rsidRPr="009B1099">
              <w:rPr>
                <w:rFonts w:eastAsia="PetersburgC-BoldItalic"/>
                <w:bCs/>
                <w:iCs/>
                <w:sz w:val="26"/>
                <w:szCs w:val="26"/>
                <w:lang w:val="uk-UA"/>
              </w:rPr>
              <w:t>Сполучення кількох (3–5) міських агломерацій:</w:t>
            </w:r>
          </w:p>
          <w:p w:rsidR="00F37864" w:rsidRPr="009B1099" w:rsidRDefault="00F37864" w:rsidP="009B1099">
            <w:pPr>
              <w:widowControl w:val="0"/>
              <w:jc w:val="both"/>
              <w:rPr>
                <w:rFonts w:eastAsia="PetersburgC-BoldItalic"/>
                <w:sz w:val="26"/>
                <w:szCs w:val="26"/>
                <w:lang w:val="uk-UA"/>
              </w:rPr>
            </w:pPr>
            <w:r w:rsidRPr="009B1099">
              <w:rPr>
                <w:rFonts w:eastAsia="PetersburgC-BoldItalic"/>
                <w:sz w:val="26"/>
                <w:szCs w:val="26"/>
                <w:lang w:val="uk-UA"/>
              </w:rPr>
              <w:t>а) мегаполіс;</w:t>
            </w:r>
          </w:p>
          <w:p w:rsidR="00F37864" w:rsidRPr="009B1099" w:rsidRDefault="00F37864" w:rsidP="009B1099">
            <w:pPr>
              <w:widowControl w:val="0"/>
              <w:jc w:val="both"/>
              <w:rPr>
                <w:rFonts w:eastAsia="PetersburgC-BoldItalic"/>
                <w:sz w:val="26"/>
                <w:szCs w:val="26"/>
                <w:lang w:val="uk-UA"/>
              </w:rPr>
            </w:pPr>
            <w:r w:rsidRPr="009B1099">
              <w:rPr>
                <w:rFonts w:eastAsia="PetersburgC-BoldItalic"/>
                <w:sz w:val="26"/>
                <w:szCs w:val="26"/>
                <w:lang w:val="uk-UA"/>
              </w:rPr>
              <w:t>б) конурбація;</w:t>
            </w:r>
          </w:p>
          <w:p w:rsidR="00F37864" w:rsidRPr="009B1099" w:rsidRDefault="00F37864" w:rsidP="009B1099">
            <w:pPr>
              <w:widowControl w:val="0"/>
              <w:jc w:val="both"/>
              <w:rPr>
                <w:rFonts w:eastAsia="PetersburgC-BoldItalic"/>
                <w:sz w:val="26"/>
                <w:szCs w:val="26"/>
                <w:lang w:val="uk-UA"/>
              </w:rPr>
            </w:pPr>
            <w:r w:rsidRPr="009B1099">
              <w:rPr>
                <w:rFonts w:eastAsia="PetersburgC-BoldItalic"/>
                <w:sz w:val="26"/>
                <w:szCs w:val="26"/>
                <w:lang w:val="uk-UA"/>
              </w:rPr>
              <w:t>в) урбанізація;</w:t>
            </w:r>
          </w:p>
          <w:p w:rsidR="00F37864" w:rsidRPr="009B1099" w:rsidRDefault="00F37864" w:rsidP="009B1099">
            <w:pPr>
              <w:widowControl w:val="0"/>
              <w:jc w:val="both"/>
              <w:rPr>
                <w:b/>
                <w:sz w:val="26"/>
                <w:szCs w:val="26"/>
                <w:lang w:val="uk-UA"/>
              </w:rPr>
            </w:pPr>
            <w:r w:rsidRPr="009B1099">
              <w:rPr>
                <w:rFonts w:eastAsia="PetersburgC-BoldItalic"/>
                <w:sz w:val="26"/>
                <w:szCs w:val="26"/>
                <w:lang w:val="uk-UA"/>
              </w:rPr>
              <w:t>г) місто-мільйонер.</w:t>
            </w:r>
          </w:p>
        </w:tc>
        <w:tc>
          <w:tcPr>
            <w:tcW w:w="5211" w:type="dxa"/>
          </w:tcPr>
          <w:p w:rsidR="00F37864" w:rsidRPr="009B1099" w:rsidRDefault="00F37864" w:rsidP="009B1099">
            <w:pPr>
              <w:widowControl w:val="0"/>
              <w:rPr>
                <w:rFonts w:eastAsia="MS Mincho"/>
                <w:sz w:val="26"/>
                <w:szCs w:val="26"/>
                <w:lang w:val="uk-UA"/>
              </w:rPr>
            </w:pPr>
            <w:r w:rsidRPr="009B1099">
              <w:rPr>
                <w:b/>
                <w:sz w:val="26"/>
                <w:szCs w:val="26"/>
                <w:lang w:val="uk-UA"/>
              </w:rPr>
              <w:t>6.</w:t>
            </w:r>
            <w:r w:rsidRPr="009B1099">
              <w:rPr>
                <w:sz w:val="26"/>
                <w:szCs w:val="26"/>
                <w:lang w:val="uk-UA"/>
              </w:rPr>
              <w:t xml:space="preserve"> </w:t>
            </w:r>
            <w:r w:rsidRPr="009B1099">
              <w:rPr>
                <w:rFonts w:eastAsia="MS Mincho"/>
                <w:sz w:val="26"/>
                <w:szCs w:val="26"/>
                <w:lang w:val="uk-UA"/>
              </w:rPr>
              <w:t>Заморський департамент Франції:</w:t>
            </w:r>
          </w:p>
          <w:p w:rsidR="00F37864" w:rsidRPr="009B1099" w:rsidRDefault="00F37864" w:rsidP="009B1099">
            <w:pPr>
              <w:widowControl w:val="0"/>
              <w:ind w:left="35"/>
              <w:rPr>
                <w:rFonts w:eastAsia="MS Mincho"/>
                <w:sz w:val="26"/>
                <w:szCs w:val="26"/>
                <w:lang w:val="uk-UA"/>
              </w:rPr>
            </w:pPr>
            <w:r w:rsidRPr="009B1099">
              <w:rPr>
                <w:rFonts w:eastAsia="MS Mincho"/>
                <w:sz w:val="26"/>
                <w:szCs w:val="26"/>
                <w:lang w:val="uk-UA"/>
              </w:rPr>
              <w:t>а) Гваделупа;</w:t>
            </w:r>
          </w:p>
          <w:p w:rsidR="00F37864" w:rsidRPr="009B1099" w:rsidRDefault="00F37864" w:rsidP="009B1099">
            <w:pPr>
              <w:widowControl w:val="0"/>
              <w:ind w:left="35"/>
              <w:rPr>
                <w:rFonts w:eastAsia="MS Mincho"/>
                <w:sz w:val="26"/>
                <w:szCs w:val="26"/>
                <w:lang w:val="uk-UA"/>
              </w:rPr>
            </w:pPr>
            <w:r w:rsidRPr="009B1099">
              <w:rPr>
                <w:rFonts w:eastAsia="MS Mincho"/>
                <w:sz w:val="26"/>
                <w:szCs w:val="26"/>
                <w:lang w:val="uk-UA"/>
              </w:rPr>
              <w:t>б) Мартініка;</w:t>
            </w:r>
          </w:p>
          <w:p w:rsidR="00F37864" w:rsidRPr="009B1099" w:rsidRDefault="00F37864" w:rsidP="009B1099">
            <w:pPr>
              <w:widowControl w:val="0"/>
              <w:autoSpaceDE w:val="0"/>
              <w:autoSpaceDN w:val="0"/>
              <w:adjustRightInd w:val="0"/>
              <w:ind w:left="35"/>
              <w:jc w:val="both"/>
              <w:rPr>
                <w:rFonts w:eastAsia="MS Mincho"/>
                <w:sz w:val="26"/>
                <w:szCs w:val="26"/>
                <w:lang w:val="uk-UA"/>
              </w:rPr>
            </w:pPr>
            <w:r w:rsidRPr="009B1099">
              <w:rPr>
                <w:rFonts w:eastAsia="MS Mincho"/>
                <w:sz w:val="26"/>
                <w:szCs w:val="26"/>
                <w:lang w:val="uk-UA"/>
              </w:rPr>
              <w:t>в) Беліз;</w:t>
            </w:r>
          </w:p>
          <w:p w:rsidR="00F37864" w:rsidRPr="009B1099" w:rsidRDefault="00F37864" w:rsidP="009B1099">
            <w:pPr>
              <w:widowControl w:val="0"/>
              <w:autoSpaceDE w:val="0"/>
              <w:autoSpaceDN w:val="0"/>
              <w:adjustRightInd w:val="0"/>
              <w:ind w:left="35"/>
              <w:jc w:val="both"/>
              <w:rPr>
                <w:sz w:val="26"/>
                <w:szCs w:val="26"/>
                <w:lang w:val="uk-UA"/>
              </w:rPr>
            </w:pPr>
            <w:r w:rsidRPr="009B1099">
              <w:rPr>
                <w:rFonts w:eastAsia="MS Mincho"/>
                <w:sz w:val="26"/>
                <w:szCs w:val="26"/>
                <w:lang w:val="uk-UA"/>
              </w:rPr>
              <w:t>г) Гренландія</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До Північноамериканської угоди про вільну торгівлю (НАФТА, 1994) входять:</w:t>
            </w:r>
          </w:p>
          <w:p w:rsidR="00F37864" w:rsidRPr="009B1099" w:rsidRDefault="00F37864" w:rsidP="009B1099">
            <w:pPr>
              <w:widowControl w:val="0"/>
              <w:jc w:val="both"/>
              <w:rPr>
                <w:sz w:val="26"/>
                <w:szCs w:val="26"/>
                <w:lang w:val="uk-UA"/>
              </w:rPr>
            </w:pPr>
            <w:r w:rsidRPr="009B1099">
              <w:rPr>
                <w:sz w:val="26"/>
                <w:szCs w:val="26"/>
                <w:lang w:val="uk-UA"/>
              </w:rPr>
              <w:t>а) США, Мексика, Бразилія;</w:t>
            </w:r>
          </w:p>
          <w:p w:rsidR="00F37864" w:rsidRPr="009B1099" w:rsidRDefault="00F37864" w:rsidP="009B1099">
            <w:pPr>
              <w:widowControl w:val="0"/>
              <w:jc w:val="both"/>
              <w:rPr>
                <w:sz w:val="26"/>
                <w:szCs w:val="26"/>
                <w:lang w:val="uk-UA"/>
              </w:rPr>
            </w:pPr>
            <w:r w:rsidRPr="009B1099">
              <w:rPr>
                <w:sz w:val="26"/>
                <w:szCs w:val="26"/>
                <w:lang w:val="uk-UA"/>
              </w:rPr>
              <w:t>б) США, Канада, Мексика;</w:t>
            </w:r>
          </w:p>
          <w:p w:rsidR="00F37864" w:rsidRPr="009B1099" w:rsidRDefault="00F37864" w:rsidP="009B1099">
            <w:pPr>
              <w:widowControl w:val="0"/>
              <w:jc w:val="both"/>
              <w:rPr>
                <w:sz w:val="26"/>
                <w:szCs w:val="26"/>
                <w:lang w:val="uk-UA"/>
              </w:rPr>
            </w:pPr>
            <w:r w:rsidRPr="009B1099">
              <w:rPr>
                <w:sz w:val="26"/>
                <w:szCs w:val="26"/>
                <w:lang w:val="uk-UA"/>
              </w:rPr>
              <w:t>в) США, Канада, Венесуела;</w:t>
            </w:r>
          </w:p>
          <w:p w:rsidR="00F37864" w:rsidRPr="009B1099" w:rsidRDefault="00F37864" w:rsidP="009B1099">
            <w:pPr>
              <w:widowControl w:val="0"/>
              <w:jc w:val="both"/>
              <w:rPr>
                <w:b/>
                <w:sz w:val="26"/>
                <w:szCs w:val="26"/>
                <w:lang w:val="uk-UA"/>
              </w:rPr>
            </w:pPr>
            <w:r w:rsidRPr="009B1099">
              <w:rPr>
                <w:sz w:val="26"/>
                <w:szCs w:val="26"/>
                <w:lang w:val="uk-UA"/>
              </w:rPr>
              <w:t>г) Канада, Мексика, Бразилія.</w:t>
            </w:r>
          </w:p>
        </w:tc>
        <w:tc>
          <w:tcPr>
            <w:tcW w:w="5211" w:type="dxa"/>
          </w:tcPr>
          <w:p w:rsidR="00F37864" w:rsidRPr="009B1099" w:rsidRDefault="00F37864" w:rsidP="009B1099">
            <w:pPr>
              <w:widowControl w:val="0"/>
              <w:tabs>
                <w:tab w:val="left" w:pos="2160"/>
                <w:tab w:val="left" w:pos="4500"/>
                <w:tab w:val="left" w:pos="7380"/>
                <w:tab w:val="left" w:pos="9180"/>
              </w:tabs>
              <w:jc w:val="both"/>
              <w:rPr>
                <w:rFonts w:eastAsia="MS Mincho"/>
                <w:sz w:val="26"/>
                <w:szCs w:val="26"/>
                <w:lang w:val="uk-UA"/>
              </w:rPr>
            </w:pPr>
            <w:r w:rsidRPr="009B1099">
              <w:rPr>
                <w:b/>
                <w:sz w:val="26"/>
                <w:szCs w:val="26"/>
                <w:lang w:val="uk-UA"/>
              </w:rPr>
              <w:t>7.</w:t>
            </w:r>
            <w:r w:rsidRPr="009B1099">
              <w:rPr>
                <w:sz w:val="26"/>
                <w:szCs w:val="26"/>
                <w:lang w:val="uk-UA"/>
              </w:rPr>
              <w:t xml:space="preserve"> </w:t>
            </w:r>
            <w:r w:rsidRPr="009B1099">
              <w:rPr>
                <w:rFonts w:eastAsia="MS Mincho"/>
                <w:sz w:val="26"/>
                <w:szCs w:val="26"/>
                <w:lang w:val="uk-UA"/>
              </w:rPr>
              <w:t>Штаб-квартира МВФ знаходиться в:</w:t>
            </w:r>
          </w:p>
          <w:p w:rsidR="00F37864" w:rsidRPr="009B1099" w:rsidRDefault="00F37864" w:rsidP="009B1099">
            <w:pPr>
              <w:widowControl w:val="0"/>
              <w:autoSpaceDE w:val="0"/>
              <w:autoSpaceDN w:val="0"/>
              <w:adjustRightInd w:val="0"/>
              <w:jc w:val="both"/>
              <w:rPr>
                <w:rFonts w:eastAsia="MS Mincho"/>
                <w:sz w:val="26"/>
                <w:szCs w:val="26"/>
                <w:lang w:val="uk-UA"/>
              </w:rPr>
            </w:pPr>
            <w:r w:rsidRPr="009B1099">
              <w:rPr>
                <w:rFonts w:eastAsia="MS Mincho"/>
                <w:sz w:val="26"/>
                <w:szCs w:val="26"/>
                <w:lang w:val="uk-UA"/>
              </w:rPr>
              <w:t>а) Лондон;</w:t>
            </w:r>
          </w:p>
          <w:p w:rsidR="00F37864" w:rsidRPr="009B1099" w:rsidRDefault="00F37864" w:rsidP="009B1099">
            <w:pPr>
              <w:widowControl w:val="0"/>
              <w:autoSpaceDE w:val="0"/>
              <w:autoSpaceDN w:val="0"/>
              <w:adjustRightInd w:val="0"/>
              <w:jc w:val="both"/>
              <w:rPr>
                <w:rFonts w:eastAsia="MS Mincho"/>
                <w:sz w:val="26"/>
                <w:szCs w:val="26"/>
                <w:lang w:val="uk-UA"/>
              </w:rPr>
            </w:pPr>
            <w:r w:rsidRPr="009B1099">
              <w:rPr>
                <w:rFonts w:eastAsia="MS Mincho"/>
                <w:sz w:val="26"/>
                <w:szCs w:val="26"/>
                <w:lang w:val="uk-UA"/>
              </w:rPr>
              <w:t>б) Париж;</w:t>
            </w:r>
          </w:p>
          <w:p w:rsidR="00F37864" w:rsidRPr="009B1099" w:rsidRDefault="00F37864" w:rsidP="009B1099">
            <w:pPr>
              <w:widowControl w:val="0"/>
              <w:autoSpaceDE w:val="0"/>
              <w:autoSpaceDN w:val="0"/>
              <w:adjustRightInd w:val="0"/>
              <w:jc w:val="both"/>
              <w:rPr>
                <w:rFonts w:eastAsia="MS Mincho"/>
                <w:sz w:val="26"/>
                <w:szCs w:val="26"/>
                <w:lang w:val="uk-UA"/>
              </w:rPr>
            </w:pPr>
            <w:r w:rsidRPr="009B1099">
              <w:rPr>
                <w:rFonts w:eastAsia="MS Mincho"/>
                <w:sz w:val="26"/>
                <w:szCs w:val="26"/>
                <w:lang w:val="uk-UA"/>
              </w:rPr>
              <w:t xml:space="preserve">в) Женева; </w:t>
            </w:r>
          </w:p>
          <w:p w:rsidR="00F37864" w:rsidRPr="009B1099" w:rsidRDefault="00F37864" w:rsidP="009B1099">
            <w:pPr>
              <w:widowControl w:val="0"/>
              <w:autoSpaceDE w:val="0"/>
              <w:autoSpaceDN w:val="0"/>
              <w:adjustRightInd w:val="0"/>
              <w:jc w:val="both"/>
              <w:rPr>
                <w:rFonts w:eastAsia="MS Mincho"/>
                <w:sz w:val="26"/>
                <w:szCs w:val="26"/>
                <w:lang w:val="uk-UA"/>
              </w:rPr>
            </w:pPr>
            <w:r w:rsidRPr="009B1099">
              <w:rPr>
                <w:rFonts w:eastAsia="MS Mincho"/>
                <w:sz w:val="26"/>
                <w:szCs w:val="26"/>
                <w:lang w:val="uk-UA"/>
              </w:rPr>
              <w:t>г) Вашингтон</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3.</w:t>
            </w:r>
            <w:r w:rsidRPr="009B1099">
              <w:rPr>
                <w:sz w:val="26"/>
                <w:szCs w:val="26"/>
                <w:lang w:val="uk-UA"/>
              </w:rPr>
              <w:t xml:space="preserve"> Нащадки іспанських і португальських колонізаторів у країнах Латинської Америки: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метиси;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мулати;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креоли;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індіанці.</w:t>
            </w:r>
          </w:p>
        </w:tc>
        <w:tc>
          <w:tcPr>
            <w:tcW w:w="5211" w:type="dxa"/>
          </w:tcPr>
          <w:p w:rsidR="00F37864" w:rsidRPr="009B1099" w:rsidRDefault="00F37864" w:rsidP="009B1099">
            <w:pPr>
              <w:widowControl w:val="0"/>
              <w:tabs>
                <w:tab w:val="left" w:pos="2340"/>
                <w:tab w:val="left" w:pos="5220"/>
                <w:tab w:val="left" w:pos="8280"/>
              </w:tabs>
              <w:jc w:val="both"/>
              <w:rPr>
                <w:rFonts w:eastAsia="MS Mincho"/>
                <w:sz w:val="26"/>
                <w:szCs w:val="26"/>
                <w:lang w:val="uk-UA"/>
              </w:rPr>
            </w:pPr>
            <w:r w:rsidRPr="009B1099">
              <w:rPr>
                <w:b/>
                <w:sz w:val="26"/>
                <w:szCs w:val="26"/>
                <w:lang w:val="uk-UA"/>
              </w:rPr>
              <w:t>8.</w:t>
            </w:r>
            <w:r w:rsidRPr="009B1099">
              <w:rPr>
                <w:sz w:val="26"/>
                <w:szCs w:val="26"/>
                <w:lang w:val="uk-UA"/>
              </w:rPr>
              <w:t> </w:t>
            </w:r>
            <w:r w:rsidRPr="009B1099">
              <w:rPr>
                <w:rFonts w:eastAsia="MS Mincho"/>
                <w:sz w:val="26"/>
                <w:szCs w:val="26"/>
                <w:lang w:val="uk-UA"/>
              </w:rPr>
              <w:t>Країни, що за формами державного правління є республіками:</w:t>
            </w:r>
          </w:p>
          <w:p w:rsidR="00F37864" w:rsidRPr="009B1099" w:rsidRDefault="00F37864" w:rsidP="009B1099">
            <w:pPr>
              <w:widowControl w:val="0"/>
              <w:tabs>
                <w:tab w:val="left" w:pos="5580"/>
              </w:tabs>
              <w:jc w:val="both"/>
              <w:rPr>
                <w:rFonts w:eastAsia="MS Mincho"/>
                <w:sz w:val="26"/>
                <w:szCs w:val="26"/>
                <w:lang w:val="uk-UA"/>
              </w:rPr>
            </w:pPr>
            <w:r w:rsidRPr="009B1099">
              <w:rPr>
                <w:rFonts w:eastAsia="MS Mincho"/>
                <w:sz w:val="26"/>
                <w:szCs w:val="26"/>
                <w:lang w:val="uk-UA"/>
              </w:rPr>
              <w:t>а) Монако, Іран;</w:t>
            </w:r>
          </w:p>
          <w:p w:rsidR="00F37864" w:rsidRPr="009B1099" w:rsidRDefault="00F37864" w:rsidP="009B1099">
            <w:pPr>
              <w:widowControl w:val="0"/>
              <w:tabs>
                <w:tab w:val="left" w:pos="5580"/>
              </w:tabs>
              <w:jc w:val="both"/>
              <w:rPr>
                <w:rFonts w:eastAsia="MS Mincho"/>
                <w:sz w:val="26"/>
                <w:szCs w:val="26"/>
                <w:lang w:val="uk-UA"/>
              </w:rPr>
            </w:pPr>
            <w:r w:rsidRPr="009B1099">
              <w:rPr>
                <w:rFonts w:eastAsia="MS Mincho"/>
                <w:sz w:val="26"/>
                <w:szCs w:val="26"/>
                <w:lang w:val="uk-UA"/>
              </w:rPr>
              <w:t>б) ОАЕ, Бруней;</w:t>
            </w:r>
          </w:p>
          <w:p w:rsidR="00F37864" w:rsidRPr="009B1099" w:rsidRDefault="00F37864" w:rsidP="009B1099">
            <w:pPr>
              <w:widowControl w:val="0"/>
              <w:autoSpaceDE w:val="0"/>
              <w:autoSpaceDN w:val="0"/>
              <w:adjustRightInd w:val="0"/>
              <w:jc w:val="both"/>
              <w:rPr>
                <w:rFonts w:eastAsia="MS Mincho"/>
                <w:sz w:val="26"/>
                <w:szCs w:val="26"/>
                <w:lang w:val="uk-UA"/>
              </w:rPr>
            </w:pPr>
            <w:r w:rsidRPr="009B1099">
              <w:rPr>
                <w:rFonts w:eastAsia="MS Mincho"/>
                <w:sz w:val="26"/>
                <w:szCs w:val="26"/>
                <w:lang w:val="uk-UA"/>
              </w:rPr>
              <w:t>в) Індія, Руанда;</w:t>
            </w:r>
          </w:p>
          <w:p w:rsidR="00F37864" w:rsidRPr="009B1099" w:rsidRDefault="00F37864" w:rsidP="009B1099">
            <w:pPr>
              <w:widowControl w:val="0"/>
              <w:autoSpaceDE w:val="0"/>
              <w:autoSpaceDN w:val="0"/>
              <w:adjustRightInd w:val="0"/>
              <w:jc w:val="both"/>
              <w:rPr>
                <w:rFonts w:eastAsia="MS Mincho"/>
                <w:sz w:val="26"/>
                <w:szCs w:val="26"/>
                <w:lang w:val="uk-UA"/>
              </w:rPr>
            </w:pPr>
            <w:r w:rsidRPr="009B1099">
              <w:rPr>
                <w:rFonts w:eastAsia="MS Mincho"/>
                <w:sz w:val="26"/>
                <w:szCs w:val="26"/>
                <w:lang w:val="uk-UA"/>
              </w:rPr>
              <w:t>г) Лесото, Свазіленд.</w:t>
            </w:r>
          </w:p>
        </w:tc>
      </w:tr>
      <w:tr w:rsidR="00F37864" w:rsidRPr="009B1099" w:rsidTr="00F37864">
        <w:tc>
          <w:tcPr>
            <w:tcW w:w="5210"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4.</w:t>
            </w:r>
            <w:r w:rsidRPr="009B1099">
              <w:rPr>
                <w:sz w:val="26"/>
                <w:szCs w:val="26"/>
                <w:lang w:val="uk-UA"/>
              </w:rPr>
              <w:t> </w:t>
            </w:r>
            <w:r w:rsidRPr="009B1099">
              <w:rPr>
                <w:bCs/>
                <w:iCs/>
                <w:sz w:val="26"/>
                <w:szCs w:val="26"/>
                <w:lang w:val="uk-UA"/>
              </w:rPr>
              <w:t>За адміністративно-територіальним устроєм В’єтнам складається з:</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57 провінцій;</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25 провінцій;</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30 провінцій;</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35 провінцій.</w:t>
            </w:r>
          </w:p>
        </w:tc>
        <w:tc>
          <w:tcPr>
            <w:tcW w:w="5211" w:type="dxa"/>
          </w:tcPr>
          <w:p w:rsidR="00F37864" w:rsidRPr="009B1099" w:rsidRDefault="00F37864" w:rsidP="009B1099">
            <w:pPr>
              <w:widowControl w:val="0"/>
              <w:tabs>
                <w:tab w:val="left" w:pos="6120"/>
              </w:tabs>
              <w:jc w:val="both"/>
              <w:rPr>
                <w:sz w:val="26"/>
                <w:szCs w:val="26"/>
                <w:lang w:val="uk-UA"/>
              </w:rPr>
            </w:pPr>
            <w:r w:rsidRPr="009B1099">
              <w:rPr>
                <w:b/>
                <w:sz w:val="26"/>
                <w:szCs w:val="26"/>
                <w:lang w:val="uk-UA"/>
              </w:rPr>
              <w:t>9.</w:t>
            </w:r>
            <w:r w:rsidRPr="009B1099">
              <w:rPr>
                <w:sz w:val="26"/>
                <w:szCs w:val="26"/>
                <w:lang w:val="uk-UA"/>
              </w:rPr>
              <w:t xml:space="preserve"> Столиця Лівії: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Хартум;</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Тріполі;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Могадишо;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Бамако.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xml:space="preserve"> За економічними показниками ОАЕ:</w:t>
            </w:r>
          </w:p>
          <w:p w:rsidR="00F37864" w:rsidRPr="009B1099" w:rsidRDefault="00F37864" w:rsidP="009B1099">
            <w:pPr>
              <w:widowControl w:val="0"/>
              <w:tabs>
                <w:tab w:val="left" w:pos="6120"/>
              </w:tabs>
              <w:jc w:val="both"/>
              <w:rPr>
                <w:sz w:val="26"/>
                <w:szCs w:val="26"/>
                <w:lang w:val="uk-UA"/>
              </w:rPr>
            </w:pPr>
            <w:r w:rsidRPr="009B1099">
              <w:rPr>
                <w:sz w:val="26"/>
                <w:szCs w:val="26"/>
                <w:lang w:val="uk-UA"/>
              </w:rPr>
              <w:t>а) країна-нафотоекспортер;</w:t>
            </w:r>
          </w:p>
          <w:p w:rsidR="00F37864" w:rsidRPr="009B1099" w:rsidRDefault="00F37864" w:rsidP="009B1099">
            <w:pPr>
              <w:widowControl w:val="0"/>
              <w:tabs>
                <w:tab w:val="left" w:pos="6120"/>
              </w:tabs>
              <w:jc w:val="both"/>
              <w:rPr>
                <w:sz w:val="26"/>
                <w:szCs w:val="26"/>
                <w:lang w:val="uk-UA"/>
              </w:rPr>
            </w:pPr>
            <w:r w:rsidRPr="009B1099">
              <w:rPr>
                <w:sz w:val="26"/>
                <w:szCs w:val="26"/>
                <w:lang w:val="uk-UA"/>
              </w:rPr>
              <w:t>б) країна-«квартироздатник»;</w:t>
            </w:r>
          </w:p>
          <w:p w:rsidR="00F37864" w:rsidRPr="009B1099" w:rsidRDefault="00F37864" w:rsidP="009B1099">
            <w:pPr>
              <w:widowControl w:val="0"/>
              <w:jc w:val="both"/>
              <w:rPr>
                <w:sz w:val="26"/>
                <w:szCs w:val="26"/>
                <w:lang w:val="uk-UA"/>
              </w:rPr>
            </w:pPr>
            <w:r w:rsidRPr="009B1099">
              <w:rPr>
                <w:sz w:val="26"/>
                <w:szCs w:val="26"/>
                <w:lang w:val="uk-UA"/>
              </w:rPr>
              <w:t>в) країна тупикового розвитку;</w:t>
            </w:r>
          </w:p>
          <w:p w:rsidR="00F37864" w:rsidRPr="009B1099" w:rsidRDefault="00F37864" w:rsidP="009B1099">
            <w:pPr>
              <w:widowControl w:val="0"/>
              <w:jc w:val="both"/>
              <w:rPr>
                <w:b/>
                <w:sz w:val="26"/>
                <w:szCs w:val="26"/>
                <w:lang w:val="uk-UA"/>
              </w:rPr>
            </w:pPr>
            <w:r w:rsidRPr="009B1099">
              <w:rPr>
                <w:sz w:val="26"/>
                <w:szCs w:val="26"/>
                <w:lang w:val="uk-UA"/>
              </w:rPr>
              <w:t>г) країна переселенського типу.</w:t>
            </w:r>
          </w:p>
        </w:tc>
        <w:tc>
          <w:tcPr>
            <w:tcW w:w="5211" w:type="dxa"/>
          </w:tcPr>
          <w:p w:rsidR="00F37864" w:rsidRPr="009B1099" w:rsidRDefault="00F37864" w:rsidP="009B1099">
            <w:pPr>
              <w:widowControl w:val="0"/>
              <w:jc w:val="both"/>
              <w:rPr>
                <w:rFonts w:eastAsia="MS Mincho"/>
                <w:sz w:val="26"/>
                <w:szCs w:val="26"/>
                <w:lang w:val="uk-UA"/>
              </w:rPr>
            </w:pPr>
            <w:r w:rsidRPr="009B1099">
              <w:rPr>
                <w:b/>
                <w:sz w:val="26"/>
                <w:szCs w:val="26"/>
                <w:lang w:val="uk-UA"/>
              </w:rPr>
              <w:t>10.</w:t>
            </w:r>
            <w:r w:rsidRPr="009B1099">
              <w:rPr>
                <w:sz w:val="26"/>
                <w:szCs w:val="26"/>
                <w:lang w:val="uk-UA"/>
              </w:rPr>
              <w:t xml:space="preserve"> </w:t>
            </w:r>
            <w:r w:rsidRPr="009B1099">
              <w:rPr>
                <w:rFonts w:eastAsia="MS Mincho"/>
                <w:sz w:val="26"/>
                <w:szCs w:val="26"/>
                <w:lang w:val="uk-UA"/>
              </w:rPr>
              <w:t>Вільна торгівля, єдиний митний тариф, вільне переміщення трудових ресурсів і капіталу, узгодження спільної економічної політики між країнами характерні для:</w:t>
            </w:r>
          </w:p>
          <w:p w:rsidR="00F37864" w:rsidRPr="009B1099" w:rsidRDefault="00F37864" w:rsidP="009B1099">
            <w:pPr>
              <w:widowControl w:val="0"/>
              <w:ind w:left="35"/>
              <w:rPr>
                <w:rFonts w:eastAsia="MS Mincho"/>
                <w:sz w:val="26"/>
                <w:szCs w:val="26"/>
                <w:lang w:val="uk-UA"/>
              </w:rPr>
            </w:pPr>
            <w:r w:rsidRPr="009B1099">
              <w:rPr>
                <w:rFonts w:eastAsia="MS Mincho"/>
                <w:sz w:val="26"/>
                <w:szCs w:val="26"/>
                <w:lang w:val="uk-UA"/>
              </w:rPr>
              <w:t>а) повної економічної інтеграції;</w:t>
            </w:r>
          </w:p>
          <w:p w:rsidR="00F37864" w:rsidRPr="009B1099" w:rsidRDefault="00F37864" w:rsidP="009B1099">
            <w:pPr>
              <w:widowControl w:val="0"/>
              <w:ind w:left="35"/>
              <w:rPr>
                <w:rFonts w:eastAsia="MS Mincho"/>
                <w:sz w:val="26"/>
                <w:szCs w:val="26"/>
                <w:lang w:val="uk-UA"/>
              </w:rPr>
            </w:pPr>
            <w:r w:rsidRPr="009B1099">
              <w:rPr>
                <w:rFonts w:eastAsia="MS Mincho"/>
                <w:sz w:val="26"/>
                <w:szCs w:val="26"/>
                <w:lang w:val="uk-UA"/>
              </w:rPr>
              <w:t>б) економічного союзу;</w:t>
            </w:r>
          </w:p>
          <w:p w:rsidR="00F37864" w:rsidRPr="009B1099" w:rsidRDefault="00F37864" w:rsidP="009B1099">
            <w:pPr>
              <w:widowControl w:val="0"/>
              <w:ind w:left="35"/>
              <w:rPr>
                <w:rFonts w:eastAsia="MS Mincho"/>
                <w:sz w:val="26"/>
                <w:szCs w:val="26"/>
                <w:lang w:val="uk-UA"/>
              </w:rPr>
            </w:pPr>
            <w:r w:rsidRPr="009B1099">
              <w:rPr>
                <w:rFonts w:eastAsia="MS Mincho"/>
                <w:sz w:val="26"/>
                <w:szCs w:val="26"/>
                <w:lang w:val="uk-UA"/>
              </w:rPr>
              <w:t>в) спільного ринку;</w:t>
            </w:r>
          </w:p>
          <w:p w:rsidR="00F37864" w:rsidRPr="009B1099" w:rsidRDefault="00F37864" w:rsidP="009B1099">
            <w:pPr>
              <w:widowControl w:val="0"/>
              <w:ind w:left="35"/>
              <w:rPr>
                <w:rFonts w:eastAsia="MS Mincho"/>
                <w:sz w:val="26"/>
                <w:szCs w:val="26"/>
                <w:lang w:val="uk-UA"/>
              </w:rPr>
            </w:pPr>
            <w:r w:rsidRPr="009B1099">
              <w:rPr>
                <w:rFonts w:eastAsia="MS Mincho"/>
                <w:sz w:val="26"/>
                <w:szCs w:val="26"/>
                <w:lang w:val="uk-UA"/>
              </w:rPr>
              <w:t>г) митного союзу.</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bCs/>
          <w:sz w:val="26"/>
          <w:szCs w:val="26"/>
          <w:lang w:val="uk-UA"/>
        </w:rPr>
      </w:pPr>
      <w:r w:rsidRPr="009B1099">
        <w:rPr>
          <w:sz w:val="26"/>
          <w:szCs w:val="26"/>
          <w:lang w:val="uk-UA"/>
        </w:rPr>
        <w:t>2. Розкрити зміст понять: «</w:t>
      </w:r>
      <w:r w:rsidRPr="009B1099">
        <w:rPr>
          <w:i/>
          <w:sz w:val="26"/>
          <w:szCs w:val="26"/>
          <w:lang w:val="uk-UA"/>
        </w:rPr>
        <w:t>державний прапор</w:t>
      </w:r>
      <w:r w:rsidRPr="009B1099">
        <w:rPr>
          <w:sz w:val="26"/>
          <w:szCs w:val="26"/>
          <w:lang w:val="uk-UA"/>
        </w:rPr>
        <w:t>», «</w:t>
      </w:r>
      <w:r w:rsidRPr="009B1099">
        <w:rPr>
          <w:bCs/>
          <w:i/>
          <w:sz w:val="26"/>
          <w:szCs w:val="26"/>
          <w:lang w:val="uk-UA"/>
        </w:rPr>
        <w:t>абсолютна монархія</w:t>
      </w:r>
      <w:r w:rsidRPr="009B1099">
        <w:rPr>
          <w:bCs/>
          <w:sz w:val="26"/>
          <w:szCs w:val="26"/>
          <w:lang w:val="uk-UA"/>
        </w:rPr>
        <w:t>», «</w:t>
      </w:r>
      <w:r w:rsidRPr="009B1099">
        <w:rPr>
          <w:bCs/>
          <w:i/>
          <w:sz w:val="26"/>
          <w:szCs w:val="26"/>
          <w:lang w:val="uk-UA"/>
        </w:rPr>
        <w:t>імпорт</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Дати характеристику складових території, яка належить державі.</w:t>
      </w:r>
    </w:p>
    <w:p w:rsidR="00F37864" w:rsidRPr="009B1099" w:rsidRDefault="00F37864" w:rsidP="009B1099">
      <w:pPr>
        <w:widowControl w:val="0"/>
        <w:jc w:val="both"/>
        <w:rPr>
          <w:sz w:val="26"/>
          <w:szCs w:val="26"/>
          <w:lang w:val="uk-UA"/>
        </w:rPr>
      </w:pPr>
      <w:r w:rsidRPr="009B1099">
        <w:rPr>
          <w:sz w:val="26"/>
          <w:szCs w:val="26"/>
          <w:lang w:val="uk-UA"/>
        </w:rPr>
        <w:t>4.  Дати характеристику економіки та сфери послуг Австралії.</w:t>
      </w:r>
    </w:p>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4</w:t>
      </w:r>
    </w:p>
    <w:p w:rsidR="00F37864" w:rsidRPr="009B1099" w:rsidRDefault="00F37864" w:rsidP="009B1099">
      <w:pPr>
        <w:widowControl w:val="0"/>
        <w:jc w:val="both"/>
        <w:rPr>
          <w:sz w:val="26"/>
          <w:szCs w:val="26"/>
          <w:lang w:val="uk-UA"/>
        </w:rPr>
      </w:pPr>
    </w:p>
    <w:p w:rsidR="00F37864" w:rsidRPr="009B1099" w:rsidRDefault="00F37864" w:rsidP="009B1099">
      <w:pPr>
        <w:widowControl w:val="0"/>
        <w:rPr>
          <w:b/>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3"/>
        <w:gridCol w:w="5002"/>
      </w:tblGrid>
      <w:tr w:rsidR="00F37864" w:rsidRPr="009B1099" w:rsidTr="00F37864">
        <w:tc>
          <w:tcPr>
            <w:tcW w:w="5210" w:type="dxa"/>
          </w:tcPr>
          <w:p w:rsidR="00F37864" w:rsidRPr="009B1099" w:rsidRDefault="00F37864" w:rsidP="009B1099">
            <w:pPr>
              <w:widowControl w:val="0"/>
              <w:autoSpaceDE w:val="0"/>
              <w:autoSpaceDN w:val="0"/>
              <w:adjustRightInd w:val="0"/>
              <w:rPr>
                <w:rFonts w:eastAsia="PetersburgC-BoldItalic"/>
                <w:bCs/>
                <w:iCs/>
                <w:sz w:val="26"/>
                <w:szCs w:val="26"/>
                <w:lang w:val="uk-UA"/>
              </w:rPr>
            </w:pPr>
            <w:r w:rsidRPr="009B1099">
              <w:rPr>
                <w:b/>
                <w:bCs/>
                <w:iCs/>
                <w:sz w:val="26"/>
                <w:szCs w:val="26"/>
                <w:lang w:val="uk-UA"/>
              </w:rPr>
              <w:t>1.</w:t>
            </w:r>
            <w:r w:rsidRPr="009B1099">
              <w:rPr>
                <w:sz w:val="26"/>
                <w:szCs w:val="26"/>
                <w:lang w:val="uk-UA"/>
              </w:rPr>
              <w:t xml:space="preserve"> </w:t>
            </w:r>
            <w:r w:rsidRPr="009B1099">
              <w:rPr>
                <w:rFonts w:eastAsia="PetersburgC-BoldItalic"/>
                <w:bCs/>
                <w:iCs/>
                <w:sz w:val="26"/>
                <w:szCs w:val="26"/>
                <w:lang w:val="uk-UA"/>
              </w:rPr>
              <w:t>Історичне країнознавство займається:</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вивченням в історичному аспекті країн як систем, а також формуванням і розвитком окремих складових компонентів країн в їх тісному взаємозв’язку;</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дослідженням політичної, економічної, соціальної та культурної історії країн світу;</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вивченням процесів виникнення і розвитку країнознавчих ідей у світовій географічній науці;</w:t>
            </w:r>
          </w:p>
          <w:p w:rsidR="00F37864" w:rsidRPr="009B1099" w:rsidRDefault="00F37864" w:rsidP="009B1099">
            <w:pPr>
              <w:widowControl w:val="0"/>
              <w:autoSpaceDE w:val="0"/>
              <w:autoSpaceDN w:val="0"/>
              <w:adjustRightInd w:val="0"/>
              <w:jc w:val="both"/>
              <w:rPr>
                <w:sz w:val="26"/>
                <w:szCs w:val="26"/>
                <w:lang w:val="uk-UA"/>
              </w:rPr>
            </w:pPr>
            <w:r w:rsidRPr="009B1099">
              <w:rPr>
                <w:rFonts w:eastAsia="PetersburgC-BoldItalic"/>
                <w:sz w:val="26"/>
                <w:szCs w:val="26"/>
                <w:lang w:val="uk-UA"/>
              </w:rPr>
              <w:t>г) організацією синтетичної країнознавчої інформації відповідно до потреб розвитку рекреаційно-туристичної діяльності.</w:t>
            </w:r>
          </w:p>
        </w:tc>
        <w:tc>
          <w:tcPr>
            <w:tcW w:w="5211" w:type="dxa"/>
          </w:tcPr>
          <w:p w:rsidR="00F37864" w:rsidRPr="009B1099" w:rsidRDefault="00F37864" w:rsidP="009B1099">
            <w:pPr>
              <w:widowControl w:val="0"/>
              <w:jc w:val="both"/>
              <w:rPr>
                <w:sz w:val="26"/>
                <w:szCs w:val="26"/>
                <w:lang w:val="uk-UA"/>
              </w:rPr>
            </w:pPr>
            <w:r w:rsidRPr="009B1099">
              <w:rPr>
                <w:b/>
                <w:bCs/>
                <w:iCs/>
                <w:sz w:val="26"/>
                <w:szCs w:val="26"/>
                <w:lang w:val="uk-UA"/>
              </w:rPr>
              <w:t>6.</w:t>
            </w:r>
            <w:r w:rsidRPr="009B1099">
              <w:rPr>
                <w:sz w:val="26"/>
                <w:szCs w:val="26"/>
                <w:lang w:val="uk-UA"/>
              </w:rPr>
              <w:t xml:space="preserve"> Країна, що зародилася як «біла переселенська колонія» Франції та Великобританії. В 1867 р. отримала статус домініону, а в 1931 р. – фактичну самостійність:</w:t>
            </w:r>
          </w:p>
          <w:p w:rsidR="00F37864" w:rsidRPr="009B1099" w:rsidRDefault="00F37864" w:rsidP="009B1099">
            <w:pPr>
              <w:widowControl w:val="0"/>
              <w:jc w:val="both"/>
              <w:rPr>
                <w:sz w:val="26"/>
                <w:szCs w:val="26"/>
                <w:lang w:val="uk-UA"/>
              </w:rPr>
            </w:pPr>
            <w:r w:rsidRPr="009B1099">
              <w:rPr>
                <w:sz w:val="26"/>
                <w:szCs w:val="26"/>
                <w:lang w:val="uk-UA"/>
              </w:rPr>
              <w:t>а) Канада;</w:t>
            </w:r>
          </w:p>
          <w:p w:rsidR="00F37864" w:rsidRPr="009B1099" w:rsidRDefault="00F37864" w:rsidP="009B1099">
            <w:pPr>
              <w:widowControl w:val="0"/>
              <w:jc w:val="both"/>
              <w:rPr>
                <w:sz w:val="26"/>
                <w:szCs w:val="26"/>
                <w:lang w:val="uk-UA"/>
              </w:rPr>
            </w:pPr>
            <w:r w:rsidRPr="009B1099">
              <w:rPr>
                <w:sz w:val="26"/>
                <w:szCs w:val="26"/>
                <w:lang w:val="uk-UA"/>
              </w:rPr>
              <w:t>б) Австралія;</w:t>
            </w:r>
          </w:p>
          <w:p w:rsidR="00F37864" w:rsidRPr="009B1099" w:rsidRDefault="00F37864" w:rsidP="009B1099">
            <w:pPr>
              <w:widowControl w:val="0"/>
              <w:jc w:val="both"/>
              <w:rPr>
                <w:sz w:val="26"/>
                <w:szCs w:val="26"/>
                <w:lang w:val="uk-UA"/>
              </w:rPr>
            </w:pPr>
            <w:r w:rsidRPr="009B1099">
              <w:rPr>
                <w:sz w:val="26"/>
                <w:szCs w:val="26"/>
                <w:lang w:val="uk-UA"/>
              </w:rPr>
              <w:t>в) Нова Зеландія;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Мальта.</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bCs/>
                <w:iCs/>
                <w:sz w:val="26"/>
                <w:szCs w:val="26"/>
                <w:lang w:val="uk-UA"/>
              </w:rPr>
              <w:t>2.</w:t>
            </w:r>
            <w:r w:rsidRPr="009B1099">
              <w:rPr>
                <w:sz w:val="26"/>
                <w:szCs w:val="26"/>
                <w:lang w:val="uk-UA"/>
              </w:rPr>
              <w:t xml:space="preserve"> Столиця Іспанії:</w:t>
            </w:r>
          </w:p>
          <w:p w:rsidR="00F37864" w:rsidRPr="009B1099" w:rsidRDefault="00F37864" w:rsidP="009B1099">
            <w:pPr>
              <w:widowControl w:val="0"/>
              <w:jc w:val="both"/>
              <w:rPr>
                <w:sz w:val="26"/>
                <w:szCs w:val="26"/>
                <w:lang w:val="uk-UA"/>
              </w:rPr>
            </w:pPr>
            <w:r w:rsidRPr="009B1099">
              <w:rPr>
                <w:sz w:val="26"/>
                <w:szCs w:val="26"/>
                <w:lang w:val="uk-UA"/>
              </w:rPr>
              <w:t>а) Мадрид;</w:t>
            </w:r>
          </w:p>
          <w:p w:rsidR="00F37864" w:rsidRPr="009B1099" w:rsidRDefault="00F37864" w:rsidP="009B1099">
            <w:pPr>
              <w:widowControl w:val="0"/>
              <w:jc w:val="both"/>
              <w:rPr>
                <w:sz w:val="26"/>
                <w:szCs w:val="26"/>
                <w:lang w:val="uk-UA"/>
              </w:rPr>
            </w:pPr>
            <w:r w:rsidRPr="009B1099">
              <w:rPr>
                <w:sz w:val="26"/>
                <w:szCs w:val="26"/>
                <w:lang w:val="uk-UA"/>
              </w:rPr>
              <w:t>б) Лісабон;</w:t>
            </w:r>
          </w:p>
          <w:p w:rsidR="00F37864" w:rsidRPr="009B1099" w:rsidRDefault="00F37864" w:rsidP="009B1099">
            <w:pPr>
              <w:widowControl w:val="0"/>
              <w:jc w:val="both"/>
              <w:rPr>
                <w:sz w:val="26"/>
                <w:szCs w:val="26"/>
                <w:lang w:val="uk-UA"/>
              </w:rPr>
            </w:pPr>
            <w:r w:rsidRPr="009B1099">
              <w:rPr>
                <w:sz w:val="26"/>
                <w:szCs w:val="26"/>
                <w:lang w:val="uk-UA"/>
              </w:rPr>
              <w:t>в) Брюссель;</w:t>
            </w:r>
          </w:p>
          <w:p w:rsidR="00F37864" w:rsidRPr="009B1099" w:rsidRDefault="00F37864" w:rsidP="009B1099">
            <w:pPr>
              <w:widowControl w:val="0"/>
              <w:jc w:val="both"/>
              <w:rPr>
                <w:sz w:val="26"/>
                <w:szCs w:val="26"/>
                <w:lang w:val="uk-UA"/>
              </w:rPr>
            </w:pPr>
            <w:r w:rsidRPr="009B1099">
              <w:rPr>
                <w:sz w:val="26"/>
                <w:szCs w:val="26"/>
                <w:lang w:val="uk-UA"/>
              </w:rPr>
              <w:t>г) Дублін.</w:t>
            </w:r>
          </w:p>
        </w:tc>
        <w:tc>
          <w:tcPr>
            <w:tcW w:w="5211" w:type="dxa"/>
          </w:tcPr>
          <w:p w:rsidR="00F37864" w:rsidRPr="009B1099" w:rsidRDefault="00F37864" w:rsidP="009B1099">
            <w:pPr>
              <w:widowControl w:val="0"/>
              <w:jc w:val="both"/>
              <w:rPr>
                <w:sz w:val="26"/>
                <w:szCs w:val="26"/>
                <w:lang w:val="uk-UA"/>
              </w:rPr>
            </w:pPr>
            <w:r w:rsidRPr="009B1099">
              <w:rPr>
                <w:b/>
                <w:bCs/>
                <w:iCs/>
                <w:sz w:val="26"/>
                <w:szCs w:val="26"/>
                <w:lang w:val="uk-UA"/>
              </w:rPr>
              <w:t>7.</w:t>
            </w:r>
            <w:r w:rsidRPr="009B1099">
              <w:rPr>
                <w:sz w:val="26"/>
                <w:szCs w:val="26"/>
                <w:lang w:val="uk-UA"/>
              </w:rPr>
              <w:t xml:space="preserve"> Форма адміністративно-територіального устрою Індії:</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супер-союз.</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bCs/>
                <w:iCs/>
                <w:sz w:val="26"/>
                <w:szCs w:val="26"/>
                <w:lang w:val="uk-UA"/>
              </w:rPr>
              <w:t>3.</w:t>
            </w:r>
            <w:r w:rsidRPr="009B1099">
              <w:rPr>
                <w:sz w:val="26"/>
                <w:szCs w:val="26"/>
                <w:lang w:val="uk-UA"/>
              </w:rPr>
              <w:t xml:space="preserve"> Група країн, що формують МЕРКОСУР (Спільний ринок країн Південного конуса, 1995):</w:t>
            </w:r>
          </w:p>
          <w:p w:rsidR="00F37864" w:rsidRPr="009B1099" w:rsidRDefault="00F37864" w:rsidP="009B1099">
            <w:pPr>
              <w:widowControl w:val="0"/>
              <w:jc w:val="both"/>
              <w:rPr>
                <w:sz w:val="26"/>
                <w:szCs w:val="26"/>
                <w:lang w:val="uk-UA"/>
              </w:rPr>
            </w:pPr>
            <w:r w:rsidRPr="009B1099">
              <w:rPr>
                <w:sz w:val="26"/>
                <w:szCs w:val="26"/>
                <w:lang w:val="uk-UA"/>
              </w:rPr>
              <w:t>а) Аргентина, Бразилія, Парагвай, Уругвай;</w:t>
            </w:r>
          </w:p>
          <w:p w:rsidR="00F37864" w:rsidRPr="009B1099" w:rsidRDefault="00F37864" w:rsidP="009B1099">
            <w:pPr>
              <w:widowControl w:val="0"/>
              <w:jc w:val="both"/>
              <w:rPr>
                <w:sz w:val="26"/>
                <w:szCs w:val="26"/>
                <w:lang w:val="uk-UA"/>
              </w:rPr>
            </w:pPr>
            <w:r w:rsidRPr="009B1099">
              <w:rPr>
                <w:sz w:val="26"/>
                <w:szCs w:val="26"/>
                <w:lang w:val="uk-UA"/>
              </w:rPr>
              <w:t>б) США, Канада, Мексика;</w:t>
            </w:r>
          </w:p>
          <w:p w:rsidR="00F37864" w:rsidRPr="009B1099" w:rsidRDefault="00F37864" w:rsidP="009B1099">
            <w:pPr>
              <w:widowControl w:val="0"/>
              <w:jc w:val="both"/>
              <w:rPr>
                <w:sz w:val="26"/>
                <w:szCs w:val="26"/>
                <w:lang w:val="uk-UA"/>
              </w:rPr>
            </w:pPr>
            <w:r w:rsidRPr="009B1099">
              <w:rPr>
                <w:sz w:val="26"/>
                <w:szCs w:val="26"/>
                <w:lang w:val="uk-UA"/>
              </w:rPr>
              <w:t>в) Чилі, Перу, Колумбія;</w:t>
            </w:r>
          </w:p>
          <w:p w:rsidR="00F37864" w:rsidRPr="009B1099" w:rsidRDefault="00F37864" w:rsidP="009B1099">
            <w:pPr>
              <w:widowControl w:val="0"/>
              <w:jc w:val="both"/>
              <w:rPr>
                <w:sz w:val="26"/>
                <w:szCs w:val="26"/>
                <w:lang w:val="uk-UA"/>
              </w:rPr>
            </w:pPr>
            <w:r w:rsidRPr="009B1099">
              <w:rPr>
                <w:sz w:val="26"/>
                <w:szCs w:val="26"/>
                <w:lang w:val="uk-UA"/>
              </w:rPr>
              <w:t>г) Перу, Еквадор, Колумбія, Венесуела.</w:t>
            </w:r>
          </w:p>
        </w:tc>
        <w:tc>
          <w:tcPr>
            <w:tcW w:w="5211" w:type="dxa"/>
          </w:tcPr>
          <w:p w:rsidR="00F37864" w:rsidRPr="009B1099" w:rsidRDefault="00F37864" w:rsidP="009B1099">
            <w:pPr>
              <w:widowControl w:val="0"/>
              <w:jc w:val="both"/>
              <w:rPr>
                <w:sz w:val="26"/>
                <w:szCs w:val="26"/>
                <w:lang w:val="uk-UA"/>
              </w:rPr>
            </w:pPr>
            <w:r w:rsidRPr="009B1099">
              <w:rPr>
                <w:b/>
                <w:bCs/>
                <w:iCs/>
                <w:sz w:val="26"/>
                <w:szCs w:val="26"/>
                <w:lang w:val="uk-UA"/>
              </w:rPr>
              <w:t>8.</w:t>
            </w:r>
            <w:r w:rsidRPr="009B1099">
              <w:rPr>
                <w:sz w:val="26"/>
                <w:szCs w:val="26"/>
                <w:lang w:val="uk-UA"/>
              </w:rPr>
              <w:t xml:space="preserve"> Група, в яку входять столиці мусульманських країн:</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а) Делі, Джакарта, Багдад;</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б) Маніла, Дамаск, Тегеран;</w:t>
            </w:r>
          </w:p>
          <w:p w:rsidR="00F37864" w:rsidRPr="009B1099" w:rsidRDefault="00F37864" w:rsidP="009B1099">
            <w:pPr>
              <w:widowControl w:val="0"/>
              <w:jc w:val="both"/>
              <w:rPr>
                <w:sz w:val="26"/>
                <w:szCs w:val="26"/>
                <w:lang w:val="uk-UA"/>
              </w:rPr>
            </w:pPr>
            <w:r w:rsidRPr="009B1099">
              <w:rPr>
                <w:sz w:val="26"/>
                <w:szCs w:val="26"/>
                <w:lang w:val="uk-UA"/>
              </w:rPr>
              <w:t>в) Хартум, Кіто, Могадишо;</w:t>
            </w:r>
          </w:p>
          <w:p w:rsidR="00F37864" w:rsidRPr="009B1099" w:rsidRDefault="00F37864" w:rsidP="009B1099">
            <w:pPr>
              <w:widowControl w:val="0"/>
              <w:jc w:val="both"/>
              <w:rPr>
                <w:sz w:val="26"/>
                <w:szCs w:val="26"/>
                <w:lang w:val="uk-UA"/>
              </w:rPr>
            </w:pPr>
            <w:r w:rsidRPr="009B1099">
              <w:rPr>
                <w:sz w:val="26"/>
                <w:szCs w:val="26"/>
                <w:lang w:val="uk-UA"/>
              </w:rPr>
              <w:t>г) Каїр, Тріполі, Анкара.</w:t>
            </w:r>
          </w:p>
        </w:tc>
      </w:tr>
      <w:tr w:rsidR="00F37864" w:rsidRPr="009B1099" w:rsidTr="00F37864">
        <w:tc>
          <w:tcPr>
            <w:tcW w:w="5210" w:type="dxa"/>
          </w:tcPr>
          <w:p w:rsidR="00F37864" w:rsidRPr="009B1099" w:rsidRDefault="00F37864" w:rsidP="009B1099">
            <w:pPr>
              <w:widowControl w:val="0"/>
              <w:jc w:val="both"/>
              <w:rPr>
                <w:bCs/>
                <w:iCs/>
                <w:sz w:val="26"/>
                <w:szCs w:val="26"/>
                <w:lang w:val="uk-UA"/>
              </w:rPr>
            </w:pPr>
            <w:r w:rsidRPr="009B1099">
              <w:rPr>
                <w:b/>
                <w:bCs/>
                <w:iCs/>
                <w:sz w:val="26"/>
                <w:szCs w:val="26"/>
                <w:lang w:val="uk-UA"/>
              </w:rPr>
              <w:t>4.</w:t>
            </w:r>
            <w:r w:rsidRPr="009B1099">
              <w:rPr>
                <w:bCs/>
                <w:iCs/>
                <w:sz w:val="26"/>
                <w:szCs w:val="26"/>
                <w:lang w:val="uk-UA"/>
              </w:rPr>
              <w:t xml:space="preserve"> Переважаюча більшість населення Камбоджі сповідує:</w:t>
            </w:r>
          </w:p>
          <w:p w:rsidR="00F37864" w:rsidRPr="009B1099" w:rsidRDefault="00F37864" w:rsidP="009B1099">
            <w:pPr>
              <w:widowControl w:val="0"/>
              <w:tabs>
                <w:tab w:val="left" w:pos="4965"/>
              </w:tabs>
              <w:autoSpaceDE w:val="0"/>
              <w:autoSpaceDN w:val="0"/>
              <w:adjustRightInd w:val="0"/>
              <w:jc w:val="both"/>
              <w:rPr>
                <w:sz w:val="26"/>
                <w:szCs w:val="26"/>
                <w:lang w:val="uk-UA"/>
              </w:rPr>
            </w:pPr>
            <w:r w:rsidRPr="009B1099">
              <w:rPr>
                <w:sz w:val="26"/>
                <w:szCs w:val="26"/>
                <w:lang w:val="uk-UA"/>
              </w:rPr>
              <w:t>а) даосизм;</w:t>
            </w:r>
          </w:p>
          <w:p w:rsidR="00F37864" w:rsidRPr="009B1099" w:rsidRDefault="00F37864" w:rsidP="009B1099">
            <w:pPr>
              <w:widowControl w:val="0"/>
              <w:tabs>
                <w:tab w:val="left" w:pos="4965"/>
              </w:tabs>
              <w:autoSpaceDE w:val="0"/>
              <w:autoSpaceDN w:val="0"/>
              <w:adjustRightInd w:val="0"/>
              <w:jc w:val="both"/>
              <w:rPr>
                <w:sz w:val="26"/>
                <w:szCs w:val="26"/>
                <w:lang w:val="uk-UA"/>
              </w:rPr>
            </w:pPr>
            <w:r w:rsidRPr="009B1099">
              <w:rPr>
                <w:sz w:val="26"/>
                <w:szCs w:val="26"/>
                <w:lang w:val="uk-UA"/>
              </w:rPr>
              <w:t>б) буддизм;</w:t>
            </w:r>
          </w:p>
          <w:p w:rsidR="00F37864" w:rsidRPr="009B1099" w:rsidRDefault="00F37864" w:rsidP="009B1099">
            <w:pPr>
              <w:widowControl w:val="0"/>
              <w:tabs>
                <w:tab w:val="left" w:pos="4965"/>
              </w:tabs>
              <w:autoSpaceDE w:val="0"/>
              <w:autoSpaceDN w:val="0"/>
              <w:adjustRightInd w:val="0"/>
              <w:jc w:val="both"/>
              <w:rPr>
                <w:sz w:val="26"/>
                <w:szCs w:val="26"/>
                <w:lang w:val="uk-UA"/>
              </w:rPr>
            </w:pPr>
            <w:r w:rsidRPr="009B1099">
              <w:rPr>
                <w:sz w:val="26"/>
                <w:szCs w:val="26"/>
                <w:lang w:val="uk-UA"/>
              </w:rPr>
              <w:t>в) католицизм;</w:t>
            </w:r>
          </w:p>
          <w:p w:rsidR="00F37864" w:rsidRPr="009B1099" w:rsidRDefault="00F37864" w:rsidP="009B1099">
            <w:pPr>
              <w:widowControl w:val="0"/>
              <w:tabs>
                <w:tab w:val="left" w:pos="4965"/>
              </w:tabs>
              <w:autoSpaceDE w:val="0"/>
              <w:autoSpaceDN w:val="0"/>
              <w:adjustRightInd w:val="0"/>
              <w:jc w:val="both"/>
              <w:rPr>
                <w:sz w:val="26"/>
                <w:szCs w:val="26"/>
                <w:lang w:val="uk-UA"/>
              </w:rPr>
            </w:pPr>
            <w:r w:rsidRPr="009B1099">
              <w:rPr>
                <w:sz w:val="26"/>
                <w:szCs w:val="26"/>
                <w:lang w:val="uk-UA"/>
              </w:rPr>
              <w:t>г) синтоїзм.</w:t>
            </w:r>
          </w:p>
        </w:tc>
        <w:tc>
          <w:tcPr>
            <w:tcW w:w="5211" w:type="dxa"/>
          </w:tcPr>
          <w:p w:rsidR="00F37864" w:rsidRPr="009B1099" w:rsidRDefault="00F37864" w:rsidP="009B1099">
            <w:pPr>
              <w:widowControl w:val="0"/>
              <w:jc w:val="both"/>
              <w:rPr>
                <w:bCs/>
                <w:iCs/>
                <w:sz w:val="26"/>
                <w:szCs w:val="26"/>
                <w:lang w:val="uk-UA"/>
              </w:rPr>
            </w:pPr>
            <w:r w:rsidRPr="009B1099">
              <w:rPr>
                <w:b/>
                <w:bCs/>
                <w:iCs/>
                <w:sz w:val="26"/>
                <w:szCs w:val="26"/>
                <w:lang w:val="uk-UA"/>
              </w:rPr>
              <w:t>9.</w:t>
            </w:r>
            <w:r w:rsidRPr="009B1099">
              <w:rPr>
                <w:sz w:val="26"/>
                <w:szCs w:val="26"/>
                <w:lang w:val="uk-UA"/>
              </w:rPr>
              <w:t xml:space="preserve"> </w:t>
            </w:r>
            <w:r w:rsidRPr="009B1099">
              <w:rPr>
                <w:bCs/>
                <w:iCs/>
                <w:sz w:val="26"/>
                <w:szCs w:val="26"/>
                <w:lang w:val="uk-UA"/>
              </w:rPr>
              <w:t>Особливий адміністративний район КНР, що входить до групи «азійські тигри»:</w:t>
            </w:r>
          </w:p>
          <w:p w:rsidR="00F37864" w:rsidRPr="009B1099" w:rsidRDefault="00F37864" w:rsidP="009B1099">
            <w:pPr>
              <w:widowControl w:val="0"/>
              <w:jc w:val="both"/>
              <w:rPr>
                <w:sz w:val="26"/>
                <w:szCs w:val="26"/>
                <w:lang w:val="uk-UA"/>
              </w:rPr>
            </w:pPr>
            <w:r w:rsidRPr="009B1099">
              <w:rPr>
                <w:sz w:val="26"/>
                <w:szCs w:val="26"/>
                <w:lang w:val="uk-UA"/>
              </w:rPr>
              <w:t>а) Пекін;</w:t>
            </w:r>
          </w:p>
          <w:p w:rsidR="00F37864" w:rsidRPr="009B1099" w:rsidRDefault="00F37864" w:rsidP="009B1099">
            <w:pPr>
              <w:widowControl w:val="0"/>
              <w:jc w:val="both"/>
              <w:rPr>
                <w:sz w:val="26"/>
                <w:szCs w:val="26"/>
                <w:lang w:val="uk-UA"/>
              </w:rPr>
            </w:pPr>
            <w:r w:rsidRPr="009B1099">
              <w:rPr>
                <w:sz w:val="26"/>
                <w:szCs w:val="26"/>
                <w:lang w:val="uk-UA"/>
              </w:rPr>
              <w:t>б) Сянган (Гонконг);</w:t>
            </w:r>
          </w:p>
          <w:p w:rsidR="00F37864" w:rsidRPr="009B1099" w:rsidRDefault="00F37864" w:rsidP="009B1099">
            <w:pPr>
              <w:widowControl w:val="0"/>
              <w:jc w:val="both"/>
              <w:rPr>
                <w:sz w:val="26"/>
                <w:szCs w:val="26"/>
                <w:lang w:val="uk-UA"/>
              </w:rPr>
            </w:pPr>
            <w:r w:rsidRPr="009B1099">
              <w:rPr>
                <w:sz w:val="26"/>
                <w:szCs w:val="26"/>
                <w:lang w:val="uk-UA"/>
              </w:rPr>
              <w:t>в) Шанхай;</w:t>
            </w:r>
          </w:p>
          <w:p w:rsidR="00F37864" w:rsidRPr="009B1099" w:rsidRDefault="00F37864" w:rsidP="009B1099">
            <w:pPr>
              <w:widowControl w:val="0"/>
              <w:jc w:val="both"/>
              <w:rPr>
                <w:sz w:val="26"/>
                <w:szCs w:val="26"/>
                <w:lang w:val="uk-UA"/>
              </w:rPr>
            </w:pPr>
            <w:r w:rsidRPr="009B1099">
              <w:rPr>
                <w:sz w:val="26"/>
                <w:szCs w:val="26"/>
                <w:lang w:val="uk-UA"/>
              </w:rPr>
              <w:t>г) Сянцзинь.</w:t>
            </w:r>
          </w:p>
        </w:tc>
      </w:tr>
      <w:tr w:rsidR="00F37864" w:rsidRPr="009B1099" w:rsidTr="00F37864">
        <w:tc>
          <w:tcPr>
            <w:tcW w:w="5210" w:type="dxa"/>
          </w:tcPr>
          <w:p w:rsidR="00F37864" w:rsidRPr="009B1099" w:rsidRDefault="00F37864" w:rsidP="009B1099">
            <w:pPr>
              <w:pStyle w:val="a7"/>
              <w:widowControl w:val="0"/>
              <w:spacing w:after="0"/>
              <w:rPr>
                <w:bCs/>
                <w:iCs/>
                <w:sz w:val="26"/>
                <w:szCs w:val="26"/>
                <w:lang w:val="uk-UA"/>
              </w:rPr>
            </w:pPr>
            <w:r w:rsidRPr="009B1099">
              <w:rPr>
                <w:b/>
                <w:bCs/>
                <w:iCs/>
                <w:sz w:val="26"/>
                <w:szCs w:val="26"/>
                <w:lang w:val="uk-UA"/>
              </w:rPr>
              <w:t>5.</w:t>
            </w:r>
            <w:r w:rsidRPr="009B1099">
              <w:rPr>
                <w:sz w:val="26"/>
                <w:szCs w:val="26"/>
                <w:lang w:val="uk-UA"/>
              </w:rPr>
              <w:t xml:space="preserve"> </w:t>
            </w:r>
            <w:r w:rsidRPr="009B1099">
              <w:rPr>
                <w:bCs/>
                <w:iCs/>
                <w:sz w:val="26"/>
                <w:szCs w:val="26"/>
                <w:lang w:val="uk-UA"/>
              </w:rPr>
              <w:t>Грошова одиниця КНДР:</w:t>
            </w:r>
          </w:p>
          <w:p w:rsidR="00F37864" w:rsidRPr="009B1099" w:rsidRDefault="00F37864" w:rsidP="009B1099">
            <w:pPr>
              <w:widowControl w:val="0"/>
              <w:jc w:val="both"/>
              <w:rPr>
                <w:sz w:val="26"/>
                <w:szCs w:val="26"/>
                <w:lang w:val="uk-UA"/>
              </w:rPr>
            </w:pPr>
            <w:r w:rsidRPr="009B1099">
              <w:rPr>
                <w:sz w:val="26"/>
                <w:szCs w:val="26"/>
                <w:lang w:val="uk-UA"/>
              </w:rPr>
              <w:t>а) ієна;</w:t>
            </w:r>
          </w:p>
          <w:p w:rsidR="00F37864" w:rsidRPr="009B1099" w:rsidRDefault="00F37864" w:rsidP="009B1099">
            <w:pPr>
              <w:widowControl w:val="0"/>
              <w:jc w:val="both"/>
              <w:rPr>
                <w:sz w:val="26"/>
                <w:szCs w:val="26"/>
                <w:lang w:val="uk-UA"/>
              </w:rPr>
            </w:pPr>
            <w:r w:rsidRPr="009B1099">
              <w:rPr>
                <w:sz w:val="26"/>
                <w:szCs w:val="26"/>
                <w:lang w:val="uk-UA"/>
              </w:rPr>
              <w:t>б) корейський долар;</w:t>
            </w:r>
          </w:p>
          <w:p w:rsidR="00F37864" w:rsidRPr="009B1099" w:rsidRDefault="00F37864" w:rsidP="009B1099">
            <w:pPr>
              <w:widowControl w:val="0"/>
              <w:jc w:val="both"/>
              <w:rPr>
                <w:sz w:val="26"/>
                <w:szCs w:val="26"/>
                <w:lang w:val="uk-UA"/>
              </w:rPr>
            </w:pPr>
            <w:r w:rsidRPr="009B1099">
              <w:rPr>
                <w:sz w:val="26"/>
                <w:szCs w:val="26"/>
                <w:lang w:val="uk-UA"/>
              </w:rPr>
              <w:t>в) юань;</w:t>
            </w:r>
          </w:p>
          <w:p w:rsidR="00F37864" w:rsidRPr="009B1099" w:rsidRDefault="00F37864" w:rsidP="009B1099">
            <w:pPr>
              <w:widowControl w:val="0"/>
              <w:jc w:val="both"/>
              <w:rPr>
                <w:sz w:val="26"/>
                <w:szCs w:val="26"/>
                <w:lang w:val="uk-UA"/>
              </w:rPr>
            </w:pPr>
            <w:r w:rsidRPr="009B1099">
              <w:rPr>
                <w:sz w:val="26"/>
                <w:szCs w:val="26"/>
                <w:lang w:val="uk-UA"/>
              </w:rPr>
              <w:t>г) вона.</w:t>
            </w:r>
          </w:p>
        </w:tc>
        <w:tc>
          <w:tcPr>
            <w:tcW w:w="5211" w:type="dxa"/>
          </w:tcPr>
          <w:p w:rsidR="00F37864" w:rsidRPr="009B1099" w:rsidRDefault="00F37864" w:rsidP="009B1099">
            <w:pPr>
              <w:widowControl w:val="0"/>
              <w:jc w:val="both"/>
              <w:rPr>
                <w:sz w:val="26"/>
                <w:szCs w:val="26"/>
                <w:lang w:val="uk-UA"/>
              </w:rPr>
            </w:pPr>
            <w:r w:rsidRPr="009B1099">
              <w:rPr>
                <w:b/>
                <w:bCs/>
                <w:iCs/>
                <w:sz w:val="26"/>
                <w:szCs w:val="26"/>
                <w:lang w:val="uk-UA"/>
              </w:rPr>
              <w:t>10.</w:t>
            </w:r>
            <w:r w:rsidRPr="009B1099">
              <w:rPr>
                <w:sz w:val="26"/>
                <w:szCs w:val="26"/>
                <w:lang w:val="uk-UA"/>
              </w:rPr>
              <w:t xml:space="preserve"> Релігія, що не належить до національної:</w:t>
            </w:r>
          </w:p>
          <w:p w:rsidR="00F37864" w:rsidRPr="009B1099" w:rsidRDefault="00F37864" w:rsidP="009B1099">
            <w:pPr>
              <w:widowControl w:val="0"/>
              <w:jc w:val="both"/>
              <w:rPr>
                <w:sz w:val="26"/>
                <w:szCs w:val="26"/>
                <w:lang w:val="uk-UA"/>
              </w:rPr>
            </w:pPr>
            <w:r w:rsidRPr="009B1099">
              <w:rPr>
                <w:sz w:val="26"/>
                <w:szCs w:val="26"/>
                <w:lang w:val="uk-UA"/>
              </w:rPr>
              <w:t>а) буддизм;</w:t>
            </w:r>
          </w:p>
          <w:p w:rsidR="00F37864" w:rsidRPr="009B1099" w:rsidRDefault="00F37864" w:rsidP="009B1099">
            <w:pPr>
              <w:widowControl w:val="0"/>
              <w:jc w:val="both"/>
              <w:rPr>
                <w:sz w:val="26"/>
                <w:szCs w:val="26"/>
                <w:lang w:val="uk-UA"/>
              </w:rPr>
            </w:pPr>
            <w:r w:rsidRPr="009B1099">
              <w:rPr>
                <w:sz w:val="26"/>
                <w:szCs w:val="26"/>
                <w:lang w:val="uk-UA"/>
              </w:rPr>
              <w:t>б) індуїзм;</w:t>
            </w:r>
          </w:p>
          <w:p w:rsidR="00F37864" w:rsidRPr="009B1099" w:rsidRDefault="00F37864" w:rsidP="009B1099">
            <w:pPr>
              <w:widowControl w:val="0"/>
              <w:jc w:val="both"/>
              <w:rPr>
                <w:sz w:val="26"/>
                <w:szCs w:val="26"/>
                <w:lang w:val="uk-UA"/>
              </w:rPr>
            </w:pPr>
            <w:r w:rsidRPr="009B1099">
              <w:rPr>
                <w:sz w:val="26"/>
                <w:szCs w:val="26"/>
                <w:lang w:val="uk-UA"/>
              </w:rPr>
              <w:t>в) синтоїзм;</w:t>
            </w:r>
          </w:p>
          <w:p w:rsidR="00F37864" w:rsidRPr="009B1099" w:rsidRDefault="00F37864" w:rsidP="009B1099">
            <w:pPr>
              <w:widowControl w:val="0"/>
              <w:jc w:val="both"/>
              <w:rPr>
                <w:sz w:val="26"/>
                <w:szCs w:val="26"/>
                <w:lang w:val="uk-UA"/>
              </w:rPr>
            </w:pPr>
            <w:r w:rsidRPr="009B1099">
              <w:rPr>
                <w:sz w:val="26"/>
                <w:szCs w:val="26"/>
                <w:lang w:val="uk-UA"/>
              </w:rPr>
              <w:t>г) іудаїзм.</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унітарна держава</w:t>
      </w:r>
      <w:r w:rsidRPr="009B1099">
        <w:rPr>
          <w:sz w:val="26"/>
          <w:szCs w:val="26"/>
          <w:lang w:val="uk-UA"/>
        </w:rPr>
        <w:t>», «</w:t>
      </w:r>
      <w:r w:rsidRPr="009B1099">
        <w:rPr>
          <w:i/>
          <w:sz w:val="26"/>
          <w:szCs w:val="26"/>
          <w:lang w:val="uk-UA"/>
        </w:rPr>
        <w:t>мегаполіс</w:t>
      </w:r>
      <w:r w:rsidRPr="009B1099">
        <w:rPr>
          <w:rStyle w:val="FontStyle105"/>
          <w:b w:val="0"/>
          <w:sz w:val="26"/>
          <w:szCs w:val="26"/>
          <w:lang w:val="uk-UA" w:eastAsia="uk-UA"/>
        </w:rPr>
        <w:t>», «</w:t>
      </w:r>
      <w:r w:rsidRPr="009B1099">
        <w:rPr>
          <w:rStyle w:val="FontStyle105"/>
          <w:b w:val="0"/>
          <w:i/>
          <w:sz w:val="26"/>
          <w:szCs w:val="26"/>
          <w:lang w:val="uk-UA" w:eastAsia="uk-UA"/>
        </w:rPr>
        <w:t>д</w:t>
      </w:r>
      <w:r w:rsidRPr="009B1099">
        <w:rPr>
          <w:i/>
          <w:sz w:val="26"/>
          <w:szCs w:val="26"/>
          <w:lang w:val="uk-UA"/>
        </w:rPr>
        <w:t>ержавний суверенітет</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 xml:space="preserve">3. Охарактеризувати етапи формування політичної карти світу </w:t>
      </w:r>
    </w:p>
    <w:p w:rsidR="00F37864" w:rsidRPr="009B1099" w:rsidRDefault="00F37864" w:rsidP="009B1099">
      <w:pPr>
        <w:widowControl w:val="0"/>
        <w:jc w:val="both"/>
        <w:rPr>
          <w:b/>
          <w:sz w:val="26"/>
          <w:szCs w:val="26"/>
          <w:lang w:val="uk-UA"/>
        </w:rPr>
      </w:pPr>
      <w:r w:rsidRPr="009B1099">
        <w:rPr>
          <w:sz w:val="26"/>
          <w:szCs w:val="26"/>
          <w:lang w:val="uk-UA"/>
        </w:rPr>
        <w:t>4. Проаналізувати політичну карту Африки, особливості політичного устрою країн континенту.</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5</w:t>
      </w: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4974"/>
      </w:tblGrid>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1.</w:t>
            </w:r>
            <w:r w:rsidRPr="009B1099">
              <w:rPr>
                <w:sz w:val="26"/>
                <w:szCs w:val="26"/>
                <w:lang w:val="uk-UA"/>
              </w:rPr>
              <w:t xml:space="preserve"> </w:t>
            </w:r>
            <w:r w:rsidRPr="009B1099">
              <w:rPr>
                <w:rFonts w:eastAsia="PetersburgC-BoldItalic"/>
                <w:bCs/>
                <w:iCs/>
                <w:sz w:val="26"/>
                <w:szCs w:val="26"/>
                <w:lang w:val="uk-UA"/>
              </w:rPr>
              <w:t>Антропокраїнознавство – це:</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сукупність наукових дисциплін, що займаються вивченням різних аспектів життя людського суспільства у певній країні;</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наукова дисципліна, яка вивчає територіальні аспекти існування населення країн світу;</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наукова дисципліна, яка вивчає процеси появи людей, формування расового та етнічного складу населення країн світу;</w:t>
            </w:r>
          </w:p>
          <w:p w:rsidR="00F37864" w:rsidRPr="009B1099" w:rsidRDefault="00F37864" w:rsidP="009B1099">
            <w:pPr>
              <w:widowControl w:val="0"/>
              <w:autoSpaceDE w:val="0"/>
              <w:autoSpaceDN w:val="0"/>
              <w:adjustRightInd w:val="0"/>
              <w:jc w:val="both"/>
              <w:rPr>
                <w:b/>
                <w:sz w:val="26"/>
                <w:szCs w:val="26"/>
                <w:lang w:val="uk-UA"/>
              </w:rPr>
            </w:pPr>
            <w:r w:rsidRPr="009B1099">
              <w:rPr>
                <w:rFonts w:eastAsia="PetersburgC-BoldItalic"/>
                <w:sz w:val="26"/>
                <w:szCs w:val="26"/>
                <w:lang w:val="uk-UA"/>
              </w:rPr>
              <w:t>г) напрямок знань, що займається організацією синтетичної країнознавчої інформації відповідно до потреб розвитку рекреаційно-туристичної діяльності.</w:t>
            </w:r>
          </w:p>
        </w:tc>
        <w:tc>
          <w:tcPr>
            <w:tcW w:w="5211" w:type="dxa"/>
          </w:tcPr>
          <w:p w:rsidR="00F37864" w:rsidRPr="009B1099" w:rsidRDefault="00F37864" w:rsidP="009B1099">
            <w:pPr>
              <w:widowControl w:val="0"/>
              <w:tabs>
                <w:tab w:val="left" w:pos="5220"/>
                <w:tab w:val="left" w:pos="8280"/>
              </w:tabs>
              <w:jc w:val="both"/>
              <w:rPr>
                <w:sz w:val="26"/>
                <w:szCs w:val="26"/>
                <w:lang w:val="uk-UA"/>
              </w:rPr>
            </w:pPr>
            <w:r w:rsidRPr="009B1099">
              <w:rPr>
                <w:b/>
                <w:sz w:val="26"/>
                <w:szCs w:val="26"/>
                <w:lang w:val="uk-UA"/>
              </w:rPr>
              <w:t>6.</w:t>
            </w:r>
            <w:r w:rsidRPr="009B1099">
              <w:rPr>
                <w:sz w:val="26"/>
                <w:szCs w:val="26"/>
                <w:lang w:val="uk-UA"/>
              </w:rPr>
              <w:t xml:space="preserve"> Тип країн, що не входять до групи високорозвинутих країн?</w:t>
            </w:r>
          </w:p>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переселенські країни;</w:t>
            </w:r>
          </w:p>
          <w:p w:rsidR="00F37864" w:rsidRPr="009B1099" w:rsidRDefault="00F37864" w:rsidP="009B1099">
            <w:pPr>
              <w:widowControl w:val="0"/>
              <w:tabs>
                <w:tab w:val="left" w:pos="2340"/>
                <w:tab w:val="left" w:pos="5220"/>
                <w:tab w:val="left" w:pos="8280"/>
              </w:tabs>
              <w:ind w:left="35"/>
              <w:jc w:val="both"/>
              <w:rPr>
                <w:sz w:val="26"/>
                <w:szCs w:val="26"/>
                <w:lang w:val="uk-UA"/>
              </w:rPr>
            </w:pPr>
            <w:r w:rsidRPr="009B1099">
              <w:rPr>
                <w:sz w:val="26"/>
                <w:szCs w:val="26"/>
                <w:lang w:val="uk-UA"/>
              </w:rPr>
              <w:t>б) країни середнього рівня економічного розвитку;</w:t>
            </w:r>
          </w:p>
          <w:p w:rsidR="00F37864" w:rsidRPr="009B1099" w:rsidRDefault="00F37864" w:rsidP="009B1099">
            <w:pPr>
              <w:widowControl w:val="0"/>
              <w:tabs>
                <w:tab w:val="left" w:pos="2340"/>
                <w:tab w:val="left" w:pos="5220"/>
                <w:tab w:val="left" w:pos="8280"/>
              </w:tabs>
              <w:ind w:left="35"/>
              <w:jc w:val="both"/>
              <w:rPr>
                <w:sz w:val="26"/>
                <w:szCs w:val="26"/>
                <w:lang w:val="uk-UA"/>
              </w:rPr>
            </w:pPr>
            <w:r w:rsidRPr="009B1099">
              <w:rPr>
                <w:sz w:val="26"/>
                <w:szCs w:val="26"/>
                <w:lang w:val="uk-UA"/>
              </w:rPr>
              <w:t>в) малі острівні країни;</w:t>
            </w:r>
          </w:p>
          <w:p w:rsidR="00F37864" w:rsidRPr="009B1099" w:rsidRDefault="00F37864" w:rsidP="009B1099">
            <w:pPr>
              <w:widowControl w:val="0"/>
              <w:autoSpaceDE w:val="0"/>
              <w:autoSpaceDN w:val="0"/>
              <w:adjustRightInd w:val="0"/>
              <w:ind w:left="35"/>
              <w:jc w:val="both"/>
              <w:rPr>
                <w:sz w:val="26"/>
                <w:szCs w:val="26"/>
                <w:lang w:val="uk-UA"/>
              </w:rPr>
            </w:pPr>
            <w:r w:rsidRPr="009B1099">
              <w:rPr>
                <w:sz w:val="26"/>
                <w:szCs w:val="26"/>
                <w:lang w:val="uk-UA"/>
              </w:rPr>
              <w:t>г) малі економічно розвинуті країни.</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Народи, які сповідують протестантизм:</w:t>
            </w:r>
          </w:p>
          <w:p w:rsidR="00F37864" w:rsidRPr="009B1099" w:rsidRDefault="00F37864" w:rsidP="009B1099">
            <w:pPr>
              <w:widowControl w:val="0"/>
              <w:jc w:val="both"/>
              <w:rPr>
                <w:b/>
                <w:sz w:val="26"/>
                <w:szCs w:val="26"/>
                <w:lang w:val="uk-UA"/>
              </w:rPr>
            </w:pPr>
            <w:r w:rsidRPr="009B1099">
              <w:rPr>
                <w:sz w:val="26"/>
                <w:szCs w:val="26"/>
                <w:lang w:val="uk-UA"/>
              </w:rPr>
              <w:t>а) англійці, німці, даньці, литовці;</w:t>
            </w:r>
          </w:p>
          <w:p w:rsidR="00F37864" w:rsidRPr="009B1099" w:rsidRDefault="00F37864" w:rsidP="009B1099">
            <w:pPr>
              <w:widowControl w:val="0"/>
              <w:tabs>
                <w:tab w:val="left" w:pos="5580"/>
              </w:tabs>
              <w:rPr>
                <w:sz w:val="26"/>
                <w:szCs w:val="26"/>
                <w:lang w:val="uk-UA"/>
              </w:rPr>
            </w:pPr>
            <w:r w:rsidRPr="009B1099">
              <w:rPr>
                <w:sz w:val="26"/>
                <w:szCs w:val="26"/>
                <w:lang w:val="uk-UA"/>
              </w:rPr>
              <w:t>в) французи, норвежці, естонці, латиші;</w:t>
            </w:r>
          </w:p>
          <w:p w:rsidR="00F37864" w:rsidRPr="009B1099" w:rsidRDefault="00F37864" w:rsidP="009B1099">
            <w:pPr>
              <w:widowControl w:val="0"/>
              <w:rPr>
                <w:sz w:val="26"/>
                <w:szCs w:val="26"/>
                <w:lang w:val="uk-UA"/>
              </w:rPr>
            </w:pPr>
            <w:r w:rsidRPr="009B1099">
              <w:rPr>
                <w:sz w:val="26"/>
                <w:szCs w:val="26"/>
                <w:lang w:val="uk-UA"/>
              </w:rPr>
              <w:t>б) португальці, фіни, норвежці;</w:t>
            </w:r>
          </w:p>
          <w:p w:rsidR="00F37864" w:rsidRPr="009B1099" w:rsidRDefault="00F37864" w:rsidP="009B1099">
            <w:pPr>
              <w:widowControl w:val="0"/>
              <w:rPr>
                <w:b/>
                <w:sz w:val="26"/>
                <w:szCs w:val="26"/>
                <w:lang w:val="uk-UA"/>
              </w:rPr>
            </w:pPr>
            <w:r w:rsidRPr="009B1099">
              <w:rPr>
                <w:sz w:val="26"/>
                <w:szCs w:val="26"/>
                <w:lang w:val="uk-UA"/>
              </w:rPr>
              <w:t>г) латиші, естонці, фіни, ісландці.</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7.</w:t>
            </w:r>
            <w:r w:rsidRPr="009B1099">
              <w:rPr>
                <w:sz w:val="26"/>
                <w:szCs w:val="26"/>
                <w:lang w:val="uk-UA"/>
              </w:rPr>
              <w:t xml:space="preserve"> Столиця Саудівської Аравії: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Сана;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Маскат;</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Ер-Ріяд;</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Дамаск.</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3.</w:t>
            </w:r>
            <w:r w:rsidRPr="009B1099">
              <w:rPr>
                <w:sz w:val="26"/>
                <w:szCs w:val="26"/>
                <w:lang w:val="uk-UA"/>
              </w:rPr>
              <w:t> Мегаполіси Приозерний, Приатлантичний, Каліфорнійський розташовані на території:</w:t>
            </w:r>
          </w:p>
          <w:p w:rsidR="00F37864" w:rsidRPr="009B1099" w:rsidRDefault="00F37864" w:rsidP="009B1099">
            <w:pPr>
              <w:widowControl w:val="0"/>
              <w:jc w:val="both"/>
              <w:rPr>
                <w:sz w:val="26"/>
                <w:szCs w:val="26"/>
                <w:lang w:val="uk-UA"/>
              </w:rPr>
            </w:pPr>
            <w:r w:rsidRPr="009B1099">
              <w:rPr>
                <w:sz w:val="26"/>
                <w:szCs w:val="26"/>
                <w:lang w:val="uk-UA"/>
              </w:rPr>
              <w:t>а) Канади;</w:t>
            </w:r>
          </w:p>
          <w:p w:rsidR="00F37864" w:rsidRPr="009B1099" w:rsidRDefault="00F37864" w:rsidP="009B1099">
            <w:pPr>
              <w:widowControl w:val="0"/>
              <w:jc w:val="both"/>
              <w:rPr>
                <w:sz w:val="26"/>
                <w:szCs w:val="26"/>
                <w:lang w:val="uk-UA"/>
              </w:rPr>
            </w:pPr>
            <w:r w:rsidRPr="009B1099">
              <w:rPr>
                <w:sz w:val="26"/>
                <w:szCs w:val="26"/>
                <w:lang w:val="uk-UA"/>
              </w:rPr>
              <w:t>б) США;</w:t>
            </w:r>
          </w:p>
          <w:p w:rsidR="00F37864" w:rsidRPr="009B1099" w:rsidRDefault="00F37864" w:rsidP="009B1099">
            <w:pPr>
              <w:widowControl w:val="0"/>
              <w:jc w:val="both"/>
              <w:rPr>
                <w:sz w:val="26"/>
                <w:szCs w:val="26"/>
                <w:lang w:val="uk-UA"/>
              </w:rPr>
            </w:pPr>
            <w:r w:rsidRPr="009B1099">
              <w:rPr>
                <w:sz w:val="26"/>
                <w:szCs w:val="26"/>
                <w:lang w:val="uk-UA"/>
              </w:rPr>
              <w:t>в) Австралії;</w:t>
            </w:r>
          </w:p>
          <w:p w:rsidR="00F37864" w:rsidRPr="009B1099" w:rsidRDefault="00F37864" w:rsidP="009B1099">
            <w:pPr>
              <w:widowControl w:val="0"/>
              <w:jc w:val="both"/>
              <w:rPr>
                <w:b/>
                <w:sz w:val="26"/>
                <w:szCs w:val="26"/>
                <w:lang w:val="uk-UA"/>
              </w:rPr>
            </w:pPr>
            <w:r w:rsidRPr="009B1099">
              <w:rPr>
                <w:sz w:val="26"/>
                <w:szCs w:val="26"/>
                <w:lang w:val="uk-UA"/>
              </w:rPr>
              <w:t>г) Нової Зеландії.</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8.</w:t>
            </w:r>
            <w:r w:rsidRPr="009B1099">
              <w:rPr>
                <w:sz w:val="26"/>
                <w:szCs w:val="26"/>
                <w:lang w:val="uk-UA"/>
              </w:rPr>
              <w:t xml:space="preserve"> Переважаюча релігія Філіппін: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іслам;</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буддизм;</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християнство;</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даосизм.</w:t>
            </w:r>
          </w:p>
        </w:tc>
      </w:tr>
      <w:tr w:rsidR="00F37864" w:rsidRPr="009B1099" w:rsidTr="00F37864">
        <w:tc>
          <w:tcPr>
            <w:tcW w:w="5210" w:type="dxa"/>
          </w:tcPr>
          <w:p w:rsidR="00F37864" w:rsidRPr="009B1099" w:rsidRDefault="00F37864" w:rsidP="009B1099">
            <w:pPr>
              <w:pStyle w:val="a7"/>
              <w:widowControl w:val="0"/>
              <w:spacing w:after="0"/>
              <w:jc w:val="both"/>
              <w:rPr>
                <w:sz w:val="26"/>
                <w:szCs w:val="26"/>
                <w:lang w:val="uk-UA"/>
              </w:rPr>
            </w:pPr>
            <w:r w:rsidRPr="009B1099">
              <w:rPr>
                <w:b/>
                <w:sz w:val="26"/>
                <w:szCs w:val="26"/>
                <w:lang w:val="uk-UA"/>
              </w:rPr>
              <w:t>4.</w:t>
            </w:r>
            <w:r w:rsidRPr="009B1099">
              <w:rPr>
                <w:sz w:val="26"/>
                <w:szCs w:val="26"/>
                <w:lang w:val="uk-UA"/>
              </w:rPr>
              <w:t xml:space="preserve"> Законодавчий орган Корейської народно-демократичної республіки:</w:t>
            </w:r>
          </w:p>
          <w:p w:rsidR="00F37864" w:rsidRPr="009B1099" w:rsidRDefault="00F37864" w:rsidP="009B1099">
            <w:pPr>
              <w:widowControl w:val="0"/>
              <w:tabs>
                <w:tab w:val="left" w:pos="5040"/>
              </w:tabs>
              <w:jc w:val="both"/>
              <w:rPr>
                <w:sz w:val="26"/>
                <w:szCs w:val="26"/>
                <w:lang w:val="uk-UA"/>
              </w:rPr>
            </w:pPr>
            <w:r w:rsidRPr="009B1099">
              <w:rPr>
                <w:sz w:val="26"/>
                <w:szCs w:val="26"/>
                <w:lang w:val="uk-UA"/>
              </w:rPr>
              <w:t>а) Верховні Народні Збори;</w:t>
            </w:r>
          </w:p>
          <w:p w:rsidR="00F37864" w:rsidRPr="009B1099" w:rsidRDefault="00F37864" w:rsidP="009B1099">
            <w:pPr>
              <w:widowControl w:val="0"/>
              <w:tabs>
                <w:tab w:val="left" w:pos="5040"/>
              </w:tabs>
              <w:jc w:val="both"/>
              <w:rPr>
                <w:sz w:val="26"/>
                <w:szCs w:val="26"/>
                <w:lang w:val="uk-UA"/>
              </w:rPr>
            </w:pPr>
            <w:r w:rsidRPr="009B1099">
              <w:rPr>
                <w:sz w:val="26"/>
                <w:szCs w:val="26"/>
                <w:lang w:val="uk-UA"/>
              </w:rPr>
              <w:t>б) Народний конгрес;</w:t>
            </w:r>
          </w:p>
          <w:p w:rsidR="00F37864" w:rsidRPr="009B1099" w:rsidRDefault="00F37864" w:rsidP="009B1099">
            <w:pPr>
              <w:widowControl w:val="0"/>
              <w:rPr>
                <w:sz w:val="26"/>
                <w:szCs w:val="26"/>
                <w:lang w:val="uk-UA"/>
              </w:rPr>
            </w:pPr>
            <w:r w:rsidRPr="009B1099">
              <w:rPr>
                <w:sz w:val="26"/>
                <w:szCs w:val="26"/>
                <w:lang w:val="uk-UA"/>
              </w:rPr>
              <w:t>в) Верховна Рада;</w:t>
            </w:r>
          </w:p>
          <w:p w:rsidR="00F37864" w:rsidRPr="009B1099" w:rsidRDefault="00F37864" w:rsidP="009B1099">
            <w:pPr>
              <w:widowControl w:val="0"/>
              <w:rPr>
                <w:b/>
                <w:sz w:val="26"/>
                <w:szCs w:val="26"/>
                <w:lang w:val="uk-UA"/>
              </w:rPr>
            </w:pPr>
            <w:r w:rsidRPr="009B1099">
              <w:rPr>
                <w:sz w:val="26"/>
                <w:szCs w:val="26"/>
                <w:lang w:val="uk-UA"/>
              </w:rPr>
              <w:t>г) Велике народне зібрання.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9.</w:t>
            </w:r>
            <w:r w:rsidRPr="009B1099">
              <w:rPr>
                <w:sz w:val="26"/>
                <w:szCs w:val="26"/>
                <w:lang w:val="uk-UA"/>
              </w:rPr>
              <w:t xml:space="preserve"> Форма адміністративно-територіального устрою ОАЕ:</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супер-союз.</w:t>
            </w:r>
          </w:p>
        </w:tc>
      </w:tr>
      <w:tr w:rsidR="00F37864" w:rsidRPr="009B1099" w:rsidTr="00F37864">
        <w:tc>
          <w:tcPr>
            <w:tcW w:w="5210"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Більшість населення у Монголії сповідує:</w:t>
            </w:r>
          </w:p>
          <w:p w:rsidR="00F37864" w:rsidRPr="009B1099" w:rsidRDefault="00F37864" w:rsidP="009B1099">
            <w:pPr>
              <w:widowControl w:val="0"/>
              <w:rPr>
                <w:sz w:val="26"/>
                <w:szCs w:val="26"/>
                <w:lang w:val="uk-UA"/>
              </w:rPr>
            </w:pPr>
            <w:r w:rsidRPr="009B1099">
              <w:rPr>
                <w:sz w:val="26"/>
                <w:szCs w:val="26"/>
                <w:lang w:val="uk-UA"/>
              </w:rPr>
              <w:t>а) православ’я;</w:t>
            </w:r>
          </w:p>
          <w:p w:rsidR="00F37864" w:rsidRPr="009B1099" w:rsidRDefault="00F37864" w:rsidP="009B1099">
            <w:pPr>
              <w:widowControl w:val="0"/>
              <w:rPr>
                <w:sz w:val="26"/>
                <w:szCs w:val="26"/>
                <w:lang w:val="uk-UA"/>
              </w:rPr>
            </w:pPr>
            <w:r w:rsidRPr="009B1099">
              <w:rPr>
                <w:sz w:val="26"/>
                <w:szCs w:val="26"/>
                <w:lang w:val="uk-UA"/>
              </w:rPr>
              <w:t>б) ламаїзм;</w:t>
            </w:r>
          </w:p>
          <w:p w:rsidR="00F37864" w:rsidRPr="009B1099" w:rsidRDefault="00F37864" w:rsidP="009B1099">
            <w:pPr>
              <w:widowControl w:val="0"/>
              <w:rPr>
                <w:sz w:val="26"/>
                <w:szCs w:val="26"/>
                <w:lang w:val="uk-UA"/>
              </w:rPr>
            </w:pPr>
            <w:r w:rsidRPr="009B1099">
              <w:rPr>
                <w:sz w:val="26"/>
                <w:szCs w:val="26"/>
                <w:lang w:val="uk-UA"/>
              </w:rPr>
              <w:t>в) протестантизм;</w:t>
            </w:r>
          </w:p>
          <w:p w:rsidR="00F37864" w:rsidRPr="009B1099" w:rsidRDefault="00F37864" w:rsidP="009B1099">
            <w:pPr>
              <w:widowControl w:val="0"/>
              <w:rPr>
                <w:b/>
                <w:sz w:val="26"/>
                <w:szCs w:val="26"/>
                <w:lang w:val="uk-UA"/>
              </w:rPr>
            </w:pPr>
            <w:r w:rsidRPr="009B1099">
              <w:rPr>
                <w:sz w:val="26"/>
                <w:szCs w:val="26"/>
                <w:lang w:val="uk-UA"/>
              </w:rPr>
              <w:t>г) католицизм.</w:t>
            </w:r>
          </w:p>
        </w:tc>
        <w:tc>
          <w:tcPr>
            <w:tcW w:w="5211"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10.</w:t>
            </w:r>
            <w:r w:rsidRPr="009B1099">
              <w:rPr>
                <w:sz w:val="26"/>
                <w:szCs w:val="26"/>
                <w:lang w:val="uk-UA"/>
              </w:rPr>
              <w:t xml:space="preserve"> </w:t>
            </w:r>
            <w:r w:rsidRPr="009B1099">
              <w:rPr>
                <w:bCs/>
                <w:iCs/>
                <w:sz w:val="26"/>
                <w:szCs w:val="26"/>
                <w:lang w:val="uk-UA"/>
              </w:rPr>
              <w:t>Глава держави Австралії:</w:t>
            </w:r>
          </w:p>
          <w:p w:rsidR="00F37864" w:rsidRPr="009B1099" w:rsidRDefault="00F37864" w:rsidP="009B1099">
            <w:pPr>
              <w:widowControl w:val="0"/>
              <w:tabs>
                <w:tab w:val="left" w:pos="6300"/>
              </w:tabs>
              <w:jc w:val="both"/>
              <w:rPr>
                <w:sz w:val="26"/>
                <w:szCs w:val="26"/>
                <w:lang w:val="uk-UA"/>
              </w:rPr>
            </w:pPr>
            <w:r w:rsidRPr="009B1099">
              <w:rPr>
                <w:sz w:val="26"/>
                <w:szCs w:val="26"/>
                <w:lang w:val="uk-UA"/>
              </w:rPr>
              <w:t>а) королева Великої Британії;</w:t>
            </w:r>
          </w:p>
          <w:p w:rsidR="00F37864" w:rsidRPr="009B1099" w:rsidRDefault="00F37864" w:rsidP="009B1099">
            <w:pPr>
              <w:widowControl w:val="0"/>
              <w:tabs>
                <w:tab w:val="left" w:pos="6300"/>
              </w:tabs>
              <w:jc w:val="both"/>
              <w:rPr>
                <w:sz w:val="26"/>
                <w:szCs w:val="26"/>
                <w:lang w:val="uk-UA"/>
              </w:rPr>
            </w:pPr>
            <w:r w:rsidRPr="009B1099">
              <w:rPr>
                <w:sz w:val="26"/>
                <w:szCs w:val="26"/>
                <w:lang w:val="uk-UA"/>
              </w:rPr>
              <w:t>б) президент;</w:t>
            </w:r>
          </w:p>
          <w:p w:rsidR="00F37864" w:rsidRPr="009B1099" w:rsidRDefault="00F37864" w:rsidP="009B1099">
            <w:pPr>
              <w:widowControl w:val="0"/>
              <w:rPr>
                <w:sz w:val="26"/>
                <w:szCs w:val="26"/>
                <w:lang w:val="uk-UA"/>
              </w:rPr>
            </w:pPr>
            <w:r w:rsidRPr="009B1099">
              <w:rPr>
                <w:sz w:val="26"/>
                <w:szCs w:val="26"/>
                <w:lang w:val="uk-UA"/>
              </w:rPr>
              <w:t>в) іспанський король;</w:t>
            </w:r>
          </w:p>
          <w:p w:rsidR="00F37864" w:rsidRPr="009B1099" w:rsidRDefault="00F37864" w:rsidP="009B1099">
            <w:pPr>
              <w:widowControl w:val="0"/>
              <w:rPr>
                <w:b/>
                <w:sz w:val="26"/>
                <w:szCs w:val="26"/>
                <w:lang w:val="uk-UA"/>
              </w:rPr>
            </w:pPr>
            <w:r w:rsidRPr="009B1099">
              <w:rPr>
                <w:sz w:val="26"/>
                <w:szCs w:val="26"/>
                <w:lang w:val="uk-UA"/>
              </w:rPr>
              <w:t>г) шведський король.</w:t>
            </w:r>
          </w:p>
        </w:tc>
      </w:tr>
    </w:tbl>
    <w:p w:rsidR="00F37864" w:rsidRPr="009B1099" w:rsidRDefault="00F37864" w:rsidP="009B1099">
      <w:pPr>
        <w:widowControl w:val="0"/>
        <w:autoSpaceDE w:val="0"/>
        <w:autoSpaceDN w:val="0"/>
        <w:adjustRightInd w:val="0"/>
        <w:rPr>
          <w:sz w:val="26"/>
          <w:szCs w:val="26"/>
          <w:lang w:val="uk-UA"/>
        </w:rPr>
      </w:pP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2.  Розкрити зміст понять: «</w:t>
      </w:r>
      <w:r w:rsidRPr="009B1099">
        <w:rPr>
          <w:i/>
          <w:sz w:val="26"/>
          <w:szCs w:val="26"/>
          <w:lang w:val="uk-UA"/>
        </w:rPr>
        <w:t>мулати</w:t>
      </w:r>
      <w:r w:rsidRPr="009B1099">
        <w:rPr>
          <w:sz w:val="26"/>
          <w:szCs w:val="26"/>
          <w:lang w:val="uk-UA"/>
        </w:rPr>
        <w:t>», «</w:t>
      </w:r>
      <w:r w:rsidRPr="009B1099">
        <w:rPr>
          <w:i/>
          <w:sz w:val="26"/>
          <w:szCs w:val="26"/>
          <w:lang w:val="uk-UA"/>
        </w:rPr>
        <w:t>картографічний метод дослідження</w:t>
      </w:r>
      <w:r w:rsidRPr="009B1099">
        <w:rPr>
          <w:sz w:val="26"/>
          <w:szCs w:val="26"/>
          <w:lang w:val="uk-UA"/>
        </w:rPr>
        <w:t>», «</w:t>
      </w:r>
      <w:r w:rsidRPr="009B1099">
        <w:rPr>
          <w:i/>
          <w:sz w:val="26"/>
          <w:szCs w:val="26"/>
          <w:lang w:val="uk-UA"/>
        </w:rPr>
        <w:t>старіння нації</w:t>
      </w:r>
      <w:r w:rsidRPr="009B1099">
        <w:rPr>
          <w:bCs/>
          <w:sz w:val="26"/>
          <w:szCs w:val="26"/>
          <w:lang w:val="uk-UA"/>
        </w:rPr>
        <w:t>».</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3.  Охарактеризувати сучасну політичну карту світу.</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4.  Вказати особливості політичного устрою Великої Британії.</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6</w:t>
      </w:r>
    </w:p>
    <w:p w:rsidR="00F37864" w:rsidRPr="009B1099" w:rsidRDefault="00F37864" w:rsidP="009B1099">
      <w:pPr>
        <w:widowControl w:val="0"/>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4996"/>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Другий період новітнього етапу формування політичної карти світу тривав до:</w:t>
            </w:r>
          </w:p>
          <w:p w:rsidR="00F37864" w:rsidRPr="009B1099" w:rsidRDefault="00F37864" w:rsidP="009B1099">
            <w:pPr>
              <w:widowControl w:val="0"/>
              <w:tabs>
                <w:tab w:val="left" w:pos="5580"/>
              </w:tabs>
              <w:rPr>
                <w:sz w:val="26"/>
                <w:szCs w:val="26"/>
                <w:lang w:val="uk-UA"/>
              </w:rPr>
            </w:pPr>
            <w:r w:rsidRPr="009B1099">
              <w:rPr>
                <w:sz w:val="26"/>
                <w:szCs w:val="26"/>
                <w:lang w:val="uk-UA"/>
              </w:rPr>
              <w:t>а) виникнення СРСР;</w:t>
            </w:r>
          </w:p>
          <w:p w:rsidR="00F37864" w:rsidRPr="009B1099" w:rsidRDefault="00F37864" w:rsidP="009B1099">
            <w:pPr>
              <w:widowControl w:val="0"/>
              <w:tabs>
                <w:tab w:val="left" w:pos="5580"/>
              </w:tabs>
              <w:rPr>
                <w:sz w:val="26"/>
                <w:szCs w:val="26"/>
                <w:lang w:val="uk-UA"/>
              </w:rPr>
            </w:pPr>
            <w:r w:rsidRPr="009B1099">
              <w:rPr>
                <w:sz w:val="26"/>
                <w:szCs w:val="26"/>
                <w:lang w:val="uk-UA"/>
              </w:rPr>
              <w:t>б) кінця 80-х – початку 90-х років ХХ ст.;</w:t>
            </w:r>
          </w:p>
          <w:p w:rsidR="00F37864" w:rsidRPr="009B1099" w:rsidRDefault="00F37864" w:rsidP="009B1099">
            <w:pPr>
              <w:widowControl w:val="0"/>
              <w:rPr>
                <w:sz w:val="26"/>
                <w:szCs w:val="26"/>
                <w:lang w:val="uk-UA"/>
              </w:rPr>
            </w:pPr>
            <w:r w:rsidRPr="009B1099">
              <w:rPr>
                <w:sz w:val="26"/>
                <w:szCs w:val="26"/>
                <w:lang w:val="uk-UA"/>
              </w:rPr>
              <w:t>в) Другої світової війни;</w:t>
            </w:r>
          </w:p>
          <w:p w:rsidR="00F37864" w:rsidRPr="009B1099" w:rsidRDefault="00F37864" w:rsidP="009B1099">
            <w:pPr>
              <w:widowControl w:val="0"/>
              <w:rPr>
                <w:b/>
                <w:sz w:val="26"/>
                <w:szCs w:val="26"/>
                <w:lang w:val="uk-UA"/>
              </w:rPr>
            </w:pPr>
            <w:r w:rsidRPr="009B1099">
              <w:rPr>
                <w:sz w:val="26"/>
                <w:szCs w:val="26"/>
                <w:lang w:val="uk-UA"/>
              </w:rPr>
              <w:t>г) середини 50-х рр. ХХ ст.</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6.</w:t>
            </w:r>
            <w:r w:rsidRPr="009B1099">
              <w:rPr>
                <w:sz w:val="26"/>
                <w:szCs w:val="26"/>
                <w:lang w:val="uk-UA"/>
              </w:rPr>
              <w:t xml:space="preserve"> Столиця Австралійського Союзу:</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Веллінгтон;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Порт-Морсбі;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Канберра;</w:t>
            </w:r>
          </w:p>
          <w:p w:rsidR="00F37864" w:rsidRPr="009B1099" w:rsidRDefault="00F37864" w:rsidP="009B1099">
            <w:pPr>
              <w:widowControl w:val="0"/>
              <w:autoSpaceDE w:val="0"/>
              <w:autoSpaceDN w:val="0"/>
              <w:adjustRightInd w:val="0"/>
              <w:jc w:val="both"/>
              <w:rPr>
                <w:bCs/>
                <w:sz w:val="26"/>
                <w:szCs w:val="26"/>
                <w:lang w:val="uk-UA"/>
              </w:rPr>
            </w:pPr>
            <w:r w:rsidRPr="009B1099">
              <w:rPr>
                <w:sz w:val="26"/>
                <w:szCs w:val="26"/>
                <w:lang w:val="uk-UA"/>
              </w:rPr>
              <w:t>г) Джакарта.</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Реліктові кордони – це:</w:t>
            </w:r>
          </w:p>
          <w:p w:rsidR="00F37864" w:rsidRPr="009B1099" w:rsidRDefault="00F37864" w:rsidP="009B1099">
            <w:pPr>
              <w:widowControl w:val="0"/>
              <w:jc w:val="both"/>
              <w:rPr>
                <w:sz w:val="26"/>
                <w:szCs w:val="26"/>
                <w:lang w:val="uk-UA"/>
              </w:rPr>
            </w:pPr>
            <w:r w:rsidRPr="009B1099">
              <w:rPr>
                <w:sz w:val="26"/>
                <w:szCs w:val="26"/>
                <w:lang w:val="uk-UA"/>
              </w:rPr>
              <w:t>а) кордони, що встановлюються насильно, через війну, захоплення, соціально-економічні потрясіння;</w:t>
            </w:r>
          </w:p>
          <w:p w:rsidR="00F37864" w:rsidRPr="009B1099" w:rsidRDefault="00F37864" w:rsidP="009B1099">
            <w:pPr>
              <w:widowControl w:val="0"/>
              <w:jc w:val="both"/>
              <w:rPr>
                <w:sz w:val="26"/>
                <w:szCs w:val="26"/>
                <w:lang w:val="uk-UA"/>
              </w:rPr>
            </w:pPr>
            <w:r w:rsidRPr="009B1099">
              <w:rPr>
                <w:sz w:val="26"/>
                <w:szCs w:val="26"/>
                <w:lang w:val="uk-UA"/>
              </w:rPr>
              <w:t>б) кордони – спадок минулих епох; нині цих рубежів немає, але вони залишаються в ментальності чи особливостях забудови суміжних територій;</w:t>
            </w:r>
          </w:p>
          <w:p w:rsidR="00F37864" w:rsidRPr="009B1099" w:rsidRDefault="00F37864" w:rsidP="009B1099">
            <w:pPr>
              <w:widowControl w:val="0"/>
              <w:jc w:val="both"/>
              <w:rPr>
                <w:sz w:val="26"/>
                <w:szCs w:val="26"/>
                <w:lang w:val="uk-UA"/>
              </w:rPr>
            </w:pPr>
            <w:r w:rsidRPr="009B1099">
              <w:rPr>
                <w:sz w:val="26"/>
                <w:szCs w:val="26"/>
                <w:lang w:val="uk-UA"/>
              </w:rPr>
              <w:t>в) кордони, що проводяться після заселення території, ґрунтуються на реальному мовно-культурному розмежуванні;</w:t>
            </w:r>
          </w:p>
          <w:p w:rsidR="00F37864" w:rsidRPr="009B1099" w:rsidRDefault="00F37864" w:rsidP="009B1099">
            <w:pPr>
              <w:widowControl w:val="0"/>
              <w:jc w:val="both"/>
              <w:rPr>
                <w:b/>
                <w:sz w:val="26"/>
                <w:szCs w:val="26"/>
                <w:lang w:val="uk-UA"/>
              </w:rPr>
            </w:pPr>
            <w:r w:rsidRPr="009B1099">
              <w:rPr>
                <w:sz w:val="26"/>
                <w:szCs w:val="26"/>
                <w:lang w:val="uk-UA"/>
              </w:rPr>
              <w:t>г) лінії, які визначають межі державної території.</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7.</w:t>
            </w:r>
            <w:r w:rsidRPr="009B1099">
              <w:rPr>
                <w:sz w:val="26"/>
                <w:szCs w:val="26"/>
                <w:lang w:val="uk-UA"/>
              </w:rPr>
              <w:t xml:space="preserve"> Країна, що за формою державного правління є республікою:</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Іспанія;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Індія;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Японія;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Оман.</w:t>
            </w:r>
          </w:p>
        </w:tc>
      </w:tr>
      <w:tr w:rsidR="00F37864" w:rsidRPr="009B1099" w:rsidTr="00F37864">
        <w:tc>
          <w:tcPr>
            <w:tcW w:w="5210" w:type="dxa"/>
          </w:tcPr>
          <w:p w:rsidR="00F37864" w:rsidRPr="009B1099" w:rsidRDefault="00F37864" w:rsidP="009B1099">
            <w:pPr>
              <w:widowControl w:val="0"/>
              <w:tabs>
                <w:tab w:val="left" w:pos="2340"/>
                <w:tab w:val="left" w:pos="5220"/>
                <w:tab w:val="left" w:pos="8280"/>
              </w:tabs>
              <w:ind w:left="360" w:hanging="360"/>
              <w:jc w:val="both"/>
              <w:rPr>
                <w:b/>
                <w:sz w:val="26"/>
                <w:szCs w:val="26"/>
                <w:lang w:val="uk-UA"/>
              </w:rPr>
            </w:pPr>
            <w:r w:rsidRPr="009B1099">
              <w:rPr>
                <w:b/>
                <w:sz w:val="26"/>
                <w:szCs w:val="26"/>
                <w:lang w:val="uk-UA"/>
              </w:rPr>
              <w:t>3.</w:t>
            </w:r>
            <w:r w:rsidRPr="009B1099">
              <w:rPr>
                <w:sz w:val="26"/>
                <w:szCs w:val="26"/>
                <w:lang w:val="uk-UA"/>
              </w:rPr>
              <w:t xml:space="preserve"> Країна-анклав на території ПАР: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Лесото;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Сан-Марино;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Ватикан;</w:t>
            </w:r>
          </w:p>
          <w:p w:rsidR="00F37864" w:rsidRPr="009B1099" w:rsidRDefault="00F37864" w:rsidP="009B1099">
            <w:pPr>
              <w:widowControl w:val="0"/>
              <w:rPr>
                <w:b/>
                <w:sz w:val="26"/>
                <w:szCs w:val="26"/>
                <w:lang w:val="uk-UA"/>
              </w:rPr>
            </w:pPr>
            <w:r w:rsidRPr="009B1099">
              <w:rPr>
                <w:sz w:val="26"/>
                <w:szCs w:val="26"/>
                <w:lang w:val="uk-UA"/>
              </w:rPr>
              <w:t>г) Бруней.</w:t>
            </w:r>
          </w:p>
        </w:tc>
        <w:tc>
          <w:tcPr>
            <w:tcW w:w="5211" w:type="dxa"/>
          </w:tcPr>
          <w:p w:rsidR="00F37864" w:rsidRPr="009B1099" w:rsidRDefault="00F37864" w:rsidP="009B1099">
            <w:pPr>
              <w:pStyle w:val="a7"/>
              <w:widowControl w:val="0"/>
              <w:spacing w:after="0"/>
              <w:jc w:val="both"/>
              <w:rPr>
                <w:sz w:val="26"/>
                <w:szCs w:val="26"/>
                <w:lang w:val="uk-UA"/>
              </w:rPr>
            </w:pPr>
            <w:r w:rsidRPr="009B1099">
              <w:rPr>
                <w:b/>
                <w:sz w:val="26"/>
                <w:szCs w:val="26"/>
                <w:lang w:val="uk-UA"/>
              </w:rPr>
              <w:t>8.</w:t>
            </w:r>
            <w:r w:rsidRPr="009B1099">
              <w:rPr>
                <w:sz w:val="26"/>
                <w:szCs w:val="26"/>
                <w:lang w:val="uk-UA"/>
              </w:rPr>
              <w:t xml:space="preserve"> Країна Північної Африки, що не є членом міжнародної міжурядової організації – Африканський Союз, заснованої у 2002 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Алжир;                    в) Єгипет;</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Лівія;                       г) Марокко.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За адміністративно-територіальним устроєм Франція поділяється на:</w:t>
            </w:r>
          </w:p>
          <w:p w:rsidR="00F37864" w:rsidRPr="009B1099" w:rsidRDefault="00F37864" w:rsidP="009B1099">
            <w:pPr>
              <w:widowControl w:val="0"/>
              <w:jc w:val="both"/>
              <w:rPr>
                <w:sz w:val="26"/>
                <w:szCs w:val="26"/>
                <w:lang w:val="uk-UA"/>
              </w:rPr>
            </w:pPr>
            <w:r w:rsidRPr="009B1099">
              <w:rPr>
                <w:sz w:val="26"/>
                <w:szCs w:val="26"/>
                <w:lang w:val="uk-UA"/>
              </w:rPr>
              <w:t>а) 16 федеративних земель;</w:t>
            </w:r>
          </w:p>
          <w:p w:rsidR="00F37864" w:rsidRPr="009B1099" w:rsidRDefault="00F37864" w:rsidP="009B1099">
            <w:pPr>
              <w:widowControl w:val="0"/>
              <w:jc w:val="both"/>
              <w:rPr>
                <w:sz w:val="26"/>
                <w:szCs w:val="26"/>
                <w:lang w:val="uk-UA"/>
              </w:rPr>
            </w:pPr>
            <w:r w:rsidRPr="009B1099">
              <w:rPr>
                <w:sz w:val="26"/>
                <w:szCs w:val="26"/>
                <w:lang w:val="uk-UA"/>
              </w:rPr>
              <w:t>б) 25 кантонів;</w:t>
            </w:r>
          </w:p>
          <w:p w:rsidR="00F37864" w:rsidRPr="009B1099" w:rsidRDefault="00F37864" w:rsidP="009B1099">
            <w:pPr>
              <w:widowControl w:val="0"/>
              <w:jc w:val="both"/>
              <w:rPr>
                <w:sz w:val="26"/>
                <w:szCs w:val="26"/>
                <w:lang w:val="uk-UA"/>
              </w:rPr>
            </w:pPr>
            <w:r w:rsidRPr="009B1099">
              <w:rPr>
                <w:sz w:val="26"/>
                <w:szCs w:val="26"/>
                <w:lang w:val="uk-UA"/>
              </w:rPr>
              <w:t>в) 45 графств;</w:t>
            </w:r>
          </w:p>
          <w:p w:rsidR="00F37864" w:rsidRPr="009B1099" w:rsidRDefault="00F37864" w:rsidP="009B1099">
            <w:pPr>
              <w:widowControl w:val="0"/>
              <w:jc w:val="both"/>
              <w:rPr>
                <w:b/>
                <w:sz w:val="26"/>
                <w:szCs w:val="26"/>
                <w:lang w:val="uk-UA"/>
              </w:rPr>
            </w:pPr>
            <w:r w:rsidRPr="009B1099">
              <w:rPr>
                <w:sz w:val="26"/>
                <w:szCs w:val="26"/>
                <w:lang w:val="uk-UA"/>
              </w:rPr>
              <w:t>г) 96 департаментів.</w:t>
            </w:r>
          </w:p>
        </w:tc>
        <w:tc>
          <w:tcPr>
            <w:tcW w:w="5211" w:type="dxa"/>
          </w:tcPr>
          <w:p w:rsidR="00F37864" w:rsidRPr="009B1099" w:rsidRDefault="00F37864" w:rsidP="009B1099">
            <w:pPr>
              <w:widowControl w:val="0"/>
              <w:tabs>
                <w:tab w:val="left" w:pos="4410"/>
              </w:tabs>
              <w:autoSpaceDE w:val="0"/>
              <w:autoSpaceDN w:val="0"/>
              <w:adjustRightInd w:val="0"/>
              <w:jc w:val="both"/>
              <w:rPr>
                <w:sz w:val="26"/>
                <w:szCs w:val="26"/>
                <w:lang w:val="uk-UA"/>
              </w:rPr>
            </w:pPr>
            <w:r w:rsidRPr="009B1099">
              <w:rPr>
                <w:b/>
                <w:sz w:val="26"/>
                <w:szCs w:val="26"/>
                <w:lang w:val="uk-UA"/>
              </w:rPr>
              <w:t>9.</w:t>
            </w:r>
            <w:r w:rsidRPr="009B1099">
              <w:rPr>
                <w:sz w:val="26"/>
                <w:szCs w:val="26"/>
                <w:lang w:val="uk-UA"/>
              </w:rPr>
              <w:t xml:space="preserve"> Грошова одиниця Китаю:</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ієна;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вона;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рупія;</w:t>
            </w:r>
          </w:p>
          <w:p w:rsidR="00F37864" w:rsidRPr="009B1099" w:rsidRDefault="00F37864" w:rsidP="009B1099">
            <w:pPr>
              <w:widowControl w:val="0"/>
              <w:tabs>
                <w:tab w:val="left" w:pos="4410"/>
              </w:tabs>
              <w:autoSpaceDE w:val="0"/>
              <w:autoSpaceDN w:val="0"/>
              <w:adjustRightInd w:val="0"/>
              <w:jc w:val="both"/>
              <w:rPr>
                <w:b/>
                <w:sz w:val="26"/>
                <w:szCs w:val="26"/>
                <w:lang w:val="uk-UA"/>
              </w:rPr>
            </w:pPr>
            <w:r w:rsidRPr="009B1099">
              <w:rPr>
                <w:sz w:val="26"/>
                <w:szCs w:val="26"/>
                <w:lang w:val="uk-UA"/>
              </w:rPr>
              <w:t>г) юань.</w:t>
            </w:r>
          </w:p>
        </w:tc>
      </w:tr>
      <w:tr w:rsidR="00F37864" w:rsidRPr="009B1099" w:rsidTr="00F37864">
        <w:tc>
          <w:tcPr>
            <w:tcW w:w="5210"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Географічно Японія розташована у:</w:t>
            </w:r>
          </w:p>
          <w:p w:rsidR="00F37864" w:rsidRPr="009B1099" w:rsidRDefault="00F37864" w:rsidP="009B1099">
            <w:pPr>
              <w:widowControl w:val="0"/>
              <w:rPr>
                <w:sz w:val="26"/>
                <w:szCs w:val="26"/>
                <w:lang w:val="uk-UA"/>
              </w:rPr>
            </w:pPr>
            <w:r w:rsidRPr="009B1099">
              <w:rPr>
                <w:sz w:val="26"/>
                <w:szCs w:val="26"/>
                <w:lang w:val="uk-UA"/>
              </w:rPr>
              <w:t>а) Південно-Східній Азії;</w:t>
            </w:r>
          </w:p>
          <w:p w:rsidR="00F37864" w:rsidRPr="009B1099" w:rsidRDefault="00F37864" w:rsidP="009B1099">
            <w:pPr>
              <w:widowControl w:val="0"/>
              <w:rPr>
                <w:sz w:val="26"/>
                <w:szCs w:val="26"/>
                <w:lang w:val="uk-UA"/>
              </w:rPr>
            </w:pPr>
            <w:r w:rsidRPr="009B1099">
              <w:rPr>
                <w:sz w:val="26"/>
                <w:szCs w:val="26"/>
                <w:lang w:val="uk-UA"/>
              </w:rPr>
              <w:t>б) Південній Азії;</w:t>
            </w:r>
          </w:p>
          <w:p w:rsidR="00F37864" w:rsidRPr="009B1099" w:rsidRDefault="00F37864" w:rsidP="009B1099">
            <w:pPr>
              <w:widowControl w:val="0"/>
              <w:rPr>
                <w:sz w:val="26"/>
                <w:szCs w:val="26"/>
                <w:lang w:val="uk-UA"/>
              </w:rPr>
            </w:pPr>
            <w:r w:rsidRPr="009B1099">
              <w:rPr>
                <w:sz w:val="26"/>
                <w:szCs w:val="26"/>
                <w:lang w:val="uk-UA"/>
              </w:rPr>
              <w:t>в) Південно-Західній Азії;</w:t>
            </w:r>
          </w:p>
          <w:p w:rsidR="00F37864" w:rsidRPr="009B1099" w:rsidRDefault="00F37864" w:rsidP="009B1099">
            <w:pPr>
              <w:widowControl w:val="0"/>
              <w:rPr>
                <w:b/>
                <w:sz w:val="26"/>
                <w:szCs w:val="26"/>
                <w:lang w:val="uk-UA"/>
              </w:rPr>
            </w:pPr>
            <w:r w:rsidRPr="009B1099">
              <w:rPr>
                <w:sz w:val="26"/>
                <w:szCs w:val="26"/>
                <w:lang w:val="uk-UA"/>
              </w:rPr>
              <w:t>г) Східній Азії.</w:t>
            </w:r>
          </w:p>
        </w:tc>
        <w:tc>
          <w:tcPr>
            <w:tcW w:w="5211" w:type="dxa"/>
          </w:tcPr>
          <w:p w:rsidR="00F37864" w:rsidRPr="009B1099" w:rsidRDefault="00F37864" w:rsidP="009B1099">
            <w:pPr>
              <w:widowControl w:val="0"/>
              <w:rPr>
                <w:sz w:val="26"/>
                <w:szCs w:val="26"/>
                <w:lang w:val="uk-UA"/>
              </w:rPr>
            </w:pPr>
            <w:r w:rsidRPr="009B1099">
              <w:rPr>
                <w:b/>
                <w:sz w:val="26"/>
                <w:szCs w:val="26"/>
                <w:lang w:val="uk-UA"/>
              </w:rPr>
              <w:t>10.</w:t>
            </w:r>
            <w:r w:rsidRPr="009B1099">
              <w:rPr>
                <w:sz w:val="26"/>
                <w:szCs w:val="26"/>
                <w:lang w:val="uk-UA"/>
              </w:rPr>
              <w:t xml:space="preserve"> Найбільша за площею країна Латинської Америки:</w:t>
            </w:r>
          </w:p>
          <w:p w:rsidR="00F37864" w:rsidRPr="009B1099" w:rsidRDefault="00F37864" w:rsidP="009B1099">
            <w:pPr>
              <w:widowControl w:val="0"/>
              <w:rPr>
                <w:sz w:val="26"/>
                <w:szCs w:val="26"/>
                <w:lang w:val="uk-UA"/>
              </w:rPr>
            </w:pPr>
            <w:r w:rsidRPr="009B1099">
              <w:rPr>
                <w:sz w:val="26"/>
                <w:szCs w:val="26"/>
                <w:lang w:val="uk-UA"/>
              </w:rPr>
              <w:t>а) Бразилія;</w:t>
            </w:r>
          </w:p>
          <w:p w:rsidR="00F37864" w:rsidRPr="009B1099" w:rsidRDefault="00F37864" w:rsidP="009B1099">
            <w:pPr>
              <w:widowControl w:val="0"/>
              <w:rPr>
                <w:sz w:val="26"/>
                <w:szCs w:val="26"/>
                <w:lang w:val="uk-UA"/>
              </w:rPr>
            </w:pPr>
            <w:r w:rsidRPr="009B1099">
              <w:rPr>
                <w:sz w:val="26"/>
                <w:szCs w:val="26"/>
                <w:lang w:val="uk-UA"/>
              </w:rPr>
              <w:t>б) Аргентина;</w:t>
            </w:r>
          </w:p>
          <w:p w:rsidR="00F37864" w:rsidRPr="009B1099" w:rsidRDefault="00F37864" w:rsidP="009B1099">
            <w:pPr>
              <w:widowControl w:val="0"/>
              <w:rPr>
                <w:sz w:val="26"/>
                <w:szCs w:val="26"/>
                <w:lang w:val="uk-UA"/>
              </w:rPr>
            </w:pPr>
            <w:r w:rsidRPr="009B1099">
              <w:rPr>
                <w:sz w:val="26"/>
                <w:szCs w:val="26"/>
                <w:lang w:val="uk-UA"/>
              </w:rPr>
              <w:t>в) Болівія;</w:t>
            </w:r>
          </w:p>
          <w:p w:rsidR="00F37864" w:rsidRPr="009B1099" w:rsidRDefault="00F37864" w:rsidP="009B1099">
            <w:pPr>
              <w:widowControl w:val="0"/>
              <w:jc w:val="both"/>
              <w:rPr>
                <w:b/>
                <w:sz w:val="26"/>
                <w:szCs w:val="26"/>
                <w:lang w:val="uk-UA"/>
              </w:rPr>
            </w:pPr>
            <w:r w:rsidRPr="009B1099">
              <w:rPr>
                <w:sz w:val="26"/>
                <w:szCs w:val="26"/>
                <w:lang w:val="uk-UA"/>
              </w:rPr>
              <w:t>г) Перу.</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федерація</w:t>
      </w:r>
      <w:r w:rsidRPr="009B1099">
        <w:rPr>
          <w:sz w:val="26"/>
          <w:szCs w:val="26"/>
          <w:lang w:val="uk-UA"/>
        </w:rPr>
        <w:t>», «</w:t>
      </w:r>
      <w:r w:rsidRPr="009B1099">
        <w:rPr>
          <w:i/>
          <w:sz w:val="26"/>
          <w:szCs w:val="26"/>
          <w:lang w:val="uk-UA"/>
        </w:rPr>
        <w:t>хорологічний метод дослідження</w:t>
      </w:r>
      <w:r w:rsidRPr="009B1099">
        <w:rPr>
          <w:sz w:val="26"/>
          <w:szCs w:val="26"/>
          <w:lang w:val="uk-UA"/>
        </w:rPr>
        <w:t>», «</w:t>
      </w:r>
      <w:r w:rsidRPr="009B1099">
        <w:rPr>
          <w:i/>
          <w:sz w:val="26"/>
          <w:szCs w:val="26"/>
          <w:lang w:val="uk-UA"/>
        </w:rPr>
        <w:t>ВВП</w:t>
      </w:r>
      <w:r w:rsidRPr="009B1099">
        <w:rPr>
          <w:sz w:val="26"/>
          <w:szCs w:val="26"/>
          <w:lang w:val="uk-UA"/>
        </w:rPr>
        <w:t>».</w:t>
      </w:r>
    </w:p>
    <w:p w:rsidR="00F37864" w:rsidRPr="009B1099" w:rsidRDefault="00F37864" w:rsidP="009B1099">
      <w:pPr>
        <w:widowControl w:val="0"/>
        <w:overflowPunct w:val="0"/>
        <w:autoSpaceDE w:val="0"/>
        <w:autoSpaceDN w:val="0"/>
        <w:adjustRightInd w:val="0"/>
        <w:jc w:val="both"/>
        <w:rPr>
          <w:sz w:val="26"/>
          <w:szCs w:val="26"/>
          <w:lang w:val="uk-UA"/>
        </w:rPr>
      </w:pPr>
      <w:r w:rsidRPr="009B1099">
        <w:rPr>
          <w:sz w:val="26"/>
          <w:szCs w:val="26"/>
          <w:lang w:val="uk-UA"/>
        </w:rPr>
        <w:t>3.  Показати міжпредметні зв’язки країнознавства з навчальними дисциплінами та окремими науками.</w:t>
      </w:r>
    </w:p>
    <w:p w:rsidR="00F37864" w:rsidRPr="009B1099" w:rsidRDefault="00F37864" w:rsidP="009B1099">
      <w:pPr>
        <w:widowControl w:val="0"/>
        <w:jc w:val="both"/>
        <w:rPr>
          <w:i/>
          <w:sz w:val="26"/>
          <w:szCs w:val="26"/>
          <w:lang w:val="uk-UA"/>
        </w:rPr>
      </w:pPr>
      <w:r w:rsidRPr="009B1099">
        <w:rPr>
          <w:sz w:val="26"/>
          <w:szCs w:val="26"/>
          <w:lang w:val="uk-UA"/>
        </w:rPr>
        <w:t>4.  Охарактеризуйте суть і значення придністровської проблеми у Молдові.</w:t>
      </w:r>
    </w:p>
    <w:p w:rsidR="00F37864" w:rsidRPr="009B1099" w:rsidRDefault="00F37864" w:rsidP="009B1099">
      <w:pPr>
        <w:widowControl w:val="0"/>
        <w:jc w:val="both"/>
        <w:rPr>
          <w:sz w:val="26"/>
          <w:szCs w:val="26"/>
          <w:lang w:val="uk-UA"/>
        </w:rPr>
      </w:pPr>
    </w:p>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7</w:t>
      </w:r>
    </w:p>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4990"/>
      </w:tblGrid>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1.</w:t>
            </w:r>
            <w:r w:rsidRPr="009B1099">
              <w:rPr>
                <w:sz w:val="26"/>
                <w:szCs w:val="26"/>
                <w:lang w:val="uk-UA"/>
              </w:rPr>
              <w:t xml:space="preserve"> </w:t>
            </w:r>
            <w:r w:rsidRPr="009B1099">
              <w:rPr>
                <w:rFonts w:eastAsia="PetersburgC-BoldItalic"/>
                <w:bCs/>
                <w:iCs/>
                <w:sz w:val="26"/>
                <w:szCs w:val="26"/>
                <w:lang w:val="uk-UA"/>
              </w:rPr>
              <w:t>Методологія дослідження – це:</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філософське вчення про систему методів наукового пізнання і перетворення реальної діяльності;</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система певних засобів і прийомів, що використовуються у тій чи тій сфері наукової і практичної діяльності;</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філософське вчення про методи пізнання, науку про побудову людської діяльності – застосування світоглядних принципів до процесу пізнання;</w:t>
            </w:r>
          </w:p>
          <w:p w:rsidR="00F37864" w:rsidRPr="009B1099" w:rsidRDefault="00F37864" w:rsidP="009B1099">
            <w:pPr>
              <w:widowControl w:val="0"/>
              <w:jc w:val="both"/>
              <w:rPr>
                <w:b/>
                <w:sz w:val="26"/>
                <w:szCs w:val="26"/>
                <w:lang w:val="uk-UA"/>
              </w:rPr>
            </w:pPr>
            <w:r w:rsidRPr="009B1099">
              <w:rPr>
                <w:rFonts w:eastAsia="PetersburgC-BoldItalic"/>
                <w:sz w:val="26"/>
                <w:szCs w:val="26"/>
                <w:lang w:val="uk-UA"/>
              </w:rPr>
              <w:t>г) загальна стратегія здійснення наукового дослідження, яка включає систему засобів та прийомів дослідницької діяльності.</w:t>
            </w:r>
          </w:p>
        </w:tc>
        <w:tc>
          <w:tcPr>
            <w:tcW w:w="5211"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6.</w:t>
            </w:r>
            <w:r w:rsidRPr="009B1099">
              <w:rPr>
                <w:sz w:val="26"/>
                <w:szCs w:val="26"/>
                <w:lang w:val="uk-UA"/>
              </w:rPr>
              <w:t> </w:t>
            </w:r>
            <w:r w:rsidRPr="009B1099">
              <w:rPr>
                <w:bCs/>
                <w:iCs/>
                <w:sz w:val="26"/>
                <w:szCs w:val="26"/>
                <w:lang w:val="uk-UA"/>
              </w:rPr>
              <w:t>Адміністративно-територіальна одиниця Монголії:</w:t>
            </w:r>
          </w:p>
          <w:p w:rsidR="00F37864" w:rsidRPr="009B1099" w:rsidRDefault="00F37864" w:rsidP="009B1099">
            <w:pPr>
              <w:widowControl w:val="0"/>
              <w:jc w:val="both"/>
              <w:rPr>
                <w:sz w:val="26"/>
                <w:szCs w:val="26"/>
                <w:lang w:val="uk-UA"/>
              </w:rPr>
            </w:pPr>
            <w:r w:rsidRPr="009B1099">
              <w:rPr>
                <w:sz w:val="26"/>
                <w:szCs w:val="26"/>
                <w:lang w:val="uk-UA"/>
              </w:rPr>
              <w:t>а) область;</w:t>
            </w:r>
          </w:p>
          <w:p w:rsidR="00F37864" w:rsidRPr="009B1099" w:rsidRDefault="00F37864" w:rsidP="009B1099">
            <w:pPr>
              <w:widowControl w:val="0"/>
              <w:jc w:val="both"/>
              <w:rPr>
                <w:sz w:val="26"/>
                <w:szCs w:val="26"/>
                <w:lang w:val="uk-UA"/>
              </w:rPr>
            </w:pPr>
            <w:r w:rsidRPr="009B1099">
              <w:rPr>
                <w:sz w:val="26"/>
                <w:szCs w:val="26"/>
                <w:lang w:val="uk-UA"/>
              </w:rPr>
              <w:t>б) кантон;</w:t>
            </w:r>
          </w:p>
          <w:p w:rsidR="00F37864" w:rsidRPr="009B1099" w:rsidRDefault="00F37864" w:rsidP="009B1099">
            <w:pPr>
              <w:widowControl w:val="0"/>
              <w:jc w:val="both"/>
              <w:rPr>
                <w:sz w:val="26"/>
                <w:szCs w:val="26"/>
                <w:lang w:val="uk-UA"/>
              </w:rPr>
            </w:pPr>
            <w:r w:rsidRPr="009B1099">
              <w:rPr>
                <w:sz w:val="26"/>
                <w:szCs w:val="26"/>
                <w:lang w:val="uk-UA"/>
              </w:rPr>
              <w:t>в) аймак;</w:t>
            </w:r>
          </w:p>
          <w:p w:rsidR="00F37864" w:rsidRPr="009B1099" w:rsidRDefault="00F37864" w:rsidP="009B1099">
            <w:pPr>
              <w:widowControl w:val="0"/>
              <w:jc w:val="both"/>
              <w:rPr>
                <w:b/>
                <w:sz w:val="26"/>
                <w:szCs w:val="26"/>
                <w:lang w:val="uk-UA"/>
              </w:rPr>
            </w:pPr>
            <w:r w:rsidRPr="009B1099">
              <w:rPr>
                <w:sz w:val="26"/>
                <w:szCs w:val="26"/>
                <w:lang w:val="uk-UA"/>
              </w:rPr>
              <w:t>г) штат.</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До складу території не входить:</w:t>
            </w:r>
          </w:p>
          <w:p w:rsidR="00F37864" w:rsidRPr="009B1099" w:rsidRDefault="00F37864" w:rsidP="009B1099">
            <w:pPr>
              <w:widowControl w:val="0"/>
              <w:tabs>
                <w:tab w:val="left" w:pos="5040"/>
              </w:tabs>
              <w:jc w:val="both"/>
              <w:rPr>
                <w:sz w:val="26"/>
                <w:szCs w:val="26"/>
                <w:lang w:val="uk-UA"/>
              </w:rPr>
            </w:pPr>
            <w:r w:rsidRPr="009B1099">
              <w:rPr>
                <w:sz w:val="26"/>
                <w:szCs w:val="26"/>
                <w:lang w:val="uk-UA"/>
              </w:rPr>
              <w:t>а) суходіл з його надрами;</w:t>
            </w:r>
          </w:p>
          <w:p w:rsidR="00F37864" w:rsidRPr="009B1099" w:rsidRDefault="00F37864" w:rsidP="009B1099">
            <w:pPr>
              <w:widowControl w:val="0"/>
              <w:tabs>
                <w:tab w:val="left" w:pos="5040"/>
              </w:tabs>
              <w:jc w:val="both"/>
              <w:rPr>
                <w:sz w:val="26"/>
                <w:szCs w:val="26"/>
                <w:lang w:val="uk-UA"/>
              </w:rPr>
            </w:pPr>
            <w:r w:rsidRPr="009B1099">
              <w:rPr>
                <w:sz w:val="26"/>
                <w:szCs w:val="26"/>
                <w:lang w:val="uk-UA"/>
              </w:rPr>
              <w:t>б) повітряний простір над суходолом і водами;</w:t>
            </w:r>
          </w:p>
          <w:p w:rsidR="00F37864" w:rsidRPr="009B1099" w:rsidRDefault="00F37864" w:rsidP="009B1099">
            <w:pPr>
              <w:widowControl w:val="0"/>
              <w:jc w:val="both"/>
              <w:rPr>
                <w:sz w:val="26"/>
                <w:szCs w:val="26"/>
                <w:lang w:val="uk-UA"/>
              </w:rPr>
            </w:pPr>
            <w:r w:rsidRPr="009B1099">
              <w:rPr>
                <w:sz w:val="26"/>
                <w:szCs w:val="26"/>
                <w:lang w:val="uk-UA"/>
              </w:rPr>
              <w:t>в) внутрішні та територіальні води;</w:t>
            </w:r>
          </w:p>
          <w:p w:rsidR="00F37864" w:rsidRPr="009B1099" w:rsidRDefault="00F37864" w:rsidP="009B1099">
            <w:pPr>
              <w:widowControl w:val="0"/>
              <w:jc w:val="both"/>
              <w:rPr>
                <w:b/>
                <w:sz w:val="26"/>
                <w:szCs w:val="26"/>
                <w:lang w:val="uk-UA"/>
              </w:rPr>
            </w:pPr>
            <w:r w:rsidRPr="009B1099">
              <w:rPr>
                <w:sz w:val="26"/>
                <w:szCs w:val="26"/>
                <w:lang w:val="uk-UA"/>
              </w:rPr>
              <w:t>г) економічна зона.</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7.</w:t>
            </w:r>
            <w:r w:rsidRPr="009B1099">
              <w:rPr>
                <w:sz w:val="26"/>
                <w:szCs w:val="26"/>
                <w:lang w:val="uk-UA"/>
              </w:rPr>
              <w:t xml:space="preserve"> Країна-анклав Європи:</w:t>
            </w:r>
          </w:p>
          <w:p w:rsidR="00F37864" w:rsidRPr="009B1099" w:rsidRDefault="00F37864" w:rsidP="009B1099">
            <w:pPr>
              <w:widowControl w:val="0"/>
              <w:jc w:val="both"/>
              <w:rPr>
                <w:sz w:val="26"/>
                <w:szCs w:val="26"/>
                <w:lang w:val="uk-UA"/>
              </w:rPr>
            </w:pPr>
            <w:r w:rsidRPr="009B1099">
              <w:rPr>
                <w:sz w:val="26"/>
                <w:szCs w:val="26"/>
                <w:lang w:val="uk-UA"/>
              </w:rPr>
              <w:t>а) Мальта;</w:t>
            </w:r>
          </w:p>
          <w:p w:rsidR="00F37864" w:rsidRPr="009B1099" w:rsidRDefault="00F37864" w:rsidP="009B1099">
            <w:pPr>
              <w:widowControl w:val="0"/>
              <w:jc w:val="both"/>
              <w:rPr>
                <w:sz w:val="26"/>
                <w:szCs w:val="26"/>
                <w:lang w:val="uk-UA"/>
              </w:rPr>
            </w:pPr>
            <w:r w:rsidRPr="009B1099">
              <w:rPr>
                <w:sz w:val="26"/>
                <w:szCs w:val="26"/>
                <w:lang w:val="uk-UA"/>
              </w:rPr>
              <w:t>б) Сан-Марино;</w:t>
            </w:r>
          </w:p>
          <w:p w:rsidR="00F37864" w:rsidRPr="009B1099" w:rsidRDefault="00F37864" w:rsidP="009B1099">
            <w:pPr>
              <w:widowControl w:val="0"/>
              <w:jc w:val="both"/>
              <w:rPr>
                <w:sz w:val="26"/>
                <w:szCs w:val="26"/>
                <w:lang w:val="uk-UA"/>
              </w:rPr>
            </w:pPr>
            <w:r w:rsidRPr="009B1099">
              <w:rPr>
                <w:sz w:val="26"/>
                <w:szCs w:val="26"/>
                <w:lang w:val="uk-UA"/>
              </w:rPr>
              <w:t>в) Португалія;</w:t>
            </w:r>
          </w:p>
          <w:p w:rsidR="00F37864" w:rsidRPr="009B1099" w:rsidRDefault="00F37864" w:rsidP="009B1099">
            <w:pPr>
              <w:widowControl w:val="0"/>
              <w:jc w:val="both"/>
              <w:rPr>
                <w:b/>
                <w:sz w:val="26"/>
                <w:szCs w:val="26"/>
                <w:lang w:val="uk-UA"/>
              </w:rPr>
            </w:pPr>
            <w:r w:rsidRPr="009B1099">
              <w:rPr>
                <w:sz w:val="26"/>
                <w:szCs w:val="26"/>
                <w:lang w:val="uk-UA"/>
              </w:rPr>
              <w:t>г) Данія.</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3.</w:t>
            </w:r>
            <w:r w:rsidRPr="009B1099">
              <w:rPr>
                <w:sz w:val="26"/>
                <w:szCs w:val="26"/>
                <w:lang w:val="uk-UA"/>
              </w:rPr>
              <w:t xml:space="preserve"> Головне завдання вивчення країн та регіонів у західній регіональній науці: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унікальність;</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типологізація;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комплексність;</w:t>
            </w:r>
          </w:p>
          <w:p w:rsidR="00F37864" w:rsidRPr="009B1099" w:rsidRDefault="00F37864" w:rsidP="009B1099">
            <w:pPr>
              <w:widowControl w:val="0"/>
              <w:ind w:left="360" w:hanging="360"/>
              <w:jc w:val="both"/>
              <w:rPr>
                <w:sz w:val="26"/>
                <w:szCs w:val="26"/>
                <w:lang w:val="uk-UA"/>
              </w:rPr>
            </w:pPr>
            <w:r w:rsidRPr="009B1099">
              <w:rPr>
                <w:sz w:val="26"/>
                <w:szCs w:val="26"/>
                <w:lang w:val="uk-UA"/>
              </w:rPr>
              <w:t>г) антропоцентричність.</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8.</w:t>
            </w:r>
            <w:r w:rsidRPr="009B1099">
              <w:rPr>
                <w:sz w:val="26"/>
                <w:szCs w:val="26"/>
                <w:lang w:val="uk-UA"/>
              </w:rPr>
              <w:t xml:space="preserve"> Столиця Таїланду:</w:t>
            </w:r>
          </w:p>
          <w:p w:rsidR="00F37864" w:rsidRPr="009B1099" w:rsidRDefault="00F37864" w:rsidP="009B1099">
            <w:pPr>
              <w:widowControl w:val="0"/>
              <w:jc w:val="both"/>
              <w:rPr>
                <w:sz w:val="26"/>
                <w:szCs w:val="26"/>
                <w:lang w:val="uk-UA"/>
              </w:rPr>
            </w:pPr>
            <w:r w:rsidRPr="009B1099">
              <w:rPr>
                <w:sz w:val="26"/>
                <w:szCs w:val="26"/>
                <w:lang w:val="uk-UA"/>
              </w:rPr>
              <w:t>а) Ханой;</w:t>
            </w:r>
          </w:p>
          <w:p w:rsidR="00F37864" w:rsidRPr="009B1099" w:rsidRDefault="00F37864" w:rsidP="009B1099">
            <w:pPr>
              <w:widowControl w:val="0"/>
              <w:jc w:val="both"/>
              <w:rPr>
                <w:sz w:val="26"/>
                <w:szCs w:val="26"/>
                <w:lang w:val="uk-UA"/>
              </w:rPr>
            </w:pPr>
            <w:r w:rsidRPr="009B1099">
              <w:rPr>
                <w:sz w:val="26"/>
                <w:szCs w:val="26"/>
                <w:lang w:val="uk-UA"/>
              </w:rPr>
              <w:t>б) Нейп’їдо;</w:t>
            </w:r>
          </w:p>
          <w:p w:rsidR="00F37864" w:rsidRPr="009B1099" w:rsidRDefault="00F37864" w:rsidP="009B1099">
            <w:pPr>
              <w:widowControl w:val="0"/>
              <w:jc w:val="both"/>
              <w:rPr>
                <w:b/>
                <w:sz w:val="26"/>
                <w:szCs w:val="26"/>
                <w:lang w:val="uk-UA"/>
              </w:rPr>
            </w:pPr>
            <w:r w:rsidRPr="009B1099">
              <w:rPr>
                <w:sz w:val="26"/>
                <w:szCs w:val="26"/>
                <w:lang w:val="uk-UA"/>
              </w:rPr>
              <w:t>в) Пномпень;</w:t>
            </w:r>
          </w:p>
          <w:p w:rsidR="00F37864" w:rsidRPr="009B1099" w:rsidRDefault="00F37864" w:rsidP="009B1099">
            <w:pPr>
              <w:widowControl w:val="0"/>
              <w:jc w:val="both"/>
              <w:rPr>
                <w:sz w:val="26"/>
                <w:szCs w:val="26"/>
                <w:lang w:val="uk-UA"/>
              </w:rPr>
            </w:pPr>
            <w:r w:rsidRPr="009B1099">
              <w:rPr>
                <w:sz w:val="26"/>
                <w:szCs w:val="26"/>
                <w:lang w:val="uk-UA"/>
              </w:rPr>
              <w:t>г) Бангкок.</w:t>
            </w:r>
          </w:p>
        </w:tc>
      </w:tr>
      <w:tr w:rsidR="00F37864" w:rsidRPr="009B1099" w:rsidTr="00F37864">
        <w:tc>
          <w:tcPr>
            <w:tcW w:w="5210" w:type="dxa"/>
          </w:tcPr>
          <w:p w:rsidR="00F37864" w:rsidRPr="009B1099" w:rsidRDefault="00F37864" w:rsidP="009B1099">
            <w:pPr>
              <w:pStyle w:val="a7"/>
              <w:widowControl w:val="0"/>
              <w:spacing w:after="0"/>
              <w:jc w:val="both"/>
              <w:rPr>
                <w:sz w:val="26"/>
                <w:szCs w:val="26"/>
                <w:lang w:val="uk-UA"/>
              </w:rPr>
            </w:pPr>
            <w:r w:rsidRPr="009B1099">
              <w:rPr>
                <w:b/>
                <w:sz w:val="26"/>
                <w:szCs w:val="26"/>
                <w:lang w:val="uk-UA"/>
              </w:rPr>
              <w:t>4.</w:t>
            </w:r>
            <w:r w:rsidRPr="009B1099">
              <w:rPr>
                <w:sz w:val="26"/>
                <w:szCs w:val="26"/>
                <w:lang w:val="uk-UA"/>
              </w:rPr>
              <w:t xml:space="preserve"> Переважаюча релігія в країнах Північної Африки:</w:t>
            </w:r>
          </w:p>
          <w:p w:rsidR="00F37864" w:rsidRPr="009B1099" w:rsidRDefault="00F37864" w:rsidP="009B1099">
            <w:pPr>
              <w:widowControl w:val="0"/>
              <w:jc w:val="both"/>
              <w:rPr>
                <w:sz w:val="26"/>
                <w:szCs w:val="26"/>
                <w:lang w:val="uk-UA"/>
              </w:rPr>
            </w:pPr>
            <w:r w:rsidRPr="009B1099">
              <w:rPr>
                <w:sz w:val="26"/>
                <w:szCs w:val="26"/>
                <w:lang w:val="uk-UA"/>
              </w:rPr>
              <w:t>а) іслам;</w:t>
            </w:r>
          </w:p>
          <w:p w:rsidR="00F37864" w:rsidRPr="009B1099" w:rsidRDefault="00F37864" w:rsidP="009B1099">
            <w:pPr>
              <w:widowControl w:val="0"/>
              <w:jc w:val="both"/>
              <w:rPr>
                <w:sz w:val="26"/>
                <w:szCs w:val="26"/>
                <w:lang w:val="uk-UA"/>
              </w:rPr>
            </w:pPr>
            <w:r w:rsidRPr="009B1099">
              <w:rPr>
                <w:sz w:val="26"/>
                <w:szCs w:val="26"/>
                <w:lang w:val="uk-UA"/>
              </w:rPr>
              <w:t>б) буддизм;</w:t>
            </w:r>
          </w:p>
          <w:p w:rsidR="00F37864" w:rsidRPr="009B1099" w:rsidRDefault="00F37864" w:rsidP="009B1099">
            <w:pPr>
              <w:widowControl w:val="0"/>
              <w:jc w:val="both"/>
              <w:rPr>
                <w:sz w:val="26"/>
                <w:szCs w:val="26"/>
                <w:lang w:val="uk-UA"/>
              </w:rPr>
            </w:pPr>
            <w:r w:rsidRPr="009B1099">
              <w:rPr>
                <w:sz w:val="26"/>
                <w:szCs w:val="26"/>
                <w:lang w:val="uk-UA"/>
              </w:rPr>
              <w:t>в) католицизм;</w:t>
            </w:r>
          </w:p>
          <w:p w:rsidR="00F37864" w:rsidRPr="009B1099" w:rsidRDefault="00F37864" w:rsidP="009B1099">
            <w:pPr>
              <w:widowControl w:val="0"/>
              <w:jc w:val="both"/>
              <w:rPr>
                <w:b/>
                <w:sz w:val="26"/>
                <w:szCs w:val="26"/>
                <w:lang w:val="uk-UA"/>
              </w:rPr>
            </w:pPr>
            <w:r w:rsidRPr="009B1099">
              <w:rPr>
                <w:sz w:val="26"/>
                <w:szCs w:val="26"/>
                <w:lang w:val="uk-UA"/>
              </w:rPr>
              <w:t>г) протестантизм.</w:t>
            </w:r>
          </w:p>
        </w:tc>
        <w:tc>
          <w:tcPr>
            <w:tcW w:w="5211" w:type="dxa"/>
          </w:tcPr>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9.</w:t>
            </w:r>
            <w:r w:rsidRPr="009B1099">
              <w:rPr>
                <w:sz w:val="26"/>
                <w:szCs w:val="26"/>
                <w:lang w:val="uk-UA"/>
              </w:rPr>
              <w:t xml:space="preserve"> Абсолютна монархія:</w:t>
            </w:r>
          </w:p>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Оман;</w:t>
            </w:r>
          </w:p>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б) Монако;</w:t>
            </w:r>
          </w:p>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в) Бруней;</w:t>
            </w:r>
          </w:p>
          <w:p w:rsidR="00F37864" w:rsidRPr="009B1099" w:rsidRDefault="00F37864" w:rsidP="009B1099">
            <w:pPr>
              <w:widowControl w:val="0"/>
              <w:tabs>
                <w:tab w:val="left" w:pos="2340"/>
                <w:tab w:val="left" w:pos="5220"/>
                <w:tab w:val="left" w:pos="8280"/>
              </w:tabs>
              <w:ind w:left="360" w:hanging="360"/>
              <w:jc w:val="both"/>
              <w:rPr>
                <w:b/>
                <w:sz w:val="26"/>
                <w:szCs w:val="26"/>
                <w:lang w:val="uk-UA"/>
              </w:rPr>
            </w:pPr>
            <w:r w:rsidRPr="009B1099">
              <w:rPr>
                <w:sz w:val="26"/>
                <w:szCs w:val="26"/>
                <w:lang w:val="uk-UA"/>
              </w:rPr>
              <w:t>г) Швеція.</w:t>
            </w:r>
          </w:p>
        </w:tc>
      </w:tr>
      <w:tr w:rsidR="00F37864" w:rsidRPr="009B1099" w:rsidTr="00F37864">
        <w:tc>
          <w:tcPr>
            <w:tcW w:w="5210" w:type="dxa"/>
          </w:tcPr>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 xml:space="preserve">5. </w:t>
            </w:r>
            <w:r w:rsidRPr="009B1099">
              <w:rPr>
                <w:sz w:val="26"/>
                <w:szCs w:val="26"/>
                <w:lang w:val="uk-UA"/>
              </w:rPr>
              <w:t>Експорт – це:</w:t>
            </w:r>
          </w:p>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продаж та вивезення товару за кордон;</w:t>
            </w:r>
          </w:p>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б) купівля та вивезення товару за кодон;</w:t>
            </w:r>
          </w:p>
          <w:p w:rsidR="00F37864" w:rsidRPr="009B1099" w:rsidRDefault="00F37864" w:rsidP="009B1099">
            <w:pPr>
              <w:widowControl w:val="0"/>
              <w:tabs>
                <w:tab w:val="left" w:pos="4320"/>
              </w:tabs>
              <w:autoSpaceDE w:val="0"/>
              <w:autoSpaceDN w:val="0"/>
              <w:adjustRightInd w:val="0"/>
              <w:jc w:val="both"/>
              <w:rPr>
                <w:sz w:val="26"/>
                <w:szCs w:val="26"/>
                <w:lang w:val="uk-UA"/>
              </w:rPr>
            </w:pPr>
            <w:r w:rsidRPr="009B1099">
              <w:rPr>
                <w:sz w:val="26"/>
                <w:szCs w:val="26"/>
                <w:lang w:val="uk-UA"/>
              </w:rPr>
              <w:t>в) ввезення іноземних товарів з метою наступної реалізації їх на внутрішньому ринку.</w:t>
            </w:r>
          </w:p>
        </w:tc>
        <w:tc>
          <w:tcPr>
            <w:tcW w:w="5211" w:type="dxa"/>
          </w:tcPr>
          <w:p w:rsidR="00F37864" w:rsidRPr="009B1099" w:rsidRDefault="00F37864" w:rsidP="009B1099">
            <w:pPr>
              <w:widowControl w:val="0"/>
              <w:tabs>
                <w:tab w:val="left" w:pos="4410"/>
              </w:tabs>
              <w:autoSpaceDE w:val="0"/>
              <w:autoSpaceDN w:val="0"/>
              <w:adjustRightInd w:val="0"/>
              <w:jc w:val="both"/>
              <w:rPr>
                <w:sz w:val="26"/>
                <w:szCs w:val="26"/>
                <w:lang w:val="uk-UA"/>
              </w:rPr>
            </w:pPr>
            <w:r w:rsidRPr="009B1099">
              <w:rPr>
                <w:b/>
                <w:sz w:val="26"/>
                <w:szCs w:val="26"/>
                <w:lang w:val="uk-UA"/>
              </w:rPr>
              <w:t>10.</w:t>
            </w:r>
            <w:r w:rsidRPr="009B1099">
              <w:rPr>
                <w:sz w:val="26"/>
                <w:szCs w:val="26"/>
                <w:lang w:val="uk-UA"/>
              </w:rPr>
              <w:t> Грошова одиниця Китаю:</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ієна;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вона;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рупія;</w:t>
            </w:r>
          </w:p>
          <w:p w:rsidR="00F37864" w:rsidRPr="009B1099" w:rsidRDefault="00F37864" w:rsidP="009B1099">
            <w:pPr>
              <w:widowControl w:val="0"/>
              <w:jc w:val="both"/>
              <w:rPr>
                <w:b/>
                <w:sz w:val="26"/>
                <w:szCs w:val="26"/>
                <w:lang w:val="uk-UA"/>
              </w:rPr>
            </w:pPr>
            <w:r w:rsidRPr="009B1099">
              <w:rPr>
                <w:sz w:val="26"/>
                <w:szCs w:val="26"/>
                <w:lang w:val="uk-UA"/>
              </w:rPr>
              <w:t>г) юань.</w:t>
            </w:r>
          </w:p>
        </w:tc>
      </w:tr>
    </w:tbl>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overflowPunct w:val="0"/>
        <w:autoSpaceDE w:val="0"/>
        <w:autoSpaceDN w:val="0"/>
        <w:adjustRightInd w:val="0"/>
        <w:jc w:val="both"/>
        <w:rPr>
          <w:bCs/>
          <w:sz w:val="26"/>
          <w:szCs w:val="26"/>
          <w:lang w:val="uk-UA"/>
        </w:rPr>
      </w:pPr>
      <w:r w:rsidRPr="009B1099">
        <w:rPr>
          <w:sz w:val="26"/>
          <w:szCs w:val="26"/>
          <w:lang w:val="uk-UA"/>
        </w:rPr>
        <w:t xml:space="preserve">2.  Розкрити зміст понять: </w:t>
      </w:r>
      <w:r w:rsidRPr="009B1099">
        <w:rPr>
          <w:i/>
          <w:sz w:val="26"/>
          <w:szCs w:val="26"/>
          <w:lang w:val="uk-UA"/>
        </w:rPr>
        <w:t>«технополіс», «урбанізація</w:t>
      </w:r>
      <w:r w:rsidRPr="009B1099">
        <w:rPr>
          <w:bCs/>
          <w:sz w:val="26"/>
          <w:szCs w:val="26"/>
          <w:lang w:val="uk-UA"/>
        </w:rPr>
        <w:t>», «</w:t>
      </w:r>
      <w:r w:rsidRPr="009B1099">
        <w:rPr>
          <w:bCs/>
          <w:i/>
          <w:sz w:val="26"/>
          <w:szCs w:val="26"/>
          <w:lang w:val="uk-UA"/>
        </w:rPr>
        <w:t>форма державного правління</w:t>
      </w:r>
      <w:r w:rsidRPr="009B1099">
        <w:rPr>
          <w:sz w:val="26"/>
          <w:szCs w:val="26"/>
          <w:lang w:val="uk-UA"/>
        </w:rPr>
        <w:t>».</w:t>
      </w:r>
    </w:p>
    <w:p w:rsidR="00F37864" w:rsidRPr="009B1099" w:rsidRDefault="00F37864" w:rsidP="009B1099">
      <w:pPr>
        <w:widowControl w:val="0"/>
        <w:overflowPunct w:val="0"/>
        <w:autoSpaceDE w:val="0"/>
        <w:autoSpaceDN w:val="0"/>
        <w:adjustRightInd w:val="0"/>
        <w:jc w:val="both"/>
        <w:rPr>
          <w:sz w:val="26"/>
          <w:szCs w:val="26"/>
          <w:lang w:val="uk-UA"/>
        </w:rPr>
      </w:pPr>
      <w:r w:rsidRPr="009B1099">
        <w:rPr>
          <w:sz w:val="26"/>
          <w:szCs w:val="26"/>
          <w:lang w:val="uk-UA"/>
        </w:rPr>
        <w:t>3.  Охарактеризувати політичний устрій Франції та її зовнішньополітичні пріоритети.</w:t>
      </w:r>
    </w:p>
    <w:p w:rsidR="00F37864" w:rsidRPr="009B1099" w:rsidRDefault="00F37864" w:rsidP="009B1099">
      <w:pPr>
        <w:widowControl w:val="0"/>
        <w:jc w:val="both"/>
        <w:rPr>
          <w:sz w:val="26"/>
          <w:szCs w:val="26"/>
          <w:lang w:val="uk-UA"/>
        </w:rPr>
      </w:pPr>
      <w:r w:rsidRPr="009B1099">
        <w:rPr>
          <w:sz w:val="26"/>
          <w:szCs w:val="26"/>
          <w:lang w:val="uk-UA"/>
        </w:rPr>
        <w:t>4.  Проаналізувати, які з держав мають впливове геополітичне положення і чому.</w:t>
      </w:r>
    </w:p>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8</w:t>
      </w:r>
    </w:p>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994"/>
      </w:tblGrid>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1.</w:t>
            </w:r>
            <w:r w:rsidRPr="009B1099">
              <w:rPr>
                <w:sz w:val="26"/>
                <w:szCs w:val="26"/>
                <w:lang w:val="uk-UA"/>
              </w:rPr>
              <w:t xml:space="preserve"> </w:t>
            </w:r>
            <w:r w:rsidRPr="009B1099">
              <w:rPr>
                <w:rFonts w:eastAsia="PetersburgC-BoldItalic"/>
                <w:bCs/>
                <w:iCs/>
                <w:sz w:val="26"/>
                <w:szCs w:val="26"/>
                <w:lang w:val="uk-UA"/>
              </w:rPr>
              <w:t>Сальдо зовнішніх міграцій – це:</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різниця між кількістю прибулих і кількістю вибулих з певної країни протягом певного часу в розрахунку на 1000 жителів;</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кількість іммігрантів до певної країни упродовж року в розрахунку на 1000 жителів;</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різниця між кількістю прибулих до певної країни і кількістю вибулих з неї протягом певного часу;</w:t>
            </w:r>
          </w:p>
          <w:p w:rsidR="00F37864" w:rsidRPr="009B1099" w:rsidRDefault="00F37864" w:rsidP="009B1099">
            <w:pPr>
              <w:widowControl w:val="0"/>
              <w:autoSpaceDE w:val="0"/>
              <w:autoSpaceDN w:val="0"/>
              <w:adjustRightInd w:val="0"/>
              <w:jc w:val="both"/>
              <w:rPr>
                <w:b/>
                <w:sz w:val="26"/>
                <w:szCs w:val="26"/>
                <w:lang w:val="uk-UA"/>
              </w:rPr>
            </w:pPr>
            <w:r w:rsidRPr="009B1099">
              <w:rPr>
                <w:rFonts w:eastAsia="PetersburgC-BoldItalic"/>
                <w:sz w:val="26"/>
                <w:szCs w:val="26"/>
                <w:lang w:val="uk-UA"/>
              </w:rPr>
              <w:t>г) середня різниця між коефіцієнтами прибуття і вибуття за рік щодо певної країни.</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6.</w:t>
            </w:r>
            <w:r w:rsidRPr="009B1099">
              <w:rPr>
                <w:sz w:val="26"/>
                <w:szCs w:val="26"/>
                <w:lang w:val="uk-UA"/>
              </w:rPr>
              <w:t xml:space="preserve"> Кількісна зміна на політичній карті світу:</w:t>
            </w:r>
          </w:p>
          <w:p w:rsidR="00F37864" w:rsidRPr="009B1099" w:rsidRDefault="00F37864" w:rsidP="009B1099">
            <w:pPr>
              <w:widowControl w:val="0"/>
              <w:tabs>
                <w:tab w:val="left" w:pos="4410"/>
              </w:tabs>
              <w:autoSpaceDE w:val="0"/>
              <w:autoSpaceDN w:val="0"/>
              <w:adjustRightInd w:val="0"/>
              <w:jc w:val="both"/>
              <w:rPr>
                <w:sz w:val="26"/>
                <w:szCs w:val="26"/>
                <w:lang w:val="uk-UA"/>
              </w:rPr>
            </w:pPr>
            <w:r w:rsidRPr="009B1099">
              <w:rPr>
                <w:sz w:val="26"/>
                <w:szCs w:val="26"/>
                <w:lang w:val="uk-UA"/>
              </w:rPr>
              <w:t>а) зміна форми адміністративно-територіального устрою Бельгії з унітарної держави на федеративну;</w:t>
            </w:r>
          </w:p>
          <w:p w:rsidR="00F37864" w:rsidRPr="009B1099" w:rsidRDefault="00F37864" w:rsidP="009B1099">
            <w:pPr>
              <w:widowControl w:val="0"/>
              <w:tabs>
                <w:tab w:val="left" w:pos="4410"/>
              </w:tabs>
              <w:autoSpaceDE w:val="0"/>
              <w:autoSpaceDN w:val="0"/>
              <w:adjustRightInd w:val="0"/>
              <w:jc w:val="both"/>
              <w:rPr>
                <w:sz w:val="26"/>
                <w:szCs w:val="26"/>
                <w:lang w:val="uk-UA"/>
              </w:rPr>
            </w:pPr>
            <w:r w:rsidRPr="009B1099">
              <w:rPr>
                <w:sz w:val="26"/>
                <w:szCs w:val="26"/>
                <w:lang w:val="uk-UA"/>
              </w:rPr>
              <w:t>б) створення Ради Економічної Взаємодопомоги у 1949 р. та її розпад у 1991 р. внаслідок трансформації політичних, соціально-економічних систем у колишніх соціалістичних країнах;</w:t>
            </w:r>
          </w:p>
          <w:p w:rsidR="00F37864" w:rsidRPr="009B1099" w:rsidRDefault="00F37864" w:rsidP="009B1099">
            <w:pPr>
              <w:widowControl w:val="0"/>
              <w:tabs>
                <w:tab w:val="left" w:pos="4410"/>
              </w:tabs>
              <w:autoSpaceDE w:val="0"/>
              <w:autoSpaceDN w:val="0"/>
              <w:adjustRightInd w:val="0"/>
              <w:jc w:val="both"/>
              <w:rPr>
                <w:sz w:val="26"/>
                <w:szCs w:val="26"/>
                <w:lang w:val="uk-UA"/>
              </w:rPr>
            </w:pPr>
            <w:r w:rsidRPr="009B1099">
              <w:rPr>
                <w:sz w:val="26"/>
                <w:szCs w:val="26"/>
                <w:lang w:val="uk-UA"/>
              </w:rPr>
              <w:t>в) зміна столиці Танзанії із Дар-ес-Салама на Додоми;</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відвойовування суходолу у моря шляхом намивання території та створення так званих «сміттєвих островів» з утилізованих промислових та побутових відходів (Японія).</w:t>
            </w:r>
          </w:p>
        </w:tc>
      </w:tr>
      <w:tr w:rsidR="00F37864" w:rsidRPr="009B1099" w:rsidTr="00F37864">
        <w:tc>
          <w:tcPr>
            <w:tcW w:w="5210" w:type="dxa"/>
          </w:tcPr>
          <w:p w:rsidR="00F37864" w:rsidRPr="009B1099" w:rsidRDefault="00F37864" w:rsidP="009B1099">
            <w:pPr>
              <w:widowControl w:val="0"/>
              <w:tabs>
                <w:tab w:val="left" w:pos="3780"/>
                <w:tab w:val="left" w:pos="7380"/>
              </w:tabs>
              <w:jc w:val="both"/>
              <w:rPr>
                <w:sz w:val="26"/>
                <w:szCs w:val="26"/>
                <w:lang w:val="uk-UA"/>
              </w:rPr>
            </w:pPr>
            <w:r w:rsidRPr="009B1099">
              <w:rPr>
                <w:b/>
                <w:sz w:val="26"/>
                <w:szCs w:val="26"/>
                <w:lang w:val="uk-UA"/>
              </w:rPr>
              <w:t>2.</w:t>
            </w:r>
            <w:r w:rsidRPr="009B1099">
              <w:rPr>
                <w:sz w:val="26"/>
                <w:szCs w:val="26"/>
                <w:lang w:val="uk-UA"/>
              </w:rPr>
              <w:t xml:space="preserve"> Найбільша форма розселення:</w:t>
            </w:r>
          </w:p>
          <w:p w:rsidR="00F37864" w:rsidRPr="009B1099" w:rsidRDefault="00F37864" w:rsidP="009B1099">
            <w:pPr>
              <w:widowControl w:val="0"/>
              <w:tabs>
                <w:tab w:val="left" w:pos="5040"/>
              </w:tabs>
              <w:rPr>
                <w:sz w:val="26"/>
                <w:szCs w:val="26"/>
                <w:lang w:val="uk-UA"/>
              </w:rPr>
            </w:pPr>
            <w:r w:rsidRPr="009B1099">
              <w:rPr>
                <w:sz w:val="26"/>
                <w:szCs w:val="26"/>
                <w:lang w:val="uk-UA"/>
              </w:rPr>
              <w:t>а) місто-мільйонер;</w:t>
            </w:r>
          </w:p>
          <w:p w:rsidR="00F37864" w:rsidRPr="009B1099" w:rsidRDefault="00F37864" w:rsidP="009B1099">
            <w:pPr>
              <w:widowControl w:val="0"/>
              <w:tabs>
                <w:tab w:val="left" w:pos="5040"/>
              </w:tabs>
              <w:rPr>
                <w:sz w:val="26"/>
                <w:szCs w:val="26"/>
                <w:lang w:val="uk-UA"/>
              </w:rPr>
            </w:pPr>
            <w:r w:rsidRPr="009B1099">
              <w:rPr>
                <w:sz w:val="26"/>
                <w:szCs w:val="26"/>
                <w:lang w:val="uk-UA"/>
              </w:rPr>
              <w:t>б) міська агломерація;</w:t>
            </w:r>
          </w:p>
          <w:p w:rsidR="00F37864" w:rsidRPr="009B1099" w:rsidRDefault="00F37864" w:rsidP="009B1099">
            <w:pPr>
              <w:widowControl w:val="0"/>
              <w:tabs>
                <w:tab w:val="left" w:pos="2130"/>
              </w:tabs>
              <w:rPr>
                <w:sz w:val="26"/>
                <w:szCs w:val="26"/>
                <w:lang w:val="uk-UA"/>
              </w:rPr>
            </w:pPr>
            <w:r w:rsidRPr="009B1099">
              <w:rPr>
                <w:sz w:val="26"/>
                <w:szCs w:val="26"/>
                <w:lang w:val="uk-UA"/>
              </w:rPr>
              <w:t>в) місто-мультимільйонер;</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мегаполіс.</w:t>
            </w:r>
          </w:p>
        </w:tc>
        <w:tc>
          <w:tcPr>
            <w:tcW w:w="5211" w:type="dxa"/>
          </w:tcPr>
          <w:p w:rsidR="00F37864" w:rsidRPr="009B1099" w:rsidRDefault="00F37864" w:rsidP="009B1099">
            <w:pPr>
              <w:widowControl w:val="0"/>
              <w:tabs>
                <w:tab w:val="left" w:pos="2340"/>
                <w:tab w:val="left" w:pos="5220"/>
                <w:tab w:val="left" w:pos="8280"/>
              </w:tabs>
              <w:ind w:left="360" w:hanging="360"/>
              <w:jc w:val="both"/>
              <w:rPr>
                <w:b/>
                <w:sz w:val="26"/>
                <w:szCs w:val="26"/>
                <w:lang w:val="uk-UA"/>
              </w:rPr>
            </w:pPr>
            <w:r w:rsidRPr="009B1099">
              <w:rPr>
                <w:b/>
                <w:sz w:val="26"/>
                <w:szCs w:val="26"/>
                <w:lang w:val="uk-UA"/>
              </w:rPr>
              <w:t>7.</w:t>
            </w:r>
            <w:r w:rsidRPr="009B1099">
              <w:rPr>
                <w:sz w:val="26"/>
                <w:szCs w:val="26"/>
                <w:lang w:val="uk-UA"/>
              </w:rPr>
              <w:t xml:space="preserve"> Країна-напіванклав на території Малайзії: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Лесото;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Сан-Марино;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Ватикан;</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Бруней.</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3.</w:t>
            </w:r>
            <w:r w:rsidRPr="009B1099">
              <w:rPr>
                <w:sz w:val="26"/>
                <w:szCs w:val="26"/>
                <w:lang w:val="uk-UA"/>
              </w:rPr>
              <w:t xml:space="preserve"> Столиця Ірану:</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Тегеран;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Кабул;</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Багдад;</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Дамаск.</w:t>
            </w:r>
          </w:p>
        </w:tc>
        <w:tc>
          <w:tcPr>
            <w:tcW w:w="5211" w:type="dxa"/>
          </w:tcPr>
          <w:p w:rsidR="00F37864" w:rsidRPr="009B1099" w:rsidRDefault="00F37864" w:rsidP="009B1099">
            <w:pPr>
              <w:widowControl w:val="0"/>
              <w:tabs>
                <w:tab w:val="left" w:pos="4410"/>
              </w:tabs>
              <w:autoSpaceDE w:val="0"/>
              <w:autoSpaceDN w:val="0"/>
              <w:adjustRightInd w:val="0"/>
              <w:jc w:val="both"/>
              <w:rPr>
                <w:sz w:val="26"/>
                <w:szCs w:val="26"/>
                <w:lang w:val="uk-UA"/>
              </w:rPr>
            </w:pPr>
            <w:r w:rsidRPr="009B1099">
              <w:rPr>
                <w:b/>
                <w:sz w:val="26"/>
                <w:szCs w:val="26"/>
                <w:lang w:val="uk-UA"/>
              </w:rPr>
              <w:t>8.</w:t>
            </w:r>
            <w:r w:rsidRPr="009B1099">
              <w:rPr>
                <w:sz w:val="26"/>
                <w:szCs w:val="26"/>
                <w:lang w:val="uk-UA"/>
              </w:rPr>
              <w:t xml:space="preserve"> Грошова одиниця Індії: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ієна;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вона;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рупія;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юань.</w:t>
            </w:r>
          </w:p>
        </w:tc>
      </w:tr>
      <w:tr w:rsidR="00F37864" w:rsidRPr="009B1099" w:rsidTr="00F37864">
        <w:tc>
          <w:tcPr>
            <w:tcW w:w="5210" w:type="dxa"/>
          </w:tcPr>
          <w:p w:rsidR="00F37864" w:rsidRPr="009B1099" w:rsidRDefault="00F37864" w:rsidP="009B1099">
            <w:pPr>
              <w:widowControl w:val="0"/>
              <w:ind w:left="360" w:hanging="360"/>
              <w:jc w:val="both"/>
              <w:rPr>
                <w:sz w:val="26"/>
                <w:szCs w:val="26"/>
                <w:lang w:val="uk-UA"/>
              </w:rPr>
            </w:pPr>
            <w:r w:rsidRPr="009B1099">
              <w:rPr>
                <w:b/>
                <w:sz w:val="26"/>
                <w:szCs w:val="26"/>
                <w:lang w:val="uk-UA"/>
              </w:rPr>
              <w:t>4.</w:t>
            </w:r>
            <w:r w:rsidRPr="009B1099">
              <w:rPr>
                <w:sz w:val="26"/>
                <w:szCs w:val="26"/>
                <w:lang w:val="uk-UA"/>
              </w:rPr>
              <w:t xml:space="preserve"> Штаб-квартира ООН: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у Парижі;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у Брюсселі;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у Нью-Йорку;</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у Вашингтоні.</w:t>
            </w:r>
          </w:p>
        </w:tc>
        <w:tc>
          <w:tcPr>
            <w:tcW w:w="5211"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9.</w:t>
            </w:r>
            <w:r w:rsidRPr="009B1099">
              <w:rPr>
                <w:sz w:val="26"/>
                <w:szCs w:val="26"/>
                <w:lang w:val="uk-UA"/>
              </w:rPr>
              <w:t> </w:t>
            </w:r>
            <w:r w:rsidRPr="009B1099">
              <w:rPr>
                <w:bCs/>
                <w:iCs/>
                <w:sz w:val="26"/>
                <w:szCs w:val="26"/>
                <w:lang w:val="uk-UA"/>
              </w:rPr>
              <w:t>Географічно Камбоджа, В’єтнам, Малайзія розташовані в:</w:t>
            </w:r>
          </w:p>
          <w:p w:rsidR="00F37864" w:rsidRPr="009B1099" w:rsidRDefault="00F37864" w:rsidP="009B1099">
            <w:pPr>
              <w:widowControl w:val="0"/>
              <w:tabs>
                <w:tab w:val="left" w:pos="2130"/>
              </w:tabs>
              <w:jc w:val="both"/>
              <w:rPr>
                <w:sz w:val="26"/>
                <w:szCs w:val="26"/>
                <w:lang w:val="uk-UA"/>
              </w:rPr>
            </w:pPr>
            <w:r w:rsidRPr="009B1099">
              <w:rPr>
                <w:sz w:val="26"/>
                <w:szCs w:val="26"/>
                <w:lang w:val="uk-UA"/>
              </w:rPr>
              <w:t>а) Північно-Східній Азії;</w:t>
            </w:r>
          </w:p>
          <w:p w:rsidR="00F37864" w:rsidRPr="009B1099" w:rsidRDefault="00F37864" w:rsidP="009B1099">
            <w:pPr>
              <w:widowControl w:val="0"/>
              <w:tabs>
                <w:tab w:val="left" w:pos="2130"/>
              </w:tabs>
              <w:jc w:val="both"/>
              <w:rPr>
                <w:sz w:val="26"/>
                <w:szCs w:val="26"/>
                <w:lang w:val="uk-UA"/>
              </w:rPr>
            </w:pPr>
            <w:r w:rsidRPr="009B1099">
              <w:rPr>
                <w:sz w:val="26"/>
                <w:szCs w:val="26"/>
                <w:lang w:val="uk-UA"/>
              </w:rPr>
              <w:t>б) Південно-Східній Азії;</w:t>
            </w:r>
          </w:p>
          <w:p w:rsidR="00F37864" w:rsidRPr="009B1099" w:rsidRDefault="00F37864" w:rsidP="009B1099">
            <w:pPr>
              <w:widowControl w:val="0"/>
              <w:tabs>
                <w:tab w:val="left" w:pos="2130"/>
              </w:tabs>
              <w:jc w:val="both"/>
              <w:rPr>
                <w:sz w:val="26"/>
                <w:szCs w:val="26"/>
                <w:lang w:val="uk-UA"/>
              </w:rPr>
            </w:pPr>
            <w:r w:rsidRPr="009B1099">
              <w:rPr>
                <w:sz w:val="26"/>
                <w:szCs w:val="26"/>
                <w:lang w:val="uk-UA"/>
              </w:rPr>
              <w:t>в) Західній Азії;</w:t>
            </w:r>
          </w:p>
          <w:p w:rsidR="00F37864" w:rsidRPr="009B1099" w:rsidRDefault="00F37864" w:rsidP="009B1099">
            <w:pPr>
              <w:widowControl w:val="0"/>
              <w:tabs>
                <w:tab w:val="left" w:pos="2130"/>
              </w:tabs>
              <w:jc w:val="both"/>
              <w:rPr>
                <w:b/>
                <w:sz w:val="26"/>
                <w:szCs w:val="26"/>
                <w:lang w:val="uk-UA"/>
              </w:rPr>
            </w:pPr>
            <w:r w:rsidRPr="009B1099">
              <w:rPr>
                <w:sz w:val="26"/>
                <w:szCs w:val="26"/>
                <w:lang w:val="uk-UA"/>
              </w:rPr>
              <w:t>г) Східній Азії.</w:t>
            </w:r>
          </w:p>
        </w:tc>
      </w:tr>
      <w:tr w:rsidR="00F37864" w:rsidRPr="009B1099" w:rsidTr="00F37864">
        <w:tc>
          <w:tcPr>
            <w:tcW w:w="5210"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5.</w:t>
            </w:r>
            <w:r w:rsidRPr="009B1099">
              <w:rPr>
                <w:sz w:val="26"/>
                <w:szCs w:val="26"/>
                <w:lang w:val="uk-UA"/>
              </w:rPr>
              <w:t> </w:t>
            </w:r>
            <w:r w:rsidRPr="009B1099">
              <w:rPr>
                <w:bCs/>
                <w:iCs/>
                <w:sz w:val="26"/>
                <w:szCs w:val="26"/>
                <w:lang w:val="uk-UA"/>
              </w:rPr>
              <w:t>Більшість населення В’єтнаму сповідує:</w:t>
            </w:r>
          </w:p>
          <w:p w:rsidR="00F37864" w:rsidRPr="009B1099" w:rsidRDefault="00F37864" w:rsidP="009B1099">
            <w:pPr>
              <w:widowControl w:val="0"/>
              <w:tabs>
                <w:tab w:val="left" w:pos="2130"/>
              </w:tabs>
              <w:rPr>
                <w:sz w:val="26"/>
                <w:szCs w:val="26"/>
                <w:lang w:val="uk-UA"/>
              </w:rPr>
            </w:pPr>
            <w:r w:rsidRPr="009B1099">
              <w:rPr>
                <w:sz w:val="26"/>
                <w:szCs w:val="26"/>
                <w:lang w:val="uk-UA"/>
              </w:rPr>
              <w:t>а) даосизм;</w:t>
            </w:r>
          </w:p>
          <w:p w:rsidR="00F37864" w:rsidRPr="009B1099" w:rsidRDefault="00F37864" w:rsidP="009B1099">
            <w:pPr>
              <w:widowControl w:val="0"/>
              <w:tabs>
                <w:tab w:val="left" w:pos="2130"/>
              </w:tabs>
              <w:rPr>
                <w:sz w:val="26"/>
                <w:szCs w:val="26"/>
                <w:lang w:val="uk-UA"/>
              </w:rPr>
            </w:pPr>
            <w:r w:rsidRPr="009B1099">
              <w:rPr>
                <w:sz w:val="26"/>
                <w:szCs w:val="26"/>
                <w:lang w:val="uk-UA"/>
              </w:rPr>
              <w:t>б) буддизм;</w:t>
            </w:r>
          </w:p>
          <w:p w:rsidR="00F37864" w:rsidRPr="009B1099" w:rsidRDefault="00F37864" w:rsidP="009B1099">
            <w:pPr>
              <w:widowControl w:val="0"/>
              <w:tabs>
                <w:tab w:val="left" w:pos="2130"/>
              </w:tabs>
              <w:rPr>
                <w:sz w:val="26"/>
                <w:szCs w:val="26"/>
                <w:lang w:val="uk-UA"/>
              </w:rPr>
            </w:pPr>
            <w:r w:rsidRPr="009B1099">
              <w:rPr>
                <w:sz w:val="26"/>
                <w:szCs w:val="26"/>
                <w:lang w:val="uk-UA"/>
              </w:rPr>
              <w:t>в) католицизм;</w:t>
            </w:r>
          </w:p>
          <w:p w:rsidR="00F37864" w:rsidRPr="009B1099" w:rsidRDefault="00F37864" w:rsidP="009B1099">
            <w:pPr>
              <w:widowControl w:val="0"/>
              <w:tabs>
                <w:tab w:val="left" w:pos="2130"/>
              </w:tabs>
              <w:rPr>
                <w:b/>
                <w:sz w:val="26"/>
                <w:szCs w:val="26"/>
                <w:lang w:val="uk-UA"/>
              </w:rPr>
            </w:pPr>
            <w:r w:rsidRPr="009B1099">
              <w:rPr>
                <w:sz w:val="26"/>
                <w:szCs w:val="26"/>
                <w:lang w:val="uk-UA"/>
              </w:rPr>
              <w:t>г) усе вище перераховане.</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Форма адміністративно-територіального устрою Австралії:</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супер-союз.</w:t>
            </w:r>
          </w:p>
        </w:tc>
      </w:tr>
    </w:tbl>
    <w:p w:rsidR="00F37864" w:rsidRPr="009B1099" w:rsidRDefault="00F37864" w:rsidP="009B1099">
      <w:pPr>
        <w:widowControl w:val="0"/>
        <w:tabs>
          <w:tab w:val="left" w:pos="2130"/>
        </w:tabs>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нація</w:t>
      </w:r>
      <w:r w:rsidRPr="009B1099">
        <w:rPr>
          <w:sz w:val="26"/>
          <w:szCs w:val="26"/>
          <w:lang w:val="uk-UA"/>
        </w:rPr>
        <w:t>», «</w:t>
      </w:r>
      <w:r w:rsidRPr="009B1099">
        <w:rPr>
          <w:i/>
          <w:sz w:val="26"/>
          <w:szCs w:val="26"/>
          <w:lang w:val="uk-UA"/>
        </w:rPr>
        <w:t>колонії</w:t>
      </w:r>
      <w:r w:rsidRPr="009B1099">
        <w:rPr>
          <w:bCs/>
          <w:iCs/>
          <w:sz w:val="26"/>
          <w:szCs w:val="26"/>
          <w:lang w:val="uk-UA"/>
        </w:rPr>
        <w:t>», «</w:t>
      </w:r>
      <w:r w:rsidRPr="009B1099">
        <w:rPr>
          <w:bCs/>
          <w:i/>
          <w:iCs/>
          <w:sz w:val="26"/>
          <w:szCs w:val="26"/>
          <w:lang w:val="uk-UA"/>
        </w:rPr>
        <w:t>монархія</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Визначити, які особливості клімату Італії сприятливі для розвитку господарства цієї держави.</w:t>
      </w:r>
    </w:p>
    <w:p w:rsidR="00F37864" w:rsidRPr="009B1099" w:rsidRDefault="00F37864" w:rsidP="009B1099">
      <w:pPr>
        <w:pStyle w:val="22"/>
        <w:widowControl w:val="0"/>
        <w:spacing w:after="0" w:line="240" w:lineRule="auto"/>
        <w:jc w:val="both"/>
        <w:rPr>
          <w:sz w:val="26"/>
          <w:szCs w:val="26"/>
          <w:lang w:val="uk-UA"/>
        </w:rPr>
      </w:pPr>
      <w:r w:rsidRPr="009B1099">
        <w:rPr>
          <w:sz w:val="26"/>
          <w:szCs w:val="26"/>
          <w:lang w:val="uk-UA"/>
        </w:rPr>
        <w:t>4.  Довести своєрідність політичного устрою та культури Ватикану.</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9</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4977"/>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Субурбанізація – це:</w:t>
            </w:r>
          </w:p>
          <w:p w:rsidR="00F37864" w:rsidRPr="009B1099" w:rsidRDefault="00F37864" w:rsidP="009B1099">
            <w:pPr>
              <w:widowControl w:val="0"/>
              <w:rPr>
                <w:sz w:val="26"/>
                <w:szCs w:val="26"/>
                <w:lang w:val="uk-UA"/>
              </w:rPr>
            </w:pPr>
            <w:r w:rsidRPr="009B1099">
              <w:rPr>
                <w:sz w:val="26"/>
                <w:szCs w:val="26"/>
                <w:lang w:val="uk-UA"/>
              </w:rPr>
              <w:t>а) зростання ролі міст в економічному та культурному житті суспільства;</w:t>
            </w:r>
          </w:p>
          <w:p w:rsidR="00F37864" w:rsidRPr="009B1099" w:rsidRDefault="00F37864" w:rsidP="009B1099">
            <w:pPr>
              <w:widowControl w:val="0"/>
              <w:jc w:val="both"/>
              <w:rPr>
                <w:sz w:val="26"/>
                <w:szCs w:val="26"/>
                <w:lang w:val="uk-UA"/>
              </w:rPr>
            </w:pPr>
            <w:r w:rsidRPr="009B1099">
              <w:rPr>
                <w:sz w:val="26"/>
                <w:szCs w:val="26"/>
                <w:lang w:val="uk-UA"/>
              </w:rPr>
              <w:t>б) формування стійких економічних зв’язків між містами;</w:t>
            </w:r>
          </w:p>
          <w:p w:rsidR="00F37864" w:rsidRPr="009B1099" w:rsidRDefault="00F37864" w:rsidP="009B1099">
            <w:pPr>
              <w:widowControl w:val="0"/>
              <w:rPr>
                <w:sz w:val="26"/>
                <w:szCs w:val="26"/>
                <w:lang w:val="uk-UA"/>
              </w:rPr>
            </w:pPr>
            <w:r w:rsidRPr="009B1099">
              <w:rPr>
                <w:sz w:val="26"/>
                <w:szCs w:val="26"/>
                <w:lang w:val="uk-UA"/>
              </w:rPr>
              <w:t>в) прискорений розвиток приміських зон великих міст;</w:t>
            </w:r>
          </w:p>
          <w:p w:rsidR="00F37864" w:rsidRPr="009B1099" w:rsidRDefault="00F37864" w:rsidP="009B1099">
            <w:pPr>
              <w:widowControl w:val="0"/>
              <w:jc w:val="both"/>
              <w:rPr>
                <w:b/>
                <w:sz w:val="26"/>
                <w:szCs w:val="26"/>
                <w:lang w:val="uk-UA"/>
              </w:rPr>
            </w:pPr>
            <w:r w:rsidRPr="009B1099">
              <w:rPr>
                <w:sz w:val="26"/>
                <w:szCs w:val="26"/>
                <w:lang w:val="uk-UA"/>
              </w:rPr>
              <w:t>г) збільшення кількості міст та їхніх розмірів.</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6.</w:t>
            </w:r>
            <w:r w:rsidRPr="009B1099">
              <w:rPr>
                <w:sz w:val="26"/>
                <w:szCs w:val="26"/>
                <w:lang w:val="uk-UA"/>
              </w:rPr>
              <w:t xml:space="preserve"> Яке твердження щодо Австралії правильне?</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уся територія Австралії розташована а західній півкулі;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Південний тропік перетинає Австралію майже посередині;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Австралія омивається водами Атлантичного та Індійського океанів;</w:t>
            </w:r>
          </w:p>
          <w:p w:rsidR="00F37864" w:rsidRPr="009B1099" w:rsidRDefault="00F37864" w:rsidP="009B1099">
            <w:pPr>
              <w:widowControl w:val="0"/>
              <w:tabs>
                <w:tab w:val="left" w:pos="4680"/>
                <w:tab w:val="left" w:pos="8280"/>
              </w:tabs>
              <w:jc w:val="both"/>
              <w:rPr>
                <w:b/>
                <w:sz w:val="26"/>
                <w:szCs w:val="26"/>
                <w:lang w:val="uk-UA"/>
              </w:rPr>
            </w:pPr>
            <w:r w:rsidRPr="009B1099">
              <w:rPr>
                <w:sz w:val="26"/>
                <w:szCs w:val="26"/>
                <w:lang w:val="uk-UA"/>
              </w:rPr>
              <w:t>г) найближче до Австралії розташований материк Південна Америка.</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2.</w:t>
            </w:r>
            <w:r w:rsidRPr="009B1099">
              <w:rPr>
                <w:sz w:val="26"/>
                <w:szCs w:val="26"/>
                <w:lang w:val="uk-UA"/>
              </w:rPr>
              <w:t> </w:t>
            </w:r>
            <w:r w:rsidRPr="009B1099">
              <w:rPr>
                <w:rFonts w:eastAsia="PetersburgC-BoldItalic"/>
                <w:bCs/>
                <w:iCs/>
                <w:sz w:val="26"/>
                <w:szCs w:val="26"/>
                <w:lang w:val="uk-UA"/>
              </w:rPr>
              <w:t>Адміністративно-територіальний устрій держави – це:</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певний спосіб територіального улаштування держави, утворення й діяльності органів державної влади та місцевого самоврядування;</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історично сформована система підпорядкування органів регіональної та місцевої влади центральним органам державної влади;</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просторова організація політичного життя територіальних спільнот населення різних ієрархічних рівнів;</w:t>
            </w:r>
          </w:p>
          <w:p w:rsidR="00F37864" w:rsidRPr="009B1099" w:rsidRDefault="00F37864" w:rsidP="009B1099">
            <w:pPr>
              <w:widowControl w:val="0"/>
              <w:autoSpaceDE w:val="0"/>
              <w:autoSpaceDN w:val="0"/>
              <w:adjustRightInd w:val="0"/>
              <w:jc w:val="both"/>
              <w:rPr>
                <w:sz w:val="26"/>
                <w:szCs w:val="26"/>
                <w:lang w:val="uk-UA"/>
              </w:rPr>
            </w:pPr>
            <w:r w:rsidRPr="009B1099">
              <w:rPr>
                <w:rFonts w:eastAsia="PetersburgC-BoldItalic"/>
                <w:sz w:val="26"/>
                <w:szCs w:val="26"/>
                <w:lang w:val="uk-UA"/>
              </w:rPr>
              <w:t>г) організована державою система підпорядкування місцевих і регіональних органів влади центральним органам влади і розподіл повноважень між ними.</w:t>
            </w:r>
          </w:p>
        </w:tc>
        <w:tc>
          <w:tcPr>
            <w:tcW w:w="5211" w:type="dxa"/>
          </w:tcPr>
          <w:p w:rsidR="00F37864" w:rsidRPr="009B1099" w:rsidRDefault="00F37864" w:rsidP="009B1099">
            <w:pPr>
              <w:pStyle w:val="a7"/>
              <w:widowControl w:val="0"/>
              <w:spacing w:after="0"/>
              <w:jc w:val="both"/>
              <w:rPr>
                <w:rFonts w:eastAsia="PetersburgC-BoldItalic"/>
                <w:sz w:val="26"/>
                <w:szCs w:val="26"/>
                <w:lang w:val="uk-UA"/>
              </w:rPr>
            </w:pPr>
            <w:r w:rsidRPr="009B1099">
              <w:rPr>
                <w:sz w:val="26"/>
                <w:szCs w:val="26"/>
                <w:lang w:val="uk-UA"/>
              </w:rPr>
              <w:t xml:space="preserve">7. </w:t>
            </w:r>
            <w:r w:rsidRPr="009B1099">
              <w:rPr>
                <w:rFonts w:eastAsia="PetersburgC-BoldItalic"/>
                <w:sz w:val="26"/>
                <w:szCs w:val="26"/>
                <w:lang w:val="uk-UA"/>
              </w:rPr>
              <w:t>Рік повалення режиму лівійського лідера Муаммара Каддафі:</w:t>
            </w:r>
          </w:p>
          <w:p w:rsidR="00F37864" w:rsidRPr="009B1099" w:rsidRDefault="00F37864" w:rsidP="009B1099">
            <w:pPr>
              <w:widowControl w:val="0"/>
              <w:autoSpaceDE w:val="0"/>
              <w:autoSpaceDN w:val="0"/>
              <w:adjustRightInd w:val="0"/>
              <w:rPr>
                <w:rFonts w:eastAsia="PetersburgC-BoldItalic"/>
                <w:sz w:val="26"/>
                <w:szCs w:val="26"/>
                <w:lang w:val="uk-UA"/>
              </w:rPr>
            </w:pPr>
            <w:r w:rsidRPr="009B1099">
              <w:rPr>
                <w:rFonts w:eastAsia="PetersburgC-BoldItalic"/>
                <w:sz w:val="26"/>
                <w:szCs w:val="26"/>
                <w:lang w:val="uk-UA"/>
              </w:rPr>
              <w:t>а) 2010 р.;</w:t>
            </w:r>
          </w:p>
          <w:p w:rsidR="00F37864" w:rsidRPr="009B1099" w:rsidRDefault="00F37864" w:rsidP="009B1099">
            <w:pPr>
              <w:widowControl w:val="0"/>
              <w:autoSpaceDE w:val="0"/>
              <w:autoSpaceDN w:val="0"/>
              <w:adjustRightInd w:val="0"/>
              <w:rPr>
                <w:rFonts w:eastAsia="PetersburgC-BoldItalic"/>
                <w:sz w:val="26"/>
                <w:szCs w:val="26"/>
                <w:lang w:val="uk-UA"/>
              </w:rPr>
            </w:pPr>
            <w:r w:rsidRPr="009B1099">
              <w:rPr>
                <w:rFonts w:eastAsia="PetersburgC-BoldItalic"/>
                <w:sz w:val="26"/>
                <w:szCs w:val="26"/>
                <w:lang w:val="uk-UA"/>
              </w:rPr>
              <w:t>б) 2011 р.;</w:t>
            </w:r>
          </w:p>
          <w:p w:rsidR="00F37864" w:rsidRPr="009B1099" w:rsidRDefault="00F37864" w:rsidP="009B1099">
            <w:pPr>
              <w:widowControl w:val="0"/>
              <w:autoSpaceDE w:val="0"/>
              <w:autoSpaceDN w:val="0"/>
              <w:adjustRightInd w:val="0"/>
              <w:rPr>
                <w:rFonts w:eastAsia="PetersburgC-BoldItalic"/>
                <w:sz w:val="26"/>
                <w:szCs w:val="26"/>
                <w:lang w:val="uk-UA"/>
              </w:rPr>
            </w:pPr>
            <w:r w:rsidRPr="009B1099">
              <w:rPr>
                <w:rFonts w:eastAsia="PetersburgC-BoldItalic"/>
                <w:sz w:val="26"/>
                <w:szCs w:val="26"/>
                <w:lang w:val="uk-UA"/>
              </w:rPr>
              <w:t>в) 2012 р.;</w:t>
            </w:r>
          </w:p>
          <w:p w:rsidR="00F37864" w:rsidRPr="009B1099" w:rsidRDefault="00F37864" w:rsidP="009B1099">
            <w:pPr>
              <w:widowControl w:val="0"/>
              <w:autoSpaceDE w:val="0"/>
              <w:autoSpaceDN w:val="0"/>
              <w:adjustRightInd w:val="0"/>
              <w:rPr>
                <w:rFonts w:eastAsia="PetersburgC-BoldItalic"/>
                <w:sz w:val="26"/>
                <w:szCs w:val="26"/>
                <w:lang w:val="uk-UA"/>
              </w:rPr>
            </w:pPr>
            <w:r w:rsidRPr="009B1099">
              <w:rPr>
                <w:rFonts w:eastAsia="PetersburgC-BoldItalic"/>
                <w:sz w:val="26"/>
                <w:szCs w:val="26"/>
                <w:lang w:val="uk-UA"/>
              </w:rPr>
              <w:t>г) 2013 р.</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3.</w:t>
            </w:r>
            <w:r w:rsidRPr="009B1099">
              <w:rPr>
                <w:sz w:val="26"/>
                <w:szCs w:val="26"/>
                <w:lang w:val="uk-UA"/>
              </w:rPr>
              <w:t xml:space="preserve"> Райони України – Донбас і Передкарпаття – є районами територіальної концентрації підприємств:</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коксохімічної промисловості;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гірничо-хімічної промисловості;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лісохімічної промисловості;</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хіміко-фармацевтичної промисловості.</w:t>
            </w:r>
          </w:p>
        </w:tc>
        <w:tc>
          <w:tcPr>
            <w:tcW w:w="5211"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8.</w:t>
            </w:r>
            <w:r w:rsidRPr="009B1099">
              <w:rPr>
                <w:sz w:val="26"/>
                <w:szCs w:val="26"/>
                <w:lang w:val="uk-UA"/>
              </w:rPr>
              <w:t xml:space="preserve"> </w:t>
            </w:r>
            <w:r w:rsidRPr="009B1099">
              <w:rPr>
                <w:bCs/>
                <w:iCs/>
                <w:sz w:val="26"/>
                <w:szCs w:val="26"/>
                <w:lang w:val="uk-UA"/>
              </w:rPr>
              <w:t>Форма державного правління Індонезії:</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а) парламентська республіка;</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б) конституційна монархія;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президентська республіка;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абсолютна монархія.</w:t>
            </w:r>
          </w:p>
        </w:tc>
      </w:tr>
      <w:tr w:rsidR="00F37864" w:rsidRPr="009B1099" w:rsidTr="00F37864">
        <w:tc>
          <w:tcPr>
            <w:tcW w:w="5210" w:type="dxa"/>
          </w:tcPr>
          <w:p w:rsidR="00F37864" w:rsidRPr="009B1099" w:rsidRDefault="00F37864" w:rsidP="009B1099">
            <w:pPr>
              <w:widowControl w:val="0"/>
              <w:jc w:val="both"/>
              <w:rPr>
                <w:bCs/>
                <w:iCs/>
                <w:sz w:val="26"/>
                <w:szCs w:val="26"/>
                <w:lang w:val="uk-UA"/>
              </w:rPr>
            </w:pPr>
            <w:r w:rsidRPr="009B1099">
              <w:rPr>
                <w:b/>
                <w:sz w:val="26"/>
                <w:szCs w:val="26"/>
                <w:lang w:val="uk-UA"/>
              </w:rPr>
              <w:t>4.</w:t>
            </w:r>
            <w:r w:rsidRPr="009B1099">
              <w:rPr>
                <w:sz w:val="26"/>
                <w:szCs w:val="26"/>
                <w:lang w:val="uk-UA"/>
              </w:rPr>
              <w:t xml:space="preserve"> </w:t>
            </w:r>
            <w:r w:rsidRPr="009B1099">
              <w:rPr>
                <w:bCs/>
                <w:iCs/>
                <w:sz w:val="26"/>
                <w:szCs w:val="26"/>
                <w:lang w:val="uk-UA"/>
              </w:rPr>
              <w:t>Столиця Японії: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Хіросіма;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Кіото;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Нагасакі;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Токіо.</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9.</w:t>
            </w:r>
            <w:r w:rsidRPr="009B1099">
              <w:rPr>
                <w:sz w:val="26"/>
                <w:szCs w:val="26"/>
                <w:lang w:val="uk-UA"/>
              </w:rPr>
              <w:t xml:space="preserve"> Країна-напіванклав на території Франції: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Ватикан;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Сан-Марино;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Монако;</w:t>
            </w:r>
          </w:p>
          <w:p w:rsidR="00F37864" w:rsidRPr="009B1099" w:rsidRDefault="00F37864" w:rsidP="009B1099">
            <w:pPr>
              <w:widowControl w:val="0"/>
              <w:jc w:val="both"/>
              <w:rPr>
                <w:b/>
                <w:sz w:val="26"/>
                <w:szCs w:val="26"/>
                <w:lang w:val="uk-UA"/>
              </w:rPr>
            </w:pPr>
            <w:r w:rsidRPr="009B1099">
              <w:rPr>
                <w:sz w:val="26"/>
                <w:szCs w:val="26"/>
                <w:lang w:val="uk-UA"/>
              </w:rPr>
              <w:t>г) Лесото.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xml:space="preserve"> Форма адміністративно-територіального устрою Федеративних Штатів Мікронезії:</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супер-союз.</w:t>
            </w:r>
          </w:p>
          <w:p w:rsidR="00F37864" w:rsidRPr="009B1099" w:rsidRDefault="00F37864" w:rsidP="009B1099">
            <w:pPr>
              <w:widowControl w:val="0"/>
              <w:rPr>
                <w:b/>
                <w:sz w:val="26"/>
                <w:szCs w:val="26"/>
                <w:lang w:val="uk-UA"/>
              </w:rPr>
            </w:pPr>
          </w:p>
        </w:tc>
        <w:tc>
          <w:tcPr>
            <w:tcW w:w="5211" w:type="dxa"/>
          </w:tcPr>
          <w:p w:rsidR="00F37864" w:rsidRPr="009B1099" w:rsidRDefault="00F37864" w:rsidP="009B1099">
            <w:pPr>
              <w:widowControl w:val="0"/>
              <w:autoSpaceDE w:val="0"/>
              <w:autoSpaceDN w:val="0"/>
              <w:adjustRightInd w:val="0"/>
              <w:jc w:val="both"/>
              <w:rPr>
                <w:b/>
                <w:sz w:val="26"/>
                <w:szCs w:val="26"/>
                <w:lang w:val="uk-UA"/>
              </w:rPr>
            </w:pPr>
            <w:r w:rsidRPr="009B1099">
              <w:rPr>
                <w:b/>
                <w:sz w:val="26"/>
                <w:szCs w:val="26"/>
                <w:lang w:val="uk-UA"/>
              </w:rPr>
              <w:t>10.</w:t>
            </w:r>
            <w:r w:rsidRPr="009B1099">
              <w:rPr>
                <w:sz w:val="26"/>
                <w:szCs w:val="26"/>
                <w:lang w:val="uk-UA"/>
              </w:rPr>
              <w:t xml:space="preserve"> Грошова одиниця Румунії: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лей;</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євро;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ріал;</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рубль.</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Співдружність</w:t>
      </w:r>
      <w:r w:rsidRPr="009B1099">
        <w:rPr>
          <w:sz w:val="26"/>
          <w:szCs w:val="26"/>
          <w:lang w:val="uk-UA"/>
        </w:rPr>
        <w:t>», «</w:t>
      </w:r>
      <w:r w:rsidRPr="009B1099">
        <w:rPr>
          <w:i/>
          <w:sz w:val="26"/>
          <w:szCs w:val="26"/>
          <w:lang w:val="uk-UA"/>
        </w:rPr>
        <w:t>клерикальна держава</w:t>
      </w:r>
      <w:r w:rsidRPr="009B1099">
        <w:rPr>
          <w:rStyle w:val="FontStyle105"/>
          <w:b w:val="0"/>
          <w:sz w:val="26"/>
          <w:szCs w:val="26"/>
          <w:lang w:val="uk-UA" w:eastAsia="uk-UA"/>
        </w:rPr>
        <w:t>»,</w:t>
      </w:r>
      <w:r w:rsidRPr="009B1099">
        <w:rPr>
          <w:rStyle w:val="FontStyle105"/>
          <w:sz w:val="26"/>
          <w:szCs w:val="26"/>
          <w:lang w:val="uk-UA" w:eastAsia="uk-UA"/>
        </w:rPr>
        <w:t xml:space="preserve"> </w:t>
      </w:r>
      <w:r w:rsidRPr="009B1099">
        <w:rPr>
          <w:rStyle w:val="FontStyle105"/>
          <w:b w:val="0"/>
          <w:sz w:val="26"/>
          <w:szCs w:val="26"/>
          <w:lang w:val="uk-UA" w:eastAsia="uk-UA"/>
        </w:rPr>
        <w:t>«</w:t>
      </w:r>
      <w:r w:rsidRPr="009B1099">
        <w:rPr>
          <w:i/>
          <w:sz w:val="26"/>
          <w:szCs w:val="26"/>
          <w:lang w:val="uk-UA"/>
        </w:rPr>
        <w:t>демографічна карта світу</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w:t>
      </w:r>
      <w:r w:rsidRPr="009B1099">
        <w:rPr>
          <w:sz w:val="26"/>
          <w:szCs w:val="26"/>
        </w:rPr>
        <w:t>Проаналізу</w:t>
      </w:r>
      <w:r w:rsidRPr="009B1099">
        <w:rPr>
          <w:sz w:val="26"/>
          <w:szCs w:val="26"/>
          <w:lang w:val="uk-UA"/>
        </w:rPr>
        <w:t>вати</w:t>
      </w:r>
      <w:r w:rsidRPr="009B1099">
        <w:rPr>
          <w:sz w:val="26"/>
          <w:szCs w:val="26"/>
        </w:rPr>
        <w:t xml:space="preserve"> переваги та недоліки острівного положення Великобританії.</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4. Охарактеризувати господарство та сферу послуг країн Бенілюксу.</w:t>
      </w:r>
    </w:p>
    <w:p w:rsidR="00F37864" w:rsidRPr="009B1099" w:rsidRDefault="00F37864" w:rsidP="009B1099">
      <w:pPr>
        <w:widowControl w:val="0"/>
        <w:jc w:val="center"/>
        <w:rPr>
          <w:sz w:val="26"/>
          <w:szCs w:val="26"/>
          <w:lang w:val="uk-UA"/>
        </w:rPr>
      </w:pPr>
    </w:p>
    <w:p w:rsidR="00F37864" w:rsidRPr="009B1099" w:rsidRDefault="00F37864" w:rsidP="009B1099">
      <w:pPr>
        <w:widowControl w:val="0"/>
        <w:tabs>
          <w:tab w:val="left" w:pos="2130"/>
          <w:tab w:val="center" w:pos="5102"/>
        </w:tabs>
        <w:rPr>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10</w:t>
      </w: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gridCol w:w="4995"/>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Арабський географ ІХ ст., автор твору «Книга шляхів та держав», що є однією з найдавніших арабських географічних книг і належить до джерелознавчої бази країнознавчих досліджень:</w:t>
            </w:r>
          </w:p>
          <w:p w:rsidR="00F37864" w:rsidRPr="009B1099" w:rsidRDefault="00F37864" w:rsidP="009B1099">
            <w:pPr>
              <w:widowControl w:val="0"/>
              <w:jc w:val="both"/>
              <w:rPr>
                <w:sz w:val="26"/>
                <w:szCs w:val="26"/>
                <w:lang w:val="uk-UA"/>
              </w:rPr>
            </w:pPr>
            <w:r w:rsidRPr="009B1099">
              <w:rPr>
                <w:sz w:val="26"/>
                <w:szCs w:val="26"/>
                <w:lang w:val="uk-UA"/>
              </w:rPr>
              <w:t>а) Ібн Хордадбег;</w:t>
            </w:r>
          </w:p>
          <w:p w:rsidR="00F37864" w:rsidRPr="009B1099" w:rsidRDefault="00F37864" w:rsidP="009B1099">
            <w:pPr>
              <w:widowControl w:val="0"/>
              <w:jc w:val="both"/>
              <w:rPr>
                <w:sz w:val="26"/>
                <w:szCs w:val="26"/>
                <w:lang w:val="uk-UA"/>
              </w:rPr>
            </w:pPr>
            <w:r w:rsidRPr="009B1099">
              <w:rPr>
                <w:sz w:val="26"/>
                <w:szCs w:val="26"/>
                <w:lang w:val="uk-UA"/>
              </w:rPr>
              <w:t>б) Ідрісі;</w:t>
            </w:r>
          </w:p>
          <w:p w:rsidR="00F37864" w:rsidRPr="009B1099" w:rsidRDefault="00F37864" w:rsidP="009B1099">
            <w:pPr>
              <w:widowControl w:val="0"/>
              <w:jc w:val="both"/>
              <w:rPr>
                <w:sz w:val="26"/>
                <w:szCs w:val="26"/>
                <w:lang w:val="uk-UA"/>
              </w:rPr>
            </w:pPr>
            <w:r w:rsidRPr="009B1099">
              <w:rPr>
                <w:sz w:val="26"/>
                <w:szCs w:val="26"/>
                <w:lang w:val="uk-UA"/>
              </w:rPr>
              <w:t>в) Абу-аль-Фіда;</w:t>
            </w:r>
          </w:p>
          <w:p w:rsidR="00F37864" w:rsidRPr="009B1099" w:rsidRDefault="00F37864" w:rsidP="009B1099">
            <w:pPr>
              <w:widowControl w:val="0"/>
              <w:jc w:val="both"/>
              <w:rPr>
                <w:b/>
                <w:sz w:val="26"/>
                <w:szCs w:val="26"/>
                <w:lang w:val="uk-UA"/>
              </w:rPr>
            </w:pPr>
            <w:r w:rsidRPr="009B1099">
              <w:rPr>
                <w:sz w:val="26"/>
                <w:szCs w:val="26"/>
                <w:lang w:val="uk-UA"/>
              </w:rPr>
              <w:t>г) Ібн Бакутта.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6.</w:t>
            </w:r>
            <w:r w:rsidRPr="009B1099">
              <w:rPr>
                <w:sz w:val="26"/>
                <w:szCs w:val="26"/>
                <w:lang w:val="uk-UA"/>
              </w:rPr>
              <w:t xml:space="preserve"> Столиця Ізраїлю:</w:t>
            </w:r>
          </w:p>
          <w:p w:rsidR="00F37864" w:rsidRPr="009B1099" w:rsidRDefault="00F37864" w:rsidP="009B1099">
            <w:pPr>
              <w:widowControl w:val="0"/>
              <w:jc w:val="both"/>
              <w:rPr>
                <w:sz w:val="26"/>
                <w:szCs w:val="26"/>
                <w:lang w:val="uk-UA"/>
              </w:rPr>
            </w:pPr>
            <w:r w:rsidRPr="009B1099">
              <w:rPr>
                <w:sz w:val="26"/>
                <w:szCs w:val="26"/>
                <w:lang w:val="uk-UA"/>
              </w:rPr>
              <w:t>а) Єрусалим;</w:t>
            </w:r>
          </w:p>
          <w:p w:rsidR="00F37864" w:rsidRPr="009B1099" w:rsidRDefault="00F37864" w:rsidP="009B1099">
            <w:pPr>
              <w:widowControl w:val="0"/>
              <w:jc w:val="both"/>
              <w:rPr>
                <w:sz w:val="26"/>
                <w:szCs w:val="26"/>
                <w:lang w:val="uk-UA"/>
              </w:rPr>
            </w:pPr>
            <w:r w:rsidRPr="009B1099">
              <w:rPr>
                <w:sz w:val="26"/>
                <w:szCs w:val="26"/>
                <w:lang w:val="uk-UA"/>
              </w:rPr>
              <w:t>б) Тель-Авів;</w:t>
            </w:r>
          </w:p>
          <w:p w:rsidR="00F37864" w:rsidRPr="009B1099" w:rsidRDefault="00F37864" w:rsidP="009B1099">
            <w:pPr>
              <w:widowControl w:val="0"/>
              <w:jc w:val="both"/>
              <w:rPr>
                <w:sz w:val="26"/>
                <w:szCs w:val="26"/>
                <w:lang w:val="uk-UA"/>
              </w:rPr>
            </w:pPr>
            <w:r w:rsidRPr="009B1099">
              <w:rPr>
                <w:sz w:val="26"/>
                <w:szCs w:val="26"/>
                <w:lang w:val="uk-UA"/>
              </w:rPr>
              <w:t>в) Порт-Саїд;</w:t>
            </w:r>
          </w:p>
          <w:p w:rsidR="00F37864" w:rsidRPr="009B1099" w:rsidRDefault="00F37864" w:rsidP="009B1099">
            <w:pPr>
              <w:widowControl w:val="0"/>
              <w:jc w:val="both"/>
              <w:rPr>
                <w:sz w:val="26"/>
                <w:szCs w:val="26"/>
                <w:lang w:val="uk-UA"/>
              </w:rPr>
            </w:pPr>
            <w:r w:rsidRPr="009B1099">
              <w:rPr>
                <w:sz w:val="26"/>
                <w:szCs w:val="26"/>
                <w:lang w:val="uk-UA"/>
              </w:rPr>
              <w:t>г)</w:t>
            </w:r>
            <w:r w:rsidRPr="009B1099">
              <w:rPr>
                <w:b/>
                <w:sz w:val="26"/>
                <w:szCs w:val="26"/>
                <w:lang w:val="uk-UA"/>
              </w:rPr>
              <w:t xml:space="preserve"> </w:t>
            </w:r>
            <w:r w:rsidRPr="009B1099">
              <w:rPr>
                <w:sz w:val="26"/>
                <w:szCs w:val="26"/>
                <w:lang w:val="uk-UA"/>
              </w:rPr>
              <w:t>Амман.</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2.</w:t>
            </w:r>
            <w:r w:rsidRPr="009B1099">
              <w:rPr>
                <w:sz w:val="26"/>
                <w:szCs w:val="26"/>
                <w:lang w:val="uk-UA"/>
              </w:rPr>
              <w:t xml:space="preserve"> «Демографічний вибух» у ХХ ст. відбувся:</w:t>
            </w:r>
          </w:p>
          <w:p w:rsidR="00F37864" w:rsidRPr="009B1099" w:rsidRDefault="00F37864" w:rsidP="009B1099">
            <w:pPr>
              <w:widowControl w:val="0"/>
              <w:jc w:val="both"/>
              <w:rPr>
                <w:sz w:val="26"/>
                <w:szCs w:val="26"/>
                <w:lang w:val="uk-UA"/>
              </w:rPr>
            </w:pPr>
            <w:r w:rsidRPr="009B1099">
              <w:rPr>
                <w:sz w:val="26"/>
                <w:szCs w:val="26"/>
                <w:lang w:val="uk-UA"/>
              </w:rPr>
              <w:t>а) у високорозвинених країнах;</w:t>
            </w:r>
          </w:p>
          <w:p w:rsidR="00F37864" w:rsidRPr="009B1099" w:rsidRDefault="00F37864" w:rsidP="009B1099">
            <w:pPr>
              <w:widowControl w:val="0"/>
              <w:jc w:val="both"/>
              <w:rPr>
                <w:sz w:val="26"/>
                <w:szCs w:val="26"/>
                <w:lang w:val="uk-UA"/>
              </w:rPr>
            </w:pPr>
            <w:r w:rsidRPr="009B1099">
              <w:rPr>
                <w:sz w:val="26"/>
                <w:szCs w:val="26"/>
                <w:lang w:val="uk-UA"/>
              </w:rPr>
              <w:t>б) у країнах, що розвиваються;</w:t>
            </w:r>
          </w:p>
          <w:p w:rsidR="00F37864" w:rsidRPr="009B1099" w:rsidRDefault="00F37864" w:rsidP="009B1099">
            <w:pPr>
              <w:widowControl w:val="0"/>
              <w:jc w:val="both"/>
              <w:rPr>
                <w:sz w:val="26"/>
                <w:szCs w:val="26"/>
                <w:lang w:val="uk-UA"/>
              </w:rPr>
            </w:pPr>
            <w:r w:rsidRPr="009B1099">
              <w:rPr>
                <w:sz w:val="26"/>
                <w:szCs w:val="26"/>
                <w:lang w:val="uk-UA"/>
              </w:rPr>
              <w:t>в) в усіх країнах світу;</w:t>
            </w:r>
          </w:p>
          <w:p w:rsidR="00F37864" w:rsidRPr="009B1099" w:rsidRDefault="00F37864" w:rsidP="009B1099">
            <w:pPr>
              <w:widowControl w:val="0"/>
              <w:jc w:val="both"/>
              <w:rPr>
                <w:b/>
                <w:sz w:val="26"/>
                <w:szCs w:val="26"/>
                <w:lang w:val="uk-UA"/>
              </w:rPr>
            </w:pPr>
            <w:r w:rsidRPr="009B1099">
              <w:rPr>
                <w:sz w:val="26"/>
                <w:szCs w:val="26"/>
                <w:lang w:val="uk-UA"/>
              </w:rPr>
              <w:t>г) у найбідніших країнах.</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7.</w:t>
            </w:r>
            <w:r w:rsidRPr="009B1099">
              <w:rPr>
                <w:sz w:val="26"/>
                <w:szCs w:val="26"/>
                <w:lang w:val="uk-UA"/>
              </w:rPr>
              <w:t xml:space="preserve"> Світова релігія:</w:t>
            </w:r>
          </w:p>
          <w:p w:rsidR="00F37864" w:rsidRPr="009B1099" w:rsidRDefault="00F37864" w:rsidP="009B1099">
            <w:pPr>
              <w:widowControl w:val="0"/>
              <w:jc w:val="both"/>
              <w:rPr>
                <w:sz w:val="26"/>
                <w:szCs w:val="26"/>
                <w:lang w:val="uk-UA"/>
              </w:rPr>
            </w:pPr>
            <w:r w:rsidRPr="009B1099">
              <w:rPr>
                <w:sz w:val="26"/>
                <w:szCs w:val="26"/>
                <w:lang w:val="uk-UA"/>
              </w:rPr>
              <w:t>а) іудаїзм;</w:t>
            </w:r>
          </w:p>
          <w:p w:rsidR="00F37864" w:rsidRPr="009B1099" w:rsidRDefault="00F37864" w:rsidP="009B1099">
            <w:pPr>
              <w:widowControl w:val="0"/>
              <w:jc w:val="both"/>
              <w:rPr>
                <w:sz w:val="26"/>
                <w:szCs w:val="26"/>
                <w:lang w:val="uk-UA"/>
              </w:rPr>
            </w:pPr>
            <w:r w:rsidRPr="009B1099">
              <w:rPr>
                <w:sz w:val="26"/>
                <w:szCs w:val="26"/>
                <w:lang w:val="uk-UA"/>
              </w:rPr>
              <w:t>б) буддизм;</w:t>
            </w:r>
          </w:p>
          <w:p w:rsidR="00F37864" w:rsidRPr="009B1099" w:rsidRDefault="00F37864" w:rsidP="009B1099">
            <w:pPr>
              <w:widowControl w:val="0"/>
              <w:jc w:val="both"/>
              <w:rPr>
                <w:sz w:val="26"/>
                <w:szCs w:val="26"/>
                <w:lang w:val="uk-UA"/>
              </w:rPr>
            </w:pPr>
            <w:r w:rsidRPr="009B1099">
              <w:rPr>
                <w:sz w:val="26"/>
                <w:szCs w:val="26"/>
                <w:lang w:val="uk-UA"/>
              </w:rPr>
              <w:t>в) індуїзм;</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w:t>
            </w:r>
            <w:r w:rsidRPr="009B1099">
              <w:rPr>
                <w:b/>
                <w:sz w:val="26"/>
                <w:szCs w:val="26"/>
                <w:lang w:val="uk-UA"/>
              </w:rPr>
              <w:t xml:space="preserve"> </w:t>
            </w:r>
            <w:r w:rsidRPr="009B1099">
              <w:rPr>
                <w:sz w:val="26"/>
                <w:szCs w:val="26"/>
                <w:lang w:val="uk-UA"/>
              </w:rPr>
              <w:t>даосизм.</w:t>
            </w:r>
          </w:p>
        </w:tc>
      </w:tr>
      <w:tr w:rsidR="00F37864" w:rsidRPr="009B1099" w:rsidTr="00F37864">
        <w:tc>
          <w:tcPr>
            <w:tcW w:w="5210"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3.</w:t>
            </w:r>
            <w:r w:rsidRPr="009B1099">
              <w:rPr>
                <w:sz w:val="26"/>
                <w:szCs w:val="26"/>
                <w:lang w:val="uk-UA"/>
              </w:rPr>
              <w:t xml:space="preserve"> 90 % н</w:t>
            </w:r>
            <w:r w:rsidRPr="009B1099">
              <w:rPr>
                <w:bCs/>
                <w:iCs/>
                <w:sz w:val="26"/>
                <w:szCs w:val="26"/>
                <w:lang w:val="uk-UA"/>
              </w:rPr>
              <w:t>аселення Камбоджі:</w:t>
            </w:r>
          </w:p>
          <w:p w:rsidR="00F37864" w:rsidRPr="009B1099" w:rsidRDefault="00F37864" w:rsidP="009B1099">
            <w:pPr>
              <w:widowControl w:val="0"/>
              <w:jc w:val="both"/>
              <w:rPr>
                <w:sz w:val="26"/>
                <w:szCs w:val="26"/>
                <w:lang w:val="uk-UA"/>
              </w:rPr>
            </w:pPr>
            <w:r w:rsidRPr="009B1099">
              <w:rPr>
                <w:sz w:val="26"/>
                <w:szCs w:val="26"/>
                <w:lang w:val="uk-UA"/>
              </w:rPr>
              <w:t>а) кхмери;</w:t>
            </w:r>
          </w:p>
          <w:p w:rsidR="00F37864" w:rsidRPr="009B1099" w:rsidRDefault="00F37864" w:rsidP="009B1099">
            <w:pPr>
              <w:widowControl w:val="0"/>
              <w:jc w:val="both"/>
              <w:rPr>
                <w:sz w:val="26"/>
                <w:szCs w:val="26"/>
                <w:lang w:val="uk-UA"/>
              </w:rPr>
            </w:pPr>
            <w:r w:rsidRPr="009B1099">
              <w:rPr>
                <w:sz w:val="26"/>
                <w:szCs w:val="26"/>
                <w:lang w:val="uk-UA"/>
              </w:rPr>
              <w:t>б) в’єтнамці;</w:t>
            </w:r>
          </w:p>
          <w:p w:rsidR="00F37864" w:rsidRPr="009B1099" w:rsidRDefault="00F37864" w:rsidP="009B1099">
            <w:pPr>
              <w:widowControl w:val="0"/>
              <w:jc w:val="both"/>
              <w:rPr>
                <w:sz w:val="26"/>
                <w:szCs w:val="26"/>
                <w:lang w:val="uk-UA"/>
              </w:rPr>
            </w:pPr>
            <w:r w:rsidRPr="009B1099">
              <w:rPr>
                <w:sz w:val="26"/>
                <w:szCs w:val="26"/>
                <w:lang w:val="uk-UA"/>
              </w:rPr>
              <w:t>в) китайці;</w:t>
            </w:r>
          </w:p>
          <w:p w:rsidR="00F37864" w:rsidRPr="009B1099" w:rsidRDefault="00F37864" w:rsidP="009B1099">
            <w:pPr>
              <w:widowControl w:val="0"/>
              <w:jc w:val="both"/>
              <w:rPr>
                <w:b/>
                <w:sz w:val="26"/>
                <w:szCs w:val="26"/>
                <w:lang w:val="uk-UA"/>
              </w:rPr>
            </w:pPr>
            <w:r w:rsidRPr="009B1099">
              <w:rPr>
                <w:sz w:val="26"/>
                <w:szCs w:val="26"/>
                <w:lang w:val="uk-UA"/>
              </w:rPr>
              <w:t>г) монголи.</w:t>
            </w:r>
          </w:p>
        </w:tc>
        <w:tc>
          <w:tcPr>
            <w:tcW w:w="5211" w:type="dxa"/>
          </w:tcPr>
          <w:p w:rsidR="00F37864" w:rsidRPr="009B1099" w:rsidRDefault="00F37864" w:rsidP="009B1099">
            <w:pPr>
              <w:widowControl w:val="0"/>
              <w:jc w:val="both"/>
              <w:rPr>
                <w:bCs/>
                <w:iCs/>
                <w:sz w:val="26"/>
                <w:szCs w:val="26"/>
                <w:lang w:val="uk-UA"/>
              </w:rPr>
            </w:pPr>
            <w:r w:rsidRPr="009B1099">
              <w:rPr>
                <w:b/>
                <w:sz w:val="26"/>
                <w:szCs w:val="26"/>
                <w:lang w:val="uk-UA"/>
              </w:rPr>
              <w:t>8.</w:t>
            </w:r>
            <w:r w:rsidRPr="009B1099">
              <w:rPr>
                <w:sz w:val="26"/>
                <w:szCs w:val="26"/>
                <w:lang w:val="uk-UA"/>
              </w:rPr>
              <w:t xml:space="preserve"> </w:t>
            </w:r>
            <w:r w:rsidRPr="009B1099">
              <w:rPr>
                <w:bCs/>
                <w:iCs/>
                <w:sz w:val="26"/>
                <w:szCs w:val="26"/>
                <w:lang w:val="uk-UA"/>
              </w:rPr>
              <w:t>Основний чинник, що зумовив розвиток алюмінієвої промисловості в Катарі, Бахрейні, Кувейті, ОАЕ:</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а) великі запаси бокситів у надрах країни;</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б) забезпеченість енергоресурсами;</w:t>
            </w:r>
          </w:p>
          <w:p w:rsidR="00F37864" w:rsidRPr="009B1099" w:rsidRDefault="00F37864" w:rsidP="009B1099">
            <w:pPr>
              <w:widowControl w:val="0"/>
              <w:jc w:val="both"/>
              <w:rPr>
                <w:sz w:val="26"/>
                <w:szCs w:val="26"/>
                <w:lang w:val="uk-UA"/>
              </w:rPr>
            </w:pPr>
            <w:r w:rsidRPr="009B1099">
              <w:rPr>
                <w:sz w:val="26"/>
                <w:szCs w:val="26"/>
                <w:lang w:val="uk-UA"/>
              </w:rPr>
              <w:t>в) водні ресурси Перської затоки;</w:t>
            </w:r>
          </w:p>
          <w:p w:rsidR="00F37864" w:rsidRPr="009B1099" w:rsidRDefault="00F37864" w:rsidP="009B1099">
            <w:pPr>
              <w:widowControl w:val="0"/>
              <w:jc w:val="both"/>
              <w:rPr>
                <w:b/>
                <w:sz w:val="26"/>
                <w:szCs w:val="26"/>
                <w:lang w:val="uk-UA"/>
              </w:rPr>
            </w:pPr>
            <w:r w:rsidRPr="009B1099">
              <w:rPr>
                <w:sz w:val="26"/>
                <w:szCs w:val="26"/>
                <w:lang w:val="uk-UA"/>
              </w:rPr>
              <w:t>г) дешева робоча сила.</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4.</w:t>
            </w:r>
            <w:r w:rsidRPr="009B1099">
              <w:rPr>
                <w:sz w:val="26"/>
                <w:szCs w:val="26"/>
                <w:lang w:val="uk-UA"/>
              </w:rPr>
              <w:t xml:space="preserve"> Чому в багатьох країнах райони хімічної промисловості та металургії територіально збігаються з районами видобування кам’яного вугілля?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це матеріаломісткі та екологічно небезпечні галузі;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у цих галузях вугілля використовується як сировина або паливо;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на основі цих галузей формується профіль технопарків і технополісів;</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підприємства цих галузей орієнтуються на споживачів своєї продукції.</w:t>
            </w:r>
          </w:p>
        </w:tc>
        <w:tc>
          <w:tcPr>
            <w:tcW w:w="5211" w:type="dxa"/>
          </w:tcPr>
          <w:p w:rsidR="00F37864" w:rsidRPr="009B1099" w:rsidRDefault="00F37864" w:rsidP="009B1099">
            <w:pPr>
              <w:widowControl w:val="0"/>
              <w:tabs>
                <w:tab w:val="left" w:pos="6915"/>
              </w:tabs>
              <w:autoSpaceDE w:val="0"/>
              <w:autoSpaceDN w:val="0"/>
              <w:adjustRightInd w:val="0"/>
              <w:jc w:val="both"/>
              <w:rPr>
                <w:sz w:val="26"/>
                <w:szCs w:val="26"/>
                <w:lang w:val="uk-UA"/>
              </w:rPr>
            </w:pPr>
            <w:r w:rsidRPr="009B1099">
              <w:rPr>
                <w:b/>
                <w:sz w:val="26"/>
                <w:szCs w:val="26"/>
                <w:lang w:val="uk-UA"/>
              </w:rPr>
              <w:t>9.</w:t>
            </w:r>
            <w:r w:rsidRPr="009B1099">
              <w:rPr>
                <w:sz w:val="26"/>
                <w:szCs w:val="26"/>
                <w:lang w:val="uk-UA"/>
              </w:rPr>
              <w:t xml:space="preserve"> Грошова одиниця Бразилії:</w:t>
            </w:r>
          </w:p>
          <w:p w:rsidR="00F37864" w:rsidRPr="009B1099" w:rsidRDefault="00F37864" w:rsidP="009B1099">
            <w:pPr>
              <w:widowControl w:val="0"/>
              <w:jc w:val="both"/>
              <w:rPr>
                <w:sz w:val="26"/>
                <w:szCs w:val="26"/>
                <w:lang w:val="uk-UA"/>
              </w:rPr>
            </w:pPr>
            <w:r w:rsidRPr="009B1099">
              <w:rPr>
                <w:sz w:val="26"/>
                <w:szCs w:val="26"/>
                <w:lang w:val="uk-UA"/>
              </w:rPr>
              <w:t>а) реал;</w:t>
            </w:r>
          </w:p>
          <w:p w:rsidR="00F37864" w:rsidRPr="009B1099" w:rsidRDefault="00F37864" w:rsidP="009B1099">
            <w:pPr>
              <w:widowControl w:val="0"/>
              <w:jc w:val="both"/>
              <w:rPr>
                <w:sz w:val="26"/>
                <w:szCs w:val="26"/>
                <w:lang w:val="uk-UA"/>
              </w:rPr>
            </w:pPr>
            <w:r w:rsidRPr="009B1099">
              <w:rPr>
                <w:sz w:val="26"/>
                <w:szCs w:val="26"/>
                <w:lang w:val="uk-UA"/>
              </w:rPr>
              <w:t>б) песо;</w:t>
            </w:r>
          </w:p>
          <w:p w:rsidR="00F37864" w:rsidRPr="009B1099" w:rsidRDefault="00F37864" w:rsidP="009B1099">
            <w:pPr>
              <w:widowControl w:val="0"/>
              <w:jc w:val="both"/>
              <w:rPr>
                <w:sz w:val="26"/>
                <w:szCs w:val="26"/>
                <w:lang w:val="uk-UA"/>
              </w:rPr>
            </w:pPr>
            <w:r w:rsidRPr="009B1099">
              <w:rPr>
                <w:sz w:val="26"/>
                <w:szCs w:val="26"/>
                <w:lang w:val="uk-UA"/>
              </w:rPr>
              <w:t>в) долар;</w:t>
            </w:r>
          </w:p>
          <w:p w:rsidR="00F37864" w:rsidRPr="009B1099" w:rsidRDefault="00F37864" w:rsidP="009B1099">
            <w:pPr>
              <w:widowControl w:val="0"/>
              <w:tabs>
                <w:tab w:val="left" w:pos="6915"/>
              </w:tabs>
              <w:autoSpaceDE w:val="0"/>
              <w:autoSpaceDN w:val="0"/>
              <w:adjustRightInd w:val="0"/>
              <w:jc w:val="both"/>
              <w:rPr>
                <w:b/>
                <w:sz w:val="26"/>
                <w:szCs w:val="26"/>
                <w:lang w:val="uk-UA"/>
              </w:rPr>
            </w:pPr>
            <w:r w:rsidRPr="009B1099">
              <w:rPr>
                <w:sz w:val="26"/>
                <w:szCs w:val="26"/>
                <w:lang w:val="uk-UA"/>
              </w:rPr>
              <w:t>г)</w:t>
            </w:r>
            <w:r w:rsidRPr="009B1099">
              <w:rPr>
                <w:b/>
                <w:sz w:val="26"/>
                <w:szCs w:val="26"/>
                <w:lang w:val="uk-UA"/>
              </w:rPr>
              <w:t xml:space="preserve"> </w:t>
            </w:r>
            <w:r w:rsidRPr="009B1099">
              <w:rPr>
                <w:sz w:val="26"/>
                <w:szCs w:val="26"/>
                <w:lang w:val="uk-UA"/>
              </w:rPr>
              <w:t>євро.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xml:space="preserve"> Третя за кількістю населення країну світу:</w:t>
            </w:r>
          </w:p>
          <w:p w:rsidR="00F37864" w:rsidRPr="009B1099" w:rsidRDefault="00F37864" w:rsidP="009B1099">
            <w:pPr>
              <w:widowControl w:val="0"/>
              <w:autoSpaceDE w:val="0"/>
              <w:autoSpaceDN w:val="0"/>
              <w:adjustRightInd w:val="0"/>
              <w:rPr>
                <w:sz w:val="26"/>
                <w:szCs w:val="26"/>
                <w:lang w:val="uk-UA"/>
              </w:rPr>
            </w:pPr>
            <w:r w:rsidRPr="009B1099">
              <w:rPr>
                <w:sz w:val="26"/>
                <w:szCs w:val="26"/>
                <w:lang w:val="uk-UA"/>
              </w:rPr>
              <w:t>а) Індія;</w:t>
            </w:r>
          </w:p>
          <w:p w:rsidR="00F37864" w:rsidRPr="009B1099" w:rsidRDefault="00F37864" w:rsidP="009B1099">
            <w:pPr>
              <w:widowControl w:val="0"/>
              <w:autoSpaceDE w:val="0"/>
              <w:autoSpaceDN w:val="0"/>
              <w:adjustRightInd w:val="0"/>
              <w:rPr>
                <w:sz w:val="26"/>
                <w:szCs w:val="26"/>
                <w:lang w:val="uk-UA"/>
              </w:rPr>
            </w:pPr>
            <w:r w:rsidRPr="009B1099">
              <w:rPr>
                <w:sz w:val="26"/>
                <w:szCs w:val="26"/>
                <w:lang w:val="uk-UA"/>
              </w:rPr>
              <w:t>б) Індонезія;</w:t>
            </w:r>
          </w:p>
          <w:p w:rsidR="00F37864" w:rsidRPr="009B1099" w:rsidRDefault="00F37864" w:rsidP="009B1099">
            <w:pPr>
              <w:widowControl w:val="0"/>
              <w:autoSpaceDE w:val="0"/>
              <w:autoSpaceDN w:val="0"/>
              <w:adjustRightInd w:val="0"/>
              <w:rPr>
                <w:sz w:val="26"/>
                <w:szCs w:val="26"/>
                <w:lang w:val="uk-UA"/>
              </w:rPr>
            </w:pPr>
            <w:r w:rsidRPr="009B1099">
              <w:rPr>
                <w:sz w:val="26"/>
                <w:szCs w:val="26"/>
                <w:lang w:val="uk-UA"/>
              </w:rPr>
              <w:t>в) Бразилія;</w:t>
            </w:r>
          </w:p>
          <w:p w:rsidR="00F37864" w:rsidRPr="009B1099" w:rsidRDefault="00F37864" w:rsidP="009B1099">
            <w:pPr>
              <w:widowControl w:val="0"/>
              <w:autoSpaceDE w:val="0"/>
              <w:autoSpaceDN w:val="0"/>
              <w:adjustRightInd w:val="0"/>
              <w:rPr>
                <w:sz w:val="26"/>
                <w:szCs w:val="26"/>
                <w:lang w:val="uk-UA"/>
              </w:rPr>
            </w:pPr>
            <w:r w:rsidRPr="009B1099">
              <w:rPr>
                <w:sz w:val="26"/>
                <w:szCs w:val="26"/>
                <w:lang w:val="uk-UA"/>
              </w:rPr>
              <w:t>г) США.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Форма адміністративно-територіального устрою Нової Зеландії:</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tabs>
                <w:tab w:val="left" w:pos="7020"/>
              </w:tabs>
              <w:autoSpaceDE w:val="0"/>
              <w:autoSpaceDN w:val="0"/>
              <w:adjustRightInd w:val="0"/>
              <w:jc w:val="both"/>
              <w:rPr>
                <w:b/>
                <w:sz w:val="26"/>
                <w:szCs w:val="26"/>
                <w:lang w:val="uk-UA"/>
              </w:rPr>
            </w:pPr>
            <w:r w:rsidRPr="009B1099">
              <w:rPr>
                <w:sz w:val="26"/>
                <w:szCs w:val="26"/>
                <w:lang w:val="uk-UA"/>
              </w:rPr>
              <w:t>г) супер-союз.</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Велика сімка</w:t>
      </w:r>
      <w:r w:rsidRPr="009B1099">
        <w:rPr>
          <w:sz w:val="26"/>
          <w:szCs w:val="26"/>
          <w:lang w:val="uk-UA"/>
        </w:rPr>
        <w:t>», «</w:t>
      </w:r>
      <w:r w:rsidRPr="009B1099">
        <w:rPr>
          <w:bCs/>
          <w:i/>
          <w:iCs/>
          <w:sz w:val="26"/>
          <w:szCs w:val="26"/>
          <w:lang w:val="uk-UA"/>
        </w:rPr>
        <w:t>політична карта світу</w:t>
      </w:r>
      <w:r w:rsidRPr="009B1099">
        <w:rPr>
          <w:bCs/>
          <w:iCs/>
          <w:sz w:val="26"/>
          <w:szCs w:val="26"/>
          <w:lang w:val="uk-UA"/>
        </w:rPr>
        <w:t>», «</w:t>
      </w:r>
      <w:r w:rsidRPr="009B1099">
        <w:rPr>
          <w:bCs/>
          <w:i/>
          <w:iCs/>
          <w:sz w:val="26"/>
          <w:szCs w:val="26"/>
          <w:lang w:val="uk-UA"/>
        </w:rPr>
        <w:t>внутрішня міграція</w:t>
      </w:r>
      <w:r w:rsidRPr="009B1099">
        <w:rPr>
          <w:rStyle w:val="FontStyle105"/>
          <w:b w:val="0"/>
          <w:sz w:val="26"/>
          <w:szCs w:val="26"/>
          <w:lang w:val="uk-UA" w:eastAsia="uk-UA"/>
        </w:rPr>
        <w:t>».</w:t>
      </w:r>
    </w:p>
    <w:p w:rsidR="00F37864" w:rsidRPr="009B1099" w:rsidRDefault="00F37864" w:rsidP="009B1099">
      <w:pPr>
        <w:widowControl w:val="0"/>
        <w:jc w:val="both"/>
        <w:rPr>
          <w:sz w:val="26"/>
          <w:szCs w:val="26"/>
          <w:lang w:val="uk-UA"/>
        </w:rPr>
      </w:pPr>
      <w:r w:rsidRPr="009B1099">
        <w:rPr>
          <w:sz w:val="26"/>
          <w:szCs w:val="26"/>
          <w:lang w:val="uk-UA"/>
        </w:rPr>
        <w:t>3.  Назвіть основні галузі господарства Чехії та Словаччини.</w:t>
      </w:r>
    </w:p>
    <w:p w:rsidR="00F37864" w:rsidRPr="009B1099" w:rsidRDefault="00F37864" w:rsidP="009B1099">
      <w:pPr>
        <w:widowControl w:val="0"/>
        <w:jc w:val="both"/>
        <w:rPr>
          <w:i/>
          <w:sz w:val="26"/>
          <w:szCs w:val="26"/>
          <w:lang w:val="uk-UA"/>
        </w:rPr>
      </w:pPr>
      <w:r w:rsidRPr="009B1099">
        <w:rPr>
          <w:sz w:val="26"/>
          <w:szCs w:val="26"/>
          <w:lang w:val="uk-UA"/>
        </w:rPr>
        <w:t>4.  Проаналізувати, ч</w:t>
      </w:r>
      <w:r w:rsidRPr="009B1099">
        <w:rPr>
          <w:sz w:val="26"/>
          <w:szCs w:val="26"/>
        </w:rPr>
        <w:t xml:space="preserve">ому майже всі держави Латинської Америки </w:t>
      </w:r>
      <w:r w:rsidRPr="009B1099">
        <w:rPr>
          <w:sz w:val="26"/>
          <w:szCs w:val="26"/>
          <w:lang w:val="uk-UA"/>
        </w:rPr>
        <w:t>– республіки.</w:t>
      </w:r>
    </w:p>
    <w:p w:rsidR="00F37864" w:rsidRPr="009B1099" w:rsidRDefault="00F37864" w:rsidP="009B1099">
      <w:pPr>
        <w:widowControl w:val="0"/>
        <w:jc w:val="both"/>
        <w:rPr>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11</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4970"/>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Кількість етапів формування політичної карти світу:</w:t>
            </w:r>
          </w:p>
          <w:p w:rsidR="00F37864" w:rsidRPr="009B1099" w:rsidRDefault="00F37864" w:rsidP="009B1099">
            <w:pPr>
              <w:widowControl w:val="0"/>
              <w:jc w:val="both"/>
              <w:rPr>
                <w:sz w:val="26"/>
                <w:szCs w:val="26"/>
                <w:lang w:val="uk-UA"/>
              </w:rPr>
            </w:pPr>
            <w:r w:rsidRPr="009B1099">
              <w:rPr>
                <w:sz w:val="26"/>
                <w:szCs w:val="26"/>
                <w:lang w:val="uk-UA"/>
              </w:rPr>
              <w:t>а) два;</w:t>
            </w:r>
          </w:p>
          <w:p w:rsidR="00F37864" w:rsidRPr="009B1099" w:rsidRDefault="00F37864" w:rsidP="009B1099">
            <w:pPr>
              <w:widowControl w:val="0"/>
              <w:jc w:val="both"/>
              <w:rPr>
                <w:sz w:val="26"/>
                <w:szCs w:val="26"/>
                <w:lang w:val="uk-UA"/>
              </w:rPr>
            </w:pPr>
            <w:r w:rsidRPr="009B1099">
              <w:rPr>
                <w:sz w:val="26"/>
                <w:szCs w:val="26"/>
                <w:lang w:val="uk-UA"/>
              </w:rPr>
              <w:t>б) три;</w:t>
            </w:r>
          </w:p>
          <w:p w:rsidR="00F37864" w:rsidRPr="009B1099" w:rsidRDefault="00F37864" w:rsidP="009B1099">
            <w:pPr>
              <w:widowControl w:val="0"/>
              <w:jc w:val="both"/>
              <w:rPr>
                <w:sz w:val="26"/>
                <w:szCs w:val="26"/>
                <w:lang w:val="uk-UA"/>
              </w:rPr>
            </w:pPr>
            <w:r w:rsidRPr="009B1099">
              <w:rPr>
                <w:sz w:val="26"/>
                <w:szCs w:val="26"/>
                <w:lang w:val="uk-UA"/>
              </w:rPr>
              <w:t>в) чотири;</w:t>
            </w:r>
          </w:p>
          <w:p w:rsidR="00F37864" w:rsidRPr="009B1099" w:rsidRDefault="00F37864" w:rsidP="009B1099">
            <w:pPr>
              <w:widowControl w:val="0"/>
              <w:jc w:val="both"/>
              <w:rPr>
                <w:b/>
                <w:sz w:val="26"/>
                <w:szCs w:val="26"/>
                <w:lang w:val="uk-UA"/>
              </w:rPr>
            </w:pPr>
            <w:r w:rsidRPr="009B1099">
              <w:rPr>
                <w:sz w:val="26"/>
                <w:szCs w:val="26"/>
                <w:lang w:val="uk-UA"/>
              </w:rPr>
              <w:t>г) п’ять.</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6.</w:t>
            </w:r>
            <w:r w:rsidRPr="009B1099">
              <w:rPr>
                <w:sz w:val="26"/>
                <w:szCs w:val="26"/>
                <w:lang w:val="uk-UA"/>
              </w:rPr>
              <w:t xml:space="preserve"> «Рік Африки»: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1950;</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1960;</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1970;</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1980.</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Країна Східної Європи:</w:t>
            </w:r>
          </w:p>
          <w:p w:rsidR="00F37864" w:rsidRPr="009B1099" w:rsidRDefault="00F37864" w:rsidP="009B1099">
            <w:pPr>
              <w:widowControl w:val="0"/>
              <w:tabs>
                <w:tab w:val="left" w:pos="3420"/>
                <w:tab w:val="left" w:pos="6840"/>
              </w:tabs>
              <w:rPr>
                <w:sz w:val="26"/>
                <w:szCs w:val="26"/>
                <w:lang w:val="uk-UA"/>
              </w:rPr>
            </w:pPr>
            <w:r w:rsidRPr="009B1099">
              <w:rPr>
                <w:sz w:val="26"/>
                <w:szCs w:val="26"/>
                <w:lang w:val="uk-UA"/>
              </w:rPr>
              <w:t>а) Словенія;</w:t>
            </w:r>
          </w:p>
          <w:p w:rsidR="00F37864" w:rsidRPr="009B1099" w:rsidRDefault="00F37864" w:rsidP="009B1099">
            <w:pPr>
              <w:widowControl w:val="0"/>
              <w:tabs>
                <w:tab w:val="left" w:pos="3420"/>
                <w:tab w:val="left" w:pos="6840"/>
              </w:tabs>
              <w:rPr>
                <w:sz w:val="26"/>
                <w:szCs w:val="26"/>
                <w:lang w:val="uk-UA"/>
              </w:rPr>
            </w:pPr>
            <w:r w:rsidRPr="009B1099">
              <w:rPr>
                <w:sz w:val="26"/>
                <w:szCs w:val="26"/>
                <w:lang w:val="uk-UA"/>
              </w:rPr>
              <w:t>б) Латвія;</w:t>
            </w:r>
          </w:p>
          <w:p w:rsidR="00F37864" w:rsidRPr="009B1099" w:rsidRDefault="00F37864" w:rsidP="009B1099">
            <w:pPr>
              <w:widowControl w:val="0"/>
              <w:tabs>
                <w:tab w:val="left" w:pos="3420"/>
                <w:tab w:val="left" w:pos="6840"/>
              </w:tabs>
              <w:rPr>
                <w:sz w:val="26"/>
                <w:szCs w:val="26"/>
                <w:lang w:val="uk-UA"/>
              </w:rPr>
            </w:pPr>
            <w:r w:rsidRPr="009B1099">
              <w:rPr>
                <w:sz w:val="26"/>
                <w:szCs w:val="26"/>
                <w:lang w:val="uk-UA"/>
              </w:rPr>
              <w:t>в) Україна;</w:t>
            </w:r>
          </w:p>
          <w:p w:rsidR="00F37864" w:rsidRPr="009B1099" w:rsidRDefault="00F37864" w:rsidP="009B1099">
            <w:pPr>
              <w:widowControl w:val="0"/>
              <w:tabs>
                <w:tab w:val="left" w:pos="3420"/>
                <w:tab w:val="left" w:pos="6840"/>
              </w:tabs>
              <w:rPr>
                <w:b/>
                <w:sz w:val="26"/>
                <w:szCs w:val="26"/>
                <w:lang w:val="uk-UA"/>
              </w:rPr>
            </w:pPr>
            <w:r w:rsidRPr="009B1099">
              <w:rPr>
                <w:sz w:val="26"/>
                <w:szCs w:val="26"/>
                <w:lang w:val="uk-UA"/>
              </w:rPr>
              <w:t>г) Польща.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Країна Європи, що знаходиться під подвійним протекторатом:</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Кіпр;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Андорра;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Монако;</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Сан-Марино.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3.</w:t>
            </w:r>
            <w:r w:rsidRPr="009B1099">
              <w:rPr>
                <w:sz w:val="26"/>
                <w:szCs w:val="26"/>
                <w:lang w:val="uk-UA"/>
              </w:rPr>
              <w:t xml:space="preserve"> Країна, в якій переважаюча релігія – католицизм:</w:t>
            </w:r>
          </w:p>
          <w:p w:rsidR="00F37864" w:rsidRPr="009B1099" w:rsidRDefault="00F37864" w:rsidP="009B1099">
            <w:pPr>
              <w:widowControl w:val="0"/>
              <w:jc w:val="both"/>
              <w:rPr>
                <w:sz w:val="26"/>
                <w:szCs w:val="26"/>
                <w:lang w:val="uk-UA"/>
              </w:rPr>
            </w:pPr>
            <w:r w:rsidRPr="009B1099">
              <w:rPr>
                <w:sz w:val="26"/>
                <w:szCs w:val="26"/>
                <w:lang w:val="uk-UA"/>
              </w:rPr>
              <w:t>а) Швеція;</w:t>
            </w:r>
          </w:p>
          <w:p w:rsidR="00F37864" w:rsidRPr="009B1099" w:rsidRDefault="00F37864" w:rsidP="009B1099">
            <w:pPr>
              <w:widowControl w:val="0"/>
              <w:jc w:val="both"/>
              <w:rPr>
                <w:sz w:val="26"/>
                <w:szCs w:val="26"/>
                <w:lang w:val="uk-UA"/>
              </w:rPr>
            </w:pPr>
            <w:r w:rsidRPr="009B1099">
              <w:rPr>
                <w:sz w:val="26"/>
                <w:szCs w:val="26"/>
                <w:lang w:val="uk-UA"/>
              </w:rPr>
              <w:t>б) Бразилія;</w:t>
            </w:r>
          </w:p>
          <w:p w:rsidR="00F37864" w:rsidRPr="009B1099" w:rsidRDefault="00F37864" w:rsidP="009B1099">
            <w:pPr>
              <w:widowControl w:val="0"/>
              <w:jc w:val="both"/>
              <w:rPr>
                <w:sz w:val="26"/>
                <w:szCs w:val="26"/>
                <w:lang w:val="uk-UA"/>
              </w:rPr>
            </w:pPr>
            <w:r w:rsidRPr="009B1099">
              <w:rPr>
                <w:sz w:val="26"/>
                <w:szCs w:val="26"/>
                <w:lang w:val="uk-UA"/>
              </w:rPr>
              <w:t>в) Марокко;</w:t>
            </w:r>
          </w:p>
          <w:p w:rsidR="00F37864" w:rsidRPr="009B1099" w:rsidRDefault="00F37864" w:rsidP="009B1099">
            <w:pPr>
              <w:widowControl w:val="0"/>
              <w:jc w:val="both"/>
              <w:rPr>
                <w:b/>
                <w:sz w:val="26"/>
                <w:szCs w:val="26"/>
                <w:lang w:val="uk-UA"/>
              </w:rPr>
            </w:pPr>
            <w:r w:rsidRPr="009B1099">
              <w:rPr>
                <w:sz w:val="26"/>
                <w:szCs w:val="26"/>
                <w:lang w:val="uk-UA"/>
              </w:rPr>
              <w:t>г) США.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8.</w:t>
            </w:r>
            <w:r w:rsidRPr="009B1099">
              <w:rPr>
                <w:sz w:val="26"/>
                <w:szCs w:val="26"/>
                <w:lang w:val="uk-UA"/>
              </w:rPr>
              <w:t xml:space="preserve"> Столиця Марокко:</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Нуакшот;</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Каїр;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Тріполі;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Рабат.</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4.</w:t>
            </w:r>
            <w:r w:rsidRPr="009B1099">
              <w:rPr>
                <w:sz w:val="26"/>
                <w:szCs w:val="26"/>
                <w:lang w:val="uk-UA"/>
              </w:rPr>
              <w:t xml:space="preserve"> У структурі експорту Канади на відміну від решти країн «Великої сімки» висока частка: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мінеральної, лісової та сільськогосподарської сировини;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продукції загального і точного машинобудування;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капіталу, фінансових та освітніх послуг;</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транспортних послуг із транзиту вантажів.</w:t>
            </w:r>
          </w:p>
        </w:tc>
        <w:tc>
          <w:tcPr>
            <w:tcW w:w="5211"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9.</w:t>
            </w:r>
            <w:r w:rsidRPr="009B1099">
              <w:rPr>
                <w:sz w:val="26"/>
                <w:szCs w:val="26"/>
                <w:lang w:val="uk-UA"/>
              </w:rPr>
              <w:t xml:space="preserve"> </w:t>
            </w:r>
            <w:r w:rsidRPr="009B1099">
              <w:rPr>
                <w:bCs/>
                <w:iCs/>
                <w:sz w:val="26"/>
                <w:szCs w:val="26"/>
                <w:lang w:val="uk-UA"/>
              </w:rPr>
              <w:t>Вищий політичний і духовний керівник Ірану:</w:t>
            </w:r>
          </w:p>
          <w:p w:rsidR="00F37864" w:rsidRPr="009B1099" w:rsidRDefault="00F37864" w:rsidP="009B1099">
            <w:pPr>
              <w:widowControl w:val="0"/>
              <w:jc w:val="both"/>
              <w:rPr>
                <w:sz w:val="26"/>
                <w:szCs w:val="26"/>
                <w:lang w:val="uk-UA"/>
              </w:rPr>
            </w:pPr>
            <w:r w:rsidRPr="009B1099">
              <w:rPr>
                <w:sz w:val="26"/>
                <w:szCs w:val="26"/>
                <w:lang w:val="uk-UA"/>
              </w:rPr>
              <w:t>а) монарх;</w:t>
            </w:r>
          </w:p>
          <w:p w:rsidR="00F37864" w:rsidRPr="009B1099" w:rsidRDefault="00F37864" w:rsidP="009B1099">
            <w:pPr>
              <w:widowControl w:val="0"/>
              <w:jc w:val="both"/>
              <w:rPr>
                <w:sz w:val="26"/>
                <w:szCs w:val="26"/>
                <w:lang w:val="uk-UA"/>
              </w:rPr>
            </w:pPr>
            <w:r w:rsidRPr="009B1099">
              <w:rPr>
                <w:sz w:val="26"/>
                <w:szCs w:val="26"/>
                <w:lang w:val="uk-UA"/>
              </w:rPr>
              <w:t>б) аятола;</w:t>
            </w:r>
          </w:p>
          <w:p w:rsidR="00F37864" w:rsidRPr="009B1099" w:rsidRDefault="00F37864" w:rsidP="009B1099">
            <w:pPr>
              <w:widowControl w:val="0"/>
              <w:jc w:val="both"/>
              <w:rPr>
                <w:sz w:val="26"/>
                <w:szCs w:val="26"/>
                <w:lang w:val="uk-UA"/>
              </w:rPr>
            </w:pPr>
            <w:r w:rsidRPr="009B1099">
              <w:rPr>
                <w:sz w:val="26"/>
                <w:szCs w:val="26"/>
                <w:lang w:val="uk-UA"/>
              </w:rPr>
              <w:t>в) президент;</w:t>
            </w:r>
          </w:p>
          <w:p w:rsidR="00F37864" w:rsidRPr="009B1099" w:rsidRDefault="00F37864" w:rsidP="009B1099">
            <w:pPr>
              <w:widowControl w:val="0"/>
              <w:jc w:val="both"/>
              <w:rPr>
                <w:b/>
                <w:sz w:val="26"/>
                <w:szCs w:val="26"/>
                <w:lang w:val="uk-UA"/>
              </w:rPr>
            </w:pPr>
            <w:r w:rsidRPr="009B1099">
              <w:rPr>
                <w:sz w:val="26"/>
                <w:szCs w:val="26"/>
                <w:lang w:val="uk-UA"/>
              </w:rPr>
              <w:t>г) парламент.</w:t>
            </w:r>
          </w:p>
        </w:tc>
      </w:tr>
      <w:tr w:rsidR="00F37864" w:rsidRPr="009B1099" w:rsidTr="00F37864">
        <w:tc>
          <w:tcPr>
            <w:tcW w:w="5210"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Переважна більшість населення (91,5 %) Філіппін сповідує:</w:t>
            </w:r>
          </w:p>
          <w:p w:rsidR="00F37864" w:rsidRPr="009B1099" w:rsidRDefault="00F37864" w:rsidP="009B1099">
            <w:pPr>
              <w:widowControl w:val="0"/>
              <w:jc w:val="both"/>
              <w:rPr>
                <w:sz w:val="26"/>
                <w:szCs w:val="26"/>
                <w:lang w:val="uk-UA"/>
              </w:rPr>
            </w:pPr>
            <w:r w:rsidRPr="009B1099">
              <w:rPr>
                <w:sz w:val="26"/>
                <w:szCs w:val="26"/>
                <w:lang w:val="uk-UA"/>
              </w:rPr>
              <w:t>а) даосизм;</w:t>
            </w:r>
          </w:p>
          <w:p w:rsidR="00F37864" w:rsidRPr="009B1099" w:rsidRDefault="00F37864" w:rsidP="009B1099">
            <w:pPr>
              <w:widowControl w:val="0"/>
              <w:jc w:val="both"/>
              <w:rPr>
                <w:sz w:val="26"/>
                <w:szCs w:val="26"/>
                <w:lang w:val="uk-UA"/>
              </w:rPr>
            </w:pPr>
            <w:r w:rsidRPr="009B1099">
              <w:rPr>
                <w:sz w:val="26"/>
                <w:szCs w:val="26"/>
                <w:lang w:val="uk-UA"/>
              </w:rPr>
              <w:t>б) буддизм;</w:t>
            </w:r>
          </w:p>
          <w:p w:rsidR="00F37864" w:rsidRPr="009B1099" w:rsidRDefault="00F37864" w:rsidP="009B1099">
            <w:pPr>
              <w:widowControl w:val="0"/>
              <w:jc w:val="both"/>
              <w:rPr>
                <w:sz w:val="26"/>
                <w:szCs w:val="26"/>
                <w:lang w:val="uk-UA"/>
              </w:rPr>
            </w:pPr>
            <w:r w:rsidRPr="009B1099">
              <w:rPr>
                <w:sz w:val="26"/>
                <w:szCs w:val="26"/>
                <w:lang w:val="uk-UA"/>
              </w:rPr>
              <w:t>в) християнство;</w:t>
            </w:r>
          </w:p>
          <w:p w:rsidR="00F37864" w:rsidRPr="009B1099" w:rsidRDefault="00F37864" w:rsidP="009B1099">
            <w:pPr>
              <w:widowControl w:val="0"/>
              <w:jc w:val="both"/>
              <w:rPr>
                <w:b/>
                <w:sz w:val="26"/>
                <w:szCs w:val="26"/>
                <w:lang w:val="uk-UA"/>
              </w:rPr>
            </w:pPr>
            <w:r w:rsidRPr="009B1099">
              <w:rPr>
                <w:sz w:val="26"/>
                <w:szCs w:val="26"/>
                <w:lang w:val="uk-UA"/>
              </w:rPr>
              <w:t>г) місцеві вірування.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Місце розташування залежних від Франції країн – Гваделупи та Мартініки:</w:t>
            </w:r>
          </w:p>
          <w:p w:rsidR="00F37864" w:rsidRPr="009B1099" w:rsidRDefault="00F37864" w:rsidP="009B1099">
            <w:pPr>
              <w:pStyle w:val="Body"/>
              <w:jc w:val="both"/>
              <w:rPr>
                <w:rFonts w:ascii="Times New Roman" w:hAnsi="Times New Roman"/>
                <w:sz w:val="26"/>
                <w:szCs w:val="26"/>
                <w:lang w:eastAsia="ru-RU"/>
              </w:rPr>
            </w:pPr>
            <w:r w:rsidRPr="009B1099">
              <w:rPr>
                <w:rFonts w:ascii="Times New Roman" w:hAnsi="Times New Roman"/>
                <w:sz w:val="26"/>
                <w:szCs w:val="26"/>
                <w:lang w:eastAsia="ru-RU"/>
              </w:rPr>
              <w:t>а) Америка;</w:t>
            </w:r>
          </w:p>
          <w:p w:rsidR="00F37864" w:rsidRPr="009B1099" w:rsidRDefault="00F37864" w:rsidP="009B1099">
            <w:pPr>
              <w:pStyle w:val="Body"/>
              <w:jc w:val="both"/>
              <w:rPr>
                <w:rFonts w:ascii="Times New Roman" w:hAnsi="Times New Roman"/>
                <w:sz w:val="26"/>
                <w:szCs w:val="26"/>
                <w:lang w:eastAsia="ru-RU"/>
              </w:rPr>
            </w:pPr>
            <w:r w:rsidRPr="009B1099">
              <w:rPr>
                <w:rFonts w:ascii="Times New Roman" w:hAnsi="Times New Roman"/>
                <w:sz w:val="26"/>
                <w:szCs w:val="26"/>
                <w:lang w:eastAsia="ru-RU"/>
              </w:rPr>
              <w:t>б) Африка;</w:t>
            </w:r>
          </w:p>
          <w:p w:rsidR="00F37864" w:rsidRPr="009B1099" w:rsidRDefault="00F37864" w:rsidP="009B1099">
            <w:pPr>
              <w:pStyle w:val="Body"/>
              <w:jc w:val="both"/>
              <w:rPr>
                <w:rFonts w:ascii="Times New Roman" w:hAnsi="Times New Roman"/>
                <w:sz w:val="26"/>
                <w:szCs w:val="26"/>
                <w:lang w:eastAsia="ru-RU"/>
              </w:rPr>
            </w:pPr>
            <w:r w:rsidRPr="009B1099">
              <w:rPr>
                <w:rFonts w:ascii="Times New Roman" w:hAnsi="Times New Roman"/>
                <w:sz w:val="26"/>
                <w:szCs w:val="26"/>
                <w:lang w:eastAsia="ru-RU"/>
              </w:rPr>
              <w:t>в) Океанія;</w:t>
            </w:r>
          </w:p>
          <w:p w:rsidR="00F37864" w:rsidRPr="009B1099" w:rsidRDefault="00F37864" w:rsidP="009B1099">
            <w:pPr>
              <w:pStyle w:val="Body"/>
              <w:jc w:val="both"/>
              <w:rPr>
                <w:rFonts w:ascii="Times New Roman" w:hAnsi="Times New Roman"/>
                <w:sz w:val="26"/>
                <w:szCs w:val="26"/>
                <w:lang w:eastAsia="ru-RU"/>
              </w:rPr>
            </w:pPr>
            <w:r w:rsidRPr="009B1099">
              <w:rPr>
                <w:rFonts w:ascii="Times New Roman" w:hAnsi="Times New Roman"/>
                <w:sz w:val="26"/>
                <w:szCs w:val="26"/>
                <w:lang w:eastAsia="ru-RU"/>
              </w:rPr>
              <w:t>г) Азія.</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внутрішні води країни</w:t>
      </w:r>
      <w:r w:rsidRPr="009B1099">
        <w:rPr>
          <w:sz w:val="26"/>
          <w:szCs w:val="26"/>
          <w:lang w:val="uk-UA"/>
        </w:rPr>
        <w:t>», «</w:t>
      </w:r>
      <w:r w:rsidRPr="009B1099">
        <w:rPr>
          <w:bCs/>
          <w:i/>
          <w:iCs/>
          <w:sz w:val="26"/>
          <w:szCs w:val="26"/>
          <w:lang w:val="uk-UA"/>
        </w:rPr>
        <w:t>ООН</w:t>
      </w:r>
      <w:r w:rsidRPr="009B1099">
        <w:rPr>
          <w:bCs/>
          <w:iCs/>
          <w:sz w:val="26"/>
          <w:szCs w:val="26"/>
          <w:lang w:val="uk-UA"/>
        </w:rPr>
        <w:t>», «</w:t>
      </w:r>
      <w:r w:rsidRPr="009B1099">
        <w:rPr>
          <w:bCs/>
          <w:i/>
          <w:iCs/>
          <w:sz w:val="26"/>
          <w:szCs w:val="26"/>
          <w:lang w:val="uk-UA"/>
        </w:rPr>
        <w:t>технополіс</w:t>
      </w:r>
      <w:r w:rsidRPr="009B1099">
        <w:rPr>
          <w:bCs/>
          <w:iCs/>
          <w:sz w:val="26"/>
          <w:szCs w:val="26"/>
          <w:lang w:val="uk-UA"/>
        </w:rPr>
        <w:t>»</w:t>
      </w:r>
      <w:r w:rsidRPr="009B1099">
        <w:rPr>
          <w:sz w:val="26"/>
          <w:szCs w:val="26"/>
          <w:lang w:val="uk-UA"/>
        </w:rPr>
        <w:t>.</w:t>
      </w:r>
    </w:p>
    <w:p w:rsidR="00F37864" w:rsidRPr="009B1099" w:rsidRDefault="00F37864" w:rsidP="009B1099">
      <w:pPr>
        <w:widowControl w:val="0"/>
        <w:overflowPunct w:val="0"/>
        <w:autoSpaceDE w:val="0"/>
        <w:autoSpaceDN w:val="0"/>
        <w:adjustRightInd w:val="0"/>
        <w:jc w:val="both"/>
        <w:rPr>
          <w:sz w:val="26"/>
          <w:szCs w:val="26"/>
          <w:lang w:val="uk-UA"/>
        </w:rPr>
      </w:pPr>
      <w:r w:rsidRPr="009B1099">
        <w:rPr>
          <w:sz w:val="26"/>
          <w:szCs w:val="26"/>
          <w:lang w:val="uk-UA"/>
        </w:rPr>
        <w:t xml:space="preserve">3.  Охарактеризуйте арабо-ізраїльські відносини на сучасному етапі. </w:t>
      </w:r>
    </w:p>
    <w:p w:rsidR="00F37864" w:rsidRPr="009B1099" w:rsidRDefault="00F37864" w:rsidP="009B1099">
      <w:pPr>
        <w:widowControl w:val="0"/>
        <w:jc w:val="both"/>
        <w:rPr>
          <w:i/>
          <w:sz w:val="26"/>
          <w:szCs w:val="26"/>
          <w:lang w:val="uk-UA"/>
        </w:rPr>
      </w:pPr>
      <w:r w:rsidRPr="009B1099">
        <w:rPr>
          <w:sz w:val="26"/>
          <w:szCs w:val="26"/>
          <w:lang w:val="uk-UA"/>
        </w:rPr>
        <w:t>4.  Пояснити причини швидкого економічного піднесення Китаю в кінці ХХ – на початку ХХІ ст.</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12</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5004"/>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Особливість процесу урбанізації в розвинених країнах:</w:t>
            </w:r>
          </w:p>
          <w:p w:rsidR="00F37864" w:rsidRPr="009B1099" w:rsidRDefault="00F37864" w:rsidP="009B1099">
            <w:pPr>
              <w:widowControl w:val="0"/>
              <w:tabs>
                <w:tab w:val="left" w:pos="5040"/>
              </w:tabs>
              <w:rPr>
                <w:sz w:val="26"/>
                <w:szCs w:val="26"/>
                <w:lang w:val="uk-UA"/>
              </w:rPr>
            </w:pPr>
            <w:r w:rsidRPr="009B1099">
              <w:rPr>
                <w:sz w:val="26"/>
                <w:szCs w:val="26"/>
                <w:lang w:val="uk-UA"/>
              </w:rPr>
              <w:t>а) низький рівень урбанізації;</w:t>
            </w:r>
          </w:p>
          <w:p w:rsidR="00F37864" w:rsidRPr="009B1099" w:rsidRDefault="00F37864" w:rsidP="009B1099">
            <w:pPr>
              <w:widowControl w:val="0"/>
              <w:tabs>
                <w:tab w:val="left" w:pos="5040"/>
              </w:tabs>
              <w:rPr>
                <w:sz w:val="26"/>
                <w:szCs w:val="26"/>
                <w:lang w:val="uk-UA"/>
              </w:rPr>
            </w:pPr>
            <w:r w:rsidRPr="009B1099">
              <w:rPr>
                <w:sz w:val="26"/>
                <w:szCs w:val="26"/>
                <w:lang w:val="uk-UA"/>
              </w:rPr>
              <w:t>б) хибна урбанізація;</w:t>
            </w:r>
          </w:p>
          <w:p w:rsidR="00F37864" w:rsidRPr="009B1099" w:rsidRDefault="00F37864" w:rsidP="009B1099">
            <w:pPr>
              <w:widowControl w:val="0"/>
              <w:tabs>
                <w:tab w:val="left" w:pos="5040"/>
              </w:tabs>
              <w:rPr>
                <w:sz w:val="26"/>
                <w:szCs w:val="26"/>
                <w:lang w:val="uk-UA"/>
              </w:rPr>
            </w:pPr>
            <w:r w:rsidRPr="009B1099">
              <w:rPr>
                <w:sz w:val="26"/>
                <w:szCs w:val="26"/>
                <w:lang w:val="uk-UA"/>
              </w:rPr>
              <w:t>в) високі темпи урбанізації;</w:t>
            </w:r>
          </w:p>
          <w:p w:rsidR="00F37864" w:rsidRPr="009B1099" w:rsidRDefault="00F37864" w:rsidP="009B1099">
            <w:pPr>
              <w:widowControl w:val="0"/>
              <w:tabs>
                <w:tab w:val="left" w:pos="5040"/>
              </w:tabs>
              <w:rPr>
                <w:b/>
                <w:sz w:val="26"/>
                <w:szCs w:val="26"/>
                <w:lang w:val="uk-UA"/>
              </w:rPr>
            </w:pPr>
            <w:r w:rsidRPr="009B1099">
              <w:rPr>
                <w:sz w:val="26"/>
                <w:szCs w:val="26"/>
                <w:lang w:val="uk-UA"/>
              </w:rPr>
              <w:t>г) субурбанізація.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6.</w:t>
            </w:r>
            <w:r w:rsidRPr="009B1099">
              <w:rPr>
                <w:sz w:val="26"/>
                <w:szCs w:val="26"/>
                <w:lang w:val="uk-UA"/>
              </w:rPr>
              <w:t xml:space="preserve"> Форма адміністративно-територіального устрою Іспанії:</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супер-союз.</w:t>
            </w:r>
          </w:p>
          <w:p w:rsidR="00F37864" w:rsidRPr="009B1099" w:rsidRDefault="00F37864" w:rsidP="009B1099">
            <w:pPr>
              <w:widowControl w:val="0"/>
              <w:jc w:val="both"/>
              <w:rPr>
                <w:b/>
                <w:sz w:val="26"/>
                <w:szCs w:val="26"/>
                <w:lang w:val="uk-UA"/>
              </w:rPr>
            </w:pP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За походженням можна виділити такі столиці країн світу:</w:t>
            </w:r>
          </w:p>
          <w:p w:rsidR="00F37864" w:rsidRPr="009B1099" w:rsidRDefault="00F37864" w:rsidP="009B1099">
            <w:pPr>
              <w:widowControl w:val="0"/>
              <w:jc w:val="both"/>
              <w:rPr>
                <w:sz w:val="26"/>
                <w:szCs w:val="26"/>
                <w:lang w:val="uk-UA"/>
              </w:rPr>
            </w:pPr>
            <w:r w:rsidRPr="009B1099">
              <w:rPr>
                <w:sz w:val="26"/>
                <w:szCs w:val="26"/>
                <w:lang w:val="uk-UA"/>
              </w:rPr>
              <w:t>а) родові;</w:t>
            </w:r>
          </w:p>
          <w:p w:rsidR="00F37864" w:rsidRPr="009B1099" w:rsidRDefault="00F37864" w:rsidP="009B1099">
            <w:pPr>
              <w:widowControl w:val="0"/>
              <w:jc w:val="both"/>
              <w:rPr>
                <w:sz w:val="26"/>
                <w:szCs w:val="26"/>
                <w:lang w:val="uk-UA"/>
              </w:rPr>
            </w:pPr>
            <w:r w:rsidRPr="009B1099">
              <w:rPr>
                <w:sz w:val="26"/>
                <w:szCs w:val="26"/>
                <w:lang w:val="uk-UA"/>
              </w:rPr>
              <w:t>б) генетичні;</w:t>
            </w:r>
          </w:p>
          <w:p w:rsidR="00F37864" w:rsidRPr="009B1099" w:rsidRDefault="00F37864" w:rsidP="009B1099">
            <w:pPr>
              <w:widowControl w:val="0"/>
              <w:jc w:val="both"/>
              <w:rPr>
                <w:sz w:val="26"/>
                <w:szCs w:val="26"/>
                <w:lang w:val="uk-UA"/>
              </w:rPr>
            </w:pPr>
            <w:r w:rsidRPr="009B1099">
              <w:rPr>
                <w:sz w:val="26"/>
                <w:szCs w:val="26"/>
                <w:lang w:val="uk-UA"/>
              </w:rPr>
              <w:t>в) фільтруючі;</w:t>
            </w:r>
          </w:p>
          <w:p w:rsidR="00F37864" w:rsidRPr="009B1099" w:rsidRDefault="00F37864" w:rsidP="009B1099">
            <w:pPr>
              <w:widowControl w:val="0"/>
              <w:jc w:val="both"/>
              <w:rPr>
                <w:sz w:val="26"/>
                <w:szCs w:val="26"/>
                <w:lang w:val="uk-UA"/>
              </w:rPr>
            </w:pPr>
            <w:r w:rsidRPr="009B1099">
              <w:rPr>
                <w:sz w:val="26"/>
                <w:szCs w:val="26"/>
                <w:lang w:val="uk-UA"/>
              </w:rPr>
              <w:t>г) нові.</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Країна Східної Африки:</w:t>
            </w:r>
          </w:p>
          <w:p w:rsidR="00F37864" w:rsidRPr="009B1099" w:rsidRDefault="00F37864" w:rsidP="009B1099">
            <w:pPr>
              <w:widowControl w:val="0"/>
              <w:jc w:val="both"/>
              <w:rPr>
                <w:sz w:val="26"/>
                <w:szCs w:val="26"/>
                <w:lang w:val="uk-UA"/>
              </w:rPr>
            </w:pPr>
            <w:r w:rsidRPr="009B1099">
              <w:rPr>
                <w:sz w:val="26"/>
                <w:szCs w:val="26"/>
                <w:lang w:val="uk-UA"/>
              </w:rPr>
              <w:t>а) Ангола;</w:t>
            </w:r>
          </w:p>
          <w:p w:rsidR="00F37864" w:rsidRPr="009B1099" w:rsidRDefault="00F37864" w:rsidP="009B1099">
            <w:pPr>
              <w:widowControl w:val="0"/>
              <w:jc w:val="both"/>
              <w:rPr>
                <w:sz w:val="26"/>
                <w:szCs w:val="26"/>
                <w:lang w:val="uk-UA"/>
              </w:rPr>
            </w:pPr>
            <w:r w:rsidRPr="009B1099">
              <w:rPr>
                <w:sz w:val="26"/>
                <w:szCs w:val="26"/>
                <w:lang w:val="uk-UA"/>
              </w:rPr>
              <w:t>б) Ботсвана;</w:t>
            </w:r>
          </w:p>
          <w:p w:rsidR="00F37864" w:rsidRPr="009B1099" w:rsidRDefault="00F37864" w:rsidP="009B1099">
            <w:pPr>
              <w:widowControl w:val="0"/>
              <w:jc w:val="both"/>
              <w:rPr>
                <w:sz w:val="26"/>
                <w:szCs w:val="26"/>
                <w:lang w:val="uk-UA"/>
              </w:rPr>
            </w:pPr>
            <w:r w:rsidRPr="009B1099">
              <w:rPr>
                <w:sz w:val="26"/>
                <w:szCs w:val="26"/>
                <w:lang w:val="uk-UA"/>
              </w:rPr>
              <w:t>в) Намібія;</w:t>
            </w:r>
          </w:p>
          <w:p w:rsidR="00F37864" w:rsidRPr="009B1099" w:rsidRDefault="00F37864" w:rsidP="009B1099">
            <w:pPr>
              <w:widowControl w:val="0"/>
              <w:jc w:val="both"/>
              <w:rPr>
                <w:b/>
                <w:sz w:val="26"/>
                <w:szCs w:val="26"/>
                <w:lang w:val="uk-UA"/>
              </w:rPr>
            </w:pPr>
            <w:r w:rsidRPr="009B1099">
              <w:rPr>
                <w:sz w:val="26"/>
                <w:szCs w:val="26"/>
                <w:lang w:val="uk-UA"/>
              </w:rPr>
              <w:t>г) Сомалі.</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3.</w:t>
            </w:r>
            <w:r w:rsidRPr="009B1099">
              <w:rPr>
                <w:sz w:val="26"/>
                <w:szCs w:val="26"/>
                <w:lang w:val="uk-UA"/>
              </w:rPr>
              <w:t xml:space="preserve"> Який європейський курорт має вибрати сім’я, що планує відпочити на березі океану?</w:t>
            </w:r>
          </w:p>
          <w:p w:rsidR="00F37864" w:rsidRPr="009B1099" w:rsidRDefault="00F37864" w:rsidP="009B1099">
            <w:pPr>
              <w:widowControl w:val="0"/>
              <w:tabs>
                <w:tab w:val="left" w:pos="5040"/>
              </w:tabs>
              <w:rPr>
                <w:sz w:val="26"/>
                <w:szCs w:val="26"/>
                <w:lang w:val="uk-UA"/>
              </w:rPr>
            </w:pPr>
            <w:r w:rsidRPr="009B1099">
              <w:rPr>
                <w:sz w:val="26"/>
                <w:szCs w:val="26"/>
                <w:lang w:val="uk-UA"/>
              </w:rPr>
              <w:t>а) Маямі (США);</w:t>
            </w:r>
          </w:p>
          <w:p w:rsidR="00F37864" w:rsidRPr="009B1099" w:rsidRDefault="00F37864" w:rsidP="009B1099">
            <w:pPr>
              <w:widowControl w:val="0"/>
              <w:tabs>
                <w:tab w:val="left" w:pos="5040"/>
              </w:tabs>
              <w:rPr>
                <w:sz w:val="26"/>
                <w:szCs w:val="26"/>
                <w:lang w:val="uk-UA"/>
              </w:rPr>
            </w:pPr>
            <w:r w:rsidRPr="009B1099">
              <w:rPr>
                <w:sz w:val="26"/>
                <w:szCs w:val="26"/>
                <w:lang w:val="uk-UA"/>
              </w:rPr>
              <w:t>б) Баден-Баден (ФРН);</w:t>
            </w:r>
          </w:p>
          <w:p w:rsidR="00F37864" w:rsidRPr="009B1099" w:rsidRDefault="00F37864" w:rsidP="009B1099">
            <w:pPr>
              <w:widowControl w:val="0"/>
              <w:jc w:val="both"/>
              <w:rPr>
                <w:sz w:val="26"/>
                <w:szCs w:val="26"/>
                <w:lang w:val="uk-UA"/>
              </w:rPr>
            </w:pPr>
            <w:r w:rsidRPr="009B1099">
              <w:rPr>
                <w:sz w:val="26"/>
                <w:szCs w:val="26"/>
                <w:lang w:val="uk-UA"/>
              </w:rPr>
              <w:t>в) Коста-Верде (Іспанія);</w:t>
            </w:r>
          </w:p>
          <w:p w:rsidR="00F37864" w:rsidRPr="009B1099" w:rsidRDefault="00F37864" w:rsidP="009B1099">
            <w:pPr>
              <w:widowControl w:val="0"/>
              <w:jc w:val="both"/>
              <w:rPr>
                <w:b/>
                <w:sz w:val="26"/>
                <w:szCs w:val="26"/>
                <w:lang w:val="uk-UA"/>
              </w:rPr>
            </w:pPr>
            <w:r w:rsidRPr="009B1099">
              <w:rPr>
                <w:sz w:val="26"/>
                <w:szCs w:val="26"/>
                <w:lang w:val="uk-UA"/>
              </w:rPr>
              <w:t>г) Давос (Швейцарія).</w:t>
            </w:r>
          </w:p>
        </w:tc>
        <w:tc>
          <w:tcPr>
            <w:tcW w:w="5211" w:type="dxa"/>
          </w:tcPr>
          <w:p w:rsidR="00F37864" w:rsidRPr="009B1099" w:rsidRDefault="00F37864" w:rsidP="009B1099">
            <w:pPr>
              <w:widowControl w:val="0"/>
              <w:autoSpaceDE w:val="0"/>
              <w:autoSpaceDN w:val="0"/>
              <w:adjustRightInd w:val="0"/>
              <w:jc w:val="both"/>
              <w:rPr>
                <w:b/>
                <w:sz w:val="26"/>
                <w:szCs w:val="26"/>
                <w:lang w:val="uk-UA"/>
              </w:rPr>
            </w:pPr>
            <w:r w:rsidRPr="009B1099">
              <w:rPr>
                <w:b/>
                <w:sz w:val="26"/>
                <w:szCs w:val="26"/>
                <w:lang w:val="uk-UA"/>
              </w:rPr>
              <w:t>8.</w:t>
            </w:r>
            <w:r w:rsidRPr="009B1099">
              <w:rPr>
                <w:sz w:val="26"/>
                <w:szCs w:val="26"/>
                <w:lang w:val="uk-UA"/>
              </w:rPr>
              <w:t xml:space="preserve"> Грошова одиниця сучасної Німеччини:</w:t>
            </w:r>
          </w:p>
          <w:p w:rsidR="00F37864" w:rsidRPr="009B1099" w:rsidRDefault="00F37864" w:rsidP="009B1099">
            <w:pPr>
              <w:widowControl w:val="0"/>
              <w:jc w:val="both"/>
              <w:rPr>
                <w:sz w:val="26"/>
                <w:szCs w:val="26"/>
                <w:lang w:val="uk-UA"/>
              </w:rPr>
            </w:pPr>
            <w:r w:rsidRPr="009B1099">
              <w:rPr>
                <w:sz w:val="26"/>
                <w:szCs w:val="26"/>
                <w:lang w:val="uk-UA"/>
              </w:rPr>
              <w:t>а) євро;</w:t>
            </w:r>
          </w:p>
          <w:p w:rsidR="00F37864" w:rsidRPr="009B1099" w:rsidRDefault="00F37864" w:rsidP="009B1099">
            <w:pPr>
              <w:widowControl w:val="0"/>
              <w:jc w:val="both"/>
              <w:rPr>
                <w:sz w:val="26"/>
                <w:szCs w:val="26"/>
                <w:lang w:val="uk-UA"/>
              </w:rPr>
            </w:pPr>
            <w:r w:rsidRPr="009B1099">
              <w:rPr>
                <w:sz w:val="26"/>
                <w:szCs w:val="26"/>
                <w:lang w:val="uk-UA"/>
              </w:rPr>
              <w:t>б) франк;</w:t>
            </w:r>
          </w:p>
          <w:p w:rsidR="00F37864" w:rsidRPr="009B1099" w:rsidRDefault="00F37864" w:rsidP="009B1099">
            <w:pPr>
              <w:widowControl w:val="0"/>
              <w:jc w:val="both"/>
              <w:rPr>
                <w:sz w:val="26"/>
                <w:szCs w:val="26"/>
                <w:lang w:val="uk-UA"/>
              </w:rPr>
            </w:pPr>
            <w:r w:rsidRPr="009B1099">
              <w:rPr>
                <w:sz w:val="26"/>
                <w:szCs w:val="26"/>
                <w:lang w:val="uk-UA"/>
              </w:rPr>
              <w:t>в) марка;</w:t>
            </w:r>
          </w:p>
          <w:p w:rsidR="00F37864" w:rsidRPr="009B1099" w:rsidRDefault="00F37864" w:rsidP="009B1099">
            <w:pPr>
              <w:widowControl w:val="0"/>
              <w:jc w:val="both"/>
              <w:rPr>
                <w:b/>
                <w:sz w:val="26"/>
                <w:szCs w:val="26"/>
                <w:lang w:val="uk-UA"/>
              </w:rPr>
            </w:pPr>
            <w:r w:rsidRPr="009B1099">
              <w:rPr>
                <w:sz w:val="26"/>
                <w:szCs w:val="26"/>
                <w:lang w:val="uk-UA"/>
              </w:rPr>
              <w:t>г) крона.</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xml:space="preserve"> Варіант, в якому всі народи сповідують католицизм:</w:t>
            </w:r>
          </w:p>
          <w:p w:rsidR="00F37864" w:rsidRPr="009B1099" w:rsidRDefault="00F37864" w:rsidP="009B1099">
            <w:pPr>
              <w:widowControl w:val="0"/>
              <w:tabs>
                <w:tab w:val="left" w:pos="5760"/>
              </w:tabs>
              <w:rPr>
                <w:sz w:val="26"/>
                <w:szCs w:val="26"/>
                <w:lang w:val="uk-UA"/>
              </w:rPr>
            </w:pPr>
            <w:r w:rsidRPr="009B1099">
              <w:rPr>
                <w:sz w:val="26"/>
                <w:szCs w:val="26"/>
                <w:lang w:val="uk-UA"/>
              </w:rPr>
              <w:t>а) французи, поляки, латиші, фіни;</w:t>
            </w:r>
          </w:p>
          <w:p w:rsidR="00F37864" w:rsidRPr="009B1099" w:rsidRDefault="00F37864" w:rsidP="009B1099">
            <w:pPr>
              <w:widowControl w:val="0"/>
              <w:tabs>
                <w:tab w:val="left" w:pos="5760"/>
              </w:tabs>
              <w:rPr>
                <w:sz w:val="26"/>
                <w:szCs w:val="26"/>
                <w:lang w:val="uk-UA"/>
              </w:rPr>
            </w:pPr>
            <w:r w:rsidRPr="009B1099">
              <w:rPr>
                <w:sz w:val="26"/>
                <w:szCs w:val="26"/>
                <w:lang w:val="uk-UA"/>
              </w:rPr>
              <w:t>б) іспанці, португальці, аргентинці;</w:t>
            </w:r>
          </w:p>
          <w:p w:rsidR="00F37864" w:rsidRPr="009B1099" w:rsidRDefault="00F37864" w:rsidP="009B1099">
            <w:pPr>
              <w:widowControl w:val="0"/>
              <w:jc w:val="both"/>
              <w:rPr>
                <w:sz w:val="26"/>
                <w:szCs w:val="26"/>
                <w:lang w:val="uk-UA"/>
              </w:rPr>
            </w:pPr>
            <w:r w:rsidRPr="009B1099">
              <w:rPr>
                <w:sz w:val="26"/>
                <w:szCs w:val="26"/>
                <w:lang w:val="uk-UA"/>
              </w:rPr>
              <w:t>в) італійці, греки, англійці, норвежці;</w:t>
            </w:r>
          </w:p>
          <w:p w:rsidR="00F37864" w:rsidRPr="009B1099" w:rsidRDefault="00F37864" w:rsidP="009B1099">
            <w:pPr>
              <w:widowControl w:val="0"/>
              <w:jc w:val="both"/>
              <w:rPr>
                <w:b/>
                <w:sz w:val="26"/>
                <w:szCs w:val="26"/>
                <w:lang w:val="uk-UA"/>
              </w:rPr>
            </w:pPr>
            <w:r w:rsidRPr="009B1099">
              <w:rPr>
                <w:sz w:val="26"/>
                <w:szCs w:val="26"/>
                <w:lang w:val="uk-UA"/>
              </w:rPr>
              <w:t>г) австрійці, поляки, німці, болгари.</w:t>
            </w:r>
          </w:p>
        </w:tc>
        <w:tc>
          <w:tcPr>
            <w:tcW w:w="5211" w:type="dxa"/>
          </w:tcPr>
          <w:p w:rsidR="00F37864" w:rsidRPr="009B1099" w:rsidRDefault="00F37864" w:rsidP="009B1099">
            <w:pPr>
              <w:widowControl w:val="0"/>
              <w:tabs>
                <w:tab w:val="left" w:pos="5130"/>
              </w:tabs>
              <w:autoSpaceDE w:val="0"/>
              <w:autoSpaceDN w:val="0"/>
              <w:adjustRightInd w:val="0"/>
              <w:jc w:val="both"/>
              <w:rPr>
                <w:b/>
                <w:sz w:val="26"/>
                <w:szCs w:val="26"/>
                <w:lang w:val="uk-UA"/>
              </w:rPr>
            </w:pPr>
            <w:r w:rsidRPr="009B1099">
              <w:rPr>
                <w:b/>
                <w:sz w:val="26"/>
                <w:szCs w:val="26"/>
                <w:lang w:val="uk-UA"/>
              </w:rPr>
              <w:t>9.</w:t>
            </w:r>
            <w:r w:rsidRPr="009B1099">
              <w:rPr>
                <w:sz w:val="26"/>
                <w:szCs w:val="26"/>
                <w:lang w:val="uk-UA"/>
              </w:rPr>
              <w:t xml:space="preserve"> Столиця Аргентини:</w:t>
            </w:r>
          </w:p>
          <w:p w:rsidR="00F37864" w:rsidRPr="009B1099" w:rsidRDefault="00F37864" w:rsidP="009B1099">
            <w:pPr>
              <w:widowControl w:val="0"/>
              <w:jc w:val="both"/>
              <w:rPr>
                <w:sz w:val="26"/>
                <w:szCs w:val="26"/>
                <w:lang w:val="uk-UA"/>
              </w:rPr>
            </w:pPr>
            <w:r w:rsidRPr="009B1099">
              <w:rPr>
                <w:sz w:val="26"/>
                <w:szCs w:val="26"/>
                <w:lang w:val="uk-UA"/>
              </w:rPr>
              <w:t>а) Ліма;</w:t>
            </w:r>
          </w:p>
          <w:p w:rsidR="00F37864" w:rsidRPr="009B1099" w:rsidRDefault="00F37864" w:rsidP="009B1099">
            <w:pPr>
              <w:widowControl w:val="0"/>
              <w:jc w:val="both"/>
              <w:rPr>
                <w:sz w:val="26"/>
                <w:szCs w:val="26"/>
                <w:lang w:val="uk-UA"/>
              </w:rPr>
            </w:pPr>
            <w:r w:rsidRPr="009B1099">
              <w:rPr>
                <w:sz w:val="26"/>
                <w:szCs w:val="26"/>
                <w:lang w:val="uk-UA"/>
              </w:rPr>
              <w:t>б) Сантьяго;</w:t>
            </w:r>
          </w:p>
          <w:p w:rsidR="00F37864" w:rsidRPr="009B1099" w:rsidRDefault="00F37864" w:rsidP="009B1099">
            <w:pPr>
              <w:widowControl w:val="0"/>
              <w:jc w:val="both"/>
              <w:rPr>
                <w:sz w:val="26"/>
                <w:szCs w:val="26"/>
                <w:lang w:val="uk-UA"/>
              </w:rPr>
            </w:pPr>
            <w:r w:rsidRPr="009B1099">
              <w:rPr>
                <w:sz w:val="26"/>
                <w:szCs w:val="26"/>
                <w:lang w:val="uk-UA"/>
              </w:rPr>
              <w:t>в) Монтевідео;</w:t>
            </w:r>
          </w:p>
          <w:p w:rsidR="00F37864" w:rsidRPr="009B1099" w:rsidRDefault="00F37864" w:rsidP="009B1099">
            <w:pPr>
              <w:widowControl w:val="0"/>
              <w:jc w:val="both"/>
              <w:rPr>
                <w:b/>
                <w:sz w:val="26"/>
                <w:szCs w:val="26"/>
                <w:lang w:val="uk-UA"/>
              </w:rPr>
            </w:pPr>
            <w:r w:rsidRPr="009B1099">
              <w:rPr>
                <w:sz w:val="26"/>
                <w:szCs w:val="26"/>
                <w:lang w:val="uk-UA"/>
              </w:rPr>
              <w:t>г) Буенос-Айрес.</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xml:space="preserve"> Лівія, Алжир, Туніс мають вихід до:</w:t>
            </w:r>
          </w:p>
          <w:p w:rsidR="00F37864" w:rsidRPr="009B1099" w:rsidRDefault="00F37864" w:rsidP="009B1099">
            <w:pPr>
              <w:widowControl w:val="0"/>
              <w:jc w:val="both"/>
              <w:rPr>
                <w:sz w:val="26"/>
                <w:szCs w:val="26"/>
                <w:lang w:val="uk-UA"/>
              </w:rPr>
            </w:pPr>
            <w:r w:rsidRPr="009B1099">
              <w:rPr>
                <w:sz w:val="26"/>
                <w:szCs w:val="26"/>
                <w:lang w:val="uk-UA"/>
              </w:rPr>
              <w:t>а) Середземного моря;</w:t>
            </w:r>
          </w:p>
          <w:p w:rsidR="00F37864" w:rsidRPr="009B1099" w:rsidRDefault="00F37864" w:rsidP="009B1099">
            <w:pPr>
              <w:widowControl w:val="0"/>
              <w:jc w:val="both"/>
              <w:rPr>
                <w:sz w:val="26"/>
                <w:szCs w:val="26"/>
                <w:lang w:val="uk-UA"/>
              </w:rPr>
            </w:pPr>
            <w:r w:rsidRPr="009B1099">
              <w:rPr>
                <w:sz w:val="26"/>
                <w:szCs w:val="26"/>
                <w:lang w:val="uk-UA"/>
              </w:rPr>
              <w:t>б) Червоного моря;</w:t>
            </w:r>
          </w:p>
          <w:p w:rsidR="00F37864" w:rsidRPr="009B1099" w:rsidRDefault="00F37864" w:rsidP="009B1099">
            <w:pPr>
              <w:widowControl w:val="0"/>
              <w:jc w:val="both"/>
              <w:rPr>
                <w:sz w:val="26"/>
                <w:szCs w:val="26"/>
                <w:lang w:val="uk-UA"/>
              </w:rPr>
            </w:pPr>
            <w:r w:rsidRPr="009B1099">
              <w:rPr>
                <w:sz w:val="26"/>
                <w:szCs w:val="26"/>
                <w:lang w:val="uk-UA"/>
              </w:rPr>
              <w:t>в) Аравійського моря;</w:t>
            </w:r>
          </w:p>
          <w:p w:rsidR="00F37864" w:rsidRPr="009B1099" w:rsidRDefault="00F37864" w:rsidP="009B1099">
            <w:pPr>
              <w:widowControl w:val="0"/>
              <w:jc w:val="both"/>
              <w:rPr>
                <w:b/>
                <w:sz w:val="26"/>
                <w:szCs w:val="26"/>
                <w:lang w:val="uk-UA"/>
              </w:rPr>
            </w:pPr>
            <w:r w:rsidRPr="009B1099">
              <w:rPr>
                <w:sz w:val="26"/>
                <w:szCs w:val="26"/>
                <w:lang w:val="uk-UA"/>
              </w:rPr>
              <w:t>г) Чорного моря.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НАФТА об’єднує:</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а) Мексику, Венесуелу, США;</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б) США, Мексику, Канаду;</w:t>
            </w:r>
          </w:p>
          <w:p w:rsidR="00F37864" w:rsidRPr="009B1099" w:rsidRDefault="00F37864" w:rsidP="009B1099">
            <w:pPr>
              <w:widowControl w:val="0"/>
              <w:tabs>
                <w:tab w:val="left" w:pos="7020"/>
              </w:tabs>
              <w:autoSpaceDE w:val="0"/>
              <w:autoSpaceDN w:val="0"/>
              <w:adjustRightInd w:val="0"/>
              <w:jc w:val="both"/>
              <w:rPr>
                <w:sz w:val="26"/>
                <w:szCs w:val="26"/>
                <w:lang w:val="uk-UA"/>
              </w:rPr>
            </w:pPr>
            <w:r w:rsidRPr="009B1099">
              <w:rPr>
                <w:sz w:val="26"/>
                <w:szCs w:val="26"/>
                <w:lang w:val="uk-UA"/>
              </w:rPr>
              <w:t>в) Країни-експортери нафти Перської затоки;</w:t>
            </w:r>
          </w:p>
          <w:p w:rsidR="00F37864" w:rsidRPr="009B1099" w:rsidRDefault="00F37864" w:rsidP="009B1099">
            <w:pPr>
              <w:widowControl w:val="0"/>
              <w:tabs>
                <w:tab w:val="left" w:pos="7020"/>
              </w:tabs>
              <w:autoSpaceDE w:val="0"/>
              <w:autoSpaceDN w:val="0"/>
              <w:adjustRightInd w:val="0"/>
              <w:jc w:val="both"/>
              <w:rPr>
                <w:sz w:val="26"/>
                <w:szCs w:val="26"/>
                <w:lang w:val="uk-UA"/>
              </w:rPr>
            </w:pPr>
            <w:r w:rsidRPr="009B1099">
              <w:rPr>
                <w:sz w:val="26"/>
                <w:szCs w:val="26"/>
                <w:lang w:val="uk-UA"/>
              </w:rPr>
              <w:t>г) Мексику, Канаду, Венесуелу.</w:t>
            </w:r>
          </w:p>
        </w:tc>
      </w:tr>
    </w:tbl>
    <w:p w:rsidR="00F37864" w:rsidRPr="009B1099" w:rsidRDefault="00F37864" w:rsidP="009B1099">
      <w:pPr>
        <w:widowControl w:val="0"/>
        <w:autoSpaceDE w:val="0"/>
        <w:autoSpaceDN w:val="0"/>
        <w:adjustRightInd w:val="0"/>
        <w:jc w:val="both"/>
        <w:rPr>
          <w:sz w:val="26"/>
          <w:szCs w:val="26"/>
          <w:lang w:val="uk-UA"/>
        </w:rPr>
      </w:pP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2.  Розкрити зміст понять: «</w:t>
      </w:r>
      <w:r w:rsidRPr="009B1099">
        <w:rPr>
          <w:i/>
          <w:sz w:val="26"/>
          <w:szCs w:val="26"/>
          <w:lang w:val="uk-UA"/>
        </w:rPr>
        <w:t>державний гімн</w:t>
      </w:r>
      <w:r w:rsidRPr="009B1099">
        <w:rPr>
          <w:sz w:val="26"/>
          <w:szCs w:val="26"/>
          <w:lang w:val="uk-UA"/>
        </w:rPr>
        <w:t>», «</w:t>
      </w:r>
      <w:r w:rsidRPr="009B1099">
        <w:rPr>
          <w:bCs/>
          <w:i/>
          <w:iCs/>
          <w:sz w:val="26"/>
          <w:szCs w:val="26"/>
          <w:lang w:val="uk-UA"/>
        </w:rPr>
        <w:t>система розселення</w:t>
      </w:r>
      <w:r w:rsidRPr="009B1099">
        <w:rPr>
          <w:bCs/>
          <w:iCs/>
          <w:sz w:val="26"/>
          <w:szCs w:val="26"/>
          <w:lang w:val="uk-UA"/>
        </w:rPr>
        <w:t>», «</w:t>
      </w:r>
      <w:r w:rsidRPr="009B1099">
        <w:rPr>
          <w:i/>
          <w:sz w:val="26"/>
          <w:szCs w:val="26"/>
          <w:lang w:val="uk-UA"/>
        </w:rPr>
        <w:t>МЕРКОСУР</w:t>
      </w:r>
      <w:r w:rsidRPr="009B1099">
        <w:rPr>
          <w:sz w:val="26"/>
          <w:szCs w:val="26"/>
          <w:lang w:val="uk-UA"/>
        </w:rPr>
        <w:t>».</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 xml:space="preserve">3.  Розкрити суть тайванської проблеми </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4.  Обґрунтувати, чому політичній карті властива висока динамічність.</w:t>
      </w:r>
    </w:p>
    <w:p w:rsidR="00F37864" w:rsidRPr="009B1099" w:rsidRDefault="00F37864" w:rsidP="009B1099">
      <w:pPr>
        <w:widowControl w:val="0"/>
        <w:autoSpaceDE w:val="0"/>
        <w:autoSpaceDN w:val="0"/>
        <w:adjustRightInd w:val="0"/>
        <w:jc w:val="center"/>
        <w:rPr>
          <w:b/>
          <w:sz w:val="26"/>
          <w:szCs w:val="26"/>
          <w:lang w:val="uk-UA"/>
        </w:rPr>
      </w:pPr>
    </w:p>
    <w:p w:rsidR="00F37864" w:rsidRPr="009B1099" w:rsidRDefault="00F37864" w:rsidP="009B1099">
      <w:pPr>
        <w:widowControl w:val="0"/>
        <w:jc w:val="center"/>
        <w:rPr>
          <w:sz w:val="26"/>
          <w:szCs w:val="26"/>
          <w:lang w:val="uk-UA"/>
        </w:rPr>
      </w:pPr>
    </w:p>
    <w:p w:rsidR="00F37864" w:rsidRPr="009B1099" w:rsidRDefault="00F37864" w:rsidP="009B1099">
      <w:pPr>
        <w:widowControl w:val="0"/>
        <w:autoSpaceDE w:val="0"/>
        <w:autoSpaceDN w:val="0"/>
        <w:adjustRightInd w:val="0"/>
        <w:jc w:val="center"/>
        <w:rPr>
          <w:b/>
          <w:sz w:val="26"/>
          <w:szCs w:val="26"/>
          <w:lang w:val="uk-UA"/>
        </w:rPr>
      </w:pPr>
      <w:r w:rsidRPr="009B1099">
        <w:rPr>
          <w:b/>
          <w:sz w:val="26"/>
          <w:szCs w:val="26"/>
          <w:lang w:val="uk-UA"/>
        </w:rPr>
        <w:t>Контрольне завдання № 13</w:t>
      </w:r>
    </w:p>
    <w:p w:rsidR="00F37864" w:rsidRPr="009B1099" w:rsidRDefault="00F37864" w:rsidP="009B1099">
      <w:pPr>
        <w:widowControl w:val="0"/>
        <w:jc w:val="center"/>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020"/>
      </w:tblGrid>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1.</w:t>
            </w:r>
            <w:r w:rsidRPr="009B1099">
              <w:rPr>
                <w:sz w:val="26"/>
                <w:szCs w:val="26"/>
                <w:lang w:val="uk-UA"/>
              </w:rPr>
              <w:t xml:space="preserve"> </w:t>
            </w:r>
            <w:r w:rsidRPr="009B1099">
              <w:rPr>
                <w:rFonts w:eastAsia="PetersburgC-BoldItalic"/>
                <w:bCs/>
                <w:iCs/>
                <w:sz w:val="26"/>
                <w:szCs w:val="26"/>
                <w:lang w:val="uk-UA"/>
              </w:rPr>
              <w:t>Країни — це:</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великі території суходолу, для яких притаманні певні особливості природи, що виникли в результаті специфічного співвідношення кліматичних умов, насамперед, тепла і зволоження;</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державно оформлені незалежні або самоуправні об’єднання людей, які займають певну територію і визнані де-юре чи де-факто суб’єктами міжнародного права;</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території, які мають певні границі, суверенітет чи перебувають під владою інших держав (колонії, підопічні території тощо);</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г) політичні, національні, соціальні й культурні співтовариства, організовані певними державами з акцентом на їх географічному положенні у світі.</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6.</w:t>
            </w:r>
            <w:r w:rsidRPr="009B1099">
              <w:rPr>
                <w:sz w:val="26"/>
                <w:szCs w:val="26"/>
                <w:lang w:val="uk-UA"/>
              </w:rPr>
              <w:t xml:space="preserve"> Характерна ознака господарства більшості країн Африки: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колоніальна галузева і територіальна структура економіки;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багатогалузева добувна та обробна промисловість;</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інтенсивне високотоварне сільське господарство;</w:t>
            </w:r>
          </w:p>
          <w:p w:rsidR="00F37864" w:rsidRPr="009B1099" w:rsidRDefault="00F37864" w:rsidP="009B1099">
            <w:pPr>
              <w:widowControl w:val="0"/>
              <w:jc w:val="both"/>
              <w:rPr>
                <w:b/>
                <w:sz w:val="26"/>
                <w:szCs w:val="26"/>
                <w:lang w:val="uk-UA"/>
              </w:rPr>
            </w:pPr>
            <w:r w:rsidRPr="009B1099">
              <w:rPr>
                <w:sz w:val="26"/>
                <w:szCs w:val="26"/>
                <w:lang w:val="uk-UA"/>
              </w:rPr>
              <w:t>г) велике значення трансконтинентальних магістралей.</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Термін, що характеризує адміністративно-територіальний поділ Польщі:</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республіка;</w:t>
            </w:r>
          </w:p>
          <w:p w:rsidR="00F37864" w:rsidRPr="009B1099" w:rsidRDefault="00F37864" w:rsidP="009B1099">
            <w:pPr>
              <w:widowControl w:val="0"/>
              <w:jc w:val="both"/>
              <w:rPr>
                <w:sz w:val="26"/>
                <w:szCs w:val="26"/>
                <w:lang w:val="uk-UA"/>
              </w:rPr>
            </w:pPr>
            <w:r w:rsidRPr="009B1099">
              <w:rPr>
                <w:sz w:val="26"/>
                <w:szCs w:val="26"/>
                <w:lang w:val="uk-UA"/>
              </w:rPr>
              <w:t>в) федеративна держава;</w:t>
            </w:r>
          </w:p>
          <w:p w:rsidR="00F37864" w:rsidRPr="009B1099" w:rsidRDefault="00F37864" w:rsidP="009B1099">
            <w:pPr>
              <w:widowControl w:val="0"/>
              <w:jc w:val="both"/>
              <w:rPr>
                <w:b/>
                <w:sz w:val="26"/>
                <w:szCs w:val="26"/>
                <w:lang w:val="uk-UA"/>
              </w:rPr>
            </w:pPr>
            <w:r w:rsidRPr="009B1099">
              <w:rPr>
                <w:sz w:val="26"/>
                <w:szCs w:val="26"/>
                <w:lang w:val="uk-UA"/>
              </w:rPr>
              <w:t>г) джамахірія.</w:t>
            </w:r>
          </w:p>
        </w:tc>
        <w:tc>
          <w:tcPr>
            <w:tcW w:w="5211" w:type="dxa"/>
          </w:tcPr>
          <w:p w:rsidR="00F37864" w:rsidRPr="009B1099" w:rsidRDefault="00F37864" w:rsidP="009B1099">
            <w:pPr>
              <w:widowControl w:val="0"/>
              <w:ind w:left="360" w:hanging="360"/>
              <w:jc w:val="both"/>
              <w:rPr>
                <w:sz w:val="26"/>
                <w:szCs w:val="26"/>
                <w:lang w:val="uk-UA"/>
              </w:rPr>
            </w:pPr>
            <w:r w:rsidRPr="009B1099">
              <w:rPr>
                <w:b/>
                <w:sz w:val="26"/>
                <w:szCs w:val="26"/>
                <w:lang w:val="uk-UA"/>
              </w:rPr>
              <w:t>7.</w:t>
            </w:r>
            <w:r w:rsidRPr="009B1099">
              <w:rPr>
                <w:sz w:val="26"/>
                <w:szCs w:val="26"/>
                <w:lang w:val="uk-UA"/>
              </w:rPr>
              <w:t xml:space="preserve"> Країна-анклав:</w:t>
            </w:r>
          </w:p>
          <w:p w:rsidR="00F37864" w:rsidRPr="009B1099" w:rsidRDefault="00F37864" w:rsidP="009B1099">
            <w:pPr>
              <w:widowControl w:val="0"/>
              <w:jc w:val="both"/>
              <w:rPr>
                <w:sz w:val="26"/>
                <w:szCs w:val="26"/>
                <w:lang w:val="uk-UA"/>
              </w:rPr>
            </w:pPr>
            <w:r w:rsidRPr="009B1099">
              <w:rPr>
                <w:sz w:val="26"/>
                <w:szCs w:val="26"/>
                <w:lang w:val="uk-UA"/>
              </w:rPr>
              <w:t>а) Мальта;</w:t>
            </w:r>
          </w:p>
          <w:p w:rsidR="00F37864" w:rsidRPr="009B1099" w:rsidRDefault="00F37864" w:rsidP="009B1099">
            <w:pPr>
              <w:widowControl w:val="0"/>
              <w:jc w:val="both"/>
              <w:rPr>
                <w:sz w:val="26"/>
                <w:szCs w:val="26"/>
                <w:lang w:val="uk-UA"/>
              </w:rPr>
            </w:pPr>
            <w:r w:rsidRPr="009B1099">
              <w:rPr>
                <w:sz w:val="26"/>
                <w:szCs w:val="26"/>
                <w:lang w:val="uk-UA"/>
              </w:rPr>
              <w:t>б) Сан-Марино;</w:t>
            </w:r>
          </w:p>
          <w:p w:rsidR="00F37864" w:rsidRPr="009B1099" w:rsidRDefault="00F37864" w:rsidP="009B1099">
            <w:pPr>
              <w:widowControl w:val="0"/>
              <w:jc w:val="both"/>
              <w:rPr>
                <w:sz w:val="26"/>
                <w:szCs w:val="26"/>
                <w:lang w:val="uk-UA"/>
              </w:rPr>
            </w:pPr>
            <w:r w:rsidRPr="009B1099">
              <w:rPr>
                <w:sz w:val="26"/>
                <w:szCs w:val="26"/>
                <w:lang w:val="uk-UA"/>
              </w:rPr>
              <w:t>в) Бразилія;</w:t>
            </w:r>
          </w:p>
          <w:p w:rsidR="00F37864" w:rsidRPr="009B1099" w:rsidRDefault="00F37864" w:rsidP="009B1099">
            <w:pPr>
              <w:widowControl w:val="0"/>
              <w:jc w:val="both"/>
              <w:rPr>
                <w:b/>
                <w:sz w:val="26"/>
                <w:szCs w:val="26"/>
                <w:lang w:val="uk-UA"/>
              </w:rPr>
            </w:pPr>
            <w:r w:rsidRPr="009B1099">
              <w:rPr>
                <w:sz w:val="26"/>
                <w:szCs w:val="26"/>
                <w:lang w:val="uk-UA"/>
              </w:rPr>
              <w:t>г) США</w:t>
            </w:r>
            <w:r w:rsidRPr="009B1099">
              <w:rPr>
                <w:b/>
                <w:sz w:val="26"/>
                <w:szCs w:val="26"/>
                <w:lang w:val="uk-UA"/>
              </w:rPr>
              <w:t>.</w:t>
            </w:r>
          </w:p>
        </w:tc>
      </w:tr>
      <w:tr w:rsidR="00F37864" w:rsidRPr="009B1099" w:rsidTr="00F37864">
        <w:tc>
          <w:tcPr>
            <w:tcW w:w="5210" w:type="dxa"/>
          </w:tcPr>
          <w:p w:rsidR="00F37864" w:rsidRPr="009B1099" w:rsidRDefault="00F37864" w:rsidP="009B1099">
            <w:pPr>
              <w:widowControl w:val="0"/>
              <w:jc w:val="both"/>
              <w:rPr>
                <w:rFonts w:eastAsia="PetersburgC-BoldItalic"/>
                <w:sz w:val="26"/>
                <w:szCs w:val="26"/>
                <w:lang w:val="uk-UA"/>
              </w:rPr>
            </w:pPr>
            <w:r w:rsidRPr="009B1099">
              <w:rPr>
                <w:b/>
                <w:sz w:val="26"/>
                <w:szCs w:val="26"/>
                <w:lang w:val="uk-UA"/>
              </w:rPr>
              <w:t>3.</w:t>
            </w:r>
            <w:r w:rsidRPr="009B1099">
              <w:rPr>
                <w:sz w:val="26"/>
                <w:szCs w:val="26"/>
                <w:lang w:val="uk-UA"/>
              </w:rPr>
              <w:t>  </w:t>
            </w:r>
            <w:r w:rsidRPr="009B1099">
              <w:rPr>
                <w:rFonts w:eastAsia="PetersburgC-BoldItalic"/>
                <w:sz w:val="26"/>
                <w:szCs w:val="26"/>
                <w:lang w:val="uk-UA"/>
              </w:rPr>
              <w:t>Конституційна монархія:</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а) Швеція;</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б) Польща;</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в) Греція;</w:t>
            </w:r>
          </w:p>
          <w:p w:rsidR="00F37864" w:rsidRPr="009B1099" w:rsidRDefault="00F37864" w:rsidP="009B1099">
            <w:pPr>
              <w:widowControl w:val="0"/>
              <w:rPr>
                <w:b/>
                <w:sz w:val="26"/>
                <w:szCs w:val="26"/>
                <w:lang w:val="uk-UA"/>
              </w:rPr>
            </w:pPr>
            <w:r w:rsidRPr="009B1099">
              <w:rPr>
                <w:rFonts w:eastAsia="PetersburgC-BoldItalic"/>
                <w:sz w:val="26"/>
                <w:szCs w:val="26"/>
                <w:lang w:val="uk-UA"/>
              </w:rPr>
              <w:t>г) Чехія.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8.</w:t>
            </w:r>
            <w:r w:rsidRPr="009B1099">
              <w:rPr>
                <w:sz w:val="26"/>
                <w:szCs w:val="26"/>
                <w:lang w:val="uk-UA"/>
              </w:rPr>
              <w:t> Форма адміністративно-територіального устрою Арабської Республіки Єгипет:</w:t>
            </w:r>
          </w:p>
          <w:p w:rsidR="00F37864" w:rsidRPr="009B1099" w:rsidRDefault="00F37864" w:rsidP="009B1099">
            <w:pPr>
              <w:widowControl w:val="0"/>
              <w:rPr>
                <w:sz w:val="26"/>
                <w:szCs w:val="26"/>
                <w:lang w:val="uk-UA"/>
              </w:rPr>
            </w:pPr>
            <w:r w:rsidRPr="009B1099">
              <w:rPr>
                <w:sz w:val="26"/>
                <w:szCs w:val="26"/>
                <w:lang w:val="uk-UA"/>
              </w:rPr>
              <w:t>а) унітарна держава;</w:t>
            </w:r>
          </w:p>
          <w:p w:rsidR="00F37864" w:rsidRPr="009B1099" w:rsidRDefault="00F37864" w:rsidP="009B1099">
            <w:pPr>
              <w:widowControl w:val="0"/>
              <w:rPr>
                <w:sz w:val="26"/>
                <w:szCs w:val="26"/>
                <w:lang w:val="uk-UA"/>
              </w:rPr>
            </w:pPr>
            <w:r w:rsidRPr="009B1099">
              <w:rPr>
                <w:sz w:val="26"/>
                <w:szCs w:val="26"/>
                <w:lang w:val="uk-UA"/>
              </w:rPr>
              <w:t>б) федерація;</w:t>
            </w:r>
          </w:p>
          <w:p w:rsidR="00F37864" w:rsidRPr="009B1099" w:rsidRDefault="00F37864" w:rsidP="009B1099">
            <w:pPr>
              <w:widowControl w:val="0"/>
              <w:rPr>
                <w:sz w:val="26"/>
                <w:szCs w:val="26"/>
                <w:lang w:val="uk-UA"/>
              </w:rPr>
            </w:pPr>
            <w:r w:rsidRPr="009B1099">
              <w:rPr>
                <w:sz w:val="26"/>
                <w:szCs w:val="26"/>
                <w:lang w:val="uk-UA"/>
              </w:rPr>
              <w:t>в) конфедерація;</w:t>
            </w:r>
          </w:p>
          <w:p w:rsidR="00F37864" w:rsidRPr="009B1099" w:rsidRDefault="00F37864" w:rsidP="009B1099">
            <w:pPr>
              <w:widowControl w:val="0"/>
              <w:rPr>
                <w:b/>
                <w:sz w:val="26"/>
                <w:szCs w:val="26"/>
                <w:lang w:val="uk-UA"/>
              </w:rPr>
            </w:pPr>
            <w:r w:rsidRPr="009B1099">
              <w:rPr>
                <w:sz w:val="26"/>
                <w:szCs w:val="26"/>
                <w:lang w:val="uk-UA"/>
              </w:rPr>
              <w:t>г) змішана.</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xml:space="preserve"> Встановлення кордону між двома державами на місцевості:</w:t>
            </w:r>
          </w:p>
          <w:p w:rsidR="00F37864" w:rsidRPr="009B1099" w:rsidRDefault="00F37864" w:rsidP="009B1099">
            <w:pPr>
              <w:widowControl w:val="0"/>
              <w:jc w:val="both"/>
              <w:rPr>
                <w:sz w:val="26"/>
                <w:szCs w:val="26"/>
                <w:lang w:val="uk-UA"/>
              </w:rPr>
            </w:pPr>
            <w:r w:rsidRPr="009B1099">
              <w:rPr>
                <w:sz w:val="26"/>
                <w:szCs w:val="26"/>
                <w:lang w:val="uk-UA"/>
              </w:rPr>
              <w:t>а) делімітація;</w:t>
            </w:r>
          </w:p>
          <w:p w:rsidR="00F37864" w:rsidRPr="009B1099" w:rsidRDefault="00F37864" w:rsidP="009B1099">
            <w:pPr>
              <w:widowControl w:val="0"/>
              <w:jc w:val="both"/>
              <w:rPr>
                <w:sz w:val="26"/>
                <w:szCs w:val="26"/>
                <w:lang w:val="uk-UA"/>
              </w:rPr>
            </w:pPr>
            <w:r w:rsidRPr="009B1099">
              <w:rPr>
                <w:sz w:val="26"/>
                <w:szCs w:val="26"/>
                <w:lang w:val="uk-UA"/>
              </w:rPr>
              <w:t>б) демаркація;</w:t>
            </w:r>
          </w:p>
          <w:p w:rsidR="00F37864" w:rsidRPr="009B1099" w:rsidRDefault="00F37864" w:rsidP="009B1099">
            <w:pPr>
              <w:widowControl w:val="0"/>
              <w:jc w:val="both"/>
              <w:rPr>
                <w:sz w:val="26"/>
                <w:szCs w:val="26"/>
                <w:lang w:val="uk-UA"/>
              </w:rPr>
            </w:pPr>
            <w:r w:rsidRPr="009B1099">
              <w:rPr>
                <w:sz w:val="26"/>
                <w:szCs w:val="26"/>
                <w:lang w:val="uk-UA"/>
              </w:rPr>
              <w:t>в) фільтрація;</w:t>
            </w:r>
          </w:p>
          <w:p w:rsidR="00F37864" w:rsidRPr="009B1099" w:rsidRDefault="00F37864" w:rsidP="009B1099">
            <w:pPr>
              <w:widowControl w:val="0"/>
              <w:jc w:val="both"/>
              <w:rPr>
                <w:b/>
                <w:sz w:val="26"/>
                <w:szCs w:val="26"/>
                <w:lang w:val="uk-UA"/>
              </w:rPr>
            </w:pPr>
            <w:r w:rsidRPr="009B1099">
              <w:rPr>
                <w:sz w:val="26"/>
                <w:szCs w:val="26"/>
                <w:lang w:val="uk-UA"/>
              </w:rPr>
              <w:t>г) окреслення.</w:t>
            </w:r>
          </w:p>
        </w:tc>
        <w:tc>
          <w:tcPr>
            <w:tcW w:w="5211" w:type="dxa"/>
          </w:tcPr>
          <w:p w:rsidR="00F37864" w:rsidRPr="009B1099" w:rsidRDefault="00F37864" w:rsidP="009B1099">
            <w:pPr>
              <w:widowControl w:val="0"/>
              <w:tabs>
                <w:tab w:val="left" w:pos="5130"/>
              </w:tabs>
              <w:autoSpaceDE w:val="0"/>
              <w:autoSpaceDN w:val="0"/>
              <w:adjustRightInd w:val="0"/>
              <w:jc w:val="both"/>
              <w:rPr>
                <w:b/>
                <w:sz w:val="26"/>
                <w:szCs w:val="26"/>
                <w:lang w:val="uk-UA"/>
              </w:rPr>
            </w:pPr>
            <w:r w:rsidRPr="009B1099">
              <w:rPr>
                <w:b/>
                <w:sz w:val="26"/>
                <w:szCs w:val="26"/>
                <w:lang w:val="uk-UA"/>
              </w:rPr>
              <w:t>9.</w:t>
            </w:r>
            <w:r w:rsidRPr="009B1099">
              <w:rPr>
                <w:sz w:val="26"/>
                <w:szCs w:val="26"/>
                <w:lang w:val="uk-UA"/>
              </w:rPr>
              <w:t xml:space="preserve"> Столиця Перу:</w:t>
            </w:r>
          </w:p>
          <w:p w:rsidR="00F37864" w:rsidRPr="009B1099" w:rsidRDefault="00F37864" w:rsidP="009B1099">
            <w:pPr>
              <w:widowControl w:val="0"/>
              <w:jc w:val="both"/>
              <w:rPr>
                <w:sz w:val="26"/>
                <w:szCs w:val="26"/>
                <w:lang w:val="uk-UA"/>
              </w:rPr>
            </w:pPr>
            <w:r w:rsidRPr="009B1099">
              <w:rPr>
                <w:sz w:val="26"/>
                <w:szCs w:val="26"/>
                <w:lang w:val="uk-UA"/>
              </w:rPr>
              <w:t>а) Ліма;</w:t>
            </w:r>
          </w:p>
          <w:p w:rsidR="00F37864" w:rsidRPr="009B1099" w:rsidRDefault="00F37864" w:rsidP="009B1099">
            <w:pPr>
              <w:widowControl w:val="0"/>
              <w:jc w:val="both"/>
              <w:rPr>
                <w:sz w:val="26"/>
                <w:szCs w:val="26"/>
                <w:lang w:val="uk-UA"/>
              </w:rPr>
            </w:pPr>
            <w:r w:rsidRPr="009B1099">
              <w:rPr>
                <w:sz w:val="26"/>
                <w:szCs w:val="26"/>
                <w:lang w:val="uk-UA"/>
              </w:rPr>
              <w:t>б) Сантьяго;</w:t>
            </w:r>
          </w:p>
          <w:p w:rsidR="00F37864" w:rsidRPr="009B1099" w:rsidRDefault="00F37864" w:rsidP="009B1099">
            <w:pPr>
              <w:widowControl w:val="0"/>
              <w:jc w:val="both"/>
              <w:rPr>
                <w:sz w:val="26"/>
                <w:szCs w:val="26"/>
                <w:lang w:val="uk-UA"/>
              </w:rPr>
            </w:pPr>
            <w:r w:rsidRPr="009B1099">
              <w:rPr>
                <w:sz w:val="26"/>
                <w:szCs w:val="26"/>
                <w:lang w:val="uk-UA"/>
              </w:rPr>
              <w:t>в) Монтевідео;</w:t>
            </w:r>
          </w:p>
          <w:p w:rsidR="00F37864" w:rsidRPr="009B1099" w:rsidRDefault="00F37864" w:rsidP="009B1099">
            <w:pPr>
              <w:widowControl w:val="0"/>
              <w:jc w:val="both"/>
              <w:rPr>
                <w:b/>
                <w:sz w:val="26"/>
                <w:szCs w:val="26"/>
                <w:lang w:val="uk-UA"/>
              </w:rPr>
            </w:pPr>
            <w:r w:rsidRPr="009B1099">
              <w:rPr>
                <w:sz w:val="26"/>
                <w:szCs w:val="26"/>
                <w:lang w:val="uk-UA"/>
              </w:rPr>
              <w:t>г) Буенос-Айрес.</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xml:space="preserve"> Країна-суверен Пуерто-Ріко:</w:t>
            </w:r>
          </w:p>
          <w:p w:rsidR="00F37864" w:rsidRPr="009B1099" w:rsidRDefault="00F37864" w:rsidP="009B1099">
            <w:pPr>
              <w:widowControl w:val="0"/>
              <w:jc w:val="both"/>
              <w:rPr>
                <w:sz w:val="26"/>
                <w:szCs w:val="26"/>
                <w:lang w:val="uk-UA"/>
              </w:rPr>
            </w:pPr>
            <w:r w:rsidRPr="009B1099">
              <w:rPr>
                <w:sz w:val="26"/>
                <w:szCs w:val="26"/>
                <w:lang w:val="uk-UA"/>
              </w:rPr>
              <w:t>а) Велика Британія;</w:t>
            </w:r>
          </w:p>
          <w:p w:rsidR="00F37864" w:rsidRPr="009B1099" w:rsidRDefault="00F37864" w:rsidP="009B1099">
            <w:pPr>
              <w:widowControl w:val="0"/>
              <w:jc w:val="both"/>
              <w:rPr>
                <w:sz w:val="26"/>
                <w:szCs w:val="26"/>
                <w:lang w:val="uk-UA"/>
              </w:rPr>
            </w:pPr>
            <w:r w:rsidRPr="009B1099">
              <w:rPr>
                <w:sz w:val="26"/>
                <w:szCs w:val="26"/>
                <w:lang w:val="uk-UA"/>
              </w:rPr>
              <w:t>б) Франція;</w:t>
            </w:r>
          </w:p>
          <w:p w:rsidR="00F37864" w:rsidRPr="009B1099" w:rsidRDefault="00F37864" w:rsidP="009B1099">
            <w:pPr>
              <w:widowControl w:val="0"/>
              <w:jc w:val="both"/>
              <w:rPr>
                <w:sz w:val="26"/>
                <w:szCs w:val="26"/>
                <w:lang w:val="uk-UA"/>
              </w:rPr>
            </w:pPr>
            <w:r w:rsidRPr="009B1099">
              <w:rPr>
                <w:sz w:val="26"/>
                <w:szCs w:val="26"/>
                <w:lang w:val="uk-UA"/>
              </w:rPr>
              <w:t>в) Іспанія;</w:t>
            </w:r>
          </w:p>
          <w:p w:rsidR="00F37864" w:rsidRPr="009B1099" w:rsidRDefault="00F37864" w:rsidP="009B1099">
            <w:pPr>
              <w:widowControl w:val="0"/>
              <w:jc w:val="both"/>
              <w:rPr>
                <w:sz w:val="26"/>
                <w:szCs w:val="26"/>
                <w:lang w:val="uk-UA"/>
              </w:rPr>
            </w:pPr>
            <w:r w:rsidRPr="009B1099">
              <w:rPr>
                <w:sz w:val="26"/>
                <w:szCs w:val="26"/>
                <w:lang w:val="uk-UA"/>
              </w:rPr>
              <w:t>г) США.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Світова релігія:</w:t>
            </w:r>
          </w:p>
          <w:p w:rsidR="00F37864" w:rsidRPr="009B1099" w:rsidRDefault="00F37864" w:rsidP="009B1099">
            <w:pPr>
              <w:widowControl w:val="0"/>
              <w:jc w:val="both"/>
              <w:rPr>
                <w:sz w:val="26"/>
                <w:szCs w:val="26"/>
                <w:lang w:val="uk-UA"/>
              </w:rPr>
            </w:pPr>
            <w:r w:rsidRPr="009B1099">
              <w:rPr>
                <w:sz w:val="26"/>
                <w:szCs w:val="26"/>
                <w:lang w:val="uk-UA"/>
              </w:rPr>
              <w:t>а) іслам;</w:t>
            </w:r>
          </w:p>
          <w:p w:rsidR="00F37864" w:rsidRPr="009B1099" w:rsidRDefault="00F37864" w:rsidP="009B1099">
            <w:pPr>
              <w:widowControl w:val="0"/>
              <w:jc w:val="both"/>
              <w:rPr>
                <w:sz w:val="26"/>
                <w:szCs w:val="26"/>
                <w:lang w:val="uk-UA"/>
              </w:rPr>
            </w:pPr>
            <w:r w:rsidRPr="009B1099">
              <w:rPr>
                <w:sz w:val="26"/>
                <w:szCs w:val="26"/>
                <w:lang w:val="uk-UA"/>
              </w:rPr>
              <w:t>б) синтоїзм;</w:t>
            </w:r>
          </w:p>
          <w:p w:rsidR="00F37864" w:rsidRPr="009B1099" w:rsidRDefault="00F37864" w:rsidP="009B1099">
            <w:pPr>
              <w:widowControl w:val="0"/>
              <w:jc w:val="both"/>
              <w:rPr>
                <w:sz w:val="26"/>
                <w:szCs w:val="26"/>
                <w:lang w:val="uk-UA"/>
              </w:rPr>
            </w:pPr>
            <w:r w:rsidRPr="009B1099">
              <w:rPr>
                <w:sz w:val="26"/>
                <w:szCs w:val="26"/>
                <w:lang w:val="uk-UA"/>
              </w:rPr>
              <w:t>в) конфуціанство;</w:t>
            </w:r>
          </w:p>
          <w:p w:rsidR="00F37864" w:rsidRPr="009B1099" w:rsidRDefault="00F37864" w:rsidP="009B1099">
            <w:pPr>
              <w:widowControl w:val="0"/>
              <w:jc w:val="both"/>
              <w:rPr>
                <w:b/>
                <w:sz w:val="26"/>
                <w:szCs w:val="26"/>
                <w:lang w:val="uk-UA"/>
              </w:rPr>
            </w:pPr>
            <w:r w:rsidRPr="009B1099">
              <w:rPr>
                <w:sz w:val="26"/>
                <w:szCs w:val="26"/>
                <w:lang w:val="uk-UA"/>
              </w:rPr>
              <w:t>г) іудаїзм.</w:t>
            </w:r>
          </w:p>
        </w:tc>
      </w:tr>
    </w:tbl>
    <w:p w:rsidR="00F37864" w:rsidRPr="009B1099" w:rsidRDefault="00F37864" w:rsidP="009B1099">
      <w:pPr>
        <w:widowControl w:val="0"/>
        <w:jc w:val="center"/>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внутрішні води держави</w:t>
      </w:r>
      <w:r w:rsidRPr="009B1099">
        <w:rPr>
          <w:sz w:val="26"/>
          <w:szCs w:val="26"/>
          <w:lang w:val="uk-UA"/>
        </w:rPr>
        <w:t>», «</w:t>
      </w:r>
      <w:r w:rsidRPr="009B1099">
        <w:rPr>
          <w:bCs/>
          <w:i/>
          <w:iCs/>
          <w:sz w:val="26"/>
          <w:szCs w:val="26"/>
          <w:lang w:val="uk-UA"/>
        </w:rPr>
        <w:t>джамахірія</w:t>
      </w:r>
      <w:r w:rsidRPr="009B1099">
        <w:rPr>
          <w:bCs/>
          <w:iCs/>
          <w:sz w:val="26"/>
          <w:szCs w:val="26"/>
          <w:lang w:val="uk-UA"/>
        </w:rPr>
        <w:t>», «</w:t>
      </w:r>
      <w:r w:rsidRPr="009B1099">
        <w:rPr>
          <w:bCs/>
          <w:i/>
          <w:iCs/>
          <w:sz w:val="26"/>
          <w:szCs w:val="26"/>
          <w:lang w:val="uk-UA"/>
        </w:rPr>
        <w:t>нація</w:t>
      </w:r>
      <w:r w:rsidRPr="009B1099">
        <w:rPr>
          <w:b/>
          <w:sz w:val="26"/>
          <w:szCs w:val="26"/>
          <w:lang w:val="uk-UA"/>
        </w:rPr>
        <w:t>»</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 xml:space="preserve">3.  Розкрити значення порівняльного методу в країнознавстві. </w:t>
      </w:r>
    </w:p>
    <w:p w:rsidR="00F37864" w:rsidRPr="009B1099" w:rsidRDefault="00F37864" w:rsidP="009B1099">
      <w:pPr>
        <w:widowControl w:val="0"/>
        <w:jc w:val="both"/>
        <w:rPr>
          <w:sz w:val="26"/>
          <w:szCs w:val="26"/>
          <w:lang w:val="uk-UA"/>
        </w:rPr>
      </w:pPr>
      <w:r w:rsidRPr="009B1099">
        <w:rPr>
          <w:sz w:val="26"/>
          <w:szCs w:val="26"/>
          <w:lang w:val="uk-UA"/>
        </w:rPr>
        <w:t>4.  Обґрунтувати, чому Республіка Індії іменується в західних ЗМІ «найчисленнішою демократією світу».</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14</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09"/>
      </w:tblGrid>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1.</w:t>
            </w:r>
            <w:r w:rsidRPr="009B1099">
              <w:rPr>
                <w:sz w:val="26"/>
                <w:szCs w:val="26"/>
                <w:lang w:val="uk-UA"/>
              </w:rPr>
              <w:t xml:space="preserve"> </w:t>
            </w:r>
            <w:r w:rsidRPr="009B1099">
              <w:rPr>
                <w:rFonts w:eastAsia="PetersburgC-BoldItalic"/>
                <w:bCs/>
                <w:iCs/>
                <w:sz w:val="26"/>
                <w:szCs w:val="26"/>
                <w:lang w:val="uk-UA"/>
              </w:rPr>
              <w:t>Методика дослідження:</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певна послідовність вирішення конкретної наукової і практичної задачі, а також сукупність і порядок використання тих методів, які при цьому доцільно застосовувати;</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система операцій, процедур, прийомів встановлення фактів, їх систематизація, засоби аналізу тощо;</w:t>
            </w:r>
          </w:p>
          <w:p w:rsidR="00F37864" w:rsidRPr="009B1099" w:rsidRDefault="00F3786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в) учення про особливості застосування окремого методу чи системи методів – системна сукупність прийомів дослідження;</w:t>
            </w:r>
          </w:p>
          <w:p w:rsidR="00F37864" w:rsidRPr="009B1099" w:rsidRDefault="00F37864" w:rsidP="009B1099">
            <w:pPr>
              <w:widowControl w:val="0"/>
              <w:autoSpaceDE w:val="0"/>
              <w:autoSpaceDN w:val="0"/>
              <w:adjustRightInd w:val="0"/>
              <w:jc w:val="both"/>
              <w:rPr>
                <w:b/>
                <w:sz w:val="26"/>
                <w:szCs w:val="26"/>
                <w:lang w:val="uk-UA"/>
              </w:rPr>
            </w:pPr>
            <w:r w:rsidRPr="009B1099">
              <w:rPr>
                <w:rFonts w:eastAsia="PetersburgC-BoldItalic"/>
                <w:sz w:val="26"/>
                <w:szCs w:val="26"/>
                <w:lang w:val="uk-UA"/>
              </w:rPr>
              <w:t>г) сукупність засобів організації наукового дослідження, планування послідовності процедур дослідницьких дій.</w:t>
            </w:r>
          </w:p>
        </w:tc>
        <w:tc>
          <w:tcPr>
            <w:tcW w:w="5211" w:type="dxa"/>
          </w:tcPr>
          <w:p w:rsidR="00F37864" w:rsidRPr="009B1099" w:rsidRDefault="00F37864" w:rsidP="009B1099">
            <w:pPr>
              <w:widowControl w:val="0"/>
              <w:ind w:left="360" w:hanging="360"/>
              <w:jc w:val="both"/>
              <w:rPr>
                <w:rFonts w:eastAsia="PetersburgC-BoldItalic"/>
                <w:sz w:val="26"/>
                <w:szCs w:val="26"/>
                <w:lang w:val="uk-UA"/>
              </w:rPr>
            </w:pPr>
            <w:r w:rsidRPr="009B1099">
              <w:rPr>
                <w:b/>
                <w:sz w:val="26"/>
                <w:szCs w:val="26"/>
                <w:lang w:val="uk-UA"/>
              </w:rPr>
              <w:t>6.</w:t>
            </w:r>
            <w:r w:rsidRPr="009B1099">
              <w:rPr>
                <w:sz w:val="26"/>
                <w:szCs w:val="26"/>
                <w:lang w:val="uk-UA"/>
              </w:rPr>
              <w:t xml:space="preserve"> </w:t>
            </w:r>
            <w:r w:rsidRPr="009B1099">
              <w:rPr>
                <w:rFonts w:eastAsia="PetersburgC-BoldItalic"/>
                <w:sz w:val="26"/>
                <w:szCs w:val="26"/>
                <w:lang w:val="uk-UA"/>
              </w:rPr>
              <w:t>Країна-анклав:</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а) Мальта;</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б) Лесото;</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в) Бразилія;</w:t>
            </w:r>
          </w:p>
          <w:p w:rsidR="00F37864" w:rsidRPr="009B1099" w:rsidRDefault="00F37864" w:rsidP="009B1099">
            <w:pPr>
              <w:widowControl w:val="0"/>
              <w:rPr>
                <w:b/>
                <w:sz w:val="26"/>
                <w:szCs w:val="26"/>
                <w:lang w:val="uk-UA"/>
              </w:rPr>
            </w:pPr>
            <w:r w:rsidRPr="009B1099">
              <w:rPr>
                <w:rFonts w:eastAsia="PetersburgC-BoldItalic"/>
                <w:sz w:val="26"/>
                <w:szCs w:val="26"/>
                <w:lang w:val="uk-UA"/>
              </w:rPr>
              <w:t>г) Кіпр.</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Учений (І ст. до н. е. – І ст. н. е.), прихильник описового країнознавства. Йому належить 17-томна праця «Географія», що підсумовує усі країнознавчі знання грецьких учених:</w:t>
            </w:r>
          </w:p>
          <w:p w:rsidR="00F37864" w:rsidRPr="009B1099" w:rsidRDefault="00F37864" w:rsidP="009B1099">
            <w:pPr>
              <w:widowControl w:val="0"/>
              <w:rPr>
                <w:sz w:val="26"/>
                <w:szCs w:val="26"/>
                <w:lang w:val="uk-UA"/>
              </w:rPr>
            </w:pPr>
            <w:r w:rsidRPr="009B1099">
              <w:rPr>
                <w:sz w:val="26"/>
                <w:szCs w:val="26"/>
                <w:lang w:val="uk-UA"/>
              </w:rPr>
              <w:t>а) Страбон;</w:t>
            </w:r>
          </w:p>
          <w:p w:rsidR="00F37864" w:rsidRPr="009B1099" w:rsidRDefault="00F37864" w:rsidP="009B1099">
            <w:pPr>
              <w:widowControl w:val="0"/>
              <w:rPr>
                <w:sz w:val="26"/>
                <w:szCs w:val="26"/>
                <w:lang w:val="uk-UA"/>
              </w:rPr>
            </w:pPr>
            <w:r w:rsidRPr="009B1099">
              <w:rPr>
                <w:sz w:val="26"/>
                <w:szCs w:val="26"/>
                <w:lang w:val="uk-UA"/>
              </w:rPr>
              <w:t>б) Ератосфен;</w:t>
            </w:r>
          </w:p>
          <w:p w:rsidR="00F37864" w:rsidRPr="009B1099" w:rsidRDefault="00F37864" w:rsidP="009B1099">
            <w:pPr>
              <w:widowControl w:val="0"/>
              <w:rPr>
                <w:sz w:val="26"/>
                <w:szCs w:val="26"/>
                <w:lang w:val="uk-UA"/>
              </w:rPr>
            </w:pPr>
            <w:r w:rsidRPr="009B1099">
              <w:rPr>
                <w:sz w:val="26"/>
                <w:szCs w:val="26"/>
                <w:lang w:val="uk-UA"/>
              </w:rPr>
              <w:t>в) Геродот;</w:t>
            </w:r>
          </w:p>
          <w:p w:rsidR="00F37864" w:rsidRPr="009B1099" w:rsidRDefault="00F37864" w:rsidP="009B1099">
            <w:pPr>
              <w:widowControl w:val="0"/>
              <w:rPr>
                <w:b/>
                <w:sz w:val="26"/>
                <w:szCs w:val="26"/>
                <w:lang w:val="uk-UA"/>
              </w:rPr>
            </w:pPr>
            <w:r w:rsidRPr="009B1099">
              <w:rPr>
                <w:sz w:val="26"/>
                <w:szCs w:val="26"/>
                <w:lang w:val="uk-UA"/>
              </w:rPr>
              <w:t>г) Гекатей Мілетський.</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Антропогенні та природні об’єкти, а також явища природи, які використовуються для відновлення та розвитку фізичних і духовних сил людини:</w:t>
            </w:r>
          </w:p>
          <w:p w:rsidR="00F37864" w:rsidRPr="009B1099" w:rsidRDefault="00F37864" w:rsidP="009B1099">
            <w:pPr>
              <w:widowControl w:val="0"/>
              <w:jc w:val="both"/>
              <w:rPr>
                <w:sz w:val="26"/>
                <w:szCs w:val="26"/>
                <w:lang w:val="uk-UA"/>
              </w:rPr>
            </w:pPr>
            <w:r w:rsidRPr="009B1099">
              <w:rPr>
                <w:sz w:val="26"/>
                <w:szCs w:val="26"/>
                <w:lang w:val="uk-UA"/>
              </w:rPr>
              <w:t>а) технополіси;</w:t>
            </w:r>
          </w:p>
          <w:p w:rsidR="00F37864" w:rsidRPr="009B1099" w:rsidRDefault="00F37864" w:rsidP="009B1099">
            <w:pPr>
              <w:widowControl w:val="0"/>
              <w:jc w:val="both"/>
              <w:rPr>
                <w:sz w:val="26"/>
                <w:szCs w:val="26"/>
                <w:lang w:val="uk-UA"/>
              </w:rPr>
            </w:pPr>
            <w:r w:rsidRPr="009B1099">
              <w:rPr>
                <w:sz w:val="26"/>
                <w:szCs w:val="26"/>
                <w:lang w:val="uk-UA"/>
              </w:rPr>
              <w:t>б) мінеральні ресурси;</w:t>
            </w:r>
          </w:p>
          <w:p w:rsidR="00F37864" w:rsidRPr="009B1099" w:rsidRDefault="00F37864" w:rsidP="009B1099">
            <w:pPr>
              <w:widowControl w:val="0"/>
              <w:jc w:val="both"/>
              <w:rPr>
                <w:sz w:val="26"/>
                <w:szCs w:val="26"/>
                <w:lang w:val="uk-UA"/>
              </w:rPr>
            </w:pPr>
            <w:r w:rsidRPr="009B1099">
              <w:rPr>
                <w:sz w:val="26"/>
                <w:szCs w:val="26"/>
                <w:lang w:val="uk-UA"/>
              </w:rPr>
              <w:t>в) рекреаційні ресурси;</w:t>
            </w:r>
          </w:p>
          <w:p w:rsidR="00F37864" w:rsidRPr="009B1099" w:rsidRDefault="00F37864" w:rsidP="009B1099">
            <w:pPr>
              <w:widowControl w:val="0"/>
              <w:jc w:val="both"/>
              <w:rPr>
                <w:b/>
                <w:sz w:val="26"/>
                <w:szCs w:val="26"/>
                <w:lang w:val="uk-UA"/>
              </w:rPr>
            </w:pPr>
            <w:r w:rsidRPr="009B1099">
              <w:rPr>
                <w:sz w:val="26"/>
                <w:szCs w:val="26"/>
                <w:lang w:val="uk-UA"/>
              </w:rPr>
              <w:t>г) виробнича інфраструктура.</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3.</w:t>
            </w:r>
            <w:r w:rsidRPr="009B1099">
              <w:rPr>
                <w:sz w:val="26"/>
                <w:szCs w:val="26"/>
                <w:lang w:val="uk-UA"/>
              </w:rPr>
              <w:t xml:space="preserve"> Серед представників релігійних конфесій Франції переважають:</w:t>
            </w:r>
          </w:p>
          <w:p w:rsidR="00F37864" w:rsidRPr="009B1099" w:rsidRDefault="00F37864" w:rsidP="009B1099">
            <w:pPr>
              <w:widowControl w:val="0"/>
              <w:rPr>
                <w:sz w:val="26"/>
                <w:szCs w:val="26"/>
                <w:lang w:val="uk-UA"/>
              </w:rPr>
            </w:pPr>
            <w:r w:rsidRPr="009B1099">
              <w:rPr>
                <w:sz w:val="26"/>
                <w:szCs w:val="26"/>
                <w:lang w:val="uk-UA"/>
              </w:rPr>
              <w:t>а) протестанти;</w:t>
            </w:r>
          </w:p>
          <w:p w:rsidR="00F37864" w:rsidRPr="009B1099" w:rsidRDefault="00F37864" w:rsidP="009B1099">
            <w:pPr>
              <w:widowControl w:val="0"/>
              <w:rPr>
                <w:sz w:val="26"/>
                <w:szCs w:val="26"/>
                <w:lang w:val="uk-UA"/>
              </w:rPr>
            </w:pPr>
            <w:r w:rsidRPr="009B1099">
              <w:rPr>
                <w:sz w:val="26"/>
                <w:szCs w:val="26"/>
                <w:lang w:val="uk-UA"/>
              </w:rPr>
              <w:t>б) римо-католики;</w:t>
            </w:r>
          </w:p>
          <w:p w:rsidR="00F37864" w:rsidRPr="009B1099" w:rsidRDefault="00F37864" w:rsidP="009B1099">
            <w:pPr>
              <w:widowControl w:val="0"/>
              <w:rPr>
                <w:sz w:val="26"/>
                <w:szCs w:val="26"/>
                <w:lang w:val="uk-UA"/>
              </w:rPr>
            </w:pPr>
            <w:r w:rsidRPr="009B1099">
              <w:rPr>
                <w:sz w:val="26"/>
                <w:szCs w:val="26"/>
                <w:lang w:val="uk-UA"/>
              </w:rPr>
              <w:t>в) православні;</w:t>
            </w:r>
          </w:p>
          <w:p w:rsidR="00F37864" w:rsidRPr="009B1099" w:rsidRDefault="00F37864" w:rsidP="009B1099">
            <w:pPr>
              <w:widowControl w:val="0"/>
              <w:rPr>
                <w:b/>
                <w:sz w:val="26"/>
                <w:szCs w:val="26"/>
                <w:lang w:val="uk-UA"/>
              </w:rPr>
            </w:pPr>
            <w:r w:rsidRPr="009B1099">
              <w:rPr>
                <w:sz w:val="26"/>
                <w:szCs w:val="26"/>
                <w:lang w:val="uk-UA"/>
              </w:rPr>
              <w:t>г) буддисти.</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8.</w:t>
            </w:r>
            <w:r w:rsidRPr="009B1099">
              <w:rPr>
                <w:sz w:val="26"/>
                <w:szCs w:val="26"/>
                <w:lang w:val="uk-UA"/>
              </w:rPr>
              <w:t xml:space="preserve"> Країни, що за формами державного правління є республіками:</w:t>
            </w:r>
          </w:p>
          <w:p w:rsidR="00F37864" w:rsidRPr="009B1099" w:rsidRDefault="00F37864" w:rsidP="009B1099">
            <w:pPr>
              <w:widowControl w:val="0"/>
              <w:tabs>
                <w:tab w:val="left" w:pos="5040"/>
              </w:tabs>
              <w:ind w:left="360" w:hanging="360"/>
              <w:jc w:val="both"/>
              <w:rPr>
                <w:sz w:val="26"/>
                <w:szCs w:val="26"/>
                <w:lang w:val="uk-UA"/>
              </w:rPr>
            </w:pPr>
            <w:r w:rsidRPr="009B1099">
              <w:rPr>
                <w:sz w:val="26"/>
                <w:szCs w:val="26"/>
                <w:lang w:val="uk-UA"/>
              </w:rPr>
              <w:t>а) Нідерланди, Польща;</w:t>
            </w:r>
          </w:p>
          <w:p w:rsidR="00F37864" w:rsidRPr="009B1099" w:rsidRDefault="00F37864" w:rsidP="009B1099">
            <w:pPr>
              <w:widowControl w:val="0"/>
              <w:tabs>
                <w:tab w:val="left" w:pos="5040"/>
              </w:tabs>
              <w:ind w:left="360" w:hanging="360"/>
              <w:jc w:val="both"/>
              <w:rPr>
                <w:sz w:val="26"/>
                <w:szCs w:val="26"/>
                <w:lang w:val="uk-UA"/>
              </w:rPr>
            </w:pPr>
            <w:r w:rsidRPr="009B1099">
              <w:rPr>
                <w:sz w:val="26"/>
                <w:szCs w:val="26"/>
                <w:lang w:val="uk-UA"/>
              </w:rPr>
              <w:t>б) Китай, В’єтнам;</w:t>
            </w:r>
          </w:p>
          <w:p w:rsidR="00F37864" w:rsidRPr="009B1099" w:rsidRDefault="00F37864" w:rsidP="009B1099">
            <w:pPr>
              <w:widowControl w:val="0"/>
              <w:jc w:val="both"/>
              <w:rPr>
                <w:sz w:val="26"/>
                <w:szCs w:val="26"/>
                <w:lang w:val="uk-UA"/>
              </w:rPr>
            </w:pPr>
            <w:r w:rsidRPr="009B1099">
              <w:rPr>
                <w:sz w:val="26"/>
                <w:szCs w:val="26"/>
                <w:lang w:val="uk-UA"/>
              </w:rPr>
              <w:t>в) Саудівська Аравія, Німеччина;</w:t>
            </w:r>
          </w:p>
          <w:p w:rsidR="00F37864" w:rsidRPr="009B1099" w:rsidRDefault="00F37864" w:rsidP="009B1099">
            <w:pPr>
              <w:widowControl w:val="0"/>
              <w:jc w:val="both"/>
              <w:rPr>
                <w:sz w:val="26"/>
                <w:szCs w:val="26"/>
                <w:lang w:val="uk-UA"/>
              </w:rPr>
            </w:pPr>
            <w:r w:rsidRPr="009B1099">
              <w:rPr>
                <w:sz w:val="26"/>
                <w:szCs w:val="26"/>
                <w:lang w:val="uk-UA"/>
              </w:rPr>
              <w:t>г) Канада, Велика Британія.</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xml:space="preserve"> Країна субрегіону Західна Європа:</w:t>
            </w:r>
          </w:p>
          <w:p w:rsidR="00F37864" w:rsidRPr="009B1099" w:rsidRDefault="00F37864" w:rsidP="009B1099">
            <w:pPr>
              <w:widowControl w:val="0"/>
              <w:tabs>
                <w:tab w:val="left" w:pos="3780"/>
                <w:tab w:val="left" w:pos="7920"/>
              </w:tabs>
              <w:rPr>
                <w:sz w:val="26"/>
                <w:szCs w:val="26"/>
                <w:lang w:val="uk-UA"/>
              </w:rPr>
            </w:pPr>
            <w:r w:rsidRPr="009B1099">
              <w:rPr>
                <w:sz w:val="26"/>
                <w:szCs w:val="26"/>
                <w:lang w:val="uk-UA"/>
              </w:rPr>
              <w:t>а) Ірландія;</w:t>
            </w:r>
          </w:p>
          <w:p w:rsidR="00F37864" w:rsidRPr="009B1099" w:rsidRDefault="00F37864" w:rsidP="009B1099">
            <w:pPr>
              <w:widowControl w:val="0"/>
              <w:tabs>
                <w:tab w:val="left" w:pos="3780"/>
                <w:tab w:val="left" w:pos="7920"/>
              </w:tabs>
              <w:rPr>
                <w:sz w:val="26"/>
                <w:szCs w:val="26"/>
                <w:lang w:val="uk-UA"/>
              </w:rPr>
            </w:pPr>
            <w:r w:rsidRPr="009B1099">
              <w:rPr>
                <w:sz w:val="26"/>
                <w:szCs w:val="26"/>
                <w:lang w:val="uk-UA"/>
              </w:rPr>
              <w:t>б) Австралія;</w:t>
            </w:r>
          </w:p>
          <w:p w:rsidR="00F37864" w:rsidRPr="009B1099" w:rsidRDefault="00F37864" w:rsidP="009B1099">
            <w:pPr>
              <w:widowControl w:val="0"/>
              <w:tabs>
                <w:tab w:val="left" w:pos="3780"/>
                <w:tab w:val="left" w:pos="7920"/>
              </w:tabs>
              <w:rPr>
                <w:sz w:val="26"/>
                <w:szCs w:val="26"/>
                <w:lang w:val="uk-UA"/>
              </w:rPr>
            </w:pPr>
            <w:r w:rsidRPr="009B1099">
              <w:rPr>
                <w:sz w:val="26"/>
                <w:szCs w:val="26"/>
                <w:lang w:val="uk-UA"/>
              </w:rPr>
              <w:t>в) Болгарія;</w:t>
            </w:r>
          </w:p>
          <w:p w:rsidR="00F37864" w:rsidRPr="009B1099" w:rsidRDefault="00F37864" w:rsidP="009B1099">
            <w:pPr>
              <w:widowControl w:val="0"/>
              <w:tabs>
                <w:tab w:val="left" w:pos="3780"/>
                <w:tab w:val="left" w:pos="7920"/>
              </w:tabs>
              <w:rPr>
                <w:b/>
                <w:sz w:val="26"/>
                <w:szCs w:val="26"/>
                <w:lang w:val="uk-UA"/>
              </w:rPr>
            </w:pPr>
            <w:r w:rsidRPr="009B1099">
              <w:rPr>
                <w:sz w:val="26"/>
                <w:szCs w:val="26"/>
                <w:lang w:val="uk-UA"/>
              </w:rPr>
              <w:t>г) Україна.</w:t>
            </w:r>
          </w:p>
        </w:tc>
        <w:tc>
          <w:tcPr>
            <w:tcW w:w="5211" w:type="dxa"/>
          </w:tcPr>
          <w:p w:rsidR="00F37864" w:rsidRPr="009B1099" w:rsidRDefault="00F37864" w:rsidP="009B1099">
            <w:pPr>
              <w:widowControl w:val="0"/>
              <w:tabs>
                <w:tab w:val="left" w:pos="2880"/>
              </w:tabs>
              <w:jc w:val="both"/>
              <w:rPr>
                <w:sz w:val="26"/>
                <w:szCs w:val="26"/>
                <w:lang w:val="uk-UA"/>
              </w:rPr>
            </w:pPr>
            <w:r w:rsidRPr="009B1099">
              <w:rPr>
                <w:b/>
                <w:sz w:val="26"/>
                <w:szCs w:val="26"/>
                <w:lang w:val="uk-UA"/>
              </w:rPr>
              <w:t>9.</w:t>
            </w:r>
            <w:r w:rsidRPr="009B1099">
              <w:rPr>
                <w:sz w:val="26"/>
                <w:szCs w:val="26"/>
                <w:lang w:val="uk-UA"/>
              </w:rPr>
              <w:t xml:space="preserve"> Країна, де переважаюча релігія – католицизм:</w:t>
            </w:r>
          </w:p>
          <w:p w:rsidR="00F37864" w:rsidRPr="009B1099" w:rsidRDefault="00F37864" w:rsidP="009B1099">
            <w:pPr>
              <w:widowControl w:val="0"/>
              <w:jc w:val="both"/>
              <w:rPr>
                <w:sz w:val="26"/>
                <w:szCs w:val="26"/>
                <w:lang w:val="uk-UA"/>
              </w:rPr>
            </w:pPr>
            <w:r w:rsidRPr="009B1099">
              <w:rPr>
                <w:sz w:val="26"/>
                <w:szCs w:val="26"/>
                <w:lang w:val="uk-UA"/>
              </w:rPr>
              <w:t>а) Швеція;</w:t>
            </w:r>
          </w:p>
          <w:p w:rsidR="00F37864" w:rsidRPr="009B1099" w:rsidRDefault="00F37864" w:rsidP="009B1099">
            <w:pPr>
              <w:widowControl w:val="0"/>
              <w:jc w:val="both"/>
              <w:rPr>
                <w:sz w:val="26"/>
                <w:szCs w:val="26"/>
                <w:lang w:val="uk-UA"/>
              </w:rPr>
            </w:pPr>
            <w:r w:rsidRPr="009B1099">
              <w:rPr>
                <w:sz w:val="26"/>
                <w:szCs w:val="26"/>
                <w:lang w:val="uk-UA"/>
              </w:rPr>
              <w:t>б) Бразилія;</w:t>
            </w:r>
          </w:p>
          <w:p w:rsidR="00F37864" w:rsidRPr="009B1099" w:rsidRDefault="00F37864" w:rsidP="009B1099">
            <w:pPr>
              <w:widowControl w:val="0"/>
              <w:jc w:val="both"/>
              <w:rPr>
                <w:sz w:val="26"/>
                <w:szCs w:val="26"/>
                <w:lang w:val="uk-UA"/>
              </w:rPr>
            </w:pPr>
            <w:r w:rsidRPr="009B1099">
              <w:rPr>
                <w:sz w:val="26"/>
                <w:szCs w:val="26"/>
                <w:lang w:val="uk-UA"/>
              </w:rPr>
              <w:t>в) Марокко;</w:t>
            </w:r>
          </w:p>
          <w:p w:rsidR="00F37864" w:rsidRPr="009B1099" w:rsidRDefault="00F37864" w:rsidP="009B1099">
            <w:pPr>
              <w:widowControl w:val="0"/>
              <w:jc w:val="both"/>
              <w:rPr>
                <w:sz w:val="26"/>
                <w:szCs w:val="26"/>
                <w:lang w:val="uk-UA"/>
              </w:rPr>
            </w:pPr>
            <w:r w:rsidRPr="009B1099">
              <w:rPr>
                <w:sz w:val="26"/>
                <w:szCs w:val="26"/>
                <w:lang w:val="uk-UA"/>
              </w:rPr>
              <w:t>г) США.</w:t>
            </w:r>
          </w:p>
        </w:tc>
      </w:tr>
      <w:tr w:rsidR="00F37864" w:rsidRPr="009B1099" w:rsidTr="00F37864">
        <w:tc>
          <w:tcPr>
            <w:tcW w:w="5210"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Столиця Філіппін:</w:t>
            </w:r>
          </w:p>
          <w:p w:rsidR="00F37864" w:rsidRPr="009B1099" w:rsidRDefault="00F37864" w:rsidP="009B1099">
            <w:pPr>
              <w:widowControl w:val="0"/>
              <w:rPr>
                <w:sz w:val="26"/>
                <w:szCs w:val="26"/>
                <w:lang w:val="uk-UA"/>
              </w:rPr>
            </w:pPr>
            <w:r w:rsidRPr="009B1099">
              <w:rPr>
                <w:sz w:val="26"/>
                <w:szCs w:val="26"/>
                <w:lang w:val="uk-UA"/>
              </w:rPr>
              <w:t>а) Іпох;</w:t>
            </w:r>
          </w:p>
          <w:p w:rsidR="00F37864" w:rsidRPr="009B1099" w:rsidRDefault="00F37864" w:rsidP="009B1099">
            <w:pPr>
              <w:widowControl w:val="0"/>
              <w:rPr>
                <w:sz w:val="26"/>
                <w:szCs w:val="26"/>
                <w:lang w:val="uk-UA"/>
              </w:rPr>
            </w:pPr>
            <w:r w:rsidRPr="009B1099">
              <w:rPr>
                <w:sz w:val="26"/>
                <w:szCs w:val="26"/>
                <w:lang w:val="uk-UA"/>
              </w:rPr>
              <w:t>б) Джорджтаун;</w:t>
            </w:r>
          </w:p>
          <w:p w:rsidR="00F37864" w:rsidRPr="009B1099" w:rsidRDefault="00F37864" w:rsidP="009B1099">
            <w:pPr>
              <w:widowControl w:val="0"/>
              <w:rPr>
                <w:sz w:val="26"/>
                <w:szCs w:val="26"/>
                <w:lang w:val="uk-UA"/>
              </w:rPr>
            </w:pPr>
            <w:r w:rsidRPr="009B1099">
              <w:rPr>
                <w:sz w:val="26"/>
                <w:szCs w:val="26"/>
                <w:lang w:val="uk-UA"/>
              </w:rPr>
              <w:t>в) Делі;</w:t>
            </w:r>
          </w:p>
          <w:p w:rsidR="00F37864" w:rsidRPr="009B1099" w:rsidRDefault="00F37864" w:rsidP="009B1099">
            <w:pPr>
              <w:widowControl w:val="0"/>
              <w:rPr>
                <w:b/>
                <w:sz w:val="26"/>
                <w:szCs w:val="26"/>
                <w:lang w:val="uk-UA"/>
              </w:rPr>
            </w:pPr>
            <w:r w:rsidRPr="009B1099">
              <w:rPr>
                <w:sz w:val="26"/>
                <w:szCs w:val="26"/>
                <w:lang w:val="uk-UA"/>
              </w:rPr>
              <w:t>г) Маніла.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Грошова одиниця Австрії:</w:t>
            </w:r>
          </w:p>
          <w:p w:rsidR="00F37864" w:rsidRPr="009B1099" w:rsidRDefault="00F37864" w:rsidP="009B1099">
            <w:pPr>
              <w:widowControl w:val="0"/>
              <w:jc w:val="both"/>
              <w:rPr>
                <w:sz w:val="26"/>
                <w:szCs w:val="26"/>
                <w:lang w:val="uk-UA"/>
              </w:rPr>
            </w:pPr>
            <w:r w:rsidRPr="009B1099">
              <w:rPr>
                <w:sz w:val="26"/>
                <w:szCs w:val="26"/>
                <w:lang w:val="uk-UA"/>
              </w:rPr>
              <w:t>а) євро;</w:t>
            </w:r>
          </w:p>
          <w:p w:rsidR="00F37864" w:rsidRPr="009B1099" w:rsidRDefault="00F37864" w:rsidP="009B1099">
            <w:pPr>
              <w:widowControl w:val="0"/>
              <w:jc w:val="both"/>
              <w:rPr>
                <w:sz w:val="26"/>
                <w:szCs w:val="26"/>
                <w:lang w:val="uk-UA"/>
              </w:rPr>
            </w:pPr>
            <w:r w:rsidRPr="009B1099">
              <w:rPr>
                <w:sz w:val="26"/>
                <w:szCs w:val="26"/>
                <w:lang w:val="uk-UA"/>
              </w:rPr>
              <w:t>б) франк;</w:t>
            </w:r>
          </w:p>
          <w:p w:rsidR="00F37864" w:rsidRPr="009B1099" w:rsidRDefault="00F37864" w:rsidP="009B1099">
            <w:pPr>
              <w:widowControl w:val="0"/>
              <w:jc w:val="both"/>
              <w:rPr>
                <w:sz w:val="26"/>
                <w:szCs w:val="26"/>
                <w:lang w:val="uk-UA"/>
              </w:rPr>
            </w:pPr>
            <w:r w:rsidRPr="009B1099">
              <w:rPr>
                <w:sz w:val="26"/>
                <w:szCs w:val="26"/>
                <w:lang w:val="uk-UA"/>
              </w:rPr>
              <w:t>в) марка;</w:t>
            </w:r>
          </w:p>
          <w:p w:rsidR="00F37864" w:rsidRPr="009B1099" w:rsidRDefault="00F37864" w:rsidP="009B1099">
            <w:pPr>
              <w:widowControl w:val="0"/>
              <w:jc w:val="both"/>
              <w:rPr>
                <w:b/>
                <w:sz w:val="26"/>
                <w:szCs w:val="26"/>
                <w:lang w:val="uk-UA"/>
              </w:rPr>
            </w:pPr>
            <w:r w:rsidRPr="009B1099">
              <w:rPr>
                <w:sz w:val="26"/>
                <w:szCs w:val="26"/>
                <w:lang w:val="uk-UA"/>
              </w:rPr>
              <w:t>г) функт.</w:t>
            </w:r>
          </w:p>
        </w:tc>
      </w:tr>
    </w:tbl>
    <w:p w:rsidR="00F37864" w:rsidRPr="009B1099" w:rsidRDefault="00F37864" w:rsidP="009B1099">
      <w:pPr>
        <w:widowControl w:val="0"/>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bCs/>
          <w:i/>
          <w:iCs/>
          <w:sz w:val="26"/>
          <w:szCs w:val="26"/>
          <w:lang w:val="uk-UA"/>
        </w:rPr>
        <w:t>глава держави</w:t>
      </w:r>
      <w:r w:rsidRPr="009B1099">
        <w:rPr>
          <w:bCs/>
          <w:iCs/>
          <w:sz w:val="26"/>
          <w:szCs w:val="26"/>
          <w:lang w:val="uk-UA"/>
        </w:rPr>
        <w:t>», «</w:t>
      </w:r>
      <w:r w:rsidRPr="009B1099">
        <w:rPr>
          <w:bCs/>
          <w:i/>
          <w:iCs/>
          <w:sz w:val="26"/>
          <w:szCs w:val="26"/>
          <w:lang w:val="uk-UA"/>
        </w:rPr>
        <w:t>демографічний вибух</w:t>
      </w:r>
      <w:r w:rsidRPr="009B1099">
        <w:rPr>
          <w:rStyle w:val="FontStyle105"/>
          <w:b w:val="0"/>
          <w:sz w:val="26"/>
          <w:szCs w:val="26"/>
          <w:lang w:val="uk-UA" w:eastAsia="uk-UA"/>
        </w:rPr>
        <w:t>», «п</w:t>
      </w:r>
      <w:r w:rsidRPr="009B1099">
        <w:rPr>
          <w:i/>
          <w:sz w:val="26"/>
          <w:szCs w:val="26"/>
          <w:lang w:val="uk-UA"/>
        </w:rPr>
        <w:t>арламент</w:t>
      </w:r>
      <w:r w:rsidRPr="009B1099">
        <w:rPr>
          <w:bCs/>
          <w:iCs/>
          <w:sz w:val="26"/>
          <w:szCs w:val="26"/>
          <w:lang w:val="uk-UA"/>
        </w:rPr>
        <w:t>»</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Дати характеристику складових території, які належать державі.</w:t>
      </w:r>
    </w:p>
    <w:p w:rsidR="00F37864" w:rsidRPr="009B1099" w:rsidRDefault="00F37864" w:rsidP="009B1099">
      <w:pPr>
        <w:widowControl w:val="0"/>
        <w:jc w:val="both"/>
        <w:rPr>
          <w:sz w:val="26"/>
          <w:szCs w:val="26"/>
          <w:lang w:val="uk-UA"/>
        </w:rPr>
      </w:pPr>
      <w:r w:rsidRPr="009B1099">
        <w:rPr>
          <w:sz w:val="26"/>
          <w:szCs w:val="26"/>
          <w:lang w:val="uk-UA"/>
        </w:rPr>
        <w:t>4.  Обґрунтувати, що є об’єктом та предметом вивчення країнознавства.</w:t>
      </w:r>
    </w:p>
    <w:p w:rsidR="00F37864" w:rsidRPr="009B1099" w:rsidRDefault="00F37864" w:rsidP="009B1099">
      <w:pPr>
        <w:widowControl w:val="0"/>
        <w:jc w:val="center"/>
        <w:rPr>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15</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5000"/>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Період, до якого тривав новий етап творення політичної карти світу:</w:t>
            </w:r>
          </w:p>
          <w:p w:rsidR="00F37864" w:rsidRPr="009B1099" w:rsidRDefault="00F37864" w:rsidP="009B1099">
            <w:pPr>
              <w:widowControl w:val="0"/>
              <w:jc w:val="both"/>
              <w:rPr>
                <w:sz w:val="26"/>
                <w:szCs w:val="26"/>
                <w:lang w:val="uk-UA"/>
              </w:rPr>
            </w:pPr>
            <w:r w:rsidRPr="009B1099">
              <w:rPr>
                <w:sz w:val="26"/>
                <w:szCs w:val="26"/>
                <w:lang w:val="uk-UA"/>
              </w:rPr>
              <w:t>а) початок Першої світової війни;</w:t>
            </w:r>
          </w:p>
          <w:p w:rsidR="00F37864" w:rsidRPr="009B1099" w:rsidRDefault="00F37864" w:rsidP="009B1099">
            <w:pPr>
              <w:widowControl w:val="0"/>
              <w:jc w:val="both"/>
              <w:rPr>
                <w:sz w:val="26"/>
                <w:szCs w:val="26"/>
                <w:lang w:val="uk-UA"/>
              </w:rPr>
            </w:pPr>
            <w:r w:rsidRPr="009B1099">
              <w:rPr>
                <w:sz w:val="26"/>
                <w:szCs w:val="26"/>
                <w:lang w:val="uk-UA"/>
              </w:rPr>
              <w:t>б) до Тридцятилітньої війни;</w:t>
            </w:r>
          </w:p>
          <w:p w:rsidR="00F37864" w:rsidRPr="009B1099" w:rsidRDefault="00F37864" w:rsidP="009B1099">
            <w:pPr>
              <w:widowControl w:val="0"/>
              <w:jc w:val="both"/>
              <w:rPr>
                <w:sz w:val="26"/>
                <w:szCs w:val="26"/>
                <w:lang w:val="uk-UA"/>
              </w:rPr>
            </w:pPr>
            <w:r w:rsidRPr="009B1099">
              <w:rPr>
                <w:sz w:val="26"/>
                <w:szCs w:val="26"/>
                <w:lang w:val="uk-UA"/>
              </w:rPr>
              <w:t>в) до Другої світової війни;</w:t>
            </w:r>
          </w:p>
          <w:p w:rsidR="00F37864" w:rsidRPr="009B1099" w:rsidRDefault="00F37864" w:rsidP="009B1099">
            <w:pPr>
              <w:widowControl w:val="0"/>
              <w:jc w:val="both"/>
              <w:rPr>
                <w:b/>
                <w:sz w:val="26"/>
                <w:szCs w:val="26"/>
                <w:lang w:val="uk-UA"/>
              </w:rPr>
            </w:pPr>
            <w:r w:rsidRPr="009B1099">
              <w:rPr>
                <w:sz w:val="26"/>
                <w:szCs w:val="26"/>
                <w:lang w:val="uk-UA"/>
              </w:rPr>
              <w:t>г) до завершення Другої світової війни.</w:t>
            </w:r>
          </w:p>
        </w:tc>
        <w:tc>
          <w:tcPr>
            <w:tcW w:w="5211" w:type="dxa"/>
          </w:tcPr>
          <w:p w:rsidR="00F37864" w:rsidRPr="009B1099" w:rsidRDefault="00F37864" w:rsidP="009B1099">
            <w:pPr>
              <w:widowControl w:val="0"/>
              <w:tabs>
                <w:tab w:val="left" w:pos="3780"/>
                <w:tab w:val="left" w:pos="7380"/>
              </w:tabs>
              <w:jc w:val="both"/>
              <w:rPr>
                <w:sz w:val="26"/>
                <w:szCs w:val="26"/>
                <w:lang w:val="uk-UA"/>
              </w:rPr>
            </w:pPr>
            <w:r w:rsidRPr="009B1099">
              <w:rPr>
                <w:b/>
                <w:sz w:val="26"/>
                <w:szCs w:val="26"/>
                <w:lang w:val="uk-UA"/>
              </w:rPr>
              <w:t>6.</w:t>
            </w:r>
            <w:r w:rsidRPr="009B1099">
              <w:rPr>
                <w:sz w:val="26"/>
                <w:szCs w:val="26"/>
                <w:lang w:val="uk-UA"/>
              </w:rPr>
              <w:t xml:space="preserve"> Найбільша за площею країна Америки:</w:t>
            </w:r>
          </w:p>
          <w:p w:rsidR="00F37864" w:rsidRPr="009B1099" w:rsidRDefault="00F37864" w:rsidP="009B1099">
            <w:pPr>
              <w:widowControl w:val="0"/>
              <w:jc w:val="both"/>
              <w:rPr>
                <w:sz w:val="26"/>
                <w:szCs w:val="26"/>
                <w:lang w:val="uk-UA"/>
              </w:rPr>
            </w:pPr>
            <w:r w:rsidRPr="009B1099">
              <w:rPr>
                <w:sz w:val="26"/>
                <w:szCs w:val="26"/>
                <w:lang w:val="uk-UA"/>
              </w:rPr>
              <w:t>а) Канада;</w:t>
            </w:r>
          </w:p>
          <w:p w:rsidR="00F37864" w:rsidRPr="009B1099" w:rsidRDefault="00F37864" w:rsidP="009B1099">
            <w:pPr>
              <w:widowControl w:val="0"/>
              <w:jc w:val="both"/>
              <w:rPr>
                <w:sz w:val="26"/>
                <w:szCs w:val="26"/>
                <w:lang w:val="uk-UA"/>
              </w:rPr>
            </w:pPr>
            <w:r w:rsidRPr="009B1099">
              <w:rPr>
                <w:sz w:val="26"/>
                <w:szCs w:val="26"/>
                <w:lang w:val="uk-UA"/>
              </w:rPr>
              <w:t>б) США;</w:t>
            </w:r>
          </w:p>
          <w:p w:rsidR="00F37864" w:rsidRPr="009B1099" w:rsidRDefault="00F37864" w:rsidP="009B1099">
            <w:pPr>
              <w:widowControl w:val="0"/>
              <w:jc w:val="both"/>
              <w:rPr>
                <w:sz w:val="26"/>
                <w:szCs w:val="26"/>
                <w:lang w:val="uk-UA"/>
              </w:rPr>
            </w:pPr>
            <w:r w:rsidRPr="009B1099">
              <w:rPr>
                <w:sz w:val="26"/>
                <w:szCs w:val="26"/>
                <w:lang w:val="uk-UA"/>
              </w:rPr>
              <w:t>в) Мексика;</w:t>
            </w:r>
          </w:p>
          <w:p w:rsidR="00F37864" w:rsidRPr="009B1099" w:rsidRDefault="00F37864" w:rsidP="009B1099">
            <w:pPr>
              <w:widowControl w:val="0"/>
              <w:jc w:val="both"/>
              <w:rPr>
                <w:b/>
                <w:sz w:val="26"/>
                <w:szCs w:val="26"/>
                <w:lang w:val="uk-UA"/>
              </w:rPr>
            </w:pPr>
            <w:r w:rsidRPr="009B1099">
              <w:rPr>
                <w:sz w:val="26"/>
                <w:szCs w:val="26"/>
                <w:lang w:val="uk-UA"/>
              </w:rPr>
              <w:t>г) Бразилія.</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Накладені кордони – це:</w:t>
            </w:r>
          </w:p>
          <w:p w:rsidR="00F37864" w:rsidRPr="009B1099" w:rsidRDefault="00F37864" w:rsidP="009B1099">
            <w:pPr>
              <w:widowControl w:val="0"/>
              <w:jc w:val="both"/>
              <w:rPr>
                <w:sz w:val="26"/>
                <w:szCs w:val="26"/>
                <w:lang w:val="uk-UA"/>
              </w:rPr>
            </w:pPr>
            <w:r w:rsidRPr="009B1099">
              <w:rPr>
                <w:sz w:val="26"/>
                <w:szCs w:val="26"/>
                <w:lang w:val="uk-UA"/>
              </w:rPr>
              <w:t>а) кордони, що встановлюються насильно, через війну, захоплення, соціально-економічні потрясіння;</w:t>
            </w:r>
          </w:p>
          <w:p w:rsidR="00F37864" w:rsidRPr="009B1099" w:rsidRDefault="00F37864" w:rsidP="009B1099">
            <w:pPr>
              <w:widowControl w:val="0"/>
              <w:jc w:val="both"/>
              <w:rPr>
                <w:sz w:val="26"/>
                <w:szCs w:val="26"/>
                <w:lang w:val="uk-UA"/>
              </w:rPr>
            </w:pPr>
            <w:r w:rsidRPr="009B1099">
              <w:rPr>
                <w:sz w:val="26"/>
                <w:szCs w:val="26"/>
                <w:lang w:val="uk-UA"/>
              </w:rPr>
              <w:t>б) кордони – спадок минулих епох; нині цих рубежів немає, але вони залишаються в ментальності чи особливостях забудови суміжних територій;</w:t>
            </w:r>
          </w:p>
          <w:p w:rsidR="00F37864" w:rsidRPr="009B1099" w:rsidRDefault="00F37864" w:rsidP="009B1099">
            <w:pPr>
              <w:widowControl w:val="0"/>
              <w:jc w:val="both"/>
              <w:rPr>
                <w:sz w:val="26"/>
                <w:szCs w:val="26"/>
                <w:lang w:val="uk-UA"/>
              </w:rPr>
            </w:pPr>
            <w:r w:rsidRPr="009B1099">
              <w:rPr>
                <w:sz w:val="26"/>
                <w:szCs w:val="26"/>
                <w:lang w:val="uk-UA"/>
              </w:rPr>
              <w:t>в) кордони, що проводяться після заселення території, ґрунтуються на реальному мовно-культурному розмежуванні (етнічне розмежування; республіки СРСР).</w:t>
            </w:r>
          </w:p>
        </w:tc>
        <w:tc>
          <w:tcPr>
            <w:tcW w:w="5211" w:type="dxa"/>
          </w:tcPr>
          <w:p w:rsidR="00F37864" w:rsidRPr="009B1099" w:rsidRDefault="00F37864" w:rsidP="009B1099">
            <w:pPr>
              <w:widowControl w:val="0"/>
              <w:tabs>
                <w:tab w:val="left" w:pos="7920"/>
              </w:tabs>
              <w:ind w:left="35" w:hanging="35"/>
              <w:jc w:val="both"/>
              <w:rPr>
                <w:sz w:val="26"/>
                <w:szCs w:val="26"/>
                <w:lang w:val="uk-UA"/>
              </w:rPr>
            </w:pPr>
            <w:r w:rsidRPr="009B1099">
              <w:rPr>
                <w:b/>
                <w:sz w:val="26"/>
                <w:szCs w:val="26"/>
                <w:lang w:val="uk-UA"/>
              </w:rPr>
              <w:t>7.</w:t>
            </w:r>
            <w:r w:rsidRPr="009B1099">
              <w:rPr>
                <w:sz w:val="26"/>
                <w:szCs w:val="26"/>
                <w:lang w:val="uk-UA"/>
              </w:rPr>
              <w:t xml:space="preserve"> Особливість населення країн «великої сімки»:</w:t>
            </w:r>
          </w:p>
          <w:p w:rsidR="00F37864" w:rsidRPr="009B1099" w:rsidRDefault="00F37864" w:rsidP="009B1099">
            <w:pPr>
              <w:widowControl w:val="0"/>
              <w:jc w:val="both"/>
              <w:rPr>
                <w:sz w:val="26"/>
                <w:szCs w:val="26"/>
                <w:lang w:val="uk-UA"/>
              </w:rPr>
            </w:pPr>
            <w:r w:rsidRPr="009B1099">
              <w:rPr>
                <w:sz w:val="26"/>
                <w:szCs w:val="26"/>
                <w:lang w:val="uk-UA"/>
              </w:rPr>
              <w:t>а) низький рівень та високі темпи урбанізації;</w:t>
            </w:r>
          </w:p>
          <w:p w:rsidR="00F37864" w:rsidRPr="009B1099" w:rsidRDefault="00F37864" w:rsidP="009B1099">
            <w:pPr>
              <w:widowControl w:val="0"/>
              <w:jc w:val="both"/>
              <w:rPr>
                <w:sz w:val="26"/>
                <w:szCs w:val="26"/>
                <w:lang w:val="uk-UA"/>
              </w:rPr>
            </w:pPr>
            <w:r w:rsidRPr="009B1099">
              <w:rPr>
                <w:sz w:val="26"/>
                <w:szCs w:val="26"/>
                <w:lang w:val="uk-UA"/>
              </w:rPr>
              <w:t>б) переважання частки зайнятих у сільському господарстві;</w:t>
            </w:r>
          </w:p>
          <w:p w:rsidR="00F37864" w:rsidRPr="009B1099" w:rsidRDefault="00F37864" w:rsidP="009B1099">
            <w:pPr>
              <w:widowControl w:val="0"/>
              <w:jc w:val="both"/>
              <w:rPr>
                <w:sz w:val="26"/>
                <w:szCs w:val="26"/>
                <w:lang w:val="uk-UA"/>
              </w:rPr>
            </w:pPr>
            <w:r w:rsidRPr="009B1099">
              <w:rPr>
                <w:sz w:val="26"/>
                <w:szCs w:val="26"/>
                <w:lang w:val="uk-UA"/>
              </w:rPr>
              <w:t>в) низький і від’ємний показник природного приросту;</w:t>
            </w:r>
          </w:p>
          <w:p w:rsidR="00F37864" w:rsidRPr="009B1099" w:rsidRDefault="00F37864" w:rsidP="009B1099">
            <w:pPr>
              <w:widowControl w:val="0"/>
              <w:jc w:val="both"/>
              <w:rPr>
                <w:b/>
                <w:sz w:val="26"/>
                <w:szCs w:val="26"/>
                <w:lang w:val="uk-UA"/>
              </w:rPr>
            </w:pPr>
            <w:r w:rsidRPr="009B1099">
              <w:rPr>
                <w:sz w:val="26"/>
                <w:szCs w:val="26"/>
                <w:lang w:val="uk-UA"/>
              </w:rPr>
              <w:t>г) незначна частка зайнятих у сфері послуг.</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3.</w:t>
            </w:r>
            <w:r w:rsidRPr="009B1099">
              <w:rPr>
                <w:sz w:val="26"/>
                <w:szCs w:val="26"/>
                <w:lang w:val="uk-UA"/>
              </w:rPr>
              <w:t xml:space="preserve"> Група народів, які сповідують католицизм:</w:t>
            </w:r>
          </w:p>
          <w:p w:rsidR="00F37864" w:rsidRPr="009B1099" w:rsidRDefault="00F37864" w:rsidP="009B1099">
            <w:pPr>
              <w:widowControl w:val="0"/>
              <w:jc w:val="both"/>
              <w:rPr>
                <w:sz w:val="26"/>
                <w:szCs w:val="26"/>
                <w:lang w:val="uk-UA"/>
              </w:rPr>
            </w:pPr>
            <w:r w:rsidRPr="009B1099">
              <w:rPr>
                <w:sz w:val="26"/>
                <w:szCs w:val="26"/>
                <w:lang w:val="uk-UA"/>
              </w:rPr>
              <w:t>а) французи, поляки, латиші, фіни;</w:t>
            </w:r>
          </w:p>
          <w:p w:rsidR="00F37864" w:rsidRPr="009B1099" w:rsidRDefault="00F37864" w:rsidP="009B1099">
            <w:pPr>
              <w:widowControl w:val="0"/>
              <w:jc w:val="both"/>
              <w:rPr>
                <w:sz w:val="26"/>
                <w:szCs w:val="26"/>
                <w:lang w:val="uk-UA"/>
              </w:rPr>
            </w:pPr>
            <w:r w:rsidRPr="009B1099">
              <w:rPr>
                <w:sz w:val="26"/>
                <w:szCs w:val="26"/>
                <w:lang w:val="uk-UA"/>
              </w:rPr>
              <w:t>б) іспанці, португальці, аргентинці;</w:t>
            </w:r>
          </w:p>
          <w:p w:rsidR="00F37864" w:rsidRPr="009B1099" w:rsidRDefault="00F37864" w:rsidP="009B1099">
            <w:pPr>
              <w:widowControl w:val="0"/>
              <w:jc w:val="both"/>
              <w:rPr>
                <w:sz w:val="26"/>
                <w:szCs w:val="26"/>
                <w:lang w:val="uk-UA"/>
              </w:rPr>
            </w:pPr>
            <w:r w:rsidRPr="009B1099">
              <w:rPr>
                <w:sz w:val="26"/>
                <w:szCs w:val="26"/>
                <w:lang w:val="uk-UA"/>
              </w:rPr>
              <w:t>в) італійці, греки, англійці, норвежці;</w:t>
            </w:r>
          </w:p>
          <w:p w:rsidR="00F37864" w:rsidRPr="009B1099" w:rsidRDefault="00F37864" w:rsidP="009B1099">
            <w:pPr>
              <w:widowControl w:val="0"/>
              <w:jc w:val="both"/>
              <w:rPr>
                <w:b/>
                <w:sz w:val="26"/>
                <w:szCs w:val="26"/>
                <w:lang w:val="uk-UA"/>
              </w:rPr>
            </w:pPr>
            <w:r w:rsidRPr="009B1099">
              <w:rPr>
                <w:sz w:val="26"/>
                <w:szCs w:val="26"/>
                <w:lang w:val="uk-UA"/>
              </w:rPr>
              <w:t>г) австрійці, поляки, німці, болгари.</w:t>
            </w:r>
          </w:p>
        </w:tc>
        <w:tc>
          <w:tcPr>
            <w:tcW w:w="5211"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8.</w:t>
            </w:r>
            <w:r w:rsidRPr="009B1099">
              <w:rPr>
                <w:sz w:val="26"/>
                <w:szCs w:val="26"/>
                <w:lang w:val="uk-UA"/>
              </w:rPr>
              <w:t xml:space="preserve"> </w:t>
            </w:r>
            <w:r w:rsidRPr="009B1099">
              <w:rPr>
                <w:bCs/>
                <w:iCs/>
                <w:sz w:val="26"/>
                <w:szCs w:val="26"/>
                <w:lang w:val="uk-UA"/>
              </w:rPr>
              <w:t>Форма правління Свазіленду:</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а) парламентська республіка;</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б) конституційна монархія;</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в) президентська республіка;</w:t>
            </w:r>
          </w:p>
          <w:p w:rsidR="00F37864" w:rsidRPr="009B1099" w:rsidRDefault="00F37864" w:rsidP="009B1099">
            <w:pPr>
              <w:widowControl w:val="0"/>
              <w:tabs>
                <w:tab w:val="left" w:pos="5220"/>
              </w:tabs>
              <w:jc w:val="both"/>
              <w:rPr>
                <w:b/>
                <w:sz w:val="26"/>
                <w:szCs w:val="26"/>
                <w:lang w:val="uk-UA"/>
              </w:rPr>
            </w:pPr>
            <w:r w:rsidRPr="009B1099">
              <w:rPr>
                <w:sz w:val="26"/>
                <w:szCs w:val="26"/>
                <w:lang w:val="uk-UA"/>
              </w:rPr>
              <w:t>г) абсолютна монархія.</w:t>
            </w:r>
          </w:p>
        </w:tc>
      </w:tr>
      <w:tr w:rsidR="00F37864" w:rsidRPr="009B1099" w:rsidTr="00F37864">
        <w:tc>
          <w:tcPr>
            <w:tcW w:w="5210" w:type="dxa"/>
          </w:tcPr>
          <w:p w:rsidR="00F37864" w:rsidRPr="009B1099" w:rsidRDefault="00F3786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4.</w:t>
            </w:r>
            <w:r w:rsidRPr="009B1099">
              <w:rPr>
                <w:sz w:val="26"/>
                <w:szCs w:val="26"/>
                <w:lang w:val="uk-UA"/>
              </w:rPr>
              <w:t xml:space="preserve"> Столиця Ефіопії:</w:t>
            </w:r>
          </w:p>
          <w:p w:rsidR="00F37864" w:rsidRPr="009B1099" w:rsidRDefault="00F37864" w:rsidP="009B1099">
            <w:pPr>
              <w:widowControl w:val="0"/>
              <w:jc w:val="both"/>
              <w:rPr>
                <w:sz w:val="26"/>
                <w:szCs w:val="26"/>
                <w:lang w:val="uk-UA"/>
              </w:rPr>
            </w:pPr>
            <w:r w:rsidRPr="009B1099">
              <w:rPr>
                <w:sz w:val="26"/>
                <w:szCs w:val="26"/>
                <w:lang w:val="uk-UA"/>
              </w:rPr>
              <w:t>а) Аддис-Абеба;</w:t>
            </w:r>
          </w:p>
          <w:p w:rsidR="00F37864" w:rsidRPr="009B1099" w:rsidRDefault="00F37864" w:rsidP="009B1099">
            <w:pPr>
              <w:widowControl w:val="0"/>
              <w:jc w:val="both"/>
              <w:rPr>
                <w:sz w:val="26"/>
                <w:szCs w:val="26"/>
                <w:lang w:val="uk-UA"/>
              </w:rPr>
            </w:pPr>
            <w:r w:rsidRPr="009B1099">
              <w:rPr>
                <w:sz w:val="26"/>
                <w:szCs w:val="26"/>
                <w:lang w:val="uk-UA"/>
              </w:rPr>
              <w:t>б) Джибуті;</w:t>
            </w:r>
          </w:p>
          <w:p w:rsidR="00F37864" w:rsidRPr="009B1099" w:rsidRDefault="00F37864" w:rsidP="009B1099">
            <w:pPr>
              <w:widowControl w:val="0"/>
              <w:jc w:val="both"/>
              <w:rPr>
                <w:sz w:val="26"/>
                <w:szCs w:val="26"/>
                <w:lang w:val="uk-UA"/>
              </w:rPr>
            </w:pPr>
            <w:r w:rsidRPr="009B1099">
              <w:rPr>
                <w:sz w:val="26"/>
                <w:szCs w:val="26"/>
                <w:lang w:val="uk-UA"/>
              </w:rPr>
              <w:t>в) Каїр;</w:t>
            </w:r>
          </w:p>
          <w:p w:rsidR="00F37864" w:rsidRPr="009B1099" w:rsidRDefault="00F37864" w:rsidP="009B1099">
            <w:pPr>
              <w:widowControl w:val="0"/>
              <w:jc w:val="both"/>
              <w:rPr>
                <w:b/>
                <w:sz w:val="26"/>
                <w:szCs w:val="26"/>
                <w:lang w:val="uk-UA"/>
              </w:rPr>
            </w:pPr>
            <w:r w:rsidRPr="009B1099">
              <w:rPr>
                <w:sz w:val="26"/>
                <w:szCs w:val="26"/>
                <w:lang w:val="uk-UA"/>
              </w:rPr>
              <w:t>г) Тріполі.</w:t>
            </w:r>
          </w:p>
        </w:tc>
        <w:tc>
          <w:tcPr>
            <w:tcW w:w="5211" w:type="dxa"/>
          </w:tcPr>
          <w:p w:rsidR="00F37864" w:rsidRPr="009B1099" w:rsidRDefault="00F37864" w:rsidP="009B1099">
            <w:pPr>
              <w:widowControl w:val="0"/>
              <w:tabs>
                <w:tab w:val="left" w:pos="3420"/>
                <w:tab w:val="left" w:pos="5760"/>
                <w:tab w:val="left" w:pos="7920"/>
              </w:tabs>
              <w:ind w:left="35"/>
              <w:jc w:val="both"/>
              <w:rPr>
                <w:sz w:val="26"/>
                <w:szCs w:val="26"/>
                <w:lang w:val="uk-UA"/>
              </w:rPr>
            </w:pPr>
            <w:r w:rsidRPr="009B1099">
              <w:rPr>
                <w:b/>
                <w:sz w:val="26"/>
                <w:szCs w:val="26"/>
                <w:lang w:val="uk-UA"/>
              </w:rPr>
              <w:t>9.</w:t>
            </w:r>
            <w:r w:rsidRPr="009B1099">
              <w:rPr>
                <w:sz w:val="26"/>
                <w:szCs w:val="26"/>
                <w:lang w:val="uk-UA"/>
              </w:rPr>
              <w:t> Назва-абревіатура Спільного ринку Південного конусу:</w:t>
            </w:r>
          </w:p>
          <w:p w:rsidR="00F37864" w:rsidRPr="009B1099" w:rsidRDefault="00F37864" w:rsidP="009B1099">
            <w:pPr>
              <w:widowControl w:val="0"/>
              <w:ind w:left="35"/>
              <w:jc w:val="both"/>
              <w:rPr>
                <w:sz w:val="26"/>
                <w:szCs w:val="26"/>
                <w:lang w:val="uk-UA"/>
              </w:rPr>
            </w:pPr>
            <w:r w:rsidRPr="009B1099">
              <w:rPr>
                <w:sz w:val="26"/>
                <w:szCs w:val="26"/>
                <w:lang w:val="uk-UA"/>
              </w:rPr>
              <w:t>а) ОСЕАН;</w:t>
            </w:r>
          </w:p>
          <w:p w:rsidR="00F37864" w:rsidRPr="009B1099" w:rsidRDefault="00F37864" w:rsidP="009B1099">
            <w:pPr>
              <w:widowControl w:val="0"/>
              <w:ind w:left="35"/>
              <w:jc w:val="both"/>
              <w:rPr>
                <w:sz w:val="26"/>
                <w:szCs w:val="26"/>
                <w:lang w:val="uk-UA"/>
              </w:rPr>
            </w:pPr>
            <w:r w:rsidRPr="009B1099">
              <w:rPr>
                <w:sz w:val="26"/>
                <w:szCs w:val="26"/>
                <w:lang w:val="uk-UA"/>
              </w:rPr>
              <w:t>б) НАФТА;</w:t>
            </w:r>
          </w:p>
          <w:p w:rsidR="00F37864" w:rsidRPr="009B1099" w:rsidRDefault="00F37864" w:rsidP="009B1099">
            <w:pPr>
              <w:widowControl w:val="0"/>
              <w:ind w:left="35"/>
              <w:jc w:val="both"/>
              <w:rPr>
                <w:sz w:val="26"/>
                <w:szCs w:val="26"/>
                <w:lang w:val="uk-UA"/>
              </w:rPr>
            </w:pPr>
            <w:r w:rsidRPr="009B1099">
              <w:rPr>
                <w:sz w:val="26"/>
                <w:szCs w:val="26"/>
                <w:lang w:val="uk-UA"/>
              </w:rPr>
              <w:t>в) МЕРКОСУР;</w:t>
            </w:r>
          </w:p>
          <w:p w:rsidR="00F37864" w:rsidRPr="009B1099" w:rsidRDefault="00F37864" w:rsidP="009B1099">
            <w:pPr>
              <w:widowControl w:val="0"/>
              <w:ind w:left="35"/>
              <w:jc w:val="both"/>
              <w:rPr>
                <w:sz w:val="26"/>
                <w:szCs w:val="26"/>
                <w:lang w:val="uk-UA"/>
              </w:rPr>
            </w:pPr>
            <w:r w:rsidRPr="009B1099">
              <w:rPr>
                <w:sz w:val="26"/>
                <w:szCs w:val="26"/>
                <w:lang w:val="uk-UA"/>
              </w:rPr>
              <w:t>г) СААРК.</w:t>
            </w:r>
          </w:p>
        </w:tc>
      </w:tr>
      <w:tr w:rsidR="00F37864" w:rsidRPr="009B1099" w:rsidTr="00F37864">
        <w:tc>
          <w:tcPr>
            <w:tcW w:w="5210"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Географічно В’єтнам розташований у:</w:t>
            </w:r>
          </w:p>
          <w:p w:rsidR="00F37864" w:rsidRPr="009B1099" w:rsidRDefault="00F37864" w:rsidP="009B1099">
            <w:pPr>
              <w:widowControl w:val="0"/>
              <w:jc w:val="both"/>
              <w:rPr>
                <w:sz w:val="26"/>
                <w:szCs w:val="26"/>
                <w:lang w:val="uk-UA"/>
              </w:rPr>
            </w:pPr>
            <w:r w:rsidRPr="009B1099">
              <w:rPr>
                <w:sz w:val="26"/>
                <w:szCs w:val="26"/>
                <w:lang w:val="uk-UA"/>
              </w:rPr>
              <w:t>а) Північно-Східній Азії;</w:t>
            </w:r>
          </w:p>
          <w:p w:rsidR="00F37864" w:rsidRPr="009B1099" w:rsidRDefault="00F37864" w:rsidP="009B1099">
            <w:pPr>
              <w:widowControl w:val="0"/>
              <w:jc w:val="both"/>
              <w:rPr>
                <w:sz w:val="26"/>
                <w:szCs w:val="26"/>
                <w:lang w:val="uk-UA"/>
              </w:rPr>
            </w:pPr>
            <w:r w:rsidRPr="009B1099">
              <w:rPr>
                <w:sz w:val="26"/>
                <w:szCs w:val="26"/>
                <w:lang w:val="uk-UA"/>
              </w:rPr>
              <w:t>б) Південно-Східній Азії;</w:t>
            </w:r>
          </w:p>
          <w:p w:rsidR="00F37864" w:rsidRPr="009B1099" w:rsidRDefault="00F37864" w:rsidP="009B1099">
            <w:pPr>
              <w:widowControl w:val="0"/>
              <w:jc w:val="both"/>
              <w:rPr>
                <w:sz w:val="26"/>
                <w:szCs w:val="26"/>
                <w:lang w:val="uk-UA"/>
              </w:rPr>
            </w:pPr>
            <w:r w:rsidRPr="009B1099">
              <w:rPr>
                <w:sz w:val="26"/>
                <w:szCs w:val="26"/>
                <w:lang w:val="uk-UA"/>
              </w:rPr>
              <w:t>в) Західній Азії;</w:t>
            </w:r>
          </w:p>
          <w:p w:rsidR="00F37864" w:rsidRPr="009B1099" w:rsidRDefault="00F37864" w:rsidP="009B1099">
            <w:pPr>
              <w:widowControl w:val="0"/>
              <w:jc w:val="both"/>
              <w:rPr>
                <w:b/>
                <w:sz w:val="26"/>
                <w:szCs w:val="26"/>
                <w:lang w:val="uk-UA"/>
              </w:rPr>
            </w:pPr>
            <w:r w:rsidRPr="009B1099">
              <w:rPr>
                <w:sz w:val="26"/>
                <w:szCs w:val="26"/>
                <w:lang w:val="uk-UA"/>
              </w:rPr>
              <w:t>г) Східній Азії.</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Давньогрецький учений V ст. до н. е., що описав усю відому Ойкумену, у країнознавчих дослідженнях акцентував увагу на методологічному зв’язку історії та географії:</w:t>
            </w:r>
          </w:p>
          <w:p w:rsidR="00F37864" w:rsidRPr="009B1099" w:rsidRDefault="00F37864" w:rsidP="009B1099">
            <w:pPr>
              <w:widowControl w:val="0"/>
              <w:jc w:val="both"/>
              <w:rPr>
                <w:sz w:val="26"/>
                <w:szCs w:val="26"/>
                <w:lang w:val="uk-UA"/>
              </w:rPr>
            </w:pPr>
            <w:r w:rsidRPr="009B1099">
              <w:rPr>
                <w:sz w:val="26"/>
                <w:szCs w:val="26"/>
                <w:lang w:val="uk-UA"/>
              </w:rPr>
              <w:t>а) Страбон;</w:t>
            </w:r>
          </w:p>
          <w:p w:rsidR="00F37864" w:rsidRPr="009B1099" w:rsidRDefault="00F37864" w:rsidP="009B1099">
            <w:pPr>
              <w:widowControl w:val="0"/>
              <w:jc w:val="both"/>
              <w:rPr>
                <w:sz w:val="26"/>
                <w:szCs w:val="26"/>
                <w:lang w:val="uk-UA"/>
              </w:rPr>
            </w:pPr>
            <w:r w:rsidRPr="009B1099">
              <w:rPr>
                <w:sz w:val="26"/>
                <w:szCs w:val="26"/>
                <w:lang w:val="uk-UA"/>
              </w:rPr>
              <w:t>б) Ератосфен;</w:t>
            </w:r>
          </w:p>
          <w:p w:rsidR="00F37864" w:rsidRPr="009B1099" w:rsidRDefault="00F37864" w:rsidP="009B1099">
            <w:pPr>
              <w:widowControl w:val="0"/>
              <w:jc w:val="both"/>
              <w:rPr>
                <w:sz w:val="26"/>
                <w:szCs w:val="26"/>
                <w:lang w:val="uk-UA"/>
              </w:rPr>
            </w:pPr>
            <w:r w:rsidRPr="009B1099">
              <w:rPr>
                <w:sz w:val="26"/>
                <w:szCs w:val="26"/>
                <w:lang w:val="uk-UA"/>
              </w:rPr>
              <w:t>в) Геродот;</w:t>
            </w:r>
          </w:p>
          <w:p w:rsidR="00F37864" w:rsidRPr="009B1099" w:rsidRDefault="00F37864" w:rsidP="009B1099">
            <w:pPr>
              <w:widowControl w:val="0"/>
              <w:jc w:val="both"/>
              <w:rPr>
                <w:b/>
                <w:sz w:val="26"/>
                <w:szCs w:val="26"/>
                <w:lang w:val="uk-UA"/>
              </w:rPr>
            </w:pPr>
            <w:r w:rsidRPr="009B1099">
              <w:rPr>
                <w:sz w:val="26"/>
                <w:szCs w:val="26"/>
                <w:lang w:val="uk-UA"/>
              </w:rPr>
              <w:t>г) Гекатей Мілетський.</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національна релігія</w:t>
      </w:r>
      <w:r w:rsidRPr="009B1099">
        <w:rPr>
          <w:sz w:val="26"/>
          <w:szCs w:val="26"/>
          <w:lang w:val="uk-UA"/>
        </w:rPr>
        <w:t>», «</w:t>
      </w:r>
      <w:r w:rsidRPr="009B1099">
        <w:rPr>
          <w:i/>
          <w:sz w:val="26"/>
          <w:szCs w:val="26"/>
          <w:lang w:val="uk-UA"/>
        </w:rPr>
        <w:t>акваторія</w:t>
      </w:r>
      <w:r w:rsidRPr="009B1099">
        <w:rPr>
          <w:bCs/>
          <w:iCs/>
          <w:sz w:val="26"/>
          <w:szCs w:val="26"/>
          <w:lang w:val="uk-UA"/>
        </w:rPr>
        <w:t>», «</w:t>
      </w:r>
      <w:r w:rsidRPr="009B1099">
        <w:rPr>
          <w:i/>
          <w:sz w:val="26"/>
          <w:szCs w:val="26"/>
          <w:lang w:val="uk-UA"/>
        </w:rPr>
        <w:t>у</w:t>
      </w:r>
      <w:r w:rsidRPr="009B1099">
        <w:rPr>
          <w:bCs/>
          <w:i/>
          <w:iCs/>
          <w:sz w:val="26"/>
          <w:szCs w:val="26"/>
          <w:lang w:val="uk-UA"/>
        </w:rPr>
        <w:t>нітарна держава</w:t>
      </w:r>
      <w:r w:rsidRPr="009B1099">
        <w:rPr>
          <w:b/>
          <w:bCs/>
          <w:iCs/>
          <w:sz w:val="26"/>
          <w:szCs w:val="26"/>
          <w:lang w:val="uk-UA"/>
        </w:rPr>
        <w:t>»</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Визначити, що таке державний кордон. Як встановлювалися державні кордони в минулому?</w:t>
      </w:r>
    </w:p>
    <w:p w:rsidR="00F37864" w:rsidRPr="009B1099" w:rsidRDefault="00F37864" w:rsidP="009B1099">
      <w:pPr>
        <w:widowControl w:val="0"/>
        <w:jc w:val="both"/>
        <w:rPr>
          <w:sz w:val="26"/>
          <w:szCs w:val="26"/>
          <w:lang w:val="uk-UA"/>
        </w:rPr>
      </w:pPr>
      <w:r w:rsidRPr="009B1099">
        <w:rPr>
          <w:sz w:val="26"/>
          <w:szCs w:val="26"/>
          <w:lang w:val="uk-UA"/>
        </w:rPr>
        <w:t>4.  Обґрунтувати чим пояснюється багатонаціональний склад населення Індії й Пакистану.</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16</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5003"/>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Головна властивість політичної карти:</w:t>
            </w:r>
          </w:p>
          <w:p w:rsidR="00F37864" w:rsidRPr="009B1099" w:rsidRDefault="00F37864" w:rsidP="009B1099">
            <w:pPr>
              <w:widowControl w:val="0"/>
              <w:jc w:val="both"/>
              <w:rPr>
                <w:sz w:val="26"/>
                <w:szCs w:val="26"/>
                <w:lang w:val="uk-UA"/>
              </w:rPr>
            </w:pPr>
            <w:r w:rsidRPr="009B1099">
              <w:rPr>
                <w:sz w:val="26"/>
                <w:szCs w:val="26"/>
                <w:lang w:val="uk-UA"/>
              </w:rPr>
              <w:t>а) стабільність;</w:t>
            </w:r>
          </w:p>
          <w:p w:rsidR="00F37864" w:rsidRPr="009B1099" w:rsidRDefault="00F37864" w:rsidP="009B1099">
            <w:pPr>
              <w:widowControl w:val="0"/>
              <w:jc w:val="both"/>
              <w:rPr>
                <w:sz w:val="26"/>
                <w:szCs w:val="26"/>
                <w:lang w:val="uk-UA"/>
              </w:rPr>
            </w:pPr>
            <w:r w:rsidRPr="009B1099">
              <w:rPr>
                <w:sz w:val="26"/>
                <w:szCs w:val="26"/>
                <w:lang w:val="uk-UA"/>
              </w:rPr>
              <w:t>б) строкатість;</w:t>
            </w:r>
          </w:p>
          <w:p w:rsidR="00F37864" w:rsidRPr="009B1099" w:rsidRDefault="00F37864" w:rsidP="009B1099">
            <w:pPr>
              <w:widowControl w:val="0"/>
              <w:jc w:val="both"/>
              <w:rPr>
                <w:sz w:val="26"/>
                <w:szCs w:val="26"/>
                <w:lang w:val="uk-UA"/>
              </w:rPr>
            </w:pPr>
            <w:r w:rsidRPr="009B1099">
              <w:rPr>
                <w:sz w:val="26"/>
                <w:szCs w:val="26"/>
                <w:lang w:val="uk-UA"/>
              </w:rPr>
              <w:t>в) динамічність;</w:t>
            </w:r>
          </w:p>
          <w:p w:rsidR="00F37864" w:rsidRPr="009B1099" w:rsidRDefault="00F37864" w:rsidP="009B1099">
            <w:pPr>
              <w:widowControl w:val="0"/>
              <w:jc w:val="both"/>
              <w:rPr>
                <w:b/>
                <w:sz w:val="26"/>
                <w:szCs w:val="26"/>
                <w:lang w:val="uk-UA"/>
              </w:rPr>
            </w:pPr>
            <w:r w:rsidRPr="009B1099">
              <w:rPr>
                <w:sz w:val="26"/>
                <w:szCs w:val="26"/>
                <w:lang w:val="uk-UA"/>
              </w:rPr>
              <w:t>г) неподільність.</w:t>
            </w:r>
          </w:p>
        </w:tc>
        <w:tc>
          <w:tcPr>
            <w:tcW w:w="5211"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6.</w:t>
            </w:r>
            <w:r w:rsidRPr="009B1099">
              <w:rPr>
                <w:sz w:val="26"/>
                <w:szCs w:val="26"/>
                <w:lang w:val="uk-UA"/>
              </w:rPr>
              <w:t xml:space="preserve"> </w:t>
            </w:r>
            <w:r w:rsidRPr="009B1099">
              <w:rPr>
                <w:bCs/>
                <w:iCs/>
                <w:sz w:val="26"/>
                <w:szCs w:val="26"/>
                <w:lang w:val="uk-UA"/>
              </w:rPr>
              <w:t>Глава держави Нової Зеландії:</w:t>
            </w:r>
          </w:p>
          <w:p w:rsidR="00F37864" w:rsidRPr="009B1099" w:rsidRDefault="00F37864" w:rsidP="009B1099">
            <w:pPr>
              <w:widowControl w:val="0"/>
              <w:tabs>
                <w:tab w:val="left" w:pos="5580"/>
              </w:tabs>
              <w:jc w:val="both"/>
              <w:rPr>
                <w:sz w:val="26"/>
                <w:szCs w:val="26"/>
                <w:lang w:val="uk-UA"/>
              </w:rPr>
            </w:pPr>
            <w:r w:rsidRPr="009B1099">
              <w:rPr>
                <w:sz w:val="26"/>
                <w:szCs w:val="26"/>
                <w:lang w:val="uk-UA"/>
              </w:rPr>
              <w:t>а) королева Великої Британії;</w:t>
            </w:r>
          </w:p>
          <w:p w:rsidR="00F37864" w:rsidRPr="009B1099" w:rsidRDefault="00F37864" w:rsidP="009B1099">
            <w:pPr>
              <w:widowControl w:val="0"/>
              <w:tabs>
                <w:tab w:val="left" w:pos="5580"/>
              </w:tabs>
              <w:jc w:val="both"/>
              <w:rPr>
                <w:sz w:val="26"/>
                <w:szCs w:val="26"/>
                <w:lang w:val="uk-UA"/>
              </w:rPr>
            </w:pPr>
            <w:r w:rsidRPr="009B1099">
              <w:rPr>
                <w:sz w:val="26"/>
                <w:szCs w:val="26"/>
                <w:lang w:val="uk-UA"/>
              </w:rPr>
              <w:t>б) президент;</w:t>
            </w:r>
          </w:p>
          <w:p w:rsidR="00F37864" w:rsidRPr="009B1099" w:rsidRDefault="00F37864" w:rsidP="009B1099">
            <w:pPr>
              <w:widowControl w:val="0"/>
              <w:jc w:val="both"/>
              <w:rPr>
                <w:sz w:val="26"/>
                <w:szCs w:val="26"/>
                <w:lang w:val="uk-UA"/>
              </w:rPr>
            </w:pPr>
            <w:r w:rsidRPr="009B1099">
              <w:rPr>
                <w:sz w:val="26"/>
                <w:szCs w:val="26"/>
                <w:lang w:val="uk-UA"/>
              </w:rPr>
              <w:t>в) іспанський король;</w:t>
            </w:r>
          </w:p>
          <w:p w:rsidR="00F37864" w:rsidRPr="009B1099" w:rsidRDefault="00F37864" w:rsidP="009B1099">
            <w:pPr>
              <w:widowControl w:val="0"/>
              <w:jc w:val="both"/>
              <w:rPr>
                <w:b/>
                <w:sz w:val="26"/>
                <w:szCs w:val="26"/>
                <w:lang w:val="uk-UA"/>
              </w:rPr>
            </w:pPr>
            <w:r w:rsidRPr="009B1099">
              <w:rPr>
                <w:sz w:val="26"/>
                <w:szCs w:val="26"/>
                <w:lang w:val="uk-UA"/>
              </w:rPr>
              <w:t>г) шведський король.</w:t>
            </w:r>
          </w:p>
        </w:tc>
      </w:tr>
      <w:tr w:rsidR="00F37864" w:rsidRPr="009B1099" w:rsidTr="00F37864">
        <w:tc>
          <w:tcPr>
            <w:tcW w:w="5210" w:type="dxa"/>
          </w:tcPr>
          <w:p w:rsidR="00F37864" w:rsidRPr="009B1099" w:rsidRDefault="00F37864" w:rsidP="009B1099">
            <w:pPr>
              <w:widowControl w:val="0"/>
              <w:tabs>
                <w:tab w:val="left" w:pos="3780"/>
                <w:tab w:val="left" w:pos="7380"/>
              </w:tabs>
              <w:jc w:val="both"/>
              <w:rPr>
                <w:sz w:val="26"/>
                <w:szCs w:val="26"/>
                <w:lang w:val="uk-UA"/>
              </w:rPr>
            </w:pPr>
            <w:r w:rsidRPr="009B1099">
              <w:rPr>
                <w:b/>
                <w:sz w:val="26"/>
                <w:szCs w:val="26"/>
                <w:lang w:val="uk-UA"/>
              </w:rPr>
              <w:t>2.</w:t>
            </w:r>
            <w:r w:rsidRPr="009B1099">
              <w:rPr>
                <w:sz w:val="26"/>
                <w:szCs w:val="26"/>
                <w:lang w:val="uk-UA"/>
              </w:rPr>
              <w:t xml:space="preserve"> Міжнародний економічний союз, до якого  входять США?</w:t>
            </w:r>
          </w:p>
          <w:p w:rsidR="00F37864" w:rsidRPr="009B1099" w:rsidRDefault="00F37864" w:rsidP="009B1099">
            <w:pPr>
              <w:widowControl w:val="0"/>
              <w:tabs>
                <w:tab w:val="left" w:pos="3780"/>
                <w:tab w:val="left" w:pos="7380"/>
              </w:tabs>
              <w:jc w:val="both"/>
              <w:rPr>
                <w:sz w:val="26"/>
                <w:szCs w:val="26"/>
                <w:lang w:val="uk-UA"/>
              </w:rPr>
            </w:pPr>
            <w:r w:rsidRPr="009B1099">
              <w:rPr>
                <w:sz w:val="26"/>
                <w:szCs w:val="26"/>
                <w:lang w:val="uk-UA"/>
              </w:rPr>
              <w:t>а) АСЕАН (Association of SouthEast Asian Nations, 1967);</w:t>
            </w:r>
          </w:p>
          <w:p w:rsidR="00F37864" w:rsidRPr="009B1099" w:rsidRDefault="00F37864" w:rsidP="009B1099">
            <w:pPr>
              <w:widowControl w:val="0"/>
              <w:tabs>
                <w:tab w:val="left" w:pos="3780"/>
                <w:tab w:val="left" w:pos="7380"/>
              </w:tabs>
              <w:jc w:val="both"/>
              <w:rPr>
                <w:sz w:val="26"/>
                <w:szCs w:val="26"/>
                <w:lang w:val="uk-UA"/>
              </w:rPr>
            </w:pPr>
            <w:r w:rsidRPr="009B1099">
              <w:rPr>
                <w:sz w:val="26"/>
                <w:szCs w:val="26"/>
                <w:lang w:val="uk-UA"/>
              </w:rPr>
              <w:t>б) ОПЕК (Organization of the Petroleum Exporting Countries, 1960);</w:t>
            </w:r>
          </w:p>
          <w:p w:rsidR="00F37864" w:rsidRPr="009B1099" w:rsidRDefault="00F37864" w:rsidP="009B1099">
            <w:pPr>
              <w:widowControl w:val="0"/>
              <w:tabs>
                <w:tab w:val="left" w:pos="3780"/>
                <w:tab w:val="left" w:pos="7380"/>
              </w:tabs>
              <w:jc w:val="both"/>
              <w:rPr>
                <w:sz w:val="26"/>
                <w:szCs w:val="26"/>
                <w:lang w:val="uk-UA"/>
              </w:rPr>
            </w:pPr>
            <w:r w:rsidRPr="009B1099">
              <w:rPr>
                <w:sz w:val="26"/>
                <w:szCs w:val="26"/>
                <w:lang w:val="uk-UA"/>
              </w:rPr>
              <w:t>в) НАФТА (North American Free Trade Agreement, 1992);</w:t>
            </w:r>
          </w:p>
          <w:p w:rsidR="00F37864" w:rsidRPr="009B1099" w:rsidRDefault="00F37864" w:rsidP="009B1099">
            <w:pPr>
              <w:widowControl w:val="0"/>
              <w:jc w:val="both"/>
              <w:rPr>
                <w:b/>
                <w:sz w:val="26"/>
                <w:szCs w:val="26"/>
                <w:lang w:val="uk-UA"/>
              </w:rPr>
            </w:pPr>
            <w:r w:rsidRPr="009B1099">
              <w:rPr>
                <w:sz w:val="26"/>
                <w:szCs w:val="26"/>
                <w:lang w:val="uk-UA"/>
              </w:rPr>
              <w:t>г) КАРІКОМ (Caribbean Community &amp; Common Market, 1973).</w:t>
            </w:r>
          </w:p>
        </w:tc>
        <w:tc>
          <w:tcPr>
            <w:tcW w:w="5211"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7.</w:t>
            </w:r>
            <w:r w:rsidRPr="009B1099">
              <w:rPr>
                <w:sz w:val="26"/>
                <w:szCs w:val="26"/>
                <w:lang w:val="uk-UA"/>
              </w:rPr>
              <w:t xml:space="preserve"> Держава, що фінансово-технологічною підтримкою сприяла розвиткові машинобудування країн індустріалізації – «азійських тигрів»:</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В’єтнам;</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Північна Корея;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Австралія;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Японія.</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3.</w:t>
            </w:r>
            <w:r w:rsidRPr="009B1099">
              <w:rPr>
                <w:sz w:val="26"/>
                <w:szCs w:val="26"/>
                <w:lang w:val="uk-UA"/>
              </w:rPr>
              <w:t xml:space="preserve"> Рік возз’єднання ФРН і НДР:</w:t>
            </w:r>
          </w:p>
          <w:p w:rsidR="00F37864" w:rsidRPr="009B1099" w:rsidRDefault="00F37864" w:rsidP="009B1099">
            <w:pPr>
              <w:widowControl w:val="0"/>
              <w:jc w:val="both"/>
              <w:rPr>
                <w:sz w:val="26"/>
                <w:szCs w:val="26"/>
                <w:lang w:val="uk-UA"/>
              </w:rPr>
            </w:pPr>
            <w:r w:rsidRPr="009B1099">
              <w:rPr>
                <w:sz w:val="26"/>
                <w:szCs w:val="26"/>
                <w:lang w:val="uk-UA"/>
              </w:rPr>
              <w:t>а) 1945 р.;</w:t>
            </w:r>
          </w:p>
          <w:p w:rsidR="00F37864" w:rsidRPr="009B1099" w:rsidRDefault="00F37864" w:rsidP="009B1099">
            <w:pPr>
              <w:widowControl w:val="0"/>
              <w:jc w:val="both"/>
              <w:rPr>
                <w:sz w:val="26"/>
                <w:szCs w:val="26"/>
                <w:lang w:val="uk-UA"/>
              </w:rPr>
            </w:pPr>
            <w:r w:rsidRPr="009B1099">
              <w:rPr>
                <w:sz w:val="26"/>
                <w:szCs w:val="26"/>
                <w:lang w:val="uk-UA"/>
              </w:rPr>
              <w:t>б) 1980 р.;</w:t>
            </w:r>
          </w:p>
          <w:p w:rsidR="00F37864" w:rsidRPr="009B1099" w:rsidRDefault="00F37864" w:rsidP="009B1099">
            <w:pPr>
              <w:widowControl w:val="0"/>
              <w:jc w:val="both"/>
              <w:rPr>
                <w:sz w:val="26"/>
                <w:szCs w:val="26"/>
                <w:lang w:val="uk-UA"/>
              </w:rPr>
            </w:pPr>
            <w:r w:rsidRPr="009B1099">
              <w:rPr>
                <w:sz w:val="26"/>
                <w:szCs w:val="26"/>
                <w:lang w:val="uk-UA"/>
              </w:rPr>
              <w:t>в) 1990 р.;</w:t>
            </w:r>
          </w:p>
          <w:p w:rsidR="00F37864" w:rsidRPr="009B1099" w:rsidRDefault="00F37864" w:rsidP="009B1099">
            <w:pPr>
              <w:widowControl w:val="0"/>
              <w:jc w:val="both"/>
              <w:rPr>
                <w:b/>
                <w:sz w:val="26"/>
                <w:szCs w:val="26"/>
                <w:lang w:val="uk-UA"/>
              </w:rPr>
            </w:pPr>
            <w:r w:rsidRPr="009B1099">
              <w:rPr>
                <w:sz w:val="26"/>
                <w:szCs w:val="26"/>
                <w:lang w:val="uk-UA"/>
              </w:rPr>
              <w:t>г) 1991 р.</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8.</w:t>
            </w:r>
            <w:r w:rsidRPr="009B1099">
              <w:rPr>
                <w:sz w:val="26"/>
                <w:szCs w:val="26"/>
                <w:lang w:val="uk-UA"/>
              </w:rPr>
              <w:t xml:space="preserve"> Національна релігія китайців:</w:t>
            </w:r>
          </w:p>
          <w:p w:rsidR="00F37864" w:rsidRPr="009B1099" w:rsidRDefault="00F37864" w:rsidP="009B1099">
            <w:pPr>
              <w:widowControl w:val="0"/>
              <w:jc w:val="both"/>
              <w:rPr>
                <w:sz w:val="26"/>
                <w:szCs w:val="26"/>
                <w:lang w:val="uk-UA"/>
              </w:rPr>
            </w:pPr>
            <w:r w:rsidRPr="009B1099">
              <w:rPr>
                <w:sz w:val="26"/>
                <w:szCs w:val="26"/>
                <w:lang w:val="uk-UA"/>
              </w:rPr>
              <w:t>а) конфуціанство;</w:t>
            </w:r>
          </w:p>
          <w:p w:rsidR="00F37864" w:rsidRPr="009B1099" w:rsidRDefault="00F37864" w:rsidP="009B1099">
            <w:pPr>
              <w:widowControl w:val="0"/>
              <w:jc w:val="both"/>
              <w:rPr>
                <w:sz w:val="26"/>
                <w:szCs w:val="26"/>
                <w:lang w:val="uk-UA"/>
              </w:rPr>
            </w:pPr>
            <w:r w:rsidRPr="009B1099">
              <w:rPr>
                <w:sz w:val="26"/>
                <w:szCs w:val="26"/>
                <w:lang w:val="uk-UA"/>
              </w:rPr>
              <w:t>б) синтоїзм;</w:t>
            </w:r>
          </w:p>
          <w:p w:rsidR="00F37864" w:rsidRPr="009B1099" w:rsidRDefault="00F37864" w:rsidP="009B1099">
            <w:pPr>
              <w:widowControl w:val="0"/>
              <w:jc w:val="both"/>
              <w:rPr>
                <w:sz w:val="26"/>
                <w:szCs w:val="26"/>
                <w:lang w:val="uk-UA"/>
              </w:rPr>
            </w:pPr>
            <w:r w:rsidRPr="009B1099">
              <w:rPr>
                <w:sz w:val="26"/>
                <w:szCs w:val="26"/>
                <w:lang w:val="uk-UA"/>
              </w:rPr>
              <w:t>в) іудаїзм;</w:t>
            </w:r>
          </w:p>
          <w:p w:rsidR="00F37864" w:rsidRPr="009B1099" w:rsidRDefault="00F37864" w:rsidP="009B1099">
            <w:pPr>
              <w:widowControl w:val="0"/>
              <w:jc w:val="both"/>
              <w:rPr>
                <w:b/>
                <w:sz w:val="26"/>
                <w:szCs w:val="26"/>
                <w:lang w:val="uk-UA"/>
              </w:rPr>
            </w:pPr>
            <w:r w:rsidRPr="009B1099">
              <w:rPr>
                <w:sz w:val="26"/>
                <w:szCs w:val="26"/>
                <w:lang w:val="uk-UA"/>
              </w:rPr>
              <w:t>г) індуїзм.</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4.</w:t>
            </w:r>
            <w:r w:rsidRPr="009B1099">
              <w:rPr>
                <w:sz w:val="26"/>
                <w:szCs w:val="26"/>
                <w:lang w:val="uk-UA"/>
              </w:rPr>
              <w:t> Правильне твердження, що характеризує населення країн «великої сімки»: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низький рівень та високі темпи урбанізації;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переважання частки зайнятих у сільському господарстві;</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низький і від’ємний показник природного приросту;</w:t>
            </w:r>
          </w:p>
          <w:p w:rsidR="00F37864" w:rsidRPr="009B1099" w:rsidRDefault="00F37864" w:rsidP="009B1099">
            <w:pPr>
              <w:widowControl w:val="0"/>
              <w:jc w:val="both"/>
              <w:rPr>
                <w:b/>
                <w:sz w:val="26"/>
                <w:szCs w:val="26"/>
                <w:lang w:val="uk-UA"/>
              </w:rPr>
            </w:pPr>
            <w:r w:rsidRPr="009B1099">
              <w:rPr>
                <w:sz w:val="26"/>
                <w:szCs w:val="26"/>
                <w:lang w:val="uk-UA"/>
              </w:rPr>
              <w:t>г) незначна частка зайнятих у сфері послуг.</w:t>
            </w:r>
          </w:p>
        </w:tc>
        <w:tc>
          <w:tcPr>
            <w:tcW w:w="5211" w:type="dxa"/>
          </w:tcPr>
          <w:p w:rsidR="00F37864" w:rsidRPr="009B1099" w:rsidRDefault="00F37864" w:rsidP="009B1099">
            <w:pPr>
              <w:widowControl w:val="0"/>
              <w:jc w:val="both"/>
              <w:rPr>
                <w:b/>
                <w:sz w:val="26"/>
                <w:szCs w:val="26"/>
                <w:lang w:val="uk-UA"/>
              </w:rPr>
            </w:pPr>
            <w:r w:rsidRPr="009B1099">
              <w:rPr>
                <w:b/>
                <w:sz w:val="26"/>
                <w:szCs w:val="26"/>
                <w:lang w:val="uk-UA"/>
              </w:rPr>
              <w:t>9.</w:t>
            </w:r>
            <w:r w:rsidRPr="009B1099">
              <w:rPr>
                <w:sz w:val="26"/>
                <w:szCs w:val="26"/>
                <w:lang w:val="uk-UA"/>
              </w:rPr>
              <w:t xml:space="preserve"> Столиця Марокко:</w:t>
            </w:r>
          </w:p>
          <w:p w:rsidR="00F37864" w:rsidRPr="009B1099" w:rsidRDefault="00F37864" w:rsidP="009B1099">
            <w:pPr>
              <w:widowControl w:val="0"/>
              <w:jc w:val="both"/>
              <w:rPr>
                <w:sz w:val="26"/>
                <w:szCs w:val="26"/>
                <w:lang w:val="uk-UA"/>
              </w:rPr>
            </w:pPr>
            <w:r w:rsidRPr="009B1099">
              <w:rPr>
                <w:sz w:val="26"/>
                <w:szCs w:val="26"/>
                <w:lang w:val="uk-UA"/>
              </w:rPr>
              <w:t>а) Рабат;</w:t>
            </w:r>
          </w:p>
          <w:p w:rsidR="00F37864" w:rsidRPr="009B1099" w:rsidRDefault="00F37864" w:rsidP="009B1099">
            <w:pPr>
              <w:widowControl w:val="0"/>
              <w:jc w:val="both"/>
              <w:rPr>
                <w:sz w:val="26"/>
                <w:szCs w:val="26"/>
                <w:lang w:val="uk-UA"/>
              </w:rPr>
            </w:pPr>
            <w:r w:rsidRPr="009B1099">
              <w:rPr>
                <w:sz w:val="26"/>
                <w:szCs w:val="26"/>
                <w:lang w:val="uk-UA"/>
              </w:rPr>
              <w:t>б) Нуакшот;</w:t>
            </w:r>
          </w:p>
          <w:p w:rsidR="00F37864" w:rsidRPr="009B1099" w:rsidRDefault="00F37864" w:rsidP="009B1099">
            <w:pPr>
              <w:widowControl w:val="0"/>
              <w:jc w:val="both"/>
              <w:rPr>
                <w:sz w:val="26"/>
                <w:szCs w:val="26"/>
                <w:lang w:val="uk-UA"/>
              </w:rPr>
            </w:pPr>
            <w:r w:rsidRPr="009B1099">
              <w:rPr>
                <w:sz w:val="26"/>
                <w:szCs w:val="26"/>
                <w:lang w:val="uk-UA"/>
              </w:rPr>
              <w:t>в) Тріполі;</w:t>
            </w:r>
          </w:p>
          <w:p w:rsidR="00F37864" w:rsidRPr="009B1099" w:rsidRDefault="00F37864" w:rsidP="009B1099">
            <w:pPr>
              <w:widowControl w:val="0"/>
              <w:jc w:val="both"/>
              <w:rPr>
                <w:b/>
                <w:sz w:val="26"/>
                <w:szCs w:val="26"/>
                <w:lang w:val="uk-UA"/>
              </w:rPr>
            </w:pPr>
            <w:r w:rsidRPr="009B1099">
              <w:rPr>
                <w:sz w:val="26"/>
                <w:szCs w:val="26"/>
                <w:lang w:val="uk-UA"/>
              </w:rPr>
              <w:t>г) Могадишо.</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xml:space="preserve"> Країни, однакові за віросповіданням:</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а) Австралія – Туреччина;</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б) Японія – Монголія;</w:t>
            </w:r>
          </w:p>
          <w:p w:rsidR="00F37864" w:rsidRPr="009B1099" w:rsidRDefault="00F37864" w:rsidP="009B1099">
            <w:pPr>
              <w:widowControl w:val="0"/>
              <w:jc w:val="both"/>
              <w:rPr>
                <w:sz w:val="26"/>
                <w:szCs w:val="26"/>
                <w:lang w:val="uk-UA"/>
              </w:rPr>
            </w:pPr>
            <w:r w:rsidRPr="009B1099">
              <w:rPr>
                <w:sz w:val="26"/>
                <w:szCs w:val="26"/>
                <w:lang w:val="uk-UA"/>
              </w:rPr>
              <w:t>в) Іспанія – Марокко;</w:t>
            </w:r>
          </w:p>
          <w:p w:rsidR="00F37864" w:rsidRPr="009B1099" w:rsidRDefault="00F37864" w:rsidP="009B1099">
            <w:pPr>
              <w:widowControl w:val="0"/>
              <w:jc w:val="both"/>
              <w:rPr>
                <w:sz w:val="26"/>
                <w:szCs w:val="26"/>
                <w:lang w:val="uk-UA"/>
              </w:rPr>
            </w:pPr>
            <w:r w:rsidRPr="009B1099">
              <w:rPr>
                <w:sz w:val="26"/>
                <w:szCs w:val="26"/>
                <w:lang w:val="uk-UA"/>
              </w:rPr>
              <w:t>г) Албанія – Афганістан.</w:t>
            </w:r>
          </w:p>
        </w:tc>
        <w:tc>
          <w:tcPr>
            <w:tcW w:w="5211" w:type="dxa"/>
          </w:tcPr>
          <w:p w:rsidR="00F37864" w:rsidRPr="009B1099" w:rsidRDefault="00F37864" w:rsidP="009B1099">
            <w:pPr>
              <w:widowControl w:val="0"/>
              <w:tabs>
                <w:tab w:val="left" w:pos="5580"/>
                <w:tab w:val="left" w:pos="8460"/>
              </w:tabs>
              <w:ind w:left="35" w:hanging="35"/>
              <w:jc w:val="both"/>
              <w:rPr>
                <w:sz w:val="26"/>
                <w:szCs w:val="26"/>
                <w:lang w:val="uk-UA"/>
              </w:rPr>
            </w:pPr>
            <w:r w:rsidRPr="009B1099">
              <w:rPr>
                <w:b/>
                <w:sz w:val="26"/>
                <w:szCs w:val="26"/>
                <w:lang w:val="uk-UA"/>
              </w:rPr>
              <w:t>10.</w:t>
            </w:r>
            <w:r w:rsidRPr="009B1099">
              <w:rPr>
                <w:sz w:val="26"/>
                <w:szCs w:val="26"/>
                <w:lang w:val="uk-UA"/>
              </w:rPr>
              <w:t xml:space="preserve"> Кількість незалежних країн (держав) в Океанії:</w:t>
            </w:r>
          </w:p>
          <w:p w:rsidR="00F37864" w:rsidRPr="009B1099" w:rsidRDefault="00F37864" w:rsidP="009B1099">
            <w:pPr>
              <w:widowControl w:val="0"/>
              <w:autoSpaceDE w:val="0"/>
              <w:autoSpaceDN w:val="0"/>
              <w:adjustRightInd w:val="0"/>
              <w:ind w:left="35" w:hanging="35"/>
              <w:jc w:val="both"/>
              <w:rPr>
                <w:sz w:val="26"/>
                <w:szCs w:val="26"/>
                <w:lang w:val="uk-UA"/>
              </w:rPr>
            </w:pPr>
            <w:r w:rsidRPr="009B1099">
              <w:rPr>
                <w:sz w:val="26"/>
                <w:szCs w:val="26"/>
                <w:lang w:val="uk-UA"/>
              </w:rPr>
              <w:t>а) 14;</w:t>
            </w:r>
          </w:p>
          <w:p w:rsidR="00F37864" w:rsidRPr="009B1099" w:rsidRDefault="00F37864" w:rsidP="009B1099">
            <w:pPr>
              <w:widowControl w:val="0"/>
              <w:autoSpaceDE w:val="0"/>
              <w:autoSpaceDN w:val="0"/>
              <w:adjustRightInd w:val="0"/>
              <w:ind w:left="35" w:hanging="35"/>
              <w:jc w:val="both"/>
              <w:rPr>
                <w:sz w:val="26"/>
                <w:szCs w:val="26"/>
                <w:lang w:val="uk-UA"/>
              </w:rPr>
            </w:pPr>
            <w:r w:rsidRPr="009B1099">
              <w:rPr>
                <w:sz w:val="26"/>
                <w:szCs w:val="26"/>
                <w:lang w:val="uk-UA"/>
              </w:rPr>
              <w:t>б) 24;</w:t>
            </w:r>
          </w:p>
          <w:p w:rsidR="00F37864" w:rsidRPr="009B1099" w:rsidRDefault="00F37864" w:rsidP="009B1099">
            <w:pPr>
              <w:widowControl w:val="0"/>
              <w:autoSpaceDE w:val="0"/>
              <w:autoSpaceDN w:val="0"/>
              <w:adjustRightInd w:val="0"/>
              <w:ind w:left="35" w:hanging="35"/>
              <w:jc w:val="both"/>
              <w:rPr>
                <w:sz w:val="26"/>
                <w:szCs w:val="26"/>
                <w:lang w:val="uk-UA"/>
              </w:rPr>
            </w:pPr>
            <w:r w:rsidRPr="009B1099">
              <w:rPr>
                <w:sz w:val="26"/>
                <w:szCs w:val="26"/>
                <w:lang w:val="uk-UA"/>
              </w:rPr>
              <w:t>в) 4;</w:t>
            </w:r>
          </w:p>
          <w:p w:rsidR="00F37864" w:rsidRPr="009B1099" w:rsidRDefault="00F37864" w:rsidP="009B1099">
            <w:pPr>
              <w:widowControl w:val="0"/>
              <w:autoSpaceDE w:val="0"/>
              <w:autoSpaceDN w:val="0"/>
              <w:adjustRightInd w:val="0"/>
              <w:ind w:left="35" w:hanging="35"/>
              <w:jc w:val="both"/>
              <w:rPr>
                <w:sz w:val="26"/>
                <w:szCs w:val="26"/>
                <w:lang w:val="uk-UA"/>
              </w:rPr>
            </w:pPr>
            <w:r w:rsidRPr="009B1099">
              <w:rPr>
                <w:sz w:val="26"/>
                <w:szCs w:val="26"/>
                <w:lang w:val="uk-UA"/>
              </w:rPr>
              <w:t>г) 34.</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етнос</w:t>
      </w:r>
      <w:r w:rsidRPr="009B1099">
        <w:rPr>
          <w:sz w:val="26"/>
          <w:szCs w:val="26"/>
          <w:lang w:val="uk-UA"/>
        </w:rPr>
        <w:t>», «</w:t>
      </w:r>
      <w:r w:rsidRPr="009B1099">
        <w:rPr>
          <w:i/>
          <w:sz w:val="26"/>
          <w:szCs w:val="26"/>
          <w:lang w:val="uk-UA"/>
        </w:rPr>
        <w:t>спірні території</w:t>
      </w:r>
      <w:r w:rsidRPr="009B1099">
        <w:rPr>
          <w:sz w:val="26"/>
          <w:szCs w:val="26"/>
          <w:lang w:val="uk-UA"/>
        </w:rPr>
        <w:t>», «</w:t>
      </w:r>
      <w:r w:rsidRPr="009B1099">
        <w:rPr>
          <w:i/>
          <w:sz w:val="26"/>
          <w:szCs w:val="26"/>
          <w:lang w:val="uk-UA"/>
        </w:rPr>
        <w:t>мегаполіс</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Охарактеризувати політичний устрій Індії.</w:t>
      </w:r>
    </w:p>
    <w:p w:rsidR="00F37864" w:rsidRPr="009B1099" w:rsidRDefault="00F37864" w:rsidP="009B1099">
      <w:pPr>
        <w:widowControl w:val="0"/>
        <w:jc w:val="both"/>
        <w:rPr>
          <w:sz w:val="26"/>
          <w:szCs w:val="26"/>
          <w:lang w:val="uk-UA"/>
        </w:rPr>
      </w:pPr>
      <w:r w:rsidRPr="009B1099">
        <w:rPr>
          <w:sz w:val="26"/>
          <w:szCs w:val="26"/>
          <w:lang w:val="uk-UA"/>
        </w:rPr>
        <w:t>4.  Проаналізувати регіональні особливості формування латиноамериканських націй.</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17</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4993"/>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Суверенні політичні утворення, що мають владу на певній території та ведуть на ній господарську діяльність – це:</w:t>
            </w:r>
          </w:p>
          <w:p w:rsidR="00F37864" w:rsidRPr="009B1099" w:rsidRDefault="00F37864" w:rsidP="009B1099">
            <w:pPr>
              <w:widowControl w:val="0"/>
              <w:rPr>
                <w:sz w:val="26"/>
                <w:szCs w:val="26"/>
                <w:lang w:val="uk-UA"/>
              </w:rPr>
            </w:pPr>
            <w:r w:rsidRPr="009B1099">
              <w:rPr>
                <w:sz w:val="26"/>
                <w:szCs w:val="26"/>
                <w:lang w:val="uk-UA"/>
              </w:rPr>
              <w:t>а) колонії;</w:t>
            </w:r>
          </w:p>
          <w:p w:rsidR="00F37864" w:rsidRPr="009B1099" w:rsidRDefault="00F37864" w:rsidP="009B1099">
            <w:pPr>
              <w:widowControl w:val="0"/>
              <w:rPr>
                <w:sz w:val="26"/>
                <w:szCs w:val="26"/>
                <w:lang w:val="uk-UA"/>
              </w:rPr>
            </w:pPr>
            <w:r w:rsidRPr="009B1099">
              <w:rPr>
                <w:sz w:val="26"/>
                <w:szCs w:val="26"/>
                <w:lang w:val="uk-UA"/>
              </w:rPr>
              <w:t xml:space="preserve">б) держави; </w:t>
            </w:r>
          </w:p>
          <w:p w:rsidR="00F37864" w:rsidRPr="009B1099" w:rsidRDefault="00F37864" w:rsidP="009B1099">
            <w:pPr>
              <w:widowControl w:val="0"/>
              <w:rPr>
                <w:sz w:val="26"/>
                <w:szCs w:val="26"/>
                <w:lang w:val="uk-UA"/>
              </w:rPr>
            </w:pPr>
            <w:r w:rsidRPr="009B1099">
              <w:rPr>
                <w:sz w:val="26"/>
                <w:szCs w:val="26"/>
                <w:lang w:val="uk-UA"/>
              </w:rPr>
              <w:t>в) країни;</w:t>
            </w:r>
          </w:p>
          <w:p w:rsidR="00F37864" w:rsidRPr="009B1099" w:rsidRDefault="00F37864" w:rsidP="009B1099">
            <w:pPr>
              <w:widowControl w:val="0"/>
              <w:rPr>
                <w:b/>
                <w:sz w:val="26"/>
                <w:szCs w:val="26"/>
                <w:lang w:val="uk-UA"/>
              </w:rPr>
            </w:pPr>
            <w:r w:rsidRPr="009B1099">
              <w:rPr>
                <w:sz w:val="26"/>
                <w:szCs w:val="26"/>
                <w:lang w:val="uk-UA"/>
              </w:rPr>
              <w:t>г) домініони.</w:t>
            </w:r>
          </w:p>
        </w:tc>
        <w:tc>
          <w:tcPr>
            <w:tcW w:w="5211" w:type="dxa"/>
          </w:tcPr>
          <w:p w:rsidR="00F37864" w:rsidRPr="009B1099" w:rsidRDefault="00F37864" w:rsidP="009B1099">
            <w:pPr>
              <w:widowControl w:val="0"/>
              <w:rPr>
                <w:sz w:val="26"/>
                <w:szCs w:val="26"/>
                <w:lang w:val="uk-UA"/>
              </w:rPr>
            </w:pPr>
            <w:r w:rsidRPr="009B1099">
              <w:rPr>
                <w:b/>
                <w:sz w:val="26"/>
                <w:szCs w:val="26"/>
                <w:lang w:val="uk-UA"/>
              </w:rPr>
              <w:t>6.</w:t>
            </w:r>
            <w:r w:rsidRPr="009B1099">
              <w:rPr>
                <w:sz w:val="26"/>
                <w:szCs w:val="26"/>
                <w:lang w:val="uk-UA"/>
              </w:rPr>
              <w:t xml:space="preserve"> Найбільша за площею країна Латинської Америки:</w:t>
            </w:r>
          </w:p>
          <w:p w:rsidR="00F37864" w:rsidRPr="009B1099" w:rsidRDefault="00F37864" w:rsidP="009B1099">
            <w:pPr>
              <w:widowControl w:val="0"/>
              <w:rPr>
                <w:sz w:val="26"/>
                <w:szCs w:val="26"/>
                <w:lang w:val="uk-UA"/>
              </w:rPr>
            </w:pPr>
            <w:r w:rsidRPr="009B1099">
              <w:rPr>
                <w:sz w:val="26"/>
                <w:szCs w:val="26"/>
                <w:lang w:val="uk-UA"/>
              </w:rPr>
              <w:t>а) Бразилія;</w:t>
            </w:r>
          </w:p>
          <w:p w:rsidR="00F37864" w:rsidRPr="009B1099" w:rsidRDefault="00F37864" w:rsidP="009B1099">
            <w:pPr>
              <w:widowControl w:val="0"/>
              <w:rPr>
                <w:sz w:val="26"/>
                <w:szCs w:val="26"/>
                <w:lang w:val="uk-UA"/>
              </w:rPr>
            </w:pPr>
            <w:r w:rsidRPr="009B1099">
              <w:rPr>
                <w:sz w:val="26"/>
                <w:szCs w:val="26"/>
                <w:lang w:val="uk-UA"/>
              </w:rPr>
              <w:t>б) Аргентина;</w:t>
            </w:r>
          </w:p>
          <w:p w:rsidR="00F37864" w:rsidRPr="009B1099" w:rsidRDefault="00F37864" w:rsidP="009B1099">
            <w:pPr>
              <w:widowControl w:val="0"/>
              <w:rPr>
                <w:sz w:val="26"/>
                <w:szCs w:val="26"/>
                <w:lang w:val="uk-UA"/>
              </w:rPr>
            </w:pPr>
            <w:r w:rsidRPr="009B1099">
              <w:rPr>
                <w:sz w:val="26"/>
                <w:szCs w:val="26"/>
                <w:lang w:val="uk-UA"/>
              </w:rPr>
              <w:t>в) Болівія;</w:t>
            </w:r>
          </w:p>
          <w:p w:rsidR="00F37864" w:rsidRPr="009B1099" w:rsidRDefault="00F37864" w:rsidP="009B1099">
            <w:pPr>
              <w:widowControl w:val="0"/>
              <w:rPr>
                <w:b/>
                <w:sz w:val="26"/>
                <w:szCs w:val="26"/>
                <w:lang w:val="uk-UA"/>
              </w:rPr>
            </w:pPr>
            <w:r w:rsidRPr="009B1099">
              <w:rPr>
                <w:sz w:val="26"/>
                <w:szCs w:val="26"/>
                <w:lang w:val="uk-UA"/>
              </w:rPr>
              <w:t>г) Перу.</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sz w:val="26"/>
                <w:szCs w:val="26"/>
                <w:lang w:val="uk-UA"/>
              </w:rPr>
            </w:pPr>
            <w:r w:rsidRPr="009B1099">
              <w:rPr>
                <w:b/>
                <w:sz w:val="26"/>
                <w:szCs w:val="26"/>
                <w:lang w:val="uk-UA"/>
              </w:rPr>
              <w:t>2.</w:t>
            </w:r>
            <w:r w:rsidRPr="009B1099">
              <w:rPr>
                <w:sz w:val="26"/>
                <w:szCs w:val="26"/>
                <w:lang w:val="uk-UA"/>
              </w:rPr>
              <w:t xml:space="preserve"> Кількісна зміна на політичній карті світу:</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розпад Чехословаччини на Чехію і Словаччину;</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перенесення столиці Казахстану з Алмати до Астани;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в)перейменування Заїру на Демократичну Республіку Конго;</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отримання країнами Африки політичного суверенітету.</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Форма адміністративно-територіального устрою Мексики: </w:t>
            </w:r>
          </w:p>
          <w:p w:rsidR="00F37864" w:rsidRPr="009B1099" w:rsidRDefault="00F37864" w:rsidP="009B1099">
            <w:pPr>
              <w:widowControl w:val="0"/>
              <w:tabs>
                <w:tab w:val="left" w:pos="3780"/>
                <w:tab w:val="left" w:pos="7380"/>
              </w:tabs>
              <w:jc w:val="both"/>
              <w:rPr>
                <w:sz w:val="26"/>
                <w:szCs w:val="26"/>
                <w:lang w:val="uk-UA"/>
              </w:rPr>
            </w:pPr>
            <w:r w:rsidRPr="009B1099">
              <w:rPr>
                <w:sz w:val="26"/>
                <w:szCs w:val="26"/>
                <w:lang w:val="uk-UA"/>
              </w:rPr>
              <w:t>а) федеративна держава, що складається з 31 штату і столичного федерального округу;</w:t>
            </w:r>
          </w:p>
          <w:p w:rsidR="00F37864" w:rsidRPr="009B1099" w:rsidRDefault="00F37864" w:rsidP="009B1099">
            <w:pPr>
              <w:widowControl w:val="0"/>
              <w:tabs>
                <w:tab w:val="left" w:pos="3780"/>
                <w:tab w:val="left" w:pos="7380"/>
              </w:tabs>
              <w:jc w:val="both"/>
              <w:rPr>
                <w:sz w:val="26"/>
                <w:szCs w:val="26"/>
                <w:lang w:val="uk-UA"/>
              </w:rPr>
            </w:pPr>
            <w:r w:rsidRPr="009B1099">
              <w:rPr>
                <w:sz w:val="26"/>
                <w:szCs w:val="26"/>
                <w:lang w:val="uk-UA"/>
              </w:rPr>
              <w:t>б) федеративна держава, що складається з 50 штатів і столичного федерального округу;</w:t>
            </w:r>
          </w:p>
          <w:p w:rsidR="00F37864" w:rsidRPr="009B1099" w:rsidRDefault="00F37864" w:rsidP="009B1099">
            <w:pPr>
              <w:widowControl w:val="0"/>
              <w:jc w:val="both"/>
              <w:rPr>
                <w:sz w:val="26"/>
                <w:szCs w:val="26"/>
                <w:lang w:val="uk-UA"/>
              </w:rPr>
            </w:pPr>
            <w:r w:rsidRPr="009B1099">
              <w:rPr>
                <w:sz w:val="26"/>
                <w:szCs w:val="26"/>
                <w:lang w:val="uk-UA"/>
              </w:rPr>
              <w:t>в) федеративна держава, що складається з 10 провінцій і трьох територій;</w:t>
            </w:r>
          </w:p>
          <w:p w:rsidR="00F37864" w:rsidRPr="009B1099" w:rsidRDefault="00F37864" w:rsidP="009B1099">
            <w:pPr>
              <w:widowControl w:val="0"/>
              <w:jc w:val="both"/>
              <w:rPr>
                <w:b/>
                <w:sz w:val="26"/>
                <w:szCs w:val="26"/>
                <w:lang w:val="uk-UA"/>
              </w:rPr>
            </w:pPr>
            <w:r w:rsidRPr="009B1099">
              <w:rPr>
                <w:sz w:val="26"/>
                <w:szCs w:val="26"/>
                <w:lang w:val="uk-UA"/>
              </w:rPr>
              <w:t>г) федеративна держава, що складається з 50 провінцій і трьох територій.</w:t>
            </w:r>
          </w:p>
        </w:tc>
      </w:tr>
      <w:tr w:rsidR="00F37864" w:rsidRPr="009B1099" w:rsidTr="00F37864">
        <w:tc>
          <w:tcPr>
            <w:tcW w:w="5210" w:type="dxa"/>
          </w:tcPr>
          <w:p w:rsidR="00F37864" w:rsidRPr="009B1099" w:rsidRDefault="00F37864" w:rsidP="009B1099">
            <w:pPr>
              <w:widowControl w:val="0"/>
              <w:jc w:val="both"/>
              <w:rPr>
                <w:rFonts w:eastAsia="PetersburgC-BoldItalic"/>
                <w:sz w:val="26"/>
                <w:szCs w:val="26"/>
                <w:lang w:val="uk-UA"/>
              </w:rPr>
            </w:pPr>
            <w:r w:rsidRPr="009B1099">
              <w:rPr>
                <w:b/>
                <w:sz w:val="26"/>
                <w:szCs w:val="26"/>
                <w:lang w:val="uk-UA"/>
              </w:rPr>
              <w:t>3.</w:t>
            </w:r>
            <w:r w:rsidRPr="009B1099">
              <w:rPr>
                <w:sz w:val="26"/>
                <w:szCs w:val="26"/>
                <w:lang w:val="uk-UA"/>
              </w:rPr>
              <w:t xml:space="preserve"> </w:t>
            </w:r>
            <w:r w:rsidRPr="009B1099">
              <w:rPr>
                <w:rFonts w:eastAsia="PetersburgC-BoldItalic"/>
                <w:sz w:val="26"/>
                <w:szCs w:val="26"/>
                <w:lang w:val="uk-UA"/>
              </w:rPr>
              <w:t>Абсолютна монархія:</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а) Бруней;</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б) Швеція;</w:t>
            </w:r>
          </w:p>
          <w:p w:rsidR="00F37864" w:rsidRPr="009B1099" w:rsidRDefault="00F37864" w:rsidP="009B1099">
            <w:pPr>
              <w:widowControl w:val="0"/>
              <w:rPr>
                <w:rFonts w:eastAsia="PetersburgC-BoldItalic"/>
                <w:sz w:val="26"/>
                <w:szCs w:val="26"/>
                <w:lang w:val="uk-UA"/>
              </w:rPr>
            </w:pPr>
            <w:r w:rsidRPr="009B1099">
              <w:rPr>
                <w:rFonts w:eastAsia="PetersburgC-BoldItalic"/>
                <w:sz w:val="26"/>
                <w:szCs w:val="26"/>
                <w:lang w:val="uk-UA"/>
              </w:rPr>
              <w:t>в) Монако;</w:t>
            </w:r>
          </w:p>
          <w:p w:rsidR="00F37864" w:rsidRPr="009B1099" w:rsidRDefault="00F37864" w:rsidP="009B1099">
            <w:pPr>
              <w:widowControl w:val="0"/>
              <w:rPr>
                <w:b/>
                <w:sz w:val="26"/>
                <w:szCs w:val="26"/>
                <w:lang w:val="uk-UA"/>
              </w:rPr>
            </w:pPr>
            <w:r w:rsidRPr="009B1099">
              <w:rPr>
                <w:rFonts w:eastAsia="PetersburgC-BoldItalic"/>
                <w:sz w:val="26"/>
                <w:szCs w:val="26"/>
                <w:lang w:val="uk-UA"/>
              </w:rPr>
              <w:t>г) Іспанія.</w:t>
            </w:r>
          </w:p>
        </w:tc>
        <w:tc>
          <w:tcPr>
            <w:tcW w:w="5211"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 xml:space="preserve">8. </w:t>
            </w:r>
            <w:r w:rsidRPr="009B1099">
              <w:rPr>
                <w:bCs/>
                <w:iCs/>
                <w:sz w:val="26"/>
                <w:szCs w:val="26"/>
                <w:lang w:val="uk-UA"/>
              </w:rPr>
              <w:t>Йорданія має вихід до:</w:t>
            </w:r>
          </w:p>
          <w:p w:rsidR="00F37864" w:rsidRPr="009B1099" w:rsidRDefault="00F37864" w:rsidP="009B1099">
            <w:pPr>
              <w:widowControl w:val="0"/>
              <w:rPr>
                <w:sz w:val="26"/>
                <w:szCs w:val="26"/>
                <w:lang w:val="uk-UA"/>
              </w:rPr>
            </w:pPr>
            <w:r w:rsidRPr="009B1099">
              <w:rPr>
                <w:sz w:val="26"/>
                <w:szCs w:val="26"/>
                <w:lang w:val="uk-UA"/>
              </w:rPr>
              <w:t>а) Чорного моря;</w:t>
            </w:r>
          </w:p>
          <w:p w:rsidR="00F37864" w:rsidRPr="009B1099" w:rsidRDefault="00F37864" w:rsidP="009B1099">
            <w:pPr>
              <w:widowControl w:val="0"/>
              <w:rPr>
                <w:sz w:val="26"/>
                <w:szCs w:val="26"/>
                <w:lang w:val="uk-UA"/>
              </w:rPr>
            </w:pPr>
            <w:r w:rsidRPr="009B1099">
              <w:rPr>
                <w:sz w:val="26"/>
                <w:szCs w:val="26"/>
                <w:lang w:val="uk-UA"/>
              </w:rPr>
              <w:t>б) Азовського моря;</w:t>
            </w:r>
          </w:p>
          <w:p w:rsidR="00F37864" w:rsidRPr="009B1099" w:rsidRDefault="00F37864" w:rsidP="009B1099">
            <w:pPr>
              <w:widowControl w:val="0"/>
              <w:rPr>
                <w:sz w:val="26"/>
                <w:szCs w:val="26"/>
                <w:lang w:val="uk-UA"/>
              </w:rPr>
            </w:pPr>
            <w:r w:rsidRPr="009B1099">
              <w:rPr>
                <w:sz w:val="26"/>
                <w:szCs w:val="26"/>
                <w:lang w:val="uk-UA"/>
              </w:rPr>
              <w:t>в) Червоного моря;</w:t>
            </w:r>
          </w:p>
          <w:p w:rsidR="00F37864" w:rsidRPr="009B1099" w:rsidRDefault="00F37864" w:rsidP="009B1099">
            <w:pPr>
              <w:widowControl w:val="0"/>
              <w:rPr>
                <w:b/>
                <w:sz w:val="26"/>
                <w:szCs w:val="26"/>
                <w:lang w:val="uk-UA"/>
              </w:rPr>
            </w:pPr>
            <w:r w:rsidRPr="009B1099">
              <w:rPr>
                <w:sz w:val="26"/>
                <w:szCs w:val="26"/>
                <w:lang w:val="uk-UA"/>
              </w:rPr>
              <w:t>г) Мертвого моря.</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xml:space="preserve"> Третя за кількістю населення країна світу:</w:t>
            </w:r>
          </w:p>
          <w:p w:rsidR="00F37864" w:rsidRPr="009B1099" w:rsidRDefault="00F37864" w:rsidP="009B1099">
            <w:pPr>
              <w:widowControl w:val="0"/>
              <w:rPr>
                <w:sz w:val="26"/>
                <w:szCs w:val="26"/>
                <w:lang w:val="uk-UA"/>
              </w:rPr>
            </w:pPr>
            <w:r w:rsidRPr="009B1099">
              <w:rPr>
                <w:sz w:val="26"/>
                <w:szCs w:val="26"/>
                <w:lang w:val="uk-UA"/>
              </w:rPr>
              <w:t>а) Індія;</w:t>
            </w:r>
          </w:p>
          <w:p w:rsidR="00F37864" w:rsidRPr="009B1099" w:rsidRDefault="00F37864" w:rsidP="009B1099">
            <w:pPr>
              <w:widowControl w:val="0"/>
              <w:rPr>
                <w:sz w:val="26"/>
                <w:szCs w:val="26"/>
                <w:lang w:val="uk-UA"/>
              </w:rPr>
            </w:pPr>
            <w:r w:rsidRPr="009B1099">
              <w:rPr>
                <w:sz w:val="26"/>
                <w:szCs w:val="26"/>
                <w:lang w:val="uk-UA"/>
              </w:rPr>
              <w:t>б) Індонезія;</w:t>
            </w:r>
            <w:r w:rsidRPr="009B1099">
              <w:rPr>
                <w:sz w:val="26"/>
                <w:szCs w:val="26"/>
                <w:lang w:val="uk-UA"/>
              </w:rPr>
              <w:tab/>
            </w:r>
          </w:p>
          <w:p w:rsidR="00F37864" w:rsidRPr="009B1099" w:rsidRDefault="00F37864" w:rsidP="009B1099">
            <w:pPr>
              <w:widowControl w:val="0"/>
              <w:rPr>
                <w:sz w:val="26"/>
                <w:szCs w:val="26"/>
                <w:lang w:val="uk-UA"/>
              </w:rPr>
            </w:pPr>
            <w:r w:rsidRPr="009B1099">
              <w:rPr>
                <w:sz w:val="26"/>
                <w:szCs w:val="26"/>
                <w:lang w:val="uk-UA"/>
              </w:rPr>
              <w:t>в) Бразилія;</w:t>
            </w:r>
          </w:p>
          <w:p w:rsidR="00F37864" w:rsidRPr="009B1099" w:rsidRDefault="00F37864" w:rsidP="009B1099">
            <w:pPr>
              <w:widowControl w:val="0"/>
              <w:rPr>
                <w:b/>
                <w:sz w:val="26"/>
                <w:szCs w:val="26"/>
                <w:lang w:val="uk-UA"/>
              </w:rPr>
            </w:pPr>
            <w:r w:rsidRPr="009B1099">
              <w:rPr>
                <w:sz w:val="26"/>
                <w:szCs w:val="26"/>
                <w:lang w:val="uk-UA"/>
              </w:rPr>
              <w:t>г) США.</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9.</w:t>
            </w:r>
            <w:r w:rsidRPr="009B1099">
              <w:rPr>
                <w:sz w:val="26"/>
                <w:szCs w:val="26"/>
                <w:lang w:val="uk-UA"/>
              </w:rPr>
              <w:t xml:space="preserve"> Столиця Куби:</w:t>
            </w:r>
          </w:p>
          <w:p w:rsidR="00F37864" w:rsidRPr="009B1099" w:rsidRDefault="00F37864" w:rsidP="009B1099">
            <w:pPr>
              <w:widowControl w:val="0"/>
              <w:jc w:val="both"/>
              <w:rPr>
                <w:sz w:val="26"/>
                <w:szCs w:val="26"/>
                <w:lang w:val="uk-UA"/>
              </w:rPr>
            </w:pPr>
            <w:r w:rsidRPr="009B1099">
              <w:rPr>
                <w:sz w:val="26"/>
                <w:szCs w:val="26"/>
                <w:lang w:val="uk-UA"/>
              </w:rPr>
              <w:t>а) Санта-Фе-де-Богота;</w:t>
            </w:r>
          </w:p>
          <w:p w:rsidR="00F37864" w:rsidRPr="009B1099" w:rsidRDefault="00F37864" w:rsidP="009B1099">
            <w:pPr>
              <w:widowControl w:val="0"/>
              <w:jc w:val="both"/>
              <w:rPr>
                <w:sz w:val="26"/>
                <w:szCs w:val="26"/>
                <w:lang w:val="uk-UA"/>
              </w:rPr>
            </w:pPr>
            <w:r w:rsidRPr="009B1099">
              <w:rPr>
                <w:sz w:val="26"/>
                <w:szCs w:val="26"/>
                <w:lang w:val="uk-UA"/>
              </w:rPr>
              <w:t>б) Гавана;</w:t>
            </w:r>
          </w:p>
          <w:p w:rsidR="00F37864" w:rsidRPr="009B1099" w:rsidRDefault="00F37864" w:rsidP="009B1099">
            <w:pPr>
              <w:widowControl w:val="0"/>
              <w:jc w:val="both"/>
              <w:rPr>
                <w:sz w:val="26"/>
                <w:szCs w:val="26"/>
                <w:lang w:val="uk-UA"/>
              </w:rPr>
            </w:pPr>
            <w:r w:rsidRPr="009B1099">
              <w:rPr>
                <w:sz w:val="26"/>
                <w:szCs w:val="26"/>
                <w:lang w:val="uk-UA"/>
              </w:rPr>
              <w:t>в) Ла-Пас;</w:t>
            </w:r>
          </w:p>
          <w:p w:rsidR="00F37864" w:rsidRPr="009B1099" w:rsidRDefault="00F37864" w:rsidP="009B1099">
            <w:pPr>
              <w:widowControl w:val="0"/>
              <w:jc w:val="both"/>
              <w:rPr>
                <w:b/>
                <w:sz w:val="26"/>
                <w:szCs w:val="26"/>
                <w:lang w:val="uk-UA"/>
              </w:rPr>
            </w:pPr>
            <w:r w:rsidRPr="009B1099">
              <w:rPr>
                <w:sz w:val="26"/>
                <w:szCs w:val="26"/>
                <w:lang w:val="uk-UA"/>
              </w:rPr>
              <w:t>г) Каракас.</w:t>
            </w:r>
          </w:p>
        </w:tc>
      </w:tr>
      <w:tr w:rsidR="00F37864" w:rsidRPr="009B1099" w:rsidTr="00F37864">
        <w:tc>
          <w:tcPr>
            <w:tcW w:w="5210"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5.</w:t>
            </w:r>
            <w:r w:rsidRPr="009B1099">
              <w:rPr>
                <w:sz w:val="26"/>
                <w:szCs w:val="26"/>
                <w:lang w:val="uk-UA"/>
              </w:rPr>
              <w:t xml:space="preserve"> Рік утворення </w:t>
            </w:r>
            <w:r w:rsidRPr="009B1099">
              <w:rPr>
                <w:bCs/>
                <w:iCs/>
                <w:sz w:val="26"/>
                <w:szCs w:val="26"/>
                <w:lang w:val="uk-UA"/>
              </w:rPr>
              <w:t>держави Ізраїль:</w:t>
            </w:r>
          </w:p>
          <w:p w:rsidR="00F37864" w:rsidRPr="009B1099" w:rsidRDefault="00F37864" w:rsidP="009B1099">
            <w:pPr>
              <w:widowControl w:val="0"/>
              <w:rPr>
                <w:sz w:val="26"/>
                <w:szCs w:val="26"/>
                <w:lang w:val="uk-UA"/>
              </w:rPr>
            </w:pPr>
            <w:r w:rsidRPr="009B1099">
              <w:rPr>
                <w:sz w:val="26"/>
                <w:szCs w:val="26"/>
                <w:lang w:val="uk-UA"/>
              </w:rPr>
              <w:t>а) 1918 р.;</w:t>
            </w:r>
          </w:p>
          <w:p w:rsidR="00F37864" w:rsidRPr="009B1099" w:rsidRDefault="00F37864" w:rsidP="009B1099">
            <w:pPr>
              <w:widowControl w:val="0"/>
              <w:rPr>
                <w:sz w:val="26"/>
                <w:szCs w:val="26"/>
                <w:lang w:val="uk-UA"/>
              </w:rPr>
            </w:pPr>
            <w:r w:rsidRPr="009B1099">
              <w:rPr>
                <w:sz w:val="26"/>
                <w:szCs w:val="26"/>
                <w:lang w:val="uk-UA"/>
              </w:rPr>
              <w:t>б) 1920 р.;</w:t>
            </w:r>
          </w:p>
          <w:p w:rsidR="00F37864" w:rsidRPr="009B1099" w:rsidRDefault="00F37864" w:rsidP="009B1099">
            <w:pPr>
              <w:widowControl w:val="0"/>
              <w:rPr>
                <w:sz w:val="26"/>
                <w:szCs w:val="26"/>
                <w:lang w:val="uk-UA"/>
              </w:rPr>
            </w:pPr>
            <w:r w:rsidRPr="009B1099">
              <w:rPr>
                <w:sz w:val="26"/>
                <w:szCs w:val="26"/>
                <w:lang w:val="uk-UA"/>
              </w:rPr>
              <w:t>в) 1948 р.;</w:t>
            </w:r>
          </w:p>
          <w:p w:rsidR="00F37864" w:rsidRPr="009B1099" w:rsidRDefault="00F37864" w:rsidP="009B1099">
            <w:pPr>
              <w:widowControl w:val="0"/>
              <w:rPr>
                <w:b/>
                <w:sz w:val="26"/>
                <w:szCs w:val="26"/>
                <w:lang w:val="uk-UA"/>
              </w:rPr>
            </w:pPr>
            <w:r w:rsidRPr="009B1099">
              <w:rPr>
                <w:sz w:val="26"/>
                <w:szCs w:val="26"/>
                <w:lang w:val="uk-UA"/>
              </w:rPr>
              <w:t>г) 1960 р.</w:t>
            </w:r>
          </w:p>
        </w:tc>
        <w:tc>
          <w:tcPr>
            <w:tcW w:w="5211" w:type="dxa"/>
          </w:tcPr>
          <w:p w:rsidR="00F37864" w:rsidRPr="009B1099" w:rsidRDefault="00F3786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10.</w:t>
            </w:r>
            <w:r w:rsidRPr="009B1099">
              <w:rPr>
                <w:sz w:val="26"/>
                <w:szCs w:val="26"/>
                <w:lang w:val="uk-UA"/>
              </w:rPr>
              <w:t xml:space="preserve"> Провідна галузь економіки Японії:</w:t>
            </w:r>
          </w:p>
          <w:p w:rsidR="00F37864" w:rsidRPr="009B1099" w:rsidRDefault="00F37864" w:rsidP="009B1099">
            <w:pPr>
              <w:widowControl w:val="0"/>
              <w:jc w:val="both"/>
              <w:rPr>
                <w:sz w:val="26"/>
                <w:szCs w:val="26"/>
                <w:lang w:val="uk-UA"/>
              </w:rPr>
            </w:pPr>
            <w:r w:rsidRPr="009B1099">
              <w:rPr>
                <w:sz w:val="26"/>
                <w:szCs w:val="26"/>
                <w:lang w:val="uk-UA"/>
              </w:rPr>
              <w:t>а) енергетична;</w:t>
            </w:r>
          </w:p>
          <w:p w:rsidR="00F37864" w:rsidRPr="009B1099" w:rsidRDefault="00F37864" w:rsidP="009B1099">
            <w:pPr>
              <w:widowControl w:val="0"/>
              <w:jc w:val="both"/>
              <w:rPr>
                <w:sz w:val="26"/>
                <w:szCs w:val="26"/>
                <w:lang w:val="uk-UA"/>
              </w:rPr>
            </w:pPr>
            <w:r w:rsidRPr="009B1099">
              <w:rPr>
                <w:sz w:val="26"/>
                <w:szCs w:val="26"/>
                <w:lang w:val="uk-UA"/>
              </w:rPr>
              <w:t>б) металургійна;</w:t>
            </w:r>
          </w:p>
          <w:p w:rsidR="00F37864" w:rsidRPr="009B1099" w:rsidRDefault="00F37864" w:rsidP="009B1099">
            <w:pPr>
              <w:widowControl w:val="0"/>
              <w:jc w:val="both"/>
              <w:rPr>
                <w:sz w:val="26"/>
                <w:szCs w:val="26"/>
                <w:lang w:val="uk-UA"/>
              </w:rPr>
            </w:pPr>
            <w:r w:rsidRPr="009B1099">
              <w:rPr>
                <w:sz w:val="26"/>
                <w:szCs w:val="26"/>
                <w:lang w:val="uk-UA"/>
              </w:rPr>
              <w:t>в) електронна;</w:t>
            </w:r>
          </w:p>
          <w:p w:rsidR="00F37864" w:rsidRPr="009B1099" w:rsidRDefault="00F37864" w:rsidP="009B1099">
            <w:pPr>
              <w:widowControl w:val="0"/>
              <w:jc w:val="both"/>
              <w:rPr>
                <w:b/>
                <w:sz w:val="26"/>
                <w:szCs w:val="26"/>
                <w:lang w:val="uk-UA"/>
              </w:rPr>
            </w:pPr>
            <w:r w:rsidRPr="009B1099">
              <w:rPr>
                <w:sz w:val="26"/>
                <w:szCs w:val="26"/>
                <w:lang w:val="uk-UA"/>
              </w:rPr>
              <w:t>г) машинобудівна.</w:t>
            </w:r>
          </w:p>
        </w:tc>
      </w:tr>
    </w:tbl>
    <w:p w:rsidR="00F37864" w:rsidRPr="009B1099" w:rsidRDefault="00F37864" w:rsidP="009B1099">
      <w:pPr>
        <w:widowControl w:val="0"/>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країнознавство</w:t>
      </w:r>
      <w:r w:rsidRPr="009B1099">
        <w:rPr>
          <w:sz w:val="26"/>
          <w:szCs w:val="26"/>
          <w:lang w:val="uk-UA"/>
        </w:rPr>
        <w:t>», «</w:t>
      </w:r>
      <w:r w:rsidRPr="009B1099">
        <w:rPr>
          <w:i/>
          <w:sz w:val="26"/>
          <w:szCs w:val="26"/>
          <w:lang w:val="uk-UA"/>
        </w:rPr>
        <w:t>монархія</w:t>
      </w:r>
      <w:r w:rsidRPr="009B1099">
        <w:rPr>
          <w:sz w:val="26"/>
          <w:szCs w:val="26"/>
          <w:lang w:val="uk-UA"/>
        </w:rPr>
        <w:t>», «</w:t>
      </w:r>
      <w:r w:rsidRPr="009B1099">
        <w:rPr>
          <w:i/>
          <w:sz w:val="26"/>
          <w:szCs w:val="26"/>
          <w:lang w:val="uk-UA"/>
        </w:rPr>
        <w:t>етнографо-антропологічні карти</w:t>
      </w:r>
      <w:r w:rsidRPr="009B1099">
        <w:rPr>
          <w:sz w:val="26"/>
          <w:szCs w:val="26"/>
          <w:lang w:val="uk-UA"/>
        </w:rPr>
        <w:t>».</w:t>
      </w:r>
    </w:p>
    <w:p w:rsidR="00F37864" w:rsidRPr="009B1099" w:rsidRDefault="00F37864" w:rsidP="009B1099">
      <w:pPr>
        <w:widowControl w:val="0"/>
        <w:jc w:val="both"/>
        <w:rPr>
          <w:rStyle w:val="FontStyle105"/>
          <w:b w:val="0"/>
          <w:sz w:val="26"/>
          <w:szCs w:val="26"/>
          <w:lang w:val="uk-UA" w:eastAsia="uk-UA"/>
        </w:rPr>
      </w:pPr>
      <w:r w:rsidRPr="009B1099">
        <w:rPr>
          <w:sz w:val="26"/>
          <w:szCs w:val="26"/>
          <w:lang w:val="uk-UA"/>
        </w:rPr>
        <w:t>3.  </w:t>
      </w:r>
      <w:r w:rsidRPr="009B1099">
        <w:rPr>
          <w:rStyle w:val="FontStyle105"/>
          <w:b w:val="0"/>
          <w:sz w:val="26"/>
          <w:szCs w:val="26"/>
          <w:lang w:val="uk-UA" w:eastAsia="uk-UA"/>
        </w:rPr>
        <w:t xml:space="preserve">Визначити відмінності </w:t>
      </w:r>
      <w:r w:rsidRPr="009B1099">
        <w:rPr>
          <w:sz w:val="26"/>
          <w:szCs w:val="26"/>
          <w:lang w:val="uk-UA"/>
        </w:rPr>
        <w:t>унітарних і федеративних держав</w:t>
      </w:r>
      <w:r w:rsidRPr="009B1099">
        <w:rPr>
          <w:rStyle w:val="FontStyle105"/>
          <w:b w:val="0"/>
          <w:sz w:val="26"/>
          <w:szCs w:val="26"/>
          <w:lang w:val="uk-UA" w:eastAsia="uk-UA"/>
        </w:rPr>
        <w:t>.</w:t>
      </w:r>
    </w:p>
    <w:p w:rsidR="00F37864" w:rsidRPr="009B1099" w:rsidRDefault="00F37864" w:rsidP="009B1099">
      <w:pPr>
        <w:widowControl w:val="0"/>
        <w:jc w:val="both"/>
        <w:rPr>
          <w:i/>
          <w:sz w:val="26"/>
          <w:szCs w:val="26"/>
          <w:lang w:val="uk-UA"/>
        </w:rPr>
      </w:pPr>
      <w:r w:rsidRPr="009B1099">
        <w:rPr>
          <w:sz w:val="26"/>
          <w:szCs w:val="26"/>
          <w:lang w:val="uk-UA"/>
        </w:rPr>
        <w:t xml:space="preserve">4.  Проаналізувати тенденції формування політичної карти світу на початку XXI ст. </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18</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5048"/>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Український учений, розробник теорії регіоналістики:</w:t>
            </w:r>
          </w:p>
          <w:p w:rsidR="00F37864" w:rsidRPr="009B1099" w:rsidRDefault="00F37864" w:rsidP="009B1099">
            <w:pPr>
              <w:widowControl w:val="0"/>
              <w:jc w:val="both"/>
              <w:rPr>
                <w:sz w:val="26"/>
                <w:szCs w:val="26"/>
                <w:lang w:val="uk-UA"/>
              </w:rPr>
            </w:pPr>
            <w:r w:rsidRPr="009B1099">
              <w:rPr>
                <w:sz w:val="26"/>
                <w:szCs w:val="26"/>
                <w:lang w:val="uk-UA"/>
              </w:rPr>
              <w:t>а) Є. Рудницький;</w:t>
            </w:r>
          </w:p>
          <w:p w:rsidR="00F37864" w:rsidRPr="009B1099" w:rsidRDefault="00F37864" w:rsidP="009B1099">
            <w:pPr>
              <w:widowControl w:val="0"/>
              <w:jc w:val="both"/>
              <w:rPr>
                <w:sz w:val="26"/>
                <w:szCs w:val="26"/>
                <w:lang w:val="uk-UA"/>
              </w:rPr>
            </w:pPr>
            <w:r w:rsidRPr="009B1099">
              <w:rPr>
                <w:sz w:val="26"/>
                <w:szCs w:val="26"/>
                <w:lang w:val="uk-UA"/>
              </w:rPr>
              <w:t>б) М. Баранський;</w:t>
            </w:r>
          </w:p>
          <w:p w:rsidR="00F37864" w:rsidRPr="009B1099" w:rsidRDefault="00F37864" w:rsidP="009B1099">
            <w:pPr>
              <w:widowControl w:val="0"/>
              <w:jc w:val="both"/>
              <w:rPr>
                <w:sz w:val="26"/>
                <w:szCs w:val="26"/>
                <w:lang w:val="uk-UA"/>
              </w:rPr>
            </w:pPr>
            <w:r w:rsidRPr="009B1099">
              <w:rPr>
                <w:sz w:val="26"/>
                <w:szCs w:val="26"/>
                <w:lang w:val="uk-UA"/>
              </w:rPr>
              <w:t>в) О. Шаблій;</w:t>
            </w:r>
          </w:p>
          <w:p w:rsidR="00F37864" w:rsidRPr="009B1099" w:rsidRDefault="00F37864" w:rsidP="009B1099">
            <w:pPr>
              <w:widowControl w:val="0"/>
              <w:jc w:val="both"/>
              <w:rPr>
                <w:b/>
                <w:sz w:val="26"/>
                <w:szCs w:val="26"/>
                <w:lang w:val="uk-UA"/>
              </w:rPr>
            </w:pPr>
            <w:r w:rsidRPr="009B1099">
              <w:rPr>
                <w:sz w:val="26"/>
                <w:szCs w:val="26"/>
                <w:lang w:val="uk-UA"/>
              </w:rPr>
              <w:t>г) М. Лисенко.</w:t>
            </w:r>
          </w:p>
        </w:tc>
        <w:tc>
          <w:tcPr>
            <w:tcW w:w="5211"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6.</w:t>
            </w:r>
            <w:r w:rsidRPr="009B1099">
              <w:rPr>
                <w:sz w:val="26"/>
                <w:szCs w:val="26"/>
                <w:lang w:val="uk-UA"/>
              </w:rPr>
              <w:t xml:space="preserve"> </w:t>
            </w:r>
            <w:r w:rsidRPr="009B1099">
              <w:rPr>
                <w:bCs/>
                <w:iCs/>
                <w:sz w:val="26"/>
                <w:szCs w:val="26"/>
                <w:lang w:val="uk-UA"/>
              </w:rPr>
              <w:t>З 1914 р. Єгипет знаходився під протекторатом:</w:t>
            </w:r>
          </w:p>
          <w:p w:rsidR="00F37864" w:rsidRPr="009B1099" w:rsidRDefault="00F37864" w:rsidP="009B1099">
            <w:pPr>
              <w:widowControl w:val="0"/>
              <w:jc w:val="both"/>
              <w:rPr>
                <w:sz w:val="26"/>
                <w:szCs w:val="26"/>
                <w:lang w:val="uk-UA"/>
              </w:rPr>
            </w:pPr>
            <w:r w:rsidRPr="009B1099">
              <w:rPr>
                <w:sz w:val="26"/>
                <w:szCs w:val="26"/>
                <w:lang w:val="uk-UA"/>
              </w:rPr>
              <w:t>а) Великої Британії;</w:t>
            </w:r>
          </w:p>
          <w:p w:rsidR="00F37864" w:rsidRPr="009B1099" w:rsidRDefault="00F37864" w:rsidP="009B1099">
            <w:pPr>
              <w:widowControl w:val="0"/>
              <w:jc w:val="both"/>
              <w:rPr>
                <w:sz w:val="26"/>
                <w:szCs w:val="26"/>
                <w:lang w:val="uk-UA"/>
              </w:rPr>
            </w:pPr>
            <w:r w:rsidRPr="009B1099">
              <w:rPr>
                <w:sz w:val="26"/>
                <w:szCs w:val="26"/>
                <w:lang w:val="uk-UA"/>
              </w:rPr>
              <w:t>б) Російської імперії;</w:t>
            </w:r>
          </w:p>
          <w:p w:rsidR="00F37864" w:rsidRPr="009B1099" w:rsidRDefault="00F37864" w:rsidP="009B1099">
            <w:pPr>
              <w:widowControl w:val="0"/>
              <w:jc w:val="both"/>
              <w:rPr>
                <w:sz w:val="26"/>
                <w:szCs w:val="26"/>
                <w:lang w:val="uk-UA"/>
              </w:rPr>
            </w:pPr>
            <w:r w:rsidRPr="009B1099">
              <w:rPr>
                <w:sz w:val="26"/>
                <w:szCs w:val="26"/>
                <w:lang w:val="uk-UA"/>
              </w:rPr>
              <w:t>в) США;</w:t>
            </w:r>
          </w:p>
          <w:p w:rsidR="00F37864" w:rsidRPr="009B1099" w:rsidRDefault="00F37864" w:rsidP="009B1099">
            <w:pPr>
              <w:widowControl w:val="0"/>
              <w:jc w:val="both"/>
              <w:rPr>
                <w:b/>
                <w:sz w:val="26"/>
                <w:szCs w:val="26"/>
                <w:lang w:val="uk-UA"/>
              </w:rPr>
            </w:pPr>
            <w:r w:rsidRPr="009B1099">
              <w:rPr>
                <w:sz w:val="26"/>
                <w:szCs w:val="26"/>
                <w:lang w:val="uk-UA"/>
              </w:rPr>
              <w:t>г) Франції.</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Ознака, що не характерна для визначення поняття «держава»:</w:t>
            </w:r>
          </w:p>
          <w:p w:rsidR="00F37864" w:rsidRPr="009B1099" w:rsidRDefault="00F37864" w:rsidP="009B1099">
            <w:pPr>
              <w:widowControl w:val="0"/>
              <w:jc w:val="both"/>
              <w:rPr>
                <w:sz w:val="26"/>
                <w:szCs w:val="26"/>
                <w:lang w:val="uk-UA"/>
              </w:rPr>
            </w:pPr>
            <w:r w:rsidRPr="009B1099">
              <w:rPr>
                <w:sz w:val="26"/>
                <w:szCs w:val="26"/>
                <w:lang w:val="uk-UA"/>
              </w:rPr>
              <w:t>а) суверенне політичне утворення;</w:t>
            </w:r>
          </w:p>
          <w:p w:rsidR="00F37864" w:rsidRPr="009B1099" w:rsidRDefault="00F37864" w:rsidP="009B1099">
            <w:pPr>
              <w:widowControl w:val="0"/>
              <w:jc w:val="both"/>
              <w:rPr>
                <w:sz w:val="26"/>
                <w:szCs w:val="26"/>
                <w:lang w:val="uk-UA"/>
              </w:rPr>
            </w:pPr>
            <w:r w:rsidRPr="009B1099">
              <w:rPr>
                <w:sz w:val="26"/>
                <w:szCs w:val="26"/>
                <w:lang w:val="uk-UA"/>
              </w:rPr>
              <w:t>б) є носієм права і обов’язків у міжнародних відносинах;</w:t>
            </w:r>
          </w:p>
          <w:p w:rsidR="00F37864" w:rsidRPr="009B1099" w:rsidRDefault="00F37864" w:rsidP="009B1099">
            <w:pPr>
              <w:widowControl w:val="0"/>
              <w:jc w:val="both"/>
              <w:rPr>
                <w:sz w:val="26"/>
                <w:szCs w:val="26"/>
                <w:lang w:val="uk-UA"/>
              </w:rPr>
            </w:pPr>
            <w:r w:rsidRPr="009B1099">
              <w:rPr>
                <w:sz w:val="26"/>
                <w:szCs w:val="26"/>
                <w:lang w:val="uk-UA"/>
              </w:rPr>
              <w:t>в) країна з певною територією, господарством і політичною владою;</w:t>
            </w:r>
          </w:p>
          <w:p w:rsidR="00F37864" w:rsidRPr="009B1099" w:rsidRDefault="00F37864" w:rsidP="009B1099">
            <w:pPr>
              <w:widowControl w:val="0"/>
              <w:jc w:val="both"/>
              <w:rPr>
                <w:b/>
                <w:sz w:val="26"/>
                <w:szCs w:val="26"/>
                <w:lang w:val="uk-UA"/>
              </w:rPr>
            </w:pPr>
            <w:r w:rsidRPr="009B1099">
              <w:rPr>
                <w:sz w:val="26"/>
                <w:szCs w:val="26"/>
                <w:lang w:val="uk-UA"/>
              </w:rPr>
              <w:t>г) територія з невизначеними кордонами.</w:t>
            </w:r>
          </w:p>
        </w:tc>
        <w:tc>
          <w:tcPr>
            <w:tcW w:w="5211" w:type="dxa"/>
          </w:tcPr>
          <w:p w:rsidR="00F37864" w:rsidRPr="009B1099" w:rsidRDefault="00F37864" w:rsidP="009B1099">
            <w:pPr>
              <w:widowControl w:val="0"/>
              <w:tabs>
                <w:tab w:val="left" w:pos="3420"/>
                <w:tab w:val="left" w:pos="5760"/>
                <w:tab w:val="left" w:pos="7920"/>
              </w:tabs>
              <w:jc w:val="both"/>
              <w:rPr>
                <w:sz w:val="26"/>
                <w:szCs w:val="26"/>
                <w:lang w:val="uk-UA"/>
              </w:rPr>
            </w:pPr>
            <w:r w:rsidRPr="009B1099">
              <w:rPr>
                <w:b/>
                <w:sz w:val="26"/>
                <w:szCs w:val="26"/>
                <w:lang w:val="uk-UA"/>
              </w:rPr>
              <w:t>7.</w:t>
            </w:r>
            <w:r w:rsidRPr="009B1099">
              <w:rPr>
                <w:sz w:val="26"/>
                <w:szCs w:val="26"/>
                <w:lang w:val="uk-UA"/>
              </w:rPr>
              <w:t> Назва-абревіатура Асоціації регіонального співробітництва Південної Азії:</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ОСЕАН;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НАФТА;</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МЕРКОСУР;</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СААРК.</w:t>
            </w:r>
          </w:p>
        </w:tc>
      </w:tr>
      <w:tr w:rsidR="00F37864" w:rsidRPr="009B1099" w:rsidTr="00F37864">
        <w:tc>
          <w:tcPr>
            <w:tcW w:w="5210" w:type="dxa"/>
          </w:tcPr>
          <w:p w:rsidR="00F37864" w:rsidRPr="009B1099" w:rsidRDefault="00F37864" w:rsidP="009B1099">
            <w:pPr>
              <w:pStyle w:val="Default"/>
              <w:widowControl w:val="0"/>
              <w:jc w:val="both"/>
              <w:rPr>
                <w:color w:val="auto"/>
                <w:sz w:val="26"/>
                <w:szCs w:val="26"/>
                <w:lang w:val="uk-UA"/>
              </w:rPr>
            </w:pPr>
            <w:r w:rsidRPr="009B1099">
              <w:rPr>
                <w:b/>
                <w:color w:val="auto"/>
                <w:sz w:val="26"/>
                <w:szCs w:val="26"/>
                <w:lang w:val="uk-UA"/>
              </w:rPr>
              <w:t>3.</w:t>
            </w:r>
            <w:r w:rsidRPr="009B1099">
              <w:rPr>
                <w:color w:val="auto"/>
                <w:sz w:val="26"/>
                <w:szCs w:val="26"/>
                <w:lang w:val="uk-UA"/>
              </w:rPr>
              <w:t xml:space="preserve"> Територія України удвічі більша за територію:</w:t>
            </w:r>
          </w:p>
          <w:p w:rsidR="00F37864" w:rsidRPr="009B1099" w:rsidRDefault="00F37864" w:rsidP="009B1099">
            <w:pPr>
              <w:widowControl w:val="0"/>
              <w:jc w:val="both"/>
              <w:rPr>
                <w:sz w:val="26"/>
                <w:szCs w:val="26"/>
                <w:lang w:val="uk-UA"/>
              </w:rPr>
            </w:pPr>
            <w:r w:rsidRPr="009B1099">
              <w:rPr>
                <w:bCs/>
                <w:sz w:val="26"/>
                <w:szCs w:val="26"/>
                <w:lang w:val="uk-UA"/>
              </w:rPr>
              <w:t>а) </w:t>
            </w:r>
            <w:r w:rsidRPr="009B1099">
              <w:rPr>
                <w:sz w:val="26"/>
                <w:szCs w:val="26"/>
                <w:lang w:val="uk-UA"/>
              </w:rPr>
              <w:t>Італії;</w:t>
            </w:r>
          </w:p>
          <w:p w:rsidR="00F37864" w:rsidRPr="009B1099" w:rsidRDefault="00F37864" w:rsidP="009B1099">
            <w:pPr>
              <w:widowControl w:val="0"/>
              <w:jc w:val="both"/>
              <w:rPr>
                <w:sz w:val="26"/>
                <w:szCs w:val="26"/>
                <w:lang w:val="uk-UA"/>
              </w:rPr>
            </w:pPr>
            <w:r w:rsidRPr="009B1099">
              <w:rPr>
                <w:sz w:val="26"/>
                <w:szCs w:val="26"/>
                <w:lang w:val="uk-UA"/>
              </w:rPr>
              <w:t>б) Франції;</w:t>
            </w:r>
          </w:p>
          <w:p w:rsidR="00F37864" w:rsidRPr="009B1099" w:rsidRDefault="00F37864" w:rsidP="009B1099">
            <w:pPr>
              <w:widowControl w:val="0"/>
              <w:jc w:val="both"/>
              <w:rPr>
                <w:sz w:val="26"/>
                <w:szCs w:val="26"/>
                <w:lang w:val="uk-UA"/>
              </w:rPr>
            </w:pPr>
            <w:r w:rsidRPr="009B1099">
              <w:rPr>
                <w:sz w:val="26"/>
                <w:szCs w:val="26"/>
                <w:lang w:val="uk-UA"/>
              </w:rPr>
              <w:t>в) Білорусі;</w:t>
            </w:r>
          </w:p>
          <w:p w:rsidR="00F37864" w:rsidRPr="009B1099" w:rsidRDefault="00F37864" w:rsidP="009B1099">
            <w:pPr>
              <w:widowControl w:val="0"/>
              <w:jc w:val="both"/>
              <w:rPr>
                <w:b/>
                <w:sz w:val="26"/>
                <w:szCs w:val="26"/>
                <w:lang w:val="uk-UA"/>
              </w:rPr>
            </w:pPr>
            <w:r w:rsidRPr="009B1099">
              <w:rPr>
                <w:sz w:val="26"/>
                <w:szCs w:val="26"/>
                <w:lang w:val="uk-UA"/>
              </w:rPr>
              <w:t>г) Молдови.</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8.</w:t>
            </w:r>
            <w:r w:rsidRPr="009B1099">
              <w:rPr>
                <w:sz w:val="26"/>
                <w:szCs w:val="26"/>
                <w:lang w:val="uk-UA"/>
              </w:rPr>
              <w:t> Форма адміністративно-територіального устрою Китаю:</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jc w:val="both"/>
              <w:rPr>
                <w:b/>
                <w:sz w:val="26"/>
                <w:szCs w:val="26"/>
                <w:lang w:val="uk-UA"/>
              </w:rPr>
            </w:pPr>
            <w:r w:rsidRPr="009B1099">
              <w:rPr>
                <w:sz w:val="26"/>
                <w:szCs w:val="26"/>
                <w:lang w:val="uk-UA"/>
              </w:rPr>
              <w:t>г) супер-союз.</w:t>
            </w:r>
          </w:p>
        </w:tc>
      </w:tr>
      <w:tr w:rsidR="00F37864" w:rsidRPr="009B1099" w:rsidTr="00F37864">
        <w:tc>
          <w:tcPr>
            <w:tcW w:w="5210" w:type="dxa"/>
          </w:tcPr>
          <w:p w:rsidR="00F37864" w:rsidRPr="009B1099" w:rsidRDefault="00F37864" w:rsidP="009B1099">
            <w:pPr>
              <w:widowControl w:val="0"/>
              <w:rPr>
                <w:sz w:val="26"/>
                <w:szCs w:val="26"/>
                <w:lang w:val="uk-UA"/>
              </w:rPr>
            </w:pPr>
            <w:r w:rsidRPr="009B1099">
              <w:rPr>
                <w:b/>
                <w:sz w:val="26"/>
                <w:szCs w:val="26"/>
                <w:lang w:val="uk-UA"/>
              </w:rPr>
              <w:t>4.</w:t>
            </w:r>
            <w:r w:rsidRPr="009B1099">
              <w:rPr>
                <w:sz w:val="26"/>
                <w:szCs w:val="26"/>
                <w:lang w:val="uk-UA"/>
              </w:rPr>
              <w:t xml:space="preserve"> Глава держави Канади:</w:t>
            </w:r>
          </w:p>
          <w:p w:rsidR="00F37864" w:rsidRPr="009B1099" w:rsidRDefault="00F37864" w:rsidP="009B1099">
            <w:pPr>
              <w:widowControl w:val="0"/>
              <w:tabs>
                <w:tab w:val="left" w:pos="3780"/>
                <w:tab w:val="left" w:pos="7380"/>
              </w:tabs>
              <w:rPr>
                <w:sz w:val="26"/>
                <w:szCs w:val="26"/>
                <w:lang w:val="uk-UA"/>
              </w:rPr>
            </w:pPr>
            <w:r w:rsidRPr="009B1099">
              <w:rPr>
                <w:sz w:val="26"/>
                <w:szCs w:val="26"/>
                <w:lang w:val="uk-UA"/>
              </w:rPr>
              <w:t>а) англійська королева;</w:t>
            </w:r>
          </w:p>
          <w:p w:rsidR="00F37864" w:rsidRPr="009B1099" w:rsidRDefault="00F37864" w:rsidP="009B1099">
            <w:pPr>
              <w:widowControl w:val="0"/>
              <w:tabs>
                <w:tab w:val="left" w:pos="3780"/>
                <w:tab w:val="left" w:pos="7380"/>
              </w:tabs>
              <w:rPr>
                <w:sz w:val="26"/>
                <w:szCs w:val="26"/>
                <w:lang w:val="uk-UA"/>
              </w:rPr>
            </w:pPr>
            <w:r w:rsidRPr="009B1099">
              <w:rPr>
                <w:sz w:val="26"/>
                <w:szCs w:val="26"/>
                <w:lang w:val="uk-UA"/>
              </w:rPr>
              <w:t>б) прем’єр-міністр Канади;</w:t>
            </w:r>
          </w:p>
          <w:p w:rsidR="00F37864" w:rsidRPr="009B1099" w:rsidRDefault="00F37864" w:rsidP="009B1099">
            <w:pPr>
              <w:widowControl w:val="0"/>
              <w:jc w:val="both"/>
              <w:rPr>
                <w:sz w:val="26"/>
                <w:szCs w:val="26"/>
                <w:lang w:val="uk-UA"/>
              </w:rPr>
            </w:pPr>
            <w:r w:rsidRPr="009B1099">
              <w:rPr>
                <w:sz w:val="26"/>
                <w:szCs w:val="26"/>
                <w:lang w:val="uk-UA"/>
              </w:rPr>
              <w:t>в) президент Канади;</w:t>
            </w:r>
          </w:p>
          <w:p w:rsidR="00F37864" w:rsidRPr="009B1099" w:rsidRDefault="00F37864" w:rsidP="009B1099">
            <w:pPr>
              <w:widowControl w:val="0"/>
              <w:jc w:val="both"/>
              <w:rPr>
                <w:b/>
                <w:sz w:val="26"/>
                <w:szCs w:val="26"/>
                <w:lang w:val="uk-UA"/>
              </w:rPr>
            </w:pPr>
            <w:r w:rsidRPr="009B1099">
              <w:rPr>
                <w:sz w:val="26"/>
                <w:szCs w:val="26"/>
                <w:lang w:val="uk-UA"/>
              </w:rPr>
              <w:t>г) правильна відповідь відсутня.</w:t>
            </w:r>
          </w:p>
        </w:tc>
        <w:tc>
          <w:tcPr>
            <w:tcW w:w="5211" w:type="dxa"/>
          </w:tcPr>
          <w:p w:rsidR="00F37864" w:rsidRPr="009B1099" w:rsidRDefault="00F37864" w:rsidP="009B1099">
            <w:pPr>
              <w:widowControl w:val="0"/>
              <w:jc w:val="both"/>
              <w:rPr>
                <w:b/>
                <w:sz w:val="26"/>
                <w:szCs w:val="26"/>
                <w:lang w:val="uk-UA"/>
              </w:rPr>
            </w:pPr>
            <w:r w:rsidRPr="009B1099">
              <w:rPr>
                <w:b/>
                <w:sz w:val="26"/>
                <w:szCs w:val="26"/>
                <w:lang w:val="uk-UA"/>
              </w:rPr>
              <w:t>9.</w:t>
            </w:r>
            <w:r w:rsidRPr="009B1099">
              <w:rPr>
                <w:sz w:val="26"/>
                <w:szCs w:val="26"/>
                <w:lang w:val="uk-UA"/>
              </w:rPr>
              <w:t xml:space="preserve"> Столиця Південної Африки:</w:t>
            </w:r>
          </w:p>
          <w:p w:rsidR="00F37864" w:rsidRPr="009B1099" w:rsidRDefault="00F37864" w:rsidP="009B1099">
            <w:pPr>
              <w:widowControl w:val="0"/>
              <w:jc w:val="both"/>
              <w:rPr>
                <w:sz w:val="26"/>
                <w:szCs w:val="26"/>
                <w:lang w:val="uk-UA"/>
              </w:rPr>
            </w:pPr>
            <w:r w:rsidRPr="009B1099">
              <w:rPr>
                <w:bCs/>
                <w:sz w:val="26"/>
                <w:szCs w:val="26"/>
                <w:lang w:val="uk-UA"/>
              </w:rPr>
              <w:t>а) </w:t>
            </w:r>
            <w:r w:rsidRPr="009B1099">
              <w:rPr>
                <w:sz w:val="26"/>
                <w:szCs w:val="26"/>
                <w:lang w:val="uk-UA"/>
              </w:rPr>
              <w:t>Антананаріву;</w:t>
            </w:r>
          </w:p>
          <w:p w:rsidR="00F37864" w:rsidRPr="009B1099" w:rsidRDefault="00F37864" w:rsidP="009B1099">
            <w:pPr>
              <w:widowControl w:val="0"/>
              <w:jc w:val="both"/>
              <w:rPr>
                <w:sz w:val="26"/>
                <w:szCs w:val="26"/>
                <w:lang w:val="uk-UA"/>
              </w:rPr>
            </w:pPr>
            <w:r w:rsidRPr="009B1099">
              <w:rPr>
                <w:sz w:val="26"/>
                <w:szCs w:val="26"/>
                <w:lang w:val="uk-UA"/>
              </w:rPr>
              <w:t>б) Преторія;</w:t>
            </w:r>
          </w:p>
          <w:p w:rsidR="00F37864" w:rsidRPr="009B1099" w:rsidRDefault="00F37864" w:rsidP="009B1099">
            <w:pPr>
              <w:widowControl w:val="0"/>
              <w:jc w:val="both"/>
              <w:rPr>
                <w:sz w:val="26"/>
                <w:szCs w:val="26"/>
                <w:lang w:val="uk-UA"/>
              </w:rPr>
            </w:pPr>
            <w:r w:rsidRPr="009B1099">
              <w:rPr>
                <w:sz w:val="26"/>
                <w:szCs w:val="26"/>
                <w:lang w:val="uk-UA"/>
              </w:rPr>
              <w:t>в) Габороне;</w:t>
            </w:r>
          </w:p>
          <w:p w:rsidR="00F37864" w:rsidRPr="009B1099" w:rsidRDefault="00F37864" w:rsidP="009B1099">
            <w:pPr>
              <w:widowControl w:val="0"/>
              <w:jc w:val="both"/>
              <w:rPr>
                <w:b/>
                <w:sz w:val="26"/>
                <w:szCs w:val="26"/>
                <w:lang w:val="uk-UA"/>
              </w:rPr>
            </w:pPr>
            <w:r w:rsidRPr="009B1099">
              <w:rPr>
                <w:sz w:val="26"/>
                <w:szCs w:val="26"/>
                <w:lang w:val="uk-UA"/>
              </w:rPr>
              <w:t>г) Кейптаун.</w:t>
            </w:r>
          </w:p>
        </w:tc>
      </w:tr>
      <w:tr w:rsidR="00F37864" w:rsidRPr="009B1099" w:rsidTr="00F37864">
        <w:tc>
          <w:tcPr>
            <w:tcW w:w="5210" w:type="dxa"/>
          </w:tcPr>
          <w:p w:rsidR="00F37864" w:rsidRPr="009B1099" w:rsidRDefault="00F37864" w:rsidP="009B1099">
            <w:pPr>
              <w:pStyle w:val="a7"/>
              <w:widowControl w:val="0"/>
              <w:spacing w:after="0"/>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 xml:space="preserve">Переважаюча релігія Туреччини: </w:t>
            </w:r>
          </w:p>
          <w:p w:rsidR="00F37864" w:rsidRPr="009B1099" w:rsidRDefault="00F37864" w:rsidP="009B1099">
            <w:pPr>
              <w:widowControl w:val="0"/>
              <w:jc w:val="both"/>
              <w:rPr>
                <w:sz w:val="26"/>
                <w:szCs w:val="26"/>
                <w:lang w:val="uk-UA"/>
              </w:rPr>
            </w:pPr>
            <w:r w:rsidRPr="009B1099">
              <w:rPr>
                <w:sz w:val="26"/>
                <w:szCs w:val="26"/>
                <w:lang w:val="uk-UA"/>
              </w:rPr>
              <w:t>а) даосизм;</w:t>
            </w:r>
          </w:p>
          <w:p w:rsidR="00F37864" w:rsidRPr="009B1099" w:rsidRDefault="00F37864" w:rsidP="009B1099">
            <w:pPr>
              <w:widowControl w:val="0"/>
              <w:jc w:val="both"/>
              <w:rPr>
                <w:sz w:val="26"/>
                <w:szCs w:val="26"/>
                <w:lang w:val="uk-UA"/>
              </w:rPr>
            </w:pPr>
            <w:r w:rsidRPr="009B1099">
              <w:rPr>
                <w:sz w:val="26"/>
                <w:szCs w:val="26"/>
                <w:lang w:val="uk-UA"/>
              </w:rPr>
              <w:t>б) буддизм;</w:t>
            </w:r>
          </w:p>
          <w:p w:rsidR="00F37864" w:rsidRPr="009B1099" w:rsidRDefault="00F37864" w:rsidP="009B1099">
            <w:pPr>
              <w:widowControl w:val="0"/>
              <w:jc w:val="both"/>
              <w:rPr>
                <w:sz w:val="26"/>
                <w:szCs w:val="26"/>
                <w:lang w:val="uk-UA"/>
              </w:rPr>
            </w:pPr>
            <w:r w:rsidRPr="009B1099">
              <w:rPr>
                <w:sz w:val="26"/>
                <w:szCs w:val="26"/>
                <w:lang w:val="uk-UA"/>
              </w:rPr>
              <w:t>в) іслам;</w:t>
            </w:r>
          </w:p>
          <w:p w:rsidR="00F37864" w:rsidRPr="009B1099" w:rsidRDefault="00F37864" w:rsidP="009B1099">
            <w:pPr>
              <w:widowControl w:val="0"/>
              <w:jc w:val="both"/>
              <w:rPr>
                <w:sz w:val="26"/>
                <w:szCs w:val="26"/>
                <w:lang w:val="uk-UA"/>
              </w:rPr>
            </w:pPr>
            <w:r w:rsidRPr="009B1099">
              <w:rPr>
                <w:sz w:val="26"/>
                <w:szCs w:val="26"/>
                <w:lang w:val="uk-UA"/>
              </w:rPr>
              <w:t>г) місцеві вірування.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Давньогрецький історик, який у своїй 4-й книзі «Історія» присвятив розділ країнознавству (географії Пн. Причорномор’я):</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а) Страбон;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б) Ератосфен;</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Геродот;</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г) Гекатей Мілетський.</w:t>
            </w:r>
          </w:p>
        </w:tc>
      </w:tr>
    </w:tbl>
    <w:p w:rsidR="00F37864" w:rsidRPr="009B1099" w:rsidRDefault="00F37864" w:rsidP="009B1099">
      <w:pPr>
        <w:widowControl w:val="0"/>
        <w:autoSpaceDE w:val="0"/>
        <w:autoSpaceDN w:val="0"/>
        <w:adjustRightInd w:val="0"/>
        <w:jc w:val="both"/>
        <w:rPr>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2.  Розкрити зміст понять: «</w:t>
      </w:r>
      <w:r w:rsidRPr="009B1099">
        <w:rPr>
          <w:i/>
          <w:sz w:val="26"/>
          <w:szCs w:val="26"/>
          <w:lang w:val="uk-UA"/>
        </w:rPr>
        <w:t>креоли</w:t>
      </w:r>
      <w:r w:rsidRPr="009B1099">
        <w:rPr>
          <w:sz w:val="26"/>
          <w:szCs w:val="26"/>
          <w:lang w:val="uk-UA"/>
        </w:rPr>
        <w:t>», «</w:t>
      </w:r>
      <w:r w:rsidRPr="009B1099">
        <w:rPr>
          <w:i/>
          <w:sz w:val="26"/>
          <w:szCs w:val="26"/>
          <w:lang w:val="uk-UA"/>
        </w:rPr>
        <w:t>демографічна політика</w:t>
      </w:r>
      <w:r w:rsidRPr="009B1099">
        <w:rPr>
          <w:sz w:val="26"/>
          <w:szCs w:val="26"/>
          <w:lang w:val="uk-UA"/>
        </w:rPr>
        <w:t>», «</w:t>
      </w:r>
      <w:r w:rsidRPr="009B1099">
        <w:rPr>
          <w:i/>
          <w:sz w:val="26"/>
          <w:szCs w:val="26"/>
          <w:lang w:val="uk-UA"/>
        </w:rPr>
        <w:t>демократичний режим</w:t>
      </w:r>
      <w:r w:rsidRPr="009B1099">
        <w:rPr>
          <w:bCs/>
          <w:sz w:val="26"/>
          <w:szCs w:val="26"/>
          <w:lang w:val="uk-UA"/>
        </w:rPr>
        <w:t>»</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Дати характеристику природно-ресурсного потенціалу країн Африки.</w:t>
      </w:r>
    </w:p>
    <w:p w:rsidR="00F37864" w:rsidRPr="009B1099" w:rsidRDefault="00F37864" w:rsidP="009B1099">
      <w:pPr>
        <w:widowControl w:val="0"/>
        <w:jc w:val="both"/>
        <w:rPr>
          <w:sz w:val="26"/>
          <w:szCs w:val="26"/>
          <w:lang w:val="uk-UA"/>
        </w:rPr>
      </w:pPr>
      <w:r w:rsidRPr="009B1099">
        <w:rPr>
          <w:sz w:val="26"/>
          <w:szCs w:val="26"/>
          <w:lang w:val="uk-UA"/>
        </w:rPr>
        <w:t>4.  Проаналізувати чому країни Латинської Америки характеризуються високим ступенем урбанізації населення.</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19</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5013"/>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Об’єкт, що не відноситься до об’єктів політичної карти світу:</w:t>
            </w:r>
          </w:p>
          <w:p w:rsidR="00F37864" w:rsidRPr="009B1099" w:rsidRDefault="00F37864" w:rsidP="009B1099">
            <w:pPr>
              <w:widowControl w:val="0"/>
              <w:tabs>
                <w:tab w:val="left" w:pos="4500"/>
              </w:tabs>
              <w:jc w:val="both"/>
              <w:rPr>
                <w:sz w:val="26"/>
                <w:szCs w:val="26"/>
                <w:lang w:val="uk-UA"/>
              </w:rPr>
            </w:pPr>
            <w:r w:rsidRPr="009B1099">
              <w:rPr>
                <w:sz w:val="26"/>
                <w:szCs w:val="26"/>
                <w:lang w:val="uk-UA"/>
              </w:rPr>
              <w:t>а) держави та їх кордони;</w:t>
            </w:r>
          </w:p>
          <w:p w:rsidR="00F37864" w:rsidRPr="009B1099" w:rsidRDefault="00F37864" w:rsidP="009B1099">
            <w:pPr>
              <w:widowControl w:val="0"/>
              <w:tabs>
                <w:tab w:val="left" w:pos="4500"/>
              </w:tabs>
              <w:jc w:val="both"/>
              <w:rPr>
                <w:sz w:val="26"/>
                <w:szCs w:val="26"/>
                <w:lang w:val="uk-UA"/>
              </w:rPr>
            </w:pPr>
            <w:r w:rsidRPr="009B1099">
              <w:rPr>
                <w:sz w:val="26"/>
                <w:szCs w:val="26"/>
                <w:lang w:val="uk-UA"/>
              </w:rPr>
              <w:t>б) озера і ріки;</w:t>
            </w:r>
          </w:p>
          <w:p w:rsidR="00F37864" w:rsidRPr="009B1099" w:rsidRDefault="00F37864" w:rsidP="009B1099">
            <w:pPr>
              <w:widowControl w:val="0"/>
              <w:jc w:val="both"/>
              <w:rPr>
                <w:sz w:val="26"/>
                <w:szCs w:val="26"/>
                <w:lang w:val="uk-UA"/>
              </w:rPr>
            </w:pPr>
            <w:r w:rsidRPr="009B1099">
              <w:rPr>
                <w:sz w:val="26"/>
                <w:szCs w:val="26"/>
                <w:lang w:val="uk-UA"/>
              </w:rPr>
              <w:t>в) столиці та найбільші міста;</w:t>
            </w:r>
          </w:p>
          <w:p w:rsidR="00F37864" w:rsidRPr="009B1099" w:rsidRDefault="00F37864" w:rsidP="009B1099">
            <w:pPr>
              <w:widowControl w:val="0"/>
              <w:jc w:val="both"/>
              <w:rPr>
                <w:b/>
                <w:sz w:val="26"/>
                <w:szCs w:val="26"/>
                <w:lang w:val="uk-UA"/>
              </w:rPr>
            </w:pPr>
            <w:r w:rsidRPr="009B1099">
              <w:rPr>
                <w:sz w:val="26"/>
                <w:szCs w:val="26"/>
                <w:lang w:val="uk-UA"/>
              </w:rPr>
              <w:t>г) адміністративно-територіальний устрій території.</w:t>
            </w:r>
          </w:p>
        </w:tc>
        <w:tc>
          <w:tcPr>
            <w:tcW w:w="5211" w:type="dxa"/>
          </w:tcPr>
          <w:p w:rsidR="00F37864" w:rsidRPr="009B1099" w:rsidRDefault="00F37864" w:rsidP="009B1099">
            <w:pPr>
              <w:widowControl w:val="0"/>
              <w:tabs>
                <w:tab w:val="left" w:pos="5760"/>
              </w:tabs>
              <w:jc w:val="both"/>
              <w:rPr>
                <w:sz w:val="26"/>
                <w:szCs w:val="26"/>
                <w:lang w:val="uk-UA"/>
              </w:rPr>
            </w:pPr>
            <w:r w:rsidRPr="009B1099">
              <w:rPr>
                <w:b/>
                <w:sz w:val="26"/>
                <w:szCs w:val="26"/>
                <w:lang w:val="uk-UA"/>
              </w:rPr>
              <w:t>6.</w:t>
            </w:r>
            <w:r w:rsidRPr="009B1099">
              <w:rPr>
                <w:sz w:val="26"/>
                <w:szCs w:val="26"/>
                <w:lang w:val="uk-UA"/>
              </w:rPr>
              <w:t> Характерна ознака господарства більшості країн Африки:</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а) колоніальна галузева і територіальна структура економіки;</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б) багатогалузева добувна та обробна промисловість;</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в) інтенсивне високотоварне сільське господарство;</w:t>
            </w:r>
          </w:p>
          <w:p w:rsidR="00F37864" w:rsidRPr="009B1099" w:rsidRDefault="00F37864" w:rsidP="009B1099">
            <w:pPr>
              <w:widowControl w:val="0"/>
              <w:jc w:val="both"/>
              <w:rPr>
                <w:b/>
                <w:sz w:val="26"/>
                <w:szCs w:val="26"/>
                <w:lang w:val="uk-UA"/>
              </w:rPr>
            </w:pPr>
            <w:r w:rsidRPr="009B1099">
              <w:rPr>
                <w:sz w:val="26"/>
                <w:szCs w:val="26"/>
                <w:lang w:val="uk-UA"/>
              </w:rPr>
              <w:t>г) велике значення трансконтинентальних магістралей.</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2.</w:t>
            </w:r>
            <w:r w:rsidRPr="009B1099">
              <w:rPr>
                <w:sz w:val="26"/>
                <w:szCs w:val="26"/>
                <w:lang w:val="uk-UA"/>
              </w:rPr>
              <w:t xml:space="preserve"> Поділ країн за площею або за чисельністю населення:</w:t>
            </w:r>
          </w:p>
          <w:p w:rsidR="00F37864" w:rsidRPr="009B1099" w:rsidRDefault="00F37864" w:rsidP="009B1099">
            <w:pPr>
              <w:widowControl w:val="0"/>
              <w:jc w:val="both"/>
              <w:rPr>
                <w:sz w:val="26"/>
                <w:szCs w:val="26"/>
                <w:lang w:val="uk-UA"/>
              </w:rPr>
            </w:pPr>
            <w:r w:rsidRPr="009B1099">
              <w:rPr>
                <w:sz w:val="26"/>
                <w:szCs w:val="26"/>
                <w:lang w:val="uk-UA"/>
              </w:rPr>
              <w:t>а) типізація;</w:t>
            </w:r>
          </w:p>
          <w:p w:rsidR="00F37864" w:rsidRPr="009B1099" w:rsidRDefault="00F37864" w:rsidP="009B1099">
            <w:pPr>
              <w:widowControl w:val="0"/>
              <w:jc w:val="both"/>
              <w:rPr>
                <w:sz w:val="26"/>
                <w:szCs w:val="26"/>
                <w:lang w:val="uk-UA"/>
              </w:rPr>
            </w:pPr>
            <w:r w:rsidRPr="009B1099">
              <w:rPr>
                <w:sz w:val="26"/>
                <w:szCs w:val="26"/>
                <w:lang w:val="uk-UA"/>
              </w:rPr>
              <w:t>б) регіоналізація;</w:t>
            </w:r>
          </w:p>
          <w:p w:rsidR="00F37864" w:rsidRPr="009B1099" w:rsidRDefault="00F37864" w:rsidP="009B1099">
            <w:pPr>
              <w:widowControl w:val="0"/>
              <w:jc w:val="both"/>
              <w:rPr>
                <w:sz w:val="26"/>
                <w:szCs w:val="26"/>
                <w:lang w:val="uk-UA"/>
              </w:rPr>
            </w:pPr>
            <w:r w:rsidRPr="009B1099">
              <w:rPr>
                <w:sz w:val="26"/>
                <w:szCs w:val="26"/>
                <w:lang w:val="uk-UA"/>
              </w:rPr>
              <w:t>в) районуванням;</w:t>
            </w:r>
          </w:p>
          <w:p w:rsidR="00F37864" w:rsidRPr="009B1099" w:rsidRDefault="00F37864" w:rsidP="009B1099">
            <w:pPr>
              <w:widowControl w:val="0"/>
              <w:jc w:val="both"/>
              <w:rPr>
                <w:sz w:val="26"/>
                <w:szCs w:val="26"/>
                <w:lang w:val="uk-UA"/>
              </w:rPr>
            </w:pPr>
            <w:r w:rsidRPr="009B1099">
              <w:rPr>
                <w:sz w:val="26"/>
                <w:szCs w:val="26"/>
                <w:lang w:val="uk-UA"/>
              </w:rPr>
              <w:t>г) класифікація.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Лаос не має:</w:t>
            </w:r>
          </w:p>
          <w:p w:rsidR="00F37864" w:rsidRPr="009B1099" w:rsidRDefault="00F37864" w:rsidP="009B1099">
            <w:pPr>
              <w:widowControl w:val="0"/>
              <w:tabs>
                <w:tab w:val="left" w:pos="5040"/>
              </w:tabs>
              <w:jc w:val="both"/>
              <w:rPr>
                <w:sz w:val="26"/>
                <w:szCs w:val="26"/>
                <w:lang w:val="uk-UA"/>
              </w:rPr>
            </w:pPr>
            <w:r w:rsidRPr="009B1099">
              <w:rPr>
                <w:sz w:val="26"/>
                <w:szCs w:val="26"/>
                <w:lang w:val="uk-UA"/>
              </w:rPr>
              <w:t>а) виходу до моря;</w:t>
            </w:r>
          </w:p>
          <w:p w:rsidR="00F37864" w:rsidRPr="009B1099" w:rsidRDefault="00F37864" w:rsidP="009B1099">
            <w:pPr>
              <w:widowControl w:val="0"/>
              <w:tabs>
                <w:tab w:val="left" w:pos="5040"/>
              </w:tabs>
              <w:jc w:val="both"/>
              <w:rPr>
                <w:sz w:val="26"/>
                <w:szCs w:val="26"/>
                <w:lang w:val="uk-UA"/>
              </w:rPr>
            </w:pPr>
            <w:r w:rsidRPr="009B1099">
              <w:rPr>
                <w:sz w:val="26"/>
                <w:szCs w:val="26"/>
                <w:lang w:val="uk-UA"/>
              </w:rPr>
              <w:t>в) пустель;</w:t>
            </w:r>
          </w:p>
          <w:p w:rsidR="00F37864" w:rsidRPr="009B1099" w:rsidRDefault="00F37864" w:rsidP="009B1099">
            <w:pPr>
              <w:widowControl w:val="0"/>
              <w:jc w:val="both"/>
              <w:rPr>
                <w:sz w:val="26"/>
                <w:szCs w:val="26"/>
                <w:lang w:val="uk-UA"/>
              </w:rPr>
            </w:pPr>
            <w:r w:rsidRPr="009B1099">
              <w:rPr>
                <w:sz w:val="26"/>
                <w:szCs w:val="26"/>
                <w:lang w:val="uk-UA"/>
              </w:rPr>
              <w:t>б) інституту президентства;</w:t>
            </w:r>
          </w:p>
          <w:p w:rsidR="00F37864" w:rsidRPr="009B1099" w:rsidRDefault="00F37864" w:rsidP="009B1099">
            <w:pPr>
              <w:widowControl w:val="0"/>
              <w:jc w:val="both"/>
              <w:rPr>
                <w:b/>
                <w:sz w:val="26"/>
                <w:szCs w:val="26"/>
                <w:lang w:val="uk-UA"/>
              </w:rPr>
            </w:pPr>
            <w:r w:rsidRPr="009B1099">
              <w:rPr>
                <w:sz w:val="26"/>
                <w:szCs w:val="26"/>
                <w:lang w:val="uk-UA"/>
              </w:rPr>
              <w:t>г) національних парків.</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3.</w:t>
            </w:r>
            <w:r w:rsidRPr="009B1099">
              <w:rPr>
                <w:sz w:val="26"/>
                <w:szCs w:val="26"/>
                <w:lang w:val="uk-UA"/>
              </w:rPr>
              <w:t xml:space="preserve"> Держави, що входять до складу НАФТА:</w:t>
            </w:r>
          </w:p>
          <w:p w:rsidR="00F37864" w:rsidRPr="009B1099" w:rsidRDefault="00F37864" w:rsidP="009B1099">
            <w:pPr>
              <w:widowControl w:val="0"/>
              <w:tabs>
                <w:tab w:val="left" w:pos="5760"/>
              </w:tabs>
              <w:rPr>
                <w:sz w:val="26"/>
                <w:szCs w:val="26"/>
                <w:lang w:val="uk-UA"/>
              </w:rPr>
            </w:pPr>
            <w:r w:rsidRPr="009B1099">
              <w:rPr>
                <w:sz w:val="26"/>
                <w:szCs w:val="26"/>
                <w:lang w:val="uk-UA"/>
              </w:rPr>
              <w:t>а) Велика Британія, США, Бразилія;</w:t>
            </w:r>
          </w:p>
          <w:p w:rsidR="00F37864" w:rsidRPr="009B1099" w:rsidRDefault="00F37864" w:rsidP="009B1099">
            <w:pPr>
              <w:widowControl w:val="0"/>
              <w:tabs>
                <w:tab w:val="left" w:pos="5760"/>
              </w:tabs>
              <w:rPr>
                <w:sz w:val="26"/>
                <w:szCs w:val="26"/>
                <w:lang w:val="uk-UA"/>
              </w:rPr>
            </w:pPr>
            <w:r w:rsidRPr="009B1099">
              <w:rPr>
                <w:sz w:val="26"/>
                <w:szCs w:val="26"/>
                <w:lang w:val="uk-UA"/>
              </w:rPr>
              <w:t>б) США, Мексика, Канада;</w:t>
            </w:r>
          </w:p>
          <w:p w:rsidR="00F37864" w:rsidRPr="009B1099" w:rsidRDefault="00F37864" w:rsidP="009B1099">
            <w:pPr>
              <w:widowControl w:val="0"/>
              <w:jc w:val="both"/>
              <w:rPr>
                <w:sz w:val="26"/>
                <w:szCs w:val="26"/>
                <w:lang w:val="uk-UA"/>
              </w:rPr>
            </w:pPr>
            <w:r w:rsidRPr="009B1099">
              <w:rPr>
                <w:sz w:val="26"/>
                <w:szCs w:val="26"/>
                <w:lang w:val="uk-UA"/>
              </w:rPr>
              <w:t>в) Мексика, Японія, Канада;</w:t>
            </w:r>
          </w:p>
          <w:p w:rsidR="00F37864" w:rsidRPr="009B1099" w:rsidRDefault="00F37864" w:rsidP="009B1099">
            <w:pPr>
              <w:widowControl w:val="0"/>
              <w:jc w:val="both"/>
              <w:rPr>
                <w:b/>
                <w:sz w:val="26"/>
                <w:szCs w:val="26"/>
                <w:lang w:val="uk-UA"/>
              </w:rPr>
            </w:pPr>
            <w:r w:rsidRPr="009B1099">
              <w:rPr>
                <w:sz w:val="26"/>
                <w:szCs w:val="26"/>
                <w:lang w:val="uk-UA"/>
              </w:rPr>
              <w:t>г) Саудівська Аравія, Бахрейн, ОАЕ.</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«Рік Африки»: </w:t>
            </w:r>
          </w:p>
          <w:p w:rsidR="00F37864" w:rsidRPr="009B1099" w:rsidRDefault="00F37864" w:rsidP="009B1099">
            <w:pPr>
              <w:widowControl w:val="0"/>
              <w:jc w:val="both"/>
              <w:rPr>
                <w:sz w:val="26"/>
                <w:szCs w:val="26"/>
                <w:lang w:val="uk-UA"/>
              </w:rPr>
            </w:pPr>
            <w:r w:rsidRPr="009B1099">
              <w:rPr>
                <w:sz w:val="26"/>
                <w:szCs w:val="26"/>
                <w:lang w:val="uk-UA"/>
              </w:rPr>
              <w:t>а) 1945 р.;</w:t>
            </w:r>
          </w:p>
          <w:p w:rsidR="00F37864" w:rsidRPr="009B1099" w:rsidRDefault="00F37864" w:rsidP="009B1099">
            <w:pPr>
              <w:widowControl w:val="0"/>
              <w:jc w:val="both"/>
              <w:rPr>
                <w:sz w:val="26"/>
                <w:szCs w:val="26"/>
                <w:lang w:val="uk-UA"/>
              </w:rPr>
            </w:pPr>
            <w:r w:rsidRPr="009B1099">
              <w:rPr>
                <w:sz w:val="26"/>
                <w:szCs w:val="26"/>
                <w:lang w:val="uk-UA"/>
              </w:rPr>
              <w:t>б) 1950 р.,</w:t>
            </w:r>
          </w:p>
          <w:p w:rsidR="00F37864" w:rsidRPr="009B1099" w:rsidRDefault="00F37864" w:rsidP="009B1099">
            <w:pPr>
              <w:widowControl w:val="0"/>
              <w:jc w:val="both"/>
              <w:rPr>
                <w:sz w:val="26"/>
                <w:szCs w:val="26"/>
                <w:lang w:val="uk-UA"/>
              </w:rPr>
            </w:pPr>
            <w:r w:rsidRPr="009B1099">
              <w:rPr>
                <w:sz w:val="26"/>
                <w:szCs w:val="26"/>
                <w:lang w:val="uk-UA"/>
              </w:rPr>
              <w:t>в) 1960 р.,;</w:t>
            </w:r>
          </w:p>
          <w:p w:rsidR="00F37864" w:rsidRPr="009B1099" w:rsidRDefault="00F37864" w:rsidP="009B1099">
            <w:pPr>
              <w:widowControl w:val="0"/>
              <w:jc w:val="both"/>
              <w:rPr>
                <w:b/>
                <w:sz w:val="26"/>
                <w:szCs w:val="26"/>
                <w:lang w:val="uk-UA"/>
              </w:rPr>
            </w:pPr>
            <w:r w:rsidRPr="009B1099">
              <w:rPr>
                <w:sz w:val="26"/>
                <w:szCs w:val="26"/>
                <w:lang w:val="uk-UA"/>
              </w:rPr>
              <w:t>г) 1970 р.</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4.</w:t>
            </w:r>
            <w:r w:rsidRPr="009B1099">
              <w:rPr>
                <w:sz w:val="26"/>
                <w:szCs w:val="26"/>
                <w:lang w:val="uk-UA"/>
              </w:rPr>
              <w:t xml:space="preserve"> Країна, що має досить строкатий етнічний склад (34 етнічні групи). Залишки корінного населення (індіанці та ескімоси) мешкають у резерваціях на Арктичному узбережжі:</w:t>
            </w:r>
          </w:p>
          <w:p w:rsidR="00F37864" w:rsidRPr="009B1099" w:rsidRDefault="00F37864" w:rsidP="009B1099">
            <w:pPr>
              <w:widowControl w:val="0"/>
              <w:jc w:val="both"/>
              <w:rPr>
                <w:sz w:val="26"/>
                <w:szCs w:val="26"/>
                <w:lang w:val="uk-UA"/>
              </w:rPr>
            </w:pPr>
            <w:r w:rsidRPr="009B1099">
              <w:rPr>
                <w:sz w:val="26"/>
                <w:szCs w:val="26"/>
                <w:lang w:val="uk-UA"/>
              </w:rPr>
              <w:t>а) Канада;</w:t>
            </w:r>
          </w:p>
          <w:p w:rsidR="00F37864" w:rsidRPr="009B1099" w:rsidRDefault="00F37864" w:rsidP="009B1099">
            <w:pPr>
              <w:widowControl w:val="0"/>
              <w:jc w:val="both"/>
              <w:rPr>
                <w:sz w:val="26"/>
                <w:szCs w:val="26"/>
                <w:lang w:val="uk-UA"/>
              </w:rPr>
            </w:pPr>
            <w:r w:rsidRPr="009B1099">
              <w:rPr>
                <w:sz w:val="26"/>
                <w:szCs w:val="26"/>
                <w:lang w:val="uk-UA"/>
              </w:rPr>
              <w:t>б) Мексика;</w:t>
            </w:r>
          </w:p>
          <w:p w:rsidR="00F37864" w:rsidRPr="009B1099" w:rsidRDefault="00F37864" w:rsidP="009B1099">
            <w:pPr>
              <w:widowControl w:val="0"/>
              <w:jc w:val="both"/>
              <w:rPr>
                <w:sz w:val="26"/>
                <w:szCs w:val="26"/>
                <w:lang w:val="uk-UA"/>
              </w:rPr>
            </w:pPr>
            <w:r w:rsidRPr="009B1099">
              <w:rPr>
                <w:sz w:val="26"/>
                <w:szCs w:val="26"/>
                <w:lang w:val="uk-UA"/>
              </w:rPr>
              <w:t>в) Ісландія;</w:t>
            </w:r>
          </w:p>
          <w:p w:rsidR="00F37864" w:rsidRPr="009B1099" w:rsidRDefault="00F37864" w:rsidP="009B1099">
            <w:pPr>
              <w:widowControl w:val="0"/>
              <w:jc w:val="both"/>
              <w:rPr>
                <w:b/>
                <w:sz w:val="26"/>
                <w:szCs w:val="26"/>
                <w:lang w:val="uk-UA"/>
              </w:rPr>
            </w:pPr>
            <w:r w:rsidRPr="009B1099">
              <w:rPr>
                <w:sz w:val="26"/>
                <w:szCs w:val="26"/>
                <w:lang w:val="uk-UA"/>
              </w:rPr>
              <w:t>г) США.</w:t>
            </w:r>
          </w:p>
        </w:tc>
        <w:tc>
          <w:tcPr>
            <w:tcW w:w="5211" w:type="dxa"/>
          </w:tcPr>
          <w:p w:rsidR="00F37864" w:rsidRPr="009B1099" w:rsidRDefault="00F37864" w:rsidP="009B1099">
            <w:pPr>
              <w:widowControl w:val="0"/>
              <w:tabs>
                <w:tab w:val="num" w:pos="0"/>
                <w:tab w:val="num" w:pos="567"/>
              </w:tabs>
              <w:jc w:val="both"/>
              <w:rPr>
                <w:sz w:val="26"/>
                <w:szCs w:val="26"/>
                <w:lang w:val="uk-UA"/>
              </w:rPr>
            </w:pPr>
            <w:r w:rsidRPr="009B1099">
              <w:rPr>
                <w:b/>
                <w:sz w:val="26"/>
                <w:szCs w:val="26"/>
                <w:lang w:val="uk-UA"/>
              </w:rPr>
              <w:t>9.</w:t>
            </w:r>
            <w:r w:rsidRPr="009B1099">
              <w:rPr>
                <w:sz w:val="26"/>
                <w:szCs w:val="26"/>
                <w:lang w:val="uk-UA"/>
              </w:rPr>
              <w:t xml:space="preserve"> Столиця Казахстану:</w:t>
            </w:r>
          </w:p>
          <w:p w:rsidR="00F37864" w:rsidRPr="009B1099" w:rsidRDefault="00F37864" w:rsidP="009B1099">
            <w:pPr>
              <w:widowControl w:val="0"/>
              <w:jc w:val="both"/>
              <w:rPr>
                <w:sz w:val="26"/>
                <w:szCs w:val="26"/>
                <w:lang w:val="uk-UA"/>
              </w:rPr>
            </w:pPr>
            <w:r w:rsidRPr="009B1099">
              <w:rPr>
                <w:sz w:val="26"/>
                <w:szCs w:val="26"/>
                <w:lang w:val="uk-UA"/>
              </w:rPr>
              <w:t>а) Ташкент;</w:t>
            </w:r>
          </w:p>
          <w:p w:rsidR="00F37864" w:rsidRPr="009B1099" w:rsidRDefault="00F37864" w:rsidP="009B1099">
            <w:pPr>
              <w:widowControl w:val="0"/>
              <w:jc w:val="both"/>
              <w:rPr>
                <w:sz w:val="26"/>
                <w:szCs w:val="26"/>
                <w:lang w:val="uk-UA"/>
              </w:rPr>
            </w:pPr>
            <w:r w:rsidRPr="009B1099">
              <w:rPr>
                <w:sz w:val="26"/>
                <w:szCs w:val="26"/>
                <w:lang w:val="uk-UA"/>
              </w:rPr>
              <w:t>б) Ашгабат;</w:t>
            </w:r>
          </w:p>
          <w:p w:rsidR="00F37864" w:rsidRPr="009B1099" w:rsidRDefault="00F37864" w:rsidP="009B1099">
            <w:pPr>
              <w:widowControl w:val="0"/>
              <w:jc w:val="both"/>
              <w:rPr>
                <w:sz w:val="26"/>
                <w:szCs w:val="26"/>
                <w:lang w:val="uk-UA"/>
              </w:rPr>
            </w:pPr>
            <w:r w:rsidRPr="009B1099">
              <w:rPr>
                <w:sz w:val="26"/>
                <w:szCs w:val="26"/>
                <w:lang w:val="uk-UA"/>
              </w:rPr>
              <w:t>в) Алмати;</w:t>
            </w:r>
          </w:p>
          <w:p w:rsidR="00F37864" w:rsidRPr="009B1099" w:rsidRDefault="00F37864" w:rsidP="009B1099">
            <w:pPr>
              <w:widowControl w:val="0"/>
              <w:jc w:val="both"/>
              <w:rPr>
                <w:b/>
                <w:sz w:val="26"/>
                <w:szCs w:val="26"/>
                <w:lang w:val="uk-UA"/>
              </w:rPr>
            </w:pPr>
            <w:r w:rsidRPr="009B1099">
              <w:rPr>
                <w:sz w:val="26"/>
                <w:szCs w:val="26"/>
                <w:lang w:val="uk-UA"/>
              </w:rPr>
              <w:t>г) Бішкек.</w:t>
            </w:r>
          </w:p>
        </w:tc>
      </w:tr>
      <w:tr w:rsidR="00F37864" w:rsidRPr="009B1099" w:rsidTr="00F37864">
        <w:tc>
          <w:tcPr>
            <w:tcW w:w="5210" w:type="dxa"/>
          </w:tcPr>
          <w:p w:rsidR="00F37864" w:rsidRPr="009B1099" w:rsidRDefault="00F37864" w:rsidP="009B1099">
            <w:pPr>
              <w:pStyle w:val="a7"/>
              <w:widowControl w:val="0"/>
              <w:spacing w:after="0"/>
              <w:jc w:val="both"/>
              <w:rPr>
                <w:bCs/>
                <w:iCs/>
                <w:sz w:val="26"/>
                <w:szCs w:val="26"/>
                <w:lang w:val="uk-UA"/>
              </w:rPr>
            </w:pPr>
            <w:r w:rsidRPr="009B1099">
              <w:rPr>
                <w:b/>
                <w:sz w:val="26"/>
                <w:szCs w:val="26"/>
                <w:lang w:val="uk-UA"/>
              </w:rPr>
              <w:t>5.</w:t>
            </w:r>
            <w:r w:rsidRPr="009B1099">
              <w:rPr>
                <w:sz w:val="26"/>
                <w:szCs w:val="26"/>
                <w:lang w:val="uk-UA"/>
              </w:rPr>
              <w:t xml:space="preserve"> </w:t>
            </w:r>
            <w:r w:rsidRPr="009B1099">
              <w:rPr>
                <w:bCs/>
                <w:iCs/>
                <w:sz w:val="26"/>
                <w:szCs w:val="26"/>
                <w:lang w:val="uk-UA"/>
              </w:rPr>
              <w:t>У 1898 р. Філіппіни проголосили незалежність, але фактично залишались під протекторатом:</w:t>
            </w:r>
          </w:p>
          <w:p w:rsidR="00F37864" w:rsidRPr="009B1099" w:rsidRDefault="00F37864" w:rsidP="009B1099">
            <w:pPr>
              <w:widowControl w:val="0"/>
              <w:jc w:val="both"/>
              <w:rPr>
                <w:sz w:val="26"/>
                <w:szCs w:val="26"/>
                <w:lang w:val="uk-UA"/>
              </w:rPr>
            </w:pPr>
            <w:r w:rsidRPr="009B1099">
              <w:rPr>
                <w:sz w:val="26"/>
                <w:szCs w:val="26"/>
                <w:lang w:val="uk-UA"/>
              </w:rPr>
              <w:t>а) Великої Британії;</w:t>
            </w:r>
          </w:p>
          <w:p w:rsidR="00F37864" w:rsidRPr="009B1099" w:rsidRDefault="00F37864" w:rsidP="009B1099">
            <w:pPr>
              <w:widowControl w:val="0"/>
              <w:jc w:val="both"/>
              <w:rPr>
                <w:sz w:val="26"/>
                <w:szCs w:val="26"/>
                <w:lang w:val="uk-UA"/>
              </w:rPr>
            </w:pPr>
            <w:r w:rsidRPr="009B1099">
              <w:rPr>
                <w:sz w:val="26"/>
                <w:szCs w:val="26"/>
                <w:lang w:val="uk-UA"/>
              </w:rPr>
              <w:t>б) Російської імперії;</w:t>
            </w:r>
          </w:p>
          <w:p w:rsidR="00F37864" w:rsidRPr="009B1099" w:rsidRDefault="00F37864" w:rsidP="009B1099">
            <w:pPr>
              <w:widowControl w:val="0"/>
              <w:jc w:val="both"/>
              <w:rPr>
                <w:sz w:val="26"/>
                <w:szCs w:val="26"/>
                <w:lang w:val="uk-UA"/>
              </w:rPr>
            </w:pPr>
            <w:r w:rsidRPr="009B1099">
              <w:rPr>
                <w:sz w:val="26"/>
                <w:szCs w:val="26"/>
                <w:lang w:val="uk-UA"/>
              </w:rPr>
              <w:t>в) США;</w:t>
            </w:r>
          </w:p>
          <w:p w:rsidR="00F37864" w:rsidRPr="009B1099" w:rsidRDefault="00F37864" w:rsidP="009B1099">
            <w:pPr>
              <w:widowControl w:val="0"/>
              <w:jc w:val="both"/>
              <w:rPr>
                <w:b/>
                <w:sz w:val="26"/>
                <w:szCs w:val="26"/>
                <w:lang w:val="uk-UA"/>
              </w:rPr>
            </w:pPr>
            <w:r w:rsidRPr="009B1099">
              <w:rPr>
                <w:sz w:val="26"/>
                <w:szCs w:val="26"/>
                <w:lang w:val="uk-UA"/>
              </w:rPr>
              <w:t>г) Франції.</w:t>
            </w:r>
          </w:p>
        </w:tc>
        <w:tc>
          <w:tcPr>
            <w:tcW w:w="5211" w:type="dxa"/>
          </w:tcPr>
          <w:p w:rsidR="00F37864" w:rsidRPr="009B1099" w:rsidRDefault="00F37864" w:rsidP="009B1099">
            <w:pPr>
              <w:widowControl w:val="0"/>
              <w:tabs>
                <w:tab w:val="num" w:pos="0"/>
              </w:tabs>
              <w:jc w:val="both"/>
              <w:rPr>
                <w:sz w:val="26"/>
                <w:szCs w:val="26"/>
                <w:lang w:val="uk-UA"/>
              </w:rPr>
            </w:pPr>
            <w:r w:rsidRPr="009B1099">
              <w:rPr>
                <w:b/>
                <w:sz w:val="26"/>
                <w:szCs w:val="26"/>
                <w:lang w:val="uk-UA"/>
              </w:rPr>
              <w:t>10.</w:t>
            </w:r>
            <w:r w:rsidRPr="009B1099">
              <w:rPr>
                <w:sz w:val="26"/>
                <w:szCs w:val="26"/>
                <w:lang w:val="uk-UA"/>
              </w:rPr>
              <w:t xml:space="preserve"> Форма державного правління Великої Британії:</w:t>
            </w:r>
          </w:p>
          <w:p w:rsidR="00F37864" w:rsidRPr="009B1099" w:rsidRDefault="00F37864" w:rsidP="009B1099">
            <w:pPr>
              <w:widowControl w:val="0"/>
              <w:jc w:val="both"/>
              <w:rPr>
                <w:sz w:val="26"/>
                <w:szCs w:val="26"/>
                <w:lang w:val="uk-UA"/>
              </w:rPr>
            </w:pPr>
            <w:r w:rsidRPr="009B1099">
              <w:rPr>
                <w:sz w:val="26"/>
                <w:szCs w:val="26"/>
                <w:lang w:val="uk-UA"/>
              </w:rPr>
              <w:t>а) парламентська республіка;</w:t>
            </w:r>
          </w:p>
          <w:p w:rsidR="00F37864" w:rsidRPr="009B1099" w:rsidRDefault="00F37864" w:rsidP="009B1099">
            <w:pPr>
              <w:widowControl w:val="0"/>
              <w:jc w:val="both"/>
              <w:rPr>
                <w:sz w:val="26"/>
                <w:szCs w:val="26"/>
                <w:lang w:val="uk-UA"/>
              </w:rPr>
            </w:pPr>
            <w:r w:rsidRPr="009B1099">
              <w:rPr>
                <w:sz w:val="26"/>
                <w:szCs w:val="26"/>
                <w:lang w:val="uk-UA"/>
              </w:rPr>
              <w:t>б) абсолютна монархія;</w:t>
            </w:r>
          </w:p>
          <w:p w:rsidR="00F37864" w:rsidRPr="009B1099" w:rsidRDefault="00F37864" w:rsidP="009B1099">
            <w:pPr>
              <w:widowControl w:val="0"/>
              <w:jc w:val="both"/>
              <w:rPr>
                <w:sz w:val="26"/>
                <w:szCs w:val="26"/>
                <w:lang w:val="uk-UA"/>
              </w:rPr>
            </w:pPr>
            <w:r w:rsidRPr="009B1099">
              <w:rPr>
                <w:sz w:val="26"/>
                <w:szCs w:val="26"/>
                <w:lang w:val="uk-UA"/>
              </w:rPr>
              <w:t>в) парламентська монархія;</w:t>
            </w:r>
          </w:p>
          <w:p w:rsidR="00F37864" w:rsidRPr="009B1099" w:rsidRDefault="00F37864" w:rsidP="009B1099">
            <w:pPr>
              <w:widowControl w:val="0"/>
              <w:tabs>
                <w:tab w:val="num" w:pos="0"/>
              </w:tabs>
              <w:jc w:val="both"/>
              <w:rPr>
                <w:sz w:val="26"/>
                <w:szCs w:val="26"/>
                <w:lang w:val="uk-UA"/>
              </w:rPr>
            </w:pPr>
            <w:r w:rsidRPr="009B1099">
              <w:rPr>
                <w:sz w:val="26"/>
                <w:szCs w:val="26"/>
                <w:lang w:val="uk-UA"/>
              </w:rPr>
              <w:t>г) дуалістична монархія.</w:t>
            </w:r>
          </w:p>
        </w:tc>
      </w:tr>
    </w:tbl>
    <w:p w:rsidR="00F37864" w:rsidRPr="009B1099" w:rsidRDefault="00F37864" w:rsidP="009B1099">
      <w:pPr>
        <w:widowControl w:val="0"/>
        <w:jc w:val="both"/>
        <w:rPr>
          <w:sz w:val="26"/>
          <w:szCs w:val="26"/>
          <w:lang w:val="uk-UA"/>
        </w:rPr>
      </w:pPr>
    </w:p>
    <w:p w:rsidR="00F37864" w:rsidRPr="009B1099" w:rsidRDefault="00F37864" w:rsidP="009B1099">
      <w:pPr>
        <w:widowControl w:val="0"/>
        <w:tabs>
          <w:tab w:val="num" w:pos="0"/>
        </w:tabs>
        <w:jc w:val="both"/>
        <w:rPr>
          <w:sz w:val="26"/>
          <w:szCs w:val="26"/>
          <w:lang w:val="uk-UA"/>
        </w:rPr>
      </w:pPr>
      <w:r w:rsidRPr="009B1099">
        <w:rPr>
          <w:sz w:val="26"/>
          <w:szCs w:val="26"/>
          <w:lang w:val="uk-UA"/>
        </w:rPr>
        <w:t>2.  Розкрити зміст понять: «</w:t>
      </w:r>
      <w:r w:rsidRPr="009B1099">
        <w:rPr>
          <w:i/>
          <w:sz w:val="26"/>
          <w:szCs w:val="26"/>
          <w:lang w:val="uk-UA"/>
        </w:rPr>
        <w:t>глобальні проблеми</w:t>
      </w:r>
      <w:r w:rsidRPr="009B1099">
        <w:rPr>
          <w:sz w:val="26"/>
          <w:szCs w:val="26"/>
          <w:lang w:val="uk-UA"/>
        </w:rPr>
        <w:t>», «</w:t>
      </w:r>
      <w:r w:rsidRPr="009B1099">
        <w:rPr>
          <w:i/>
          <w:sz w:val="26"/>
          <w:szCs w:val="26"/>
          <w:lang w:val="uk-UA"/>
        </w:rPr>
        <w:t>республіка</w:t>
      </w:r>
      <w:r w:rsidRPr="009B1099">
        <w:rPr>
          <w:sz w:val="26"/>
          <w:szCs w:val="26"/>
          <w:lang w:val="uk-UA"/>
        </w:rPr>
        <w:t>», «</w:t>
      </w:r>
      <w:r w:rsidRPr="009B1099">
        <w:rPr>
          <w:i/>
          <w:sz w:val="26"/>
          <w:szCs w:val="26"/>
          <w:lang w:val="uk-UA"/>
        </w:rPr>
        <w:t>національна релігія</w:t>
      </w:r>
      <w:r w:rsidRPr="009B1099">
        <w:rPr>
          <w:sz w:val="26"/>
          <w:szCs w:val="26"/>
          <w:lang w:val="uk-UA"/>
        </w:rPr>
        <w:t>».</w:t>
      </w:r>
    </w:p>
    <w:p w:rsidR="00F37864" w:rsidRPr="009B1099" w:rsidRDefault="00F37864" w:rsidP="009B1099">
      <w:pPr>
        <w:widowControl w:val="0"/>
        <w:jc w:val="both"/>
        <w:rPr>
          <w:sz w:val="26"/>
          <w:szCs w:val="26"/>
          <w:lang w:val="uk-UA"/>
        </w:rPr>
      </w:pPr>
      <w:r w:rsidRPr="009B1099">
        <w:rPr>
          <w:sz w:val="26"/>
          <w:szCs w:val="26"/>
          <w:lang w:val="uk-UA"/>
        </w:rPr>
        <w:t>3.  Охарактеризувати сучасні методи країнознавчих досліджень.</w:t>
      </w:r>
    </w:p>
    <w:p w:rsidR="00F37864" w:rsidRPr="009B1099" w:rsidRDefault="00F37864" w:rsidP="009B1099">
      <w:pPr>
        <w:widowControl w:val="0"/>
        <w:jc w:val="both"/>
        <w:rPr>
          <w:sz w:val="26"/>
          <w:szCs w:val="26"/>
          <w:lang w:val="uk-UA"/>
        </w:rPr>
      </w:pPr>
      <w:r w:rsidRPr="009B1099">
        <w:rPr>
          <w:sz w:val="26"/>
          <w:szCs w:val="26"/>
          <w:lang w:val="uk-UA"/>
        </w:rPr>
        <w:t>4.  Визначити роль інтегративних процесів у розвитку господарства Канади.</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center"/>
        <w:rPr>
          <w:b/>
          <w:sz w:val="26"/>
          <w:szCs w:val="26"/>
          <w:lang w:val="uk-UA"/>
        </w:rPr>
      </w:pPr>
      <w:r w:rsidRPr="009B1099">
        <w:rPr>
          <w:b/>
          <w:sz w:val="26"/>
          <w:szCs w:val="26"/>
          <w:lang w:val="uk-UA"/>
        </w:rPr>
        <w:t>Контрольне завдання № 20</w:t>
      </w:r>
    </w:p>
    <w:p w:rsidR="00F37864" w:rsidRPr="009B1099" w:rsidRDefault="00F37864" w:rsidP="009B1099">
      <w:pPr>
        <w:widowControl w:val="0"/>
        <w:jc w:val="center"/>
        <w:rPr>
          <w:b/>
          <w:sz w:val="26"/>
          <w:szCs w:val="26"/>
          <w:lang w:val="uk-UA"/>
        </w:rPr>
      </w:pPr>
    </w:p>
    <w:p w:rsidR="00F37864" w:rsidRPr="009B1099" w:rsidRDefault="00F37864" w:rsidP="009B1099">
      <w:pPr>
        <w:widowControl w:val="0"/>
        <w:jc w:val="both"/>
        <w:rPr>
          <w:sz w:val="26"/>
          <w:szCs w:val="26"/>
          <w:lang w:val="uk-UA"/>
        </w:rPr>
      </w:pPr>
      <w:r w:rsidRPr="009B1099">
        <w:rPr>
          <w:sz w:val="26"/>
          <w:szCs w:val="26"/>
          <w:lang w:val="uk-UA"/>
        </w:rPr>
        <w:t>1. Вибрати правильну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999"/>
      </w:tblGrid>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1.</w:t>
            </w:r>
            <w:r w:rsidRPr="009B1099">
              <w:rPr>
                <w:sz w:val="26"/>
                <w:szCs w:val="26"/>
                <w:lang w:val="uk-UA"/>
              </w:rPr>
              <w:t xml:space="preserve"> Головний об’єкт вивчення країнознавства:</w:t>
            </w:r>
          </w:p>
          <w:p w:rsidR="00F37864" w:rsidRPr="009B1099" w:rsidRDefault="00F37864" w:rsidP="009B1099">
            <w:pPr>
              <w:widowControl w:val="0"/>
              <w:rPr>
                <w:sz w:val="26"/>
                <w:szCs w:val="26"/>
                <w:lang w:val="uk-UA"/>
              </w:rPr>
            </w:pPr>
            <w:r w:rsidRPr="009B1099">
              <w:rPr>
                <w:sz w:val="26"/>
                <w:szCs w:val="26"/>
                <w:lang w:val="uk-UA"/>
              </w:rPr>
              <w:t>а) історія певної країни;</w:t>
            </w:r>
          </w:p>
          <w:p w:rsidR="00F37864" w:rsidRPr="009B1099" w:rsidRDefault="00F37864" w:rsidP="009B1099">
            <w:pPr>
              <w:widowControl w:val="0"/>
              <w:rPr>
                <w:sz w:val="26"/>
                <w:szCs w:val="26"/>
                <w:lang w:val="uk-UA"/>
              </w:rPr>
            </w:pPr>
            <w:r w:rsidRPr="009B1099">
              <w:rPr>
                <w:sz w:val="26"/>
                <w:szCs w:val="26"/>
                <w:lang w:val="uk-UA"/>
              </w:rPr>
              <w:t>б) корисні копалини країн і регіонів світу;</w:t>
            </w:r>
          </w:p>
          <w:p w:rsidR="00F37864" w:rsidRPr="009B1099" w:rsidRDefault="00F37864" w:rsidP="009B1099">
            <w:pPr>
              <w:widowControl w:val="0"/>
              <w:jc w:val="both"/>
              <w:rPr>
                <w:sz w:val="26"/>
                <w:szCs w:val="26"/>
                <w:lang w:val="uk-UA"/>
              </w:rPr>
            </w:pPr>
            <w:r w:rsidRPr="009B1099">
              <w:rPr>
                <w:sz w:val="26"/>
                <w:szCs w:val="26"/>
                <w:lang w:val="uk-UA"/>
              </w:rPr>
              <w:t>в) країни як основні одиниці сучасної соціально-політичної організації світу;</w:t>
            </w:r>
          </w:p>
          <w:p w:rsidR="00F37864" w:rsidRPr="009B1099" w:rsidRDefault="00F37864" w:rsidP="009B1099">
            <w:pPr>
              <w:widowControl w:val="0"/>
              <w:jc w:val="both"/>
              <w:rPr>
                <w:b/>
                <w:sz w:val="26"/>
                <w:szCs w:val="26"/>
                <w:lang w:val="uk-UA"/>
              </w:rPr>
            </w:pPr>
            <w:r w:rsidRPr="009B1099">
              <w:rPr>
                <w:sz w:val="26"/>
                <w:szCs w:val="26"/>
                <w:lang w:val="uk-UA"/>
              </w:rPr>
              <w:t>г) географічне положення країни.</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6.</w:t>
            </w:r>
            <w:r w:rsidRPr="009B1099">
              <w:rPr>
                <w:sz w:val="26"/>
                <w:szCs w:val="26"/>
                <w:lang w:val="uk-UA"/>
              </w:rPr>
              <w:t xml:space="preserve"> Офіційна мова у переважній більшості країн Латинської Америки:</w:t>
            </w:r>
          </w:p>
          <w:p w:rsidR="00F37864" w:rsidRPr="009B1099" w:rsidRDefault="00F37864" w:rsidP="009B1099">
            <w:pPr>
              <w:widowControl w:val="0"/>
              <w:jc w:val="both"/>
              <w:rPr>
                <w:sz w:val="26"/>
                <w:szCs w:val="26"/>
                <w:lang w:val="uk-UA"/>
              </w:rPr>
            </w:pPr>
            <w:r w:rsidRPr="009B1099">
              <w:rPr>
                <w:sz w:val="26"/>
                <w:szCs w:val="26"/>
                <w:lang w:val="uk-UA"/>
              </w:rPr>
              <w:t>а) іспанська;</w:t>
            </w:r>
          </w:p>
          <w:p w:rsidR="00F37864" w:rsidRPr="009B1099" w:rsidRDefault="00F37864" w:rsidP="009B1099">
            <w:pPr>
              <w:widowControl w:val="0"/>
              <w:jc w:val="both"/>
              <w:rPr>
                <w:sz w:val="26"/>
                <w:szCs w:val="26"/>
                <w:lang w:val="uk-UA"/>
              </w:rPr>
            </w:pPr>
            <w:r w:rsidRPr="009B1099">
              <w:rPr>
                <w:sz w:val="26"/>
                <w:szCs w:val="26"/>
                <w:lang w:val="uk-UA"/>
              </w:rPr>
              <w:t>б) англійська;</w:t>
            </w:r>
          </w:p>
          <w:p w:rsidR="00F37864" w:rsidRPr="009B1099" w:rsidRDefault="00F37864" w:rsidP="009B1099">
            <w:pPr>
              <w:widowControl w:val="0"/>
              <w:jc w:val="both"/>
              <w:rPr>
                <w:sz w:val="26"/>
                <w:szCs w:val="26"/>
                <w:lang w:val="uk-UA"/>
              </w:rPr>
            </w:pPr>
            <w:r w:rsidRPr="009B1099">
              <w:rPr>
                <w:sz w:val="26"/>
                <w:szCs w:val="26"/>
                <w:lang w:val="uk-UA"/>
              </w:rPr>
              <w:t>в) французька;</w:t>
            </w:r>
          </w:p>
          <w:p w:rsidR="00F37864" w:rsidRPr="009B1099" w:rsidRDefault="00F37864" w:rsidP="009B1099">
            <w:pPr>
              <w:widowControl w:val="0"/>
              <w:jc w:val="both"/>
              <w:rPr>
                <w:b/>
                <w:sz w:val="26"/>
                <w:szCs w:val="26"/>
                <w:lang w:val="uk-UA"/>
              </w:rPr>
            </w:pPr>
            <w:r w:rsidRPr="009B1099">
              <w:rPr>
                <w:sz w:val="26"/>
                <w:szCs w:val="26"/>
                <w:lang w:val="uk-UA"/>
              </w:rPr>
              <w:t>г) португальська.</w:t>
            </w:r>
          </w:p>
        </w:tc>
      </w:tr>
      <w:tr w:rsidR="00F37864" w:rsidRPr="009B1099" w:rsidTr="00F37864">
        <w:tc>
          <w:tcPr>
            <w:tcW w:w="5210" w:type="dxa"/>
          </w:tcPr>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b/>
                <w:sz w:val="26"/>
                <w:szCs w:val="26"/>
                <w:lang w:val="uk-UA"/>
              </w:rPr>
              <w:t>2.</w:t>
            </w:r>
            <w:r w:rsidRPr="009B1099">
              <w:rPr>
                <w:sz w:val="26"/>
                <w:szCs w:val="26"/>
                <w:lang w:val="uk-UA"/>
              </w:rPr>
              <w:t> </w:t>
            </w:r>
            <w:r w:rsidRPr="009B1099">
              <w:rPr>
                <w:rFonts w:eastAsia="PetersburgC-BoldItalic"/>
                <w:bCs/>
                <w:iCs/>
                <w:sz w:val="26"/>
                <w:szCs w:val="26"/>
                <w:lang w:val="uk-UA"/>
              </w:rPr>
              <w:t>Територіальна систематизація у спеціальній науковій літературі:</w:t>
            </w:r>
          </w:p>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Cs/>
                <w:iCs/>
                <w:sz w:val="26"/>
                <w:szCs w:val="26"/>
                <w:lang w:val="uk-UA"/>
              </w:rPr>
              <w:t>а) диференціація за кількісними ознаками;</w:t>
            </w:r>
          </w:p>
          <w:p w:rsidR="00F37864" w:rsidRPr="009B1099" w:rsidRDefault="00F3786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Cs/>
                <w:iCs/>
                <w:sz w:val="26"/>
                <w:szCs w:val="26"/>
                <w:lang w:val="uk-UA"/>
              </w:rPr>
              <w:t>б) групування за найголовнішими критеріями;</w:t>
            </w:r>
          </w:p>
          <w:p w:rsidR="00F37864" w:rsidRPr="009B1099" w:rsidRDefault="00F37864" w:rsidP="009B1099">
            <w:pPr>
              <w:widowControl w:val="0"/>
              <w:autoSpaceDE w:val="0"/>
              <w:autoSpaceDN w:val="0"/>
              <w:adjustRightInd w:val="0"/>
              <w:jc w:val="both"/>
              <w:rPr>
                <w:sz w:val="26"/>
                <w:szCs w:val="26"/>
                <w:lang w:val="uk-UA"/>
              </w:rPr>
            </w:pPr>
            <w:r w:rsidRPr="009B1099">
              <w:rPr>
                <w:sz w:val="26"/>
                <w:szCs w:val="26"/>
                <w:lang w:val="uk-UA"/>
              </w:rPr>
              <w:t>в) регіоналізація;</w:t>
            </w:r>
          </w:p>
          <w:p w:rsidR="00F37864" w:rsidRPr="009B1099" w:rsidRDefault="00F37864" w:rsidP="009B1099">
            <w:pPr>
              <w:widowControl w:val="0"/>
              <w:autoSpaceDE w:val="0"/>
              <w:autoSpaceDN w:val="0"/>
              <w:adjustRightInd w:val="0"/>
              <w:jc w:val="both"/>
              <w:rPr>
                <w:b/>
                <w:sz w:val="26"/>
                <w:szCs w:val="26"/>
                <w:lang w:val="uk-UA"/>
              </w:rPr>
            </w:pPr>
            <w:r w:rsidRPr="009B1099">
              <w:rPr>
                <w:sz w:val="26"/>
                <w:szCs w:val="26"/>
                <w:lang w:val="uk-UA"/>
              </w:rPr>
              <w:t>г) типологізація.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7.</w:t>
            </w:r>
            <w:r w:rsidRPr="009B1099">
              <w:rPr>
                <w:sz w:val="26"/>
                <w:szCs w:val="26"/>
                <w:lang w:val="uk-UA"/>
              </w:rPr>
              <w:t xml:space="preserve"> Столиця Малайзії:</w:t>
            </w:r>
          </w:p>
          <w:p w:rsidR="00F37864" w:rsidRPr="009B1099" w:rsidRDefault="00F37864" w:rsidP="009B1099">
            <w:pPr>
              <w:widowControl w:val="0"/>
              <w:jc w:val="both"/>
              <w:rPr>
                <w:sz w:val="26"/>
                <w:szCs w:val="26"/>
                <w:lang w:val="uk-UA"/>
              </w:rPr>
            </w:pPr>
            <w:r w:rsidRPr="009B1099">
              <w:rPr>
                <w:sz w:val="26"/>
                <w:szCs w:val="26"/>
                <w:lang w:val="uk-UA"/>
              </w:rPr>
              <w:t>а) Іпох;</w:t>
            </w:r>
          </w:p>
          <w:p w:rsidR="00F37864" w:rsidRPr="009B1099" w:rsidRDefault="00F37864" w:rsidP="009B1099">
            <w:pPr>
              <w:widowControl w:val="0"/>
              <w:jc w:val="both"/>
              <w:rPr>
                <w:sz w:val="26"/>
                <w:szCs w:val="26"/>
                <w:lang w:val="uk-UA"/>
              </w:rPr>
            </w:pPr>
            <w:r w:rsidRPr="009B1099">
              <w:rPr>
                <w:sz w:val="26"/>
                <w:szCs w:val="26"/>
                <w:lang w:val="uk-UA"/>
              </w:rPr>
              <w:t>б) Джорджтаун;</w:t>
            </w:r>
          </w:p>
          <w:p w:rsidR="00F37864" w:rsidRPr="009B1099" w:rsidRDefault="00F37864" w:rsidP="009B1099">
            <w:pPr>
              <w:widowControl w:val="0"/>
              <w:jc w:val="both"/>
              <w:rPr>
                <w:sz w:val="26"/>
                <w:szCs w:val="26"/>
                <w:lang w:val="uk-UA"/>
              </w:rPr>
            </w:pPr>
            <w:r w:rsidRPr="009B1099">
              <w:rPr>
                <w:sz w:val="26"/>
                <w:szCs w:val="26"/>
                <w:lang w:val="uk-UA"/>
              </w:rPr>
              <w:t>в) Делі;</w:t>
            </w:r>
          </w:p>
          <w:p w:rsidR="00F37864" w:rsidRPr="009B1099" w:rsidRDefault="00F37864" w:rsidP="009B1099">
            <w:pPr>
              <w:widowControl w:val="0"/>
              <w:jc w:val="both"/>
              <w:rPr>
                <w:b/>
                <w:sz w:val="26"/>
                <w:szCs w:val="26"/>
                <w:lang w:val="uk-UA"/>
              </w:rPr>
            </w:pPr>
            <w:r w:rsidRPr="009B1099">
              <w:rPr>
                <w:sz w:val="26"/>
                <w:szCs w:val="26"/>
                <w:lang w:val="uk-UA"/>
              </w:rPr>
              <w:t>г) Куала-Лумпур.</w:t>
            </w:r>
          </w:p>
        </w:tc>
      </w:tr>
      <w:tr w:rsidR="00F37864" w:rsidRPr="009B1099" w:rsidTr="00F37864">
        <w:tc>
          <w:tcPr>
            <w:tcW w:w="5210" w:type="dxa"/>
          </w:tcPr>
          <w:p w:rsidR="00F37864" w:rsidRPr="009B1099" w:rsidRDefault="00F37864" w:rsidP="009B1099">
            <w:pPr>
              <w:widowControl w:val="0"/>
              <w:tabs>
                <w:tab w:val="left" w:pos="3060"/>
                <w:tab w:val="left" w:pos="5580"/>
                <w:tab w:val="left" w:pos="8460"/>
              </w:tabs>
              <w:ind w:left="360" w:hanging="360"/>
              <w:jc w:val="both"/>
              <w:rPr>
                <w:sz w:val="26"/>
                <w:szCs w:val="26"/>
                <w:lang w:val="uk-UA"/>
              </w:rPr>
            </w:pPr>
            <w:r w:rsidRPr="009B1099">
              <w:rPr>
                <w:b/>
                <w:sz w:val="26"/>
                <w:szCs w:val="26"/>
                <w:lang w:val="uk-UA"/>
              </w:rPr>
              <w:t>3.</w:t>
            </w:r>
            <w:r w:rsidRPr="009B1099">
              <w:rPr>
                <w:sz w:val="26"/>
                <w:szCs w:val="26"/>
                <w:lang w:val="uk-UA"/>
              </w:rPr>
              <w:t xml:space="preserve"> Країни переселенського типу:</w:t>
            </w:r>
          </w:p>
          <w:p w:rsidR="00F37864" w:rsidRPr="009B1099" w:rsidRDefault="00F37864" w:rsidP="009B1099">
            <w:pPr>
              <w:widowControl w:val="0"/>
              <w:tabs>
                <w:tab w:val="left" w:pos="5580"/>
                <w:tab w:val="left" w:pos="8460"/>
              </w:tabs>
              <w:ind w:left="360" w:hanging="360"/>
              <w:jc w:val="both"/>
              <w:rPr>
                <w:sz w:val="26"/>
                <w:szCs w:val="26"/>
                <w:lang w:val="uk-UA"/>
              </w:rPr>
            </w:pPr>
            <w:r w:rsidRPr="009B1099">
              <w:rPr>
                <w:sz w:val="26"/>
                <w:szCs w:val="26"/>
                <w:lang w:val="uk-UA"/>
              </w:rPr>
              <w:t>а) ПАР, Куба;</w:t>
            </w:r>
          </w:p>
          <w:p w:rsidR="00F37864" w:rsidRPr="009B1099" w:rsidRDefault="00F37864" w:rsidP="009B1099">
            <w:pPr>
              <w:widowControl w:val="0"/>
              <w:tabs>
                <w:tab w:val="left" w:pos="5580"/>
                <w:tab w:val="left" w:pos="8460"/>
              </w:tabs>
              <w:ind w:left="360" w:hanging="360"/>
              <w:jc w:val="both"/>
              <w:rPr>
                <w:sz w:val="26"/>
                <w:szCs w:val="26"/>
                <w:lang w:val="uk-UA"/>
              </w:rPr>
            </w:pPr>
            <w:r w:rsidRPr="009B1099">
              <w:rPr>
                <w:sz w:val="26"/>
                <w:szCs w:val="26"/>
                <w:lang w:val="uk-UA"/>
              </w:rPr>
              <w:t>б) Австралія, Ізраїль;</w:t>
            </w:r>
          </w:p>
          <w:p w:rsidR="00F37864" w:rsidRPr="009B1099" w:rsidRDefault="00F37864" w:rsidP="009B1099">
            <w:pPr>
              <w:widowControl w:val="0"/>
              <w:jc w:val="both"/>
              <w:rPr>
                <w:sz w:val="26"/>
                <w:szCs w:val="26"/>
                <w:lang w:val="uk-UA"/>
              </w:rPr>
            </w:pPr>
            <w:r w:rsidRPr="009B1099">
              <w:rPr>
                <w:sz w:val="26"/>
                <w:szCs w:val="26"/>
                <w:lang w:val="uk-UA"/>
              </w:rPr>
              <w:t>в) Канада, Аргентина;</w:t>
            </w:r>
          </w:p>
          <w:p w:rsidR="00F37864" w:rsidRPr="009B1099" w:rsidRDefault="00F37864" w:rsidP="009B1099">
            <w:pPr>
              <w:widowControl w:val="0"/>
              <w:jc w:val="both"/>
              <w:rPr>
                <w:b/>
                <w:sz w:val="26"/>
                <w:szCs w:val="26"/>
                <w:lang w:val="uk-UA"/>
              </w:rPr>
            </w:pPr>
            <w:r w:rsidRPr="009B1099">
              <w:rPr>
                <w:sz w:val="26"/>
                <w:szCs w:val="26"/>
                <w:lang w:val="uk-UA"/>
              </w:rPr>
              <w:t>г) Нова Зеландія, Китай.</w:t>
            </w:r>
          </w:p>
        </w:tc>
        <w:tc>
          <w:tcPr>
            <w:tcW w:w="5211" w:type="dxa"/>
          </w:tcPr>
          <w:p w:rsidR="00F37864" w:rsidRPr="009B1099" w:rsidRDefault="00F37864" w:rsidP="009B1099">
            <w:pPr>
              <w:widowControl w:val="0"/>
              <w:tabs>
                <w:tab w:val="left" w:pos="5760"/>
              </w:tabs>
              <w:jc w:val="both"/>
              <w:rPr>
                <w:sz w:val="26"/>
                <w:szCs w:val="26"/>
                <w:lang w:val="uk-UA"/>
              </w:rPr>
            </w:pPr>
            <w:r w:rsidRPr="009B1099">
              <w:rPr>
                <w:b/>
                <w:sz w:val="26"/>
                <w:szCs w:val="26"/>
                <w:lang w:val="uk-UA"/>
              </w:rPr>
              <w:t>8.</w:t>
            </w:r>
            <w:r w:rsidRPr="009B1099">
              <w:rPr>
                <w:sz w:val="26"/>
                <w:szCs w:val="26"/>
                <w:lang w:val="uk-UA"/>
              </w:rPr>
              <w:t xml:space="preserve"> Група, в яку входять столиці католицьких країн:</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а) Кіто, Могадишо, Багдад;</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б) Мадрид, Рабат, Монтевідео;</w:t>
            </w:r>
          </w:p>
          <w:p w:rsidR="00F37864" w:rsidRPr="009B1099" w:rsidRDefault="00F37864" w:rsidP="009B1099">
            <w:pPr>
              <w:widowControl w:val="0"/>
              <w:tabs>
                <w:tab w:val="left" w:pos="5760"/>
              </w:tabs>
              <w:jc w:val="both"/>
              <w:rPr>
                <w:sz w:val="26"/>
                <w:szCs w:val="26"/>
                <w:lang w:val="uk-UA"/>
              </w:rPr>
            </w:pPr>
            <w:r w:rsidRPr="009B1099">
              <w:rPr>
                <w:sz w:val="26"/>
                <w:szCs w:val="26"/>
                <w:lang w:val="uk-UA"/>
              </w:rPr>
              <w:t>в) Маніла, Сан-Сальвадор, Коломбо;</w:t>
            </w:r>
          </w:p>
          <w:p w:rsidR="00F37864" w:rsidRPr="009B1099" w:rsidRDefault="00F37864" w:rsidP="009B1099">
            <w:pPr>
              <w:widowControl w:val="0"/>
              <w:jc w:val="both"/>
              <w:rPr>
                <w:sz w:val="26"/>
                <w:szCs w:val="26"/>
                <w:lang w:val="uk-UA"/>
              </w:rPr>
            </w:pPr>
            <w:r w:rsidRPr="009B1099">
              <w:rPr>
                <w:sz w:val="26"/>
                <w:szCs w:val="26"/>
                <w:lang w:val="uk-UA"/>
              </w:rPr>
              <w:t>г) Мехіко, Сеул, Каракас.</w:t>
            </w:r>
          </w:p>
        </w:tc>
      </w:tr>
      <w:tr w:rsidR="00F37864" w:rsidRPr="009B1099" w:rsidTr="00F37864">
        <w:tc>
          <w:tcPr>
            <w:tcW w:w="5210" w:type="dxa"/>
          </w:tcPr>
          <w:p w:rsidR="00F37864" w:rsidRPr="009B1099" w:rsidRDefault="00F37864" w:rsidP="009B1099">
            <w:pPr>
              <w:widowControl w:val="0"/>
              <w:jc w:val="both"/>
              <w:rPr>
                <w:b/>
                <w:bCs/>
                <w:i/>
                <w:iCs/>
                <w:sz w:val="26"/>
                <w:szCs w:val="26"/>
                <w:lang w:val="uk-UA"/>
              </w:rPr>
            </w:pPr>
            <w:r w:rsidRPr="009B1099">
              <w:rPr>
                <w:b/>
                <w:sz w:val="26"/>
                <w:szCs w:val="26"/>
                <w:lang w:val="uk-UA"/>
              </w:rPr>
              <w:t xml:space="preserve">4. </w:t>
            </w:r>
            <w:r w:rsidRPr="009B1099">
              <w:rPr>
                <w:sz w:val="26"/>
                <w:szCs w:val="26"/>
                <w:lang w:val="uk-UA"/>
              </w:rPr>
              <w:t>Форма державного правління Японії:</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а) президентська республіка;</w:t>
            </w:r>
          </w:p>
          <w:p w:rsidR="00F37864" w:rsidRPr="009B1099" w:rsidRDefault="00F37864" w:rsidP="009B1099">
            <w:pPr>
              <w:widowControl w:val="0"/>
              <w:tabs>
                <w:tab w:val="left" w:pos="5220"/>
              </w:tabs>
              <w:jc w:val="both"/>
              <w:rPr>
                <w:sz w:val="26"/>
                <w:szCs w:val="26"/>
                <w:lang w:val="uk-UA"/>
              </w:rPr>
            </w:pPr>
            <w:r w:rsidRPr="009B1099">
              <w:rPr>
                <w:sz w:val="26"/>
                <w:szCs w:val="26"/>
                <w:lang w:val="uk-UA"/>
              </w:rPr>
              <w:t>б) конституційна монархія;</w:t>
            </w:r>
          </w:p>
          <w:p w:rsidR="00F37864" w:rsidRPr="009B1099" w:rsidRDefault="00F37864" w:rsidP="009B1099">
            <w:pPr>
              <w:widowControl w:val="0"/>
              <w:jc w:val="both"/>
              <w:rPr>
                <w:sz w:val="26"/>
                <w:szCs w:val="26"/>
                <w:lang w:val="uk-UA"/>
              </w:rPr>
            </w:pPr>
            <w:r w:rsidRPr="009B1099">
              <w:rPr>
                <w:sz w:val="26"/>
                <w:szCs w:val="26"/>
                <w:lang w:val="uk-UA"/>
              </w:rPr>
              <w:t>в) парламентська республіка;</w:t>
            </w:r>
          </w:p>
          <w:p w:rsidR="00F37864" w:rsidRPr="009B1099" w:rsidRDefault="00F37864" w:rsidP="009B1099">
            <w:pPr>
              <w:widowControl w:val="0"/>
              <w:jc w:val="both"/>
              <w:rPr>
                <w:b/>
                <w:sz w:val="26"/>
                <w:szCs w:val="26"/>
                <w:lang w:val="uk-UA"/>
              </w:rPr>
            </w:pPr>
            <w:r w:rsidRPr="009B1099">
              <w:rPr>
                <w:sz w:val="26"/>
                <w:szCs w:val="26"/>
                <w:lang w:val="uk-UA"/>
              </w:rPr>
              <w:t>г) дуалістична монархія.</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 xml:space="preserve">9. </w:t>
            </w:r>
            <w:r w:rsidRPr="009B1099">
              <w:rPr>
                <w:sz w:val="26"/>
                <w:szCs w:val="26"/>
                <w:lang w:val="uk-UA"/>
              </w:rPr>
              <w:t xml:space="preserve">Сянґан перейшов під суверенітет КНР: </w:t>
            </w:r>
          </w:p>
          <w:p w:rsidR="00F37864" w:rsidRPr="009B1099" w:rsidRDefault="00F37864" w:rsidP="009B1099">
            <w:pPr>
              <w:widowControl w:val="0"/>
              <w:jc w:val="both"/>
              <w:rPr>
                <w:sz w:val="26"/>
                <w:szCs w:val="26"/>
                <w:lang w:val="uk-UA"/>
              </w:rPr>
            </w:pPr>
            <w:r w:rsidRPr="009B1099">
              <w:rPr>
                <w:sz w:val="26"/>
                <w:szCs w:val="26"/>
                <w:lang w:val="uk-UA"/>
              </w:rPr>
              <w:t>а) 1980 р.;</w:t>
            </w:r>
          </w:p>
          <w:p w:rsidR="00F37864" w:rsidRPr="009B1099" w:rsidRDefault="00F37864" w:rsidP="009B1099">
            <w:pPr>
              <w:widowControl w:val="0"/>
              <w:jc w:val="both"/>
              <w:rPr>
                <w:sz w:val="26"/>
                <w:szCs w:val="26"/>
                <w:lang w:val="uk-UA"/>
              </w:rPr>
            </w:pPr>
            <w:r w:rsidRPr="009B1099">
              <w:rPr>
                <w:sz w:val="26"/>
                <w:szCs w:val="26"/>
                <w:lang w:val="uk-UA"/>
              </w:rPr>
              <w:t>б) 1990 р.;</w:t>
            </w:r>
          </w:p>
          <w:p w:rsidR="00F37864" w:rsidRPr="009B1099" w:rsidRDefault="00F37864" w:rsidP="009B1099">
            <w:pPr>
              <w:widowControl w:val="0"/>
              <w:jc w:val="both"/>
              <w:rPr>
                <w:sz w:val="26"/>
                <w:szCs w:val="26"/>
                <w:lang w:val="uk-UA"/>
              </w:rPr>
            </w:pPr>
            <w:r w:rsidRPr="009B1099">
              <w:rPr>
                <w:sz w:val="26"/>
                <w:szCs w:val="26"/>
                <w:lang w:val="uk-UA"/>
              </w:rPr>
              <w:t>в) 1997 р.;</w:t>
            </w:r>
          </w:p>
          <w:p w:rsidR="00F37864" w:rsidRPr="009B1099" w:rsidRDefault="00F37864" w:rsidP="009B1099">
            <w:pPr>
              <w:widowControl w:val="0"/>
              <w:jc w:val="both"/>
              <w:rPr>
                <w:b/>
                <w:sz w:val="26"/>
                <w:szCs w:val="26"/>
                <w:lang w:val="uk-UA"/>
              </w:rPr>
            </w:pPr>
            <w:r w:rsidRPr="009B1099">
              <w:rPr>
                <w:sz w:val="26"/>
                <w:szCs w:val="26"/>
                <w:lang w:val="uk-UA"/>
              </w:rPr>
              <w:t>г) 2000 р.</w:t>
            </w:r>
          </w:p>
        </w:tc>
      </w:tr>
      <w:tr w:rsidR="00F37864" w:rsidRPr="009B1099" w:rsidTr="00F37864">
        <w:tc>
          <w:tcPr>
            <w:tcW w:w="5210" w:type="dxa"/>
          </w:tcPr>
          <w:p w:rsidR="00F37864" w:rsidRPr="009B1099" w:rsidRDefault="00F37864" w:rsidP="009B1099">
            <w:pPr>
              <w:widowControl w:val="0"/>
              <w:jc w:val="both"/>
              <w:rPr>
                <w:sz w:val="26"/>
                <w:szCs w:val="26"/>
                <w:lang w:val="uk-UA"/>
              </w:rPr>
            </w:pPr>
            <w:r w:rsidRPr="009B1099">
              <w:rPr>
                <w:b/>
                <w:sz w:val="26"/>
                <w:szCs w:val="26"/>
                <w:lang w:val="uk-UA"/>
              </w:rPr>
              <w:t>5.</w:t>
            </w:r>
            <w:r w:rsidRPr="009B1099">
              <w:rPr>
                <w:sz w:val="26"/>
                <w:szCs w:val="26"/>
                <w:lang w:val="uk-UA"/>
              </w:rPr>
              <w:t> Регіон США, де знаходяться 2/3 запасів деревини країни; найбільша ГЕС Гранд-Кулі на р. Колумбія; у головному місті Сієтлі – аерокосмічна компанія «Боїнг» та електронна компанія «Майкрософт»:</w:t>
            </w:r>
          </w:p>
          <w:p w:rsidR="00F37864" w:rsidRPr="009B1099" w:rsidRDefault="00F37864" w:rsidP="009B1099">
            <w:pPr>
              <w:widowControl w:val="0"/>
              <w:tabs>
                <w:tab w:val="left" w:pos="6840"/>
              </w:tabs>
              <w:rPr>
                <w:sz w:val="26"/>
                <w:szCs w:val="26"/>
                <w:lang w:val="uk-UA"/>
              </w:rPr>
            </w:pPr>
            <w:r w:rsidRPr="009B1099">
              <w:rPr>
                <w:sz w:val="26"/>
                <w:szCs w:val="26"/>
                <w:lang w:val="uk-UA"/>
              </w:rPr>
              <w:t>а) Приозер’я;</w:t>
            </w:r>
          </w:p>
          <w:p w:rsidR="00F37864" w:rsidRPr="009B1099" w:rsidRDefault="00F37864" w:rsidP="009B1099">
            <w:pPr>
              <w:widowControl w:val="0"/>
              <w:tabs>
                <w:tab w:val="left" w:pos="6840"/>
              </w:tabs>
              <w:rPr>
                <w:sz w:val="26"/>
                <w:szCs w:val="26"/>
                <w:lang w:val="uk-UA"/>
              </w:rPr>
            </w:pPr>
            <w:r w:rsidRPr="009B1099">
              <w:rPr>
                <w:sz w:val="26"/>
                <w:szCs w:val="26"/>
                <w:lang w:val="uk-UA"/>
              </w:rPr>
              <w:t>в) Атлантичне узбережжя;</w:t>
            </w:r>
          </w:p>
          <w:p w:rsidR="00F37864" w:rsidRPr="009B1099" w:rsidRDefault="00F37864" w:rsidP="009B1099">
            <w:pPr>
              <w:widowControl w:val="0"/>
              <w:jc w:val="both"/>
              <w:rPr>
                <w:sz w:val="26"/>
                <w:szCs w:val="26"/>
                <w:lang w:val="uk-UA"/>
              </w:rPr>
            </w:pPr>
            <w:r w:rsidRPr="009B1099">
              <w:rPr>
                <w:sz w:val="26"/>
                <w:szCs w:val="26"/>
                <w:lang w:val="uk-UA"/>
              </w:rPr>
              <w:t>б) Тихоокеанський Північний Західний;</w:t>
            </w:r>
          </w:p>
          <w:p w:rsidR="00F37864" w:rsidRPr="009B1099" w:rsidRDefault="00F37864" w:rsidP="009B1099">
            <w:pPr>
              <w:widowControl w:val="0"/>
              <w:jc w:val="both"/>
              <w:rPr>
                <w:b/>
                <w:sz w:val="26"/>
                <w:szCs w:val="26"/>
                <w:lang w:val="uk-UA"/>
              </w:rPr>
            </w:pPr>
            <w:r w:rsidRPr="009B1099">
              <w:rPr>
                <w:sz w:val="26"/>
                <w:szCs w:val="26"/>
                <w:lang w:val="uk-UA"/>
              </w:rPr>
              <w:t>в) Південь.</w:t>
            </w:r>
          </w:p>
        </w:tc>
        <w:tc>
          <w:tcPr>
            <w:tcW w:w="5211" w:type="dxa"/>
          </w:tcPr>
          <w:p w:rsidR="00F37864" w:rsidRPr="009B1099" w:rsidRDefault="00F37864" w:rsidP="009B1099">
            <w:pPr>
              <w:widowControl w:val="0"/>
              <w:jc w:val="both"/>
              <w:rPr>
                <w:sz w:val="26"/>
                <w:szCs w:val="26"/>
                <w:lang w:val="uk-UA"/>
              </w:rPr>
            </w:pPr>
            <w:r w:rsidRPr="009B1099">
              <w:rPr>
                <w:b/>
                <w:sz w:val="26"/>
                <w:szCs w:val="26"/>
                <w:lang w:val="uk-UA"/>
              </w:rPr>
              <w:t>10.</w:t>
            </w:r>
            <w:r w:rsidRPr="009B1099">
              <w:rPr>
                <w:sz w:val="26"/>
                <w:szCs w:val="26"/>
                <w:lang w:val="uk-UA"/>
              </w:rPr>
              <w:t xml:space="preserve"> Форма адміністративно-територіального устрою Німеччини:</w:t>
            </w:r>
          </w:p>
          <w:p w:rsidR="00F37864" w:rsidRPr="009B1099" w:rsidRDefault="00F37864" w:rsidP="009B1099">
            <w:pPr>
              <w:widowControl w:val="0"/>
              <w:jc w:val="both"/>
              <w:rPr>
                <w:sz w:val="26"/>
                <w:szCs w:val="26"/>
                <w:lang w:val="uk-UA"/>
              </w:rPr>
            </w:pPr>
            <w:r w:rsidRPr="009B1099">
              <w:rPr>
                <w:sz w:val="26"/>
                <w:szCs w:val="26"/>
                <w:lang w:val="uk-UA"/>
              </w:rPr>
              <w:t>а) унітарна держава;</w:t>
            </w:r>
          </w:p>
          <w:p w:rsidR="00F37864" w:rsidRPr="009B1099" w:rsidRDefault="00F37864" w:rsidP="009B1099">
            <w:pPr>
              <w:widowControl w:val="0"/>
              <w:jc w:val="both"/>
              <w:rPr>
                <w:sz w:val="26"/>
                <w:szCs w:val="26"/>
                <w:lang w:val="uk-UA"/>
              </w:rPr>
            </w:pPr>
            <w:r w:rsidRPr="009B1099">
              <w:rPr>
                <w:sz w:val="26"/>
                <w:szCs w:val="26"/>
                <w:lang w:val="uk-UA"/>
              </w:rPr>
              <w:t>б) федерація;</w:t>
            </w:r>
          </w:p>
          <w:p w:rsidR="00F37864" w:rsidRPr="009B1099" w:rsidRDefault="00F37864" w:rsidP="009B1099">
            <w:pPr>
              <w:widowControl w:val="0"/>
              <w:jc w:val="both"/>
              <w:rPr>
                <w:sz w:val="26"/>
                <w:szCs w:val="26"/>
                <w:lang w:val="uk-UA"/>
              </w:rPr>
            </w:pPr>
            <w:r w:rsidRPr="009B1099">
              <w:rPr>
                <w:sz w:val="26"/>
                <w:szCs w:val="26"/>
                <w:lang w:val="uk-UA"/>
              </w:rPr>
              <w:t>в) конфедерація;</w:t>
            </w:r>
          </w:p>
          <w:p w:rsidR="00F37864" w:rsidRPr="009B1099" w:rsidRDefault="00F37864" w:rsidP="009B1099">
            <w:pPr>
              <w:widowControl w:val="0"/>
              <w:tabs>
                <w:tab w:val="num" w:pos="720"/>
              </w:tabs>
              <w:jc w:val="both"/>
              <w:rPr>
                <w:b/>
                <w:sz w:val="26"/>
                <w:szCs w:val="26"/>
                <w:lang w:val="uk-UA"/>
              </w:rPr>
            </w:pPr>
            <w:r w:rsidRPr="009B1099">
              <w:rPr>
                <w:sz w:val="26"/>
                <w:szCs w:val="26"/>
                <w:lang w:val="uk-UA"/>
              </w:rPr>
              <w:t>г) супер-союз.</w:t>
            </w:r>
          </w:p>
        </w:tc>
      </w:tr>
    </w:tbl>
    <w:p w:rsidR="00F37864" w:rsidRPr="009B1099" w:rsidRDefault="00F37864" w:rsidP="009B1099">
      <w:pPr>
        <w:widowControl w:val="0"/>
        <w:jc w:val="both"/>
        <w:rPr>
          <w:bCs/>
          <w:sz w:val="26"/>
          <w:szCs w:val="26"/>
          <w:lang w:val="uk-UA"/>
        </w:rPr>
      </w:pPr>
      <w:r w:rsidRPr="009B1099">
        <w:rPr>
          <w:sz w:val="26"/>
          <w:szCs w:val="26"/>
          <w:lang w:val="uk-UA"/>
        </w:rPr>
        <w:t>2.  Розкрити зміст понять: «</w:t>
      </w:r>
      <w:r w:rsidRPr="009B1099">
        <w:rPr>
          <w:i/>
          <w:sz w:val="26"/>
          <w:szCs w:val="26"/>
          <w:lang w:val="uk-UA"/>
        </w:rPr>
        <w:t>буддизм</w:t>
      </w:r>
      <w:r w:rsidRPr="009B1099">
        <w:rPr>
          <w:sz w:val="26"/>
          <w:szCs w:val="26"/>
          <w:lang w:val="uk-UA"/>
        </w:rPr>
        <w:t>», «</w:t>
      </w:r>
      <w:r w:rsidRPr="009B1099">
        <w:rPr>
          <w:i/>
          <w:sz w:val="26"/>
          <w:szCs w:val="26"/>
          <w:lang w:val="uk-UA"/>
        </w:rPr>
        <w:t>урбанізація</w:t>
      </w:r>
      <w:r w:rsidRPr="009B1099">
        <w:rPr>
          <w:bCs/>
          <w:sz w:val="26"/>
          <w:szCs w:val="26"/>
          <w:lang w:val="uk-UA"/>
        </w:rPr>
        <w:t>»,</w:t>
      </w:r>
      <w:r w:rsidRPr="009B1099">
        <w:rPr>
          <w:b/>
          <w:bCs/>
          <w:sz w:val="26"/>
          <w:szCs w:val="26"/>
          <w:lang w:val="uk-UA"/>
        </w:rPr>
        <w:t xml:space="preserve"> </w:t>
      </w:r>
      <w:r w:rsidRPr="009B1099">
        <w:rPr>
          <w:bCs/>
          <w:sz w:val="26"/>
          <w:szCs w:val="26"/>
          <w:lang w:val="uk-UA"/>
        </w:rPr>
        <w:t>«</w:t>
      </w:r>
      <w:r w:rsidRPr="009B1099">
        <w:rPr>
          <w:rStyle w:val="FontStyle105"/>
          <w:b w:val="0"/>
          <w:i/>
          <w:sz w:val="26"/>
          <w:szCs w:val="26"/>
          <w:lang w:val="uk-UA" w:eastAsia="uk-UA"/>
        </w:rPr>
        <w:t>державний кордон</w:t>
      </w:r>
      <w:r w:rsidRPr="009B1099">
        <w:rPr>
          <w:rStyle w:val="FontStyle105"/>
          <w:b w:val="0"/>
          <w:sz w:val="26"/>
          <w:szCs w:val="26"/>
          <w:lang w:val="uk-UA" w:eastAsia="uk-UA"/>
        </w:rPr>
        <w:t>».</w:t>
      </w:r>
    </w:p>
    <w:p w:rsidR="00F37864" w:rsidRPr="009B1099" w:rsidRDefault="00F37864" w:rsidP="009B1099">
      <w:pPr>
        <w:widowControl w:val="0"/>
        <w:jc w:val="both"/>
        <w:rPr>
          <w:rStyle w:val="FontStyle105"/>
          <w:b w:val="0"/>
          <w:sz w:val="26"/>
          <w:szCs w:val="26"/>
          <w:lang w:val="uk-UA" w:eastAsia="uk-UA"/>
        </w:rPr>
      </w:pPr>
      <w:r w:rsidRPr="009B1099">
        <w:rPr>
          <w:sz w:val="26"/>
          <w:szCs w:val="26"/>
          <w:lang w:val="uk-UA"/>
        </w:rPr>
        <w:t>3</w:t>
      </w:r>
      <w:r w:rsidRPr="009B1099">
        <w:rPr>
          <w:rStyle w:val="FontStyle105"/>
          <w:sz w:val="26"/>
          <w:szCs w:val="26"/>
          <w:lang w:val="uk-UA" w:eastAsia="uk-UA"/>
        </w:rPr>
        <w:t>.  </w:t>
      </w:r>
      <w:r w:rsidRPr="009B1099">
        <w:rPr>
          <w:rStyle w:val="FontStyle105"/>
          <w:b w:val="0"/>
          <w:sz w:val="26"/>
          <w:szCs w:val="26"/>
          <w:lang w:val="uk-UA" w:eastAsia="uk-UA"/>
        </w:rPr>
        <w:t xml:space="preserve">Визначити </w:t>
      </w:r>
      <w:r w:rsidRPr="009B1099">
        <w:rPr>
          <w:sz w:val="26"/>
          <w:szCs w:val="26"/>
          <w:lang w:val="uk-UA"/>
        </w:rPr>
        <w:t>об'єкти дослідження країнознавства</w:t>
      </w:r>
      <w:r w:rsidRPr="009B1099">
        <w:rPr>
          <w:rStyle w:val="FontStyle105"/>
          <w:b w:val="0"/>
          <w:sz w:val="26"/>
          <w:szCs w:val="26"/>
          <w:lang w:val="uk-UA" w:eastAsia="uk-UA"/>
        </w:rPr>
        <w:t>.</w:t>
      </w:r>
    </w:p>
    <w:p w:rsidR="00F37864" w:rsidRPr="009B1099" w:rsidRDefault="00F37864" w:rsidP="009B1099">
      <w:pPr>
        <w:widowControl w:val="0"/>
        <w:jc w:val="both"/>
        <w:rPr>
          <w:rStyle w:val="FontStyle105"/>
          <w:b w:val="0"/>
          <w:sz w:val="26"/>
          <w:szCs w:val="26"/>
          <w:lang w:val="uk-UA" w:eastAsia="uk-UA"/>
        </w:rPr>
      </w:pPr>
      <w:r w:rsidRPr="009B1099">
        <w:rPr>
          <w:sz w:val="26"/>
          <w:szCs w:val="26"/>
          <w:lang w:val="uk-UA"/>
        </w:rPr>
        <w:t>4.  </w:t>
      </w:r>
      <w:r w:rsidRPr="009B1099">
        <w:rPr>
          <w:rStyle w:val="FontStyle105"/>
          <w:b w:val="0"/>
          <w:sz w:val="26"/>
          <w:szCs w:val="26"/>
          <w:lang w:val="uk-UA" w:eastAsia="uk-UA"/>
        </w:rPr>
        <w:t>Охарактеризувати систему стримувань і противаг, закладену в конституційному устрої США.</w:t>
      </w:r>
    </w:p>
    <w:p w:rsidR="00F37864" w:rsidRPr="009B1099" w:rsidRDefault="00F37864" w:rsidP="009B1099">
      <w:pPr>
        <w:widowControl w:val="0"/>
        <w:rPr>
          <w:sz w:val="26"/>
          <w:szCs w:val="26"/>
          <w:lang w:val="uk-UA"/>
        </w:rPr>
      </w:pPr>
    </w:p>
    <w:p w:rsidR="000777C2" w:rsidRPr="009B1099" w:rsidRDefault="000756E7" w:rsidP="000756E7">
      <w:pPr>
        <w:pStyle w:val="a7"/>
        <w:widowControl w:val="0"/>
        <w:spacing w:after="0"/>
        <w:jc w:val="both"/>
        <w:rPr>
          <w:b/>
          <w:sz w:val="26"/>
          <w:szCs w:val="26"/>
          <w:lang w:val="uk-UA" w:eastAsia="uk-UA"/>
        </w:rPr>
      </w:pPr>
      <w:r>
        <w:rPr>
          <w:b/>
          <w:sz w:val="26"/>
          <w:szCs w:val="26"/>
          <w:lang w:val="uk-UA" w:eastAsia="uk-UA"/>
        </w:rPr>
        <w:t>7</w:t>
      </w:r>
      <w:r w:rsidR="000777C2" w:rsidRPr="009B1099">
        <w:rPr>
          <w:b/>
          <w:sz w:val="26"/>
          <w:szCs w:val="26"/>
          <w:lang w:val="uk-UA" w:eastAsia="uk-UA"/>
        </w:rPr>
        <w:t>. Завдання для контрольних робіт</w:t>
      </w:r>
    </w:p>
    <w:p w:rsidR="00F43250" w:rsidRPr="009B1099" w:rsidRDefault="0080493B" w:rsidP="009B1099">
      <w:pPr>
        <w:widowControl w:val="0"/>
        <w:jc w:val="center"/>
        <w:rPr>
          <w:b/>
          <w:sz w:val="26"/>
          <w:szCs w:val="26"/>
          <w:lang w:val="uk-UA"/>
        </w:rPr>
      </w:pPr>
      <w:r>
        <w:rPr>
          <w:b/>
          <w:sz w:val="26"/>
          <w:szCs w:val="26"/>
          <w:lang w:val="uk-UA"/>
        </w:rPr>
        <w:t>К</w:t>
      </w:r>
      <w:r w:rsidR="00F43250" w:rsidRPr="009B1099">
        <w:rPr>
          <w:b/>
          <w:sz w:val="26"/>
          <w:szCs w:val="26"/>
          <w:lang w:val="uk-UA"/>
        </w:rPr>
        <w:t>онтрольна робота № 1</w:t>
      </w:r>
    </w:p>
    <w:p w:rsidR="00F43250" w:rsidRPr="009B1099" w:rsidRDefault="00F43250" w:rsidP="009B1099">
      <w:pPr>
        <w:widowControl w:val="0"/>
        <w:jc w:val="center"/>
        <w:rPr>
          <w:b/>
          <w:sz w:val="26"/>
          <w:szCs w:val="26"/>
          <w:lang w:val="uk-UA"/>
        </w:rPr>
      </w:pPr>
      <w:r w:rsidRPr="009B1099">
        <w:rPr>
          <w:b/>
          <w:sz w:val="26"/>
          <w:szCs w:val="26"/>
          <w:lang w:val="uk-UA"/>
        </w:rPr>
        <w:t>Варіант 1</w:t>
      </w:r>
    </w:p>
    <w:p w:rsidR="00F43250" w:rsidRPr="009B1099" w:rsidRDefault="00F43250" w:rsidP="009B1099">
      <w:pPr>
        <w:widowControl w:val="0"/>
        <w:rPr>
          <w:b/>
          <w:sz w:val="26"/>
          <w:szCs w:val="26"/>
          <w:u w:val="single"/>
        </w:rPr>
      </w:pPr>
      <w:r w:rsidRPr="009B1099">
        <w:rPr>
          <w:b/>
          <w:sz w:val="26"/>
          <w:szCs w:val="26"/>
          <w:u w:val="single"/>
          <w:lang w:val="uk-UA"/>
        </w:rPr>
        <w:t>Рівень 1</w:t>
      </w:r>
    </w:p>
    <w:p w:rsidR="00F43250" w:rsidRPr="009B1099" w:rsidRDefault="00F43250" w:rsidP="009B1099">
      <w:pPr>
        <w:widowControl w:val="0"/>
        <w:rPr>
          <w:b/>
          <w:i/>
          <w:sz w:val="26"/>
          <w:szCs w:val="26"/>
          <w:lang w:val="uk-UA"/>
        </w:rPr>
      </w:pPr>
      <w:r w:rsidRPr="009B1099">
        <w:rPr>
          <w:b/>
          <w:i/>
          <w:sz w:val="26"/>
          <w:szCs w:val="26"/>
          <w:lang w:val="uk-UA"/>
        </w:rPr>
        <w:t>1. Об’єктом вивчення країнознавства є:</w:t>
      </w:r>
    </w:p>
    <w:p w:rsidR="00F43250" w:rsidRPr="009B1099" w:rsidRDefault="00F43250" w:rsidP="009B1099">
      <w:pPr>
        <w:widowControl w:val="0"/>
        <w:rPr>
          <w:sz w:val="26"/>
          <w:szCs w:val="26"/>
          <w:lang w:val="uk-UA"/>
        </w:rPr>
      </w:pPr>
      <w:r w:rsidRPr="009B1099">
        <w:rPr>
          <w:sz w:val="26"/>
          <w:szCs w:val="26"/>
          <w:lang w:val="uk-UA"/>
        </w:rPr>
        <w:t>А   історія певної країни</w:t>
      </w:r>
    </w:p>
    <w:p w:rsidR="00F43250" w:rsidRPr="009B1099" w:rsidRDefault="00F43250" w:rsidP="009B1099">
      <w:pPr>
        <w:widowControl w:val="0"/>
        <w:rPr>
          <w:sz w:val="26"/>
          <w:szCs w:val="26"/>
          <w:lang w:val="uk-UA"/>
        </w:rPr>
      </w:pPr>
      <w:r w:rsidRPr="009B1099">
        <w:rPr>
          <w:sz w:val="26"/>
          <w:szCs w:val="26"/>
          <w:lang w:val="uk-UA"/>
        </w:rPr>
        <w:t>Б   корисні копалини країн і регіонів світу</w:t>
      </w:r>
    </w:p>
    <w:p w:rsidR="00F43250" w:rsidRPr="009B1099" w:rsidRDefault="00F43250" w:rsidP="009B1099">
      <w:pPr>
        <w:widowControl w:val="0"/>
        <w:rPr>
          <w:sz w:val="26"/>
          <w:szCs w:val="26"/>
          <w:lang w:val="uk-UA"/>
        </w:rPr>
      </w:pPr>
      <w:r w:rsidRPr="009B1099">
        <w:rPr>
          <w:sz w:val="26"/>
          <w:szCs w:val="26"/>
          <w:lang w:val="uk-UA"/>
        </w:rPr>
        <w:t>В   країни як основні одиниці сучасної соціально-політичної організації світу</w:t>
      </w:r>
    </w:p>
    <w:p w:rsidR="00F43250" w:rsidRPr="009B1099" w:rsidRDefault="00F43250" w:rsidP="009B1099">
      <w:pPr>
        <w:widowControl w:val="0"/>
        <w:rPr>
          <w:sz w:val="26"/>
          <w:szCs w:val="26"/>
          <w:lang w:val="uk-UA"/>
        </w:rPr>
      </w:pPr>
      <w:r w:rsidRPr="009B1099">
        <w:rPr>
          <w:sz w:val="26"/>
          <w:szCs w:val="26"/>
          <w:lang w:val="uk-UA"/>
        </w:rPr>
        <w:t>Г   географічне положення країни</w:t>
      </w:r>
    </w:p>
    <w:p w:rsidR="00F43250" w:rsidRPr="009B1099" w:rsidRDefault="00F43250" w:rsidP="009B1099">
      <w:pPr>
        <w:widowControl w:val="0"/>
        <w:rPr>
          <w:sz w:val="26"/>
          <w:szCs w:val="26"/>
        </w:rPr>
      </w:pP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2. Країни — це:</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А   великі території суходолу, для яких притаманні певні особливості природи, що виникли в результаті специфічного співвідношення кліматичних умов, насамперед, тепла і зволоження;</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Б   державно оформлені незалежні або самоуправні об’єднання людей, які займають певну територію і визнані де-юре чи де-факто суб’єктами міжнародного права;</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В   території, які мають певні границі, суверенітет чи перебувають під владою інших держав (колонії, підопічні території тощо);</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Г   політичні, національні, соціальні й культурні співтовариства, організовані певними державами з акцентом на їх географічному положенні у світі;</w:t>
      </w:r>
    </w:p>
    <w:p w:rsidR="00F43250" w:rsidRPr="009B1099" w:rsidRDefault="00F43250" w:rsidP="009B1099">
      <w:pPr>
        <w:widowControl w:val="0"/>
        <w:autoSpaceDE w:val="0"/>
        <w:autoSpaceDN w:val="0"/>
        <w:adjustRightInd w:val="0"/>
        <w:ind w:left="360" w:hanging="360"/>
        <w:jc w:val="both"/>
        <w:rPr>
          <w:sz w:val="26"/>
          <w:szCs w:val="26"/>
          <w:lang w:val="uk-UA"/>
        </w:rPr>
      </w:pPr>
      <w:r w:rsidRPr="009B1099">
        <w:rPr>
          <w:rFonts w:eastAsia="PetersburgC-BoldItalic"/>
          <w:sz w:val="26"/>
          <w:szCs w:val="26"/>
          <w:lang w:val="uk-UA"/>
        </w:rPr>
        <w:t>Д   великі частини геопростору, які характеризуються тісною взаємодією природних та антропогенних компонентів, у результаті чого формуються певні цілісні геокомплекси.</w:t>
      </w:r>
    </w:p>
    <w:p w:rsidR="00F43250" w:rsidRPr="009B1099" w:rsidRDefault="00F43250" w:rsidP="009B1099">
      <w:pPr>
        <w:widowControl w:val="0"/>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rPr>
        <w:t>3</w:t>
      </w:r>
      <w:r w:rsidRPr="009B1099">
        <w:rPr>
          <w:b/>
          <w:i/>
          <w:sz w:val="26"/>
          <w:szCs w:val="26"/>
          <w:lang w:val="uk-UA"/>
        </w:rPr>
        <w:t>. Територіальні води держави визначаються такою кількістю морських миль від узбережжя:</w:t>
      </w:r>
    </w:p>
    <w:p w:rsidR="00F43250" w:rsidRPr="009B1099" w:rsidRDefault="00F43250" w:rsidP="009B1099">
      <w:pPr>
        <w:widowControl w:val="0"/>
        <w:tabs>
          <w:tab w:val="left" w:pos="2880"/>
          <w:tab w:val="left" w:pos="6120"/>
        </w:tabs>
        <w:rPr>
          <w:sz w:val="26"/>
          <w:szCs w:val="26"/>
          <w:lang w:val="uk-UA"/>
        </w:rPr>
      </w:pPr>
      <w:r w:rsidRPr="009B1099">
        <w:rPr>
          <w:sz w:val="26"/>
          <w:szCs w:val="26"/>
          <w:lang w:val="uk-UA"/>
        </w:rPr>
        <w:t>А   24</w:t>
      </w:r>
      <w:r w:rsidRPr="009B1099">
        <w:rPr>
          <w:sz w:val="26"/>
          <w:szCs w:val="26"/>
          <w:lang w:val="uk-UA"/>
        </w:rPr>
        <w:tab/>
        <w:t>Б   12</w:t>
      </w:r>
      <w:r w:rsidRPr="009B1099">
        <w:rPr>
          <w:sz w:val="26"/>
          <w:szCs w:val="26"/>
          <w:lang w:val="uk-UA"/>
        </w:rPr>
        <w:tab/>
        <w:t>В   200</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4. Сполучення кількох (3–5) міських агломерацій має назву:</w:t>
      </w:r>
    </w:p>
    <w:p w:rsidR="00F43250" w:rsidRPr="009B1099" w:rsidRDefault="00F43250" w:rsidP="009B1099">
      <w:pPr>
        <w:widowControl w:val="0"/>
        <w:tabs>
          <w:tab w:val="left" w:pos="2700"/>
          <w:tab w:val="left" w:pos="5220"/>
          <w:tab w:val="left" w:pos="7920"/>
        </w:tabs>
        <w:autoSpaceDE w:val="0"/>
        <w:autoSpaceDN w:val="0"/>
        <w:adjustRightInd w:val="0"/>
        <w:rPr>
          <w:sz w:val="26"/>
          <w:szCs w:val="26"/>
          <w:lang w:val="uk-UA"/>
        </w:rPr>
      </w:pPr>
      <w:r w:rsidRPr="009B1099">
        <w:rPr>
          <w:rFonts w:eastAsia="PetersburgC-BoldItalic"/>
          <w:sz w:val="26"/>
          <w:szCs w:val="26"/>
          <w:lang w:val="uk-UA"/>
        </w:rPr>
        <w:t>А   мегаполіс</w:t>
      </w:r>
      <w:r w:rsidRPr="009B1099">
        <w:rPr>
          <w:rFonts w:eastAsia="PetersburgC-BoldItalic"/>
          <w:sz w:val="26"/>
          <w:szCs w:val="26"/>
          <w:lang w:val="uk-UA"/>
        </w:rPr>
        <w:tab/>
        <w:t>Б   конурбація</w:t>
      </w:r>
      <w:r w:rsidRPr="009B1099">
        <w:rPr>
          <w:rFonts w:eastAsia="PetersburgC-BoldItalic"/>
          <w:sz w:val="26"/>
          <w:szCs w:val="26"/>
          <w:lang w:val="uk-UA"/>
        </w:rPr>
        <w:tab/>
        <w:t>В   урбанізація</w:t>
      </w:r>
      <w:r w:rsidRPr="009B1099">
        <w:rPr>
          <w:rFonts w:eastAsia="PetersburgC-BoldItalic"/>
          <w:sz w:val="26"/>
          <w:szCs w:val="26"/>
          <w:lang w:val="uk-UA"/>
        </w:rPr>
        <w:tab/>
        <w:t>Г   місто-мільйонер</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5. Яка з перерахованих релігій не належить до національної?</w:t>
      </w:r>
    </w:p>
    <w:p w:rsidR="00F43250" w:rsidRPr="009B1099" w:rsidRDefault="00F43250" w:rsidP="009B1099">
      <w:pPr>
        <w:widowControl w:val="0"/>
        <w:tabs>
          <w:tab w:val="left" w:pos="2700"/>
          <w:tab w:val="left" w:pos="5400"/>
          <w:tab w:val="left" w:pos="8460"/>
        </w:tabs>
        <w:jc w:val="both"/>
        <w:rPr>
          <w:sz w:val="26"/>
          <w:szCs w:val="26"/>
          <w:lang w:val="uk-UA"/>
        </w:rPr>
      </w:pPr>
      <w:r w:rsidRPr="009B1099">
        <w:rPr>
          <w:sz w:val="26"/>
          <w:szCs w:val="26"/>
          <w:lang w:val="uk-UA"/>
        </w:rPr>
        <w:t>А   буддизм</w:t>
      </w:r>
      <w:r w:rsidRPr="009B1099">
        <w:rPr>
          <w:sz w:val="26"/>
          <w:szCs w:val="26"/>
          <w:lang w:val="uk-UA"/>
        </w:rPr>
        <w:tab/>
        <w:t>Б   індуїзм</w:t>
      </w:r>
      <w:r w:rsidRPr="009B1099">
        <w:rPr>
          <w:sz w:val="26"/>
          <w:szCs w:val="26"/>
          <w:lang w:val="uk-UA"/>
        </w:rPr>
        <w:tab/>
        <w:t>В   синтоїзм</w:t>
      </w:r>
      <w:r w:rsidRPr="009B1099">
        <w:rPr>
          <w:sz w:val="26"/>
          <w:szCs w:val="26"/>
          <w:lang w:val="uk-UA"/>
        </w:rPr>
        <w:tab/>
        <w:t>Г   іудаїзм</w:t>
      </w:r>
    </w:p>
    <w:p w:rsidR="00F43250" w:rsidRPr="009B1099" w:rsidRDefault="00F43250" w:rsidP="009B1099">
      <w:pPr>
        <w:widowControl w:val="0"/>
        <w:jc w:val="both"/>
        <w:rPr>
          <w:sz w:val="26"/>
          <w:szCs w:val="26"/>
          <w:lang w:val="uk-UA"/>
        </w:rPr>
      </w:pPr>
    </w:p>
    <w:p w:rsidR="00F43250" w:rsidRPr="009B1099" w:rsidRDefault="00F43250" w:rsidP="009B1099">
      <w:pPr>
        <w:widowControl w:val="0"/>
        <w:rPr>
          <w:b/>
          <w:i/>
          <w:sz w:val="26"/>
          <w:szCs w:val="26"/>
          <w:lang w:val="uk-UA"/>
        </w:rPr>
      </w:pPr>
      <w:r w:rsidRPr="009B1099">
        <w:rPr>
          <w:b/>
          <w:i/>
          <w:sz w:val="26"/>
          <w:szCs w:val="26"/>
          <w:lang w:val="uk-UA"/>
        </w:rPr>
        <w:t>6. Оберіть варіант, в якому всі народи сповідують протестантизм:</w:t>
      </w:r>
    </w:p>
    <w:p w:rsidR="00F43250" w:rsidRPr="009B1099" w:rsidRDefault="00F43250" w:rsidP="009B1099">
      <w:pPr>
        <w:widowControl w:val="0"/>
        <w:tabs>
          <w:tab w:val="left" w:pos="5580"/>
        </w:tabs>
        <w:rPr>
          <w:sz w:val="26"/>
          <w:szCs w:val="26"/>
          <w:lang w:val="uk-UA"/>
        </w:rPr>
      </w:pPr>
      <w:r w:rsidRPr="009B1099">
        <w:rPr>
          <w:sz w:val="26"/>
          <w:szCs w:val="26"/>
          <w:lang w:val="uk-UA"/>
        </w:rPr>
        <w:t>А   англійці, німці, даньці, литовці</w:t>
      </w:r>
      <w:r w:rsidRPr="009B1099">
        <w:rPr>
          <w:sz w:val="26"/>
          <w:szCs w:val="26"/>
          <w:lang w:val="uk-UA"/>
        </w:rPr>
        <w:tab/>
        <w:t>В   французи, норвежці, естонці, латиші</w:t>
      </w:r>
    </w:p>
    <w:p w:rsidR="00F43250" w:rsidRPr="009B1099" w:rsidRDefault="00F43250" w:rsidP="009B1099">
      <w:pPr>
        <w:widowControl w:val="0"/>
        <w:tabs>
          <w:tab w:val="left" w:pos="5580"/>
        </w:tabs>
        <w:rPr>
          <w:sz w:val="26"/>
          <w:szCs w:val="26"/>
          <w:lang w:val="uk-UA"/>
        </w:rPr>
      </w:pPr>
      <w:r w:rsidRPr="009B1099">
        <w:rPr>
          <w:sz w:val="26"/>
          <w:szCs w:val="26"/>
          <w:lang w:val="uk-UA"/>
        </w:rPr>
        <w:t>Б   португальці, фіни, норвежці</w:t>
      </w:r>
      <w:r w:rsidRPr="009B1099">
        <w:rPr>
          <w:sz w:val="26"/>
          <w:szCs w:val="26"/>
          <w:lang w:val="uk-UA"/>
        </w:rPr>
        <w:tab/>
        <w:t>Г    латиші, естонці, фіни, ісландці</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rPr>
          <w:b/>
          <w:i/>
          <w:sz w:val="26"/>
          <w:szCs w:val="26"/>
          <w:lang w:val="uk-UA"/>
        </w:rPr>
      </w:pPr>
      <w:r w:rsidRPr="009B1099">
        <w:rPr>
          <w:b/>
          <w:i/>
          <w:sz w:val="26"/>
          <w:szCs w:val="26"/>
          <w:lang w:val="uk-UA"/>
        </w:rPr>
        <w:t>7. Яку частину трудових ресурсів вважають економічно активним населенням:</w:t>
      </w:r>
    </w:p>
    <w:p w:rsidR="00F43250" w:rsidRPr="009B1099" w:rsidRDefault="00F43250" w:rsidP="009B1099">
      <w:pPr>
        <w:widowControl w:val="0"/>
        <w:autoSpaceDE w:val="0"/>
        <w:autoSpaceDN w:val="0"/>
        <w:adjustRightInd w:val="0"/>
        <w:rPr>
          <w:sz w:val="26"/>
          <w:szCs w:val="26"/>
          <w:lang w:val="uk-UA"/>
        </w:rPr>
      </w:pPr>
      <w:r w:rsidRPr="009B1099">
        <w:rPr>
          <w:sz w:val="26"/>
          <w:szCs w:val="26"/>
          <w:lang w:val="uk-UA"/>
        </w:rPr>
        <w:t>А   яка реально працює у галузях промисловості</w:t>
      </w:r>
    </w:p>
    <w:p w:rsidR="00F43250" w:rsidRPr="009B1099" w:rsidRDefault="00F43250" w:rsidP="009B1099">
      <w:pPr>
        <w:widowControl w:val="0"/>
        <w:autoSpaceDE w:val="0"/>
        <w:autoSpaceDN w:val="0"/>
        <w:adjustRightInd w:val="0"/>
        <w:rPr>
          <w:sz w:val="26"/>
          <w:szCs w:val="26"/>
          <w:lang w:val="uk-UA"/>
        </w:rPr>
      </w:pPr>
      <w:r w:rsidRPr="009B1099">
        <w:rPr>
          <w:sz w:val="26"/>
          <w:szCs w:val="26"/>
          <w:lang w:val="uk-UA"/>
        </w:rPr>
        <w:t>Б   яка реально задіяна у виробництві</w:t>
      </w:r>
    </w:p>
    <w:p w:rsidR="00F43250" w:rsidRPr="009B1099" w:rsidRDefault="00F43250" w:rsidP="009B1099">
      <w:pPr>
        <w:widowControl w:val="0"/>
        <w:jc w:val="both"/>
        <w:rPr>
          <w:sz w:val="26"/>
          <w:szCs w:val="26"/>
          <w:lang w:val="uk-UA"/>
        </w:rPr>
      </w:pPr>
      <w:r w:rsidRPr="009B1099">
        <w:rPr>
          <w:sz w:val="26"/>
          <w:szCs w:val="26"/>
          <w:lang w:val="uk-UA"/>
        </w:rPr>
        <w:t>В   всі трудові ресурси</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8. Другий період новітнього етапу формування політичної карти світу тривав до:</w:t>
      </w:r>
    </w:p>
    <w:p w:rsidR="00F43250" w:rsidRPr="009B1099" w:rsidRDefault="00F43250" w:rsidP="009B1099">
      <w:pPr>
        <w:widowControl w:val="0"/>
        <w:tabs>
          <w:tab w:val="left" w:pos="5580"/>
        </w:tabs>
        <w:rPr>
          <w:sz w:val="26"/>
          <w:szCs w:val="26"/>
          <w:lang w:val="uk-UA"/>
        </w:rPr>
      </w:pPr>
      <w:r w:rsidRPr="009B1099">
        <w:rPr>
          <w:sz w:val="26"/>
          <w:szCs w:val="26"/>
          <w:lang w:val="uk-UA"/>
        </w:rPr>
        <w:t>А   виникнення СРСР</w:t>
      </w:r>
      <w:r w:rsidRPr="009B1099">
        <w:rPr>
          <w:sz w:val="26"/>
          <w:szCs w:val="26"/>
          <w:lang w:val="uk-UA"/>
        </w:rPr>
        <w:tab/>
        <w:t>В   кінця 80-х  - початку 90-х років ХХ ст.</w:t>
      </w:r>
    </w:p>
    <w:p w:rsidR="00F43250" w:rsidRPr="009B1099" w:rsidRDefault="00F43250" w:rsidP="009B1099">
      <w:pPr>
        <w:widowControl w:val="0"/>
        <w:tabs>
          <w:tab w:val="left" w:pos="5580"/>
        </w:tabs>
        <w:rPr>
          <w:sz w:val="26"/>
          <w:szCs w:val="26"/>
          <w:lang w:val="uk-UA"/>
        </w:rPr>
      </w:pPr>
      <w:r w:rsidRPr="009B1099">
        <w:rPr>
          <w:sz w:val="26"/>
          <w:szCs w:val="26"/>
          <w:lang w:val="uk-UA"/>
        </w:rPr>
        <w:t>Б   Другої світової війни</w:t>
      </w:r>
    </w:p>
    <w:p w:rsidR="00F43250" w:rsidRPr="009B1099" w:rsidRDefault="00F43250" w:rsidP="009B1099">
      <w:pPr>
        <w:widowControl w:val="0"/>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9. За адміністративно-територіальним устроєм Франція поділяється на:</w:t>
      </w:r>
    </w:p>
    <w:p w:rsidR="00F43250" w:rsidRPr="009B1099" w:rsidRDefault="00F43250" w:rsidP="009B1099">
      <w:pPr>
        <w:widowControl w:val="0"/>
        <w:tabs>
          <w:tab w:val="left" w:pos="3780"/>
          <w:tab w:val="left" w:pos="6120"/>
          <w:tab w:val="left" w:pos="8460"/>
        </w:tabs>
        <w:rPr>
          <w:sz w:val="26"/>
          <w:szCs w:val="26"/>
          <w:lang w:val="uk-UA"/>
        </w:rPr>
      </w:pPr>
      <w:r w:rsidRPr="009B1099">
        <w:rPr>
          <w:sz w:val="26"/>
          <w:szCs w:val="26"/>
          <w:lang w:val="uk-UA"/>
        </w:rPr>
        <w:t>А   16 федеративних земель</w:t>
      </w:r>
      <w:r w:rsidRPr="009B1099">
        <w:rPr>
          <w:sz w:val="26"/>
          <w:szCs w:val="26"/>
          <w:lang w:val="uk-UA"/>
        </w:rPr>
        <w:tab/>
        <w:t>Б   25 кантонів</w:t>
      </w:r>
      <w:r w:rsidRPr="009B1099">
        <w:rPr>
          <w:sz w:val="26"/>
          <w:szCs w:val="26"/>
          <w:lang w:val="uk-UA"/>
        </w:rPr>
        <w:tab/>
        <w:t>В   45 графств</w:t>
      </w:r>
      <w:r w:rsidRPr="009B1099">
        <w:rPr>
          <w:sz w:val="26"/>
          <w:szCs w:val="26"/>
          <w:lang w:val="uk-UA"/>
        </w:rPr>
        <w:tab/>
        <w:t>Г   96 департаментів</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10. Укажіть галузі господарства, в яких підприємства України, Білорусі, Молдови є конкурентами:</w:t>
      </w:r>
    </w:p>
    <w:p w:rsidR="00F43250" w:rsidRPr="009B1099" w:rsidRDefault="00F43250" w:rsidP="009B1099">
      <w:pPr>
        <w:widowControl w:val="0"/>
        <w:tabs>
          <w:tab w:val="left" w:pos="5940"/>
        </w:tabs>
        <w:rPr>
          <w:sz w:val="26"/>
          <w:szCs w:val="26"/>
          <w:lang w:val="uk-UA"/>
        </w:rPr>
      </w:pPr>
      <w:r w:rsidRPr="009B1099">
        <w:rPr>
          <w:sz w:val="26"/>
          <w:szCs w:val="26"/>
          <w:lang w:val="uk-UA"/>
        </w:rPr>
        <w:t>А    важке машинобудування, металургія</w:t>
      </w:r>
      <w:r w:rsidRPr="009B1099">
        <w:rPr>
          <w:sz w:val="26"/>
          <w:szCs w:val="26"/>
          <w:lang w:val="uk-UA"/>
        </w:rPr>
        <w:tab/>
        <w:t>В   вагонобудування і деревообробка</w:t>
      </w:r>
    </w:p>
    <w:p w:rsidR="00F43250" w:rsidRPr="009B1099" w:rsidRDefault="00F43250" w:rsidP="009B1099">
      <w:pPr>
        <w:widowControl w:val="0"/>
        <w:tabs>
          <w:tab w:val="left" w:pos="5940"/>
        </w:tabs>
        <w:rPr>
          <w:sz w:val="26"/>
          <w:szCs w:val="26"/>
          <w:lang w:val="uk-UA"/>
        </w:rPr>
      </w:pPr>
      <w:r w:rsidRPr="009B1099">
        <w:rPr>
          <w:sz w:val="26"/>
          <w:szCs w:val="26"/>
          <w:lang w:val="uk-UA"/>
        </w:rPr>
        <w:t>Б   вугільна та нафтопереробна промисловість</w:t>
      </w:r>
      <w:r w:rsidRPr="009B1099">
        <w:rPr>
          <w:sz w:val="26"/>
          <w:szCs w:val="26"/>
          <w:lang w:val="uk-UA"/>
        </w:rPr>
        <w:tab/>
        <w:t>Г   легка і харчова промисловість</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sz w:val="26"/>
          <w:szCs w:val="26"/>
          <w:u w:val="single"/>
          <w:lang w:val="uk-UA"/>
        </w:rPr>
      </w:pPr>
      <w:r w:rsidRPr="009B1099">
        <w:rPr>
          <w:b/>
          <w:sz w:val="26"/>
          <w:szCs w:val="26"/>
          <w:u w:val="single"/>
          <w:lang w:val="uk-UA"/>
        </w:rPr>
        <w:t xml:space="preserve">Рівень 2 </w:t>
      </w: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1. До основних функцій сучасного країнознавства належать </w:t>
      </w:r>
      <w:r w:rsidRPr="009B1099">
        <w:rPr>
          <w:i/>
          <w:sz w:val="26"/>
          <w:szCs w:val="26"/>
          <w:lang w:val="uk-UA"/>
        </w:rPr>
        <w:t>(5 тверджень)</w:t>
      </w:r>
      <w:r w:rsidRPr="009B1099">
        <w:rPr>
          <w:rFonts w:eastAsia="PetersburgC-BoldItalic"/>
          <w:b/>
          <w:bCs/>
          <w:i/>
          <w:iCs/>
          <w:sz w:val="26"/>
          <w:szCs w:val="26"/>
          <w:lang w:val="uk-UA"/>
        </w:rPr>
        <w:t>:</w:t>
      </w:r>
    </w:p>
    <w:p w:rsidR="00F43250" w:rsidRPr="009B1099" w:rsidRDefault="00F43250" w:rsidP="009B1099">
      <w:pPr>
        <w:widowControl w:val="0"/>
        <w:tabs>
          <w:tab w:val="left" w:pos="2700"/>
          <w:tab w:val="left" w:pos="5940"/>
        </w:tabs>
        <w:autoSpaceDE w:val="0"/>
        <w:autoSpaceDN w:val="0"/>
        <w:adjustRightInd w:val="0"/>
        <w:rPr>
          <w:rFonts w:eastAsia="PetersburgC-BoldItalic"/>
          <w:sz w:val="26"/>
          <w:szCs w:val="26"/>
          <w:lang w:val="uk-UA"/>
        </w:rPr>
      </w:pPr>
      <w:r w:rsidRPr="009B1099">
        <w:rPr>
          <w:rFonts w:eastAsia="PetersburgC-BoldItalic"/>
          <w:sz w:val="26"/>
          <w:szCs w:val="26"/>
          <w:lang w:val="uk-UA"/>
        </w:rPr>
        <w:t>А   освітня</w:t>
      </w:r>
      <w:r w:rsidRPr="009B1099">
        <w:rPr>
          <w:rFonts w:eastAsia="PetersburgC-BoldItalic"/>
          <w:sz w:val="26"/>
          <w:szCs w:val="26"/>
          <w:lang w:val="uk-UA"/>
        </w:rPr>
        <w:tab/>
        <w:t>В   ідеологічна</w:t>
      </w:r>
      <w:r w:rsidRPr="009B1099">
        <w:rPr>
          <w:rFonts w:eastAsia="PetersburgC-BoldItalic"/>
          <w:sz w:val="26"/>
          <w:szCs w:val="26"/>
          <w:lang w:val="uk-UA"/>
        </w:rPr>
        <w:tab/>
        <w:t>Д   науково-пізнавальна</w:t>
      </w:r>
    </w:p>
    <w:p w:rsidR="00F43250" w:rsidRPr="009B1099" w:rsidRDefault="00F43250" w:rsidP="009B1099">
      <w:pPr>
        <w:widowControl w:val="0"/>
        <w:tabs>
          <w:tab w:val="left" w:pos="2700"/>
          <w:tab w:val="left" w:pos="5940"/>
        </w:tabs>
        <w:autoSpaceDE w:val="0"/>
        <w:autoSpaceDN w:val="0"/>
        <w:adjustRightInd w:val="0"/>
        <w:rPr>
          <w:rFonts w:eastAsia="PetersburgC-BoldItalic"/>
          <w:sz w:val="26"/>
          <w:szCs w:val="26"/>
          <w:lang w:val="uk-UA"/>
        </w:rPr>
      </w:pPr>
      <w:r w:rsidRPr="009B1099">
        <w:rPr>
          <w:rFonts w:eastAsia="PetersburgC-BoldItalic"/>
          <w:sz w:val="26"/>
          <w:szCs w:val="26"/>
          <w:lang w:val="uk-UA"/>
        </w:rPr>
        <w:t>Б   світоглядна</w:t>
      </w:r>
      <w:r w:rsidRPr="009B1099">
        <w:rPr>
          <w:rFonts w:eastAsia="PetersburgC-BoldItalic"/>
          <w:sz w:val="26"/>
          <w:szCs w:val="26"/>
          <w:lang w:val="uk-UA"/>
        </w:rPr>
        <w:tab/>
        <w:t>Г   гносеологічна</w:t>
      </w:r>
      <w:r w:rsidRPr="009B1099">
        <w:rPr>
          <w:rFonts w:eastAsia="PetersburgC-BoldItalic"/>
          <w:sz w:val="26"/>
          <w:szCs w:val="26"/>
          <w:lang w:val="uk-UA"/>
        </w:rPr>
        <w:tab/>
        <w:t>Е   просвітницька</w:t>
      </w:r>
    </w:p>
    <w:p w:rsidR="00F43250" w:rsidRPr="009B1099" w:rsidRDefault="00F43250" w:rsidP="009B1099">
      <w:pPr>
        <w:widowControl w:val="0"/>
        <w:jc w:val="both"/>
        <w:rPr>
          <w:rFonts w:eastAsia="PetersburgC-BoldItalic"/>
          <w:sz w:val="26"/>
          <w:szCs w:val="26"/>
          <w:lang w:val="uk-UA"/>
        </w:rPr>
      </w:pPr>
    </w:p>
    <w:p w:rsidR="00F43250" w:rsidRPr="009B1099" w:rsidRDefault="00F43250" w:rsidP="009B1099">
      <w:pPr>
        <w:widowControl w:val="0"/>
        <w:rPr>
          <w:b/>
          <w:i/>
          <w:sz w:val="26"/>
          <w:szCs w:val="26"/>
          <w:lang w:val="uk-UA"/>
        </w:rPr>
      </w:pPr>
      <w:r w:rsidRPr="009B1099">
        <w:rPr>
          <w:b/>
          <w:i/>
          <w:sz w:val="26"/>
          <w:szCs w:val="26"/>
          <w:lang w:val="uk-UA"/>
        </w:rPr>
        <w:t>2. Установіть відповідність між назвою виду міграції та переміщенням населення в Україні:</w:t>
      </w:r>
    </w:p>
    <w:tbl>
      <w:tblPr>
        <w:tblW w:w="0" w:type="auto"/>
        <w:tblLook w:val="01E0" w:firstRow="1" w:lastRow="1" w:firstColumn="1" w:lastColumn="1" w:noHBand="0" w:noVBand="0"/>
      </w:tblPr>
      <w:tblGrid>
        <w:gridCol w:w="2835"/>
        <w:gridCol w:w="7160"/>
      </w:tblGrid>
      <w:tr w:rsidR="00F43250" w:rsidRPr="009B1099" w:rsidTr="00A7653D">
        <w:tc>
          <w:tcPr>
            <w:tcW w:w="2988" w:type="dxa"/>
            <w:shd w:val="clear" w:color="auto" w:fill="auto"/>
          </w:tcPr>
          <w:p w:rsidR="00F43250" w:rsidRPr="009B1099" w:rsidRDefault="00F43250" w:rsidP="009B1099">
            <w:pPr>
              <w:widowControl w:val="0"/>
              <w:rPr>
                <w:sz w:val="26"/>
                <w:szCs w:val="26"/>
                <w:lang w:val="uk-UA"/>
              </w:rPr>
            </w:pPr>
            <w:r w:rsidRPr="009B1099">
              <w:rPr>
                <w:sz w:val="26"/>
                <w:szCs w:val="26"/>
                <w:lang w:val="uk-UA"/>
              </w:rPr>
              <w:t>1. внутрішня міграція</w:t>
            </w:r>
          </w:p>
        </w:tc>
        <w:tc>
          <w:tcPr>
            <w:tcW w:w="7920"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а)  виїзд з Івано-Франківської області на постійне проживання в Іспанію;</w:t>
            </w:r>
          </w:p>
        </w:tc>
      </w:tr>
      <w:tr w:rsidR="00F43250" w:rsidRPr="009B1099" w:rsidTr="00A7653D">
        <w:tc>
          <w:tcPr>
            <w:tcW w:w="2988" w:type="dxa"/>
            <w:shd w:val="clear" w:color="auto" w:fill="auto"/>
          </w:tcPr>
          <w:p w:rsidR="00F43250" w:rsidRPr="009B1099" w:rsidRDefault="00F43250" w:rsidP="009B1099">
            <w:pPr>
              <w:widowControl w:val="0"/>
              <w:rPr>
                <w:sz w:val="26"/>
                <w:szCs w:val="26"/>
                <w:lang w:val="uk-UA"/>
              </w:rPr>
            </w:pPr>
            <w:r w:rsidRPr="009B1099">
              <w:rPr>
                <w:sz w:val="26"/>
                <w:szCs w:val="26"/>
                <w:lang w:val="uk-UA"/>
              </w:rPr>
              <w:t>2. еміграція</w:t>
            </w:r>
          </w:p>
        </w:tc>
        <w:tc>
          <w:tcPr>
            <w:tcW w:w="7920"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б)  переїзд на проживання у Вінницю з сільської місцевості Хмельницької області;</w:t>
            </w:r>
          </w:p>
        </w:tc>
      </w:tr>
      <w:tr w:rsidR="00F43250" w:rsidRPr="009B1099" w:rsidTr="00A7653D">
        <w:tc>
          <w:tcPr>
            <w:tcW w:w="2988" w:type="dxa"/>
            <w:shd w:val="clear" w:color="auto" w:fill="auto"/>
          </w:tcPr>
          <w:p w:rsidR="00F43250" w:rsidRPr="009B1099" w:rsidRDefault="00F43250" w:rsidP="009B1099">
            <w:pPr>
              <w:widowControl w:val="0"/>
              <w:rPr>
                <w:sz w:val="26"/>
                <w:szCs w:val="26"/>
                <w:lang w:val="uk-UA"/>
              </w:rPr>
            </w:pPr>
            <w:r w:rsidRPr="009B1099">
              <w:rPr>
                <w:sz w:val="26"/>
                <w:szCs w:val="26"/>
                <w:lang w:val="uk-UA"/>
              </w:rPr>
              <w:t>3. імміграція</w:t>
            </w:r>
          </w:p>
        </w:tc>
        <w:tc>
          <w:tcPr>
            <w:tcW w:w="7920"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в)  переїзд представника української діаспори в Римі на постійне проживання в Мілан;</w:t>
            </w:r>
          </w:p>
        </w:tc>
      </w:tr>
      <w:tr w:rsidR="00F43250" w:rsidRPr="009B1099" w:rsidTr="00A7653D">
        <w:tc>
          <w:tcPr>
            <w:tcW w:w="2988" w:type="dxa"/>
            <w:shd w:val="clear" w:color="auto" w:fill="auto"/>
          </w:tcPr>
          <w:p w:rsidR="00F43250" w:rsidRPr="009B1099" w:rsidRDefault="00F43250" w:rsidP="009B1099">
            <w:pPr>
              <w:widowControl w:val="0"/>
              <w:rPr>
                <w:sz w:val="26"/>
                <w:szCs w:val="26"/>
                <w:lang w:val="uk-UA"/>
              </w:rPr>
            </w:pPr>
            <w:r w:rsidRPr="009B1099">
              <w:rPr>
                <w:sz w:val="26"/>
                <w:szCs w:val="26"/>
                <w:lang w:val="uk-UA"/>
              </w:rPr>
              <w:t>4. рееміграція</w:t>
            </w:r>
          </w:p>
        </w:tc>
        <w:tc>
          <w:tcPr>
            <w:tcW w:w="7920"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г)  повернення в Україну киян, які виїжджали до Польщі на постійне проживання.</w:t>
            </w:r>
          </w:p>
        </w:tc>
      </w:tr>
    </w:tbl>
    <w:p w:rsidR="00F43250" w:rsidRPr="009B1099" w:rsidRDefault="00F43250" w:rsidP="009B1099">
      <w:pPr>
        <w:widowControl w:val="0"/>
        <w:jc w:val="both"/>
        <w:rPr>
          <w:rFonts w:eastAsia="PetersburgC-BoldItalic"/>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3. До світових релігій належать </w:t>
      </w:r>
      <w:r w:rsidRPr="009B1099">
        <w:rPr>
          <w:i/>
          <w:sz w:val="26"/>
          <w:szCs w:val="26"/>
          <w:lang w:val="uk-UA"/>
        </w:rPr>
        <w:t>(3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2520"/>
          <w:tab w:val="left" w:pos="4140"/>
          <w:tab w:val="left" w:pos="5940"/>
          <w:tab w:val="left" w:pos="7560"/>
        </w:tabs>
        <w:autoSpaceDE w:val="0"/>
        <w:autoSpaceDN w:val="0"/>
        <w:adjustRightInd w:val="0"/>
        <w:rPr>
          <w:rFonts w:eastAsia="PetersburgC-BoldItalic"/>
          <w:sz w:val="26"/>
          <w:szCs w:val="26"/>
          <w:lang w:val="uk-UA"/>
        </w:rPr>
      </w:pPr>
      <w:r w:rsidRPr="009B1099">
        <w:rPr>
          <w:rFonts w:eastAsia="PetersburgC-BoldItalic"/>
          <w:sz w:val="26"/>
          <w:szCs w:val="26"/>
          <w:lang w:val="uk-UA"/>
        </w:rPr>
        <w:t>А   християнство</w:t>
      </w:r>
      <w:r w:rsidRPr="009B1099">
        <w:rPr>
          <w:rFonts w:eastAsia="PetersburgC-BoldItalic"/>
          <w:sz w:val="26"/>
          <w:szCs w:val="26"/>
          <w:lang w:val="uk-UA"/>
        </w:rPr>
        <w:tab/>
        <w:t>Б   іслам</w:t>
      </w:r>
      <w:r w:rsidRPr="009B1099">
        <w:rPr>
          <w:rFonts w:eastAsia="PetersburgC-BoldItalic"/>
          <w:sz w:val="26"/>
          <w:szCs w:val="26"/>
          <w:lang w:val="uk-UA"/>
        </w:rPr>
        <w:tab/>
        <w:t>В   іудаїзм</w:t>
      </w:r>
      <w:r w:rsidRPr="009B1099">
        <w:rPr>
          <w:rFonts w:eastAsia="PetersburgC-BoldItalic"/>
          <w:sz w:val="26"/>
          <w:szCs w:val="26"/>
          <w:lang w:val="uk-UA"/>
        </w:rPr>
        <w:tab/>
        <w:t>Г   індуїзм</w:t>
      </w:r>
      <w:r w:rsidRPr="009B1099">
        <w:rPr>
          <w:rFonts w:eastAsia="PetersburgC-BoldItalic"/>
          <w:sz w:val="26"/>
          <w:szCs w:val="26"/>
          <w:lang w:val="uk-UA"/>
        </w:rPr>
        <w:tab/>
        <w:t>Д   синтоїзм</w:t>
      </w:r>
      <w:r w:rsidRPr="009B1099">
        <w:rPr>
          <w:rFonts w:eastAsia="PetersburgC-BoldItalic"/>
          <w:sz w:val="26"/>
          <w:szCs w:val="26"/>
          <w:lang w:val="uk-UA"/>
        </w:rPr>
        <w:tab/>
        <w:t>Е   буддизм</w:t>
      </w:r>
    </w:p>
    <w:p w:rsidR="00F43250" w:rsidRPr="009B1099" w:rsidRDefault="00F43250" w:rsidP="009B1099">
      <w:pPr>
        <w:widowControl w:val="0"/>
        <w:jc w:val="both"/>
        <w:rPr>
          <w:rFonts w:eastAsia="PetersburgC-BoldItalic"/>
          <w:sz w:val="26"/>
          <w:szCs w:val="26"/>
          <w:lang w:val="uk-UA"/>
        </w:rPr>
      </w:pP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 xml:space="preserve">4. Монархії можуть бути </w:t>
      </w:r>
      <w:r w:rsidRPr="009B1099">
        <w:rPr>
          <w:i/>
          <w:sz w:val="26"/>
          <w:szCs w:val="26"/>
          <w:lang w:val="uk-UA"/>
        </w:rPr>
        <w:t>(4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3420"/>
          <w:tab w:val="left" w:pos="7200"/>
        </w:tabs>
        <w:autoSpaceDE w:val="0"/>
        <w:autoSpaceDN w:val="0"/>
        <w:adjustRightInd w:val="0"/>
        <w:rPr>
          <w:rFonts w:eastAsia="PetersburgC-BoldItalic"/>
          <w:sz w:val="26"/>
          <w:szCs w:val="26"/>
          <w:lang w:val="uk-UA"/>
        </w:rPr>
      </w:pPr>
      <w:r w:rsidRPr="009B1099">
        <w:rPr>
          <w:rFonts w:eastAsia="PetersburgC-BoldItalic"/>
          <w:sz w:val="26"/>
          <w:szCs w:val="26"/>
          <w:lang w:val="uk-UA"/>
        </w:rPr>
        <w:t>А   абсолютними</w:t>
      </w:r>
      <w:r w:rsidRPr="009B1099">
        <w:rPr>
          <w:rFonts w:eastAsia="PetersburgC-BoldItalic"/>
          <w:sz w:val="26"/>
          <w:szCs w:val="26"/>
          <w:lang w:val="uk-UA"/>
        </w:rPr>
        <w:tab/>
        <w:t>В   демократичними</w:t>
      </w:r>
      <w:r w:rsidRPr="009B1099">
        <w:rPr>
          <w:rFonts w:eastAsia="PetersburgC-BoldItalic"/>
          <w:sz w:val="26"/>
          <w:szCs w:val="26"/>
          <w:lang w:val="uk-UA"/>
        </w:rPr>
        <w:tab/>
        <w:t>Д   дуалістичними</w:t>
      </w:r>
    </w:p>
    <w:p w:rsidR="00F43250" w:rsidRPr="009B1099" w:rsidRDefault="00F43250" w:rsidP="009B1099">
      <w:pPr>
        <w:widowControl w:val="0"/>
        <w:tabs>
          <w:tab w:val="left" w:pos="3420"/>
          <w:tab w:val="left" w:pos="7200"/>
        </w:tabs>
        <w:autoSpaceDE w:val="0"/>
        <w:autoSpaceDN w:val="0"/>
        <w:adjustRightInd w:val="0"/>
        <w:rPr>
          <w:rFonts w:eastAsia="PetersburgC-BoldItalic"/>
          <w:sz w:val="26"/>
          <w:szCs w:val="26"/>
          <w:lang w:val="uk-UA"/>
        </w:rPr>
      </w:pPr>
      <w:r w:rsidRPr="009B1099">
        <w:rPr>
          <w:rFonts w:eastAsia="PetersburgC-BoldItalic"/>
          <w:sz w:val="26"/>
          <w:szCs w:val="26"/>
          <w:lang w:val="uk-UA"/>
        </w:rPr>
        <w:t>Б   теократичними</w:t>
      </w:r>
      <w:r w:rsidRPr="009B1099">
        <w:rPr>
          <w:rFonts w:eastAsia="PetersburgC-BoldItalic"/>
          <w:sz w:val="26"/>
          <w:szCs w:val="26"/>
          <w:lang w:val="uk-UA"/>
        </w:rPr>
        <w:tab/>
        <w:t>Г   парламентськими</w:t>
      </w:r>
      <w:r w:rsidRPr="009B1099">
        <w:rPr>
          <w:rFonts w:eastAsia="PetersburgC-BoldItalic"/>
          <w:sz w:val="26"/>
          <w:szCs w:val="26"/>
          <w:lang w:val="uk-UA"/>
        </w:rPr>
        <w:tab/>
        <w:t>Е   патріархальними</w:t>
      </w:r>
    </w:p>
    <w:p w:rsidR="00F43250" w:rsidRPr="009B1099" w:rsidRDefault="00F43250" w:rsidP="009B1099">
      <w:pPr>
        <w:widowControl w:val="0"/>
        <w:jc w:val="both"/>
        <w:rPr>
          <w:rFonts w:eastAsia="PetersburgC-BoldItalic"/>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 xml:space="preserve">5. З-поміж запропонованих держав позначте ті, що мають монархічну форму правління </w:t>
      </w:r>
      <w:r w:rsidRPr="009B1099">
        <w:rPr>
          <w:i/>
          <w:sz w:val="26"/>
          <w:szCs w:val="26"/>
          <w:lang w:val="uk-UA"/>
        </w:rPr>
        <w:t>(3 твердження)</w:t>
      </w:r>
      <w:r w:rsidRPr="009B1099">
        <w:rPr>
          <w:b/>
          <w:i/>
          <w:sz w:val="26"/>
          <w:szCs w:val="26"/>
          <w:lang w:val="uk-UA"/>
        </w:rPr>
        <w:t>:</w:t>
      </w:r>
    </w:p>
    <w:tbl>
      <w:tblPr>
        <w:tblW w:w="10800" w:type="dxa"/>
        <w:tblInd w:w="108" w:type="dxa"/>
        <w:tblLayout w:type="fixed"/>
        <w:tblLook w:val="0000" w:firstRow="0" w:lastRow="0" w:firstColumn="0" w:lastColumn="0" w:noHBand="0" w:noVBand="0"/>
      </w:tblPr>
      <w:tblGrid>
        <w:gridCol w:w="2520"/>
        <w:gridCol w:w="2520"/>
        <w:gridCol w:w="2520"/>
        <w:gridCol w:w="3240"/>
      </w:tblGrid>
      <w:tr w:rsidR="00F43250" w:rsidRPr="009B1099" w:rsidTr="00A7653D">
        <w:tc>
          <w:tcPr>
            <w:tcW w:w="2520" w:type="dxa"/>
          </w:tcPr>
          <w:p w:rsidR="00F43250" w:rsidRPr="009B1099" w:rsidRDefault="00F43250" w:rsidP="009B1099">
            <w:pPr>
              <w:widowControl w:val="0"/>
              <w:rPr>
                <w:sz w:val="26"/>
                <w:szCs w:val="26"/>
                <w:lang w:val="uk-UA"/>
              </w:rPr>
            </w:pPr>
            <w:r w:rsidRPr="009B1099">
              <w:rPr>
                <w:sz w:val="26"/>
                <w:szCs w:val="26"/>
                <w:lang w:val="uk-UA"/>
              </w:rPr>
              <w:t>1)  Румунія</w:t>
            </w:r>
          </w:p>
        </w:tc>
        <w:tc>
          <w:tcPr>
            <w:tcW w:w="2520" w:type="dxa"/>
          </w:tcPr>
          <w:p w:rsidR="00F43250" w:rsidRPr="009B1099" w:rsidRDefault="00F43250" w:rsidP="009B1099">
            <w:pPr>
              <w:widowControl w:val="0"/>
              <w:rPr>
                <w:sz w:val="26"/>
                <w:szCs w:val="26"/>
                <w:lang w:val="uk-UA"/>
              </w:rPr>
            </w:pPr>
            <w:r w:rsidRPr="009B1099">
              <w:rPr>
                <w:sz w:val="26"/>
                <w:szCs w:val="26"/>
                <w:lang w:val="uk-UA"/>
              </w:rPr>
              <w:t>3)  Хорватія</w:t>
            </w:r>
          </w:p>
        </w:tc>
        <w:tc>
          <w:tcPr>
            <w:tcW w:w="2520" w:type="dxa"/>
          </w:tcPr>
          <w:p w:rsidR="00F43250" w:rsidRPr="009B1099" w:rsidRDefault="00F43250" w:rsidP="009B1099">
            <w:pPr>
              <w:widowControl w:val="0"/>
              <w:rPr>
                <w:sz w:val="26"/>
                <w:szCs w:val="26"/>
                <w:lang w:val="uk-UA"/>
              </w:rPr>
            </w:pPr>
            <w:r w:rsidRPr="009B1099">
              <w:rPr>
                <w:sz w:val="26"/>
                <w:szCs w:val="26"/>
                <w:lang w:val="uk-UA"/>
              </w:rPr>
              <w:t>5)  Данія</w:t>
            </w:r>
          </w:p>
        </w:tc>
        <w:tc>
          <w:tcPr>
            <w:tcW w:w="3240" w:type="dxa"/>
          </w:tcPr>
          <w:p w:rsidR="00F43250" w:rsidRPr="009B1099" w:rsidRDefault="00F43250" w:rsidP="009B1099">
            <w:pPr>
              <w:widowControl w:val="0"/>
              <w:rPr>
                <w:sz w:val="26"/>
                <w:szCs w:val="26"/>
                <w:lang w:val="uk-UA"/>
              </w:rPr>
            </w:pPr>
            <w:r w:rsidRPr="009B1099">
              <w:rPr>
                <w:sz w:val="26"/>
                <w:szCs w:val="26"/>
                <w:lang w:val="uk-UA"/>
              </w:rPr>
              <w:t>7)  Монако</w:t>
            </w:r>
          </w:p>
        </w:tc>
      </w:tr>
      <w:tr w:rsidR="00F43250" w:rsidRPr="009B1099" w:rsidTr="00A7653D">
        <w:tc>
          <w:tcPr>
            <w:tcW w:w="2520" w:type="dxa"/>
          </w:tcPr>
          <w:p w:rsidR="00F43250" w:rsidRPr="009B1099" w:rsidRDefault="00F43250" w:rsidP="009B1099">
            <w:pPr>
              <w:widowControl w:val="0"/>
              <w:rPr>
                <w:sz w:val="26"/>
                <w:szCs w:val="26"/>
                <w:lang w:val="uk-UA"/>
              </w:rPr>
            </w:pPr>
            <w:r w:rsidRPr="009B1099">
              <w:rPr>
                <w:sz w:val="26"/>
                <w:szCs w:val="26"/>
                <w:lang w:val="uk-UA"/>
              </w:rPr>
              <w:t>2)  Швейцарія</w:t>
            </w:r>
          </w:p>
        </w:tc>
        <w:tc>
          <w:tcPr>
            <w:tcW w:w="2520" w:type="dxa"/>
          </w:tcPr>
          <w:p w:rsidR="00F43250" w:rsidRPr="009B1099" w:rsidRDefault="00F43250" w:rsidP="009B1099">
            <w:pPr>
              <w:widowControl w:val="0"/>
              <w:rPr>
                <w:sz w:val="26"/>
                <w:szCs w:val="26"/>
                <w:lang w:val="uk-UA"/>
              </w:rPr>
            </w:pPr>
            <w:r w:rsidRPr="009B1099">
              <w:rPr>
                <w:sz w:val="26"/>
                <w:szCs w:val="26"/>
                <w:lang w:val="uk-UA"/>
              </w:rPr>
              <w:t>4)  Мальта</w:t>
            </w:r>
          </w:p>
        </w:tc>
        <w:tc>
          <w:tcPr>
            <w:tcW w:w="2520" w:type="dxa"/>
          </w:tcPr>
          <w:p w:rsidR="00F43250" w:rsidRPr="009B1099" w:rsidRDefault="00F43250" w:rsidP="009B1099">
            <w:pPr>
              <w:widowControl w:val="0"/>
              <w:rPr>
                <w:sz w:val="26"/>
                <w:szCs w:val="26"/>
                <w:lang w:val="uk-UA"/>
              </w:rPr>
            </w:pPr>
            <w:r w:rsidRPr="009B1099">
              <w:rPr>
                <w:sz w:val="26"/>
                <w:szCs w:val="26"/>
                <w:lang w:val="uk-UA"/>
              </w:rPr>
              <w:t>6)  Греція</w:t>
            </w:r>
          </w:p>
        </w:tc>
        <w:tc>
          <w:tcPr>
            <w:tcW w:w="3240" w:type="dxa"/>
          </w:tcPr>
          <w:p w:rsidR="00F43250" w:rsidRPr="009B1099" w:rsidRDefault="00F43250" w:rsidP="009B1099">
            <w:pPr>
              <w:widowControl w:val="0"/>
              <w:rPr>
                <w:sz w:val="26"/>
                <w:szCs w:val="26"/>
                <w:lang w:val="uk-UA"/>
              </w:rPr>
            </w:pPr>
            <w:r w:rsidRPr="009B1099">
              <w:rPr>
                <w:sz w:val="26"/>
                <w:szCs w:val="26"/>
                <w:lang w:val="uk-UA"/>
              </w:rPr>
              <w:t>8)  Ліхтенштейн</w:t>
            </w:r>
          </w:p>
        </w:tc>
      </w:tr>
    </w:tbl>
    <w:p w:rsidR="00F43250" w:rsidRPr="009B1099" w:rsidRDefault="00F43250" w:rsidP="009B1099">
      <w:pPr>
        <w:widowControl w:val="0"/>
        <w:rPr>
          <w:sz w:val="26"/>
          <w:szCs w:val="26"/>
          <w:lang w:val="uk-UA"/>
        </w:rPr>
      </w:pPr>
    </w:p>
    <w:p w:rsidR="00F43250" w:rsidRPr="009B1099" w:rsidRDefault="00F43250" w:rsidP="009B1099">
      <w:pPr>
        <w:widowControl w:val="0"/>
        <w:autoSpaceDE w:val="0"/>
        <w:autoSpaceDN w:val="0"/>
        <w:adjustRightInd w:val="0"/>
        <w:rPr>
          <w:b/>
          <w:i/>
          <w:sz w:val="26"/>
          <w:szCs w:val="26"/>
          <w:lang w:val="uk-UA"/>
        </w:rPr>
      </w:pPr>
      <w:r w:rsidRPr="009B1099">
        <w:rPr>
          <w:b/>
          <w:i/>
          <w:sz w:val="26"/>
          <w:szCs w:val="26"/>
          <w:lang w:val="uk-UA"/>
        </w:rPr>
        <w:t xml:space="preserve">6.  З перерахованих країн визначте країни «Великої сімки» </w:t>
      </w:r>
      <w:r w:rsidRPr="009B1099">
        <w:rPr>
          <w:i/>
          <w:sz w:val="26"/>
          <w:szCs w:val="26"/>
          <w:lang w:val="uk-UA"/>
        </w:rPr>
        <w:t>(5 тверджень</w:t>
      </w:r>
      <w:r w:rsidRPr="009B1099">
        <w:rPr>
          <w:b/>
          <w:i/>
          <w:sz w:val="26"/>
          <w:szCs w:val="26"/>
          <w:lang w:val="uk-UA"/>
        </w:rPr>
        <w:t>):</w:t>
      </w:r>
    </w:p>
    <w:p w:rsidR="00F43250" w:rsidRPr="009B1099" w:rsidRDefault="00F43250" w:rsidP="009B1099">
      <w:pPr>
        <w:widowControl w:val="0"/>
        <w:tabs>
          <w:tab w:val="left" w:pos="1980"/>
          <w:tab w:val="left" w:pos="4500"/>
          <w:tab w:val="left" w:pos="7740"/>
        </w:tabs>
        <w:autoSpaceDE w:val="0"/>
        <w:autoSpaceDN w:val="0"/>
        <w:adjustRightInd w:val="0"/>
        <w:jc w:val="both"/>
        <w:rPr>
          <w:iCs/>
          <w:sz w:val="26"/>
          <w:szCs w:val="26"/>
          <w:lang w:val="uk-UA"/>
        </w:rPr>
      </w:pPr>
      <w:r w:rsidRPr="009B1099">
        <w:rPr>
          <w:iCs/>
          <w:sz w:val="26"/>
          <w:szCs w:val="26"/>
          <w:lang w:val="uk-UA"/>
        </w:rPr>
        <w:t>1)  Канада</w:t>
      </w:r>
      <w:r w:rsidRPr="009B1099">
        <w:rPr>
          <w:iCs/>
          <w:sz w:val="26"/>
          <w:szCs w:val="26"/>
          <w:lang w:val="uk-UA"/>
        </w:rPr>
        <w:tab/>
        <w:t>3)  Німеччина</w:t>
      </w:r>
      <w:r w:rsidRPr="009B1099">
        <w:rPr>
          <w:iCs/>
          <w:sz w:val="26"/>
          <w:szCs w:val="26"/>
          <w:lang w:val="uk-UA"/>
        </w:rPr>
        <w:tab/>
        <w:t>5)  Австралія</w:t>
      </w:r>
      <w:r w:rsidRPr="009B1099">
        <w:rPr>
          <w:iCs/>
          <w:sz w:val="26"/>
          <w:szCs w:val="26"/>
          <w:lang w:val="uk-UA"/>
        </w:rPr>
        <w:tab/>
        <w:t>7)  Іспанія</w:t>
      </w:r>
    </w:p>
    <w:p w:rsidR="00F43250" w:rsidRPr="009B1099" w:rsidRDefault="00F43250" w:rsidP="009B1099">
      <w:pPr>
        <w:widowControl w:val="0"/>
        <w:tabs>
          <w:tab w:val="left" w:pos="1980"/>
          <w:tab w:val="left" w:pos="4500"/>
          <w:tab w:val="left" w:pos="7740"/>
        </w:tabs>
        <w:autoSpaceDE w:val="0"/>
        <w:autoSpaceDN w:val="0"/>
        <w:adjustRightInd w:val="0"/>
        <w:jc w:val="both"/>
        <w:rPr>
          <w:iCs/>
          <w:sz w:val="26"/>
          <w:szCs w:val="26"/>
          <w:lang w:val="uk-UA"/>
        </w:rPr>
      </w:pPr>
      <w:r w:rsidRPr="009B1099">
        <w:rPr>
          <w:iCs/>
          <w:sz w:val="26"/>
          <w:szCs w:val="26"/>
          <w:lang w:val="uk-UA"/>
        </w:rPr>
        <w:t>2)  США</w:t>
      </w:r>
      <w:r w:rsidRPr="009B1099">
        <w:rPr>
          <w:iCs/>
          <w:sz w:val="26"/>
          <w:szCs w:val="26"/>
          <w:lang w:val="uk-UA"/>
        </w:rPr>
        <w:tab/>
        <w:t>4)  Італія</w:t>
      </w:r>
      <w:r w:rsidRPr="009B1099">
        <w:rPr>
          <w:iCs/>
          <w:sz w:val="26"/>
          <w:szCs w:val="26"/>
          <w:lang w:val="uk-UA"/>
        </w:rPr>
        <w:tab/>
        <w:t>6)  Україна</w:t>
      </w:r>
      <w:r w:rsidRPr="009B1099">
        <w:rPr>
          <w:iCs/>
          <w:sz w:val="26"/>
          <w:szCs w:val="26"/>
          <w:lang w:val="uk-UA"/>
        </w:rPr>
        <w:tab/>
        <w:t>8)  Японія</w:t>
      </w:r>
    </w:p>
    <w:p w:rsidR="00F43250" w:rsidRPr="009B1099" w:rsidRDefault="00F43250" w:rsidP="009B1099">
      <w:pPr>
        <w:widowControl w:val="0"/>
        <w:tabs>
          <w:tab w:val="left" w:pos="708"/>
          <w:tab w:val="left" w:pos="1416"/>
          <w:tab w:val="left" w:pos="2124"/>
          <w:tab w:val="left" w:pos="2832"/>
          <w:tab w:val="left" w:pos="3540"/>
          <w:tab w:val="left" w:pos="4248"/>
          <w:tab w:val="left" w:pos="4500"/>
          <w:tab w:val="left" w:pos="4956"/>
          <w:tab w:val="left" w:pos="5940"/>
          <w:tab w:val="left" w:pos="7740"/>
        </w:tabs>
        <w:autoSpaceDE w:val="0"/>
        <w:autoSpaceDN w:val="0"/>
        <w:adjustRightInd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 xml:space="preserve">7.  Виберіть з переліку так звані «мікродержави» західноєвропейського регіону </w:t>
      </w:r>
    </w:p>
    <w:p w:rsidR="00F43250" w:rsidRPr="009B1099" w:rsidRDefault="00F43250" w:rsidP="009B1099">
      <w:pPr>
        <w:widowControl w:val="0"/>
        <w:jc w:val="both"/>
        <w:rPr>
          <w:b/>
          <w:i/>
          <w:sz w:val="26"/>
          <w:szCs w:val="26"/>
          <w:lang w:val="uk-UA"/>
        </w:rPr>
      </w:pPr>
      <w:r w:rsidRPr="009B1099">
        <w:rPr>
          <w:i/>
          <w:sz w:val="26"/>
          <w:szCs w:val="26"/>
          <w:lang w:val="uk-UA"/>
        </w:rPr>
        <w:t>(5 тверджень)</w:t>
      </w:r>
      <w:r w:rsidRPr="009B1099">
        <w:rPr>
          <w:b/>
          <w:i/>
          <w:sz w:val="26"/>
          <w:szCs w:val="26"/>
          <w:lang w:val="uk-UA"/>
        </w:rPr>
        <w:t>:</w:t>
      </w:r>
    </w:p>
    <w:tbl>
      <w:tblPr>
        <w:tblW w:w="0" w:type="auto"/>
        <w:tblInd w:w="108" w:type="dxa"/>
        <w:tblLayout w:type="fixed"/>
        <w:tblLook w:val="0000" w:firstRow="0" w:lastRow="0" w:firstColumn="0" w:lastColumn="0" w:noHBand="0" w:noVBand="0"/>
      </w:tblPr>
      <w:tblGrid>
        <w:gridCol w:w="3960"/>
        <w:gridCol w:w="3960"/>
        <w:gridCol w:w="2660"/>
      </w:tblGrid>
      <w:tr w:rsidR="00F43250" w:rsidRPr="009B1099" w:rsidTr="00A7653D">
        <w:tc>
          <w:tcPr>
            <w:tcW w:w="3960" w:type="dxa"/>
          </w:tcPr>
          <w:p w:rsidR="00F43250" w:rsidRPr="009B1099" w:rsidRDefault="00F43250" w:rsidP="009B1099">
            <w:pPr>
              <w:widowControl w:val="0"/>
              <w:rPr>
                <w:sz w:val="26"/>
                <w:szCs w:val="26"/>
                <w:lang w:val="uk-UA"/>
              </w:rPr>
            </w:pPr>
            <w:r w:rsidRPr="009B1099">
              <w:rPr>
                <w:sz w:val="26"/>
                <w:szCs w:val="26"/>
                <w:lang w:val="uk-UA"/>
              </w:rPr>
              <w:t>1)  Греція</w:t>
            </w:r>
          </w:p>
        </w:tc>
        <w:tc>
          <w:tcPr>
            <w:tcW w:w="3960" w:type="dxa"/>
          </w:tcPr>
          <w:p w:rsidR="00F43250" w:rsidRPr="009B1099" w:rsidRDefault="00F43250" w:rsidP="009B1099">
            <w:pPr>
              <w:widowControl w:val="0"/>
              <w:rPr>
                <w:sz w:val="26"/>
                <w:szCs w:val="26"/>
                <w:lang w:val="uk-UA"/>
              </w:rPr>
            </w:pPr>
            <w:r w:rsidRPr="009B1099">
              <w:rPr>
                <w:sz w:val="26"/>
                <w:szCs w:val="26"/>
                <w:lang w:val="uk-UA"/>
              </w:rPr>
              <w:t>4)  Сан-Марино</w:t>
            </w:r>
          </w:p>
        </w:tc>
        <w:tc>
          <w:tcPr>
            <w:tcW w:w="2660" w:type="dxa"/>
          </w:tcPr>
          <w:p w:rsidR="00F43250" w:rsidRPr="009B1099" w:rsidRDefault="00F43250" w:rsidP="009B1099">
            <w:pPr>
              <w:widowControl w:val="0"/>
              <w:rPr>
                <w:sz w:val="26"/>
                <w:szCs w:val="26"/>
                <w:lang w:val="uk-UA"/>
              </w:rPr>
            </w:pPr>
            <w:r w:rsidRPr="009B1099">
              <w:rPr>
                <w:sz w:val="26"/>
                <w:szCs w:val="26"/>
                <w:lang w:val="uk-UA"/>
              </w:rPr>
              <w:t>7)  Ірландія</w:t>
            </w:r>
          </w:p>
        </w:tc>
      </w:tr>
      <w:tr w:rsidR="00F43250" w:rsidRPr="009B1099" w:rsidTr="00A7653D">
        <w:tc>
          <w:tcPr>
            <w:tcW w:w="3960" w:type="dxa"/>
          </w:tcPr>
          <w:p w:rsidR="00F43250" w:rsidRPr="009B1099" w:rsidRDefault="00F43250" w:rsidP="009B1099">
            <w:pPr>
              <w:widowControl w:val="0"/>
              <w:rPr>
                <w:sz w:val="26"/>
                <w:szCs w:val="26"/>
                <w:lang w:val="uk-UA"/>
              </w:rPr>
            </w:pPr>
            <w:r w:rsidRPr="009B1099">
              <w:rPr>
                <w:sz w:val="26"/>
                <w:szCs w:val="26"/>
                <w:lang w:val="uk-UA"/>
              </w:rPr>
              <w:t>2)  Монако</w:t>
            </w:r>
          </w:p>
        </w:tc>
        <w:tc>
          <w:tcPr>
            <w:tcW w:w="3960" w:type="dxa"/>
          </w:tcPr>
          <w:p w:rsidR="00F43250" w:rsidRPr="009B1099" w:rsidRDefault="00F43250" w:rsidP="009B1099">
            <w:pPr>
              <w:widowControl w:val="0"/>
              <w:rPr>
                <w:sz w:val="26"/>
                <w:szCs w:val="26"/>
                <w:lang w:val="uk-UA"/>
              </w:rPr>
            </w:pPr>
            <w:r w:rsidRPr="009B1099">
              <w:rPr>
                <w:sz w:val="26"/>
                <w:szCs w:val="26"/>
                <w:lang w:val="uk-UA"/>
              </w:rPr>
              <w:t>5)  Ватикан</w:t>
            </w:r>
          </w:p>
        </w:tc>
        <w:tc>
          <w:tcPr>
            <w:tcW w:w="2660" w:type="dxa"/>
          </w:tcPr>
          <w:p w:rsidR="00F43250" w:rsidRPr="009B1099" w:rsidRDefault="00F43250" w:rsidP="009B1099">
            <w:pPr>
              <w:widowControl w:val="0"/>
              <w:rPr>
                <w:sz w:val="26"/>
                <w:szCs w:val="26"/>
                <w:lang w:val="uk-UA"/>
              </w:rPr>
            </w:pPr>
            <w:r w:rsidRPr="009B1099">
              <w:rPr>
                <w:sz w:val="26"/>
                <w:szCs w:val="26"/>
                <w:lang w:val="uk-UA"/>
              </w:rPr>
              <w:t>8)  Ліхтенштейн</w:t>
            </w:r>
          </w:p>
        </w:tc>
      </w:tr>
      <w:tr w:rsidR="00F43250" w:rsidRPr="009B1099" w:rsidTr="00A7653D">
        <w:tc>
          <w:tcPr>
            <w:tcW w:w="3960" w:type="dxa"/>
          </w:tcPr>
          <w:p w:rsidR="00F43250" w:rsidRPr="009B1099" w:rsidRDefault="00F43250" w:rsidP="009B1099">
            <w:pPr>
              <w:widowControl w:val="0"/>
              <w:rPr>
                <w:sz w:val="26"/>
                <w:szCs w:val="26"/>
                <w:lang w:val="uk-UA"/>
              </w:rPr>
            </w:pPr>
            <w:r w:rsidRPr="009B1099">
              <w:rPr>
                <w:sz w:val="26"/>
                <w:szCs w:val="26"/>
                <w:lang w:val="uk-UA"/>
              </w:rPr>
              <w:t>3)  Австія</w:t>
            </w:r>
          </w:p>
        </w:tc>
        <w:tc>
          <w:tcPr>
            <w:tcW w:w="3960" w:type="dxa"/>
          </w:tcPr>
          <w:p w:rsidR="00F43250" w:rsidRPr="009B1099" w:rsidRDefault="00F43250" w:rsidP="009B1099">
            <w:pPr>
              <w:widowControl w:val="0"/>
              <w:rPr>
                <w:sz w:val="26"/>
                <w:szCs w:val="26"/>
                <w:lang w:val="uk-UA"/>
              </w:rPr>
            </w:pPr>
            <w:r w:rsidRPr="009B1099">
              <w:rPr>
                <w:sz w:val="26"/>
                <w:szCs w:val="26"/>
                <w:lang w:val="uk-UA"/>
              </w:rPr>
              <w:t>6)  Бельгія</w:t>
            </w:r>
          </w:p>
        </w:tc>
        <w:tc>
          <w:tcPr>
            <w:tcW w:w="2660" w:type="dxa"/>
          </w:tcPr>
          <w:p w:rsidR="00F43250" w:rsidRPr="009B1099" w:rsidRDefault="00F43250" w:rsidP="009B1099">
            <w:pPr>
              <w:widowControl w:val="0"/>
              <w:rPr>
                <w:sz w:val="26"/>
                <w:szCs w:val="26"/>
                <w:lang w:val="uk-UA"/>
              </w:rPr>
            </w:pPr>
            <w:r w:rsidRPr="009B1099">
              <w:rPr>
                <w:sz w:val="26"/>
                <w:szCs w:val="26"/>
                <w:lang w:val="uk-UA"/>
              </w:rPr>
              <w:t>9)  Андорра</w:t>
            </w:r>
          </w:p>
        </w:tc>
      </w:tr>
    </w:tbl>
    <w:p w:rsidR="00F43250" w:rsidRPr="009B1099" w:rsidRDefault="00F43250" w:rsidP="009B1099">
      <w:pPr>
        <w:widowControl w:val="0"/>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 xml:space="preserve">8. Визначте заморські департаменти Франції </w:t>
      </w:r>
      <w:r w:rsidRPr="009B1099">
        <w:rPr>
          <w:i/>
          <w:sz w:val="26"/>
          <w:szCs w:val="26"/>
          <w:lang w:val="uk-UA"/>
        </w:rPr>
        <w:t>(3 твердження)</w:t>
      </w:r>
      <w:r w:rsidRPr="009B1099">
        <w:rPr>
          <w:b/>
          <w:i/>
          <w:sz w:val="26"/>
          <w:szCs w:val="26"/>
          <w:lang w:val="uk-UA"/>
        </w:rPr>
        <w:t>:</w:t>
      </w:r>
    </w:p>
    <w:p w:rsidR="00F43250" w:rsidRPr="009B1099" w:rsidRDefault="00F43250" w:rsidP="009B1099">
      <w:pPr>
        <w:widowControl w:val="0"/>
        <w:tabs>
          <w:tab w:val="left" w:pos="3780"/>
          <w:tab w:val="left" w:pos="7740"/>
        </w:tabs>
        <w:jc w:val="both"/>
        <w:rPr>
          <w:sz w:val="26"/>
          <w:szCs w:val="26"/>
          <w:lang w:val="uk-UA"/>
        </w:rPr>
      </w:pPr>
      <w:r w:rsidRPr="009B1099">
        <w:rPr>
          <w:sz w:val="26"/>
          <w:szCs w:val="26"/>
          <w:lang w:val="uk-UA"/>
        </w:rPr>
        <w:t>1)  Гваделупа</w:t>
      </w:r>
      <w:r w:rsidRPr="009B1099">
        <w:rPr>
          <w:sz w:val="26"/>
          <w:szCs w:val="26"/>
          <w:lang w:val="uk-UA"/>
        </w:rPr>
        <w:tab/>
        <w:t>2)  Гібралтар</w:t>
      </w:r>
      <w:r w:rsidRPr="009B1099">
        <w:rPr>
          <w:sz w:val="26"/>
          <w:szCs w:val="26"/>
          <w:lang w:val="uk-UA"/>
        </w:rPr>
        <w:tab/>
        <w:t>4)  Реюньйон</w:t>
      </w:r>
    </w:p>
    <w:p w:rsidR="00F43250" w:rsidRPr="009B1099" w:rsidRDefault="00F43250" w:rsidP="009B1099">
      <w:pPr>
        <w:widowControl w:val="0"/>
        <w:tabs>
          <w:tab w:val="left" w:pos="3780"/>
          <w:tab w:val="left" w:pos="7740"/>
        </w:tabs>
        <w:jc w:val="both"/>
        <w:rPr>
          <w:sz w:val="26"/>
          <w:szCs w:val="26"/>
          <w:lang w:val="uk-UA"/>
        </w:rPr>
      </w:pPr>
      <w:r w:rsidRPr="009B1099">
        <w:rPr>
          <w:sz w:val="26"/>
          <w:szCs w:val="26"/>
          <w:lang w:val="uk-UA"/>
        </w:rPr>
        <w:t>2)  Гондурас</w:t>
      </w:r>
      <w:r w:rsidRPr="009B1099">
        <w:rPr>
          <w:sz w:val="26"/>
          <w:szCs w:val="26"/>
          <w:lang w:val="uk-UA"/>
        </w:rPr>
        <w:tab/>
        <w:t>3)  Мартініка</w:t>
      </w:r>
      <w:r w:rsidRPr="009B1099">
        <w:rPr>
          <w:sz w:val="26"/>
          <w:szCs w:val="26"/>
          <w:lang w:val="uk-UA"/>
        </w:rPr>
        <w:tab/>
        <w:t>5)  Гренландія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9. Установіть відповідність між державами та їх столицями:</w:t>
      </w:r>
    </w:p>
    <w:tbl>
      <w:tblPr>
        <w:tblW w:w="0" w:type="auto"/>
        <w:tblLook w:val="01E0" w:firstRow="1" w:lastRow="1" w:firstColumn="1" w:lastColumn="1" w:noHBand="0" w:noVBand="0"/>
      </w:tblPr>
      <w:tblGrid>
        <w:gridCol w:w="4992"/>
        <w:gridCol w:w="5003"/>
      </w:tblGrid>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1)  Чехія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А   Відень</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2)  Норвегія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Б   Осло</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3)  Бельгія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В   Мадрид</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4)  Австрія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Г   Брюссель</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5)  Іспанія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Д   Прага</w:t>
            </w:r>
          </w:p>
        </w:tc>
      </w:tr>
    </w:tbl>
    <w:p w:rsidR="00F43250" w:rsidRPr="009B1099" w:rsidRDefault="00F43250" w:rsidP="009B1099">
      <w:pPr>
        <w:widowControl w:val="0"/>
        <w:jc w:val="both"/>
        <w:rPr>
          <w:sz w:val="26"/>
          <w:szCs w:val="26"/>
          <w:lang w:val="uk-UA"/>
        </w:rPr>
      </w:pPr>
    </w:p>
    <w:p w:rsidR="00F43250" w:rsidRPr="009B1099" w:rsidRDefault="00F43250" w:rsidP="009B1099">
      <w:pPr>
        <w:widowControl w:val="0"/>
        <w:tabs>
          <w:tab w:val="left" w:pos="5760"/>
        </w:tabs>
        <w:autoSpaceDE w:val="0"/>
        <w:autoSpaceDN w:val="0"/>
        <w:adjustRightInd w:val="0"/>
        <w:jc w:val="both"/>
        <w:rPr>
          <w:b/>
          <w:i/>
          <w:sz w:val="26"/>
          <w:szCs w:val="26"/>
          <w:lang w:val="uk-UA"/>
        </w:rPr>
      </w:pPr>
      <w:r w:rsidRPr="009B1099">
        <w:rPr>
          <w:b/>
          <w:i/>
          <w:sz w:val="26"/>
          <w:szCs w:val="26"/>
          <w:lang w:val="uk-UA"/>
        </w:rPr>
        <w:t>10. Установіть відповідність між державами та інститутами законодавчої влади:</w:t>
      </w:r>
    </w:p>
    <w:tbl>
      <w:tblPr>
        <w:tblW w:w="0" w:type="auto"/>
        <w:tblLook w:val="01E0" w:firstRow="1" w:lastRow="1" w:firstColumn="1" w:lastColumn="1" w:noHBand="0" w:noVBand="0"/>
      </w:tblPr>
      <w:tblGrid>
        <w:gridCol w:w="4994"/>
        <w:gridCol w:w="5001"/>
      </w:tblGrid>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1)  Норвегія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А   Генеральні кортеси</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2)  Ісландія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Б   Федеральні збори</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3)  Фінляндія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В   Стортинг</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4)  Іспанія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Г   Едускунті</w:t>
            </w:r>
          </w:p>
        </w:tc>
      </w:tr>
      <w:tr w:rsidR="00F43250" w:rsidRPr="009B1099" w:rsidTr="00A7653D">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5)  Швейцарія</w:t>
            </w:r>
          </w:p>
        </w:tc>
        <w:tc>
          <w:tcPr>
            <w:tcW w:w="5494" w:type="dxa"/>
            <w:shd w:val="clear" w:color="auto" w:fill="auto"/>
          </w:tcPr>
          <w:p w:rsidR="00F43250" w:rsidRPr="009B1099" w:rsidRDefault="00F43250" w:rsidP="009B1099">
            <w:pPr>
              <w:widowControl w:val="0"/>
              <w:jc w:val="both"/>
              <w:rPr>
                <w:sz w:val="26"/>
                <w:szCs w:val="26"/>
                <w:lang w:val="uk-UA"/>
              </w:rPr>
            </w:pPr>
            <w:r w:rsidRPr="009B1099">
              <w:rPr>
                <w:sz w:val="26"/>
                <w:szCs w:val="26"/>
                <w:lang w:val="uk-UA"/>
              </w:rPr>
              <w:t>Д   Альтинг</w:t>
            </w:r>
          </w:p>
        </w:tc>
      </w:tr>
    </w:tbl>
    <w:p w:rsidR="00F43250" w:rsidRPr="009B1099" w:rsidRDefault="00F43250" w:rsidP="009B1099">
      <w:pPr>
        <w:widowControl w:val="0"/>
        <w:jc w:val="both"/>
        <w:rPr>
          <w:b/>
          <w:sz w:val="26"/>
          <w:szCs w:val="26"/>
          <w:u w:val="single"/>
          <w:lang w:val="uk-UA"/>
        </w:rPr>
      </w:pPr>
    </w:p>
    <w:p w:rsidR="00F43250" w:rsidRPr="009B1099" w:rsidRDefault="00F43250" w:rsidP="009B1099">
      <w:pPr>
        <w:widowControl w:val="0"/>
        <w:jc w:val="both"/>
        <w:rPr>
          <w:b/>
          <w:sz w:val="26"/>
          <w:szCs w:val="26"/>
          <w:u w:val="single"/>
          <w:lang w:val="uk-UA"/>
        </w:rPr>
      </w:pPr>
      <w:r w:rsidRPr="009B1099">
        <w:rPr>
          <w:b/>
          <w:sz w:val="26"/>
          <w:szCs w:val="26"/>
          <w:u w:val="single"/>
          <w:lang w:val="uk-UA"/>
        </w:rPr>
        <w:t>Рівень 3</w:t>
      </w:r>
    </w:p>
    <w:p w:rsidR="00F43250" w:rsidRPr="009B1099" w:rsidRDefault="00F43250" w:rsidP="009B1099">
      <w:pPr>
        <w:widowControl w:val="0"/>
        <w:autoSpaceDE w:val="0"/>
        <w:autoSpaceDN w:val="0"/>
        <w:adjustRightInd w:val="0"/>
        <w:jc w:val="both"/>
        <w:rPr>
          <w:i/>
          <w:sz w:val="26"/>
          <w:szCs w:val="26"/>
          <w:lang w:val="uk-UA"/>
        </w:rPr>
      </w:pPr>
      <w:r w:rsidRPr="009B1099">
        <w:rPr>
          <w:i/>
          <w:sz w:val="26"/>
          <w:szCs w:val="26"/>
          <w:lang w:val="uk-UA"/>
        </w:rPr>
        <w:t>Для чого уряди держав проводять демографічну політику? На що вона спрямована в країнах з різними показниками природного приросту населення? Відповідь обґрунтуйте.</w:t>
      </w:r>
    </w:p>
    <w:p w:rsidR="00F43250" w:rsidRPr="009B1099" w:rsidRDefault="00F43250" w:rsidP="009B1099">
      <w:pPr>
        <w:widowControl w:val="0"/>
        <w:jc w:val="center"/>
        <w:rPr>
          <w:b/>
          <w:sz w:val="26"/>
          <w:szCs w:val="26"/>
          <w:lang w:val="uk-UA"/>
        </w:rPr>
      </w:pPr>
    </w:p>
    <w:p w:rsidR="00F43250" w:rsidRPr="009B1099" w:rsidRDefault="000756E7" w:rsidP="009B1099">
      <w:pPr>
        <w:widowControl w:val="0"/>
        <w:jc w:val="center"/>
        <w:rPr>
          <w:b/>
          <w:sz w:val="26"/>
          <w:szCs w:val="26"/>
          <w:lang w:val="uk-UA"/>
        </w:rPr>
      </w:pPr>
      <w:r>
        <w:rPr>
          <w:b/>
          <w:sz w:val="26"/>
          <w:szCs w:val="26"/>
          <w:lang w:val="uk-UA"/>
        </w:rPr>
        <w:t>К</w:t>
      </w:r>
      <w:r w:rsidR="00F43250" w:rsidRPr="009B1099">
        <w:rPr>
          <w:b/>
          <w:sz w:val="26"/>
          <w:szCs w:val="26"/>
          <w:lang w:val="uk-UA"/>
        </w:rPr>
        <w:t>онтрольна робота № 1</w:t>
      </w:r>
    </w:p>
    <w:p w:rsidR="00F43250" w:rsidRPr="009B1099" w:rsidRDefault="00F43250" w:rsidP="009B1099">
      <w:pPr>
        <w:widowControl w:val="0"/>
        <w:jc w:val="center"/>
        <w:rPr>
          <w:b/>
          <w:sz w:val="26"/>
          <w:szCs w:val="26"/>
          <w:lang w:val="uk-UA"/>
        </w:rPr>
      </w:pPr>
      <w:r w:rsidRPr="009B1099">
        <w:rPr>
          <w:b/>
          <w:sz w:val="26"/>
          <w:szCs w:val="26"/>
          <w:lang w:val="uk-UA"/>
        </w:rPr>
        <w:t>Варіант 2</w:t>
      </w:r>
    </w:p>
    <w:p w:rsidR="00F43250" w:rsidRPr="009B1099" w:rsidRDefault="00F43250" w:rsidP="009B1099">
      <w:pPr>
        <w:widowControl w:val="0"/>
        <w:jc w:val="both"/>
        <w:rPr>
          <w:b/>
          <w:sz w:val="26"/>
          <w:szCs w:val="26"/>
          <w:u w:val="single"/>
          <w:lang w:val="uk-UA"/>
        </w:rPr>
      </w:pPr>
      <w:r w:rsidRPr="009B1099">
        <w:rPr>
          <w:b/>
          <w:sz w:val="26"/>
          <w:szCs w:val="26"/>
          <w:u w:val="single"/>
          <w:lang w:val="uk-UA"/>
        </w:rPr>
        <w:t>Рівень 1</w:t>
      </w: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1. Методологія дослідження — це:</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А   філософське вчення про систему методів наукового пізнання і перетворення реальної діяльності;</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Б   система певних засобів і прийомів, що використовуються у тій чи тій сфері наукової і практичної діяльності;</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В   філософське вчення про методи пізнання, науку про побудову людської діяльності — застосування світоглядних принципів до процесу пізнання;</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Г   загальна стратегію здійснення наукового дослідження, яка включає систему засобів та прийомів дослідницької діяльності.</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2. Валовим внутрішнім продуктом країни є:</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А   сукупна кінцева вартість у ринкових цінах усіх товарів і послуг, вироблених протягом певного часу на території країни всіма національними суб’єктами господарювання;</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Б   сукупна кінцева вартість у ринкових цінах усіх товарів і послуг, вироблених протягом певного часу на території країни всіма суб’єктами господарювання;</w:t>
      </w:r>
    </w:p>
    <w:p w:rsidR="00F43250" w:rsidRPr="009B1099" w:rsidRDefault="00F43250" w:rsidP="009B1099">
      <w:pPr>
        <w:widowControl w:val="0"/>
        <w:autoSpaceDE w:val="0"/>
        <w:autoSpaceDN w:val="0"/>
        <w:adjustRightInd w:val="0"/>
        <w:ind w:left="360" w:hanging="360"/>
        <w:jc w:val="both"/>
        <w:rPr>
          <w:sz w:val="26"/>
          <w:szCs w:val="26"/>
          <w:lang w:val="uk-UA"/>
        </w:rPr>
      </w:pPr>
      <w:r w:rsidRPr="009B1099">
        <w:rPr>
          <w:rFonts w:eastAsia="PetersburgC-BoldItalic"/>
          <w:sz w:val="26"/>
          <w:szCs w:val="26"/>
          <w:lang w:val="uk-UA"/>
        </w:rPr>
        <w:t>В   сукупна кінцева вартість у ринкових цінах усіх товарів і послуг, вироблених протягом певного часу на території країни всіма транснаціональними суб’єктами господарювання.</w:t>
      </w:r>
    </w:p>
    <w:p w:rsidR="00F43250" w:rsidRPr="009B1099" w:rsidRDefault="00F43250" w:rsidP="009B1099">
      <w:pPr>
        <w:widowControl w:val="0"/>
        <w:jc w:val="both"/>
        <w:rPr>
          <w:sz w:val="26"/>
          <w:szCs w:val="26"/>
          <w:lang w:val="uk-UA"/>
        </w:rPr>
      </w:pPr>
    </w:p>
    <w:p w:rsidR="00F43250" w:rsidRPr="009B1099" w:rsidRDefault="00F43250" w:rsidP="009B1099">
      <w:pPr>
        <w:widowControl w:val="0"/>
        <w:tabs>
          <w:tab w:val="left" w:pos="3780"/>
          <w:tab w:val="left" w:pos="7380"/>
        </w:tabs>
        <w:jc w:val="both"/>
        <w:rPr>
          <w:sz w:val="26"/>
          <w:szCs w:val="26"/>
          <w:lang w:val="uk-UA"/>
        </w:rPr>
      </w:pPr>
      <w:r w:rsidRPr="009B1099">
        <w:rPr>
          <w:b/>
          <w:i/>
          <w:sz w:val="26"/>
          <w:szCs w:val="26"/>
          <w:lang w:val="uk-UA"/>
        </w:rPr>
        <w:t xml:space="preserve">3. До континентального шельфу зараховують зони з такою кількістю миль від узбережжя: </w:t>
      </w:r>
      <w:r w:rsidRPr="009B1099">
        <w:rPr>
          <w:sz w:val="26"/>
          <w:szCs w:val="26"/>
          <w:lang w:val="uk-UA"/>
        </w:rPr>
        <w:t>А   350</w:t>
      </w:r>
      <w:r w:rsidRPr="009B1099">
        <w:rPr>
          <w:sz w:val="26"/>
          <w:szCs w:val="26"/>
          <w:lang w:val="uk-UA"/>
        </w:rPr>
        <w:tab/>
        <w:t>Б   200</w:t>
      </w:r>
      <w:r w:rsidRPr="009B1099">
        <w:rPr>
          <w:sz w:val="26"/>
          <w:szCs w:val="26"/>
          <w:lang w:val="uk-UA"/>
        </w:rPr>
        <w:tab/>
        <w:t>В   24</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4. Субурбанізація – це …</w:t>
      </w:r>
    </w:p>
    <w:p w:rsidR="00F43250" w:rsidRPr="009B1099" w:rsidRDefault="00F43250" w:rsidP="009B1099">
      <w:pPr>
        <w:widowControl w:val="0"/>
        <w:rPr>
          <w:sz w:val="26"/>
          <w:szCs w:val="26"/>
          <w:lang w:val="uk-UA"/>
        </w:rPr>
      </w:pPr>
      <w:r w:rsidRPr="009B1099">
        <w:rPr>
          <w:sz w:val="26"/>
          <w:szCs w:val="26"/>
          <w:lang w:val="uk-UA"/>
        </w:rPr>
        <w:t>А   зростання ролі міст в економічному та культурному житті суспільства</w:t>
      </w:r>
    </w:p>
    <w:p w:rsidR="00F43250" w:rsidRPr="009B1099" w:rsidRDefault="00F43250" w:rsidP="009B1099">
      <w:pPr>
        <w:widowControl w:val="0"/>
        <w:rPr>
          <w:sz w:val="26"/>
          <w:szCs w:val="26"/>
          <w:lang w:val="uk-UA"/>
        </w:rPr>
      </w:pPr>
      <w:r w:rsidRPr="009B1099">
        <w:rPr>
          <w:sz w:val="26"/>
          <w:szCs w:val="26"/>
          <w:lang w:val="uk-UA"/>
        </w:rPr>
        <w:t>Б   формування стійких економічних зв’язків між містами</w:t>
      </w:r>
    </w:p>
    <w:p w:rsidR="00F43250" w:rsidRPr="009B1099" w:rsidRDefault="00F43250" w:rsidP="009B1099">
      <w:pPr>
        <w:widowControl w:val="0"/>
        <w:rPr>
          <w:sz w:val="26"/>
          <w:szCs w:val="26"/>
          <w:lang w:val="uk-UA"/>
        </w:rPr>
      </w:pPr>
      <w:r w:rsidRPr="009B1099">
        <w:rPr>
          <w:sz w:val="26"/>
          <w:szCs w:val="26"/>
          <w:lang w:val="uk-UA"/>
        </w:rPr>
        <w:t>В   прискорений розвиток приміських зон великих міст</w:t>
      </w:r>
    </w:p>
    <w:p w:rsidR="00F43250" w:rsidRPr="009B1099" w:rsidRDefault="00F43250" w:rsidP="009B1099">
      <w:pPr>
        <w:widowControl w:val="0"/>
        <w:rPr>
          <w:sz w:val="26"/>
          <w:szCs w:val="26"/>
          <w:lang w:val="uk-UA"/>
        </w:rPr>
      </w:pPr>
      <w:r w:rsidRPr="009B1099">
        <w:rPr>
          <w:sz w:val="26"/>
          <w:szCs w:val="26"/>
          <w:lang w:val="uk-UA"/>
        </w:rPr>
        <w:t>Г   збільшення кількості міст та їхніх розмірів</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jc w:val="both"/>
        <w:rPr>
          <w:b/>
          <w:i/>
          <w:sz w:val="26"/>
          <w:szCs w:val="26"/>
          <w:lang w:val="uk-UA"/>
        </w:rPr>
      </w:pPr>
      <w:r w:rsidRPr="009B1099">
        <w:rPr>
          <w:b/>
          <w:i/>
          <w:sz w:val="26"/>
          <w:szCs w:val="26"/>
          <w:lang w:val="uk-UA"/>
        </w:rPr>
        <w:t>5. «Демографічний вибух» у ХХ ст. відбувся у:</w:t>
      </w:r>
    </w:p>
    <w:p w:rsidR="00F43250" w:rsidRPr="009B1099" w:rsidRDefault="00F43250" w:rsidP="009B1099">
      <w:pPr>
        <w:widowControl w:val="0"/>
        <w:tabs>
          <w:tab w:val="left" w:pos="4140"/>
          <w:tab w:val="left" w:pos="8280"/>
        </w:tabs>
        <w:autoSpaceDE w:val="0"/>
        <w:autoSpaceDN w:val="0"/>
        <w:adjustRightInd w:val="0"/>
        <w:rPr>
          <w:sz w:val="26"/>
          <w:szCs w:val="26"/>
          <w:lang w:val="uk-UA"/>
        </w:rPr>
      </w:pPr>
      <w:r w:rsidRPr="009B1099">
        <w:rPr>
          <w:sz w:val="26"/>
          <w:szCs w:val="26"/>
          <w:lang w:val="uk-UA"/>
        </w:rPr>
        <w:t>А   високорозвинених країнах</w:t>
      </w:r>
      <w:r w:rsidRPr="009B1099">
        <w:rPr>
          <w:sz w:val="26"/>
          <w:szCs w:val="26"/>
          <w:lang w:val="uk-UA"/>
        </w:rPr>
        <w:tab/>
        <w:t>Б   країнах, що розвиваються</w:t>
      </w:r>
      <w:r w:rsidRPr="009B1099">
        <w:rPr>
          <w:sz w:val="26"/>
          <w:szCs w:val="26"/>
          <w:lang w:val="uk-UA"/>
        </w:rPr>
        <w:tab/>
        <w:t>В   в усіх країнах світу</w:t>
      </w:r>
    </w:p>
    <w:p w:rsidR="00F43250" w:rsidRPr="009B1099" w:rsidRDefault="00F43250" w:rsidP="009B1099">
      <w:pPr>
        <w:widowControl w:val="0"/>
        <w:jc w:val="both"/>
        <w:rPr>
          <w:sz w:val="26"/>
          <w:szCs w:val="26"/>
          <w:lang w:val="uk-UA"/>
        </w:rPr>
      </w:pPr>
    </w:p>
    <w:p w:rsidR="00F43250" w:rsidRPr="009B1099" w:rsidRDefault="00F43250" w:rsidP="009B1099">
      <w:pPr>
        <w:widowControl w:val="0"/>
        <w:rPr>
          <w:b/>
          <w:i/>
          <w:sz w:val="26"/>
          <w:szCs w:val="26"/>
          <w:lang w:val="uk-UA"/>
        </w:rPr>
      </w:pPr>
      <w:r w:rsidRPr="009B1099">
        <w:rPr>
          <w:b/>
          <w:i/>
          <w:sz w:val="26"/>
          <w:szCs w:val="26"/>
          <w:lang w:val="uk-UA"/>
        </w:rPr>
        <w:t>6. Вкажіть у списку країну, в якій переважаюча релігія – католицизм:</w:t>
      </w:r>
    </w:p>
    <w:p w:rsidR="00F43250" w:rsidRPr="009B1099" w:rsidRDefault="00F43250" w:rsidP="009B1099">
      <w:pPr>
        <w:widowControl w:val="0"/>
        <w:tabs>
          <w:tab w:val="left" w:pos="2520"/>
          <w:tab w:val="left" w:pos="5400"/>
          <w:tab w:val="left" w:pos="8640"/>
        </w:tabs>
        <w:rPr>
          <w:sz w:val="26"/>
          <w:szCs w:val="26"/>
          <w:lang w:val="uk-UA"/>
        </w:rPr>
      </w:pPr>
      <w:r w:rsidRPr="009B1099">
        <w:rPr>
          <w:sz w:val="26"/>
          <w:szCs w:val="26"/>
          <w:lang w:val="uk-UA"/>
        </w:rPr>
        <w:t>А   Швеція</w:t>
      </w:r>
      <w:r w:rsidRPr="009B1099">
        <w:rPr>
          <w:sz w:val="26"/>
          <w:szCs w:val="26"/>
          <w:lang w:val="uk-UA"/>
        </w:rPr>
        <w:tab/>
        <w:t>Б   Бразилія</w:t>
      </w:r>
      <w:r w:rsidRPr="009B1099">
        <w:rPr>
          <w:sz w:val="26"/>
          <w:szCs w:val="26"/>
          <w:lang w:val="uk-UA"/>
        </w:rPr>
        <w:tab/>
        <w:t>В   Марокко</w:t>
      </w:r>
      <w:r w:rsidRPr="009B1099">
        <w:rPr>
          <w:sz w:val="26"/>
          <w:szCs w:val="26"/>
          <w:lang w:val="uk-UA"/>
        </w:rPr>
        <w:tab/>
        <w:t>Г   США</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7. Виділяють таку кількість етапів формування політичної карти світу:</w:t>
      </w:r>
    </w:p>
    <w:p w:rsidR="00F43250" w:rsidRPr="009B1099" w:rsidRDefault="00F43250" w:rsidP="009B1099">
      <w:pPr>
        <w:widowControl w:val="0"/>
        <w:tabs>
          <w:tab w:val="left" w:pos="2520"/>
          <w:tab w:val="left" w:pos="5040"/>
          <w:tab w:val="left" w:pos="8100"/>
        </w:tabs>
        <w:rPr>
          <w:sz w:val="26"/>
          <w:szCs w:val="26"/>
          <w:lang w:val="uk-UA"/>
        </w:rPr>
      </w:pPr>
      <w:r w:rsidRPr="009B1099">
        <w:rPr>
          <w:sz w:val="26"/>
          <w:szCs w:val="26"/>
          <w:lang w:val="uk-UA"/>
        </w:rPr>
        <w:t>А   два</w:t>
      </w:r>
      <w:r w:rsidRPr="009B1099">
        <w:rPr>
          <w:sz w:val="26"/>
          <w:szCs w:val="26"/>
          <w:lang w:val="uk-UA"/>
        </w:rPr>
        <w:tab/>
        <w:t>Б   три</w:t>
      </w:r>
      <w:r w:rsidRPr="009B1099">
        <w:rPr>
          <w:sz w:val="26"/>
          <w:szCs w:val="26"/>
          <w:lang w:val="uk-UA"/>
        </w:rPr>
        <w:tab/>
        <w:t>В   чотири</w:t>
      </w:r>
      <w:r w:rsidRPr="009B1099">
        <w:rPr>
          <w:sz w:val="26"/>
          <w:szCs w:val="26"/>
          <w:lang w:val="uk-UA"/>
        </w:rPr>
        <w:tab/>
        <w:t>Г   п’ять</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8. Який європейський курорт має вибрати сім’я, що планує відпочити на березі океану?</w:t>
      </w:r>
    </w:p>
    <w:p w:rsidR="00F43250" w:rsidRPr="009B1099" w:rsidRDefault="00F43250" w:rsidP="009B1099">
      <w:pPr>
        <w:widowControl w:val="0"/>
        <w:tabs>
          <w:tab w:val="left" w:pos="5040"/>
        </w:tabs>
        <w:rPr>
          <w:sz w:val="26"/>
          <w:szCs w:val="26"/>
          <w:lang w:val="uk-UA"/>
        </w:rPr>
      </w:pPr>
      <w:r w:rsidRPr="009B1099">
        <w:rPr>
          <w:sz w:val="26"/>
          <w:szCs w:val="26"/>
          <w:lang w:val="uk-UA"/>
        </w:rPr>
        <w:t>А   Маямі (США)</w:t>
      </w:r>
      <w:r w:rsidRPr="009B1099">
        <w:rPr>
          <w:sz w:val="26"/>
          <w:szCs w:val="26"/>
          <w:lang w:val="uk-UA"/>
        </w:rPr>
        <w:tab/>
        <w:t>Б   Баден-Баден (ФРН)</w:t>
      </w:r>
    </w:p>
    <w:p w:rsidR="00F43250" w:rsidRPr="009B1099" w:rsidRDefault="00F43250" w:rsidP="009B1099">
      <w:pPr>
        <w:widowControl w:val="0"/>
        <w:tabs>
          <w:tab w:val="left" w:pos="5040"/>
        </w:tabs>
        <w:rPr>
          <w:sz w:val="26"/>
          <w:szCs w:val="26"/>
          <w:lang w:val="uk-UA"/>
        </w:rPr>
      </w:pPr>
      <w:r w:rsidRPr="009B1099">
        <w:rPr>
          <w:sz w:val="26"/>
          <w:szCs w:val="26"/>
          <w:lang w:val="uk-UA"/>
        </w:rPr>
        <w:t>В   Коста-Верде (Іспанія)</w:t>
      </w:r>
      <w:r w:rsidRPr="009B1099">
        <w:rPr>
          <w:sz w:val="26"/>
          <w:szCs w:val="26"/>
          <w:lang w:val="uk-UA"/>
        </w:rPr>
        <w:tab/>
        <w:t>Г   Давос (Швейцарія)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9. Виділіть термін, що характеризує адміністративно-територіальний поділ Польщі:</w:t>
      </w:r>
    </w:p>
    <w:p w:rsidR="00F43250" w:rsidRPr="009B1099" w:rsidRDefault="007F182D" w:rsidP="009B1099">
      <w:pPr>
        <w:widowControl w:val="0"/>
        <w:tabs>
          <w:tab w:val="left" w:pos="2880"/>
          <w:tab w:val="left" w:pos="5400"/>
          <w:tab w:val="left" w:pos="8080"/>
        </w:tabs>
        <w:jc w:val="both"/>
        <w:rPr>
          <w:sz w:val="26"/>
          <w:szCs w:val="26"/>
          <w:lang w:val="uk-UA"/>
        </w:rPr>
      </w:pPr>
      <w:r w:rsidRPr="009B1099">
        <w:rPr>
          <w:sz w:val="26"/>
          <w:szCs w:val="26"/>
          <w:lang w:val="uk-UA"/>
        </w:rPr>
        <w:t>А </w:t>
      </w:r>
      <w:r w:rsidR="00F43250" w:rsidRPr="009B1099">
        <w:rPr>
          <w:sz w:val="26"/>
          <w:szCs w:val="26"/>
          <w:lang w:val="uk-UA"/>
        </w:rPr>
        <w:t>унітарна держава</w:t>
      </w:r>
      <w:r w:rsidR="00F43250" w:rsidRPr="009B1099">
        <w:rPr>
          <w:sz w:val="26"/>
          <w:szCs w:val="26"/>
          <w:lang w:val="uk-UA"/>
        </w:rPr>
        <w:tab/>
      </w:r>
      <w:r w:rsidRPr="009B1099">
        <w:rPr>
          <w:sz w:val="26"/>
          <w:szCs w:val="26"/>
          <w:lang w:val="uk-UA"/>
        </w:rPr>
        <w:t>В</w:t>
      </w:r>
      <w:r w:rsidR="00F43250" w:rsidRPr="009B1099">
        <w:rPr>
          <w:sz w:val="26"/>
          <w:szCs w:val="26"/>
          <w:lang w:val="uk-UA"/>
        </w:rPr>
        <w:t> республіка</w:t>
      </w:r>
      <w:r w:rsidR="00F43250" w:rsidRPr="009B1099">
        <w:rPr>
          <w:sz w:val="26"/>
          <w:szCs w:val="26"/>
          <w:lang w:val="uk-UA"/>
        </w:rPr>
        <w:tab/>
      </w:r>
      <w:r w:rsidRPr="009B1099">
        <w:rPr>
          <w:sz w:val="26"/>
          <w:szCs w:val="26"/>
          <w:lang w:val="uk-UA"/>
        </w:rPr>
        <w:t>Б </w:t>
      </w:r>
      <w:r w:rsidR="00F43250" w:rsidRPr="009B1099">
        <w:rPr>
          <w:sz w:val="26"/>
          <w:szCs w:val="26"/>
          <w:lang w:val="uk-UA"/>
        </w:rPr>
        <w:t>федера</w:t>
      </w:r>
      <w:r w:rsidRPr="009B1099">
        <w:rPr>
          <w:sz w:val="26"/>
          <w:szCs w:val="26"/>
          <w:lang w:val="uk-UA"/>
        </w:rPr>
        <w:t>ція</w:t>
      </w:r>
      <w:r w:rsidR="00F43250" w:rsidRPr="009B1099">
        <w:rPr>
          <w:sz w:val="26"/>
          <w:szCs w:val="26"/>
          <w:lang w:val="uk-UA"/>
        </w:rPr>
        <w:tab/>
        <w:t>Г   джамахирія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10.  Серед представників релігійних конфесій Франції переважають:</w:t>
      </w:r>
    </w:p>
    <w:p w:rsidR="00F43250" w:rsidRPr="009B1099" w:rsidRDefault="00F43250" w:rsidP="009B1099">
      <w:pPr>
        <w:widowControl w:val="0"/>
        <w:tabs>
          <w:tab w:val="left" w:pos="2410"/>
          <w:tab w:val="left" w:pos="5245"/>
          <w:tab w:val="left" w:pos="8080"/>
        </w:tabs>
        <w:rPr>
          <w:sz w:val="26"/>
          <w:szCs w:val="26"/>
          <w:lang w:val="uk-UA"/>
        </w:rPr>
      </w:pPr>
      <w:r w:rsidRPr="009B1099">
        <w:rPr>
          <w:sz w:val="26"/>
          <w:szCs w:val="26"/>
          <w:lang w:val="uk-UA"/>
        </w:rPr>
        <w:t>А   протестанти</w:t>
      </w:r>
      <w:r w:rsidRPr="009B1099">
        <w:rPr>
          <w:sz w:val="26"/>
          <w:szCs w:val="26"/>
          <w:lang w:val="uk-UA"/>
        </w:rPr>
        <w:tab/>
        <w:t>Б   римо-католики</w:t>
      </w:r>
      <w:r w:rsidRPr="009B1099">
        <w:rPr>
          <w:sz w:val="26"/>
          <w:szCs w:val="26"/>
          <w:lang w:val="uk-UA"/>
        </w:rPr>
        <w:tab/>
        <w:t>В   православні</w:t>
      </w:r>
      <w:r w:rsidRPr="009B1099">
        <w:rPr>
          <w:sz w:val="26"/>
          <w:szCs w:val="26"/>
          <w:lang w:val="uk-UA"/>
        </w:rPr>
        <w:tab/>
        <w:t>Г   буддисти</w:t>
      </w:r>
    </w:p>
    <w:p w:rsidR="00F43250" w:rsidRPr="009B1099" w:rsidRDefault="00F43250" w:rsidP="009B1099">
      <w:pPr>
        <w:widowControl w:val="0"/>
        <w:jc w:val="both"/>
        <w:rPr>
          <w:sz w:val="26"/>
          <w:szCs w:val="26"/>
          <w:lang w:val="uk-UA"/>
        </w:rPr>
      </w:pPr>
    </w:p>
    <w:p w:rsidR="00F43250" w:rsidRPr="009B1099" w:rsidRDefault="00F43250" w:rsidP="009B1099">
      <w:pPr>
        <w:widowControl w:val="0"/>
        <w:rPr>
          <w:b/>
          <w:sz w:val="26"/>
          <w:szCs w:val="26"/>
          <w:u w:val="single"/>
          <w:lang w:val="uk-UA"/>
        </w:rPr>
      </w:pPr>
      <w:r w:rsidRPr="009B1099">
        <w:rPr>
          <w:b/>
          <w:sz w:val="26"/>
          <w:szCs w:val="26"/>
          <w:u w:val="single"/>
          <w:lang w:val="uk-UA"/>
        </w:rPr>
        <w:t>Рівень 2</w:t>
      </w: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1. До основних методів країнознавчих досліджень належать </w:t>
      </w:r>
      <w:r w:rsidRPr="009B1099">
        <w:rPr>
          <w:i/>
          <w:sz w:val="26"/>
          <w:szCs w:val="26"/>
          <w:lang w:val="uk-UA"/>
        </w:rPr>
        <w:t>(4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2520"/>
          <w:tab w:val="left" w:pos="4860"/>
          <w:tab w:val="left" w:pos="7560"/>
        </w:tabs>
        <w:autoSpaceDE w:val="0"/>
        <w:autoSpaceDN w:val="0"/>
        <w:adjustRightInd w:val="0"/>
        <w:rPr>
          <w:rFonts w:eastAsia="PetersburgC-BoldItalic"/>
          <w:sz w:val="26"/>
          <w:szCs w:val="26"/>
          <w:lang w:val="uk-UA"/>
        </w:rPr>
      </w:pPr>
      <w:r w:rsidRPr="009B1099">
        <w:rPr>
          <w:rFonts w:eastAsia="PetersburgC-BoldItalic"/>
          <w:sz w:val="26"/>
          <w:szCs w:val="26"/>
          <w:lang w:val="uk-UA"/>
        </w:rPr>
        <w:t>1) класифікації</w:t>
      </w:r>
      <w:r w:rsidRPr="009B1099">
        <w:rPr>
          <w:rFonts w:eastAsia="PetersburgC-BoldItalic"/>
          <w:sz w:val="26"/>
          <w:szCs w:val="26"/>
          <w:lang w:val="uk-UA"/>
        </w:rPr>
        <w:tab/>
        <w:t>3) математичні</w:t>
      </w:r>
      <w:r w:rsidRPr="009B1099">
        <w:rPr>
          <w:rFonts w:eastAsia="PetersburgC-BoldItalic"/>
          <w:sz w:val="26"/>
          <w:szCs w:val="26"/>
          <w:lang w:val="uk-UA"/>
        </w:rPr>
        <w:tab/>
        <w:t>5) соціологічні</w:t>
      </w:r>
      <w:r w:rsidRPr="009B1099">
        <w:rPr>
          <w:rFonts w:eastAsia="PetersburgC-BoldItalic"/>
          <w:sz w:val="26"/>
          <w:szCs w:val="26"/>
          <w:lang w:val="uk-UA"/>
        </w:rPr>
        <w:tab/>
        <w:t>7) антропологічні</w:t>
      </w:r>
    </w:p>
    <w:p w:rsidR="00F43250" w:rsidRPr="009B1099" w:rsidRDefault="00F43250" w:rsidP="009B1099">
      <w:pPr>
        <w:widowControl w:val="0"/>
        <w:tabs>
          <w:tab w:val="left" w:pos="2520"/>
          <w:tab w:val="left" w:pos="4860"/>
          <w:tab w:val="left" w:pos="7560"/>
        </w:tabs>
        <w:autoSpaceDE w:val="0"/>
        <w:autoSpaceDN w:val="0"/>
        <w:adjustRightInd w:val="0"/>
        <w:rPr>
          <w:rFonts w:eastAsia="PetersburgC-BoldItalic"/>
          <w:sz w:val="26"/>
          <w:szCs w:val="26"/>
          <w:lang w:val="uk-UA"/>
        </w:rPr>
      </w:pPr>
      <w:r w:rsidRPr="009B1099">
        <w:rPr>
          <w:rFonts w:eastAsia="PetersburgC-BoldItalic"/>
          <w:sz w:val="26"/>
          <w:szCs w:val="26"/>
          <w:lang w:val="uk-UA"/>
        </w:rPr>
        <w:t>2) статистичні</w:t>
      </w:r>
      <w:r w:rsidRPr="009B1099">
        <w:rPr>
          <w:rFonts w:eastAsia="PetersburgC-BoldItalic"/>
          <w:sz w:val="26"/>
          <w:szCs w:val="26"/>
          <w:lang w:val="uk-UA"/>
        </w:rPr>
        <w:tab/>
        <w:t>4) хорологічний</w:t>
      </w:r>
      <w:r w:rsidRPr="009B1099">
        <w:rPr>
          <w:rFonts w:eastAsia="PetersburgC-BoldItalic"/>
          <w:sz w:val="26"/>
          <w:szCs w:val="26"/>
          <w:lang w:val="uk-UA"/>
        </w:rPr>
        <w:tab/>
        <w:t>6) порівняння</w:t>
      </w:r>
      <w:r w:rsidRPr="009B1099">
        <w:rPr>
          <w:rFonts w:eastAsia="PetersburgC-BoldItalic"/>
          <w:sz w:val="26"/>
          <w:szCs w:val="26"/>
          <w:lang w:val="uk-UA"/>
        </w:rPr>
        <w:tab/>
        <w:t>8) картографічний</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2. До суверенних держав на політичній карті світу належать </w:t>
      </w:r>
      <w:r w:rsidRPr="009B1099">
        <w:rPr>
          <w:i/>
          <w:sz w:val="26"/>
          <w:szCs w:val="26"/>
          <w:lang w:val="uk-UA"/>
        </w:rPr>
        <w:t>(3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3240"/>
          <w:tab w:val="left" w:pos="7740"/>
        </w:tabs>
        <w:autoSpaceDE w:val="0"/>
        <w:autoSpaceDN w:val="0"/>
        <w:adjustRightInd w:val="0"/>
        <w:rPr>
          <w:rFonts w:eastAsia="PetersburgC-BoldItalic"/>
          <w:sz w:val="26"/>
          <w:szCs w:val="26"/>
          <w:lang w:val="uk-UA"/>
        </w:rPr>
      </w:pPr>
      <w:r w:rsidRPr="009B1099">
        <w:rPr>
          <w:rFonts w:eastAsia="PetersburgC-BoldItalic"/>
          <w:sz w:val="26"/>
          <w:szCs w:val="26"/>
          <w:lang w:val="uk-UA"/>
        </w:rPr>
        <w:t>А   Ватикан</w:t>
      </w:r>
      <w:r w:rsidRPr="009B1099">
        <w:rPr>
          <w:rFonts w:eastAsia="PetersburgC-BoldItalic"/>
          <w:sz w:val="26"/>
          <w:szCs w:val="26"/>
          <w:lang w:val="uk-UA"/>
        </w:rPr>
        <w:tab/>
        <w:t>В   Кайманові острови</w:t>
      </w:r>
      <w:r w:rsidRPr="009B1099">
        <w:rPr>
          <w:rFonts w:eastAsia="PetersburgC-BoldItalic"/>
          <w:sz w:val="26"/>
          <w:szCs w:val="26"/>
          <w:lang w:val="uk-UA"/>
        </w:rPr>
        <w:tab/>
        <w:t>Д   Західна Сахара</w:t>
      </w:r>
    </w:p>
    <w:p w:rsidR="00F43250" w:rsidRPr="009B1099" w:rsidRDefault="00F43250" w:rsidP="009B1099">
      <w:pPr>
        <w:widowControl w:val="0"/>
        <w:tabs>
          <w:tab w:val="left" w:pos="3240"/>
          <w:tab w:val="left" w:pos="7740"/>
        </w:tabs>
        <w:autoSpaceDE w:val="0"/>
        <w:autoSpaceDN w:val="0"/>
        <w:adjustRightInd w:val="0"/>
        <w:rPr>
          <w:rFonts w:eastAsia="PetersburgC-BoldItalic"/>
          <w:sz w:val="26"/>
          <w:szCs w:val="26"/>
          <w:lang w:val="uk-UA"/>
        </w:rPr>
      </w:pPr>
      <w:r w:rsidRPr="009B1099">
        <w:rPr>
          <w:rFonts w:eastAsia="PetersburgC-BoldItalic"/>
          <w:sz w:val="26"/>
          <w:szCs w:val="26"/>
          <w:lang w:val="uk-UA"/>
        </w:rPr>
        <w:t>Б   Палестина</w:t>
      </w:r>
      <w:r w:rsidRPr="009B1099">
        <w:rPr>
          <w:rFonts w:eastAsia="PetersburgC-BoldItalic"/>
          <w:sz w:val="26"/>
          <w:szCs w:val="26"/>
          <w:lang w:val="uk-UA"/>
        </w:rPr>
        <w:tab/>
        <w:t>Г   Чорногорія</w:t>
      </w:r>
      <w:r w:rsidRPr="009B1099">
        <w:rPr>
          <w:rFonts w:eastAsia="PetersburgC-BoldItalic"/>
          <w:sz w:val="26"/>
          <w:szCs w:val="26"/>
          <w:lang w:val="uk-UA"/>
        </w:rPr>
        <w:tab/>
        <w:t>Г   Східний Тимор</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3. До християнських конфесій належать </w:t>
      </w:r>
      <w:r w:rsidRPr="009B1099">
        <w:rPr>
          <w:i/>
          <w:sz w:val="26"/>
          <w:szCs w:val="26"/>
          <w:lang w:val="uk-UA"/>
        </w:rPr>
        <w:t>(4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2268"/>
          <w:tab w:val="left" w:pos="5103"/>
          <w:tab w:val="left" w:pos="7371"/>
        </w:tabs>
        <w:autoSpaceDE w:val="0"/>
        <w:autoSpaceDN w:val="0"/>
        <w:adjustRightInd w:val="0"/>
        <w:rPr>
          <w:rFonts w:eastAsia="PetersburgC-BoldItalic"/>
          <w:sz w:val="26"/>
          <w:szCs w:val="26"/>
          <w:lang w:val="uk-UA"/>
        </w:rPr>
      </w:pPr>
      <w:r w:rsidRPr="009B1099">
        <w:rPr>
          <w:rFonts w:eastAsia="PetersburgC-BoldItalic"/>
          <w:sz w:val="26"/>
          <w:szCs w:val="26"/>
          <w:lang w:val="uk-UA"/>
        </w:rPr>
        <w:t>1)  католицизм</w:t>
      </w:r>
      <w:r w:rsidRPr="009B1099">
        <w:rPr>
          <w:rFonts w:eastAsia="PetersburgC-BoldItalic"/>
          <w:sz w:val="26"/>
          <w:szCs w:val="26"/>
          <w:lang w:val="uk-UA"/>
        </w:rPr>
        <w:tab/>
        <w:t>3)  хасидизм</w:t>
      </w:r>
      <w:r w:rsidRPr="009B1099">
        <w:rPr>
          <w:rFonts w:eastAsia="PetersburgC-BoldItalic"/>
          <w:sz w:val="26"/>
          <w:szCs w:val="26"/>
          <w:lang w:val="uk-UA"/>
        </w:rPr>
        <w:tab/>
        <w:t>5)  бехаїзм</w:t>
      </w:r>
      <w:r w:rsidRPr="009B1099">
        <w:rPr>
          <w:rFonts w:eastAsia="PetersburgC-BoldItalic"/>
          <w:sz w:val="26"/>
          <w:szCs w:val="26"/>
          <w:lang w:val="uk-UA"/>
        </w:rPr>
        <w:tab/>
        <w:t>7)  сунізм</w:t>
      </w:r>
    </w:p>
    <w:p w:rsidR="00F43250" w:rsidRPr="009B1099" w:rsidRDefault="00F43250" w:rsidP="009B1099">
      <w:pPr>
        <w:widowControl w:val="0"/>
        <w:tabs>
          <w:tab w:val="left" w:pos="2268"/>
          <w:tab w:val="left" w:pos="5103"/>
          <w:tab w:val="left" w:pos="7371"/>
        </w:tabs>
        <w:autoSpaceDE w:val="0"/>
        <w:autoSpaceDN w:val="0"/>
        <w:adjustRightInd w:val="0"/>
        <w:rPr>
          <w:rFonts w:eastAsia="PetersburgC-BoldItalic"/>
          <w:sz w:val="26"/>
          <w:szCs w:val="26"/>
          <w:lang w:val="uk-UA"/>
        </w:rPr>
      </w:pPr>
      <w:r w:rsidRPr="009B1099">
        <w:rPr>
          <w:rFonts w:eastAsia="PetersburgC-BoldItalic"/>
          <w:sz w:val="26"/>
          <w:szCs w:val="26"/>
          <w:lang w:val="uk-UA"/>
        </w:rPr>
        <w:t>2)  православ’я</w:t>
      </w:r>
      <w:r w:rsidRPr="009B1099">
        <w:rPr>
          <w:rFonts w:eastAsia="PetersburgC-BoldItalic"/>
          <w:sz w:val="26"/>
          <w:szCs w:val="26"/>
          <w:lang w:val="uk-UA"/>
        </w:rPr>
        <w:tab/>
        <w:t>4)  лютеранство</w:t>
      </w:r>
      <w:r w:rsidRPr="009B1099">
        <w:rPr>
          <w:rFonts w:eastAsia="PetersburgC-BoldItalic"/>
          <w:sz w:val="26"/>
          <w:szCs w:val="26"/>
          <w:lang w:val="uk-UA"/>
        </w:rPr>
        <w:tab/>
        <w:t>6)  англіканство</w:t>
      </w:r>
      <w:r w:rsidRPr="009B1099">
        <w:rPr>
          <w:rFonts w:eastAsia="PetersburgC-BoldItalic"/>
          <w:sz w:val="26"/>
          <w:szCs w:val="26"/>
          <w:lang w:val="uk-UA"/>
        </w:rPr>
        <w:tab/>
        <w:t>8)  пресвітеріанство</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 xml:space="preserve">4. До основних критеріїв типізації країн за рівнем соціально-економічного розвитку належать </w:t>
      </w:r>
      <w:r w:rsidRPr="009B1099">
        <w:rPr>
          <w:i/>
          <w:sz w:val="26"/>
          <w:szCs w:val="26"/>
          <w:lang w:val="uk-UA"/>
        </w:rPr>
        <w:t>(4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5040"/>
        </w:tabs>
        <w:autoSpaceDE w:val="0"/>
        <w:autoSpaceDN w:val="0"/>
        <w:adjustRightInd w:val="0"/>
        <w:rPr>
          <w:rFonts w:eastAsia="PetersburgC-BoldItalic"/>
          <w:sz w:val="26"/>
          <w:szCs w:val="26"/>
          <w:lang w:val="uk-UA"/>
        </w:rPr>
      </w:pPr>
      <w:r w:rsidRPr="009B1099">
        <w:rPr>
          <w:rFonts w:eastAsia="PetersburgC-BoldItalic"/>
          <w:sz w:val="26"/>
          <w:szCs w:val="26"/>
          <w:lang w:val="uk-UA"/>
        </w:rPr>
        <w:t>1)  ВВП на душу населення</w:t>
      </w:r>
      <w:r w:rsidRPr="009B1099">
        <w:rPr>
          <w:rFonts w:eastAsia="PetersburgC-BoldItalic"/>
          <w:sz w:val="26"/>
          <w:szCs w:val="26"/>
          <w:lang w:val="uk-UA"/>
        </w:rPr>
        <w:tab/>
        <w:t>5)  структура економіки</w:t>
      </w:r>
    </w:p>
    <w:p w:rsidR="00F43250" w:rsidRPr="009B1099" w:rsidRDefault="00F43250" w:rsidP="009B1099">
      <w:pPr>
        <w:widowControl w:val="0"/>
        <w:tabs>
          <w:tab w:val="left" w:pos="5040"/>
        </w:tabs>
        <w:autoSpaceDE w:val="0"/>
        <w:autoSpaceDN w:val="0"/>
        <w:adjustRightInd w:val="0"/>
        <w:rPr>
          <w:rFonts w:eastAsia="PetersburgC-BoldItalic"/>
          <w:sz w:val="26"/>
          <w:szCs w:val="26"/>
          <w:lang w:val="uk-UA"/>
        </w:rPr>
      </w:pPr>
      <w:r w:rsidRPr="009B1099">
        <w:rPr>
          <w:rFonts w:eastAsia="PetersburgC-BoldItalic"/>
          <w:sz w:val="26"/>
          <w:szCs w:val="26"/>
          <w:lang w:val="uk-UA"/>
        </w:rPr>
        <w:t>2)  ВНП на душу населення</w:t>
      </w:r>
      <w:r w:rsidRPr="009B1099">
        <w:rPr>
          <w:rFonts w:eastAsia="PetersburgC-BoldItalic"/>
          <w:sz w:val="26"/>
          <w:szCs w:val="26"/>
          <w:lang w:val="uk-UA"/>
        </w:rPr>
        <w:tab/>
        <w:t>6)  природний приріст населення</w:t>
      </w:r>
    </w:p>
    <w:p w:rsidR="00F43250" w:rsidRPr="009B1099" w:rsidRDefault="00F43250" w:rsidP="009B1099">
      <w:pPr>
        <w:widowControl w:val="0"/>
        <w:tabs>
          <w:tab w:val="left" w:pos="5040"/>
        </w:tabs>
        <w:autoSpaceDE w:val="0"/>
        <w:autoSpaceDN w:val="0"/>
        <w:adjustRightInd w:val="0"/>
        <w:rPr>
          <w:rFonts w:eastAsia="PetersburgC-BoldItalic"/>
          <w:sz w:val="26"/>
          <w:szCs w:val="26"/>
          <w:lang w:val="uk-UA"/>
        </w:rPr>
      </w:pPr>
      <w:r w:rsidRPr="009B1099">
        <w:rPr>
          <w:rFonts w:eastAsia="PetersburgC-BoldItalic"/>
          <w:sz w:val="26"/>
          <w:szCs w:val="26"/>
          <w:lang w:val="uk-UA"/>
        </w:rPr>
        <w:t>3)  відтворення населення</w:t>
      </w:r>
      <w:r w:rsidRPr="009B1099">
        <w:rPr>
          <w:rFonts w:eastAsia="PetersburgC-BoldItalic"/>
          <w:sz w:val="26"/>
          <w:szCs w:val="26"/>
          <w:lang w:val="uk-UA"/>
        </w:rPr>
        <w:tab/>
        <w:t>7)  національний склад населення</w:t>
      </w:r>
    </w:p>
    <w:p w:rsidR="00F43250" w:rsidRPr="009B1099" w:rsidRDefault="00F43250" w:rsidP="009B1099">
      <w:pPr>
        <w:widowControl w:val="0"/>
        <w:tabs>
          <w:tab w:val="left" w:pos="5040"/>
        </w:tabs>
        <w:autoSpaceDE w:val="0"/>
        <w:autoSpaceDN w:val="0"/>
        <w:adjustRightInd w:val="0"/>
        <w:rPr>
          <w:rFonts w:eastAsia="PetersburgC-BoldItalic"/>
          <w:sz w:val="26"/>
          <w:szCs w:val="26"/>
          <w:lang w:val="uk-UA"/>
        </w:rPr>
      </w:pPr>
      <w:r w:rsidRPr="009B1099">
        <w:rPr>
          <w:rFonts w:eastAsia="PetersburgC-BoldItalic"/>
          <w:sz w:val="26"/>
          <w:szCs w:val="26"/>
          <w:lang w:val="uk-UA"/>
        </w:rPr>
        <w:t>4)  сальдо міграцій населення</w:t>
      </w:r>
      <w:r w:rsidRPr="009B1099">
        <w:rPr>
          <w:rFonts w:eastAsia="PetersburgC-BoldItalic"/>
          <w:sz w:val="26"/>
          <w:szCs w:val="26"/>
          <w:lang w:val="uk-UA"/>
        </w:rPr>
        <w:tab/>
        <w:t>8)  трудові ресурси</w:t>
      </w:r>
    </w:p>
    <w:p w:rsidR="00F43250" w:rsidRPr="009B1099" w:rsidRDefault="00F43250" w:rsidP="009B1099">
      <w:pPr>
        <w:widowControl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5. До парламентських монархій належать </w:t>
      </w:r>
      <w:r w:rsidRPr="009B1099">
        <w:rPr>
          <w:i/>
          <w:sz w:val="26"/>
          <w:szCs w:val="26"/>
          <w:lang w:val="uk-UA"/>
        </w:rPr>
        <w:t>(4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2520"/>
          <w:tab w:val="left" w:pos="5400"/>
          <w:tab w:val="left" w:pos="8280"/>
        </w:tabs>
        <w:autoSpaceDE w:val="0"/>
        <w:autoSpaceDN w:val="0"/>
        <w:adjustRightInd w:val="0"/>
        <w:rPr>
          <w:rFonts w:eastAsia="PetersburgC-BoldItalic"/>
          <w:sz w:val="26"/>
          <w:szCs w:val="26"/>
          <w:lang w:val="uk-UA"/>
        </w:rPr>
      </w:pPr>
      <w:r w:rsidRPr="009B1099">
        <w:rPr>
          <w:rFonts w:eastAsia="PetersburgC-BoldItalic"/>
          <w:sz w:val="26"/>
          <w:szCs w:val="26"/>
          <w:lang w:val="uk-UA"/>
        </w:rPr>
        <w:t>1)  Люксембург</w:t>
      </w:r>
      <w:r w:rsidRPr="009B1099">
        <w:rPr>
          <w:rFonts w:eastAsia="PetersburgC-BoldItalic"/>
          <w:sz w:val="26"/>
          <w:szCs w:val="26"/>
          <w:lang w:val="uk-UA"/>
        </w:rPr>
        <w:tab/>
        <w:t>3)  Болгарія</w:t>
      </w:r>
      <w:r w:rsidRPr="009B1099">
        <w:rPr>
          <w:rFonts w:eastAsia="PetersburgC-BoldItalic"/>
          <w:sz w:val="26"/>
          <w:szCs w:val="26"/>
          <w:lang w:val="uk-UA"/>
        </w:rPr>
        <w:tab/>
        <w:t>5)  Норвегія</w:t>
      </w:r>
      <w:r w:rsidRPr="009B1099">
        <w:rPr>
          <w:rFonts w:eastAsia="PetersburgC-BoldItalic"/>
          <w:sz w:val="26"/>
          <w:szCs w:val="26"/>
          <w:lang w:val="uk-UA"/>
        </w:rPr>
        <w:tab/>
        <w:t>7)  Австрія</w:t>
      </w:r>
    </w:p>
    <w:p w:rsidR="00F43250" w:rsidRPr="009B1099" w:rsidRDefault="00F43250" w:rsidP="009B1099">
      <w:pPr>
        <w:widowControl w:val="0"/>
        <w:tabs>
          <w:tab w:val="left" w:pos="2520"/>
          <w:tab w:val="left" w:pos="5400"/>
          <w:tab w:val="left" w:pos="8280"/>
        </w:tabs>
        <w:autoSpaceDE w:val="0"/>
        <w:autoSpaceDN w:val="0"/>
        <w:adjustRightInd w:val="0"/>
        <w:rPr>
          <w:rFonts w:eastAsia="PetersburgC-BoldItalic"/>
          <w:sz w:val="26"/>
          <w:szCs w:val="26"/>
          <w:lang w:val="uk-UA"/>
        </w:rPr>
      </w:pPr>
      <w:r w:rsidRPr="009B1099">
        <w:rPr>
          <w:rFonts w:eastAsia="PetersburgC-BoldItalic"/>
          <w:sz w:val="26"/>
          <w:szCs w:val="26"/>
          <w:lang w:val="uk-UA"/>
        </w:rPr>
        <w:t>2)  Швеція</w:t>
      </w:r>
      <w:r w:rsidRPr="009B1099">
        <w:rPr>
          <w:rFonts w:eastAsia="PetersburgC-BoldItalic"/>
          <w:sz w:val="26"/>
          <w:szCs w:val="26"/>
          <w:lang w:val="uk-UA"/>
        </w:rPr>
        <w:tab/>
        <w:t>4)  Іспанія</w:t>
      </w:r>
      <w:r w:rsidRPr="009B1099">
        <w:rPr>
          <w:rFonts w:eastAsia="PetersburgC-BoldItalic"/>
          <w:sz w:val="26"/>
          <w:szCs w:val="26"/>
          <w:lang w:val="uk-UA"/>
        </w:rPr>
        <w:tab/>
        <w:t>6)  Нідерланди</w:t>
      </w:r>
      <w:r w:rsidRPr="009B1099">
        <w:rPr>
          <w:rFonts w:eastAsia="PetersburgC-BoldItalic"/>
          <w:sz w:val="26"/>
          <w:szCs w:val="26"/>
          <w:lang w:val="uk-UA"/>
        </w:rPr>
        <w:tab/>
        <w:t>8)  Ватикан</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 xml:space="preserve">6.  До країн Східної Європи належать </w:t>
      </w:r>
      <w:r w:rsidRPr="009B1099">
        <w:rPr>
          <w:i/>
          <w:sz w:val="26"/>
          <w:szCs w:val="26"/>
          <w:lang w:val="uk-UA"/>
        </w:rPr>
        <w:t>(3 твердження)</w:t>
      </w:r>
      <w:r w:rsidRPr="009B1099">
        <w:rPr>
          <w:b/>
          <w:i/>
          <w:sz w:val="26"/>
          <w:szCs w:val="26"/>
          <w:lang w:val="uk-UA"/>
        </w:rPr>
        <w:t>:</w:t>
      </w:r>
    </w:p>
    <w:p w:rsidR="00F43250" w:rsidRPr="009B1099" w:rsidRDefault="00F43250" w:rsidP="009B1099">
      <w:pPr>
        <w:widowControl w:val="0"/>
        <w:tabs>
          <w:tab w:val="left" w:pos="3420"/>
          <w:tab w:val="left" w:pos="6840"/>
        </w:tabs>
        <w:rPr>
          <w:sz w:val="26"/>
          <w:szCs w:val="26"/>
          <w:lang w:val="uk-UA"/>
        </w:rPr>
      </w:pPr>
      <w:r w:rsidRPr="009B1099">
        <w:rPr>
          <w:sz w:val="26"/>
          <w:szCs w:val="26"/>
          <w:lang w:val="uk-UA"/>
        </w:rPr>
        <w:t>А   Словенія</w:t>
      </w:r>
      <w:r w:rsidRPr="009B1099">
        <w:rPr>
          <w:sz w:val="26"/>
          <w:szCs w:val="26"/>
          <w:lang w:val="uk-UA"/>
        </w:rPr>
        <w:tab/>
        <w:t>В   Латвія</w:t>
      </w:r>
      <w:r w:rsidRPr="009B1099">
        <w:rPr>
          <w:sz w:val="26"/>
          <w:szCs w:val="26"/>
          <w:lang w:val="uk-UA"/>
        </w:rPr>
        <w:tab/>
        <w:t>Д   Україна</w:t>
      </w:r>
    </w:p>
    <w:p w:rsidR="00F43250" w:rsidRPr="009B1099" w:rsidRDefault="00F43250" w:rsidP="009B1099">
      <w:pPr>
        <w:widowControl w:val="0"/>
        <w:tabs>
          <w:tab w:val="left" w:pos="3420"/>
          <w:tab w:val="left" w:pos="6840"/>
        </w:tabs>
        <w:rPr>
          <w:sz w:val="26"/>
          <w:szCs w:val="26"/>
          <w:lang w:val="uk-UA"/>
        </w:rPr>
      </w:pPr>
      <w:r w:rsidRPr="009B1099">
        <w:rPr>
          <w:sz w:val="26"/>
          <w:szCs w:val="26"/>
          <w:lang w:val="uk-UA"/>
        </w:rPr>
        <w:t>Б   Польща</w:t>
      </w:r>
      <w:r w:rsidRPr="009B1099">
        <w:rPr>
          <w:sz w:val="26"/>
          <w:szCs w:val="26"/>
          <w:lang w:val="uk-UA"/>
        </w:rPr>
        <w:tab/>
        <w:t>Г   Молдова</w:t>
      </w:r>
      <w:r w:rsidRPr="009B1099">
        <w:rPr>
          <w:sz w:val="26"/>
          <w:szCs w:val="26"/>
          <w:lang w:val="uk-UA"/>
        </w:rPr>
        <w:tab/>
        <w:t>Е   Фінляндія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rFonts w:eastAsia="TimesNewRoman"/>
          <w:sz w:val="26"/>
          <w:szCs w:val="26"/>
        </w:rPr>
      </w:pPr>
      <w:r w:rsidRPr="009B1099">
        <w:rPr>
          <w:rFonts w:eastAsia="TimesNewRoman"/>
          <w:b/>
          <w:i/>
          <w:sz w:val="26"/>
          <w:szCs w:val="26"/>
          <w:lang w:val="uk-UA"/>
        </w:rPr>
        <w:t>7. Установіть відповідність між особливостями розвитку галузей паливно-енергетичного комплексу країн Європи та місцезнаходженням цих країн, що позначене буквою на картосхемі.</w:t>
      </w:r>
    </w:p>
    <w:tbl>
      <w:tblPr>
        <w:tblStyle w:val="a9"/>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54"/>
        <w:gridCol w:w="3240"/>
      </w:tblGrid>
      <w:tr w:rsidR="00F43250" w:rsidRPr="009B1099" w:rsidTr="007F182D">
        <w:tc>
          <w:tcPr>
            <w:tcW w:w="7054" w:type="dxa"/>
          </w:tcPr>
          <w:p w:rsidR="00F43250" w:rsidRPr="009B1099" w:rsidRDefault="00F43250" w:rsidP="009B1099">
            <w:pPr>
              <w:widowControl w:val="0"/>
              <w:autoSpaceDE w:val="0"/>
              <w:autoSpaceDN w:val="0"/>
              <w:adjustRightInd w:val="0"/>
              <w:jc w:val="both"/>
              <w:rPr>
                <w:rFonts w:eastAsia="TimesNewRoman"/>
                <w:sz w:val="26"/>
                <w:szCs w:val="26"/>
                <w:lang w:val="uk-UA"/>
              </w:rPr>
            </w:pPr>
            <w:r w:rsidRPr="009B1099">
              <w:rPr>
                <w:rFonts w:eastAsia="TimesNewRoman,Bold"/>
                <w:b/>
                <w:bCs/>
                <w:sz w:val="26"/>
                <w:szCs w:val="26"/>
                <w:lang w:val="uk-UA"/>
              </w:rPr>
              <w:t xml:space="preserve">1 </w:t>
            </w:r>
            <w:r w:rsidRPr="009B1099">
              <w:rPr>
                <w:rFonts w:eastAsia="TimesNewRoman"/>
                <w:sz w:val="26"/>
                <w:szCs w:val="26"/>
                <w:lang w:val="uk-UA"/>
              </w:rPr>
              <w:t>– розвиток нафтової і газової промисловості на шельфі Північного моря, скорочення видобутку кам’яного вугілля; основні виробники електроенергії – ТЕС</w:t>
            </w:r>
          </w:p>
        </w:tc>
        <w:tc>
          <w:tcPr>
            <w:tcW w:w="3240" w:type="dxa"/>
            <w:vMerge w:val="restart"/>
          </w:tcPr>
          <w:p w:rsidR="00F43250" w:rsidRPr="009B1099" w:rsidRDefault="00F43250" w:rsidP="009B1099">
            <w:pPr>
              <w:widowControl w:val="0"/>
              <w:jc w:val="right"/>
              <w:rPr>
                <w:sz w:val="26"/>
                <w:szCs w:val="26"/>
                <w:lang w:val="uk-UA"/>
              </w:rPr>
            </w:pPr>
            <w:r w:rsidRPr="009B1099">
              <w:rPr>
                <w:rFonts w:eastAsia="TimesNewRoman"/>
                <w:noProof/>
                <w:sz w:val="26"/>
                <w:szCs w:val="26"/>
              </w:rPr>
              <w:drawing>
                <wp:inline distT="0" distB="0" distL="0" distR="0" wp14:anchorId="6CE59334" wp14:editId="3E4D359D">
                  <wp:extent cx="1685925" cy="2019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lum bright="6000"/>
                            <a:extLst>
                              <a:ext uri="{28A0092B-C50C-407E-A947-70E740481C1C}">
                                <a14:useLocalDpi xmlns:a14="http://schemas.microsoft.com/office/drawing/2010/main" val="0"/>
                              </a:ext>
                            </a:extLst>
                          </a:blip>
                          <a:srcRect l="601" t="6239" r="3296" b="1363"/>
                          <a:stretch>
                            <a:fillRect/>
                          </a:stretch>
                        </pic:blipFill>
                        <pic:spPr bwMode="auto">
                          <a:xfrm>
                            <a:off x="0" y="0"/>
                            <a:ext cx="1685925" cy="2019300"/>
                          </a:xfrm>
                          <a:prstGeom prst="rect">
                            <a:avLst/>
                          </a:prstGeom>
                          <a:noFill/>
                          <a:ln>
                            <a:noFill/>
                          </a:ln>
                        </pic:spPr>
                      </pic:pic>
                    </a:graphicData>
                  </a:graphic>
                </wp:inline>
              </w:drawing>
            </w:r>
          </w:p>
        </w:tc>
      </w:tr>
      <w:tr w:rsidR="00F43250" w:rsidRPr="009B1099" w:rsidTr="007F182D">
        <w:tc>
          <w:tcPr>
            <w:tcW w:w="7054" w:type="dxa"/>
          </w:tcPr>
          <w:p w:rsidR="00F43250" w:rsidRPr="009B1099" w:rsidRDefault="00F43250" w:rsidP="009B1099">
            <w:pPr>
              <w:widowControl w:val="0"/>
              <w:autoSpaceDE w:val="0"/>
              <w:autoSpaceDN w:val="0"/>
              <w:adjustRightInd w:val="0"/>
              <w:rPr>
                <w:rFonts w:eastAsia="TimesNewRoman"/>
                <w:sz w:val="26"/>
                <w:szCs w:val="26"/>
                <w:lang w:val="uk-UA"/>
              </w:rPr>
            </w:pPr>
            <w:r w:rsidRPr="009B1099">
              <w:rPr>
                <w:rFonts w:eastAsia="TimesNewRoman,Bold"/>
                <w:b/>
                <w:bCs/>
                <w:sz w:val="26"/>
                <w:szCs w:val="26"/>
                <w:lang w:val="uk-UA"/>
              </w:rPr>
              <w:t xml:space="preserve">2 </w:t>
            </w:r>
            <w:r w:rsidRPr="009B1099">
              <w:rPr>
                <w:rFonts w:eastAsia="TimesNewRoman"/>
                <w:sz w:val="26"/>
                <w:szCs w:val="26"/>
                <w:lang w:val="uk-UA"/>
              </w:rPr>
              <w:t>– імпорт нафти, природного газу та вугілля, видобування і збагачення уранових руд; електроенергії виробляють АЕС</w:t>
            </w:r>
          </w:p>
        </w:tc>
        <w:tc>
          <w:tcPr>
            <w:tcW w:w="3240" w:type="dxa"/>
            <w:vMerge/>
          </w:tcPr>
          <w:p w:rsidR="00F43250" w:rsidRPr="009B1099" w:rsidRDefault="00F43250" w:rsidP="009B1099">
            <w:pPr>
              <w:widowControl w:val="0"/>
              <w:rPr>
                <w:sz w:val="26"/>
                <w:szCs w:val="26"/>
                <w:lang w:val="uk-UA"/>
              </w:rPr>
            </w:pPr>
          </w:p>
        </w:tc>
      </w:tr>
      <w:tr w:rsidR="00F43250" w:rsidRPr="009B1099" w:rsidTr="007F182D">
        <w:tc>
          <w:tcPr>
            <w:tcW w:w="7054" w:type="dxa"/>
          </w:tcPr>
          <w:p w:rsidR="00F43250" w:rsidRPr="009B1099" w:rsidRDefault="00F43250" w:rsidP="009B1099">
            <w:pPr>
              <w:widowControl w:val="0"/>
              <w:jc w:val="both"/>
              <w:rPr>
                <w:sz w:val="26"/>
                <w:szCs w:val="26"/>
                <w:lang w:val="uk-UA"/>
              </w:rPr>
            </w:pPr>
            <w:r w:rsidRPr="009B1099">
              <w:rPr>
                <w:rFonts w:eastAsia="TimesNewRoman,Bold"/>
                <w:b/>
                <w:bCs/>
                <w:sz w:val="26"/>
                <w:szCs w:val="26"/>
                <w:lang w:val="uk-UA"/>
              </w:rPr>
              <w:t xml:space="preserve">3 </w:t>
            </w:r>
            <w:r w:rsidRPr="009B1099">
              <w:rPr>
                <w:rFonts w:eastAsia="TimesNewRoman"/>
                <w:sz w:val="26"/>
                <w:szCs w:val="26"/>
                <w:lang w:val="uk-UA"/>
              </w:rPr>
              <w:t>– закриття кам’яновугільних шахт, значна роль буровугільної промисловості, імпорт нафти та природного газу; найбільше електроенергії виробляють ТЕС</w:t>
            </w:r>
          </w:p>
        </w:tc>
        <w:tc>
          <w:tcPr>
            <w:tcW w:w="3240" w:type="dxa"/>
            <w:vMerge/>
          </w:tcPr>
          <w:p w:rsidR="00F43250" w:rsidRPr="009B1099" w:rsidRDefault="00F43250" w:rsidP="009B1099">
            <w:pPr>
              <w:widowControl w:val="0"/>
              <w:rPr>
                <w:sz w:val="26"/>
                <w:szCs w:val="26"/>
                <w:lang w:val="uk-UA"/>
              </w:rPr>
            </w:pPr>
          </w:p>
        </w:tc>
      </w:tr>
      <w:tr w:rsidR="00F43250" w:rsidRPr="009B1099" w:rsidTr="007F182D">
        <w:tc>
          <w:tcPr>
            <w:tcW w:w="7054" w:type="dxa"/>
          </w:tcPr>
          <w:p w:rsidR="00F43250" w:rsidRPr="009B1099" w:rsidRDefault="00F43250" w:rsidP="009B1099">
            <w:pPr>
              <w:widowControl w:val="0"/>
              <w:jc w:val="both"/>
              <w:rPr>
                <w:sz w:val="26"/>
                <w:szCs w:val="26"/>
                <w:lang w:val="uk-UA"/>
              </w:rPr>
            </w:pPr>
            <w:r w:rsidRPr="009B1099">
              <w:rPr>
                <w:rFonts w:eastAsia="TimesNewRoman,Bold"/>
                <w:b/>
                <w:bCs/>
                <w:sz w:val="26"/>
                <w:szCs w:val="26"/>
                <w:lang w:val="uk-UA"/>
              </w:rPr>
              <w:t xml:space="preserve">4 </w:t>
            </w:r>
            <w:r w:rsidRPr="009B1099">
              <w:rPr>
                <w:rFonts w:eastAsia="TimesNewRoman"/>
                <w:sz w:val="26"/>
                <w:szCs w:val="26"/>
                <w:lang w:val="uk-UA"/>
              </w:rPr>
              <w:t>– повна залежність від імпорту енергоносіїв; ТЕС використовують нафтопродукти розміщених у портах заводів, найбільші ГЕС побудовано в Альпах</w:t>
            </w:r>
          </w:p>
        </w:tc>
        <w:tc>
          <w:tcPr>
            <w:tcW w:w="3240" w:type="dxa"/>
            <w:vMerge/>
          </w:tcPr>
          <w:p w:rsidR="00F43250" w:rsidRPr="009B1099" w:rsidRDefault="00F43250" w:rsidP="009B1099">
            <w:pPr>
              <w:widowControl w:val="0"/>
              <w:rPr>
                <w:sz w:val="26"/>
                <w:szCs w:val="26"/>
                <w:lang w:val="uk-UA"/>
              </w:rPr>
            </w:pPr>
          </w:p>
        </w:tc>
      </w:tr>
    </w:tbl>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 xml:space="preserve">8. Визначте історичні частини (території) Великої Британії </w:t>
      </w:r>
      <w:r w:rsidRPr="009B1099">
        <w:rPr>
          <w:i/>
          <w:sz w:val="26"/>
          <w:szCs w:val="26"/>
          <w:lang w:val="uk-UA"/>
        </w:rPr>
        <w:t>(4 твердження)</w:t>
      </w:r>
      <w:r w:rsidRPr="009B1099">
        <w:rPr>
          <w:b/>
          <w:i/>
          <w:sz w:val="26"/>
          <w:szCs w:val="26"/>
          <w:lang w:val="uk-UA"/>
        </w:rPr>
        <w:t>:</w:t>
      </w:r>
    </w:p>
    <w:p w:rsidR="00F43250" w:rsidRPr="009B1099" w:rsidRDefault="00F43250" w:rsidP="009B1099">
      <w:pPr>
        <w:widowControl w:val="0"/>
        <w:tabs>
          <w:tab w:val="left" w:pos="1620"/>
          <w:tab w:val="left" w:pos="3780"/>
          <w:tab w:val="left" w:pos="5580"/>
          <w:tab w:val="left" w:pos="7920"/>
        </w:tabs>
        <w:jc w:val="both"/>
        <w:rPr>
          <w:sz w:val="26"/>
          <w:szCs w:val="26"/>
          <w:lang w:val="uk-UA"/>
        </w:rPr>
      </w:pPr>
      <w:r w:rsidRPr="009B1099">
        <w:rPr>
          <w:sz w:val="26"/>
          <w:szCs w:val="26"/>
          <w:lang w:val="uk-UA"/>
        </w:rPr>
        <w:t>А   Англія</w:t>
      </w:r>
      <w:r w:rsidRPr="009B1099">
        <w:rPr>
          <w:sz w:val="26"/>
          <w:szCs w:val="26"/>
          <w:lang w:val="uk-UA"/>
        </w:rPr>
        <w:tab/>
        <w:t>Б   Бретань</w:t>
      </w:r>
      <w:r w:rsidRPr="009B1099">
        <w:rPr>
          <w:sz w:val="26"/>
          <w:szCs w:val="26"/>
          <w:lang w:val="uk-UA"/>
        </w:rPr>
        <w:tab/>
        <w:t>В   Уельс</w:t>
      </w:r>
      <w:r w:rsidRPr="009B1099">
        <w:rPr>
          <w:sz w:val="26"/>
          <w:szCs w:val="26"/>
          <w:lang w:val="uk-UA"/>
        </w:rPr>
        <w:tab/>
        <w:t>Г   Шотландія</w:t>
      </w:r>
      <w:r w:rsidRPr="009B1099">
        <w:rPr>
          <w:sz w:val="26"/>
          <w:szCs w:val="26"/>
          <w:lang w:val="uk-UA"/>
        </w:rPr>
        <w:tab/>
        <w:t>Д   Північна Ірландія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9. Установіть відповідність між державами та їх столицями: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7"/>
        <w:gridCol w:w="4998"/>
      </w:tblGrid>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1)  Данія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А   Афіни</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2)  Греція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Б   Берн</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3)  Нідерланди</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В   Рим</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4)  Італія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Г   Амстердам</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5)  Швейцарія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Д   Копенгаген</w:t>
            </w:r>
          </w:p>
        </w:tc>
      </w:tr>
    </w:tbl>
    <w:p w:rsidR="00F43250" w:rsidRPr="009B1099" w:rsidRDefault="00F43250" w:rsidP="009B1099">
      <w:pPr>
        <w:widowControl w:val="0"/>
        <w:rPr>
          <w:sz w:val="26"/>
          <w:szCs w:val="26"/>
          <w:lang w:val="uk-UA"/>
        </w:rPr>
      </w:pPr>
    </w:p>
    <w:p w:rsidR="00F43250" w:rsidRPr="009B1099" w:rsidRDefault="00F43250" w:rsidP="009B1099">
      <w:pPr>
        <w:widowControl w:val="0"/>
        <w:rPr>
          <w:b/>
          <w:i/>
          <w:sz w:val="26"/>
          <w:szCs w:val="26"/>
          <w:lang w:val="uk-UA"/>
        </w:rPr>
      </w:pPr>
      <w:r w:rsidRPr="009B1099">
        <w:rPr>
          <w:b/>
          <w:i/>
          <w:sz w:val="26"/>
          <w:szCs w:val="26"/>
          <w:lang w:val="uk-UA"/>
        </w:rPr>
        <w:t>10. Установіть відповідність:</w:t>
      </w:r>
    </w:p>
    <w:p w:rsidR="00F43250" w:rsidRPr="009B1099" w:rsidRDefault="00F43250" w:rsidP="009B1099">
      <w:pPr>
        <w:widowControl w:val="0"/>
        <w:tabs>
          <w:tab w:val="left" w:pos="2520"/>
          <w:tab w:val="left" w:pos="4253"/>
          <w:tab w:val="left" w:pos="6379"/>
          <w:tab w:val="left" w:pos="8505"/>
        </w:tabs>
        <w:rPr>
          <w:sz w:val="26"/>
          <w:szCs w:val="26"/>
          <w:lang w:val="uk-UA"/>
        </w:rPr>
      </w:pPr>
      <w:r w:rsidRPr="009B1099">
        <w:rPr>
          <w:sz w:val="26"/>
          <w:szCs w:val="26"/>
          <w:lang w:val="uk-UA"/>
        </w:rPr>
        <w:t>А   Амстердам</w:t>
      </w:r>
      <w:r w:rsidRPr="009B1099">
        <w:rPr>
          <w:sz w:val="26"/>
          <w:szCs w:val="26"/>
          <w:lang w:val="uk-UA"/>
        </w:rPr>
        <w:tab/>
        <w:t>Б   Лондон</w:t>
      </w:r>
      <w:r w:rsidRPr="009B1099">
        <w:rPr>
          <w:sz w:val="26"/>
          <w:szCs w:val="26"/>
          <w:lang w:val="uk-UA"/>
        </w:rPr>
        <w:tab/>
        <w:t>В   Париж</w:t>
      </w:r>
      <w:r w:rsidRPr="009B1099">
        <w:rPr>
          <w:sz w:val="26"/>
          <w:szCs w:val="26"/>
          <w:lang w:val="uk-UA"/>
        </w:rPr>
        <w:tab/>
        <w:t>Г   Афіни</w:t>
      </w:r>
      <w:r w:rsidRPr="009B1099">
        <w:rPr>
          <w:sz w:val="26"/>
          <w:szCs w:val="26"/>
          <w:lang w:val="uk-UA"/>
        </w:rPr>
        <w:tab/>
        <w:t>Д   Рим</w:t>
      </w:r>
    </w:p>
    <w:p w:rsidR="00F43250" w:rsidRPr="009B1099" w:rsidRDefault="00F43250" w:rsidP="009B1099">
      <w:pPr>
        <w:widowControl w:val="0"/>
        <w:tabs>
          <w:tab w:val="left" w:pos="2520"/>
          <w:tab w:val="left" w:pos="4680"/>
          <w:tab w:val="left" w:pos="6840"/>
          <w:tab w:val="left" w:pos="9180"/>
        </w:tabs>
        <w:rPr>
          <w:sz w:val="26"/>
          <w:szCs w:val="26"/>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5"/>
        <w:gridCol w:w="2018"/>
        <w:gridCol w:w="1297"/>
        <w:gridCol w:w="2379"/>
        <w:gridCol w:w="2066"/>
      </w:tblGrid>
      <w:tr w:rsidR="00F43250" w:rsidRPr="009B1099" w:rsidTr="00A7653D">
        <w:tc>
          <w:tcPr>
            <w:tcW w:w="2466" w:type="dxa"/>
          </w:tcPr>
          <w:p w:rsidR="00F43250" w:rsidRPr="009B1099" w:rsidRDefault="00F43250" w:rsidP="009B1099">
            <w:pPr>
              <w:widowControl w:val="0"/>
              <w:rPr>
                <w:sz w:val="26"/>
                <w:szCs w:val="26"/>
                <w:lang w:val="uk-UA"/>
              </w:rPr>
            </w:pPr>
            <w:r w:rsidRPr="009B1099">
              <w:rPr>
                <w:noProof/>
                <w:sz w:val="26"/>
                <w:szCs w:val="26"/>
              </w:rPr>
              <w:drawing>
                <wp:inline distT="0" distB="0" distL="0" distR="0" wp14:anchorId="330EAE50" wp14:editId="55420A94">
                  <wp:extent cx="1600200" cy="1209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grayscl/>
                            <a:extLst>
                              <a:ext uri="{28A0092B-C50C-407E-A947-70E740481C1C}">
                                <a14:useLocalDpi xmlns:a14="http://schemas.microsoft.com/office/drawing/2010/main" val="0"/>
                              </a:ext>
                            </a:extLst>
                          </a:blip>
                          <a:srcRect r="25645"/>
                          <a:stretch>
                            <a:fillRect/>
                          </a:stretch>
                        </pic:blipFill>
                        <pic:spPr bwMode="auto">
                          <a:xfrm>
                            <a:off x="0" y="0"/>
                            <a:ext cx="1600200" cy="1209675"/>
                          </a:xfrm>
                          <a:prstGeom prst="rect">
                            <a:avLst/>
                          </a:prstGeom>
                          <a:noFill/>
                          <a:ln>
                            <a:noFill/>
                          </a:ln>
                        </pic:spPr>
                      </pic:pic>
                    </a:graphicData>
                  </a:graphic>
                </wp:inline>
              </w:drawing>
            </w:r>
          </w:p>
        </w:tc>
        <w:tc>
          <w:tcPr>
            <w:tcW w:w="2224" w:type="dxa"/>
          </w:tcPr>
          <w:p w:rsidR="00F43250" w:rsidRPr="009B1099" w:rsidRDefault="00F43250" w:rsidP="009B1099">
            <w:pPr>
              <w:widowControl w:val="0"/>
              <w:jc w:val="center"/>
              <w:rPr>
                <w:sz w:val="26"/>
                <w:szCs w:val="26"/>
                <w:lang w:val="uk-UA"/>
              </w:rPr>
            </w:pPr>
            <w:r w:rsidRPr="009B1099">
              <w:rPr>
                <w:noProof/>
                <w:sz w:val="26"/>
                <w:szCs w:val="26"/>
              </w:rPr>
              <w:drawing>
                <wp:inline distT="0" distB="0" distL="0" distR="0" wp14:anchorId="619CAF99" wp14:editId="530966A2">
                  <wp:extent cx="1428750" cy="1257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grayscl/>
                            <a:extLst>
                              <a:ext uri="{28A0092B-C50C-407E-A947-70E740481C1C}">
                                <a14:useLocalDpi xmlns:a14="http://schemas.microsoft.com/office/drawing/2010/main" val="0"/>
                              </a:ext>
                            </a:extLst>
                          </a:blip>
                          <a:srcRect r="15427"/>
                          <a:stretch>
                            <a:fillRect/>
                          </a:stretch>
                        </pic:blipFill>
                        <pic:spPr bwMode="auto">
                          <a:xfrm>
                            <a:off x="0" y="0"/>
                            <a:ext cx="1428750" cy="1257300"/>
                          </a:xfrm>
                          <a:prstGeom prst="rect">
                            <a:avLst/>
                          </a:prstGeom>
                          <a:noFill/>
                          <a:ln>
                            <a:noFill/>
                          </a:ln>
                        </pic:spPr>
                      </pic:pic>
                    </a:graphicData>
                  </a:graphic>
                </wp:inline>
              </w:drawing>
            </w:r>
          </w:p>
        </w:tc>
        <w:tc>
          <w:tcPr>
            <w:tcW w:w="1408" w:type="dxa"/>
          </w:tcPr>
          <w:p w:rsidR="00F43250" w:rsidRPr="009B1099" w:rsidRDefault="00F43250" w:rsidP="009B1099">
            <w:pPr>
              <w:widowControl w:val="0"/>
              <w:rPr>
                <w:sz w:val="26"/>
                <w:szCs w:val="26"/>
                <w:lang w:val="uk-UA"/>
              </w:rPr>
            </w:pPr>
            <w:r w:rsidRPr="009B1099">
              <w:rPr>
                <w:noProof/>
                <w:sz w:val="26"/>
                <w:szCs w:val="26"/>
              </w:rPr>
              <w:drawing>
                <wp:inline distT="0" distB="0" distL="0" distR="0" wp14:anchorId="2AB33DD4" wp14:editId="3957B3D9">
                  <wp:extent cx="847725" cy="1257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847725" cy="1257300"/>
                          </a:xfrm>
                          <a:prstGeom prst="rect">
                            <a:avLst/>
                          </a:prstGeom>
                          <a:noFill/>
                          <a:ln>
                            <a:noFill/>
                          </a:ln>
                        </pic:spPr>
                      </pic:pic>
                    </a:graphicData>
                  </a:graphic>
                </wp:inline>
              </w:drawing>
            </w:r>
          </w:p>
        </w:tc>
        <w:tc>
          <w:tcPr>
            <w:tcW w:w="2613" w:type="dxa"/>
          </w:tcPr>
          <w:p w:rsidR="00F43250" w:rsidRPr="009B1099" w:rsidRDefault="00F43250" w:rsidP="009B1099">
            <w:pPr>
              <w:widowControl w:val="0"/>
              <w:rPr>
                <w:sz w:val="26"/>
                <w:szCs w:val="26"/>
                <w:lang w:val="uk-UA"/>
              </w:rPr>
            </w:pPr>
            <w:r w:rsidRPr="009B1099">
              <w:rPr>
                <w:noProof/>
                <w:sz w:val="26"/>
                <w:szCs w:val="26"/>
              </w:rPr>
              <w:drawing>
                <wp:inline distT="0" distB="0" distL="0" distR="0" wp14:anchorId="749B70C2" wp14:editId="0A41B605">
                  <wp:extent cx="1704975" cy="1219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grayscl/>
                            <a:extLst>
                              <a:ext uri="{28A0092B-C50C-407E-A947-70E740481C1C}">
                                <a14:useLocalDpi xmlns:a14="http://schemas.microsoft.com/office/drawing/2010/main" val="0"/>
                              </a:ext>
                            </a:extLst>
                          </a:blip>
                          <a:srcRect b="10100"/>
                          <a:stretch>
                            <a:fillRect/>
                          </a:stretch>
                        </pic:blipFill>
                        <pic:spPr bwMode="auto">
                          <a:xfrm>
                            <a:off x="0" y="0"/>
                            <a:ext cx="1704975" cy="1219200"/>
                          </a:xfrm>
                          <a:prstGeom prst="rect">
                            <a:avLst/>
                          </a:prstGeom>
                          <a:noFill/>
                          <a:ln>
                            <a:noFill/>
                          </a:ln>
                        </pic:spPr>
                      </pic:pic>
                    </a:graphicData>
                  </a:graphic>
                </wp:inline>
              </w:drawing>
            </w:r>
          </w:p>
        </w:tc>
        <w:tc>
          <w:tcPr>
            <w:tcW w:w="2277" w:type="dxa"/>
          </w:tcPr>
          <w:p w:rsidR="00F43250" w:rsidRPr="009B1099" w:rsidRDefault="00F43250" w:rsidP="009B1099">
            <w:pPr>
              <w:widowControl w:val="0"/>
              <w:rPr>
                <w:sz w:val="26"/>
                <w:szCs w:val="26"/>
                <w:lang w:val="uk-UA"/>
              </w:rPr>
            </w:pPr>
            <w:r w:rsidRPr="009B1099">
              <w:rPr>
                <w:noProof/>
                <w:sz w:val="26"/>
                <w:szCs w:val="26"/>
              </w:rPr>
              <w:drawing>
                <wp:inline distT="0" distB="0" distL="0" distR="0" wp14:anchorId="15F094BE" wp14:editId="4986F5F8">
                  <wp:extent cx="1466850" cy="1257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tc>
      </w:tr>
      <w:tr w:rsidR="00F43250" w:rsidRPr="009B1099" w:rsidTr="00A7653D">
        <w:tc>
          <w:tcPr>
            <w:tcW w:w="2466" w:type="dxa"/>
          </w:tcPr>
          <w:p w:rsidR="00F43250" w:rsidRPr="009B1099" w:rsidRDefault="00F43250" w:rsidP="009B1099">
            <w:pPr>
              <w:widowControl w:val="0"/>
              <w:rPr>
                <w:sz w:val="26"/>
                <w:szCs w:val="26"/>
                <w:lang w:val="uk-UA"/>
              </w:rPr>
            </w:pPr>
            <w:r w:rsidRPr="009B1099">
              <w:rPr>
                <w:sz w:val="26"/>
                <w:szCs w:val="26"/>
                <w:lang w:val="uk-UA"/>
              </w:rPr>
              <w:t>1 - </w:t>
            </w:r>
          </w:p>
        </w:tc>
        <w:tc>
          <w:tcPr>
            <w:tcW w:w="2224" w:type="dxa"/>
          </w:tcPr>
          <w:p w:rsidR="00F43250" w:rsidRPr="009B1099" w:rsidRDefault="00F43250" w:rsidP="009B1099">
            <w:pPr>
              <w:widowControl w:val="0"/>
              <w:rPr>
                <w:sz w:val="26"/>
                <w:szCs w:val="26"/>
                <w:lang w:val="uk-UA"/>
              </w:rPr>
            </w:pPr>
            <w:r w:rsidRPr="009B1099">
              <w:rPr>
                <w:sz w:val="26"/>
                <w:szCs w:val="26"/>
                <w:lang w:val="uk-UA"/>
              </w:rPr>
              <w:t>2 - </w:t>
            </w:r>
          </w:p>
        </w:tc>
        <w:tc>
          <w:tcPr>
            <w:tcW w:w="1408" w:type="dxa"/>
          </w:tcPr>
          <w:p w:rsidR="00F43250" w:rsidRPr="009B1099" w:rsidRDefault="00F43250" w:rsidP="009B1099">
            <w:pPr>
              <w:widowControl w:val="0"/>
              <w:rPr>
                <w:sz w:val="26"/>
                <w:szCs w:val="26"/>
                <w:lang w:val="uk-UA"/>
              </w:rPr>
            </w:pPr>
            <w:r w:rsidRPr="009B1099">
              <w:rPr>
                <w:sz w:val="26"/>
                <w:szCs w:val="26"/>
                <w:lang w:val="uk-UA"/>
              </w:rPr>
              <w:t>3 - </w:t>
            </w:r>
          </w:p>
        </w:tc>
        <w:tc>
          <w:tcPr>
            <w:tcW w:w="2613" w:type="dxa"/>
          </w:tcPr>
          <w:p w:rsidR="00F43250" w:rsidRPr="009B1099" w:rsidRDefault="00F43250" w:rsidP="009B1099">
            <w:pPr>
              <w:widowControl w:val="0"/>
              <w:rPr>
                <w:sz w:val="26"/>
                <w:szCs w:val="26"/>
                <w:lang w:val="uk-UA"/>
              </w:rPr>
            </w:pPr>
            <w:r w:rsidRPr="009B1099">
              <w:rPr>
                <w:sz w:val="26"/>
                <w:szCs w:val="26"/>
                <w:lang w:val="uk-UA"/>
              </w:rPr>
              <w:t>4 - </w:t>
            </w:r>
          </w:p>
        </w:tc>
        <w:tc>
          <w:tcPr>
            <w:tcW w:w="2277" w:type="dxa"/>
          </w:tcPr>
          <w:p w:rsidR="00F43250" w:rsidRPr="009B1099" w:rsidRDefault="00F43250" w:rsidP="009B1099">
            <w:pPr>
              <w:widowControl w:val="0"/>
              <w:rPr>
                <w:sz w:val="26"/>
                <w:szCs w:val="26"/>
                <w:lang w:val="uk-UA"/>
              </w:rPr>
            </w:pPr>
            <w:r w:rsidRPr="009B1099">
              <w:rPr>
                <w:sz w:val="26"/>
                <w:szCs w:val="26"/>
                <w:lang w:val="uk-UA"/>
              </w:rPr>
              <w:t>5 - </w:t>
            </w:r>
          </w:p>
        </w:tc>
      </w:tr>
    </w:tbl>
    <w:p w:rsidR="00F43250" w:rsidRPr="009B1099" w:rsidRDefault="00F43250" w:rsidP="009B1099">
      <w:pPr>
        <w:widowControl w:val="0"/>
        <w:rPr>
          <w:sz w:val="26"/>
          <w:szCs w:val="26"/>
          <w:lang w:val="uk-UA"/>
        </w:rPr>
      </w:pPr>
    </w:p>
    <w:p w:rsidR="00F43250" w:rsidRPr="009B1099" w:rsidRDefault="00F43250" w:rsidP="009B1099">
      <w:pPr>
        <w:widowControl w:val="0"/>
        <w:jc w:val="both"/>
        <w:rPr>
          <w:i/>
          <w:sz w:val="26"/>
          <w:szCs w:val="26"/>
          <w:lang w:val="uk-UA"/>
        </w:rPr>
      </w:pPr>
      <w:r w:rsidRPr="009B1099">
        <w:rPr>
          <w:b/>
          <w:sz w:val="26"/>
          <w:szCs w:val="26"/>
          <w:u w:val="single"/>
          <w:lang w:val="uk-UA"/>
        </w:rPr>
        <w:t xml:space="preserve">Рівень 3. </w:t>
      </w:r>
      <w:r w:rsidRPr="009B1099">
        <w:rPr>
          <w:i/>
          <w:sz w:val="26"/>
          <w:szCs w:val="26"/>
          <w:lang w:val="uk-UA"/>
        </w:rPr>
        <w:t>Розкрийте предмет країнознавства як наукового напрямку дослідження.</w:t>
      </w:r>
    </w:p>
    <w:p w:rsidR="00F43250" w:rsidRPr="009B1099" w:rsidRDefault="00F43250" w:rsidP="009B1099">
      <w:pPr>
        <w:widowControl w:val="0"/>
        <w:rPr>
          <w:sz w:val="26"/>
          <w:szCs w:val="26"/>
          <w:lang w:val="uk-UA"/>
        </w:rPr>
      </w:pPr>
    </w:p>
    <w:p w:rsidR="00F43250" w:rsidRPr="009B1099" w:rsidRDefault="000756E7" w:rsidP="009B1099">
      <w:pPr>
        <w:widowControl w:val="0"/>
        <w:jc w:val="center"/>
        <w:rPr>
          <w:b/>
          <w:sz w:val="26"/>
          <w:szCs w:val="26"/>
          <w:lang w:val="uk-UA"/>
        </w:rPr>
      </w:pPr>
      <w:r>
        <w:rPr>
          <w:b/>
          <w:sz w:val="26"/>
          <w:szCs w:val="26"/>
          <w:lang w:val="uk-UA"/>
        </w:rPr>
        <w:t>К</w:t>
      </w:r>
      <w:r w:rsidR="00F43250" w:rsidRPr="009B1099">
        <w:rPr>
          <w:b/>
          <w:sz w:val="26"/>
          <w:szCs w:val="26"/>
          <w:lang w:val="uk-UA"/>
        </w:rPr>
        <w:t>онтрольна робота № 1</w:t>
      </w:r>
    </w:p>
    <w:p w:rsidR="00F43250" w:rsidRPr="009B1099" w:rsidRDefault="00F43250" w:rsidP="009B1099">
      <w:pPr>
        <w:widowControl w:val="0"/>
        <w:jc w:val="center"/>
        <w:rPr>
          <w:b/>
          <w:sz w:val="26"/>
          <w:szCs w:val="26"/>
          <w:lang w:val="uk-UA"/>
        </w:rPr>
      </w:pPr>
      <w:r w:rsidRPr="009B1099">
        <w:rPr>
          <w:b/>
          <w:sz w:val="26"/>
          <w:szCs w:val="26"/>
          <w:lang w:val="uk-UA"/>
        </w:rPr>
        <w:t>Варіант 3</w:t>
      </w:r>
    </w:p>
    <w:p w:rsidR="00F43250" w:rsidRPr="009B1099" w:rsidRDefault="00F43250" w:rsidP="009B1099">
      <w:pPr>
        <w:widowControl w:val="0"/>
        <w:jc w:val="both"/>
        <w:rPr>
          <w:b/>
          <w:sz w:val="26"/>
          <w:szCs w:val="26"/>
          <w:u w:val="single"/>
          <w:lang w:val="uk-UA"/>
        </w:rPr>
      </w:pPr>
      <w:r w:rsidRPr="009B1099">
        <w:rPr>
          <w:b/>
          <w:sz w:val="26"/>
          <w:szCs w:val="26"/>
          <w:u w:val="single"/>
          <w:lang w:val="uk-UA"/>
        </w:rPr>
        <w:t>Рівень 1</w:t>
      </w: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1. Методикою дослідження є:</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А   певна послідовність вирішення конкретної наукової і практичної задачі, а також сукупність і порядок використання тих методів, які при цьому доцільно застосовувати;</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Б   система операцій, процедур, прийомів встановлення фактів, їх систематизація, засоби аналізу тощо;</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В   вчення про особливості застосування окремого методу чи системи методів — системна сукупність прийомів дослідження;</w:t>
      </w:r>
    </w:p>
    <w:p w:rsidR="00F43250" w:rsidRPr="009B1099" w:rsidRDefault="00F43250"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Г   сукупність засобів організації наукового дослідження, планування послідовності процедур дослідницьких дій.</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rPr>
          <w:b/>
          <w:i/>
          <w:sz w:val="26"/>
          <w:szCs w:val="26"/>
          <w:lang w:val="uk-UA"/>
        </w:rPr>
      </w:pPr>
      <w:r w:rsidRPr="009B1099">
        <w:rPr>
          <w:b/>
          <w:i/>
          <w:sz w:val="26"/>
          <w:szCs w:val="26"/>
        </w:rPr>
        <w:t>2</w:t>
      </w:r>
      <w:r w:rsidRPr="009B1099">
        <w:rPr>
          <w:b/>
          <w:i/>
          <w:sz w:val="26"/>
          <w:szCs w:val="26"/>
          <w:lang w:val="uk-UA"/>
        </w:rPr>
        <w:t>. Поділ країн за площею або за чисельністю населення є:</w:t>
      </w:r>
    </w:p>
    <w:p w:rsidR="00F43250" w:rsidRPr="009B1099" w:rsidRDefault="00F43250" w:rsidP="009B1099">
      <w:pPr>
        <w:widowControl w:val="0"/>
        <w:tabs>
          <w:tab w:val="left" w:pos="2520"/>
          <w:tab w:val="left" w:pos="5580"/>
          <w:tab w:val="left" w:pos="8460"/>
        </w:tabs>
        <w:rPr>
          <w:sz w:val="26"/>
          <w:szCs w:val="26"/>
          <w:lang w:val="uk-UA"/>
        </w:rPr>
      </w:pPr>
      <w:r w:rsidRPr="009B1099">
        <w:rPr>
          <w:sz w:val="26"/>
          <w:szCs w:val="26"/>
          <w:lang w:val="uk-UA"/>
        </w:rPr>
        <w:t>А   типізацією</w:t>
      </w:r>
      <w:r w:rsidRPr="009B1099">
        <w:rPr>
          <w:sz w:val="26"/>
          <w:szCs w:val="26"/>
          <w:lang w:val="uk-UA"/>
        </w:rPr>
        <w:tab/>
        <w:t>Б   регіоналізацією</w:t>
      </w:r>
      <w:r w:rsidRPr="009B1099">
        <w:rPr>
          <w:sz w:val="26"/>
          <w:szCs w:val="26"/>
          <w:lang w:val="uk-UA"/>
        </w:rPr>
        <w:tab/>
        <w:t>В   районуванням</w:t>
      </w:r>
      <w:r w:rsidRPr="009B1099">
        <w:rPr>
          <w:sz w:val="26"/>
          <w:szCs w:val="26"/>
          <w:lang w:val="uk-UA"/>
        </w:rPr>
        <w:tab/>
        <w:t>Г   класифікацією</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3. Визначте особливість процесу урбанізації в розвинених країнах:</w:t>
      </w:r>
    </w:p>
    <w:p w:rsidR="00F43250" w:rsidRPr="009B1099" w:rsidRDefault="00F43250" w:rsidP="009B1099">
      <w:pPr>
        <w:widowControl w:val="0"/>
        <w:tabs>
          <w:tab w:val="left" w:pos="5040"/>
        </w:tabs>
        <w:rPr>
          <w:sz w:val="26"/>
          <w:szCs w:val="26"/>
          <w:lang w:val="uk-UA"/>
        </w:rPr>
      </w:pPr>
      <w:r w:rsidRPr="009B1099">
        <w:rPr>
          <w:sz w:val="26"/>
          <w:szCs w:val="26"/>
          <w:lang w:val="uk-UA"/>
        </w:rPr>
        <w:t>А   низький рівень урбанізації</w:t>
      </w:r>
      <w:r w:rsidRPr="009B1099">
        <w:rPr>
          <w:sz w:val="26"/>
          <w:szCs w:val="26"/>
          <w:lang w:val="uk-UA"/>
        </w:rPr>
        <w:tab/>
        <w:t>В   хибна урбанізація</w:t>
      </w:r>
    </w:p>
    <w:p w:rsidR="00F43250" w:rsidRPr="009B1099" w:rsidRDefault="00F43250" w:rsidP="009B1099">
      <w:pPr>
        <w:widowControl w:val="0"/>
        <w:tabs>
          <w:tab w:val="left" w:pos="5040"/>
        </w:tabs>
        <w:rPr>
          <w:sz w:val="26"/>
          <w:szCs w:val="26"/>
          <w:lang w:val="uk-UA"/>
        </w:rPr>
      </w:pPr>
      <w:r w:rsidRPr="009B1099">
        <w:rPr>
          <w:sz w:val="26"/>
          <w:szCs w:val="26"/>
          <w:lang w:val="uk-UA"/>
        </w:rPr>
        <w:t>Б   високі темпи урбанізації</w:t>
      </w:r>
      <w:r w:rsidRPr="009B1099">
        <w:rPr>
          <w:sz w:val="26"/>
          <w:szCs w:val="26"/>
          <w:lang w:val="uk-UA"/>
        </w:rPr>
        <w:tab/>
        <w:t>Г   субурбанізація</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4. Оберіть варіант, в якому всі народи сповідують католицизм:</w:t>
      </w:r>
    </w:p>
    <w:p w:rsidR="00F43250" w:rsidRPr="009B1099" w:rsidRDefault="00F43250" w:rsidP="009B1099">
      <w:pPr>
        <w:widowControl w:val="0"/>
        <w:tabs>
          <w:tab w:val="left" w:pos="5760"/>
        </w:tabs>
        <w:rPr>
          <w:sz w:val="26"/>
          <w:szCs w:val="26"/>
          <w:lang w:val="uk-UA"/>
        </w:rPr>
      </w:pPr>
      <w:r w:rsidRPr="009B1099">
        <w:rPr>
          <w:sz w:val="26"/>
          <w:szCs w:val="26"/>
          <w:lang w:val="uk-UA"/>
        </w:rPr>
        <w:t>А   французи, поляки, латиші, фіни</w:t>
      </w:r>
      <w:r w:rsidRPr="009B1099">
        <w:rPr>
          <w:sz w:val="26"/>
          <w:szCs w:val="26"/>
          <w:lang w:val="uk-UA"/>
        </w:rPr>
        <w:tab/>
        <w:t>В   іспанці, португальці, аргентинці</w:t>
      </w:r>
    </w:p>
    <w:p w:rsidR="00F43250" w:rsidRPr="009B1099" w:rsidRDefault="00F43250" w:rsidP="009B1099">
      <w:pPr>
        <w:widowControl w:val="0"/>
        <w:tabs>
          <w:tab w:val="left" w:pos="5760"/>
        </w:tabs>
        <w:rPr>
          <w:sz w:val="26"/>
          <w:szCs w:val="26"/>
          <w:lang w:val="uk-UA"/>
        </w:rPr>
      </w:pPr>
      <w:r w:rsidRPr="009B1099">
        <w:rPr>
          <w:sz w:val="26"/>
          <w:szCs w:val="26"/>
          <w:lang w:val="uk-UA"/>
        </w:rPr>
        <w:t>Б   італійці, греки, англійці, норвежці</w:t>
      </w:r>
      <w:r w:rsidRPr="009B1099">
        <w:rPr>
          <w:sz w:val="26"/>
          <w:szCs w:val="26"/>
          <w:lang w:val="uk-UA"/>
        </w:rPr>
        <w:tab/>
        <w:t>Г   австрійці, поляки, німці, болгари</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5. Новий етап творення політичної карти світу тривав до:</w:t>
      </w:r>
    </w:p>
    <w:p w:rsidR="00F43250" w:rsidRPr="009B1099" w:rsidRDefault="00F43250" w:rsidP="009B1099">
      <w:pPr>
        <w:widowControl w:val="0"/>
        <w:tabs>
          <w:tab w:val="left" w:pos="3780"/>
          <w:tab w:val="left" w:pos="7380"/>
        </w:tabs>
        <w:rPr>
          <w:sz w:val="26"/>
          <w:szCs w:val="26"/>
          <w:lang w:val="uk-UA"/>
        </w:rPr>
      </w:pPr>
      <w:r w:rsidRPr="009B1099">
        <w:rPr>
          <w:sz w:val="26"/>
          <w:szCs w:val="26"/>
          <w:lang w:val="uk-UA"/>
        </w:rPr>
        <w:t>А   Першої світової війни</w:t>
      </w:r>
      <w:r w:rsidRPr="009B1099">
        <w:rPr>
          <w:sz w:val="26"/>
          <w:szCs w:val="26"/>
          <w:lang w:val="uk-UA"/>
        </w:rPr>
        <w:tab/>
        <w:t>Б   Тридцятилітньої війни</w:t>
      </w:r>
      <w:r w:rsidRPr="009B1099">
        <w:rPr>
          <w:sz w:val="26"/>
          <w:szCs w:val="26"/>
          <w:lang w:val="uk-UA"/>
        </w:rPr>
        <w:tab/>
        <w:t>В   Другої світової війни</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jc w:val="both"/>
        <w:rPr>
          <w:b/>
          <w:i/>
          <w:sz w:val="26"/>
          <w:szCs w:val="26"/>
          <w:lang w:val="uk-UA"/>
        </w:rPr>
      </w:pPr>
      <w:r w:rsidRPr="009B1099">
        <w:rPr>
          <w:b/>
          <w:i/>
          <w:sz w:val="26"/>
          <w:szCs w:val="26"/>
          <w:lang w:val="uk-UA"/>
        </w:rPr>
        <w:t>6. Возз’єднання ФРН і НДР відбулося в:</w:t>
      </w:r>
    </w:p>
    <w:p w:rsidR="00F43250" w:rsidRPr="009B1099" w:rsidRDefault="00F43250" w:rsidP="009B1099">
      <w:pPr>
        <w:widowControl w:val="0"/>
        <w:tabs>
          <w:tab w:val="left" w:pos="2160"/>
          <w:tab w:val="left" w:pos="4860"/>
          <w:tab w:val="left" w:pos="7560"/>
        </w:tabs>
        <w:autoSpaceDE w:val="0"/>
        <w:autoSpaceDN w:val="0"/>
        <w:adjustRightInd w:val="0"/>
        <w:jc w:val="both"/>
        <w:rPr>
          <w:sz w:val="26"/>
          <w:szCs w:val="26"/>
          <w:lang w:val="uk-UA"/>
        </w:rPr>
      </w:pPr>
      <w:r w:rsidRPr="009B1099">
        <w:rPr>
          <w:sz w:val="26"/>
          <w:szCs w:val="26"/>
          <w:lang w:val="uk-UA"/>
        </w:rPr>
        <w:t>А   1945 р.</w:t>
      </w:r>
      <w:r w:rsidRPr="009B1099">
        <w:rPr>
          <w:sz w:val="26"/>
          <w:szCs w:val="26"/>
          <w:lang w:val="uk-UA"/>
        </w:rPr>
        <w:tab/>
        <w:t>Б   1980 р.</w:t>
      </w:r>
      <w:r w:rsidRPr="009B1099">
        <w:rPr>
          <w:sz w:val="26"/>
          <w:szCs w:val="26"/>
          <w:lang w:val="uk-UA"/>
        </w:rPr>
        <w:tab/>
        <w:t>В   1990 р.</w:t>
      </w:r>
      <w:r w:rsidRPr="009B1099">
        <w:rPr>
          <w:sz w:val="26"/>
          <w:szCs w:val="26"/>
          <w:lang w:val="uk-UA"/>
        </w:rPr>
        <w:tab/>
        <w:t>Г   1991 р.</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jc w:val="both"/>
        <w:rPr>
          <w:b/>
          <w:i/>
          <w:sz w:val="26"/>
          <w:szCs w:val="26"/>
          <w:lang w:val="uk-UA"/>
        </w:rPr>
      </w:pPr>
      <w:r w:rsidRPr="009B1099">
        <w:rPr>
          <w:b/>
          <w:i/>
          <w:sz w:val="26"/>
          <w:szCs w:val="26"/>
          <w:lang w:val="uk-UA"/>
        </w:rPr>
        <w:t>7. Укажіть правильне твердження про населення країн «великої сімки»:</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А   низький рівень та високі темпи урбанізації</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Б   переважання частки зайнятих у сільському господарстві</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В   низький і від’ємний показник природного приросту</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Г   незначна частка зайнятих у сфері послуг</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jc w:val="both"/>
        <w:rPr>
          <w:b/>
          <w:i/>
          <w:sz w:val="26"/>
          <w:szCs w:val="26"/>
          <w:lang w:val="uk-UA"/>
        </w:rPr>
      </w:pPr>
      <w:r w:rsidRPr="009B1099">
        <w:rPr>
          <w:b/>
          <w:i/>
          <w:sz w:val="26"/>
          <w:szCs w:val="26"/>
          <w:lang w:val="uk-UA"/>
        </w:rPr>
        <w:t>8. До кількісних змін на політичній карті світу належать:</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А   розпад Чехословаччини на Чехію і Словаччину</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Б   перенесення столиці Казахстану з Алмати до Астани</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В   вихід Грузії зі складу СНД</w:t>
      </w:r>
    </w:p>
    <w:p w:rsidR="00F43250" w:rsidRPr="009B1099" w:rsidRDefault="00F43250" w:rsidP="009B1099">
      <w:pPr>
        <w:widowControl w:val="0"/>
        <w:autoSpaceDE w:val="0"/>
        <w:autoSpaceDN w:val="0"/>
        <w:adjustRightInd w:val="0"/>
        <w:jc w:val="both"/>
        <w:rPr>
          <w:sz w:val="26"/>
          <w:szCs w:val="26"/>
          <w:lang w:val="uk-UA"/>
        </w:rPr>
      </w:pPr>
      <w:r w:rsidRPr="009B1099">
        <w:rPr>
          <w:sz w:val="26"/>
          <w:szCs w:val="26"/>
          <w:lang w:val="uk-UA"/>
        </w:rPr>
        <w:t>Г   перейменування Заїру на Демократичну Республіку Конго</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rFonts w:eastAsia="PetersburgC-BoldItalic"/>
          <w:b/>
          <w:i/>
          <w:sz w:val="26"/>
          <w:szCs w:val="26"/>
          <w:lang w:val="uk-UA"/>
        </w:rPr>
      </w:pPr>
      <w:r w:rsidRPr="009B1099">
        <w:rPr>
          <w:rFonts w:eastAsia="PetersburgC-BoldItalic"/>
          <w:b/>
          <w:i/>
          <w:sz w:val="26"/>
          <w:szCs w:val="26"/>
          <w:lang w:val="uk-UA"/>
        </w:rPr>
        <w:t>9. До конституційних монархій належить:</w:t>
      </w:r>
    </w:p>
    <w:p w:rsidR="00F43250" w:rsidRPr="009B1099" w:rsidRDefault="00F43250" w:rsidP="009B1099">
      <w:pPr>
        <w:widowControl w:val="0"/>
        <w:tabs>
          <w:tab w:val="left" w:pos="2520"/>
          <w:tab w:val="left" w:pos="5040"/>
          <w:tab w:val="left" w:pos="7740"/>
        </w:tabs>
        <w:rPr>
          <w:sz w:val="26"/>
          <w:szCs w:val="26"/>
          <w:lang w:val="uk-UA"/>
        </w:rPr>
      </w:pPr>
      <w:r w:rsidRPr="009B1099">
        <w:rPr>
          <w:rFonts w:eastAsia="PetersburgC-BoldItalic"/>
          <w:sz w:val="26"/>
          <w:szCs w:val="26"/>
          <w:lang w:val="uk-UA"/>
        </w:rPr>
        <w:t>А   Швеція</w:t>
      </w:r>
      <w:r w:rsidRPr="009B1099">
        <w:rPr>
          <w:rFonts w:eastAsia="PetersburgC-BoldItalic"/>
          <w:sz w:val="26"/>
          <w:szCs w:val="26"/>
          <w:lang w:val="uk-UA"/>
        </w:rPr>
        <w:tab/>
        <w:t>Б   Польща</w:t>
      </w:r>
      <w:r w:rsidRPr="009B1099">
        <w:rPr>
          <w:rFonts w:eastAsia="PetersburgC-BoldItalic"/>
          <w:sz w:val="26"/>
          <w:szCs w:val="26"/>
          <w:lang w:val="uk-UA"/>
        </w:rPr>
        <w:tab/>
        <w:t>В   Греція</w:t>
      </w:r>
      <w:r w:rsidRPr="009B1099">
        <w:rPr>
          <w:rFonts w:eastAsia="PetersburgC-BoldItalic"/>
          <w:sz w:val="26"/>
          <w:szCs w:val="26"/>
          <w:lang w:val="uk-UA"/>
        </w:rPr>
        <w:tab/>
        <w:t>Г   Чехія</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pStyle w:val="Default"/>
        <w:widowControl w:val="0"/>
        <w:jc w:val="both"/>
        <w:rPr>
          <w:b/>
          <w:i/>
          <w:sz w:val="26"/>
          <w:szCs w:val="26"/>
          <w:lang w:val="uk-UA"/>
        </w:rPr>
      </w:pPr>
      <w:r w:rsidRPr="009B1099">
        <w:rPr>
          <w:b/>
          <w:i/>
          <w:sz w:val="26"/>
          <w:szCs w:val="26"/>
          <w:lang w:val="uk-UA"/>
        </w:rPr>
        <w:t>10. Територія України удвічі більша за територію:</w:t>
      </w:r>
    </w:p>
    <w:p w:rsidR="00F43250" w:rsidRPr="009B1099" w:rsidRDefault="00F43250" w:rsidP="009B1099">
      <w:pPr>
        <w:pStyle w:val="Default"/>
        <w:widowControl w:val="0"/>
        <w:tabs>
          <w:tab w:val="left" w:pos="2700"/>
          <w:tab w:val="left" w:pos="5400"/>
          <w:tab w:val="left" w:pos="8640"/>
        </w:tabs>
        <w:rPr>
          <w:sz w:val="26"/>
          <w:szCs w:val="26"/>
          <w:lang w:val="uk-UA"/>
        </w:rPr>
      </w:pPr>
      <w:r w:rsidRPr="009B1099">
        <w:rPr>
          <w:bCs/>
          <w:sz w:val="26"/>
          <w:szCs w:val="26"/>
          <w:lang w:val="uk-UA"/>
        </w:rPr>
        <w:t>А   </w:t>
      </w:r>
      <w:r w:rsidRPr="009B1099">
        <w:rPr>
          <w:sz w:val="26"/>
          <w:szCs w:val="26"/>
          <w:lang w:val="uk-UA"/>
        </w:rPr>
        <w:t>Італії</w:t>
      </w:r>
      <w:r w:rsidRPr="009B1099">
        <w:rPr>
          <w:sz w:val="26"/>
          <w:szCs w:val="26"/>
          <w:lang w:val="uk-UA"/>
        </w:rPr>
        <w:tab/>
      </w:r>
      <w:r w:rsidRPr="009B1099">
        <w:rPr>
          <w:bCs/>
          <w:sz w:val="26"/>
          <w:szCs w:val="26"/>
          <w:lang w:val="uk-UA"/>
        </w:rPr>
        <w:t>Б   </w:t>
      </w:r>
      <w:r w:rsidRPr="009B1099">
        <w:rPr>
          <w:sz w:val="26"/>
          <w:szCs w:val="26"/>
          <w:lang w:val="uk-UA"/>
        </w:rPr>
        <w:t>Франції</w:t>
      </w:r>
      <w:r w:rsidRPr="009B1099">
        <w:rPr>
          <w:sz w:val="26"/>
          <w:szCs w:val="26"/>
          <w:lang w:val="uk-UA"/>
        </w:rPr>
        <w:tab/>
      </w:r>
      <w:r w:rsidRPr="009B1099">
        <w:rPr>
          <w:bCs/>
          <w:sz w:val="26"/>
          <w:szCs w:val="26"/>
          <w:lang w:val="uk-UA"/>
        </w:rPr>
        <w:t>В   </w:t>
      </w:r>
      <w:r w:rsidRPr="009B1099">
        <w:rPr>
          <w:sz w:val="26"/>
          <w:szCs w:val="26"/>
          <w:lang w:val="uk-UA"/>
        </w:rPr>
        <w:t>Білорусі</w:t>
      </w:r>
      <w:r w:rsidRPr="009B1099">
        <w:rPr>
          <w:sz w:val="26"/>
          <w:szCs w:val="26"/>
          <w:lang w:val="uk-UA"/>
        </w:rPr>
        <w:tab/>
      </w:r>
      <w:r w:rsidRPr="009B1099">
        <w:rPr>
          <w:bCs/>
          <w:sz w:val="26"/>
          <w:szCs w:val="26"/>
          <w:lang w:val="uk-UA"/>
        </w:rPr>
        <w:t>Г   </w:t>
      </w:r>
      <w:r w:rsidRPr="009B1099">
        <w:rPr>
          <w:sz w:val="26"/>
          <w:szCs w:val="26"/>
          <w:lang w:val="uk-UA"/>
        </w:rPr>
        <w:t>Молдови</w:t>
      </w:r>
    </w:p>
    <w:p w:rsidR="00F43250" w:rsidRPr="009B1099" w:rsidRDefault="00F43250" w:rsidP="009B1099">
      <w:pPr>
        <w:widowControl w:val="0"/>
        <w:autoSpaceDE w:val="0"/>
        <w:autoSpaceDN w:val="0"/>
        <w:adjustRightInd w:val="0"/>
        <w:jc w:val="both"/>
        <w:rPr>
          <w:sz w:val="26"/>
          <w:szCs w:val="26"/>
        </w:rPr>
      </w:pPr>
    </w:p>
    <w:p w:rsidR="00F43250" w:rsidRPr="009B1099" w:rsidRDefault="00F43250" w:rsidP="009B1099">
      <w:pPr>
        <w:widowControl w:val="0"/>
        <w:autoSpaceDE w:val="0"/>
        <w:autoSpaceDN w:val="0"/>
        <w:adjustRightInd w:val="0"/>
        <w:jc w:val="both"/>
        <w:rPr>
          <w:b/>
          <w:sz w:val="26"/>
          <w:szCs w:val="26"/>
          <w:u w:val="single"/>
          <w:lang w:val="uk-UA"/>
        </w:rPr>
      </w:pPr>
      <w:r w:rsidRPr="009B1099">
        <w:rPr>
          <w:b/>
          <w:sz w:val="26"/>
          <w:szCs w:val="26"/>
          <w:u w:val="single"/>
          <w:lang w:val="uk-UA"/>
        </w:rPr>
        <w:t>Рівень 2</w:t>
      </w:r>
    </w:p>
    <w:p w:rsidR="00F43250" w:rsidRPr="009B1099" w:rsidRDefault="00F43250" w:rsidP="009B1099">
      <w:pPr>
        <w:widowControl w:val="0"/>
        <w:jc w:val="both"/>
        <w:rPr>
          <w:b/>
          <w:i/>
          <w:sz w:val="26"/>
          <w:szCs w:val="26"/>
          <w:lang w:val="uk-UA"/>
        </w:rPr>
      </w:pPr>
      <w:r w:rsidRPr="009B1099">
        <w:rPr>
          <w:b/>
          <w:i/>
          <w:sz w:val="26"/>
          <w:szCs w:val="26"/>
          <w:lang w:val="uk-UA"/>
        </w:rPr>
        <w:t>1. Українські вчені, розробники теорії регіоналістики, належать</w:t>
      </w:r>
      <w:r w:rsidRPr="009B1099">
        <w:rPr>
          <w:sz w:val="26"/>
          <w:szCs w:val="26"/>
          <w:lang w:val="uk-UA"/>
        </w:rPr>
        <w:t xml:space="preserve"> </w:t>
      </w:r>
      <w:r w:rsidRPr="009B1099">
        <w:rPr>
          <w:i/>
          <w:sz w:val="26"/>
          <w:szCs w:val="26"/>
          <w:lang w:val="uk-UA"/>
        </w:rPr>
        <w:t>(2 твердження)</w:t>
      </w:r>
      <w:r w:rsidRPr="009B1099">
        <w:rPr>
          <w:b/>
          <w:i/>
          <w:sz w:val="26"/>
          <w:szCs w:val="26"/>
          <w:lang w:val="uk-UA"/>
        </w:rPr>
        <w:t>:</w:t>
      </w:r>
    </w:p>
    <w:p w:rsidR="00F43250" w:rsidRPr="009B1099" w:rsidRDefault="00F43250" w:rsidP="009B1099">
      <w:pPr>
        <w:widowControl w:val="0"/>
        <w:tabs>
          <w:tab w:val="left" w:pos="2700"/>
          <w:tab w:val="left" w:pos="5040"/>
          <w:tab w:val="left" w:pos="8100"/>
        </w:tabs>
        <w:jc w:val="both"/>
        <w:rPr>
          <w:sz w:val="26"/>
          <w:szCs w:val="26"/>
          <w:lang w:val="uk-UA"/>
        </w:rPr>
      </w:pPr>
      <w:r w:rsidRPr="009B1099">
        <w:rPr>
          <w:sz w:val="26"/>
          <w:szCs w:val="26"/>
          <w:lang w:val="uk-UA"/>
        </w:rPr>
        <w:t>А   Є. Рудницький</w:t>
      </w:r>
      <w:r w:rsidRPr="009B1099">
        <w:rPr>
          <w:sz w:val="26"/>
          <w:szCs w:val="26"/>
          <w:lang w:val="uk-UA"/>
        </w:rPr>
        <w:tab/>
        <w:t>Б   Є. Ниммік</w:t>
      </w:r>
      <w:r w:rsidRPr="009B1099">
        <w:rPr>
          <w:sz w:val="26"/>
          <w:szCs w:val="26"/>
          <w:lang w:val="uk-UA"/>
        </w:rPr>
        <w:tab/>
        <w:t>В   О. Шаблій</w:t>
      </w:r>
      <w:r w:rsidRPr="009B1099">
        <w:rPr>
          <w:sz w:val="26"/>
          <w:szCs w:val="26"/>
          <w:lang w:val="uk-UA"/>
        </w:rPr>
        <w:tab/>
        <w:t>Г   М. Лисенко</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2. До основних типів залежних територій належать </w:t>
      </w:r>
      <w:r w:rsidRPr="009B1099">
        <w:rPr>
          <w:rFonts w:eastAsia="PetersburgC-BoldItalic"/>
          <w:bCs/>
          <w:i/>
          <w:iCs/>
          <w:sz w:val="26"/>
          <w:szCs w:val="26"/>
          <w:lang w:val="uk-UA"/>
        </w:rPr>
        <w:t>(2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3420"/>
          <w:tab w:val="left" w:pos="6660"/>
        </w:tabs>
        <w:autoSpaceDE w:val="0"/>
        <w:autoSpaceDN w:val="0"/>
        <w:adjustRightInd w:val="0"/>
        <w:rPr>
          <w:rFonts w:eastAsia="PetersburgC-BoldItalic"/>
          <w:sz w:val="26"/>
          <w:szCs w:val="26"/>
          <w:lang w:val="uk-UA"/>
        </w:rPr>
      </w:pPr>
      <w:r w:rsidRPr="009B1099">
        <w:rPr>
          <w:rFonts w:eastAsia="PetersburgC-BoldItalic"/>
          <w:sz w:val="26"/>
          <w:szCs w:val="26"/>
          <w:lang w:val="uk-UA"/>
        </w:rPr>
        <w:t>А   кондомініуми</w:t>
      </w:r>
      <w:r w:rsidRPr="009B1099">
        <w:rPr>
          <w:rFonts w:eastAsia="PetersburgC-BoldItalic"/>
          <w:sz w:val="26"/>
          <w:szCs w:val="26"/>
          <w:lang w:val="uk-UA"/>
        </w:rPr>
        <w:tab/>
        <w:t>Б   протекторати</w:t>
      </w:r>
      <w:r w:rsidRPr="009B1099">
        <w:rPr>
          <w:rFonts w:eastAsia="PetersburgC-BoldItalic"/>
          <w:sz w:val="26"/>
          <w:szCs w:val="26"/>
          <w:lang w:val="uk-UA"/>
        </w:rPr>
        <w:tab/>
        <w:t>В   анклави</w:t>
      </w:r>
      <w:r w:rsidRPr="009B1099">
        <w:rPr>
          <w:rFonts w:eastAsia="PetersburgC-BoldItalic"/>
          <w:sz w:val="26"/>
          <w:szCs w:val="26"/>
          <w:lang w:val="uk-UA"/>
        </w:rPr>
        <w:tab/>
        <w:t>Г   колонії</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jc w:val="both"/>
        <w:rPr>
          <w:rFonts w:eastAsia="PetersburgC-BoldItalic"/>
          <w:b/>
          <w:bCs/>
          <w:i/>
          <w:iCs/>
          <w:sz w:val="26"/>
          <w:szCs w:val="26"/>
          <w:lang w:val="uk-UA"/>
        </w:rPr>
      </w:pPr>
      <w:r w:rsidRPr="009B1099">
        <w:rPr>
          <w:rFonts w:eastAsia="PetersburgC-BoldItalic"/>
          <w:b/>
          <w:bCs/>
          <w:i/>
          <w:iCs/>
          <w:sz w:val="26"/>
          <w:szCs w:val="26"/>
          <w:lang w:val="uk-UA"/>
        </w:rPr>
        <w:t xml:space="preserve">3. До підтипів країн за рівнем соціально-економічного розвитку (за П. Масляком, Я. Олійником, А. Степаненком) належать </w:t>
      </w:r>
      <w:r w:rsidRPr="009B1099">
        <w:rPr>
          <w:rFonts w:eastAsia="PetersburgC-BoldItalic"/>
          <w:bCs/>
          <w:i/>
          <w:iCs/>
          <w:sz w:val="26"/>
          <w:szCs w:val="26"/>
          <w:lang w:val="uk-UA"/>
        </w:rPr>
        <w:t>(5 тверджень)</w:t>
      </w:r>
      <w:r w:rsidRPr="009B1099">
        <w:rPr>
          <w:rFonts w:eastAsia="PetersburgC-BoldItalic"/>
          <w:b/>
          <w:bCs/>
          <w:i/>
          <w:iCs/>
          <w:sz w:val="26"/>
          <w:szCs w:val="26"/>
          <w:lang w:val="uk-UA"/>
        </w:rPr>
        <w:t>:</w:t>
      </w:r>
    </w:p>
    <w:p w:rsidR="00F43250" w:rsidRPr="009B1099" w:rsidRDefault="00F43250" w:rsidP="009B1099">
      <w:pPr>
        <w:widowControl w:val="0"/>
        <w:tabs>
          <w:tab w:val="left" w:pos="5580"/>
        </w:tabs>
        <w:autoSpaceDE w:val="0"/>
        <w:autoSpaceDN w:val="0"/>
        <w:adjustRightInd w:val="0"/>
        <w:rPr>
          <w:rFonts w:eastAsia="PetersburgC-BoldItalic"/>
          <w:sz w:val="26"/>
          <w:szCs w:val="26"/>
          <w:lang w:val="uk-UA"/>
        </w:rPr>
      </w:pPr>
      <w:r w:rsidRPr="009B1099">
        <w:rPr>
          <w:rFonts w:eastAsia="PetersburgC-BoldItalic"/>
          <w:sz w:val="26"/>
          <w:szCs w:val="26"/>
          <w:lang w:val="uk-UA"/>
        </w:rPr>
        <w:t>а) країни «великої сімки»</w:t>
      </w:r>
      <w:r w:rsidRPr="009B1099">
        <w:rPr>
          <w:rFonts w:eastAsia="PetersburgC-BoldItalic"/>
          <w:sz w:val="26"/>
          <w:szCs w:val="26"/>
          <w:lang w:val="uk-UA"/>
        </w:rPr>
        <w:tab/>
        <w:t>д) нерозвинені індустріальні країни</w:t>
      </w:r>
    </w:p>
    <w:p w:rsidR="00F43250" w:rsidRPr="009B1099" w:rsidRDefault="00F43250" w:rsidP="009B1099">
      <w:pPr>
        <w:widowControl w:val="0"/>
        <w:tabs>
          <w:tab w:val="left" w:pos="5580"/>
        </w:tabs>
        <w:autoSpaceDE w:val="0"/>
        <w:autoSpaceDN w:val="0"/>
        <w:adjustRightInd w:val="0"/>
        <w:rPr>
          <w:rFonts w:eastAsia="PetersburgC-BoldItalic"/>
          <w:sz w:val="26"/>
          <w:szCs w:val="26"/>
          <w:lang w:val="uk-UA"/>
        </w:rPr>
      </w:pPr>
      <w:r w:rsidRPr="009B1099">
        <w:rPr>
          <w:rFonts w:eastAsia="PetersburgC-BoldItalic"/>
          <w:sz w:val="26"/>
          <w:szCs w:val="26"/>
          <w:lang w:val="uk-UA"/>
        </w:rPr>
        <w:t>б) малі розвинені індустріальні країни</w:t>
      </w:r>
      <w:r w:rsidRPr="009B1099">
        <w:rPr>
          <w:rFonts w:eastAsia="PetersburgC-BoldItalic"/>
          <w:sz w:val="26"/>
          <w:szCs w:val="26"/>
          <w:lang w:val="uk-UA"/>
        </w:rPr>
        <w:tab/>
        <w:t>е) нові аграрні країни</w:t>
      </w:r>
    </w:p>
    <w:p w:rsidR="00F43250" w:rsidRPr="009B1099" w:rsidRDefault="00F43250" w:rsidP="009B1099">
      <w:pPr>
        <w:widowControl w:val="0"/>
        <w:tabs>
          <w:tab w:val="left" w:pos="5580"/>
        </w:tabs>
        <w:autoSpaceDE w:val="0"/>
        <w:autoSpaceDN w:val="0"/>
        <w:adjustRightInd w:val="0"/>
        <w:rPr>
          <w:rFonts w:eastAsia="PetersburgC-BoldItalic"/>
          <w:sz w:val="26"/>
          <w:szCs w:val="26"/>
          <w:lang w:val="uk-UA"/>
        </w:rPr>
      </w:pPr>
      <w:r w:rsidRPr="009B1099">
        <w:rPr>
          <w:rFonts w:eastAsia="PetersburgC-BoldItalic"/>
          <w:sz w:val="26"/>
          <w:szCs w:val="26"/>
          <w:lang w:val="uk-UA"/>
        </w:rPr>
        <w:t>в) країни «переселенського капіталізму»</w:t>
      </w:r>
      <w:r w:rsidRPr="009B1099">
        <w:rPr>
          <w:rFonts w:eastAsia="PetersburgC-BoldItalic"/>
          <w:sz w:val="26"/>
          <w:szCs w:val="26"/>
          <w:lang w:val="uk-UA"/>
        </w:rPr>
        <w:tab/>
        <w:t>є) нові індустріальні країни</w:t>
      </w:r>
    </w:p>
    <w:p w:rsidR="00F43250" w:rsidRPr="009B1099" w:rsidRDefault="00F43250" w:rsidP="009B1099">
      <w:pPr>
        <w:widowControl w:val="0"/>
        <w:tabs>
          <w:tab w:val="left" w:pos="5580"/>
        </w:tabs>
        <w:autoSpaceDE w:val="0"/>
        <w:autoSpaceDN w:val="0"/>
        <w:adjustRightInd w:val="0"/>
        <w:rPr>
          <w:rFonts w:eastAsia="PetersburgC-BoldItalic"/>
          <w:sz w:val="26"/>
          <w:szCs w:val="26"/>
          <w:lang w:val="uk-UA"/>
        </w:rPr>
      </w:pPr>
      <w:r w:rsidRPr="009B1099">
        <w:rPr>
          <w:rFonts w:eastAsia="PetersburgC-BoldItalic"/>
          <w:sz w:val="26"/>
          <w:szCs w:val="26"/>
          <w:lang w:val="uk-UA"/>
        </w:rPr>
        <w:t>г) країни середнього рівня розвитку</w:t>
      </w:r>
      <w:r w:rsidRPr="009B1099">
        <w:rPr>
          <w:rFonts w:eastAsia="PetersburgC-BoldItalic"/>
          <w:sz w:val="26"/>
          <w:szCs w:val="26"/>
          <w:lang w:val="uk-UA"/>
        </w:rPr>
        <w:tab/>
        <w:t>ж) країни тупикового розвитку</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4. Політичними (законодавчими) автономіями є </w:t>
      </w:r>
      <w:r w:rsidRPr="009B1099">
        <w:rPr>
          <w:rFonts w:eastAsia="PetersburgC-BoldItalic"/>
          <w:bCs/>
          <w:i/>
          <w:iCs/>
          <w:sz w:val="26"/>
          <w:szCs w:val="26"/>
          <w:lang w:val="uk-UA"/>
        </w:rPr>
        <w:t>(3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5220"/>
        </w:tabs>
        <w:autoSpaceDE w:val="0"/>
        <w:autoSpaceDN w:val="0"/>
        <w:adjustRightInd w:val="0"/>
        <w:rPr>
          <w:rFonts w:eastAsia="PetersburgC-BoldItalic"/>
          <w:sz w:val="26"/>
          <w:szCs w:val="26"/>
          <w:lang w:val="uk-UA"/>
        </w:rPr>
      </w:pPr>
      <w:r w:rsidRPr="009B1099">
        <w:rPr>
          <w:rFonts w:eastAsia="PetersburgC-BoldItalic"/>
          <w:sz w:val="26"/>
          <w:szCs w:val="26"/>
          <w:lang w:val="uk-UA"/>
        </w:rPr>
        <w:t>А   АР Крим в Україні</w:t>
      </w:r>
      <w:r w:rsidRPr="009B1099">
        <w:rPr>
          <w:rFonts w:eastAsia="PetersburgC-BoldItalic"/>
          <w:sz w:val="26"/>
          <w:szCs w:val="26"/>
          <w:lang w:val="uk-UA"/>
        </w:rPr>
        <w:tab/>
        <w:t>Г   Корсика у Франції</w:t>
      </w:r>
    </w:p>
    <w:p w:rsidR="00F43250" w:rsidRPr="009B1099" w:rsidRDefault="00F43250" w:rsidP="009B1099">
      <w:pPr>
        <w:widowControl w:val="0"/>
        <w:tabs>
          <w:tab w:val="left" w:pos="5220"/>
        </w:tabs>
        <w:autoSpaceDE w:val="0"/>
        <w:autoSpaceDN w:val="0"/>
        <w:adjustRightInd w:val="0"/>
        <w:rPr>
          <w:rFonts w:eastAsia="PetersburgC-BoldItalic"/>
          <w:sz w:val="26"/>
          <w:szCs w:val="26"/>
          <w:lang w:val="uk-UA"/>
        </w:rPr>
      </w:pPr>
      <w:r w:rsidRPr="009B1099">
        <w:rPr>
          <w:rFonts w:eastAsia="PetersburgC-BoldItalic"/>
          <w:sz w:val="26"/>
          <w:szCs w:val="26"/>
          <w:lang w:val="uk-UA"/>
        </w:rPr>
        <w:t>Б   Шотландія у Великій Британії</w:t>
      </w:r>
      <w:r w:rsidRPr="009B1099">
        <w:rPr>
          <w:rFonts w:eastAsia="PetersburgC-BoldItalic"/>
          <w:sz w:val="26"/>
          <w:szCs w:val="26"/>
          <w:lang w:val="uk-UA"/>
        </w:rPr>
        <w:tab/>
        <w:t>Д   Лапландія у Швеції</w:t>
      </w:r>
    </w:p>
    <w:p w:rsidR="00F43250" w:rsidRPr="009B1099" w:rsidRDefault="00F43250" w:rsidP="009B1099">
      <w:pPr>
        <w:widowControl w:val="0"/>
        <w:tabs>
          <w:tab w:val="left" w:pos="5220"/>
        </w:tabs>
        <w:autoSpaceDE w:val="0"/>
        <w:autoSpaceDN w:val="0"/>
        <w:adjustRightInd w:val="0"/>
        <w:rPr>
          <w:rFonts w:eastAsia="PetersburgC-BoldItalic"/>
          <w:sz w:val="26"/>
          <w:szCs w:val="26"/>
          <w:lang w:val="uk-UA"/>
        </w:rPr>
      </w:pPr>
      <w:r w:rsidRPr="009B1099">
        <w:rPr>
          <w:rFonts w:eastAsia="PetersburgC-BoldItalic"/>
          <w:sz w:val="26"/>
          <w:szCs w:val="26"/>
          <w:lang w:val="uk-UA"/>
        </w:rPr>
        <w:t>В   Південна Буковина в Румунії</w:t>
      </w:r>
      <w:r w:rsidRPr="009B1099">
        <w:rPr>
          <w:rFonts w:eastAsia="PetersburgC-BoldItalic"/>
          <w:sz w:val="26"/>
          <w:szCs w:val="26"/>
          <w:lang w:val="uk-UA"/>
        </w:rPr>
        <w:tab/>
        <w:t>Е   Країна Басків у Іспанії</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 xml:space="preserve">5. Визначте країни, що належать до субрегіону Західна Європа </w:t>
      </w:r>
      <w:r w:rsidRPr="009B1099">
        <w:rPr>
          <w:rFonts w:eastAsia="PetersburgC-BoldItalic"/>
          <w:bCs/>
          <w:i/>
          <w:iCs/>
          <w:sz w:val="26"/>
          <w:szCs w:val="26"/>
          <w:lang w:val="uk-UA"/>
        </w:rPr>
        <w:t>(2 твердження)</w:t>
      </w:r>
      <w:r w:rsidRPr="009B1099">
        <w:rPr>
          <w:b/>
          <w:i/>
          <w:sz w:val="26"/>
          <w:szCs w:val="26"/>
          <w:lang w:val="uk-UA"/>
        </w:rPr>
        <w:t>:</w:t>
      </w:r>
    </w:p>
    <w:p w:rsidR="00F43250" w:rsidRPr="009B1099" w:rsidRDefault="00F43250" w:rsidP="009B1099">
      <w:pPr>
        <w:widowControl w:val="0"/>
        <w:tabs>
          <w:tab w:val="left" w:pos="3780"/>
          <w:tab w:val="left" w:pos="7920"/>
        </w:tabs>
        <w:rPr>
          <w:sz w:val="26"/>
          <w:szCs w:val="26"/>
          <w:lang w:val="uk-UA"/>
        </w:rPr>
      </w:pPr>
      <w:r w:rsidRPr="009B1099">
        <w:rPr>
          <w:sz w:val="26"/>
          <w:szCs w:val="26"/>
          <w:lang w:val="uk-UA"/>
        </w:rPr>
        <w:t>А   Ірландія</w:t>
      </w:r>
      <w:r w:rsidRPr="009B1099">
        <w:rPr>
          <w:sz w:val="26"/>
          <w:szCs w:val="26"/>
          <w:lang w:val="uk-UA"/>
        </w:rPr>
        <w:tab/>
        <w:t>В   Австралія</w:t>
      </w:r>
      <w:r w:rsidRPr="009B1099">
        <w:rPr>
          <w:sz w:val="26"/>
          <w:szCs w:val="26"/>
          <w:lang w:val="uk-UA"/>
        </w:rPr>
        <w:tab/>
        <w:t>Д   Чехія</w:t>
      </w:r>
    </w:p>
    <w:p w:rsidR="00F43250" w:rsidRPr="009B1099" w:rsidRDefault="00F43250" w:rsidP="009B1099">
      <w:pPr>
        <w:widowControl w:val="0"/>
        <w:tabs>
          <w:tab w:val="left" w:pos="3780"/>
          <w:tab w:val="left" w:pos="7920"/>
        </w:tabs>
        <w:rPr>
          <w:sz w:val="26"/>
          <w:szCs w:val="26"/>
          <w:lang w:val="uk-UA"/>
        </w:rPr>
      </w:pPr>
      <w:r w:rsidRPr="009B1099">
        <w:rPr>
          <w:sz w:val="26"/>
          <w:szCs w:val="26"/>
          <w:lang w:val="uk-UA"/>
        </w:rPr>
        <w:t>Б   Іран</w:t>
      </w:r>
      <w:r w:rsidRPr="009B1099">
        <w:rPr>
          <w:sz w:val="26"/>
          <w:szCs w:val="26"/>
          <w:lang w:val="uk-UA"/>
        </w:rPr>
        <w:tab/>
        <w:t>Г   Данія</w:t>
      </w:r>
      <w:r w:rsidRPr="009B1099">
        <w:rPr>
          <w:sz w:val="26"/>
          <w:szCs w:val="26"/>
          <w:lang w:val="uk-UA"/>
        </w:rPr>
        <w:tab/>
        <w:t>Е   Естонія</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autoSpaceDE w:val="0"/>
        <w:autoSpaceDN w:val="0"/>
        <w:adjustRightInd w:val="0"/>
        <w:rPr>
          <w:rFonts w:eastAsia="PetersburgC-BoldItalic"/>
          <w:b/>
          <w:bCs/>
          <w:i/>
          <w:iCs/>
          <w:sz w:val="26"/>
          <w:szCs w:val="26"/>
          <w:lang w:val="uk-UA"/>
        </w:rPr>
      </w:pPr>
      <w:r w:rsidRPr="009B1099">
        <w:rPr>
          <w:rFonts w:eastAsia="PetersburgC-BoldItalic"/>
          <w:b/>
          <w:bCs/>
          <w:i/>
          <w:iCs/>
          <w:sz w:val="26"/>
          <w:szCs w:val="26"/>
          <w:lang w:val="uk-UA"/>
        </w:rPr>
        <w:t xml:space="preserve">6. До залежних територій Великої Британії відносяться </w:t>
      </w:r>
      <w:r w:rsidRPr="009B1099">
        <w:rPr>
          <w:rFonts w:eastAsia="PetersburgC-BoldItalic"/>
          <w:bCs/>
          <w:i/>
          <w:iCs/>
          <w:sz w:val="26"/>
          <w:szCs w:val="26"/>
          <w:lang w:val="uk-UA"/>
        </w:rPr>
        <w:t>(4 твердження)</w:t>
      </w:r>
      <w:r w:rsidRPr="009B1099">
        <w:rPr>
          <w:rFonts w:eastAsia="PetersburgC-BoldItalic"/>
          <w:b/>
          <w:bCs/>
          <w:i/>
          <w:iCs/>
          <w:sz w:val="26"/>
          <w:szCs w:val="26"/>
          <w:lang w:val="uk-UA"/>
        </w:rPr>
        <w:t>:</w:t>
      </w:r>
    </w:p>
    <w:p w:rsidR="00F43250" w:rsidRPr="009B1099" w:rsidRDefault="00F43250" w:rsidP="009B1099">
      <w:pPr>
        <w:widowControl w:val="0"/>
        <w:tabs>
          <w:tab w:val="left" w:pos="2340"/>
          <w:tab w:val="left" w:pos="5580"/>
          <w:tab w:val="left" w:pos="9180"/>
        </w:tabs>
        <w:autoSpaceDE w:val="0"/>
        <w:autoSpaceDN w:val="0"/>
        <w:adjustRightInd w:val="0"/>
        <w:rPr>
          <w:rFonts w:eastAsia="PetersburgC-BoldItalic"/>
          <w:sz w:val="26"/>
          <w:szCs w:val="26"/>
          <w:lang w:val="uk-UA"/>
        </w:rPr>
      </w:pPr>
      <w:r w:rsidRPr="009B1099">
        <w:rPr>
          <w:rFonts w:eastAsia="PetersburgC-BoldItalic"/>
          <w:sz w:val="26"/>
          <w:szCs w:val="26"/>
          <w:lang w:val="uk-UA"/>
        </w:rPr>
        <w:t>1)  Каймани</w:t>
      </w:r>
      <w:r w:rsidRPr="009B1099">
        <w:rPr>
          <w:rFonts w:eastAsia="PetersburgC-BoldItalic"/>
          <w:sz w:val="26"/>
          <w:szCs w:val="26"/>
          <w:lang w:val="uk-UA"/>
        </w:rPr>
        <w:tab/>
        <w:t>3)  Мартініка</w:t>
      </w:r>
      <w:r w:rsidRPr="009B1099">
        <w:rPr>
          <w:rFonts w:eastAsia="PetersburgC-BoldItalic"/>
          <w:sz w:val="26"/>
          <w:szCs w:val="26"/>
          <w:lang w:val="uk-UA"/>
        </w:rPr>
        <w:tab/>
        <w:t>5)  Реюньон</w:t>
      </w:r>
      <w:r w:rsidRPr="009B1099">
        <w:rPr>
          <w:rFonts w:eastAsia="PetersburgC-BoldItalic"/>
          <w:sz w:val="26"/>
          <w:szCs w:val="26"/>
          <w:lang w:val="uk-UA"/>
        </w:rPr>
        <w:tab/>
        <w:t>7)  Гібралтар</w:t>
      </w:r>
    </w:p>
    <w:p w:rsidR="00F43250" w:rsidRPr="009B1099" w:rsidRDefault="00F43250" w:rsidP="009B1099">
      <w:pPr>
        <w:widowControl w:val="0"/>
        <w:tabs>
          <w:tab w:val="left" w:pos="2340"/>
          <w:tab w:val="left" w:pos="5580"/>
          <w:tab w:val="left" w:pos="9180"/>
        </w:tabs>
        <w:autoSpaceDE w:val="0"/>
        <w:autoSpaceDN w:val="0"/>
        <w:adjustRightInd w:val="0"/>
        <w:rPr>
          <w:rFonts w:eastAsia="PetersburgC-BoldItalic"/>
          <w:sz w:val="26"/>
          <w:szCs w:val="26"/>
          <w:lang w:val="uk-UA"/>
        </w:rPr>
      </w:pPr>
      <w:r w:rsidRPr="009B1099">
        <w:rPr>
          <w:rFonts w:eastAsia="PetersburgC-BoldItalic"/>
          <w:sz w:val="26"/>
          <w:szCs w:val="26"/>
          <w:lang w:val="uk-UA"/>
        </w:rPr>
        <w:t>2)  Гваделупа</w:t>
      </w:r>
      <w:r w:rsidRPr="009B1099">
        <w:rPr>
          <w:rFonts w:eastAsia="PetersburgC-BoldItalic"/>
          <w:sz w:val="26"/>
          <w:szCs w:val="26"/>
          <w:lang w:val="uk-UA"/>
        </w:rPr>
        <w:tab/>
        <w:t>4)  Мальвінські острови</w:t>
      </w:r>
      <w:r w:rsidRPr="009B1099">
        <w:rPr>
          <w:rFonts w:eastAsia="PetersburgC-BoldItalic"/>
          <w:sz w:val="26"/>
          <w:szCs w:val="26"/>
          <w:lang w:val="uk-UA"/>
        </w:rPr>
        <w:tab/>
        <w:t>6)  Маріанські острови</w:t>
      </w:r>
      <w:r w:rsidRPr="009B1099">
        <w:rPr>
          <w:rFonts w:eastAsia="PetersburgC-BoldItalic"/>
          <w:sz w:val="26"/>
          <w:szCs w:val="26"/>
          <w:lang w:val="uk-UA"/>
        </w:rPr>
        <w:tab/>
        <w:t>8)  Бермуди</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sz w:val="26"/>
          <w:szCs w:val="26"/>
        </w:rPr>
      </w:pPr>
      <w:r w:rsidRPr="009B1099">
        <w:rPr>
          <w:rFonts w:eastAsia="PetersburgC-BoldItalic"/>
          <w:b/>
          <w:i/>
          <w:sz w:val="26"/>
          <w:szCs w:val="26"/>
          <w:lang w:val="uk-UA"/>
        </w:rPr>
        <w:t>7. Установіть відповідність між інформацією, що характеризує ту чи іншу державу, та державою, позначено на карті буквою:</w:t>
      </w:r>
    </w:p>
    <w:p w:rsidR="00F43250" w:rsidRPr="009B1099" w:rsidRDefault="00F43250" w:rsidP="009B1099">
      <w:pPr>
        <w:widowControl w:val="0"/>
        <w:autoSpaceDE w:val="0"/>
        <w:autoSpaceDN w:val="0"/>
        <w:adjustRightInd w:val="0"/>
        <w:jc w:val="both"/>
        <w:rPr>
          <w:rFonts w:eastAsia="PetersburgC-BoldItalic"/>
          <w:sz w:val="26"/>
          <w:szCs w:val="26"/>
          <w:lang w:val="uk-UA"/>
        </w:rPr>
      </w:pPr>
    </w:p>
    <w:tbl>
      <w:tblPr>
        <w:tblStyle w:val="a9"/>
        <w:tblW w:w="10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29"/>
        <w:gridCol w:w="3780"/>
      </w:tblGrid>
      <w:tr w:rsidR="00F43250" w:rsidRPr="009B1099" w:rsidTr="007F182D">
        <w:trPr>
          <w:trHeight w:val="676"/>
        </w:trPr>
        <w:tc>
          <w:tcPr>
            <w:tcW w:w="6629" w:type="dxa"/>
          </w:tcPr>
          <w:p w:rsidR="00F43250" w:rsidRPr="009B1099" w:rsidRDefault="00F43250"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1)  за збором винограду утримує перше місце у світі, один із кварталів столиці є територією теократичної монархії</w:t>
            </w:r>
          </w:p>
        </w:tc>
        <w:tc>
          <w:tcPr>
            <w:tcW w:w="3780" w:type="dxa"/>
            <w:vMerge w:val="restart"/>
          </w:tcPr>
          <w:p w:rsidR="00F43250" w:rsidRPr="009B1099" w:rsidRDefault="00F43250" w:rsidP="009B1099">
            <w:pPr>
              <w:widowControl w:val="0"/>
              <w:autoSpaceDE w:val="0"/>
              <w:autoSpaceDN w:val="0"/>
              <w:adjustRightInd w:val="0"/>
              <w:jc w:val="right"/>
              <w:rPr>
                <w:rFonts w:eastAsia="PetersburgC-BoldItalic"/>
                <w:sz w:val="26"/>
                <w:szCs w:val="26"/>
                <w:lang w:val="uk-UA"/>
              </w:rPr>
            </w:pPr>
            <w:r w:rsidRPr="009B1099">
              <w:rPr>
                <w:noProof/>
                <w:sz w:val="26"/>
                <w:szCs w:val="26"/>
              </w:rPr>
              <w:drawing>
                <wp:inline distT="0" distB="0" distL="0" distR="0" wp14:anchorId="599706BB" wp14:editId="11EA1365">
                  <wp:extent cx="2114550" cy="2047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lum bright="-18000" contrast="18000"/>
                            <a:grayscl/>
                            <a:extLst>
                              <a:ext uri="{28A0092B-C50C-407E-A947-70E740481C1C}">
                                <a14:useLocalDpi xmlns:a14="http://schemas.microsoft.com/office/drawing/2010/main" val="0"/>
                              </a:ext>
                            </a:extLst>
                          </a:blip>
                          <a:srcRect l="53198" t="13342" r="285" b="3452"/>
                          <a:stretch>
                            <a:fillRect/>
                          </a:stretch>
                        </pic:blipFill>
                        <pic:spPr bwMode="auto">
                          <a:xfrm>
                            <a:off x="0" y="0"/>
                            <a:ext cx="2114550" cy="2047875"/>
                          </a:xfrm>
                          <a:prstGeom prst="rect">
                            <a:avLst/>
                          </a:prstGeom>
                          <a:noFill/>
                          <a:ln>
                            <a:noFill/>
                          </a:ln>
                        </pic:spPr>
                      </pic:pic>
                    </a:graphicData>
                  </a:graphic>
                </wp:inline>
              </w:drawing>
            </w:r>
          </w:p>
        </w:tc>
      </w:tr>
      <w:tr w:rsidR="00F43250" w:rsidRPr="009B1099" w:rsidTr="007F182D">
        <w:trPr>
          <w:trHeight w:val="1064"/>
        </w:trPr>
        <w:tc>
          <w:tcPr>
            <w:tcW w:w="6629" w:type="dxa"/>
          </w:tcPr>
          <w:p w:rsidR="00F43250" w:rsidRPr="009B1099" w:rsidRDefault="00F43250"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2)  за промисловим потенціалом поступається тільки США та Японії,  у результаті об’єднання країни в кінці ХХ ст. збільшилась її територія поновлено місцезнаходження столиці</w:t>
            </w:r>
          </w:p>
        </w:tc>
        <w:tc>
          <w:tcPr>
            <w:tcW w:w="3780" w:type="dxa"/>
            <w:vMerge/>
          </w:tcPr>
          <w:p w:rsidR="00F43250" w:rsidRPr="009B1099" w:rsidRDefault="00F43250" w:rsidP="009B1099">
            <w:pPr>
              <w:widowControl w:val="0"/>
              <w:autoSpaceDE w:val="0"/>
              <w:autoSpaceDN w:val="0"/>
              <w:adjustRightInd w:val="0"/>
              <w:jc w:val="both"/>
              <w:rPr>
                <w:rFonts w:eastAsia="PetersburgC-BoldItalic"/>
                <w:sz w:val="26"/>
                <w:szCs w:val="26"/>
                <w:lang w:val="uk-UA"/>
              </w:rPr>
            </w:pPr>
          </w:p>
        </w:tc>
      </w:tr>
      <w:tr w:rsidR="00F43250" w:rsidRPr="009B1099" w:rsidTr="007F182D">
        <w:trPr>
          <w:trHeight w:val="613"/>
        </w:trPr>
        <w:tc>
          <w:tcPr>
            <w:tcW w:w="6629" w:type="dxa"/>
          </w:tcPr>
          <w:p w:rsidR="00F43250" w:rsidRPr="009B1099" w:rsidRDefault="00F43250"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3)  має значні запаси нафти на шельфі, конституційна монархія, лідер серед країн Співдружності Націй</w:t>
            </w:r>
          </w:p>
        </w:tc>
        <w:tc>
          <w:tcPr>
            <w:tcW w:w="3780" w:type="dxa"/>
            <w:vMerge/>
          </w:tcPr>
          <w:p w:rsidR="00F43250" w:rsidRPr="009B1099" w:rsidRDefault="00F43250" w:rsidP="009B1099">
            <w:pPr>
              <w:widowControl w:val="0"/>
              <w:autoSpaceDE w:val="0"/>
              <w:autoSpaceDN w:val="0"/>
              <w:adjustRightInd w:val="0"/>
              <w:jc w:val="both"/>
              <w:rPr>
                <w:rFonts w:eastAsia="PetersburgC-BoldItalic"/>
                <w:sz w:val="26"/>
                <w:szCs w:val="26"/>
                <w:lang w:val="uk-UA"/>
              </w:rPr>
            </w:pPr>
          </w:p>
        </w:tc>
      </w:tr>
      <w:tr w:rsidR="00F43250" w:rsidRPr="009B1099" w:rsidTr="007F182D">
        <w:tc>
          <w:tcPr>
            <w:tcW w:w="6629" w:type="dxa"/>
          </w:tcPr>
          <w:p w:rsidR="00F43250" w:rsidRPr="009B1099" w:rsidRDefault="00F43250"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4)  за населенням – друга, за площею – перша країна в Західній Європі, у одному з місць на сході знаходиться Європейський парламент</w:t>
            </w:r>
          </w:p>
        </w:tc>
        <w:tc>
          <w:tcPr>
            <w:tcW w:w="3780" w:type="dxa"/>
            <w:vMerge/>
          </w:tcPr>
          <w:p w:rsidR="00F43250" w:rsidRPr="009B1099" w:rsidRDefault="00F43250" w:rsidP="009B1099">
            <w:pPr>
              <w:widowControl w:val="0"/>
              <w:autoSpaceDE w:val="0"/>
              <w:autoSpaceDN w:val="0"/>
              <w:adjustRightInd w:val="0"/>
              <w:jc w:val="both"/>
              <w:rPr>
                <w:rFonts w:eastAsia="PetersburgC-BoldItalic"/>
                <w:sz w:val="26"/>
                <w:szCs w:val="26"/>
                <w:lang w:val="uk-UA"/>
              </w:rPr>
            </w:pPr>
          </w:p>
        </w:tc>
      </w:tr>
    </w:tbl>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tabs>
          <w:tab w:val="left" w:pos="5760"/>
        </w:tabs>
        <w:jc w:val="both"/>
        <w:rPr>
          <w:rFonts w:eastAsia="PetersburgC-BoldItalic"/>
          <w:b/>
          <w:i/>
          <w:sz w:val="26"/>
          <w:szCs w:val="26"/>
          <w:lang w:val="uk-UA"/>
        </w:rPr>
      </w:pPr>
      <w:r w:rsidRPr="009B1099">
        <w:rPr>
          <w:rFonts w:eastAsia="PetersburgC-BoldItalic"/>
          <w:b/>
          <w:i/>
          <w:sz w:val="26"/>
          <w:szCs w:val="26"/>
          <w:lang w:val="uk-UA"/>
        </w:rPr>
        <w:t xml:space="preserve">8. Визначте з переліку постсоціалістичні країни перехідної економіки </w:t>
      </w:r>
      <w:r w:rsidRPr="009B1099">
        <w:rPr>
          <w:rFonts w:eastAsia="PetersburgC-BoldItalic"/>
          <w:i/>
          <w:sz w:val="26"/>
          <w:szCs w:val="26"/>
          <w:lang w:val="uk-UA"/>
        </w:rPr>
        <w:t>(5 тверджень)</w:t>
      </w:r>
      <w:r w:rsidRPr="009B1099">
        <w:rPr>
          <w:rFonts w:eastAsia="PetersburgC-BoldItalic"/>
          <w:b/>
          <w:i/>
          <w:sz w:val="26"/>
          <w:szCs w:val="26"/>
          <w:lang w:val="uk-UA"/>
        </w:rPr>
        <w:t>:</w:t>
      </w:r>
    </w:p>
    <w:p w:rsidR="00F43250" w:rsidRPr="009B1099" w:rsidRDefault="00F43250" w:rsidP="009B1099">
      <w:pPr>
        <w:widowControl w:val="0"/>
        <w:tabs>
          <w:tab w:val="left" w:pos="2127"/>
          <w:tab w:val="left" w:pos="5387"/>
          <w:tab w:val="left" w:pos="7797"/>
        </w:tabs>
        <w:autoSpaceDE w:val="0"/>
        <w:autoSpaceDN w:val="0"/>
        <w:adjustRightInd w:val="0"/>
        <w:rPr>
          <w:rFonts w:eastAsia="PetersburgC-BoldItalic"/>
          <w:sz w:val="26"/>
          <w:szCs w:val="26"/>
          <w:lang w:val="uk-UA"/>
        </w:rPr>
      </w:pPr>
      <w:r w:rsidRPr="009B1099">
        <w:rPr>
          <w:rFonts w:eastAsia="PetersburgC-BoldItalic"/>
          <w:sz w:val="26"/>
          <w:szCs w:val="26"/>
          <w:lang w:val="uk-UA"/>
        </w:rPr>
        <w:t>1)  Франція</w:t>
      </w:r>
      <w:r w:rsidRPr="009B1099">
        <w:rPr>
          <w:rFonts w:eastAsia="PetersburgC-BoldItalic"/>
          <w:sz w:val="26"/>
          <w:szCs w:val="26"/>
          <w:lang w:val="uk-UA"/>
        </w:rPr>
        <w:tab/>
        <w:t>3)  Німеччина</w:t>
      </w:r>
      <w:r w:rsidRPr="009B1099">
        <w:rPr>
          <w:rFonts w:eastAsia="PetersburgC-BoldItalic"/>
          <w:sz w:val="26"/>
          <w:szCs w:val="26"/>
          <w:lang w:val="uk-UA"/>
        </w:rPr>
        <w:tab/>
        <w:t>5)  </w:t>
      </w:r>
      <w:r w:rsidRPr="009B1099">
        <w:rPr>
          <w:iCs/>
          <w:sz w:val="26"/>
          <w:szCs w:val="26"/>
          <w:lang w:val="uk-UA"/>
        </w:rPr>
        <w:t>Литва</w:t>
      </w:r>
      <w:r w:rsidRPr="009B1099">
        <w:rPr>
          <w:rFonts w:eastAsia="PetersburgC-BoldItalic"/>
          <w:sz w:val="26"/>
          <w:szCs w:val="26"/>
          <w:lang w:val="uk-UA"/>
        </w:rPr>
        <w:tab/>
        <w:t>7)  </w:t>
      </w:r>
      <w:r w:rsidRPr="009B1099">
        <w:rPr>
          <w:iCs/>
          <w:sz w:val="26"/>
          <w:szCs w:val="26"/>
          <w:lang w:val="uk-UA"/>
        </w:rPr>
        <w:t>Молдова</w:t>
      </w:r>
    </w:p>
    <w:p w:rsidR="00F43250" w:rsidRPr="009B1099" w:rsidRDefault="00F43250" w:rsidP="009B1099">
      <w:pPr>
        <w:widowControl w:val="0"/>
        <w:tabs>
          <w:tab w:val="left" w:pos="2127"/>
          <w:tab w:val="left" w:pos="5387"/>
          <w:tab w:val="left" w:pos="7797"/>
          <w:tab w:val="left" w:pos="8820"/>
        </w:tabs>
        <w:jc w:val="both"/>
        <w:rPr>
          <w:rFonts w:eastAsia="PetersburgC-BoldItalic"/>
          <w:sz w:val="26"/>
          <w:szCs w:val="26"/>
          <w:lang w:val="uk-UA"/>
        </w:rPr>
      </w:pPr>
      <w:r w:rsidRPr="009B1099">
        <w:rPr>
          <w:rFonts w:eastAsia="PetersburgC-BoldItalic"/>
          <w:sz w:val="26"/>
          <w:szCs w:val="26"/>
          <w:lang w:val="uk-UA"/>
        </w:rPr>
        <w:t>2)  </w:t>
      </w:r>
      <w:r w:rsidRPr="009B1099">
        <w:rPr>
          <w:iCs/>
          <w:sz w:val="26"/>
          <w:szCs w:val="26"/>
          <w:lang w:val="uk-UA"/>
        </w:rPr>
        <w:t>Чехія</w:t>
      </w:r>
      <w:r w:rsidRPr="009B1099">
        <w:rPr>
          <w:rFonts w:eastAsia="PetersburgC-BoldItalic"/>
          <w:sz w:val="26"/>
          <w:szCs w:val="26"/>
          <w:lang w:val="uk-UA"/>
        </w:rPr>
        <w:tab/>
        <w:t>4)  </w:t>
      </w:r>
      <w:r w:rsidRPr="009B1099">
        <w:rPr>
          <w:iCs/>
          <w:sz w:val="26"/>
          <w:szCs w:val="26"/>
          <w:lang w:val="uk-UA"/>
        </w:rPr>
        <w:t>Угорщина</w:t>
      </w:r>
      <w:r w:rsidRPr="009B1099">
        <w:rPr>
          <w:rFonts w:eastAsia="PetersburgC-BoldItalic"/>
          <w:sz w:val="26"/>
          <w:szCs w:val="26"/>
          <w:lang w:val="uk-UA"/>
        </w:rPr>
        <w:tab/>
        <w:t>6)  Італія</w:t>
      </w:r>
      <w:r w:rsidRPr="009B1099">
        <w:rPr>
          <w:rFonts w:eastAsia="PetersburgC-BoldItalic"/>
          <w:sz w:val="26"/>
          <w:szCs w:val="26"/>
          <w:lang w:val="uk-UA"/>
        </w:rPr>
        <w:tab/>
        <w:t>8)  </w:t>
      </w:r>
      <w:r w:rsidRPr="009B1099">
        <w:rPr>
          <w:iCs/>
          <w:sz w:val="26"/>
          <w:szCs w:val="26"/>
          <w:lang w:val="uk-UA"/>
        </w:rPr>
        <w:t>Албанія</w:t>
      </w:r>
    </w:p>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jc w:val="both"/>
        <w:rPr>
          <w:b/>
          <w:i/>
          <w:sz w:val="26"/>
          <w:szCs w:val="26"/>
          <w:lang w:val="uk-UA"/>
        </w:rPr>
      </w:pPr>
      <w:r w:rsidRPr="009B1099">
        <w:rPr>
          <w:b/>
          <w:i/>
          <w:sz w:val="26"/>
          <w:szCs w:val="26"/>
          <w:lang w:val="uk-UA"/>
        </w:rPr>
        <w:t>9. Установіть відповідність між державами та їх столицями: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07"/>
        <w:gridCol w:w="4988"/>
      </w:tblGrid>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1)  Румунія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А   Валлетта</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2)  Естонія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Б   Бухарест</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3)  Хорватія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В   Скоп’є</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4)  Македонія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Г   Таллінн</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5)  Мальта</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Д   Загреб</w:t>
            </w:r>
          </w:p>
        </w:tc>
      </w:tr>
    </w:tbl>
    <w:p w:rsidR="00F43250" w:rsidRPr="009B1099" w:rsidRDefault="00F43250" w:rsidP="009B1099">
      <w:pPr>
        <w:widowControl w:val="0"/>
        <w:autoSpaceDE w:val="0"/>
        <w:autoSpaceDN w:val="0"/>
        <w:adjustRightInd w:val="0"/>
        <w:jc w:val="both"/>
        <w:rPr>
          <w:sz w:val="26"/>
          <w:szCs w:val="26"/>
          <w:lang w:val="uk-UA"/>
        </w:rPr>
      </w:pPr>
    </w:p>
    <w:p w:rsidR="00F43250" w:rsidRPr="009B1099" w:rsidRDefault="00F43250" w:rsidP="009B1099">
      <w:pPr>
        <w:widowControl w:val="0"/>
        <w:tabs>
          <w:tab w:val="left" w:pos="5760"/>
        </w:tabs>
        <w:autoSpaceDE w:val="0"/>
        <w:autoSpaceDN w:val="0"/>
        <w:adjustRightInd w:val="0"/>
        <w:jc w:val="both"/>
        <w:rPr>
          <w:b/>
          <w:i/>
          <w:sz w:val="26"/>
          <w:szCs w:val="26"/>
          <w:lang w:val="uk-UA"/>
        </w:rPr>
      </w:pPr>
      <w:r w:rsidRPr="009B1099">
        <w:rPr>
          <w:b/>
          <w:i/>
          <w:sz w:val="26"/>
          <w:szCs w:val="26"/>
          <w:lang w:val="uk-UA"/>
        </w:rPr>
        <w:t>10. Установіть відповідність між державами та інститутами законодавчої влади: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00"/>
        <w:gridCol w:w="4995"/>
      </w:tblGrid>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1)  Україна</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А   Ландтаг</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2)  Монако</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Б   Риксдаг</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3)  Ліхтенштейн</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В   Національна Рада</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4)  Данія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Г   Фолькетинг</w:t>
            </w:r>
          </w:p>
        </w:tc>
      </w:tr>
      <w:tr w:rsidR="00F43250" w:rsidRPr="009B1099" w:rsidTr="00A7653D">
        <w:tc>
          <w:tcPr>
            <w:tcW w:w="5494" w:type="dxa"/>
          </w:tcPr>
          <w:p w:rsidR="00F43250" w:rsidRPr="009B1099" w:rsidRDefault="00F43250" w:rsidP="009B1099">
            <w:pPr>
              <w:widowControl w:val="0"/>
              <w:jc w:val="both"/>
              <w:rPr>
                <w:sz w:val="26"/>
                <w:szCs w:val="26"/>
                <w:lang w:val="uk-UA"/>
              </w:rPr>
            </w:pPr>
            <w:r w:rsidRPr="009B1099">
              <w:rPr>
                <w:sz w:val="26"/>
                <w:szCs w:val="26"/>
                <w:lang w:val="uk-UA"/>
              </w:rPr>
              <w:t>5)  Швеція</w:t>
            </w:r>
          </w:p>
        </w:tc>
        <w:tc>
          <w:tcPr>
            <w:tcW w:w="5494" w:type="dxa"/>
          </w:tcPr>
          <w:p w:rsidR="00F43250" w:rsidRPr="009B1099" w:rsidRDefault="00F43250" w:rsidP="009B1099">
            <w:pPr>
              <w:widowControl w:val="0"/>
              <w:jc w:val="both"/>
              <w:rPr>
                <w:sz w:val="26"/>
                <w:szCs w:val="26"/>
                <w:lang w:val="uk-UA"/>
              </w:rPr>
            </w:pPr>
            <w:r w:rsidRPr="009B1099">
              <w:rPr>
                <w:sz w:val="26"/>
                <w:szCs w:val="26"/>
                <w:lang w:val="uk-UA"/>
              </w:rPr>
              <w:t>Д   Верховна Рада</w:t>
            </w:r>
          </w:p>
        </w:tc>
      </w:tr>
    </w:tbl>
    <w:p w:rsidR="00F43250" w:rsidRPr="009B1099" w:rsidRDefault="00F43250" w:rsidP="009B1099">
      <w:pPr>
        <w:widowControl w:val="0"/>
        <w:tabs>
          <w:tab w:val="left" w:pos="5760"/>
        </w:tabs>
        <w:autoSpaceDE w:val="0"/>
        <w:autoSpaceDN w:val="0"/>
        <w:adjustRightInd w:val="0"/>
        <w:jc w:val="both"/>
        <w:rPr>
          <w:sz w:val="26"/>
          <w:szCs w:val="26"/>
          <w:lang w:val="uk-UA"/>
        </w:rPr>
      </w:pPr>
    </w:p>
    <w:p w:rsidR="00F43250" w:rsidRPr="009B1099" w:rsidRDefault="00F43250" w:rsidP="009B1099">
      <w:pPr>
        <w:widowControl w:val="0"/>
        <w:tabs>
          <w:tab w:val="left" w:pos="5760"/>
        </w:tabs>
        <w:autoSpaceDE w:val="0"/>
        <w:autoSpaceDN w:val="0"/>
        <w:adjustRightInd w:val="0"/>
        <w:jc w:val="both"/>
        <w:rPr>
          <w:i/>
          <w:sz w:val="26"/>
          <w:szCs w:val="26"/>
          <w:lang w:val="uk-UA"/>
        </w:rPr>
      </w:pPr>
      <w:r w:rsidRPr="009B1099">
        <w:rPr>
          <w:b/>
          <w:i/>
          <w:sz w:val="26"/>
          <w:szCs w:val="26"/>
          <w:u w:val="single"/>
          <w:lang w:val="uk-UA"/>
        </w:rPr>
        <w:t xml:space="preserve">Рівень 3. </w:t>
      </w:r>
      <w:r w:rsidRPr="009B1099">
        <w:rPr>
          <w:i/>
          <w:sz w:val="26"/>
          <w:szCs w:val="26"/>
          <w:lang w:val="uk-UA"/>
        </w:rPr>
        <w:t>Які тенденції спостерігаються у формуванні політичної карти світу на початку XXI ст.? Відповідь обґрунтуйте.</w:t>
      </w:r>
    </w:p>
    <w:p w:rsidR="000777C2" w:rsidRPr="009B1099" w:rsidRDefault="000777C2" w:rsidP="009B1099">
      <w:pPr>
        <w:pStyle w:val="a7"/>
        <w:widowControl w:val="0"/>
        <w:spacing w:after="0"/>
        <w:ind w:firstLine="567"/>
        <w:jc w:val="both"/>
        <w:rPr>
          <w:sz w:val="26"/>
          <w:szCs w:val="26"/>
          <w:lang w:val="uk-UA"/>
        </w:rPr>
      </w:pPr>
    </w:p>
    <w:p w:rsidR="00F43250" w:rsidRPr="009B1099" w:rsidRDefault="00C77FD7" w:rsidP="009B1099">
      <w:pPr>
        <w:widowControl w:val="0"/>
        <w:jc w:val="center"/>
        <w:rPr>
          <w:b/>
          <w:sz w:val="26"/>
          <w:szCs w:val="26"/>
        </w:rPr>
      </w:pPr>
      <w:r>
        <w:rPr>
          <w:b/>
          <w:sz w:val="26"/>
          <w:szCs w:val="26"/>
          <w:lang w:val="uk-UA"/>
        </w:rPr>
        <w:t>К</w:t>
      </w:r>
      <w:r w:rsidR="00F43250" w:rsidRPr="009B1099">
        <w:rPr>
          <w:b/>
          <w:sz w:val="26"/>
          <w:szCs w:val="26"/>
          <w:lang w:val="uk-UA"/>
        </w:rPr>
        <w:t xml:space="preserve">онтрольна робота № </w:t>
      </w:r>
      <w:r w:rsidR="00F43250" w:rsidRPr="009B1099">
        <w:rPr>
          <w:b/>
          <w:sz w:val="26"/>
          <w:szCs w:val="26"/>
        </w:rPr>
        <w:t>2</w:t>
      </w:r>
    </w:p>
    <w:p w:rsidR="00F43250" w:rsidRPr="009B1099" w:rsidRDefault="00F43250" w:rsidP="009B1099">
      <w:pPr>
        <w:widowControl w:val="0"/>
        <w:jc w:val="center"/>
        <w:rPr>
          <w:b/>
          <w:sz w:val="26"/>
          <w:szCs w:val="26"/>
          <w:lang w:val="uk-UA"/>
        </w:rPr>
      </w:pPr>
      <w:r w:rsidRPr="009B1099">
        <w:rPr>
          <w:b/>
          <w:sz w:val="26"/>
          <w:szCs w:val="26"/>
          <w:lang w:val="uk-UA"/>
        </w:rPr>
        <w:t>Варіант 1</w:t>
      </w:r>
    </w:p>
    <w:p w:rsidR="00F43250" w:rsidRPr="009B1099" w:rsidRDefault="00F43250" w:rsidP="009B1099">
      <w:pPr>
        <w:widowControl w:val="0"/>
        <w:jc w:val="both"/>
        <w:rPr>
          <w:b/>
          <w:sz w:val="26"/>
          <w:szCs w:val="26"/>
          <w:u w:val="single"/>
          <w:lang w:val="uk-UA"/>
        </w:rPr>
      </w:pPr>
      <w:r w:rsidRPr="009B1099">
        <w:rPr>
          <w:b/>
          <w:sz w:val="26"/>
          <w:szCs w:val="26"/>
          <w:u w:val="single"/>
          <w:lang w:val="uk-UA"/>
        </w:rPr>
        <w:t>Рівень 1</w:t>
      </w:r>
    </w:p>
    <w:p w:rsidR="00F43250" w:rsidRPr="009B1099" w:rsidRDefault="00F43250" w:rsidP="009B1099">
      <w:pPr>
        <w:widowControl w:val="0"/>
        <w:jc w:val="both"/>
        <w:rPr>
          <w:sz w:val="26"/>
          <w:szCs w:val="26"/>
          <w:lang w:val="uk-UA"/>
        </w:rPr>
      </w:pPr>
      <w:r w:rsidRPr="009B1099">
        <w:rPr>
          <w:sz w:val="26"/>
          <w:szCs w:val="26"/>
          <w:lang w:val="uk-UA"/>
        </w:rPr>
        <w:t>1.  Вкажіть країни, однакові за віросповіданням:</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А) Австралія – Туреччина;</w:t>
      </w:r>
      <w:r w:rsidRPr="009B1099">
        <w:rPr>
          <w:sz w:val="26"/>
          <w:szCs w:val="26"/>
          <w:lang w:val="uk-UA"/>
        </w:rPr>
        <w:tab/>
        <w:t>В) Японія – Монголія;</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Б) Іспанія – Марокко;</w:t>
      </w:r>
      <w:r w:rsidRPr="009B1099">
        <w:rPr>
          <w:sz w:val="26"/>
          <w:szCs w:val="26"/>
          <w:lang w:val="uk-UA"/>
        </w:rPr>
        <w:tab/>
        <w:t>Г) Албанія – Афганістан.</w:t>
      </w:r>
    </w:p>
    <w:p w:rsidR="00F43250" w:rsidRPr="009B1099" w:rsidRDefault="00F43250" w:rsidP="009B1099">
      <w:pPr>
        <w:pStyle w:val="a7"/>
        <w:widowControl w:val="0"/>
        <w:spacing w:after="0"/>
        <w:rPr>
          <w:bCs/>
          <w:iCs/>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2.  Більшість населення В’єтнаму сповідує:</w:t>
      </w:r>
    </w:p>
    <w:p w:rsidR="00F43250" w:rsidRPr="009B1099" w:rsidRDefault="00F43250" w:rsidP="009B1099">
      <w:pPr>
        <w:widowControl w:val="0"/>
        <w:tabs>
          <w:tab w:val="left" w:pos="2160"/>
          <w:tab w:val="left" w:pos="4500"/>
          <w:tab w:val="left" w:pos="7020"/>
        </w:tabs>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католицизм</w:t>
      </w:r>
      <w:r w:rsidR="007F182D" w:rsidRPr="009B1099">
        <w:rPr>
          <w:sz w:val="26"/>
          <w:szCs w:val="26"/>
          <w:lang w:val="uk-UA"/>
        </w:rPr>
        <w:t>;</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3.  Населення Камбоджі на 90</w:t>
      </w:r>
      <w:r w:rsidRPr="009B1099">
        <w:rPr>
          <w:bCs/>
          <w:iCs/>
          <w:sz w:val="26"/>
          <w:szCs w:val="26"/>
          <w:lang w:val="en-US"/>
        </w:rPr>
        <w:t> </w:t>
      </w:r>
      <w:r w:rsidRPr="009B1099">
        <w:rPr>
          <w:bCs/>
          <w:iCs/>
          <w:sz w:val="26"/>
          <w:szCs w:val="26"/>
        </w:rPr>
        <w:t>% складають:</w:t>
      </w:r>
    </w:p>
    <w:p w:rsidR="00F43250" w:rsidRPr="009B1099" w:rsidRDefault="00F43250" w:rsidP="009B1099">
      <w:pPr>
        <w:widowControl w:val="0"/>
        <w:tabs>
          <w:tab w:val="left" w:pos="2880"/>
          <w:tab w:val="left" w:pos="6120"/>
          <w:tab w:val="left" w:pos="8222"/>
        </w:tabs>
        <w:jc w:val="both"/>
        <w:rPr>
          <w:sz w:val="26"/>
          <w:szCs w:val="26"/>
          <w:lang w:val="uk-UA"/>
        </w:rPr>
      </w:pPr>
      <w:r w:rsidRPr="009B1099">
        <w:rPr>
          <w:sz w:val="26"/>
          <w:szCs w:val="26"/>
          <w:lang w:val="uk-UA"/>
        </w:rPr>
        <w:t>А) кхмери;</w:t>
      </w:r>
      <w:r w:rsidRPr="009B1099">
        <w:rPr>
          <w:sz w:val="26"/>
          <w:szCs w:val="26"/>
          <w:lang w:val="uk-UA"/>
        </w:rPr>
        <w:tab/>
        <w:t>Б) в’єтнамці;</w:t>
      </w:r>
      <w:r w:rsidRPr="009B1099">
        <w:rPr>
          <w:sz w:val="26"/>
          <w:szCs w:val="26"/>
          <w:lang w:val="uk-UA"/>
        </w:rPr>
        <w:tab/>
        <w:t>В) китайці;</w:t>
      </w:r>
      <w:r w:rsidRPr="009B1099">
        <w:rPr>
          <w:sz w:val="26"/>
          <w:szCs w:val="26"/>
          <w:lang w:val="uk-UA"/>
        </w:rPr>
        <w:tab/>
        <w:t>Г) монголи.</w:t>
      </w:r>
    </w:p>
    <w:p w:rsidR="00F43250" w:rsidRPr="009B1099" w:rsidRDefault="00F43250" w:rsidP="009B1099">
      <w:pPr>
        <w:widowControl w:val="0"/>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4.  Географічно Лаос розташований у:</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А) Північно-Східній Азії;</w:t>
      </w:r>
      <w:r w:rsidRPr="009B1099">
        <w:rPr>
          <w:sz w:val="26"/>
          <w:szCs w:val="26"/>
          <w:lang w:val="uk-UA"/>
        </w:rPr>
        <w:tab/>
        <w:t>В) Західній Азії;</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Б) Південно-Східній Азії;</w:t>
      </w:r>
      <w:r w:rsidRPr="009B1099">
        <w:rPr>
          <w:sz w:val="26"/>
          <w:szCs w:val="26"/>
          <w:lang w:val="uk-UA"/>
        </w:rPr>
        <w:tab/>
        <w:t>Г) Східній Азії.</w:t>
      </w:r>
    </w:p>
    <w:p w:rsidR="00F43250" w:rsidRPr="009B1099" w:rsidRDefault="00F43250" w:rsidP="009B1099">
      <w:pPr>
        <w:pStyle w:val="a7"/>
        <w:widowControl w:val="0"/>
        <w:spacing w:after="0"/>
        <w:rPr>
          <w:bCs/>
          <w:iCs/>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5.  Главою держави Нової Зеландії є:</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А) королева Великої Британії;</w:t>
      </w:r>
      <w:r w:rsidRPr="009B1099">
        <w:rPr>
          <w:sz w:val="26"/>
          <w:szCs w:val="26"/>
          <w:lang w:val="uk-UA"/>
        </w:rPr>
        <w:tab/>
        <w:t>В) президент;</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Б) іспанський король;</w:t>
      </w:r>
      <w:r w:rsidRPr="009B1099">
        <w:rPr>
          <w:sz w:val="26"/>
          <w:szCs w:val="26"/>
          <w:lang w:val="uk-UA"/>
        </w:rPr>
        <w:tab/>
        <w:t>Г) шведський король.</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6.  Переважна більшість населення Туреччини сповідує:</w:t>
      </w:r>
    </w:p>
    <w:p w:rsidR="00F43250" w:rsidRPr="009B1099" w:rsidRDefault="00F43250" w:rsidP="009B1099">
      <w:pPr>
        <w:widowControl w:val="0"/>
        <w:tabs>
          <w:tab w:val="left" w:pos="2520"/>
          <w:tab w:val="left" w:pos="5400"/>
          <w:tab w:val="left" w:pos="8460"/>
        </w:tabs>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іслам;</w:t>
      </w:r>
      <w:r w:rsidRPr="009B1099">
        <w:rPr>
          <w:sz w:val="26"/>
          <w:szCs w:val="26"/>
          <w:lang w:val="uk-UA"/>
        </w:rPr>
        <w:tab/>
        <w:t>Г) місцеві вірування.</w:t>
      </w:r>
    </w:p>
    <w:p w:rsidR="00F43250" w:rsidRPr="009B1099" w:rsidRDefault="00F43250" w:rsidP="009B1099">
      <w:pPr>
        <w:pStyle w:val="a7"/>
        <w:widowControl w:val="0"/>
        <w:spacing w:after="0"/>
        <w:rPr>
          <w:bCs/>
          <w:iCs/>
          <w:sz w:val="26"/>
          <w:szCs w:val="26"/>
        </w:rPr>
      </w:pPr>
    </w:p>
    <w:p w:rsidR="00F43250" w:rsidRPr="009B1099" w:rsidRDefault="00F43250" w:rsidP="009B1099">
      <w:pPr>
        <w:pStyle w:val="a7"/>
        <w:widowControl w:val="0"/>
        <w:spacing w:after="0"/>
        <w:rPr>
          <w:bCs/>
          <w:iCs/>
          <w:sz w:val="26"/>
          <w:szCs w:val="26"/>
        </w:rPr>
      </w:pPr>
      <w:r w:rsidRPr="009B1099">
        <w:rPr>
          <w:bCs/>
          <w:iCs/>
          <w:sz w:val="26"/>
          <w:szCs w:val="26"/>
        </w:rPr>
        <w:t>7.  Йорданія має вихід до:</w:t>
      </w:r>
    </w:p>
    <w:p w:rsidR="00F43250" w:rsidRPr="009B1099" w:rsidRDefault="00F43250" w:rsidP="009B1099">
      <w:pPr>
        <w:widowControl w:val="0"/>
        <w:tabs>
          <w:tab w:val="left" w:pos="2520"/>
          <w:tab w:val="left" w:pos="5387"/>
          <w:tab w:val="left" w:pos="8222"/>
        </w:tabs>
        <w:jc w:val="both"/>
        <w:rPr>
          <w:sz w:val="26"/>
          <w:szCs w:val="26"/>
          <w:lang w:val="uk-UA"/>
        </w:rPr>
      </w:pPr>
      <w:r w:rsidRPr="009B1099">
        <w:rPr>
          <w:sz w:val="26"/>
          <w:szCs w:val="26"/>
          <w:lang w:val="uk-UA"/>
        </w:rPr>
        <w:t>А) Чорного моря;</w:t>
      </w:r>
      <w:r w:rsidRPr="009B1099">
        <w:rPr>
          <w:sz w:val="26"/>
          <w:szCs w:val="26"/>
          <w:lang w:val="uk-UA"/>
        </w:rPr>
        <w:tab/>
        <w:t>Б) Азовського моря;</w:t>
      </w:r>
      <w:r w:rsidRPr="009B1099">
        <w:rPr>
          <w:sz w:val="26"/>
          <w:szCs w:val="26"/>
          <w:lang w:val="uk-UA"/>
        </w:rPr>
        <w:tab/>
        <w:t>В) Червоного моря;</w:t>
      </w:r>
      <w:r w:rsidRPr="009B1099">
        <w:rPr>
          <w:sz w:val="26"/>
          <w:szCs w:val="26"/>
          <w:lang w:val="uk-UA"/>
        </w:rPr>
        <w:tab/>
        <w:t>Г) Мертвого моря.</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8. З 1914 р. Єгипет знаходився під протекторатом:</w:t>
      </w:r>
    </w:p>
    <w:p w:rsidR="00F43250" w:rsidRPr="009B1099" w:rsidRDefault="00F43250" w:rsidP="009B1099">
      <w:pPr>
        <w:widowControl w:val="0"/>
        <w:tabs>
          <w:tab w:val="left" w:pos="3240"/>
          <w:tab w:val="left" w:pos="6660"/>
          <w:tab w:val="left" w:pos="8505"/>
        </w:tabs>
        <w:jc w:val="both"/>
        <w:rPr>
          <w:sz w:val="26"/>
          <w:szCs w:val="26"/>
          <w:lang w:val="uk-UA"/>
        </w:rPr>
      </w:pPr>
      <w:r w:rsidRPr="009B1099">
        <w:rPr>
          <w:sz w:val="26"/>
          <w:szCs w:val="26"/>
          <w:lang w:val="uk-UA"/>
        </w:rPr>
        <w:t>А) Великої Британії;</w:t>
      </w:r>
      <w:r w:rsidRPr="009B1099">
        <w:rPr>
          <w:sz w:val="26"/>
          <w:szCs w:val="26"/>
          <w:lang w:val="uk-UA"/>
        </w:rPr>
        <w:tab/>
        <w:t>Б) Російської імперії;</w:t>
      </w:r>
      <w:r w:rsidRPr="009B1099">
        <w:rPr>
          <w:sz w:val="26"/>
          <w:szCs w:val="26"/>
          <w:lang w:val="uk-UA"/>
        </w:rPr>
        <w:tab/>
        <w:t>В) США;</w:t>
      </w:r>
      <w:r w:rsidRPr="009B1099">
        <w:rPr>
          <w:sz w:val="26"/>
          <w:szCs w:val="26"/>
          <w:lang w:val="uk-UA"/>
        </w:rPr>
        <w:tab/>
        <w:t>Г) Франції.</w:t>
      </w:r>
    </w:p>
    <w:p w:rsidR="00F43250" w:rsidRPr="009B1099" w:rsidRDefault="00F43250" w:rsidP="009B1099">
      <w:pPr>
        <w:widowControl w:val="0"/>
        <w:jc w:val="both"/>
        <w:rPr>
          <w:sz w:val="26"/>
          <w:szCs w:val="26"/>
          <w:lang w:val="uk-UA"/>
        </w:rPr>
      </w:pPr>
      <w:r w:rsidRPr="009B1099">
        <w:rPr>
          <w:sz w:val="26"/>
          <w:szCs w:val="26"/>
          <w:lang w:val="uk-UA"/>
        </w:rPr>
        <w:t>9.  На малюнку зображено одну з найграндіозніших споруд усіх часів і народів, символ</w:t>
      </w:r>
    </w:p>
    <w:p w:rsidR="00F43250" w:rsidRPr="009B1099" w:rsidRDefault="00F43250" w:rsidP="009B1099">
      <w:pPr>
        <w:widowControl w:val="0"/>
        <w:jc w:val="both"/>
        <w:rPr>
          <w:sz w:val="26"/>
          <w:szCs w:val="26"/>
          <w:lang w:val="uk-UA"/>
        </w:rPr>
      </w:pPr>
    </w:p>
    <w:tbl>
      <w:tblPr>
        <w:tblStyle w:val="a9"/>
        <w:tblW w:w="84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40"/>
        <w:gridCol w:w="4334"/>
      </w:tblGrid>
      <w:tr w:rsidR="00F43250" w:rsidRPr="009B1099" w:rsidTr="00A7653D">
        <w:tc>
          <w:tcPr>
            <w:tcW w:w="4140" w:type="dxa"/>
          </w:tcPr>
          <w:p w:rsidR="00F43250" w:rsidRPr="009B1099" w:rsidRDefault="00F43250" w:rsidP="009B1099">
            <w:pPr>
              <w:widowControl w:val="0"/>
              <w:jc w:val="both"/>
              <w:rPr>
                <w:sz w:val="26"/>
                <w:szCs w:val="26"/>
                <w:lang w:val="uk-UA"/>
              </w:rPr>
            </w:pPr>
            <w:r w:rsidRPr="009B1099">
              <w:rPr>
                <w:sz w:val="26"/>
                <w:szCs w:val="26"/>
                <w:lang w:val="uk-UA"/>
              </w:rPr>
              <w:t>А) Індії;</w:t>
            </w:r>
          </w:p>
          <w:p w:rsidR="00F43250" w:rsidRPr="009B1099" w:rsidRDefault="00F43250" w:rsidP="009B1099">
            <w:pPr>
              <w:widowControl w:val="0"/>
              <w:jc w:val="both"/>
              <w:rPr>
                <w:sz w:val="26"/>
                <w:szCs w:val="26"/>
                <w:lang w:val="uk-UA"/>
              </w:rPr>
            </w:pPr>
            <w:r w:rsidRPr="009B1099">
              <w:rPr>
                <w:sz w:val="26"/>
                <w:szCs w:val="26"/>
                <w:lang w:val="uk-UA"/>
              </w:rPr>
              <w:t>Б) Австралії;</w:t>
            </w:r>
          </w:p>
          <w:p w:rsidR="00F43250" w:rsidRPr="009B1099" w:rsidRDefault="00F43250" w:rsidP="009B1099">
            <w:pPr>
              <w:widowControl w:val="0"/>
              <w:jc w:val="both"/>
              <w:rPr>
                <w:sz w:val="26"/>
                <w:szCs w:val="26"/>
                <w:lang w:val="uk-UA"/>
              </w:rPr>
            </w:pPr>
            <w:r w:rsidRPr="009B1099">
              <w:rPr>
                <w:sz w:val="26"/>
                <w:szCs w:val="26"/>
                <w:lang w:val="uk-UA"/>
              </w:rPr>
              <w:t>В) Монголії;</w:t>
            </w:r>
          </w:p>
          <w:p w:rsidR="00F43250" w:rsidRPr="009B1099" w:rsidRDefault="00F43250" w:rsidP="009B1099">
            <w:pPr>
              <w:widowControl w:val="0"/>
              <w:jc w:val="both"/>
              <w:rPr>
                <w:sz w:val="26"/>
                <w:szCs w:val="26"/>
                <w:lang w:val="uk-UA"/>
              </w:rPr>
            </w:pPr>
            <w:r w:rsidRPr="009B1099">
              <w:rPr>
                <w:sz w:val="26"/>
                <w:szCs w:val="26"/>
                <w:lang w:val="uk-UA"/>
              </w:rPr>
              <w:t>Г) Китаю.</w:t>
            </w:r>
          </w:p>
        </w:tc>
        <w:tc>
          <w:tcPr>
            <w:tcW w:w="4334" w:type="dxa"/>
          </w:tcPr>
          <w:p w:rsidR="00F43250" w:rsidRPr="009B1099" w:rsidRDefault="00F43250" w:rsidP="009B1099">
            <w:pPr>
              <w:widowControl w:val="0"/>
              <w:jc w:val="center"/>
              <w:rPr>
                <w:sz w:val="26"/>
                <w:szCs w:val="26"/>
                <w:lang w:val="uk-UA"/>
              </w:rPr>
            </w:pPr>
            <w:r w:rsidRPr="009B1099">
              <w:rPr>
                <w:i/>
                <w:noProof/>
                <w:sz w:val="26"/>
                <w:szCs w:val="26"/>
              </w:rPr>
              <w:drawing>
                <wp:inline distT="0" distB="0" distL="0" distR="0" wp14:anchorId="5BF6CCE7" wp14:editId="261F9123">
                  <wp:extent cx="2571750" cy="1781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lum bright="12000" contrast="18000"/>
                            <a:grayscl/>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tc>
      </w:tr>
    </w:tbl>
    <w:p w:rsidR="00F43250" w:rsidRPr="009B1099" w:rsidRDefault="00F43250" w:rsidP="009B1099">
      <w:pPr>
        <w:widowControl w:val="0"/>
        <w:rPr>
          <w:i/>
          <w:sz w:val="26"/>
          <w:szCs w:val="26"/>
          <w:lang w:val="uk-UA"/>
        </w:rPr>
      </w:pPr>
    </w:p>
    <w:p w:rsidR="00F43250" w:rsidRPr="009B1099" w:rsidRDefault="00F43250" w:rsidP="009B1099">
      <w:pPr>
        <w:widowControl w:val="0"/>
        <w:tabs>
          <w:tab w:val="left" w:pos="5760"/>
        </w:tabs>
        <w:jc w:val="both"/>
        <w:rPr>
          <w:sz w:val="26"/>
          <w:szCs w:val="26"/>
          <w:lang w:val="uk-UA"/>
        </w:rPr>
      </w:pPr>
      <w:r w:rsidRPr="009B1099">
        <w:rPr>
          <w:sz w:val="26"/>
          <w:szCs w:val="26"/>
          <w:lang w:val="uk-UA"/>
        </w:rPr>
        <w:t>10.  Характерною ознакою господарства більшості країн Африки є:</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А) колоніальна галузева і територіальна структура економіки;</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Б) багатогалузева добувна та обробна промисловість;</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В) інтенсивне високотоварне сільське господарство;</w:t>
      </w:r>
    </w:p>
    <w:p w:rsidR="00F43250" w:rsidRPr="009B1099" w:rsidRDefault="00F43250" w:rsidP="009B1099">
      <w:pPr>
        <w:widowControl w:val="0"/>
        <w:rPr>
          <w:sz w:val="26"/>
          <w:szCs w:val="26"/>
          <w:lang w:val="uk-UA"/>
        </w:rPr>
      </w:pPr>
      <w:r w:rsidRPr="009B1099">
        <w:rPr>
          <w:sz w:val="26"/>
          <w:szCs w:val="26"/>
          <w:lang w:val="uk-UA"/>
        </w:rPr>
        <w:t>Г) велике значення трансконтинентальних магістралей.</w:t>
      </w:r>
    </w:p>
    <w:p w:rsidR="00F43250" w:rsidRPr="009B1099" w:rsidRDefault="00F43250" w:rsidP="009B1099">
      <w:pPr>
        <w:widowControl w:val="0"/>
        <w:rPr>
          <w:sz w:val="26"/>
          <w:szCs w:val="26"/>
          <w:lang w:val="uk-UA"/>
        </w:rPr>
      </w:pPr>
    </w:p>
    <w:p w:rsidR="00F43250" w:rsidRPr="009B1099" w:rsidRDefault="00F43250" w:rsidP="009B1099">
      <w:pPr>
        <w:widowControl w:val="0"/>
        <w:rPr>
          <w:b/>
          <w:sz w:val="26"/>
          <w:szCs w:val="26"/>
          <w:u w:val="single"/>
          <w:lang w:val="uk-UA"/>
        </w:rPr>
      </w:pPr>
      <w:r w:rsidRPr="009B1099">
        <w:rPr>
          <w:b/>
          <w:sz w:val="26"/>
          <w:szCs w:val="26"/>
          <w:u w:val="single"/>
          <w:lang w:val="uk-UA"/>
        </w:rPr>
        <w:t>Рівень 2</w:t>
      </w:r>
    </w:p>
    <w:p w:rsidR="00F43250" w:rsidRPr="009B1099" w:rsidRDefault="00F43250" w:rsidP="009B1099">
      <w:pPr>
        <w:widowControl w:val="0"/>
        <w:jc w:val="both"/>
        <w:rPr>
          <w:sz w:val="26"/>
          <w:szCs w:val="26"/>
          <w:lang w:val="uk-UA"/>
        </w:rPr>
      </w:pPr>
      <w:r w:rsidRPr="009B1099">
        <w:rPr>
          <w:sz w:val="26"/>
          <w:szCs w:val="26"/>
          <w:lang w:val="uk-UA"/>
        </w:rPr>
        <w:t>1.  Центральна Азія складається із:</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Грузії;</w:t>
      </w:r>
      <w:r w:rsidRPr="009B1099">
        <w:rPr>
          <w:sz w:val="26"/>
          <w:szCs w:val="26"/>
          <w:lang w:val="uk-UA"/>
        </w:rPr>
        <w:tab/>
        <w:t>В) Узбекистану;</w:t>
      </w:r>
      <w:r w:rsidRPr="009B1099">
        <w:rPr>
          <w:sz w:val="26"/>
          <w:szCs w:val="26"/>
          <w:lang w:val="uk-UA"/>
        </w:rPr>
        <w:tab/>
        <w:t>Д) Туркменістану;</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Азербайджану;</w:t>
      </w:r>
      <w:r w:rsidRPr="009B1099">
        <w:rPr>
          <w:sz w:val="26"/>
          <w:szCs w:val="26"/>
          <w:lang w:val="uk-UA"/>
        </w:rPr>
        <w:tab/>
        <w:t>Г) Таджикистану;</w:t>
      </w:r>
      <w:r w:rsidRPr="009B1099">
        <w:rPr>
          <w:sz w:val="26"/>
          <w:szCs w:val="26"/>
          <w:lang w:val="uk-UA"/>
        </w:rPr>
        <w:tab/>
        <w:t>Е) Монголії.</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2.  До складу Східної Африки відносять:</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Мадагаскар;</w:t>
      </w:r>
      <w:r w:rsidRPr="009B1099">
        <w:rPr>
          <w:sz w:val="26"/>
          <w:szCs w:val="26"/>
          <w:lang w:val="uk-UA"/>
        </w:rPr>
        <w:tab/>
        <w:t>В) Ботсвану;</w:t>
      </w:r>
      <w:r w:rsidRPr="009B1099">
        <w:rPr>
          <w:sz w:val="26"/>
          <w:szCs w:val="26"/>
          <w:lang w:val="uk-UA"/>
        </w:rPr>
        <w:tab/>
        <w:t>Д) Кенію;</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Анголу;</w:t>
      </w:r>
      <w:r w:rsidRPr="009B1099">
        <w:rPr>
          <w:sz w:val="26"/>
          <w:szCs w:val="26"/>
          <w:lang w:val="uk-UA"/>
        </w:rPr>
        <w:tab/>
        <w:t>Г) Намібію;</w:t>
      </w:r>
      <w:r w:rsidRPr="009B1099">
        <w:rPr>
          <w:sz w:val="26"/>
          <w:szCs w:val="26"/>
          <w:lang w:val="uk-UA"/>
        </w:rPr>
        <w:tab/>
        <w:t>Е) Сомалі.</w:t>
      </w:r>
    </w:p>
    <w:p w:rsidR="00F43250" w:rsidRPr="009B1099" w:rsidRDefault="00F43250" w:rsidP="009B1099">
      <w:pPr>
        <w:widowControl w:val="0"/>
        <w:jc w:val="both"/>
        <w:rPr>
          <w:i/>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3. До регіону Австралія та Океанія належать:</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Лесото;</w:t>
      </w:r>
      <w:r w:rsidRPr="009B1099">
        <w:rPr>
          <w:sz w:val="26"/>
          <w:szCs w:val="26"/>
          <w:lang w:val="uk-UA"/>
        </w:rPr>
        <w:tab/>
        <w:t>в) Тонга;</w:t>
      </w:r>
      <w:r w:rsidRPr="009B1099">
        <w:rPr>
          <w:sz w:val="26"/>
          <w:szCs w:val="26"/>
          <w:lang w:val="uk-UA"/>
        </w:rPr>
        <w:tab/>
        <w:t>ґ) Еритрея;</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Фіджі;</w:t>
      </w:r>
      <w:r w:rsidRPr="009B1099">
        <w:rPr>
          <w:sz w:val="26"/>
          <w:szCs w:val="26"/>
          <w:lang w:val="uk-UA"/>
        </w:rPr>
        <w:tab/>
        <w:t>г) Тувалу;</w:t>
      </w:r>
      <w:r w:rsidRPr="009B1099">
        <w:rPr>
          <w:sz w:val="26"/>
          <w:szCs w:val="26"/>
          <w:lang w:val="uk-UA"/>
        </w:rPr>
        <w:tab/>
        <w:t>д) Науру.</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4.  Установіть відповідність: «Типи країн за показниками економічного розвитку»:</w:t>
      </w:r>
    </w:p>
    <w:p w:rsidR="00F43250" w:rsidRPr="009B1099" w:rsidRDefault="00F43250" w:rsidP="009B1099">
      <w:pPr>
        <w:widowControl w:val="0"/>
        <w:jc w:val="both"/>
        <w:rPr>
          <w:sz w:val="26"/>
          <w:szCs w:val="26"/>
          <w:lang w:val="uk-UA"/>
        </w:rPr>
      </w:pPr>
    </w:p>
    <w:tbl>
      <w:tblPr>
        <w:tblStyle w:val="a9"/>
        <w:tblW w:w="0" w:type="auto"/>
        <w:tblLook w:val="01E0" w:firstRow="1" w:lastRow="1" w:firstColumn="1" w:lastColumn="1" w:noHBand="0" w:noVBand="0"/>
      </w:tblPr>
      <w:tblGrid>
        <w:gridCol w:w="5501"/>
        <w:gridCol w:w="3151"/>
        <w:gridCol w:w="685"/>
        <w:gridCol w:w="658"/>
      </w:tblGrid>
      <w:tr w:rsidR="00F43250" w:rsidRPr="009B1099" w:rsidTr="00A7653D">
        <w:trPr>
          <w:trHeight w:val="555"/>
        </w:trPr>
        <w:tc>
          <w:tcPr>
            <w:tcW w:w="6048" w:type="dxa"/>
            <w:tcBorders>
              <w:top w:val="nil"/>
              <w:left w:val="nil"/>
              <w:bottom w:val="nil"/>
              <w:right w:val="nil"/>
            </w:tcBorders>
            <w:vAlign w:val="center"/>
          </w:tcPr>
          <w:p w:rsidR="00F43250" w:rsidRPr="009B1099" w:rsidRDefault="00F43250" w:rsidP="009B1099">
            <w:pPr>
              <w:widowControl w:val="0"/>
              <w:jc w:val="both"/>
              <w:rPr>
                <w:sz w:val="26"/>
                <w:szCs w:val="26"/>
                <w:lang w:val="uk-UA"/>
              </w:rPr>
            </w:pPr>
            <w:r w:rsidRPr="009B1099">
              <w:rPr>
                <w:sz w:val="26"/>
                <w:szCs w:val="26"/>
                <w:lang w:val="uk-UA"/>
              </w:rPr>
              <w:t>1)  Південна Корея, Тайвань, Сінгапур, Сянган</w:t>
            </w:r>
          </w:p>
        </w:tc>
        <w:tc>
          <w:tcPr>
            <w:tcW w:w="3240" w:type="dxa"/>
            <w:tcBorders>
              <w:top w:val="nil"/>
              <w:left w:val="nil"/>
              <w:bottom w:val="nil"/>
              <w:right w:val="single" w:sz="4" w:space="0" w:color="auto"/>
            </w:tcBorders>
            <w:vAlign w:val="center"/>
          </w:tcPr>
          <w:p w:rsidR="00F43250" w:rsidRPr="009B1099" w:rsidRDefault="00F43250" w:rsidP="009B1099">
            <w:pPr>
              <w:widowControl w:val="0"/>
              <w:jc w:val="both"/>
              <w:rPr>
                <w:sz w:val="26"/>
                <w:szCs w:val="26"/>
                <w:lang w:val="uk-UA"/>
              </w:rPr>
            </w:pPr>
            <w:r w:rsidRPr="009B1099">
              <w:rPr>
                <w:sz w:val="26"/>
                <w:szCs w:val="26"/>
                <w:lang w:val="uk-UA"/>
              </w:rPr>
              <w:t>А)  «бананові республіки»</w:t>
            </w:r>
          </w:p>
        </w:tc>
        <w:tc>
          <w:tcPr>
            <w:tcW w:w="734" w:type="dxa"/>
            <w:tcBorders>
              <w:left w:val="single" w:sz="4" w:space="0" w:color="auto"/>
            </w:tcBorders>
            <w:vAlign w:val="center"/>
          </w:tcPr>
          <w:p w:rsidR="00F43250" w:rsidRPr="009B1099" w:rsidRDefault="00F43250" w:rsidP="009B1099">
            <w:pPr>
              <w:widowControl w:val="0"/>
              <w:jc w:val="center"/>
              <w:rPr>
                <w:sz w:val="26"/>
                <w:szCs w:val="26"/>
                <w:lang w:val="uk-UA"/>
              </w:rPr>
            </w:pPr>
            <w:r w:rsidRPr="009B1099">
              <w:rPr>
                <w:sz w:val="26"/>
                <w:szCs w:val="26"/>
                <w:lang w:val="uk-UA"/>
              </w:rPr>
              <w:t>1</w:t>
            </w:r>
          </w:p>
        </w:tc>
        <w:tc>
          <w:tcPr>
            <w:tcW w:w="720" w:type="dxa"/>
            <w:vAlign w:val="center"/>
          </w:tcPr>
          <w:p w:rsidR="00F43250" w:rsidRPr="009B1099" w:rsidRDefault="00F43250" w:rsidP="009B1099">
            <w:pPr>
              <w:widowControl w:val="0"/>
              <w:jc w:val="center"/>
              <w:rPr>
                <w:sz w:val="26"/>
                <w:szCs w:val="26"/>
                <w:lang w:val="uk-UA"/>
              </w:rPr>
            </w:pPr>
          </w:p>
        </w:tc>
      </w:tr>
      <w:tr w:rsidR="00F43250" w:rsidRPr="009B1099" w:rsidTr="00A7653D">
        <w:trPr>
          <w:trHeight w:val="555"/>
        </w:trPr>
        <w:tc>
          <w:tcPr>
            <w:tcW w:w="6048" w:type="dxa"/>
            <w:tcBorders>
              <w:top w:val="nil"/>
              <w:left w:val="nil"/>
              <w:bottom w:val="nil"/>
              <w:right w:val="nil"/>
            </w:tcBorders>
            <w:vAlign w:val="center"/>
          </w:tcPr>
          <w:p w:rsidR="00F43250" w:rsidRPr="009B1099" w:rsidRDefault="00F43250" w:rsidP="009B1099">
            <w:pPr>
              <w:widowControl w:val="0"/>
              <w:jc w:val="both"/>
              <w:rPr>
                <w:sz w:val="26"/>
                <w:szCs w:val="26"/>
                <w:lang w:val="uk-UA"/>
              </w:rPr>
            </w:pPr>
            <w:r w:rsidRPr="009B1099">
              <w:rPr>
                <w:sz w:val="26"/>
                <w:szCs w:val="26"/>
                <w:lang w:val="uk-UA"/>
              </w:rPr>
              <w:t>2)  Кувейт, ОАЕ, Лівія, Бахрейн</w:t>
            </w:r>
          </w:p>
        </w:tc>
        <w:tc>
          <w:tcPr>
            <w:tcW w:w="3240" w:type="dxa"/>
            <w:tcBorders>
              <w:top w:val="nil"/>
              <w:left w:val="nil"/>
              <w:bottom w:val="nil"/>
              <w:right w:val="single" w:sz="4" w:space="0" w:color="auto"/>
            </w:tcBorders>
            <w:vAlign w:val="center"/>
          </w:tcPr>
          <w:p w:rsidR="00F43250" w:rsidRPr="009B1099" w:rsidRDefault="00F43250" w:rsidP="009B1099">
            <w:pPr>
              <w:widowControl w:val="0"/>
              <w:jc w:val="both"/>
              <w:rPr>
                <w:sz w:val="26"/>
                <w:szCs w:val="26"/>
                <w:lang w:val="uk-UA"/>
              </w:rPr>
            </w:pPr>
            <w:r w:rsidRPr="009B1099">
              <w:rPr>
                <w:sz w:val="26"/>
                <w:szCs w:val="26"/>
                <w:lang w:val="uk-UA"/>
              </w:rPr>
              <w:t>Б)  країни-«готелі»</w:t>
            </w:r>
          </w:p>
        </w:tc>
        <w:tc>
          <w:tcPr>
            <w:tcW w:w="734" w:type="dxa"/>
            <w:tcBorders>
              <w:left w:val="single" w:sz="4" w:space="0" w:color="auto"/>
            </w:tcBorders>
            <w:vAlign w:val="center"/>
          </w:tcPr>
          <w:p w:rsidR="00F43250" w:rsidRPr="009B1099" w:rsidRDefault="00F43250" w:rsidP="009B1099">
            <w:pPr>
              <w:widowControl w:val="0"/>
              <w:jc w:val="center"/>
              <w:rPr>
                <w:sz w:val="26"/>
                <w:szCs w:val="26"/>
                <w:lang w:val="uk-UA"/>
              </w:rPr>
            </w:pPr>
            <w:r w:rsidRPr="009B1099">
              <w:rPr>
                <w:sz w:val="26"/>
                <w:szCs w:val="26"/>
                <w:lang w:val="uk-UA"/>
              </w:rPr>
              <w:t>2</w:t>
            </w:r>
          </w:p>
        </w:tc>
        <w:tc>
          <w:tcPr>
            <w:tcW w:w="720" w:type="dxa"/>
            <w:vAlign w:val="center"/>
          </w:tcPr>
          <w:p w:rsidR="00F43250" w:rsidRPr="009B1099" w:rsidRDefault="00F43250" w:rsidP="009B1099">
            <w:pPr>
              <w:widowControl w:val="0"/>
              <w:jc w:val="center"/>
              <w:rPr>
                <w:sz w:val="26"/>
                <w:szCs w:val="26"/>
                <w:lang w:val="uk-UA"/>
              </w:rPr>
            </w:pPr>
          </w:p>
        </w:tc>
      </w:tr>
      <w:tr w:rsidR="00F43250" w:rsidRPr="009B1099" w:rsidTr="00A7653D">
        <w:trPr>
          <w:trHeight w:val="555"/>
        </w:trPr>
        <w:tc>
          <w:tcPr>
            <w:tcW w:w="6048" w:type="dxa"/>
            <w:tcBorders>
              <w:top w:val="nil"/>
              <w:left w:val="nil"/>
              <w:bottom w:val="nil"/>
              <w:right w:val="nil"/>
            </w:tcBorders>
            <w:vAlign w:val="center"/>
          </w:tcPr>
          <w:p w:rsidR="00F43250" w:rsidRPr="009B1099" w:rsidRDefault="00F43250" w:rsidP="009B1099">
            <w:pPr>
              <w:widowControl w:val="0"/>
              <w:jc w:val="both"/>
              <w:rPr>
                <w:sz w:val="26"/>
                <w:szCs w:val="26"/>
                <w:lang w:val="uk-UA"/>
              </w:rPr>
            </w:pPr>
            <w:r w:rsidRPr="009B1099">
              <w:rPr>
                <w:sz w:val="26"/>
                <w:szCs w:val="26"/>
                <w:lang w:val="uk-UA"/>
              </w:rPr>
              <w:t>3)  Гондурас, Нікарагуа, Гватемала, Коморські о-ви</w:t>
            </w:r>
          </w:p>
        </w:tc>
        <w:tc>
          <w:tcPr>
            <w:tcW w:w="3240" w:type="dxa"/>
            <w:tcBorders>
              <w:top w:val="nil"/>
              <w:left w:val="nil"/>
              <w:bottom w:val="nil"/>
              <w:right w:val="single" w:sz="4" w:space="0" w:color="auto"/>
            </w:tcBorders>
            <w:vAlign w:val="center"/>
          </w:tcPr>
          <w:p w:rsidR="00F43250" w:rsidRPr="009B1099" w:rsidRDefault="00F43250" w:rsidP="009B1099">
            <w:pPr>
              <w:widowControl w:val="0"/>
              <w:jc w:val="both"/>
              <w:rPr>
                <w:sz w:val="26"/>
                <w:szCs w:val="26"/>
                <w:lang w:val="uk-UA"/>
              </w:rPr>
            </w:pPr>
            <w:r w:rsidRPr="009B1099">
              <w:rPr>
                <w:sz w:val="26"/>
                <w:szCs w:val="26"/>
                <w:lang w:val="uk-UA"/>
              </w:rPr>
              <w:t>В)  нафтоекспортери</w:t>
            </w:r>
          </w:p>
        </w:tc>
        <w:tc>
          <w:tcPr>
            <w:tcW w:w="734" w:type="dxa"/>
            <w:tcBorders>
              <w:left w:val="single" w:sz="4" w:space="0" w:color="auto"/>
            </w:tcBorders>
            <w:vAlign w:val="center"/>
          </w:tcPr>
          <w:p w:rsidR="00F43250" w:rsidRPr="009B1099" w:rsidRDefault="00F43250" w:rsidP="009B1099">
            <w:pPr>
              <w:widowControl w:val="0"/>
              <w:jc w:val="center"/>
              <w:rPr>
                <w:sz w:val="26"/>
                <w:szCs w:val="26"/>
                <w:lang w:val="uk-UA"/>
              </w:rPr>
            </w:pPr>
            <w:r w:rsidRPr="009B1099">
              <w:rPr>
                <w:sz w:val="26"/>
                <w:szCs w:val="26"/>
                <w:lang w:val="uk-UA"/>
              </w:rPr>
              <w:t>3</w:t>
            </w:r>
          </w:p>
        </w:tc>
        <w:tc>
          <w:tcPr>
            <w:tcW w:w="720" w:type="dxa"/>
            <w:vAlign w:val="center"/>
          </w:tcPr>
          <w:p w:rsidR="00F43250" w:rsidRPr="009B1099" w:rsidRDefault="00F43250" w:rsidP="009B1099">
            <w:pPr>
              <w:widowControl w:val="0"/>
              <w:jc w:val="center"/>
              <w:rPr>
                <w:sz w:val="26"/>
                <w:szCs w:val="26"/>
                <w:lang w:val="uk-UA"/>
              </w:rPr>
            </w:pPr>
          </w:p>
        </w:tc>
      </w:tr>
      <w:tr w:rsidR="00F43250" w:rsidRPr="009B1099" w:rsidTr="00A7653D">
        <w:trPr>
          <w:trHeight w:val="555"/>
        </w:trPr>
        <w:tc>
          <w:tcPr>
            <w:tcW w:w="6048" w:type="dxa"/>
            <w:tcBorders>
              <w:top w:val="nil"/>
              <w:left w:val="nil"/>
              <w:bottom w:val="nil"/>
              <w:right w:val="nil"/>
            </w:tcBorders>
            <w:vAlign w:val="center"/>
          </w:tcPr>
          <w:p w:rsidR="00F43250" w:rsidRPr="009B1099" w:rsidRDefault="00F43250" w:rsidP="009B1099">
            <w:pPr>
              <w:widowControl w:val="0"/>
              <w:jc w:val="both"/>
              <w:rPr>
                <w:sz w:val="26"/>
                <w:szCs w:val="26"/>
                <w:lang w:val="uk-UA"/>
              </w:rPr>
            </w:pPr>
            <w:r w:rsidRPr="009B1099">
              <w:rPr>
                <w:sz w:val="26"/>
                <w:szCs w:val="26"/>
                <w:lang w:val="uk-UA"/>
              </w:rPr>
              <w:t>4)  Ямайка, Барбадос, Мальта, Кайманові о-ви</w:t>
            </w:r>
          </w:p>
        </w:tc>
        <w:tc>
          <w:tcPr>
            <w:tcW w:w="3240" w:type="dxa"/>
            <w:tcBorders>
              <w:top w:val="nil"/>
              <w:left w:val="nil"/>
              <w:bottom w:val="nil"/>
              <w:right w:val="single" w:sz="4" w:space="0" w:color="auto"/>
            </w:tcBorders>
            <w:vAlign w:val="center"/>
          </w:tcPr>
          <w:p w:rsidR="00F43250" w:rsidRPr="009B1099" w:rsidRDefault="00F43250" w:rsidP="009B1099">
            <w:pPr>
              <w:widowControl w:val="0"/>
              <w:jc w:val="both"/>
              <w:rPr>
                <w:sz w:val="26"/>
                <w:szCs w:val="26"/>
                <w:lang w:val="uk-UA"/>
              </w:rPr>
            </w:pPr>
            <w:r w:rsidRPr="009B1099">
              <w:rPr>
                <w:sz w:val="26"/>
                <w:szCs w:val="26"/>
                <w:lang w:val="uk-UA"/>
              </w:rPr>
              <w:t>Г)  «Азійські тигри»</w:t>
            </w:r>
          </w:p>
        </w:tc>
        <w:tc>
          <w:tcPr>
            <w:tcW w:w="734" w:type="dxa"/>
            <w:tcBorders>
              <w:left w:val="single" w:sz="4" w:space="0" w:color="auto"/>
            </w:tcBorders>
            <w:vAlign w:val="center"/>
          </w:tcPr>
          <w:p w:rsidR="00F43250" w:rsidRPr="009B1099" w:rsidRDefault="00F43250" w:rsidP="009B1099">
            <w:pPr>
              <w:widowControl w:val="0"/>
              <w:jc w:val="center"/>
              <w:rPr>
                <w:sz w:val="26"/>
                <w:szCs w:val="26"/>
                <w:lang w:val="uk-UA"/>
              </w:rPr>
            </w:pPr>
            <w:r w:rsidRPr="009B1099">
              <w:rPr>
                <w:sz w:val="26"/>
                <w:szCs w:val="26"/>
                <w:lang w:val="uk-UA"/>
              </w:rPr>
              <w:t>4</w:t>
            </w:r>
          </w:p>
        </w:tc>
        <w:tc>
          <w:tcPr>
            <w:tcW w:w="720" w:type="dxa"/>
            <w:vAlign w:val="center"/>
          </w:tcPr>
          <w:p w:rsidR="00F43250" w:rsidRPr="009B1099" w:rsidRDefault="00F43250" w:rsidP="009B1099">
            <w:pPr>
              <w:widowControl w:val="0"/>
              <w:jc w:val="center"/>
              <w:rPr>
                <w:sz w:val="26"/>
                <w:szCs w:val="26"/>
                <w:lang w:val="uk-UA"/>
              </w:rPr>
            </w:pPr>
          </w:p>
        </w:tc>
      </w:tr>
    </w:tbl>
    <w:p w:rsidR="00F43250" w:rsidRPr="009B1099" w:rsidRDefault="00F43250" w:rsidP="009B1099">
      <w:pPr>
        <w:widowControl w:val="0"/>
        <w:jc w:val="both"/>
        <w:rPr>
          <w:sz w:val="26"/>
          <w:szCs w:val="26"/>
          <w:lang w:val="uk-UA"/>
        </w:rPr>
      </w:pP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5.  Установіть відповідність: «Держави та їх столиці»</w:t>
      </w:r>
    </w:p>
    <w:p w:rsidR="00F43250" w:rsidRPr="009B1099" w:rsidRDefault="00F43250" w:rsidP="009B1099">
      <w:pPr>
        <w:widowControl w:val="0"/>
        <w:tabs>
          <w:tab w:val="left" w:pos="2520"/>
          <w:tab w:val="left" w:pos="6300"/>
        </w:tabs>
        <w:jc w:val="both"/>
        <w:rPr>
          <w:sz w:val="26"/>
          <w:szCs w:val="26"/>
          <w:lang w:val="uk-UA"/>
        </w:rPr>
      </w:pPr>
    </w:p>
    <w:tbl>
      <w:tblPr>
        <w:tblStyle w:val="a9"/>
        <w:tblW w:w="10321" w:type="dxa"/>
        <w:tblLook w:val="01E0" w:firstRow="1" w:lastRow="1" w:firstColumn="1" w:lastColumn="1" w:noHBand="0" w:noVBand="0"/>
      </w:tblPr>
      <w:tblGrid>
        <w:gridCol w:w="4608"/>
        <w:gridCol w:w="3960"/>
        <w:gridCol w:w="853"/>
        <w:gridCol w:w="900"/>
      </w:tblGrid>
      <w:tr w:rsidR="00F43250" w:rsidRPr="009B1099" w:rsidTr="00A7653D">
        <w:tc>
          <w:tcPr>
            <w:tcW w:w="4608" w:type="dxa"/>
            <w:tcBorders>
              <w:top w:val="nil"/>
              <w:left w:val="nil"/>
              <w:bottom w:val="nil"/>
              <w:right w:val="nil"/>
            </w:tcBorders>
          </w:tcPr>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1)  Грузія</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2)  Вірменія</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3)  Туркменістан</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4)  Таджикистан</w:t>
            </w:r>
          </w:p>
        </w:tc>
        <w:tc>
          <w:tcPr>
            <w:tcW w:w="3960" w:type="dxa"/>
            <w:tcBorders>
              <w:top w:val="nil"/>
              <w:left w:val="nil"/>
              <w:bottom w:val="nil"/>
              <w:right w:val="single" w:sz="4" w:space="0" w:color="auto"/>
            </w:tcBorders>
          </w:tcPr>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1)  Ашгабат</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2)  Тбілісі</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3)  Душанбе</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4)  Єреван</w:t>
            </w:r>
          </w:p>
        </w:tc>
        <w:tc>
          <w:tcPr>
            <w:tcW w:w="853" w:type="dxa"/>
            <w:tcBorders>
              <w:left w:val="single" w:sz="4" w:space="0" w:color="auto"/>
            </w:tcBorders>
          </w:tcPr>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1</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2</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3</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4</w:t>
            </w:r>
          </w:p>
        </w:tc>
        <w:tc>
          <w:tcPr>
            <w:tcW w:w="900" w:type="dxa"/>
          </w:tcPr>
          <w:p w:rsidR="00F43250" w:rsidRPr="009B1099" w:rsidRDefault="00F43250" w:rsidP="009B1099">
            <w:pPr>
              <w:widowControl w:val="0"/>
              <w:tabs>
                <w:tab w:val="left" w:pos="2520"/>
                <w:tab w:val="left" w:pos="6300"/>
              </w:tabs>
              <w:jc w:val="both"/>
              <w:rPr>
                <w:sz w:val="26"/>
                <w:szCs w:val="26"/>
                <w:lang w:val="uk-UA"/>
              </w:rPr>
            </w:pPr>
          </w:p>
        </w:tc>
      </w:tr>
    </w:tbl>
    <w:p w:rsidR="00F43250" w:rsidRPr="009B1099" w:rsidRDefault="00F43250" w:rsidP="009B1099">
      <w:pPr>
        <w:widowControl w:val="0"/>
        <w:jc w:val="both"/>
        <w:rPr>
          <w:sz w:val="26"/>
          <w:szCs w:val="26"/>
          <w:lang w:val="uk-UA"/>
        </w:rPr>
      </w:pPr>
      <w:r w:rsidRPr="009B1099">
        <w:rPr>
          <w:b/>
          <w:sz w:val="26"/>
          <w:szCs w:val="26"/>
          <w:u w:val="single"/>
          <w:lang w:val="uk-UA"/>
        </w:rPr>
        <w:t>Рівень 3.</w:t>
      </w:r>
      <w:r w:rsidRPr="009B1099">
        <w:rPr>
          <w:sz w:val="26"/>
          <w:szCs w:val="26"/>
          <w:lang w:val="uk-UA"/>
        </w:rPr>
        <w:t xml:space="preserve"> Дати розгорнуту відповідь на питання:</w:t>
      </w:r>
    </w:p>
    <w:p w:rsidR="00F43250" w:rsidRPr="009B1099" w:rsidRDefault="00F43250" w:rsidP="009B1099">
      <w:pPr>
        <w:widowControl w:val="0"/>
        <w:jc w:val="both"/>
        <w:rPr>
          <w:i/>
          <w:sz w:val="26"/>
          <w:szCs w:val="26"/>
          <w:lang w:val="uk-UA"/>
        </w:rPr>
      </w:pPr>
      <w:r w:rsidRPr="009B1099">
        <w:rPr>
          <w:i/>
          <w:sz w:val="26"/>
          <w:szCs w:val="26"/>
          <w:lang w:val="uk-UA"/>
        </w:rPr>
        <w:t>У чому полягають особливості державного устрою Австралійського союзу?</w:t>
      </w:r>
    </w:p>
    <w:p w:rsidR="00F43250" w:rsidRPr="009B1099" w:rsidRDefault="00F43250" w:rsidP="009B1099">
      <w:pPr>
        <w:pStyle w:val="a7"/>
        <w:widowControl w:val="0"/>
        <w:spacing w:after="0"/>
        <w:ind w:firstLine="567"/>
        <w:jc w:val="both"/>
        <w:rPr>
          <w:sz w:val="26"/>
          <w:szCs w:val="26"/>
          <w:lang w:val="uk-UA"/>
        </w:rPr>
      </w:pPr>
    </w:p>
    <w:p w:rsidR="00F43250" w:rsidRPr="009B1099" w:rsidRDefault="00C77FD7" w:rsidP="009B1099">
      <w:pPr>
        <w:widowControl w:val="0"/>
        <w:jc w:val="center"/>
        <w:rPr>
          <w:b/>
          <w:sz w:val="26"/>
          <w:szCs w:val="26"/>
        </w:rPr>
      </w:pPr>
      <w:r>
        <w:rPr>
          <w:b/>
          <w:sz w:val="26"/>
          <w:szCs w:val="26"/>
          <w:lang w:val="uk-UA"/>
        </w:rPr>
        <w:t>К</w:t>
      </w:r>
      <w:r w:rsidR="00F43250" w:rsidRPr="009B1099">
        <w:rPr>
          <w:b/>
          <w:sz w:val="26"/>
          <w:szCs w:val="26"/>
          <w:lang w:val="uk-UA"/>
        </w:rPr>
        <w:t xml:space="preserve">онтрольна робота </w:t>
      </w:r>
      <w:r w:rsidR="007F182D" w:rsidRPr="009B1099">
        <w:rPr>
          <w:b/>
          <w:sz w:val="26"/>
          <w:szCs w:val="26"/>
          <w:lang w:val="uk-UA"/>
        </w:rPr>
        <w:t xml:space="preserve">№ </w:t>
      </w:r>
      <w:r w:rsidR="00F43250" w:rsidRPr="009B1099">
        <w:rPr>
          <w:b/>
          <w:sz w:val="26"/>
          <w:szCs w:val="26"/>
        </w:rPr>
        <w:t>2</w:t>
      </w:r>
    </w:p>
    <w:p w:rsidR="00F43250" w:rsidRPr="009B1099" w:rsidRDefault="00F43250" w:rsidP="009B1099">
      <w:pPr>
        <w:widowControl w:val="0"/>
        <w:jc w:val="center"/>
        <w:rPr>
          <w:b/>
          <w:sz w:val="26"/>
          <w:szCs w:val="26"/>
          <w:lang w:val="uk-UA"/>
        </w:rPr>
      </w:pPr>
      <w:r w:rsidRPr="009B1099">
        <w:rPr>
          <w:b/>
          <w:sz w:val="26"/>
          <w:szCs w:val="26"/>
          <w:lang w:val="uk-UA"/>
        </w:rPr>
        <w:t>Варіант 2</w:t>
      </w:r>
    </w:p>
    <w:p w:rsidR="00F43250" w:rsidRPr="009B1099" w:rsidRDefault="00F43250" w:rsidP="009B1099">
      <w:pPr>
        <w:widowControl w:val="0"/>
        <w:jc w:val="both"/>
        <w:rPr>
          <w:b/>
          <w:sz w:val="26"/>
          <w:szCs w:val="26"/>
          <w:u w:val="single"/>
          <w:lang w:val="uk-UA"/>
        </w:rPr>
      </w:pPr>
      <w:r w:rsidRPr="009B1099">
        <w:rPr>
          <w:b/>
          <w:sz w:val="26"/>
          <w:szCs w:val="26"/>
          <w:u w:val="single"/>
          <w:lang w:val="uk-UA"/>
        </w:rPr>
        <w:t>Рівень 1</w:t>
      </w:r>
    </w:p>
    <w:p w:rsidR="00F43250" w:rsidRPr="009B1099" w:rsidRDefault="00F43250" w:rsidP="009B1099">
      <w:pPr>
        <w:widowControl w:val="0"/>
        <w:tabs>
          <w:tab w:val="left" w:pos="5760"/>
        </w:tabs>
        <w:jc w:val="both"/>
        <w:rPr>
          <w:sz w:val="26"/>
          <w:szCs w:val="26"/>
          <w:lang w:val="uk-UA"/>
        </w:rPr>
      </w:pPr>
      <w:r w:rsidRPr="009B1099">
        <w:rPr>
          <w:sz w:val="26"/>
          <w:szCs w:val="26"/>
          <w:lang w:val="uk-UA"/>
        </w:rPr>
        <w:t>1.  Вкажіть групу, в яку входять столиці католицьких країн:</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А) Кіто, Могадишо, Багдад;</w:t>
      </w:r>
      <w:r w:rsidRPr="009B1099">
        <w:rPr>
          <w:sz w:val="26"/>
          <w:szCs w:val="26"/>
          <w:lang w:val="uk-UA"/>
        </w:rPr>
        <w:tab/>
        <w:t>Г) Мадрид, Рабат, Монтевідео;</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Б) Маніла, Сан-Сальвадор, Коломбо;</w:t>
      </w:r>
      <w:r w:rsidRPr="009B1099">
        <w:rPr>
          <w:sz w:val="26"/>
          <w:szCs w:val="26"/>
          <w:lang w:val="uk-UA"/>
        </w:rPr>
        <w:tab/>
        <w:t>Д) Буенос-Айрес, Гавана, Ефіопія.</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В) Мехіко, Сеул, Каракас;</w:t>
      </w:r>
    </w:p>
    <w:p w:rsidR="00F43250" w:rsidRPr="009B1099" w:rsidRDefault="00F43250" w:rsidP="009B1099">
      <w:pPr>
        <w:pStyle w:val="a7"/>
        <w:widowControl w:val="0"/>
        <w:spacing w:after="0"/>
        <w:rPr>
          <w:b/>
          <w:bCs/>
          <w:i/>
          <w:iCs/>
          <w:sz w:val="26"/>
          <w:szCs w:val="26"/>
        </w:rPr>
      </w:pPr>
    </w:p>
    <w:p w:rsidR="00F43250" w:rsidRPr="009B1099" w:rsidRDefault="00F43250" w:rsidP="009B1099">
      <w:pPr>
        <w:pStyle w:val="a7"/>
        <w:widowControl w:val="0"/>
        <w:spacing w:after="0"/>
        <w:rPr>
          <w:bCs/>
          <w:iCs/>
          <w:sz w:val="26"/>
          <w:szCs w:val="26"/>
        </w:rPr>
      </w:pPr>
      <w:r w:rsidRPr="009B1099">
        <w:rPr>
          <w:bCs/>
          <w:iCs/>
          <w:sz w:val="26"/>
          <w:szCs w:val="26"/>
        </w:rPr>
        <w:t>2.  Державною мовою у Малайзії є:</w:t>
      </w:r>
    </w:p>
    <w:p w:rsidR="00F43250" w:rsidRPr="009B1099" w:rsidRDefault="00F43250" w:rsidP="009B1099">
      <w:pPr>
        <w:widowControl w:val="0"/>
        <w:tabs>
          <w:tab w:val="left" w:pos="2700"/>
          <w:tab w:val="left" w:pos="5220"/>
          <w:tab w:val="left" w:pos="7513"/>
        </w:tabs>
        <w:jc w:val="both"/>
        <w:rPr>
          <w:sz w:val="26"/>
          <w:szCs w:val="26"/>
          <w:lang w:val="uk-UA"/>
        </w:rPr>
      </w:pPr>
      <w:r w:rsidRPr="009B1099">
        <w:rPr>
          <w:sz w:val="26"/>
          <w:szCs w:val="26"/>
          <w:lang w:val="uk-UA"/>
        </w:rPr>
        <w:t>А) англійська;</w:t>
      </w:r>
      <w:r w:rsidRPr="009B1099">
        <w:rPr>
          <w:sz w:val="26"/>
          <w:szCs w:val="26"/>
          <w:lang w:val="uk-UA"/>
        </w:rPr>
        <w:tab/>
        <w:t>Б) китайська;</w:t>
      </w:r>
      <w:r w:rsidRPr="009B1099">
        <w:rPr>
          <w:sz w:val="26"/>
          <w:szCs w:val="26"/>
          <w:lang w:val="uk-UA"/>
        </w:rPr>
        <w:tab/>
        <w:t>В) тамільська;</w:t>
      </w:r>
      <w:r w:rsidRPr="009B1099">
        <w:rPr>
          <w:sz w:val="26"/>
          <w:szCs w:val="26"/>
          <w:lang w:val="uk-UA"/>
        </w:rPr>
        <w:tab/>
        <w:t>Г) малайська.</w:t>
      </w:r>
    </w:p>
    <w:p w:rsidR="00F43250" w:rsidRPr="009B1099" w:rsidRDefault="00F43250" w:rsidP="009B1099">
      <w:pPr>
        <w:pStyle w:val="a7"/>
        <w:widowControl w:val="0"/>
        <w:spacing w:after="0"/>
        <w:rPr>
          <w:bCs/>
          <w:iCs/>
          <w:sz w:val="26"/>
          <w:szCs w:val="26"/>
        </w:rPr>
      </w:pPr>
    </w:p>
    <w:p w:rsidR="00F43250" w:rsidRPr="009B1099" w:rsidRDefault="00F43250" w:rsidP="009B1099">
      <w:pPr>
        <w:pStyle w:val="a7"/>
        <w:widowControl w:val="0"/>
        <w:spacing w:after="0"/>
        <w:rPr>
          <w:bCs/>
          <w:iCs/>
          <w:sz w:val="26"/>
          <w:szCs w:val="26"/>
        </w:rPr>
      </w:pPr>
      <w:r w:rsidRPr="009B1099">
        <w:rPr>
          <w:bCs/>
          <w:iCs/>
          <w:sz w:val="26"/>
          <w:szCs w:val="26"/>
        </w:rPr>
        <w:t>3.  Столицею Малайзії є місто:</w:t>
      </w:r>
    </w:p>
    <w:p w:rsidR="00F43250" w:rsidRPr="009B1099" w:rsidRDefault="00F43250" w:rsidP="009B1099">
      <w:pPr>
        <w:widowControl w:val="0"/>
        <w:tabs>
          <w:tab w:val="left" w:pos="2700"/>
          <w:tab w:val="left" w:pos="5220"/>
          <w:tab w:val="left" w:pos="7513"/>
        </w:tabs>
        <w:jc w:val="both"/>
        <w:rPr>
          <w:sz w:val="26"/>
          <w:szCs w:val="26"/>
          <w:lang w:val="uk-UA"/>
        </w:rPr>
      </w:pPr>
      <w:r w:rsidRPr="009B1099">
        <w:rPr>
          <w:sz w:val="26"/>
          <w:szCs w:val="26"/>
          <w:lang w:val="uk-UA"/>
        </w:rPr>
        <w:t>А) Іпох;</w:t>
      </w:r>
      <w:r w:rsidRPr="009B1099">
        <w:rPr>
          <w:sz w:val="26"/>
          <w:szCs w:val="26"/>
          <w:lang w:val="uk-UA"/>
        </w:rPr>
        <w:tab/>
        <w:t>Б) Джорджтаун;</w:t>
      </w:r>
      <w:r w:rsidRPr="009B1099">
        <w:rPr>
          <w:sz w:val="26"/>
          <w:szCs w:val="26"/>
          <w:lang w:val="uk-UA"/>
        </w:rPr>
        <w:tab/>
        <w:t>В) Делі;</w:t>
      </w:r>
      <w:r w:rsidRPr="009B1099">
        <w:rPr>
          <w:sz w:val="26"/>
          <w:szCs w:val="26"/>
          <w:lang w:val="uk-UA"/>
        </w:rPr>
        <w:tab/>
        <w:t>Г) Куала-Лумпур.</w:t>
      </w:r>
    </w:p>
    <w:p w:rsidR="00F43250" w:rsidRPr="009B1099" w:rsidRDefault="00F43250" w:rsidP="009B1099">
      <w:pPr>
        <w:pStyle w:val="a7"/>
        <w:widowControl w:val="0"/>
        <w:spacing w:after="0"/>
        <w:rPr>
          <w:b/>
          <w:bCs/>
          <w:i/>
          <w:iCs/>
          <w:sz w:val="26"/>
          <w:szCs w:val="26"/>
        </w:rPr>
      </w:pPr>
    </w:p>
    <w:p w:rsidR="00F43250" w:rsidRPr="009B1099" w:rsidRDefault="00F43250" w:rsidP="009B1099">
      <w:pPr>
        <w:pStyle w:val="a7"/>
        <w:widowControl w:val="0"/>
        <w:spacing w:after="0"/>
        <w:rPr>
          <w:bCs/>
          <w:iCs/>
          <w:sz w:val="26"/>
          <w:szCs w:val="26"/>
        </w:rPr>
      </w:pPr>
      <w:r w:rsidRPr="009B1099">
        <w:rPr>
          <w:bCs/>
          <w:iCs/>
          <w:sz w:val="26"/>
          <w:szCs w:val="26"/>
        </w:rPr>
        <w:t>4.  За формою правління Індонезія:</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А) парламентська республіка;</w:t>
      </w:r>
      <w:r w:rsidRPr="009B1099">
        <w:rPr>
          <w:sz w:val="26"/>
          <w:szCs w:val="26"/>
          <w:lang w:val="uk-UA"/>
        </w:rPr>
        <w:tab/>
        <w:t>В) конституційна монархія;</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Б) президентська республіка;</w:t>
      </w:r>
      <w:r w:rsidRPr="009B1099">
        <w:rPr>
          <w:sz w:val="26"/>
          <w:szCs w:val="26"/>
          <w:lang w:val="uk-UA"/>
        </w:rPr>
        <w:tab/>
        <w:t>Г) абсолютна монархія.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Cs/>
          <w:iCs/>
          <w:sz w:val="26"/>
          <w:szCs w:val="26"/>
          <w:lang w:val="uk-UA"/>
        </w:rPr>
      </w:pPr>
      <w:r w:rsidRPr="009B1099">
        <w:rPr>
          <w:bCs/>
          <w:iCs/>
          <w:sz w:val="26"/>
          <w:szCs w:val="26"/>
          <w:lang w:val="uk-UA"/>
        </w:rPr>
        <w:t>5.  Ефіопія має вихід до:</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А) Чорного моря;</w:t>
      </w:r>
      <w:r w:rsidRPr="009B1099">
        <w:rPr>
          <w:sz w:val="26"/>
          <w:szCs w:val="26"/>
          <w:lang w:val="uk-UA"/>
        </w:rPr>
        <w:tab/>
        <w:t>В) Червоного моря;</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Б) Азовського моря;</w:t>
      </w:r>
      <w:r w:rsidRPr="009B1099">
        <w:rPr>
          <w:sz w:val="26"/>
          <w:szCs w:val="26"/>
          <w:lang w:val="uk-UA"/>
        </w:rPr>
        <w:tab/>
        <w:t>Г) не має виходу до моря.</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6.  Яку національну релігію сповідують китайці:</w:t>
      </w:r>
    </w:p>
    <w:p w:rsidR="00F43250" w:rsidRPr="009B1099" w:rsidRDefault="00F43250" w:rsidP="009B1099">
      <w:pPr>
        <w:widowControl w:val="0"/>
        <w:tabs>
          <w:tab w:val="left" w:pos="2880"/>
          <w:tab w:val="left" w:pos="5580"/>
          <w:tab w:val="left" w:pos="8280"/>
        </w:tabs>
        <w:jc w:val="both"/>
        <w:rPr>
          <w:sz w:val="26"/>
          <w:szCs w:val="26"/>
          <w:lang w:val="uk-UA"/>
        </w:rPr>
      </w:pPr>
      <w:r w:rsidRPr="009B1099">
        <w:rPr>
          <w:sz w:val="26"/>
          <w:szCs w:val="26"/>
          <w:lang w:val="uk-UA"/>
        </w:rPr>
        <w:t>А) конфуціанство;</w:t>
      </w:r>
      <w:r w:rsidRPr="009B1099">
        <w:rPr>
          <w:sz w:val="26"/>
          <w:szCs w:val="26"/>
          <w:lang w:val="uk-UA"/>
        </w:rPr>
        <w:tab/>
        <w:t>Б) синтоїзм;</w:t>
      </w:r>
      <w:r w:rsidRPr="009B1099">
        <w:rPr>
          <w:sz w:val="26"/>
          <w:szCs w:val="26"/>
          <w:lang w:val="uk-UA"/>
        </w:rPr>
        <w:tab/>
        <w:t>В) іудаїзм;</w:t>
      </w:r>
      <w:r w:rsidRPr="009B1099">
        <w:rPr>
          <w:sz w:val="26"/>
          <w:szCs w:val="26"/>
          <w:lang w:val="uk-UA"/>
        </w:rPr>
        <w:tab/>
        <w:t>Г) буддизм.</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7.  На малюнку зображено архітектурний символ</w:t>
      </w:r>
    </w:p>
    <w:tbl>
      <w:tblPr>
        <w:tblStyle w:val="a9"/>
        <w:tblW w:w="84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40"/>
        <w:gridCol w:w="4334"/>
      </w:tblGrid>
      <w:tr w:rsidR="00F43250" w:rsidRPr="009B1099" w:rsidTr="00A7653D">
        <w:tc>
          <w:tcPr>
            <w:tcW w:w="4140" w:type="dxa"/>
          </w:tcPr>
          <w:p w:rsidR="00F43250" w:rsidRPr="009B1099" w:rsidRDefault="00F43250" w:rsidP="009B1099">
            <w:pPr>
              <w:widowControl w:val="0"/>
              <w:jc w:val="both"/>
              <w:rPr>
                <w:sz w:val="26"/>
                <w:szCs w:val="26"/>
                <w:lang w:val="uk-UA"/>
              </w:rPr>
            </w:pPr>
            <w:r w:rsidRPr="009B1099">
              <w:rPr>
                <w:sz w:val="26"/>
                <w:szCs w:val="26"/>
                <w:lang w:val="uk-UA"/>
              </w:rPr>
              <w:t>А) Індії;</w:t>
            </w:r>
          </w:p>
          <w:p w:rsidR="00F43250" w:rsidRPr="009B1099" w:rsidRDefault="00F43250" w:rsidP="009B1099">
            <w:pPr>
              <w:widowControl w:val="0"/>
              <w:jc w:val="both"/>
              <w:rPr>
                <w:sz w:val="26"/>
                <w:szCs w:val="26"/>
                <w:lang w:val="uk-UA"/>
              </w:rPr>
            </w:pPr>
            <w:r w:rsidRPr="009B1099">
              <w:rPr>
                <w:sz w:val="26"/>
                <w:szCs w:val="26"/>
                <w:lang w:val="uk-UA"/>
              </w:rPr>
              <w:t>Б) Австралії;</w:t>
            </w:r>
          </w:p>
          <w:p w:rsidR="00F43250" w:rsidRPr="009B1099" w:rsidRDefault="00F43250" w:rsidP="009B1099">
            <w:pPr>
              <w:widowControl w:val="0"/>
              <w:jc w:val="both"/>
              <w:rPr>
                <w:sz w:val="26"/>
                <w:szCs w:val="26"/>
                <w:lang w:val="uk-UA"/>
              </w:rPr>
            </w:pPr>
            <w:r w:rsidRPr="009B1099">
              <w:rPr>
                <w:sz w:val="26"/>
                <w:szCs w:val="26"/>
                <w:lang w:val="uk-UA"/>
              </w:rPr>
              <w:t>В) США;</w:t>
            </w:r>
          </w:p>
          <w:p w:rsidR="00F43250" w:rsidRPr="009B1099" w:rsidRDefault="00F43250" w:rsidP="009B1099">
            <w:pPr>
              <w:widowControl w:val="0"/>
              <w:jc w:val="both"/>
              <w:rPr>
                <w:sz w:val="26"/>
                <w:szCs w:val="26"/>
                <w:lang w:val="uk-UA"/>
              </w:rPr>
            </w:pPr>
            <w:r w:rsidRPr="009B1099">
              <w:rPr>
                <w:sz w:val="26"/>
                <w:szCs w:val="26"/>
                <w:lang w:val="uk-UA"/>
              </w:rPr>
              <w:t>Г) Нової Зеландії.</w:t>
            </w:r>
          </w:p>
        </w:tc>
        <w:tc>
          <w:tcPr>
            <w:tcW w:w="4334" w:type="dxa"/>
          </w:tcPr>
          <w:p w:rsidR="00F43250" w:rsidRPr="009B1099" w:rsidRDefault="00F43250" w:rsidP="009B1099">
            <w:pPr>
              <w:widowControl w:val="0"/>
              <w:jc w:val="center"/>
              <w:rPr>
                <w:sz w:val="26"/>
                <w:szCs w:val="26"/>
                <w:lang w:val="uk-UA"/>
              </w:rPr>
            </w:pPr>
            <w:r w:rsidRPr="009B1099">
              <w:rPr>
                <w:noProof/>
                <w:sz w:val="26"/>
                <w:szCs w:val="26"/>
              </w:rPr>
              <w:drawing>
                <wp:inline distT="0" distB="0" distL="0" distR="0" wp14:anchorId="240FAFAD" wp14:editId="08D35006">
                  <wp:extent cx="1771650" cy="12427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lum bright="18000" contrast="24000"/>
                            <a:grayscl/>
                            <a:extLst>
                              <a:ext uri="{28A0092B-C50C-407E-A947-70E740481C1C}">
                                <a14:useLocalDpi xmlns:a14="http://schemas.microsoft.com/office/drawing/2010/main" val="0"/>
                              </a:ext>
                            </a:extLst>
                          </a:blip>
                          <a:srcRect/>
                          <a:stretch>
                            <a:fillRect/>
                          </a:stretch>
                        </pic:blipFill>
                        <pic:spPr bwMode="auto">
                          <a:xfrm>
                            <a:off x="0" y="0"/>
                            <a:ext cx="1771650" cy="1242799"/>
                          </a:xfrm>
                          <a:prstGeom prst="rect">
                            <a:avLst/>
                          </a:prstGeom>
                          <a:noFill/>
                          <a:ln>
                            <a:noFill/>
                          </a:ln>
                        </pic:spPr>
                      </pic:pic>
                    </a:graphicData>
                  </a:graphic>
                </wp:inline>
              </w:drawing>
            </w:r>
          </w:p>
        </w:tc>
      </w:tr>
    </w:tbl>
    <w:p w:rsidR="00F43250" w:rsidRPr="009B1099" w:rsidRDefault="00F43250" w:rsidP="009B1099">
      <w:pPr>
        <w:widowControl w:val="0"/>
        <w:jc w:val="both"/>
        <w:rPr>
          <w:sz w:val="26"/>
          <w:szCs w:val="26"/>
          <w:lang w:val="uk-UA"/>
        </w:rPr>
      </w:pPr>
    </w:p>
    <w:p w:rsidR="00F43250" w:rsidRPr="009B1099" w:rsidRDefault="00F43250" w:rsidP="009B1099">
      <w:pPr>
        <w:widowControl w:val="0"/>
        <w:tabs>
          <w:tab w:val="left" w:pos="5760"/>
        </w:tabs>
        <w:jc w:val="both"/>
        <w:rPr>
          <w:sz w:val="26"/>
          <w:szCs w:val="26"/>
          <w:lang w:val="uk-UA"/>
        </w:rPr>
      </w:pPr>
      <w:r w:rsidRPr="009B1099">
        <w:rPr>
          <w:sz w:val="26"/>
          <w:szCs w:val="26"/>
          <w:lang w:val="uk-UA"/>
        </w:rPr>
        <w:t>8.  Вкажіть правильне твердження щодо лідерства країни в Латинській Америці:</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А) Чилі виробляє найбільше автомобілів;</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Б) Аргентина імпортує найбільше зерна;</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В) Бразилія має найбільші запаси мідної руди;</w:t>
      </w:r>
    </w:p>
    <w:p w:rsidR="00F43250" w:rsidRPr="009B1099" w:rsidRDefault="00F43250" w:rsidP="009B1099">
      <w:pPr>
        <w:widowControl w:val="0"/>
        <w:jc w:val="both"/>
        <w:rPr>
          <w:sz w:val="26"/>
          <w:szCs w:val="26"/>
          <w:lang w:val="uk-UA"/>
        </w:rPr>
      </w:pPr>
      <w:r w:rsidRPr="009B1099">
        <w:rPr>
          <w:sz w:val="26"/>
          <w:szCs w:val="26"/>
          <w:lang w:val="uk-UA"/>
        </w:rPr>
        <w:t>Г) Еквадор експортує найбільше бананів.</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9.  За економічними показниками ОАЕ зараховують до такого типу країн:</w:t>
      </w:r>
    </w:p>
    <w:p w:rsidR="00F43250" w:rsidRPr="009B1099" w:rsidRDefault="00F43250" w:rsidP="009B1099">
      <w:pPr>
        <w:widowControl w:val="0"/>
        <w:tabs>
          <w:tab w:val="left" w:pos="6120"/>
        </w:tabs>
        <w:jc w:val="both"/>
        <w:rPr>
          <w:sz w:val="26"/>
          <w:szCs w:val="26"/>
          <w:lang w:val="uk-UA"/>
        </w:rPr>
      </w:pPr>
      <w:r w:rsidRPr="009B1099">
        <w:rPr>
          <w:sz w:val="26"/>
          <w:szCs w:val="26"/>
          <w:lang w:val="uk-UA"/>
        </w:rPr>
        <w:t>А)  наф</w:t>
      </w:r>
      <w:r w:rsidRPr="009B1099">
        <w:rPr>
          <w:sz w:val="26"/>
          <w:szCs w:val="26"/>
        </w:rPr>
        <w:t>то</w:t>
      </w:r>
      <w:r w:rsidRPr="009B1099">
        <w:rPr>
          <w:sz w:val="26"/>
          <w:szCs w:val="26"/>
          <w:lang w:val="uk-UA"/>
        </w:rPr>
        <w:t>експортери;</w:t>
      </w:r>
      <w:r w:rsidRPr="009B1099">
        <w:rPr>
          <w:sz w:val="26"/>
          <w:szCs w:val="26"/>
          <w:lang w:val="uk-UA"/>
        </w:rPr>
        <w:tab/>
        <w:t>В)  країни-«квартироздатники»;</w:t>
      </w:r>
    </w:p>
    <w:p w:rsidR="00F43250" w:rsidRPr="009B1099" w:rsidRDefault="00F43250" w:rsidP="009B1099">
      <w:pPr>
        <w:widowControl w:val="0"/>
        <w:tabs>
          <w:tab w:val="left" w:pos="6120"/>
        </w:tabs>
        <w:jc w:val="both"/>
        <w:rPr>
          <w:sz w:val="26"/>
          <w:szCs w:val="26"/>
          <w:lang w:val="uk-UA"/>
        </w:rPr>
      </w:pPr>
      <w:r w:rsidRPr="009B1099">
        <w:rPr>
          <w:sz w:val="26"/>
          <w:szCs w:val="26"/>
          <w:lang w:val="uk-UA"/>
        </w:rPr>
        <w:t>Б)  країни тупикового розвитку;</w:t>
      </w:r>
      <w:r w:rsidRPr="009B1099">
        <w:rPr>
          <w:sz w:val="26"/>
          <w:szCs w:val="26"/>
          <w:lang w:val="uk-UA"/>
        </w:rPr>
        <w:tab/>
        <w:t>Г)  країни переселенського типу.</w:t>
      </w:r>
    </w:p>
    <w:p w:rsidR="00F43250" w:rsidRPr="009B1099" w:rsidRDefault="00F43250" w:rsidP="009B1099">
      <w:pPr>
        <w:widowControl w:val="0"/>
        <w:tabs>
          <w:tab w:val="left" w:pos="6120"/>
        </w:tabs>
        <w:jc w:val="both"/>
        <w:rPr>
          <w:sz w:val="26"/>
          <w:szCs w:val="26"/>
          <w:lang w:val="uk-UA"/>
        </w:rPr>
      </w:pPr>
    </w:p>
    <w:p w:rsidR="00F43250" w:rsidRPr="009B1099" w:rsidRDefault="00F43250" w:rsidP="009B1099">
      <w:pPr>
        <w:widowControl w:val="0"/>
        <w:tabs>
          <w:tab w:val="left" w:pos="6120"/>
        </w:tabs>
        <w:jc w:val="both"/>
        <w:rPr>
          <w:sz w:val="26"/>
          <w:szCs w:val="26"/>
          <w:lang w:val="uk-UA"/>
        </w:rPr>
      </w:pPr>
      <w:r w:rsidRPr="009B1099">
        <w:rPr>
          <w:sz w:val="26"/>
          <w:szCs w:val="26"/>
          <w:lang w:val="uk-UA"/>
        </w:rPr>
        <w:t>10. Столицею Лівії є місто:</w:t>
      </w:r>
    </w:p>
    <w:p w:rsidR="00F43250" w:rsidRPr="009B1099" w:rsidRDefault="00F43250" w:rsidP="009B1099">
      <w:pPr>
        <w:widowControl w:val="0"/>
        <w:tabs>
          <w:tab w:val="left" w:pos="2700"/>
          <w:tab w:val="left" w:pos="5220"/>
          <w:tab w:val="left" w:pos="8280"/>
        </w:tabs>
        <w:jc w:val="both"/>
        <w:rPr>
          <w:sz w:val="26"/>
          <w:szCs w:val="26"/>
          <w:lang w:val="uk-UA"/>
        </w:rPr>
      </w:pPr>
      <w:r w:rsidRPr="009B1099">
        <w:rPr>
          <w:sz w:val="26"/>
          <w:szCs w:val="26"/>
          <w:lang w:val="uk-UA"/>
        </w:rPr>
        <w:t>А)  Хартум;</w:t>
      </w:r>
      <w:r w:rsidRPr="009B1099">
        <w:rPr>
          <w:sz w:val="26"/>
          <w:szCs w:val="26"/>
          <w:lang w:val="uk-UA"/>
        </w:rPr>
        <w:tab/>
        <w:t>Б)  Тріполі;</w:t>
      </w:r>
      <w:r w:rsidRPr="009B1099">
        <w:rPr>
          <w:sz w:val="26"/>
          <w:szCs w:val="26"/>
          <w:lang w:val="uk-UA"/>
        </w:rPr>
        <w:tab/>
        <w:t>В)  Могадишо;</w:t>
      </w:r>
      <w:r w:rsidRPr="009B1099">
        <w:rPr>
          <w:sz w:val="26"/>
          <w:szCs w:val="26"/>
          <w:lang w:val="uk-UA"/>
        </w:rPr>
        <w:tab/>
        <w:t>Г)  Бамако.</w:t>
      </w:r>
    </w:p>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F43250" w:rsidP="009B1099">
      <w:pPr>
        <w:widowControl w:val="0"/>
        <w:tabs>
          <w:tab w:val="left" w:pos="2700"/>
          <w:tab w:val="left" w:pos="5220"/>
          <w:tab w:val="left" w:pos="8280"/>
        </w:tabs>
        <w:jc w:val="both"/>
        <w:rPr>
          <w:b/>
          <w:sz w:val="26"/>
          <w:szCs w:val="26"/>
          <w:u w:val="single"/>
          <w:lang w:val="uk-UA"/>
        </w:rPr>
      </w:pPr>
      <w:r w:rsidRPr="009B1099">
        <w:rPr>
          <w:b/>
          <w:sz w:val="26"/>
          <w:szCs w:val="26"/>
          <w:u w:val="single"/>
          <w:lang w:val="uk-UA"/>
        </w:rPr>
        <w:t>Рівень 2</w:t>
      </w:r>
    </w:p>
    <w:p w:rsidR="00F43250" w:rsidRPr="009B1099" w:rsidRDefault="00F43250" w:rsidP="009B1099">
      <w:pPr>
        <w:widowControl w:val="0"/>
        <w:jc w:val="both"/>
        <w:rPr>
          <w:sz w:val="26"/>
          <w:szCs w:val="26"/>
          <w:lang w:val="uk-UA"/>
        </w:rPr>
      </w:pPr>
      <w:r w:rsidRPr="009B1099">
        <w:rPr>
          <w:sz w:val="26"/>
          <w:szCs w:val="26"/>
          <w:lang w:val="uk-UA"/>
        </w:rPr>
        <w:t>1.  До Південно-Східної Азії входять:</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Лаос;</w:t>
      </w:r>
      <w:r w:rsidRPr="009B1099">
        <w:rPr>
          <w:sz w:val="26"/>
          <w:szCs w:val="26"/>
          <w:lang w:val="uk-UA"/>
        </w:rPr>
        <w:tab/>
        <w:t>В) Японія;</w:t>
      </w:r>
      <w:r w:rsidRPr="009B1099">
        <w:rPr>
          <w:sz w:val="26"/>
          <w:szCs w:val="26"/>
          <w:lang w:val="uk-UA"/>
        </w:rPr>
        <w:tab/>
        <w:t>Д) М'янма;</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Китай;</w:t>
      </w:r>
      <w:r w:rsidRPr="009B1099">
        <w:rPr>
          <w:sz w:val="26"/>
          <w:szCs w:val="26"/>
          <w:lang w:val="uk-UA"/>
        </w:rPr>
        <w:tab/>
        <w:t>Г) Малайзія;</w:t>
      </w:r>
      <w:r w:rsidRPr="009B1099">
        <w:rPr>
          <w:sz w:val="26"/>
          <w:szCs w:val="26"/>
          <w:lang w:val="uk-UA"/>
        </w:rPr>
        <w:tab/>
        <w:t>Е) Таїланд.</w:t>
      </w:r>
    </w:p>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2. До субрегіону Центральна Америка входять:</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Канада;</w:t>
      </w:r>
      <w:r w:rsidRPr="009B1099">
        <w:rPr>
          <w:sz w:val="26"/>
          <w:szCs w:val="26"/>
          <w:lang w:val="uk-UA"/>
        </w:rPr>
        <w:tab/>
        <w:t>В) Коста-Ріка;</w:t>
      </w:r>
      <w:r w:rsidRPr="009B1099">
        <w:rPr>
          <w:sz w:val="26"/>
          <w:szCs w:val="26"/>
          <w:lang w:val="uk-UA"/>
        </w:rPr>
        <w:tab/>
        <w:t>Д) Ямайка;</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Куба;</w:t>
      </w:r>
      <w:r w:rsidRPr="009B1099">
        <w:rPr>
          <w:sz w:val="26"/>
          <w:szCs w:val="26"/>
          <w:lang w:val="uk-UA"/>
        </w:rPr>
        <w:tab/>
        <w:t>Г) Еквадор;</w:t>
      </w:r>
      <w:r w:rsidRPr="009B1099">
        <w:rPr>
          <w:sz w:val="26"/>
          <w:szCs w:val="26"/>
          <w:lang w:val="uk-UA"/>
        </w:rPr>
        <w:tab/>
        <w:t>Е) Чилі.</w:t>
      </w:r>
    </w:p>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F43250" w:rsidP="009B1099">
      <w:pPr>
        <w:widowControl w:val="0"/>
        <w:tabs>
          <w:tab w:val="left" w:pos="2700"/>
          <w:tab w:val="left" w:pos="5220"/>
          <w:tab w:val="left" w:pos="8280"/>
        </w:tabs>
        <w:jc w:val="both"/>
        <w:rPr>
          <w:sz w:val="26"/>
          <w:szCs w:val="26"/>
          <w:lang w:val="uk-UA"/>
        </w:rPr>
      </w:pPr>
      <w:r w:rsidRPr="009B1099">
        <w:rPr>
          <w:sz w:val="26"/>
          <w:szCs w:val="26"/>
          <w:lang w:val="uk-UA"/>
        </w:rPr>
        <w:t>3.  До країн Магрибу входять:</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Нігер;</w:t>
      </w:r>
      <w:r w:rsidRPr="009B1099">
        <w:rPr>
          <w:sz w:val="26"/>
          <w:szCs w:val="26"/>
          <w:lang w:val="uk-UA"/>
        </w:rPr>
        <w:tab/>
        <w:t>В)  Ефіопія;</w:t>
      </w:r>
      <w:r w:rsidRPr="009B1099">
        <w:rPr>
          <w:sz w:val="26"/>
          <w:szCs w:val="26"/>
          <w:lang w:val="uk-UA"/>
        </w:rPr>
        <w:tab/>
        <w:t>Д)  Алжир;</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Мавританія;</w:t>
      </w:r>
      <w:r w:rsidRPr="009B1099">
        <w:rPr>
          <w:sz w:val="26"/>
          <w:szCs w:val="26"/>
          <w:lang w:val="uk-UA"/>
        </w:rPr>
        <w:tab/>
        <w:t>Г)  Туніс;</w:t>
      </w:r>
      <w:r w:rsidRPr="009B1099">
        <w:rPr>
          <w:sz w:val="26"/>
          <w:szCs w:val="26"/>
          <w:lang w:val="uk-UA"/>
        </w:rPr>
        <w:tab/>
        <w:t>Е)  Еритрея.</w:t>
      </w:r>
    </w:p>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4.  Установіть відповідність: «Держави Африки та їх столиці»</w:t>
      </w:r>
    </w:p>
    <w:p w:rsidR="00F43250" w:rsidRPr="009B1099" w:rsidRDefault="00F43250" w:rsidP="009B1099">
      <w:pPr>
        <w:widowControl w:val="0"/>
        <w:tabs>
          <w:tab w:val="left" w:pos="2520"/>
          <w:tab w:val="left" w:pos="6300"/>
        </w:tabs>
        <w:jc w:val="both"/>
        <w:rPr>
          <w:sz w:val="26"/>
          <w:szCs w:val="26"/>
          <w:lang w:val="uk-UA"/>
        </w:rPr>
      </w:pPr>
    </w:p>
    <w:tbl>
      <w:tblPr>
        <w:tblStyle w:val="a9"/>
        <w:tblW w:w="10321" w:type="dxa"/>
        <w:tblLook w:val="01E0" w:firstRow="1" w:lastRow="1" w:firstColumn="1" w:lastColumn="1" w:noHBand="0" w:noVBand="0"/>
      </w:tblPr>
      <w:tblGrid>
        <w:gridCol w:w="4608"/>
        <w:gridCol w:w="3960"/>
        <w:gridCol w:w="853"/>
        <w:gridCol w:w="900"/>
      </w:tblGrid>
      <w:tr w:rsidR="00F43250" w:rsidRPr="009B1099" w:rsidTr="00A7653D">
        <w:tc>
          <w:tcPr>
            <w:tcW w:w="4608" w:type="dxa"/>
            <w:tcBorders>
              <w:top w:val="nil"/>
              <w:left w:val="nil"/>
              <w:bottom w:val="nil"/>
              <w:right w:val="nil"/>
            </w:tcBorders>
          </w:tcPr>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1)  Замбія</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2)  Ангола</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3)  Зімбабве</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4)  Мозамбік</w:t>
            </w:r>
          </w:p>
        </w:tc>
        <w:tc>
          <w:tcPr>
            <w:tcW w:w="3960" w:type="dxa"/>
            <w:tcBorders>
              <w:top w:val="nil"/>
              <w:left w:val="nil"/>
              <w:bottom w:val="nil"/>
              <w:right w:val="single" w:sz="4" w:space="0" w:color="auto"/>
            </w:tcBorders>
          </w:tcPr>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1)  Хараре</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2)  Лусака</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3)  Мапуту</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4)  Луанда</w:t>
            </w:r>
          </w:p>
        </w:tc>
        <w:tc>
          <w:tcPr>
            <w:tcW w:w="853" w:type="dxa"/>
            <w:tcBorders>
              <w:left w:val="single" w:sz="4" w:space="0" w:color="auto"/>
            </w:tcBorders>
          </w:tcPr>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1</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2</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3</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4</w:t>
            </w:r>
          </w:p>
        </w:tc>
        <w:tc>
          <w:tcPr>
            <w:tcW w:w="900" w:type="dxa"/>
          </w:tcPr>
          <w:p w:rsidR="00F43250" w:rsidRPr="009B1099" w:rsidRDefault="00F43250" w:rsidP="009B1099">
            <w:pPr>
              <w:widowControl w:val="0"/>
              <w:tabs>
                <w:tab w:val="left" w:pos="2520"/>
                <w:tab w:val="left" w:pos="6300"/>
              </w:tabs>
              <w:jc w:val="both"/>
              <w:rPr>
                <w:sz w:val="26"/>
                <w:szCs w:val="26"/>
                <w:lang w:val="uk-UA"/>
              </w:rPr>
            </w:pPr>
          </w:p>
        </w:tc>
      </w:tr>
    </w:tbl>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F43250" w:rsidP="009B1099">
      <w:pPr>
        <w:widowControl w:val="0"/>
        <w:tabs>
          <w:tab w:val="left" w:pos="2700"/>
          <w:tab w:val="left" w:pos="5220"/>
          <w:tab w:val="left" w:pos="8280"/>
        </w:tabs>
        <w:jc w:val="both"/>
        <w:rPr>
          <w:sz w:val="26"/>
          <w:szCs w:val="26"/>
          <w:lang w:val="uk-UA"/>
        </w:rPr>
      </w:pPr>
      <w:r w:rsidRPr="009B1099">
        <w:rPr>
          <w:sz w:val="26"/>
          <w:szCs w:val="26"/>
          <w:lang w:val="uk-UA"/>
        </w:rPr>
        <w:t>5.  Установіть відповідність: «Форми державного правління»:</w:t>
      </w:r>
    </w:p>
    <w:p w:rsidR="00F43250" w:rsidRPr="009B1099" w:rsidRDefault="00F43250" w:rsidP="009B1099">
      <w:pPr>
        <w:widowControl w:val="0"/>
        <w:tabs>
          <w:tab w:val="left" w:pos="3686"/>
        </w:tabs>
        <w:jc w:val="both"/>
        <w:rPr>
          <w:sz w:val="26"/>
          <w:szCs w:val="26"/>
          <w:lang w:val="uk-UA"/>
        </w:rPr>
      </w:pPr>
      <w:r w:rsidRPr="009B1099">
        <w:rPr>
          <w:sz w:val="26"/>
          <w:szCs w:val="26"/>
          <w:lang w:val="uk-UA"/>
        </w:rPr>
        <w:t>1)  Лесото;</w:t>
      </w:r>
      <w:r w:rsidRPr="009B1099">
        <w:rPr>
          <w:sz w:val="26"/>
          <w:szCs w:val="26"/>
          <w:lang w:val="uk-UA"/>
        </w:rPr>
        <w:tab/>
        <w:t>А)  конституційні монархії – _____________________</w:t>
      </w:r>
    </w:p>
    <w:p w:rsidR="00F43250" w:rsidRPr="009B1099" w:rsidRDefault="00F43250" w:rsidP="009B1099">
      <w:pPr>
        <w:widowControl w:val="0"/>
        <w:tabs>
          <w:tab w:val="left" w:pos="2700"/>
          <w:tab w:val="left" w:pos="3686"/>
          <w:tab w:val="left" w:pos="5220"/>
          <w:tab w:val="left" w:pos="8280"/>
        </w:tabs>
        <w:jc w:val="both"/>
        <w:rPr>
          <w:sz w:val="26"/>
          <w:szCs w:val="26"/>
          <w:lang w:val="uk-UA"/>
        </w:rPr>
      </w:pPr>
      <w:r w:rsidRPr="009B1099">
        <w:rPr>
          <w:sz w:val="26"/>
          <w:szCs w:val="26"/>
          <w:lang w:val="uk-UA"/>
        </w:rPr>
        <w:t>2)  Оман;</w:t>
      </w:r>
    </w:p>
    <w:p w:rsidR="00F43250" w:rsidRPr="009B1099" w:rsidRDefault="00F43250" w:rsidP="009B1099">
      <w:pPr>
        <w:widowControl w:val="0"/>
        <w:tabs>
          <w:tab w:val="left" w:pos="3686"/>
        </w:tabs>
        <w:jc w:val="both"/>
        <w:rPr>
          <w:sz w:val="26"/>
          <w:szCs w:val="26"/>
          <w:lang w:val="uk-UA"/>
        </w:rPr>
      </w:pPr>
      <w:r w:rsidRPr="009B1099">
        <w:rPr>
          <w:sz w:val="26"/>
          <w:szCs w:val="26"/>
          <w:lang w:val="uk-UA"/>
        </w:rPr>
        <w:t>3)  Японія;</w:t>
      </w:r>
      <w:r w:rsidRPr="009B1099">
        <w:rPr>
          <w:sz w:val="26"/>
          <w:szCs w:val="26"/>
          <w:lang w:val="uk-UA"/>
        </w:rPr>
        <w:tab/>
        <w:t>Б)  Абсолютні монархії – _______________</w:t>
      </w:r>
    </w:p>
    <w:p w:rsidR="00F43250" w:rsidRPr="009B1099" w:rsidRDefault="00F43250" w:rsidP="009B1099">
      <w:pPr>
        <w:widowControl w:val="0"/>
        <w:tabs>
          <w:tab w:val="left" w:pos="2700"/>
          <w:tab w:val="left" w:pos="3686"/>
          <w:tab w:val="left" w:pos="5220"/>
          <w:tab w:val="left" w:pos="8280"/>
        </w:tabs>
        <w:jc w:val="both"/>
        <w:rPr>
          <w:sz w:val="26"/>
          <w:szCs w:val="26"/>
          <w:lang w:val="uk-UA"/>
        </w:rPr>
      </w:pPr>
      <w:r w:rsidRPr="009B1099">
        <w:rPr>
          <w:sz w:val="26"/>
          <w:szCs w:val="26"/>
          <w:lang w:val="uk-UA"/>
        </w:rPr>
        <w:t>4)  Лаос;</w:t>
      </w:r>
    </w:p>
    <w:p w:rsidR="00F43250" w:rsidRPr="009B1099" w:rsidRDefault="00F43250" w:rsidP="009B1099">
      <w:pPr>
        <w:widowControl w:val="0"/>
        <w:tabs>
          <w:tab w:val="left" w:pos="2700"/>
          <w:tab w:val="left" w:pos="3686"/>
          <w:tab w:val="left" w:pos="5220"/>
          <w:tab w:val="left" w:pos="8280"/>
        </w:tabs>
        <w:jc w:val="both"/>
        <w:rPr>
          <w:sz w:val="26"/>
          <w:szCs w:val="26"/>
          <w:lang w:val="uk-UA"/>
        </w:rPr>
      </w:pPr>
      <w:r w:rsidRPr="009B1099">
        <w:rPr>
          <w:sz w:val="26"/>
          <w:szCs w:val="26"/>
          <w:lang w:val="uk-UA"/>
        </w:rPr>
        <w:t>5)  Марокко;</w:t>
      </w:r>
    </w:p>
    <w:p w:rsidR="00F43250" w:rsidRPr="009B1099" w:rsidRDefault="00F43250" w:rsidP="009B1099">
      <w:pPr>
        <w:widowControl w:val="0"/>
        <w:tabs>
          <w:tab w:val="left" w:pos="3686"/>
        </w:tabs>
        <w:jc w:val="both"/>
        <w:rPr>
          <w:sz w:val="26"/>
          <w:szCs w:val="26"/>
          <w:lang w:val="uk-UA"/>
        </w:rPr>
      </w:pPr>
      <w:r w:rsidRPr="009B1099">
        <w:rPr>
          <w:sz w:val="26"/>
          <w:szCs w:val="26"/>
          <w:lang w:val="uk-UA"/>
        </w:rPr>
        <w:t>6)  Саудівська Аравія;</w:t>
      </w:r>
      <w:r w:rsidRPr="009B1099">
        <w:rPr>
          <w:sz w:val="26"/>
          <w:szCs w:val="26"/>
          <w:lang w:val="uk-UA"/>
        </w:rPr>
        <w:tab/>
        <w:t>В)  Республіки – ______________</w:t>
      </w:r>
    </w:p>
    <w:p w:rsidR="00F43250" w:rsidRPr="009B1099" w:rsidRDefault="00F43250" w:rsidP="009B1099">
      <w:pPr>
        <w:widowControl w:val="0"/>
        <w:tabs>
          <w:tab w:val="left" w:pos="2700"/>
          <w:tab w:val="left" w:pos="5220"/>
          <w:tab w:val="left" w:pos="8280"/>
        </w:tabs>
        <w:jc w:val="both"/>
        <w:rPr>
          <w:sz w:val="26"/>
          <w:szCs w:val="26"/>
          <w:lang w:val="uk-UA"/>
        </w:rPr>
      </w:pPr>
      <w:r w:rsidRPr="009B1099">
        <w:rPr>
          <w:sz w:val="26"/>
          <w:szCs w:val="26"/>
          <w:lang w:val="uk-UA"/>
        </w:rPr>
        <w:t>7)  Гондурас.</w:t>
      </w:r>
    </w:p>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F43250" w:rsidP="009B1099">
      <w:pPr>
        <w:widowControl w:val="0"/>
        <w:jc w:val="both"/>
        <w:rPr>
          <w:sz w:val="26"/>
          <w:szCs w:val="26"/>
          <w:lang w:val="uk-UA"/>
        </w:rPr>
      </w:pPr>
      <w:r w:rsidRPr="009B1099">
        <w:rPr>
          <w:b/>
          <w:sz w:val="26"/>
          <w:szCs w:val="26"/>
          <w:u w:val="single"/>
          <w:lang w:val="uk-UA"/>
        </w:rPr>
        <w:t>Рівень 3.</w:t>
      </w:r>
      <w:r w:rsidRPr="009B1099">
        <w:rPr>
          <w:sz w:val="26"/>
          <w:szCs w:val="26"/>
          <w:lang w:val="uk-UA"/>
        </w:rPr>
        <w:t xml:space="preserve"> Дати розгорнуту відповідь на питання:</w:t>
      </w:r>
    </w:p>
    <w:p w:rsidR="00F43250" w:rsidRPr="009B1099" w:rsidRDefault="00F43250" w:rsidP="009B1099">
      <w:pPr>
        <w:widowControl w:val="0"/>
        <w:jc w:val="both"/>
        <w:rPr>
          <w:i/>
          <w:sz w:val="26"/>
          <w:szCs w:val="26"/>
          <w:lang w:val="uk-UA"/>
        </w:rPr>
      </w:pPr>
      <w:r w:rsidRPr="009B1099">
        <w:rPr>
          <w:i/>
          <w:sz w:val="26"/>
          <w:szCs w:val="26"/>
          <w:lang w:val="uk-UA"/>
        </w:rPr>
        <w:t>Які особливості державного ладу Південно-Африканської Республіки?</w:t>
      </w:r>
    </w:p>
    <w:p w:rsidR="00F43250" w:rsidRPr="009B1099" w:rsidRDefault="00F43250" w:rsidP="009B1099">
      <w:pPr>
        <w:widowControl w:val="0"/>
        <w:tabs>
          <w:tab w:val="left" w:pos="2700"/>
          <w:tab w:val="left" w:pos="5220"/>
          <w:tab w:val="left" w:pos="8280"/>
        </w:tabs>
        <w:jc w:val="both"/>
        <w:rPr>
          <w:sz w:val="26"/>
          <w:szCs w:val="26"/>
          <w:lang w:val="uk-UA"/>
        </w:rPr>
      </w:pPr>
    </w:p>
    <w:p w:rsidR="00F43250" w:rsidRPr="009B1099" w:rsidRDefault="00C77FD7" w:rsidP="009B1099">
      <w:pPr>
        <w:widowControl w:val="0"/>
        <w:jc w:val="center"/>
        <w:rPr>
          <w:b/>
          <w:sz w:val="26"/>
          <w:szCs w:val="26"/>
        </w:rPr>
      </w:pPr>
      <w:r>
        <w:rPr>
          <w:b/>
          <w:sz w:val="26"/>
          <w:szCs w:val="26"/>
          <w:lang w:val="uk-UA"/>
        </w:rPr>
        <w:t>К</w:t>
      </w:r>
      <w:r w:rsidR="00F43250" w:rsidRPr="009B1099">
        <w:rPr>
          <w:b/>
          <w:sz w:val="26"/>
          <w:szCs w:val="26"/>
          <w:lang w:val="uk-UA"/>
        </w:rPr>
        <w:t xml:space="preserve">онтрольна робота </w:t>
      </w:r>
      <w:r w:rsidR="007F182D" w:rsidRPr="009B1099">
        <w:rPr>
          <w:b/>
          <w:sz w:val="26"/>
          <w:szCs w:val="26"/>
          <w:lang w:val="uk-UA"/>
        </w:rPr>
        <w:t xml:space="preserve">№ </w:t>
      </w:r>
      <w:r w:rsidR="00F43250" w:rsidRPr="009B1099">
        <w:rPr>
          <w:b/>
          <w:sz w:val="26"/>
          <w:szCs w:val="26"/>
        </w:rPr>
        <w:t>2</w:t>
      </w:r>
    </w:p>
    <w:p w:rsidR="00F43250" w:rsidRPr="009B1099" w:rsidRDefault="00F43250" w:rsidP="009B1099">
      <w:pPr>
        <w:widowControl w:val="0"/>
        <w:jc w:val="center"/>
        <w:rPr>
          <w:b/>
          <w:sz w:val="26"/>
          <w:szCs w:val="26"/>
          <w:lang w:val="uk-UA"/>
        </w:rPr>
      </w:pPr>
      <w:r w:rsidRPr="009B1099">
        <w:rPr>
          <w:b/>
          <w:sz w:val="26"/>
          <w:szCs w:val="26"/>
          <w:lang w:val="uk-UA"/>
        </w:rPr>
        <w:t>Варіант 3</w:t>
      </w:r>
    </w:p>
    <w:p w:rsidR="00F43250" w:rsidRPr="009B1099" w:rsidRDefault="00F43250" w:rsidP="009B1099">
      <w:pPr>
        <w:widowControl w:val="0"/>
        <w:jc w:val="both"/>
        <w:rPr>
          <w:b/>
          <w:sz w:val="26"/>
          <w:szCs w:val="26"/>
          <w:u w:val="single"/>
          <w:lang w:val="uk-UA"/>
        </w:rPr>
      </w:pPr>
      <w:r w:rsidRPr="009B1099">
        <w:rPr>
          <w:b/>
          <w:sz w:val="26"/>
          <w:szCs w:val="26"/>
          <w:u w:val="single"/>
          <w:lang w:val="uk-UA"/>
        </w:rPr>
        <w:t>Рівень 1</w:t>
      </w:r>
    </w:p>
    <w:p w:rsidR="00F43250" w:rsidRPr="009B1099" w:rsidRDefault="00F43250" w:rsidP="009B1099">
      <w:pPr>
        <w:widowControl w:val="0"/>
        <w:jc w:val="both"/>
        <w:rPr>
          <w:sz w:val="26"/>
          <w:szCs w:val="26"/>
          <w:lang w:val="uk-UA"/>
        </w:rPr>
      </w:pPr>
      <w:r w:rsidRPr="009B1099">
        <w:rPr>
          <w:sz w:val="26"/>
          <w:szCs w:val="26"/>
          <w:lang w:val="uk-UA"/>
        </w:rPr>
        <w:t>1.  Вкажіть групу, в яку входять столиці мусульманських країн:</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А) Делі, Джакарта, Багдад;</w:t>
      </w:r>
      <w:r w:rsidRPr="009B1099">
        <w:rPr>
          <w:sz w:val="26"/>
          <w:szCs w:val="26"/>
          <w:lang w:val="uk-UA"/>
        </w:rPr>
        <w:tab/>
        <w:t>Г) Маніла, Дамаск, Тегеран;</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Б) Хартум, Кіто, Могадишо;</w:t>
      </w:r>
      <w:r w:rsidRPr="009B1099">
        <w:rPr>
          <w:sz w:val="26"/>
          <w:szCs w:val="26"/>
          <w:lang w:val="uk-UA"/>
        </w:rPr>
        <w:tab/>
        <w:t>Д) Каїр, Тріполі, Анкара.</w:t>
      </w:r>
    </w:p>
    <w:p w:rsidR="00F43250" w:rsidRPr="009B1099" w:rsidRDefault="00F43250" w:rsidP="009B1099">
      <w:pPr>
        <w:widowControl w:val="0"/>
        <w:jc w:val="both"/>
        <w:rPr>
          <w:sz w:val="26"/>
          <w:szCs w:val="26"/>
          <w:lang w:val="uk-UA"/>
        </w:rPr>
      </w:pPr>
      <w:r w:rsidRPr="009B1099">
        <w:rPr>
          <w:sz w:val="26"/>
          <w:szCs w:val="26"/>
          <w:lang w:val="uk-UA"/>
        </w:rPr>
        <w:t>В) Рабат, Дакар, Коломбо;</w:t>
      </w:r>
    </w:p>
    <w:p w:rsidR="00F43250" w:rsidRPr="009B1099" w:rsidRDefault="00F43250" w:rsidP="009B1099">
      <w:pPr>
        <w:widowControl w:val="0"/>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2.  Столицею Японії є місто:</w:t>
      </w:r>
    </w:p>
    <w:p w:rsidR="00F43250" w:rsidRPr="009B1099" w:rsidRDefault="00F43250" w:rsidP="009B1099">
      <w:pPr>
        <w:widowControl w:val="0"/>
        <w:tabs>
          <w:tab w:val="left" w:pos="3060"/>
          <w:tab w:val="left" w:pos="5387"/>
          <w:tab w:val="left" w:pos="8647"/>
        </w:tabs>
        <w:jc w:val="both"/>
        <w:rPr>
          <w:sz w:val="26"/>
          <w:szCs w:val="26"/>
          <w:lang w:val="uk-UA"/>
        </w:rPr>
      </w:pPr>
      <w:r w:rsidRPr="009B1099">
        <w:rPr>
          <w:sz w:val="26"/>
          <w:szCs w:val="26"/>
          <w:lang w:val="uk-UA"/>
        </w:rPr>
        <w:t>А) Хіросіма;</w:t>
      </w:r>
      <w:r w:rsidRPr="009B1099">
        <w:rPr>
          <w:sz w:val="26"/>
          <w:szCs w:val="26"/>
          <w:lang w:val="uk-UA"/>
        </w:rPr>
        <w:tab/>
        <w:t>Б) Кіото;</w:t>
      </w:r>
      <w:r w:rsidRPr="009B1099">
        <w:rPr>
          <w:sz w:val="26"/>
          <w:szCs w:val="26"/>
          <w:lang w:val="uk-UA"/>
        </w:rPr>
        <w:tab/>
        <w:t>В) Нагасакі;</w:t>
      </w:r>
      <w:r w:rsidRPr="009B1099">
        <w:rPr>
          <w:sz w:val="26"/>
          <w:szCs w:val="26"/>
          <w:lang w:val="uk-UA"/>
        </w:rPr>
        <w:tab/>
        <w:t>Г) Токіо.</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3.  Грошова одиниця КНДР:</w:t>
      </w:r>
    </w:p>
    <w:p w:rsidR="00F43250" w:rsidRPr="009B1099" w:rsidRDefault="00F43250" w:rsidP="009B1099">
      <w:pPr>
        <w:widowControl w:val="0"/>
        <w:tabs>
          <w:tab w:val="left" w:pos="1985"/>
          <w:tab w:val="left" w:pos="5670"/>
          <w:tab w:val="left" w:pos="7938"/>
        </w:tabs>
        <w:jc w:val="both"/>
        <w:rPr>
          <w:sz w:val="26"/>
          <w:szCs w:val="26"/>
          <w:lang w:val="uk-UA"/>
        </w:rPr>
      </w:pPr>
      <w:r w:rsidRPr="009B1099">
        <w:rPr>
          <w:sz w:val="26"/>
          <w:szCs w:val="26"/>
          <w:lang w:val="uk-UA"/>
        </w:rPr>
        <w:t>А) ієна;</w:t>
      </w:r>
      <w:r w:rsidRPr="009B1099">
        <w:rPr>
          <w:sz w:val="26"/>
          <w:szCs w:val="26"/>
          <w:lang w:val="uk-UA"/>
        </w:rPr>
        <w:tab/>
        <w:t>Б) корейський долар;</w:t>
      </w:r>
      <w:r w:rsidRPr="009B1099">
        <w:rPr>
          <w:sz w:val="26"/>
          <w:szCs w:val="26"/>
          <w:lang w:val="uk-UA"/>
        </w:rPr>
        <w:tab/>
        <w:t>В) юань;</w:t>
      </w:r>
      <w:r w:rsidRPr="009B1099">
        <w:rPr>
          <w:sz w:val="26"/>
          <w:szCs w:val="26"/>
          <w:lang w:val="uk-UA"/>
        </w:rPr>
        <w:tab/>
        <w:t>Г) вона.</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4.  Більшість населення у Монголії сповідує:</w:t>
      </w:r>
    </w:p>
    <w:p w:rsidR="00F43250" w:rsidRPr="009B1099" w:rsidRDefault="00F43250" w:rsidP="009B1099">
      <w:pPr>
        <w:widowControl w:val="0"/>
        <w:tabs>
          <w:tab w:val="left" w:pos="2552"/>
          <w:tab w:val="left" w:pos="4820"/>
          <w:tab w:val="left" w:pos="7513"/>
        </w:tabs>
        <w:jc w:val="both"/>
        <w:rPr>
          <w:sz w:val="26"/>
          <w:szCs w:val="26"/>
          <w:lang w:val="uk-UA"/>
        </w:rPr>
      </w:pPr>
      <w:r w:rsidRPr="009B1099">
        <w:rPr>
          <w:sz w:val="26"/>
          <w:szCs w:val="26"/>
          <w:lang w:val="uk-UA"/>
        </w:rPr>
        <w:t>А) православ’я;</w:t>
      </w:r>
      <w:r w:rsidRPr="009B1099">
        <w:rPr>
          <w:sz w:val="26"/>
          <w:szCs w:val="26"/>
          <w:lang w:val="uk-UA"/>
        </w:rPr>
        <w:tab/>
        <w:t>Б) ламаїзм;</w:t>
      </w:r>
      <w:r w:rsidRPr="009B1099">
        <w:rPr>
          <w:sz w:val="26"/>
          <w:szCs w:val="26"/>
          <w:lang w:val="uk-UA"/>
        </w:rPr>
        <w:tab/>
        <w:t>В) протестантизм;</w:t>
      </w:r>
      <w:r w:rsidRPr="009B1099">
        <w:rPr>
          <w:sz w:val="26"/>
          <w:szCs w:val="26"/>
          <w:lang w:val="uk-UA"/>
        </w:rPr>
        <w:tab/>
        <w:t>Г) католицизм.</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5.  Географічно Камбоджа розташована у:</w:t>
      </w:r>
    </w:p>
    <w:p w:rsidR="00F43250" w:rsidRPr="009B1099" w:rsidRDefault="00F43250" w:rsidP="009B1099">
      <w:pPr>
        <w:widowControl w:val="0"/>
        <w:tabs>
          <w:tab w:val="left" w:pos="5040"/>
        </w:tabs>
        <w:jc w:val="both"/>
        <w:rPr>
          <w:sz w:val="26"/>
          <w:szCs w:val="26"/>
          <w:lang w:val="uk-UA"/>
        </w:rPr>
      </w:pPr>
      <w:r w:rsidRPr="009B1099">
        <w:rPr>
          <w:sz w:val="26"/>
          <w:szCs w:val="26"/>
          <w:lang w:val="uk-UA"/>
        </w:rPr>
        <w:t>А) Північно-Східній Азії;</w:t>
      </w:r>
      <w:r w:rsidRPr="009B1099">
        <w:rPr>
          <w:sz w:val="26"/>
          <w:szCs w:val="26"/>
          <w:lang w:val="uk-UA"/>
        </w:rPr>
        <w:tab/>
        <w:t>В) Західній Азії;</w:t>
      </w:r>
    </w:p>
    <w:p w:rsidR="00F43250" w:rsidRPr="009B1099" w:rsidRDefault="00F43250" w:rsidP="009B1099">
      <w:pPr>
        <w:widowControl w:val="0"/>
        <w:tabs>
          <w:tab w:val="left" w:pos="5040"/>
        </w:tabs>
        <w:jc w:val="both"/>
        <w:rPr>
          <w:sz w:val="26"/>
          <w:szCs w:val="26"/>
          <w:lang w:val="uk-UA"/>
        </w:rPr>
      </w:pPr>
      <w:r w:rsidRPr="009B1099">
        <w:rPr>
          <w:sz w:val="26"/>
          <w:szCs w:val="26"/>
          <w:lang w:val="uk-UA"/>
        </w:rPr>
        <w:t>Б) Південно-Східній Азії;</w:t>
      </w:r>
      <w:r w:rsidRPr="009B1099">
        <w:rPr>
          <w:sz w:val="26"/>
          <w:szCs w:val="26"/>
          <w:lang w:val="uk-UA"/>
        </w:rPr>
        <w:tab/>
        <w:t>Г) Східній Азії.</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6.  Формою правління у Малайзії є:</w:t>
      </w:r>
    </w:p>
    <w:p w:rsidR="00F43250" w:rsidRPr="009B1099" w:rsidRDefault="00F43250" w:rsidP="009B1099">
      <w:pPr>
        <w:widowControl w:val="0"/>
        <w:tabs>
          <w:tab w:val="left" w:pos="6120"/>
        </w:tabs>
        <w:jc w:val="both"/>
        <w:rPr>
          <w:sz w:val="26"/>
          <w:szCs w:val="26"/>
          <w:lang w:val="uk-UA"/>
        </w:rPr>
      </w:pPr>
      <w:r w:rsidRPr="009B1099">
        <w:rPr>
          <w:sz w:val="26"/>
          <w:szCs w:val="26"/>
          <w:lang w:val="uk-UA"/>
        </w:rPr>
        <w:t>А) парламентська республіка;</w:t>
      </w:r>
      <w:r w:rsidRPr="009B1099">
        <w:rPr>
          <w:sz w:val="26"/>
          <w:szCs w:val="26"/>
          <w:lang w:val="uk-UA"/>
        </w:rPr>
        <w:tab/>
        <w:t>В) конституційна монархія;</w:t>
      </w:r>
    </w:p>
    <w:p w:rsidR="00F43250" w:rsidRPr="009B1099" w:rsidRDefault="00F43250" w:rsidP="009B1099">
      <w:pPr>
        <w:widowControl w:val="0"/>
        <w:tabs>
          <w:tab w:val="left" w:pos="6120"/>
        </w:tabs>
        <w:jc w:val="both"/>
        <w:rPr>
          <w:sz w:val="26"/>
          <w:szCs w:val="26"/>
          <w:lang w:val="uk-UA"/>
        </w:rPr>
      </w:pPr>
      <w:r w:rsidRPr="009B1099">
        <w:rPr>
          <w:sz w:val="26"/>
          <w:szCs w:val="26"/>
          <w:lang w:val="uk-UA"/>
        </w:rPr>
        <w:t>Б) президентська республіка;</w:t>
      </w:r>
      <w:r w:rsidRPr="009B1099">
        <w:rPr>
          <w:sz w:val="26"/>
          <w:szCs w:val="26"/>
          <w:lang w:val="uk-UA"/>
        </w:rPr>
        <w:tab/>
        <w:t>Г) абсолютна монархія.</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7.  Столицею Філіппін є місто:</w:t>
      </w:r>
    </w:p>
    <w:p w:rsidR="00F43250" w:rsidRPr="009B1099" w:rsidRDefault="00F43250" w:rsidP="009B1099">
      <w:pPr>
        <w:widowControl w:val="0"/>
        <w:tabs>
          <w:tab w:val="left" w:pos="2520"/>
          <w:tab w:val="left" w:pos="5760"/>
          <w:tab w:val="left" w:pos="7797"/>
        </w:tabs>
        <w:jc w:val="both"/>
        <w:rPr>
          <w:sz w:val="26"/>
          <w:szCs w:val="26"/>
          <w:lang w:val="uk-UA"/>
        </w:rPr>
      </w:pPr>
      <w:r w:rsidRPr="009B1099">
        <w:rPr>
          <w:sz w:val="26"/>
          <w:szCs w:val="26"/>
          <w:lang w:val="uk-UA"/>
        </w:rPr>
        <w:t>А) Токіо;</w:t>
      </w:r>
      <w:r w:rsidRPr="009B1099">
        <w:rPr>
          <w:sz w:val="26"/>
          <w:szCs w:val="26"/>
          <w:lang w:val="uk-UA"/>
        </w:rPr>
        <w:tab/>
        <w:t>Б) Джорджтаун;</w:t>
      </w:r>
      <w:r w:rsidRPr="009B1099">
        <w:rPr>
          <w:sz w:val="26"/>
          <w:szCs w:val="26"/>
          <w:lang w:val="uk-UA"/>
        </w:rPr>
        <w:tab/>
        <w:t>В) Делі;</w:t>
      </w:r>
      <w:r w:rsidRPr="009B1099">
        <w:rPr>
          <w:sz w:val="26"/>
          <w:szCs w:val="26"/>
          <w:lang w:val="uk-UA"/>
        </w:rPr>
        <w:tab/>
        <w:t>Г) Маніла.</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pStyle w:val="a7"/>
        <w:widowControl w:val="0"/>
        <w:spacing w:after="0"/>
        <w:rPr>
          <w:bCs/>
          <w:iCs/>
          <w:sz w:val="26"/>
          <w:szCs w:val="26"/>
        </w:rPr>
      </w:pPr>
      <w:r w:rsidRPr="009B1099">
        <w:rPr>
          <w:bCs/>
          <w:iCs/>
          <w:sz w:val="26"/>
          <w:szCs w:val="26"/>
        </w:rPr>
        <w:t>8.  Глава держави Австралії:</w:t>
      </w:r>
    </w:p>
    <w:p w:rsidR="00F43250" w:rsidRPr="009B1099" w:rsidRDefault="00F43250" w:rsidP="009B1099">
      <w:pPr>
        <w:widowControl w:val="0"/>
        <w:tabs>
          <w:tab w:val="left" w:pos="6300"/>
        </w:tabs>
        <w:jc w:val="both"/>
        <w:rPr>
          <w:sz w:val="26"/>
          <w:szCs w:val="26"/>
          <w:lang w:val="uk-UA"/>
        </w:rPr>
      </w:pPr>
      <w:r w:rsidRPr="009B1099">
        <w:rPr>
          <w:sz w:val="26"/>
          <w:szCs w:val="26"/>
          <w:lang w:val="uk-UA"/>
        </w:rPr>
        <w:t>А) королева Великої Британії;</w:t>
      </w:r>
      <w:r w:rsidRPr="009B1099">
        <w:rPr>
          <w:sz w:val="26"/>
          <w:szCs w:val="26"/>
          <w:lang w:val="uk-UA"/>
        </w:rPr>
        <w:tab/>
        <w:t>В) президент;</w:t>
      </w:r>
    </w:p>
    <w:p w:rsidR="00F43250" w:rsidRPr="009B1099" w:rsidRDefault="00F43250" w:rsidP="009B1099">
      <w:pPr>
        <w:widowControl w:val="0"/>
        <w:tabs>
          <w:tab w:val="left" w:pos="6300"/>
        </w:tabs>
        <w:jc w:val="both"/>
        <w:rPr>
          <w:sz w:val="26"/>
          <w:szCs w:val="26"/>
          <w:lang w:val="uk-UA"/>
        </w:rPr>
      </w:pPr>
      <w:r w:rsidRPr="009B1099">
        <w:rPr>
          <w:sz w:val="26"/>
          <w:szCs w:val="26"/>
          <w:lang w:val="uk-UA"/>
        </w:rPr>
        <w:t>Б) іспанський король;</w:t>
      </w:r>
      <w:r w:rsidRPr="009B1099">
        <w:rPr>
          <w:sz w:val="26"/>
          <w:szCs w:val="26"/>
          <w:lang w:val="uk-UA"/>
        </w:rPr>
        <w:tab/>
        <w:t>Г) шведський король.</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bCs/>
          <w:iCs/>
          <w:sz w:val="26"/>
          <w:szCs w:val="26"/>
          <w:lang w:val="uk-UA"/>
        </w:rPr>
      </w:pPr>
      <w:r w:rsidRPr="009B1099">
        <w:rPr>
          <w:bCs/>
          <w:iCs/>
          <w:sz w:val="26"/>
          <w:szCs w:val="26"/>
          <w:lang w:val="uk-UA"/>
        </w:rPr>
        <w:t>9.  Ефіопія за формою правління є:</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А) парламентська республіка;</w:t>
      </w:r>
      <w:r w:rsidRPr="009B1099">
        <w:rPr>
          <w:sz w:val="26"/>
          <w:szCs w:val="26"/>
          <w:lang w:val="uk-UA"/>
        </w:rPr>
        <w:tab/>
        <w:t>В) конституційна монархія;</w:t>
      </w:r>
    </w:p>
    <w:p w:rsidR="00F43250" w:rsidRPr="009B1099" w:rsidRDefault="00F43250" w:rsidP="009B1099">
      <w:pPr>
        <w:widowControl w:val="0"/>
        <w:tabs>
          <w:tab w:val="left" w:pos="5580"/>
        </w:tabs>
        <w:jc w:val="both"/>
        <w:rPr>
          <w:sz w:val="26"/>
          <w:szCs w:val="26"/>
          <w:lang w:val="uk-UA"/>
        </w:rPr>
      </w:pPr>
      <w:r w:rsidRPr="009B1099">
        <w:rPr>
          <w:sz w:val="26"/>
          <w:szCs w:val="26"/>
          <w:lang w:val="uk-UA"/>
        </w:rPr>
        <w:t>Б) президентська республіка;</w:t>
      </w:r>
      <w:r w:rsidRPr="009B1099">
        <w:rPr>
          <w:sz w:val="26"/>
          <w:szCs w:val="26"/>
          <w:lang w:val="uk-UA"/>
        </w:rPr>
        <w:tab/>
        <w:t>Г) абсолютна монархія.</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widowControl w:val="0"/>
        <w:tabs>
          <w:tab w:val="left" w:pos="5760"/>
        </w:tabs>
        <w:jc w:val="both"/>
        <w:rPr>
          <w:sz w:val="26"/>
          <w:szCs w:val="26"/>
          <w:lang w:val="uk-UA"/>
        </w:rPr>
      </w:pPr>
      <w:r w:rsidRPr="009B1099">
        <w:rPr>
          <w:sz w:val="26"/>
          <w:szCs w:val="26"/>
          <w:lang w:val="uk-UA"/>
        </w:rPr>
        <w:t>10.  На карті позначено території країн, де видобувається найбільше</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А) природного газу;</w:t>
      </w:r>
      <w:r w:rsidRPr="009B1099">
        <w:rPr>
          <w:sz w:val="26"/>
          <w:szCs w:val="26"/>
          <w:lang w:val="uk-UA"/>
        </w:rPr>
        <w:tab/>
        <w:t>В) марганцевих руд;</w:t>
      </w:r>
    </w:p>
    <w:p w:rsidR="00F43250" w:rsidRPr="009B1099" w:rsidRDefault="00F43250" w:rsidP="009B1099">
      <w:pPr>
        <w:widowControl w:val="0"/>
        <w:tabs>
          <w:tab w:val="left" w:pos="5760"/>
        </w:tabs>
        <w:jc w:val="both"/>
        <w:rPr>
          <w:sz w:val="26"/>
          <w:szCs w:val="26"/>
          <w:lang w:val="uk-UA"/>
        </w:rPr>
      </w:pPr>
      <w:r w:rsidRPr="009B1099">
        <w:rPr>
          <w:sz w:val="26"/>
          <w:szCs w:val="26"/>
          <w:lang w:val="uk-UA"/>
        </w:rPr>
        <w:t>Б) кам’яного вугілля;</w:t>
      </w:r>
      <w:r w:rsidRPr="009B1099">
        <w:rPr>
          <w:sz w:val="26"/>
          <w:szCs w:val="26"/>
          <w:lang w:val="uk-UA"/>
        </w:rPr>
        <w:tab/>
        <w:t>Г) алюмінієвих руд.</w:t>
      </w:r>
    </w:p>
    <w:p w:rsidR="00F43250" w:rsidRPr="009B1099" w:rsidRDefault="00F43250" w:rsidP="009B1099">
      <w:pPr>
        <w:widowControl w:val="0"/>
        <w:tabs>
          <w:tab w:val="left" w:pos="5760"/>
        </w:tabs>
        <w:rPr>
          <w:sz w:val="26"/>
          <w:szCs w:val="26"/>
          <w:lang w:val="uk-UA"/>
        </w:rPr>
      </w:pPr>
      <w:r w:rsidRPr="009B1099">
        <w:rPr>
          <w:noProof/>
          <w:sz w:val="26"/>
          <w:szCs w:val="26"/>
        </w:rPr>
        <mc:AlternateContent>
          <mc:Choice Requires="wps">
            <w:drawing>
              <wp:anchor distT="0" distB="0" distL="114300" distR="114300" simplePos="0" relativeHeight="251663360" behindDoc="0" locked="0" layoutInCell="1" allowOverlap="1" wp14:anchorId="2DB1B74B" wp14:editId="15D18C2B">
                <wp:simplePos x="0" y="0"/>
                <wp:positionH relativeFrom="column">
                  <wp:posOffset>2857500</wp:posOffset>
                </wp:positionH>
                <wp:positionV relativeFrom="paragraph">
                  <wp:posOffset>1485900</wp:posOffset>
                </wp:positionV>
                <wp:extent cx="342900" cy="228600"/>
                <wp:effectExtent l="7620" t="6985" r="11430" b="1206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225pt;margin-top:117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"/>
            </w:pict>
          </mc:Fallback>
        </mc:AlternateContent>
      </w:r>
      <w:r w:rsidRPr="009B1099">
        <w:rPr>
          <w:noProof/>
          <w:sz w:val="26"/>
          <w:szCs w:val="26"/>
        </w:rPr>
        <mc:AlternateContent>
          <mc:Choice Requires="wps">
            <w:drawing>
              <wp:anchor distT="0" distB="0" distL="114300" distR="114300" simplePos="0" relativeHeight="251662336" behindDoc="0" locked="0" layoutInCell="1" allowOverlap="1" wp14:anchorId="22FB11E2" wp14:editId="14E9D0CA">
                <wp:simplePos x="0" y="0"/>
                <wp:positionH relativeFrom="column">
                  <wp:posOffset>2628900</wp:posOffset>
                </wp:positionH>
                <wp:positionV relativeFrom="paragraph">
                  <wp:posOffset>1257300</wp:posOffset>
                </wp:positionV>
                <wp:extent cx="114300" cy="114300"/>
                <wp:effectExtent l="7620" t="6985" r="11430" b="12065"/>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207pt;margin-top:9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"/>
            </w:pict>
          </mc:Fallback>
        </mc:AlternateContent>
      </w:r>
      <w:r w:rsidRPr="009B1099">
        <w:rPr>
          <w:noProof/>
          <w:sz w:val="26"/>
          <w:szCs w:val="26"/>
        </w:rPr>
        <mc:AlternateContent>
          <mc:Choice Requires="wps">
            <w:drawing>
              <wp:anchor distT="0" distB="0" distL="114300" distR="114300" simplePos="0" relativeHeight="251661312" behindDoc="0" locked="0" layoutInCell="1" allowOverlap="1" wp14:anchorId="68FB8602" wp14:editId="1450F683">
                <wp:simplePos x="0" y="0"/>
                <wp:positionH relativeFrom="column">
                  <wp:posOffset>3200400</wp:posOffset>
                </wp:positionH>
                <wp:positionV relativeFrom="paragraph">
                  <wp:posOffset>228600</wp:posOffset>
                </wp:positionV>
                <wp:extent cx="342900" cy="228600"/>
                <wp:effectExtent l="7620" t="6985" r="11430" b="1206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 o:spid="_x0000_s1026" style="position:absolute;margin-left:252pt;margin-top:18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"/>
            </w:pict>
          </mc:Fallback>
        </mc:AlternateContent>
      </w:r>
      <w:r w:rsidRPr="009B1099">
        <w:rPr>
          <w:noProof/>
          <w:sz w:val="26"/>
          <w:szCs w:val="26"/>
        </w:rPr>
        <mc:AlternateContent>
          <mc:Choice Requires="wps">
            <w:drawing>
              <wp:anchor distT="0" distB="0" distL="114300" distR="114300" simplePos="0" relativeHeight="251660288" behindDoc="0" locked="0" layoutInCell="1" allowOverlap="1" wp14:anchorId="010DB5C4" wp14:editId="0602E032">
                <wp:simplePos x="0" y="0"/>
                <wp:positionH relativeFrom="column">
                  <wp:posOffset>2971800</wp:posOffset>
                </wp:positionH>
                <wp:positionV relativeFrom="paragraph">
                  <wp:posOffset>1485900</wp:posOffset>
                </wp:positionV>
                <wp:extent cx="114300" cy="114300"/>
                <wp:effectExtent l="7620" t="6985" r="11430" b="1206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26" style="position:absolute;margin-left:234pt;margin-top:117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"/>
            </w:pict>
          </mc:Fallback>
        </mc:AlternateContent>
      </w:r>
      <w:r w:rsidRPr="009B1099">
        <w:rPr>
          <w:noProof/>
          <w:sz w:val="26"/>
          <w:szCs w:val="26"/>
        </w:rPr>
        <mc:AlternateContent>
          <mc:Choice Requires="wps">
            <w:drawing>
              <wp:anchor distT="0" distB="0" distL="114300" distR="114300" simplePos="0" relativeHeight="251659264" behindDoc="0" locked="0" layoutInCell="1" allowOverlap="1" wp14:anchorId="375F964A" wp14:editId="691555BB">
                <wp:simplePos x="0" y="0"/>
                <wp:positionH relativeFrom="column">
                  <wp:posOffset>2628900</wp:posOffset>
                </wp:positionH>
                <wp:positionV relativeFrom="paragraph">
                  <wp:posOffset>1371600</wp:posOffset>
                </wp:positionV>
                <wp:extent cx="114300" cy="114300"/>
                <wp:effectExtent l="7620" t="6985" r="11430" b="1206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margin-left:207pt;margin-top:108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"/>
            </w:pict>
          </mc:Fallback>
        </mc:AlternateContent>
      </w:r>
      <w:r w:rsidRPr="009B1099">
        <w:rPr>
          <w:noProof/>
          <w:sz w:val="26"/>
          <w:szCs w:val="26"/>
        </w:rPr>
        <w:drawing>
          <wp:inline distT="0" distB="0" distL="0" distR="0" wp14:anchorId="7286DC0B" wp14:editId="3AB48E87">
            <wp:extent cx="6076950" cy="2914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lum bright="-6000" contrast="24000"/>
                      <a:grayscl/>
                      <a:extLst>
                        <a:ext uri="{28A0092B-C50C-407E-A947-70E740481C1C}">
                          <a14:useLocalDpi xmlns:a14="http://schemas.microsoft.com/office/drawing/2010/main" val="0"/>
                        </a:ext>
                      </a:extLst>
                    </a:blip>
                    <a:srcRect l="18507" t="30205" r="32483" b="27806"/>
                    <a:stretch>
                      <a:fillRect/>
                    </a:stretch>
                  </pic:blipFill>
                  <pic:spPr bwMode="auto">
                    <a:xfrm>
                      <a:off x="0" y="0"/>
                      <a:ext cx="6076950" cy="2914650"/>
                    </a:xfrm>
                    <a:prstGeom prst="rect">
                      <a:avLst/>
                    </a:prstGeom>
                    <a:noFill/>
                    <a:ln>
                      <a:noFill/>
                    </a:ln>
                  </pic:spPr>
                </pic:pic>
              </a:graphicData>
            </a:graphic>
          </wp:inline>
        </w:drawing>
      </w:r>
    </w:p>
    <w:p w:rsidR="007F182D" w:rsidRPr="009B1099" w:rsidRDefault="007F182D" w:rsidP="009B1099">
      <w:pPr>
        <w:widowControl w:val="0"/>
        <w:tabs>
          <w:tab w:val="left" w:pos="5760"/>
        </w:tabs>
        <w:jc w:val="both"/>
        <w:rPr>
          <w:b/>
          <w:sz w:val="26"/>
          <w:szCs w:val="26"/>
          <w:u w:val="single"/>
          <w:lang w:val="uk-UA"/>
        </w:rPr>
      </w:pPr>
    </w:p>
    <w:p w:rsidR="007F182D" w:rsidRPr="009B1099" w:rsidRDefault="007F182D" w:rsidP="009B1099">
      <w:pPr>
        <w:widowControl w:val="0"/>
        <w:tabs>
          <w:tab w:val="left" w:pos="5760"/>
        </w:tabs>
        <w:jc w:val="both"/>
        <w:rPr>
          <w:b/>
          <w:sz w:val="26"/>
          <w:szCs w:val="26"/>
          <w:u w:val="single"/>
          <w:lang w:val="uk-UA"/>
        </w:rPr>
      </w:pPr>
    </w:p>
    <w:p w:rsidR="00F43250" w:rsidRPr="009B1099" w:rsidRDefault="00F43250" w:rsidP="009B1099">
      <w:pPr>
        <w:widowControl w:val="0"/>
        <w:tabs>
          <w:tab w:val="left" w:pos="5760"/>
        </w:tabs>
        <w:jc w:val="both"/>
        <w:rPr>
          <w:b/>
          <w:sz w:val="26"/>
          <w:szCs w:val="26"/>
          <w:u w:val="single"/>
          <w:lang w:val="uk-UA"/>
        </w:rPr>
      </w:pPr>
      <w:r w:rsidRPr="009B1099">
        <w:rPr>
          <w:b/>
          <w:sz w:val="26"/>
          <w:szCs w:val="26"/>
          <w:u w:val="single"/>
          <w:lang w:val="uk-UA"/>
        </w:rPr>
        <w:t>Рівень 2</w:t>
      </w:r>
    </w:p>
    <w:p w:rsidR="00F43250" w:rsidRPr="009B1099" w:rsidRDefault="00F43250" w:rsidP="009B1099">
      <w:pPr>
        <w:widowControl w:val="0"/>
        <w:jc w:val="both"/>
        <w:rPr>
          <w:sz w:val="26"/>
          <w:szCs w:val="26"/>
          <w:lang w:val="uk-UA"/>
        </w:rPr>
      </w:pPr>
      <w:r w:rsidRPr="009B1099">
        <w:rPr>
          <w:sz w:val="26"/>
          <w:szCs w:val="26"/>
          <w:lang w:val="uk-UA"/>
        </w:rPr>
        <w:t>1.  Які з перелічених країн входять до субрегіону Південно-Західна Азія?</w:t>
      </w:r>
    </w:p>
    <w:p w:rsidR="00F43250" w:rsidRPr="009B1099" w:rsidRDefault="00F43250" w:rsidP="009B1099">
      <w:pPr>
        <w:widowControl w:val="0"/>
        <w:tabs>
          <w:tab w:val="left" w:pos="2880"/>
          <w:tab w:val="left" w:pos="6300"/>
        </w:tabs>
        <w:jc w:val="both"/>
        <w:rPr>
          <w:sz w:val="26"/>
          <w:szCs w:val="26"/>
          <w:lang w:val="uk-UA"/>
        </w:rPr>
      </w:pPr>
      <w:r w:rsidRPr="009B1099">
        <w:rPr>
          <w:sz w:val="26"/>
          <w:szCs w:val="26"/>
          <w:lang w:val="uk-UA"/>
        </w:rPr>
        <w:t>А) Кувейт;</w:t>
      </w:r>
      <w:r w:rsidRPr="009B1099">
        <w:rPr>
          <w:sz w:val="26"/>
          <w:szCs w:val="26"/>
          <w:lang w:val="uk-UA"/>
        </w:rPr>
        <w:tab/>
        <w:t>В) Непал;</w:t>
      </w:r>
      <w:r w:rsidRPr="009B1099">
        <w:rPr>
          <w:sz w:val="26"/>
          <w:szCs w:val="26"/>
          <w:lang w:val="uk-UA"/>
        </w:rPr>
        <w:tab/>
        <w:t>Д) Ліван;</w:t>
      </w:r>
    </w:p>
    <w:p w:rsidR="00F43250" w:rsidRPr="009B1099" w:rsidRDefault="00F43250" w:rsidP="009B1099">
      <w:pPr>
        <w:widowControl w:val="0"/>
        <w:tabs>
          <w:tab w:val="left" w:pos="2880"/>
          <w:tab w:val="left" w:pos="6300"/>
        </w:tabs>
        <w:jc w:val="both"/>
        <w:rPr>
          <w:sz w:val="26"/>
          <w:szCs w:val="26"/>
          <w:lang w:val="uk-UA"/>
        </w:rPr>
      </w:pPr>
      <w:r w:rsidRPr="009B1099">
        <w:rPr>
          <w:sz w:val="26"/>
          <w:szCs w:val="26"/>
          <w:lang w:val="uk-UA"/>
        </w:rPr>
        <w:t>Б) Пакистан;</w:t>
      </w:r>
      <w:r w:rsidRPr="009B1099">
        <w:rPr>
          <w:sz w:val="26"/>
          <w:szCs w:val="26"/>
          <w:lang w:val="uk-UA"/>
        </w:rPr>
        <w:tab/>
        <w:t>Г) Ізраїль;</w:t>
      </w:r>
      <w:r w:rsidRPr="009B1099">
        <w:rPr>
          <w:sz w:val="26"/>
          <w:szCs w:val="26"/>
          <w:lang w:val="uk-UA"/>
        </w:rPr>
        <w:tab/>
        <w:t>Е) Афганістан.</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2.  До регіону Північна Африка належать:</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Єгипет;</w:t>
      </w:r>
      <w:r w:rsidRPr="009B1099">
        <w:rPr>
          <w:sz w:val="26"/>
          <w:szCs w:val="26"/>
          <w:lang w:val="uk-UA"/>
        </w:rPr>
        <w:tab/>
        <w:t>В) Лівія;</w:t>
      </w:r>
      <w:r w:rsidRPr="009B1099">
        <w:rPr>
          <w:sz w:val="26"/>
          <w:szCs w:val="26"/>
          <w:lang w:val="uk-UA"/>
        </w:rPr>
        <w:tab/>
        <w:t>Д) Нігерія;</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Туніс;</w:t>
      </w:r>
      <w:r w:rsidRPr="009B1099">
        <w:rPr>
          <w:sz w:val="26"/>
          <w:szCs w:val="26"/>
          <w:lang w:val="uk-UA"/>
        </w:rPr>
        <w:tab/>
        <w:t>Г) Ліберія;</w:t>
      </w:r>
      <w:r w:rsidRPr="009B1099">
        <w:rPr>
          <w:sz w:val="26"/>
          <w:szCs w:val="26"/>
          <w:lang w:val="uk-UA"/>
        </w:rPr>
        <w:tab/>
        <w:t>Е) Сенегал.</w:t>
      </w:r>
    </w:p>
    <w:p w:rsidR="00F43250" w:rsidRPr="009B1099" w:rsidRDefault="00F43250" w:rsidP="009B1099">
      <w:pPr>
        <w:widowControl w:val="0"/>
        <w:jc w:val="both"/>
        <w:rPr>
          <w:sz w:val="26"/>
          <w:szCs w:val="26"/>
          <w:lang w:val="uk-UA"/>
        </w:rPr>
      </w:pPr>
    </w:p>
    <w:p w:rsidR="00F43250" w:rsidRPr="009B1099" w:rsidRDefault="00F43250" w:rsidP="009B1099">
      <w:pPr>
        <w:widowControl w:val="0"/>
        <w:jc w:val="both"/>
        <w:rPr>
          <w:sz w:val="26"/>
          <w:szCs w:val="26"/>
          <w:lang w:val="uk-UA"/>
        </w:rPr>
      </w:pPr>
      <w:r w:rsidRPr="009B1099">
        <w:rPr>
          <w:sz w:val="26"/>
          <w:szCs w:val="26"/>
          <w:lang w:val="uk-UA"/>
        </w:rPr>
        <w:t>3. Які з зазначених країн не належать до субрегіону Південна Америка?</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А) Гаїті;</w:t>
      </w:r>
      <w:r w:rsidRPr="009B1099">
        <w:rPr>
          <w:sz w:val="26"/>
          <w:szCs w:val="26"/>
          <w:lang w:val="uk-UA"/>
        </w:rPr>
        <w:tab/>
        <w:t>В) Аргентина;</w:t>
      </w:r>
      <w:r w:rsidRPr="009B1099">
        <w:rPr>
          <w:sz w:val="26"/>
          <w:szCs w:val="26"/>
          <w:lang w:val="uk-UA"/>
        </w:rPr>
        <w:tab/>
        <w:t>Д) Уругвай;</w:t>
      </w:r>
    </w:p>
    <w:p w:rsidR="00F43250" w:rsidRPr="009B1099" w:rsidRDefault="00F43250" w:rsidP="009B1099">
      <w:pPr>
        <w:widowControl w:val="0"/>
        <w:tabs>
          <w:tab w:val="left" w:pos="3600"/>
          <w:tab w:val="left" w:pos="6840"/>
        </w:tabs>
        <w:jc w:val="both"/>
        <w:rPr>
          <w:sz w:val="26"/>
          <w:szCs w:val="26"/>
          <w:lang w:val="uk-UA"/>
        </w:rPr>
      </w:pPr>
      <w:r w:rsidRPr="009B1099">
        <w:rPr>
          <w:sz w:val="26"/>
          <w:szCs w:val="26"/>
          <w:lang w:val="uk-UA"/>
        </w:rPr>
        <w:t>Б) Панама;</w:t>
      </w:r>
      <w:r w:rsidRPr="009B1099">
        <w:rPr>
          <w:sz w:val="26"/>
          <w:szCs w:val="26"/>
          <w:lang w:val="uk-UA"/>
        </w:rPr>
        <w:tab/>
        <w:t>Г) Венесуела;</w:t>
      </w:r>
      <w:r w:rsidRPr="009B1099">
        <w:rPr>
          <w:sz w:val="26"/>
          <w:szCs w:val="26"/>
          <w:lang w:val="uk-UA"/>
        </w:rPr>
        <w:tab/>
        <w:t>Е) Бразилія?</w:t>
      </w:r>
    </w:p>
    <w:p w:rsidR="00F43250" w:rsidRPr="009B1099" w:rsidRDefault="00F43250" w:rsidP="009B1099">
      <w:pPr>
        <w:widowControl w:val="0"/>
        <w:tabs>
          <w:tab w:val="left" w:pos="5760"/>
        </w:tabs>
        <w:jc w:val="both"/>
        <w:rPr>
          <w:sz w:val="26"/>
          <w:szCs w:val="26"/>
          <w:lang w:val="uk-UA"/>
        </w:rPr>
      </w:pPr>
    </w:p>
    <w:p w:rsidR="00F43250" w:rsidRPr="009B1099" w:rsidRDefault="00F43250" w:rsidP="009B1099">
      <w:pPr>
        <w:widowControl w:val="0"/>
        <w:rPr>
          <w:sz w:val="26"/>
          <w:szCs w:val="26"/>
          <w:lang w:val="uk-UA"/>
        </w:rPr>
      </w:pPr>
      <w:r w:rsidRPr="009B1099">
        <w:rPr>
          <w:sz w:val="26"/>
          <w:szCs w:val="26"/>
          <w:lang w:val="uk-UA"/>
        </w:rPr>
        <w:t>4.  Які з названих держав належать до «нових індустріальних країн»?:</w:t>
      </w:r>
    </w:p>
    <w:p w:rsidR="00F43250" w:rsidRPr="009B1099" w:rsidRDefault="00F43250" w:rsidP="009B1099">
      <w:pPr>
        <w:widowControl w:val="0"/>
        <w:tabs>
          <w:tab w:val="left" w:pos="2520"/>
          <w:tab w:val="left" w:pos="6300"/>
        </w:tabs>
        <w:rPr>
          <w:sz w:val="26"/>
          <w:szCs w:val="26"/>
          <w:lang w:val="uk-UA"/>
        </w:rPr>
      </w:pPr>
      <w:r w:rsidRPr="009B1099">
        <w:rPr>
          <w:sz w:val="26"/>
          <w:szCs w:val="26"/>
          <w:lang w:val="uk-UA"/>
        </w:rPr>
        <w:t>А) Ізраїль;</w:t>
      </w:r>
      <w:r w:rsidRPr="009B1099">
        <w:rPr>
          <w:sz w:val="26"/>
          <w:szCs w:val="26"/>
          <w:lang w:val="uk-UA"/>
        </w:rPr>
        <w:tab/>
        <w:t>В) Японія;</w:t>
      </w:r>
      <w:r w:rsidRPr="009B1099">
        <w:rPr>
          <w:sz w:val="26"/>
          <w:szCs w:val="26"/>
          <w:lang w:val="uk-UA"/>
        </w:rPr>
        <w:tab/>
        <w:t>Д) Тайвань;</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Б) Індія;</w:t>
      </w:r>
      <w:r w:rsidRPr="009B1099">
        <w:rPr>
          <w:sz w:val="26"/>
          <w:szCs w:val="26"/>
          <w:lang w:val="uk-UA"/>
        </w:rPr>
        <w:tab/>
        <w:t>Г) Сінгапур;</w:t>
      </w:r>
      <w:r w:rsidRPr="009B1099">
        <w:rPr>
          <w:sz w:val="26"/>
          <w:szCs w:val="26"/>
          <w:lang w:val="uk-UA"/>
        </w:rPr>
        <w:tab/>
        <w:t>Е) Південна Корея.</w:t>
      </w:r>
    </w:p>
    <w:p w:rsidR="00F43250" w:rsidRPr="009B1099" w:rsidRDefault="00F43250" w:rsidP="009B1099">
      <w:pPr>
        <w:widowControl w:val="0"/>
        <w:tabs>
          <w:tab w:val="left" w:pos="2520"/>
          <w:tab w:val="left" w:pos="6300"/>
        </w:tabs>
        <w:jc w:val="both"/>
        <w:rPr>
          <w:sz w:val="26"/>
          <w:szCs w:val="26"/>
          <w:lang w:val="uk-UA"/>
        </w:rPr>
      </w:pP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5.  Установіть відповідність: «Держави та їх столиці»</w:t>
      </w:r>
    </w:p>
    <w:p w:rsidR="00F43250" w:rsidRPr="009B1099" w:rsidRDefault="00F43250" w:rsidP="009B1099">
      <w:pPr>
        <w:widowControl w:val="0"/>
        <w:tabs>
          <w:tab w:val="left" w:pos="2520"/>
          <w:tab w:val="left" w:pos="6300"/>
        </w:tabs>
        <w:jc w:val="both"/>
        <w:rPr>
          <w:sz w:val="26"/>
          <w:szCs w:val="26"/>
          <w:lang w:val="uk-UA"/>
        </w:rPr>
      </w:pPr>
    </w:p>
    <w:tbl>
      <w:tblPr>
        <w:tblStyle w:val="a9"/>
        <w:tblW w:w="10321" w:type="dxa"/>
        <w:tblLook w:val="01E0" w:firstRow="1" w:lastRow="1" w:firstColumn="1" w:lastColumn="1" w:noHBand="0" w:noVBand="0"/>
      </w:tblPr>
      <w:tblGrid>
        <w:gridCol w:w="4608"/>
        <w:gridCol w:w="3960"/>
        <w:gridCol w:w="853"/>
        <w:gridCol w:w="900"/>
      </w:tblGrid>
      <w:tr w:rsidR="00F43250" w:rsidRPr="009B1099" w:rsidTr="00A7653D">
        <w:tc>
          <w:tcPr>
            <w:tcW w:w="4608" w:type="dxa"/>
            <w:tcBorders>
              <w:top w:val="nil"/>
              <w:left w:val="nil"/>
              <w:bottom w:val="nil"/>
              <w:right w:val="nil"/>
            </w:tcBorders>
          </w:tcPr>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1)  Індонезія</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2)  Філіппіни</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3)  Таїланд</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4)  В’єтнам</w:t>
            </w:r>
          </w:p>
        </w:tc>
        <w:tc>
          <w:tcPr>
            <w:tcW w:w="3960" w:type="dxa"/>
            <w:tcBorders>
              <w:top w:val="nil"/>
              <w:left w:val="nil"/>
              <w:bottom w:val="nil"/>
              <w:right w:val="single" w:sz="4" w:space="0" w:color="auto"/>
            </w:tcBorders>
          </w:tcPr>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А)  Бангкок</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Б)  Джакарта</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В)  Ханой</w:t>
            </w:r>
          </w:p>
          <w:p w:rsidR="00F43250" w:rsidRPr="009B1099" w:rsidRDefault="00F43250" w:rsidP="009B1099">
            <w:pPr>
              <w:widowControl w:val="0"/>
              <w:tabs>
                <w:tab w:val="left" w:pos="2520"/>
                <w:tab w:val="left" w:pos="6300"/>
              </w:tabs>
              <w:jc w:val="both"/>
              <w:rPr>
                <w:sz w:val="26"/>
                <w:szCs w:val="26"/>
                <w:lang w:val="uk-UA"/>
              </w:rPr>
            </w:pPr>
            <w:r w:rsidRPr="009B1099">
              <w:rPr>
                <w:sz w:val="26"/>
                <w:szCs w:val="26"/>
                <w:lang w:val="uk-UA"/>
              </w:rPr>
              <w:t>Г)  Маніла</w:t>
            </w:r>
          </w:p>
        </w:tc>
        <w:tc>
          <w:tcPr>
            <w:tcW w:w="853" w:type="dxa"/>
            <w:tcBorders>
              <w:left w:val="single" w:sz="4" w:space="0" w:color="auto"/>
            </w:tcBorders>
          </w:tcPr>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1</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2</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3</w:t>
            </w:r>
          </w:p>
          <w:p w:rsidR="00F43250" w:rsidRPr="009B1099" w:rsidRDefault="00F43250" w:rsidP="009B1099">
            <w:pPr>
              <w:widowControl w:val="0"/>
              <w:tabs>
                <w:tab w:val="left" w:pos="2520"/>
                <w:tab w:val="left" w:pos="6300"/>
              </w:tabs>
              <w:jc w:val="center"/>
              <w:rPr>
                <w:sz w:val="26"/>
                <w:szCs w:val="26"/>
                <w:lang w:val="uk-UA"/>
              </w:rPr>
            </w:pPr>
            <w:r w:rsidRPr="009B1099">
              <w:rPr>
                <w:sz w:val="26"/>
                <w:szCs w:val="26"/>
                <w:lang w:val="uk-UA"/>
              </w:rPr>
              <w:t>4</w:t>
            </w:r>
          </w:p>
        </w:tc>
        <w:tc>
          <w:tcPr>
            <w:tcW w:w="900" w:type="dxa"/>
          </w:tcPr>
          <w:p w:rsidR="00F43250" w:rsidRPr="009B1099" w:rsidRDefault="00F43250" w:rsidP="009B1099">
            <w:pPr>
              <w:widowControl w:val="0"/>
              <w:tabs>
                <w:tab w:val="left" w:pos="2520"/>
                <w:tab w:val="left" w:pos="6300"/>
              </w:tabs>
              <w:jc w:val="both"/>
              <w:rPr>
                <w:sz w:val="26"/>
                <w:szCs w:val="26"/>
                <w:lang w:val="uk-UA"/>
              </w:rPr>
            </w:pPr>
          </w:p>
        </w:tc>
      </w:tr>
    </w:tbl>
    <w:p w:rsidR="00F43250" w:rsidRPr="009B1099" w:rsidRDefault="00F43250" w:rsidP="009B1099">
      <w:pPr>
        <w:widowControl w:val="0"/>
        <w:tabs>
          <w:tab w:val="left" w:pos="2520"/>
          <w:tab w:val="left" w:pos="6300"/>
        </w:tabs>
        <w:jc w:val="both"/>
        <w:rPr>
          <w:sz w:val="26"/>
          <w:szCs w:val="26"/>
          <w:lang w:val="uk-UA"/>
        </w:rPr>
      </w:pPr>
    </w:p>
    <w:p w:rsidR="00F43250" w:rsidRPr="009B1099" w:rsidRDefault="00F43250" w:rsidP="009B1099">
      <w:pPr>
        <w:widowControl w:val="0"/>
        <w:jc w:val="both"/>
        <w:rPr>
          <w:sz w:val="26"/>
          <w:szCs w:val="26"/>
          <w:lang w:val="uk-UA"/>
        </w:rPr>
      </w:pPr>
      <w:r w:rsidRPr="009B1099">
        <w:rPr>
          <w:b/>
          <w:sz w:val="26"/>
          <w:szCs w:val="26"/>
          <w:u w:val="single"/>
          <w:lang w:val="uk-UA"/>
        </w:rPr>
        <w:t>Рівень 3.</w:t>
      </w:r>
      <w:r w:rsidRPr="009B1099">
        <w:rPr>
          <w:sz w:val="26"/>
          <w:szCs w:val="26"/>
          <w:lang w:val="uk-UA"/>
        </w:rPr>
        <w:t xml:space="preserve"> Дати розгорнуту відповідь на питання:</w:t>
      </w:r>
    </w:p>
    <w:p w:rsidR="00F43250" w:rsidRPr="009B1099" w:rsidRDefault="00F43250" w:rsidP="009B1099">
      <w:pPr>
        <w:widowControl w:val="0"/>
        <w:tabs>
          <w:tab w:val="left" w:pos="2520"/>
          <w:tab w:val="left" w:pos="6300"/>
        </w:tabs>
        <w:jc w:val="both"/>
        <w:rPr>
          <w:i/>
          <w:sz w:val="26"/>
          <w:szCs w:val="26"/>
          <w:lang w:val="uk-UA"/>
        </w:rPr>
      </w:pPr>
      <w:r w:rsidRPr="009B1099">
        <w:rPr>
          <w:i/>
          <w:sz w:val="26"/>
          <w:szCs w:val="26"/>
          <w:lang w:val="uk-UA"/>
        </w:rPr>
        <w:t>Які особливості державно-політичного ладу Нової Зеландії?</w:t>
      </w:r>
    </w:p>
    <w:p w:rsidR="00F43250" w:rsidRPr="009B1099" w:rsidRDefault="00F43250" w:rsidP="009B1099">
      <w:pPr>
        <w:pStyle w:val="a7"/>
        <w:widowControl w:val="0"/>
        <w:spacing w:after="0"/>
        <w:ind w:firstLine="567"/>
        <w:jc w:val="both"/>
        <w:rPr>
          <w:sz w:val="26"/>
          <w:szCs w:val="26"/>
          <w:lang w:val="uk-UA"/>
        </w:rPr>
      </w:pPr>
    </w:p>
    <w:p w:rsidR="007F182D" w:rsidRPr="009B1099" w:rsidRDefault="007F182D" w:rsidP="009B1099">
      <w:pPr>
        <w:pStyle w:val="a7"/>
        <w:widowControl w:val="0"/>
        <w:spacing w:after="0"/>
        <w:ind w:firstLine="567"/>
        <w:jc w:val="both"/>
        <w:rPr>
          <w:sz w:val="26"/>
          <w:szCs w:val="26"/>
          <w:lang w:val="uk-UA"/>
        </w:rPr>
      </w:pPr>
    </w:p>
    <w:p w:rsidR="007F182D" w:rsidRPr="009B1099" w:rsidRDefault="00C77FD7" w:rsidP="00C77FD7">
      <w:pPr>
        <w:pStyle w:val="a7"/>
        <w:widowControl w:val="0"/>
        <w:spacing w:after="0"/>
        <w:ind w:firstLine="709"/>
        <w:jc w:val="both"/>
        <w:rPr>
          <w:b/>
          <w:sz w:val="26"/>
          <w:szCs w:val="26"/>
          <w:lang w:val="uk-UA" w:eastAsia="uk-UA"/>
        </w:rPr>
      </w:pPr>
      <w:r>
        <w:rPr>
          <w:b/>
          <w:sz w:val="26"/>
          <w:szCs w:val="26"/>
          <w:lang w:val="uk-UA" w:eastAsia="uk-UA"/>
        </w:rPr>
        <w:t>8</w:t>
      </w:r>
      <w:r w:rsidR="00176732" w:rsidRPr="009B1099">
        <w:rPr>
          <w:b/>
          <w:sz w:val="26"/>
          <w:szCs w:val="26"/>
          <w:lang w:val="uk-UA" w:eastAsia="uk-UA"/>
        </w:rPr>
        <w:t>.  Інструктивно-методичні матеріали до семінарських занять</w:t>
      </w:r>
      <w:r w:rsidR="00A96BA5" w:rsidRPr="009B1099">
        <w:rPr>
          <w:b/>
          <w:sz w:val="26"/>
          <w:szCs w:val="26"/>
          <w:lang w:val="uk-UA" w:eastAsia="uk-UA"/>
        </w:rPr>
        <w:t>. Завдання, що забезпечують самостійну роботу студентів</w:t>
      </w:r>
    </w:p>
    <w:p w:rsidR="002E65A7" w:rsidRPr="009B1099" w:rsidRDefault="002E65A7" w:rsidP="009B1099">
      <w:pPr>
        <w:pStyle w:val="100"/>
        <w:widowControl w:val="0"/>
        <w:ind w:firstLine="709"/>
        <w:rPr>
          <w:sz w:val="26"/>
          <w:szCs w:val="26"/>
        </w:rPr>
      </w:pPr>
      <w:r w:rsidRPr="009B1099">
        <w:rPr>
          <w:sz w:val="26"/>
          <w:szCs w:val="26"/>
        </w:rPr>
        <w:t>Семінарські заняття, передбачені навчальним планом, мають на меті розширити теоретичну базу студентів за темами пропонованих модулів та спроектувати набуті теоретичні знання на розуміння відтворення практичних суспільно-географічних (країнознавчих) процесів як на світовому рівні, так і на рівні окремих політико-територіальних одиниць. У процесі опановування теоретичним та фактичним навчальним матеріалом передбачається застосування , низки наукових методів (як загальнонаукових, так і специфічних), зокрема, низка методів наукової систематизації – групування, класифікація, типізація. Необхідним є також щоденний огляд останніх подій у світовому політичному та соціально-економічному форматі, висвітлених у радіо- й телепрограмах, на сторінках преси, періодичних тематичних видань, Internet. Значну інформативну допомогу надають також матеріали міжнародних організацій (ООН, Світовий банк, ЄС), посольські та консульські відділи держав, акредитованих в Україні.</w:t>
      </w:r>
    </w:p>
    <w:p w:rsidR="002E65A7" w:rsidRPr="009B1099" w:rsidRDefault="0094408A" w:rsidP="009B1099">
      <w:pPr>
        <w:pStyle w:val="100"/>
        <w:widowControl w:val="0"/>
        <w:ind w:firstLine="709"/>
        <w:rPr>
          <w:sz w:val="26"/>
          <w:szCs w:val="26"/>
        </w:rPr>
      </w:pPr>
      <w:r>
        <w:rPr>
          <w:sz w:val="26"/>
          <w:szCs w:val="26"/>
        </w:rPr>
        <w:t>Навчальний курс</w:t>
      </w:r>
      <w:r w:rsidR="002E65A7" w:rsidRPr="009B1099">
        <w:rPr>
          <w:sz w:val="26"/>
          <w:szCs w:val="26"/>
        </w:rPr>
        <w:t xml:space="preserve"> орієнтований на детальний огляд держав світу. Передбачено вивчення держав за наступними ознаками: загальні типологічні риси, специфічні особливості політико-адміністративної, економічної, зовнішньоторговельної та соціально-культурологічної організації.</w:t>
      </w:r>
    </w:p>
    <w:p w:rsidR="008F5482" w:rsidRPr="009B1099" w:rsidRDefault="002E65A7" w:rsidP="009B1099">
      <w:pPr>
        <w:pStyle w:val="100"/>
        <w:widowControl w:val="0"/>
        <w:ind w:firstLine="709"/>
        <w:rPr>
          <w:sz w:val="26"/>
          <w:szCs w:val="26"/>
        </w:rPr>
      </w:pPr>
      <w:r w:rsidRPr="009B1099">
        <w:rPr>
          <w:sz w:val="26"/>
          <w:szCs w:val="26"/>
        </w:rPr>
        <w:t>У процесі підготовки до семінарських занять студенти повинні навчитися давати країнознавчу характеристику будь-яких держав світу, незалежно від міс</w:t>
      </w:r>
      <w:r w:rsidR="008F5482" w:rsidRPr="009B1099">
        <w:rPr>
          <w:sz w:val="26"/>
          <w:szCs w:val="26"/>
        </w:rPr>
        <w:t xml:space="preserve">ця їх розташування. </w:t>
      </w:r>
    </w:p>
    <w:p w:rsidR="00176732" w:rsidRPr="009B1099" w:rsidRDefault="002E65A7" w:rsidP="009B1099">
      <w:pPr>
        <w:pStyle w:val="100"/>
        <w:widowControl w:val="0"/>
        <w:ind w:firstLine="709"/>
        <w:rPr>
          <w:sz w:val="26"/>
          <w:szCs w:val="26"/>
        </w:rPr>
      </w:pPr>
      <w:r w:rsidRPr="009B1099">
        <w:rPr>
          <w:sz w:val="26"/>
          <w:szCs w:val="26"/>
        </w:rPr>
        <w:t>Підготовка до семінарських занять потребує не лише опрацювання програмних базових джерел, а й залучення значного обсягу додаткової та довідкової літератури. Необхідно використовувати матеріали періодичної преси, інформаційних каналів, Інтернету, а також статистичну звітну інформацію міжнародних статистичних організацій тощо. Багатоаспектне вивчення держав світу допоможе розширити базові знання та здобути цілісну системну інформацію, логічно пов’язану з темами загальнотеоретичної частини курсу.</w:t>
      </w:r>
    </w:p>
    <w:p w:rsidR="008F5482" w:rsidRPr="009B1099" w:rsidRDefault="008F5482" w:rsidP="009B1099">
      <w:pPr>
        <w:pStyle w:val="100"/>
        <w:widowControl w:val="0"/>
        <w:ind w:firstLine="709"/>
        <w:rPr>
          <w:sz w:val="26"/>
          <w:szCs w:val="26"/>
        </w:rPr>
      </w:pPr>
    </w:p>
    <w:p w:rsidR="00825942" w:rsidRPr="009B1099" w:rsidRDefault="00825942" w:rsidP="009B1099">
      <w:pPr>
        <w:pStyle w:val="13"/>
        <w:widowControl w:val="0"/>
        <w:shd w:val="clear" w:color="auto" w:fill="auto"/>
        <w:spacing w:after="0" w:line="240" w:lineRule="auto"/>
        <w:ind w:firstLine="0"/>
        <w:rPr>
          <w:rFonts w:ascii="Times New Roman" w:hAnsi="Times New Roman" w:cs="Times New Roman"/>
          <w:b/>
          <w:sz w:val="26"/>
          <w:szCs w:val="26"/>
          <w:lang w:val="uk-UA" w:eastAsia="uk-UA"/>
        </w:rPr>
      </w:pPr>
      <w:r w:rsidRPr="009B1099">
        <w:rPr>
          <w:rFonts w:ascii="Times New Roman" w:hAnsi="Times New Roman" w:cs="Times New Roman"/>
          <w:b/>
          <w:sz w:val="26"/>
          <w:szCs w:val="26"/>
          <w:lang w:val="uk-UA" w:eastAsia="uk-UA"/>
        </w:rPr>
        <w:t xml:space="preserve">Семінар </w:t>
      </w:r>
      <w:r w:rsidR="006D1AD4" w:rsidRPr="009B1099">
        <w:rPr>
          <w:rFonts w:ascii="Times New Roman" w:hAnsi="Times New Roman" w:cs="Times New Roman"/>
          <w:b/>
          <w:sz w:val="26"/>
          <w:szCs w:val="26"/>
          <w:lang w:val="uk-UA" w:eastAsia="uk-UA"/>
        </w:rPr>
        <w:t xml:space="preserve">№ </w:t>
      </w:r>
      <w:r w:rsidRPr="009B1099">
        <w:rPr>
          <w:rFonts w:ascii="Times New Roman" w:hAnsi="Times New Roman" w:cs="Times New Roman"/>
          <w:b/>
          <w:sz w:val="26"/>
          <w:szCs w:val="26"/>
          <w:lang w:val="uk-UA" w:eastAsia="uk-UA"/>
        </w:rPr>
        <w:t>1. Країнознавство як наука і навчальна дисципліна</w:t>
      </w:r>
      <w:r w:rsidR="006D1AD4" w:rsidRPr="009B1099">
        <w:rPr>
          <w:rFonts w:ascii="Times New Roman" w:hAnsi="Times New Roman" w:cs="Times New Roman"/>
          <w:b/>
          <w:sz w:val="26"/>
          <w:szCs w:val="26"/>
          <w:lang w:val="uk-UA" w:eastAsia="uk-UA"/>
        </w:rPr>
        <w:t xml:space="preserve"> (2 год.)</w:t>
      </w:r>
    </w:p>
    <w:p w:rsidR="0062173E" w:rsidRPr="009B1099" w:rsidRDefault="0062173E" w:rsidP="009B1099">
      <w:pPr>
        <w:pStyle w:val="13"/>
        <w:widowControl w:val="0"/>
        <w:shd w:val="clear" w:color="auto" w:fill="auto"/>
        <w:spacing w:after="0" w:line="240" w:lineRule="auto"/>
        <w:ind w:firstLine="0"/>
        <w:rPr>
          <w:rFonts w:ascii="Times New Roman" w:hAnsi="Times New Roman" w:cs="Times New Roman"/>
          <w:i/>
          <w:sz w:val="26"/>
          <w:szCs w:val="26"/>
          <w:u w:val="dotDotDash"/>
          <w:lang w:val="uk-UA" w:eastAsia="uk-UA"/>
        </w:rPr>
      </w:pPr>
      <w:r w:rsidRPr="009B1099">
        <w:rPr>
          <w:rFonts w:ascii="Times New Roman" w:hAnsi="Times New Roman" w:cs="Times New Roman"/>
          <w:i/>
          <w:sz w:val="26"/>
          <w:szCs w:val="26"/>
          <w:u w:val="dotDotDash"/>
          <w:lang w:val="uk-UA" w:eastAsia="uk-UA"/>
        </w:rPr>
        <w:t>Питання для обговорення:</w:t>
      </w:r>
    </w:p>
    <w:p w:rsidR="00825942" w:rsidRPr="009B1099" w:rsidRDefault="00825942" w:rsidP="009B1099">
      <w:pPr>
        <w:pStyle w:val="13"/>
        <w:widowControl w:val="0"/>
        <w:numPr>
          <w:ilvl w:val="0"/>
          <w:numId w:val="51"/>
        </w:numPr>
        <w:shd w:val="clear" w:color="auto" w:fill="auto"/>
        <w:spacing w:after="0" w:line="240" w:lineRule="auto"/>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Поняття, предмет, завдання країнознавства.</w:t>
      </w:r>
    </w:p>
    <w:p w:rsidR="00825942" w:rsidRPr="009B1099" w:rsidRDefault="00825942" w:rsidP="009B1099">
      <w:pPr>
        <w:pStyle w:val="13"/>
        <w:widowControl w:val="0"/>
        <w:numPr>
          <w:ilvl w:val="0"/>
          <w:numId w:val="51"/>
        </w:numPr>
        <w:shd w:val="clear" w:color="auto" w:fill="auto"/>
        <w:spacing w:after="0" w:line="240" w:lineRule="auto"/>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Функції країнознавства.</w:t>
      </w:r>
    </w:p>
    <w:p w:rsidR="00825942" w:rsidRPr="009B1099" w:rsidRDefault="00825942" w:rsidP="009B1099">
      <w:pPr>
        <w:pStyle w:val="13"/>
        <w:widowControl w:val="0"/>
        <w:numPr>
          <w:ilvl w:val="0"/>
          <w:numId w:val="51"/>
        </w:numPr>
        <w:shd w:val="clear" w:color="auto" w:fill="auto"/>
        <w:spacing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eastAsia="uk-UA"/>
        </w:rPr>
        <w:t>Ранні уявлення про країнознавство.</w:t>
      </w:r>
    </w:p>
    <w:p w:rsidR="00825942" w:rsidRPr="009B1099" w:rsidRDefault="00825942" w:rsidP="009B1099">
      <w:pPr>
        <w:pStyle w:val="13"/>
        <w:widowControl w:val="0"/>
        <w:numPr>
          <w:ilvl w:val="0"/>
          <w:numId w:val="51"/>
        </w:numPr>
        <w:shd w:val="clear" w:color="auto" w:fill="auto"/>
        <w:spacing w:after="0" w:line="240" w:lineRule="auto"/>
        <w:rPr>
          <w:rFonts w:ascii="Times New Roman" w:hAnsi="Times New Roman" w:cs="Times New Roman"/>
          <w:sz w:val="26"/>
          <w:szCs w:val="26"/>
          <w:lang w:val="uk-UA"/>
        </w:rPr>
      </w:pPr>
      <w:r w:rsidRPr="009B1099">
        <w:rPr>
          <w:rFonts w:ascii="Times New Roman" w:hAnsi="Times New Roman" w:cs="Times New Roman"/>
          <w:sz w:val="26"/>
          <w:szCs w:val="26"/>
          <w:lang w:val="uk-UA" w:eastAsia="uk-UA"/>
        </w:rPr>
        <w:t>Провідні наукові школи країнознавства: німецька, французька, антропогеографії, районна школа М. Баранського.</w:t>
      </w:r>
    </w:p>
    <w:p w:rsidR="00825942" w:rsidRPr="009B1099" w:rsidRDefault="00825942" w:rsidP="009B1099">
      <w:pPr>
        <w:pStyle w:val="af1"/>
        <w:widowControl w:val="0"/>
        <w:numPr>
          <w:ilvl w:val="0"/>
          <w:numId w:val="51"/>
        </w:numPr>
        <w:spacing w:after="0" w:line="240" w:lineRule="auto"/>
        <w:jc w:val="both"/>
        <w:rPr>
          <w:rFonts w:ascii="Times New Roman" w:hAnsi="Times New Roman"/>
          <w:sz w:val="26"/>
          <w:szCs w:val="26"/>
          <w:lang w:val="uk-UA" w:eastAsia="uk-UA"/>
        </w:rPr>
      </w:pPr>
      <w:r w:rsidRPr="009B1099">
        <w:rPr>
          <w:rFonts w:ascii="Times New Roman" w:hAnsi="Times New Roman"/>
          <w:sz w:val="26"/>
          <w:szCs w:val="26"/>
          <w:lang w:val="uk-UA" w:eastAsia="uk-UA"/>
        </w:rPr>
        <w:t>Методи і принципи країнознавчих досліджень (загальнонаукові, спеціальні)</w:t>
      </w:r>
      <w:r w:rsidRPr="009B1099">
        <w:rPr>
          <w:rFonts w:ascii="Times New Roman" w:hAnsi="Times New Roman"/>
          <w:sz w:val="26"/>
          <w:szCs w:val="26"/>
          <w:lang w:eastAsia="uk-UA"/>
        </w:rPr>
        <w:t>.</w:t>
      </w:r>
    </w:p>
    <w:p w:rsidR="00825942" w:rsidRPr="009B1099" w:rsidRDefault="00825942" w:rsidP="009B1099">
      <w:pPr>
        <w:pStyle w:val="af1"/>
        <w:widowControl w:val="0"/>
        <w:numPr>
          <w:ilvl w:val="0"/>
          <w:numId w:val="51"/>
        </w:numPr>
        <w:spacing w:after="0" w:line="240" w:lineRule="auto"/>
        <w:jc w:val="both"/>
        <w:rPr>
          <w:rFonts w:ascii="Times New Roman" w:hAnsi="Times New Roman"/>
          <w:sz w:val="26"/>
          <w:szCs w:val="26"/>
          <w:lang w:val="uk-UA" w:eastAsia="uk-UA"/>
        </w:rPr>
      </w:pPr>
      <w:r w:rsidRPr="009B1099">
        <w:rPr>
          <w:rFonts w:ascii="Times New Roman" w:hAnsi="Times New Roman"/>
          <w:sz w:val="26"/>
          <w:szCs w:val="26"/>
          <w:lang w:val="uk-UA" w:eastAsia="uk-UA"/>
        </w:rPr>
        <w:t>Джерела країнознавчих знань</w:t>
      </w:r>
      <w:r w:rsidRPr="009B1099">
        <w:rPr>
          <w:rFonts w:ascii="Times New Roman" w:hAnsi="Times New Roman"/>
          <w:sz w:val="26"/>
          <w:szCs w:val="26"/>
          <w:lang w:val="en-US" w:eastAsia="uk-UA"/>
        </w:rPr>
        <w:t>.</w:t>
      </w:r>
    </w:p>
    <w:p w:rsidR="00825942" w:rsidRPr="009B1099" w:rsidRDefault="00825942" w:rsidP="009B1099">
      <w:pPr>
        <w:pStyle w:val="13"/>
        <w:widowControl w:val="0"/>
        <w:shd w:val="clear" w:color="auto" w:fill="auto"/>
        <w:spacing w:after="0" w:line="240" w:lineRule="auto"/>
        <w:ind w:left="360" w:firstLine="0"/>
        <w:rPr>
          <w:rFonts w:ascii="Times New Roman" w:hAnsi="Times New Roman" w:cs="Times New Roman"/>
          <w:i/>
          <w:sz w:val="26"/>
          <w:szCs w:val="26"/>
          <w:lang w:val="uk-UA" w:eastAsia="uk-UA"/>
        </w:rPr>
      </w:pPr>
      <w:r w:rsidRPr="009B1099">
        <w:rPr>
          <w:rFonts w:ascii="Times New Roman" w:hAnsi="Times New Roman" w:cs="Times New Roman"/>
          <w:i/>
          <w:sz w:val="26"/>
          <w:szCs w:val="26"/>
          <w:lang w:val="uk-UA" w:eastAsia="uk-UA"/>
        </w:rPr>
        <w:t>Література:</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Клець В. К. Країнознавсвто</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w:t>
      </w:r>
      <w:r w:rsidR="0062173E" w:rsidRPr="009B1099">
        <w:rPr>
          <w:rFonts w:ascii="Times New Roman" w:hAnsi="Times New Roman" w:cs="Times New Roman"/>
          <w:sz w:val="26"/>
          <w:szCs w:val="26"/>
          <w:lang w:val="uk-UA" w:eastAsia="uk-UA"/>
        </w:rPr>
        <w:t>у</w:t>
      </w:r>
      <w:r w:rsidRPr="009B1099">
        <w:rPr>
          <w:rFonts w:ascii="Times New Roman" w:hAnsi="Times New Roman" w:cs="Times New Roman"/>
          <w:sz w:val="26"/>
          <w:szCs w:val="26"/>
          <w:lang w:val="uk-UA" w:eastAsia="uk-UA"/>
        </w:rPr>
        <w:t xml:space="preserve"> 2-х т.</w:t>
      </w:r>
      <w:r w:rsidR="0062173E" w:rsidRPr="009B1099">
        <w:rPr>
          <w:rFonts w:ascii="Times New Roman" w:hAnsi="Times New Roman" w:cs="Times New Roman"/>
          <w:sz w:val="26"/>
          <w:szCs w:val="26"/>
          <w:lang w:val="uk-UA" w:eastAsia="uk-UA"/>
        </w:rPr>
        <w:t xml:space="preserve"> / В. К. Клець.</w:t>
      </w:r>
      <w:r w:rsidRPr="009B1099">
        <w:rPr>
          <w:rFonts w:ascii="Times New Roman" w:hAnsi="Times New Roman" w:cs="Times New Roman"/>
          <w:sz w:val="26"/>
          <w:szCs w:val="26"/>
          <w:lang w:val="uk-UA" w:eastAsia="uk-UA"/>
        </w:rPr>
        <w:t xml:space="preserve"> – Дніпропетровськ</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Арт Прес, 1998.</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Країнознавство: підручник / В.</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Крижанівський, М.</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С.</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Дорошко, В.</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І.</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Головченко та ін.</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[за ред. М.</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С.</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Дорошко]. – 2-ге вид., переробл. і доповн. – К.</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Знання, 2012. – 439 с. + 16 с. (карти).</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Масляк 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О. Країнознавство</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підручник / 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О.</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Масляк. – 2-ге вид., виправл. – К.</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Знання, 2008. – 292 с.</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Яценко Б.</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Країнознавство: основи теорії</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навч. посіб. / Б.</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Яценко, В.</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К.</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Бабарицька. – К.</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Либідь, 2009. – 312с.</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Теоретичні основи країнознавства</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підручник / Н.</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А.</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Антонюк, М.</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Мальська, Ю.</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С.</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Занько, Н.</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М.</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Ганич. – К.</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Знання, 2011. – 326 с.</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Мироненко Н.</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С. Страноведение: Теория и методы. – М.</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Аспект-Пресс, 2001. – 268 с.</w:t>
      </w:r>
    </w:p>
    <w:p w:rsidR="00825942" w:rsidRPr="009B1099" w:rsidRDefault="00825942" w:rsidP="009B1099">
      <w:pPr>
        <w:pStyle w:val="13"/>
        <w:widowControl w:val="0"/>
        <w:numPr>
          <w:ilvl w:val="0"/>
          <w:numId w:val="52"/>
        </w:numPr>
        <w:shd w:val="clear" w:color="auto" w:fill="auto"/>
        <w:spacing w:after="0" w:line="240" w:lineRule="auto"/>
        <w:ind w:left="567" w:hanging="501"/>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Страноведение</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w:t>
      </w:r>
      <w:r w:rsidR="0062173E" w:rsidRPr="009B1099">
        <w:rPr>
          <w:rFonts w:ascii="Times New Roman" w:hAnsi="Times New Roman" w:cs="Times New Roman"/>
          <w:sz w:val="26"/>
          <w:szCs w:val="26"/>
          <w:lang w:val="uk-UA" w:eastAsia="uk-UA"/>
        </w:rPr>
        <w:t>у</w:t>
      </w:r>
      <w:r w:rsidRPr="009B1099">
        <w:rPr>
          <w:rFonts w:ascii="Times New Roman" w:hAnsi="Times New Roman" w:cs="Times New Roman"/>
          <w:sz w:val="26"/>
          <w:szCs w:val="26"/>
          <w:lang w:val="uk-UA" w:eastAsia="uk-UA"/>
        </w:rPr>
        <w:t xml:space="preserve">чеб. </w:t>
      </w:r>
      <w:r w:rsidR="0062173E" w:rsidRPr="009B1099">
        <w:rPr>
          <w:rFonts w:ascii="Times New Roman" w:hAnsi="Times New Roman" w:cs="Times New Roman"/>
          <w:sz w:val="26"/>
          <w:szCs w:val="26"/>
          <w:lang w:val="uk-UA" w:eastAsia="uk-UA"/>
        </w:rPr>
        <w:t>п</w:t>
      </w:r>
      <w:r w:rsidRPr="009B1099">
        <w:rPr>
          <w:rFonts w:ascii="Times New Roman" w:hAnsi="Times New Roman" w:cs="Times New Roman"/>
          <w:sz w:val="26"/>
          <w:szCs w:val="26"/>
          <w:lang w:val="uk-UA" w:eastAsia="uk-UA"/>
        </w:rPr>
        <w:t>особ</w:t>
      </w:r>
      <w:r w:rsidR="0062173E" w:rsidRPr="009B1099">
        <w:rPr>
          <w:rFonts w:ascii="Times New Roman" w:hAnsi="Times New Roman" w:cs="Times New Roman"/>
          <w:sz w:val="26"/>
          <w:szCs w:val="26"/>
          <w:lang w:val="uk-UA" w:eastAsia="uk-UA"/>
        </w:rPr>
        <w:t>.</w:t>
      </w:r>
      <w:r w:rsidRPr="009B1099">
        <w:rPr>
          <w:rFonts w:ascii="Times New Roman" w:hAnsi="Times New Roman" w:cs="Times New Roman"/>
          <w:sz w:val="26"/>
          <w:szCs w:val="26"/>
          <w:lang w:val="uk-UA" w:eastAsia="uk-UA"/>
        </w:rPr>
        <w:t xml:space="preserve"> / П.</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И.</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Рогач, Н.</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Е.</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Косяков, В.</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Г.</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Гаркавая, С.</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В.</w:t>
      </w:r>
      <w:r w:rsidR="0062173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Лукянчик. – Минск</w:t>
      </w:r>
      <w:r w:rsidR="0062173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БГЭУ, 2003. – 284 с.</w:t>
      </w:r>
    </w:p>
    <w:p w:rsidR="00825942" w:rsidRPr="009B1099" w:rsidRDefault="00825942" w:rsidP="009B1099">
      <w:pPr>
        <w:widowControl w:val="0"/>
        <w:ind w:left="567" w:hanging="501"/>
        <w:jc w:val="both"/>
        <w:rPr>
          <w:sz w:val="26"/>
          <w:szCs w:val="26"/>
          <w:lang w:val="uk-UA"/>
        </w:rPr>
      </w:pPr>
    </w:p>
    <w:p w:rsidR="00825942" w:rsidRPr="009B1099" w:rsidRDefault="00825942" w:rsidP="009B1099">
      <w:pPr>
        <w:widowControl w:val="0"/>
        <w:jc w:val="both"/>
        <w:rPr>
          <w:b/>
          <w:sz w:val="26"/>
          <w:szCs w:val="26"/>
          <w:lang w:val="uk-UA"/>
        </w:rPr>
      </w:pPr>
      <w:r w:rsidRPr="009B1099">
        <w:rPr>
          <w:b/>
          <w:sz w:val="26"/>
          <w:szCs w:val="26"/>
          <w:lang w:val="uk-UA"/>
        </w:rPr>
        <w:t xml:space="preserve">Семінар </w:t>
      </w:r>
      <w:r w:rsidR="006D1AD4" w:rsidRPr="009B1099">
        <w:rPr>
          <w:b/>
          <w:sz w:val="26"/>
          <w:szCs w:val="26"/>
          <w:lang w:val="uk-UA"/>
        </w:rPr>
        <w:t xml:space="preserve">№ </w:t>
      </w:r>
      <w:r w:rsidRPr="009B1099">
        <w:rPr>
          <w:b/>
          <w:sz w:val="26"/>
          <w:szCs w:val="26"/>
          <w:lang w:val="uk-UA"/>
        </w:rPr>
        <w:t>2. Типологія, класифікація, регіоналізація країн світу</w:t>
      </w:r>
      <w:r w:rsidR="006D1AD4" w:rsidRPr="009B1099">
        <w:rPr>
          <w:b/>
          <w:sz w:val="26"/>
          <w:szCs w:val="26"/>
          <w:lang w:val="uk-UA"/>
        </w:rPr>
        <w:t xml:space="preserve"> (2 год.)</w:t>
      </w:r>
    </w:p>
    <w:p w:rsidR="00825942" w:rsidRPr="009B1099" w:rsidRDefault="0062173E" w:rsidP="009B1099">
      <w:pPr>
        <w:widowControl w:val="0"/>
        <w:jc w:val="both"/>
        <w:rPr>
          <w:sz w:val="26"/>
          <w:szCs w:val="26"/>
          <w:lang w:val="uk-UA"/>
        </w:rPr>
      </w:pPr>
      <w:r w:rsidRPr="009B1099">
        <w:rPr>
          <w:i/>
          <w:sz w:val="26"/>
          <w:szCs w:val="26"/>
          <w:u w:val="dotDotDash"/>
          <w:lang w:val="uk-UA" w:eastAsia="uk-UA"/>
        </w:rPr>
        <w:t>Питання для обговорення:</w:t>
      </w:r>
    </w:p>
    <w:p w:rsidR="00825942" w:rsidRPr="009B1099" w:rsidRDefault="00825942" w:rsidP="009B1099">
      <w:pPr>
        <w:widowControl w:val="0"/>
        <w:ind w:firstLine="709"/>
        <w:jc w:val="both"/>
        <w:rPr>
          <w:sz w:val="26"/>
          <w:szCs w:val="26"/>
          <w:lang w:val="uk-UA"/>
        </w:rPr>
      </w:pPr>
      <w:r w:rsidRPr="009B1099">
        <w:rPr>
          <w:sz w:val="26"/>
          <w:szCs w:val="26"/>
          <w:lang w:val="uk-UA"/>
        </w:rPr>
        <w:t xml:space="preserve">1.  Сутність і засади класифікації та типології країн світу </w:t>
      </w:r>
    </w:p>
    <w:p w:rsidR="00825942" w:rsidRPr="009B1099" w:rsidRDefault="00825942" w:rsidP="009B1099">
      <w:pPr>
        <w:widowControl w:val="0"/>
        <w:ind w:firstLine="709"/>
        <w:jc w:val="both"/>
        <w:rPr>
          <w:sz w:val="26"/>
          <w:szCs w:val="26"/>
          <w:lang w:val="uk-UA"/>
        </w:rPr>
      </w:pPr>
      <w:r w:rsidRPr="009B1099">
        <w:rPr>
          <w:sz w:val="26"/>
          <w:szCs w:val="26"/>
          <w:lang w:val="uk-UA"/>
        </w:rPr>
        <w:t>2.  Загальноприйняті типології і класифікації країн світу:</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Соціально-економічний чинник типології країн світу.</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Типологія країн за політичним статусом.</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Класифікація країн за розмірами території та чисельністю населення.</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Типологія країн за географічним положенням.</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Типологія країн за формою державного правління.</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Типологія країн за формою державного устрою.</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Типологія країн за політичним режимом.</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Типологія країн за ідеологічною орієнтацією.</w:t>
      </w:r>
    </w:p>
    <w:p w:rsidR="00825942" w:rsidRPr="009B1099" w:rsidRDefault="00825942" w:rsidP="009B1099">
      <w:pPr>
        <w:widowControl w:val="0"/>
        <w:numPr>
          <w:ilvl w:val="0"/>
          <w:numId w:val="49"/>
        </w:numPr>
        <w:tabs>
          <w:tab w:val="clear" w:pos="2280"/>
        </w:tabs>
        <w:ind w:left="426"/>
        <w:jc w:val="both"/>
        <w:rPr>
          <w:sz w:val="26"/>
          <w:szCs w:val="26"/>
          <w:lang w:val="uk-UA"/>
        </w:rPr>
      </w:pPr>
      <w:r w:rsidRPr="009B1099">
        <w:rPr>
          <w:sz w:val="26"/>
          <w:szCs w:val="26"/>
          <w:lang w:val="uk-UA"/>
        </w:rPr>
        <w:t>Класифікація країн світу за рівнем розвитку науки і техніки.</w:t>
      </w:r>
    </w:p>
    <w:p w:rsidR="00825942" w:rsidRPr="009B1099" w:rsidRDefault="00825942" w:rsidP="009B1099">
      <w:pPr>
        <w:widowControl w:val="0"/>
        <w:ind w:firstLine="709"/>
        <w:jc w:val="both"/>
        <w:rPr>
          <w:sz w:val="26"/>
          <w:szCs w:val="26"/>
          <w:lang w:val="uk-UA"/>
        </w:rPr>
      </w:pPr>
      <w:r w:rsidRPr="009B1099">
        <w:rPr>
          <w:sz w:val="26"/>
          <w:szCs w:val="26"/>
          <w:lang w:val="uk-UA"/>
        </w:rPr>
        <w:t>2.  Поняття «регіон». Види регіонів та критерії регіонування.</w:t>
      </w:r>
    </w:p>
    <w:p w:rsidR="00825942" w:rsidRPr="009B1099" w:rsidRDefault="00825942" w:rsidP="009B1099">
      <w:pPr>
        <w:widowControl w:val="0"/>
        <w:ind w:firstLine="709"/>
        <w:jc w:val="both"/>
        <w:rPr>
          <w:sz w:val="26"/>
          <w:szCs w:val="26"/>
          <w:lang w:val="uk-UA"/>
        </w:rPr>
      </w:pPr>
    </w:p>
    <w:p w:rsidR="00825942" w:rsidRPr="009B1099" w:rsidRDefault="00825942" w:rsidP="009B1099">
      <w:pPr>
        <w:widowControl w:val="0"/>
        <w:ind w:firstLine="709"/>
        <w:jc w:val="both"/>
        <w:rPr>
          <w:b/>
          <w:i/>
          <w:sz w:val="26"/>
          <w:szCs w:val="26"/>
          <w:lang w:val="uk-UA"/>
        </w:rPr>
      </w:pPr>
      <w:r w:rsidRPr="009B1099">
        <w:rPr>
          <w:b/>
          <w:i/>
          <w:sz w:val="26"/>
          <w:szCs w:val="26"/>
          <w:lang w:val="uk-UA"/>
        </w:rPr>
        <w:t>Завдання для самостійної роботи</w:t>
      </w:r>
    </w:p>
    <w:p w:rsidR="00825942" w:rsidRPr="009B1099" w:rsidRDefault="00825942" w:rsidP="009B1099">
      <w:pPr>
        <w:widowControl w:val="0"/>
        <w:ind w:firstLine="709"/>
        <w:jc w:val="both"/>
        <w:rPr>
          <w:b/>
          <w:i/>
          <w:sz w:val="26"/>
          <w:szCs w:val="26"/>
          <w:lang w:val="uk-UA"/>
        </w:rPr>
      </w:pPr>
      <w:r w:rsidRPr="009B1099">
        <w:rPr>
          <w:b/>
          <w:i/>
          <w:sz w:val="26"/>
          <w:szCs w:val="26"/>
          <w:lang w:val="uk-UA"/>
        </w:rPr>
        <w:t>1) Заповніть узагальнюючу таблицю «Типологія країн світу»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15"/>
        <w:gridCol w:w="2444"/>
        <w:gridCol w:w="2444"/>
      </w:tblGrid>
      <w:tr w:rsidR="00825942" w:rsidRPr="009B1099" w:rsidTr="00A7653D">
        <w:tc>
          <w:tcPr>
            <w:tcW w:w="2747" w:type="dxa"/>
            <w:shd w:val="clear" w:color="auto" w:fill="auto"/>
            <w:vAlign w:val="center"/>
          </w:tcPr>
          <w:p w:rsidR="00825942" w:rsidRPr="009B1099" w:rsidRDefault="00825942" w:rsidP="009B1099">
            <w:pPr>
              <w:widowControl w:val="0"/>
              <w:jc w:val="both"/>
              <w:rPr>
                <w:b/>
                <w:i/>
                <w:sz w:val="26"/>
                <w:szCs w:val="26"/>
                <w:lang w:val="uk-UA"/>
              </w:rPr>
            </w:pPr>
            <w:r w:rsidRPr="009B1099">
              <w:rPr>
                <w:b/>
                <w:i/>
                <w:sz w:val="26"/>
                <w:szCs w:val="26"/>
                <w:lang w:val="uk-UA"/>
              </w:rPr>
              <w:t>Високорозвинені країни</w:t>
            </w:r>
          </w:p>
        </w:tc>
        <w:tc>
          <w:tcPr>
            <w:tcW w:w="2747" w:type="dxa"/>
            <w:shd w:val="clear" w:color="auto" w:fill="auto"/>
            <w:vAlign w:val="center"/>
          </w:tcPr>
          <w:p w:rsidR="00825942" w:rsidRPr="009B1099" w:rsidRDefault="00825942" w:rsidP="009B1099">
            <w:pPr>
              <w:widowControl w:val="0"/>
              <w:jc w:val="both"/>
              <w:rPr>
                <w:b/>
                <w:i/>
                <w:sz w:val="26"/>
                <w:szCs w:val="26"/>
                <w:lang w:val="uk-UA"/>
              </w:rPr>
            </w:pPr>
            <w:r w:rsidRPr="009B1099">
              <w:rPr>
                <w:b/>
                <w:i/>
                <w:sz w:val="26"/>
                <w:szCs w:val="26"/>
                <w:lang w:val="uk-UA"/>
              </w:rPr>
              <w:t>Країни, що розвиваються</w:t>
            </w:r>
          </w:p>
        </w:tc>
        <w:tc>
          <w:tcPr>
            <w:tcW w:w="2747" w:type="dxa"/>
            <w:shd w:val="clear" w:color="auto" w:fill="auto"/>
            <w:vAlign w:val="center"/>
          </w:tcPr>
          <w:p w:rsidR="00825942" w:rsidRPr="009B1099" w:rsidRDefault="00825942" w:rsidP="009B1099">
            <w:pPr>
              <w:widowControl w:val="0"/>
              <w:jc w:val="both"/>
              <w:rPr>
                <w:b/>
                <w:i/>
                <w:sz w:val="26"/>
                <w:szCs w:val="26"/>
                <w:lang w:val="uk-UA"/>
              </w:rPr>
            </w:pPr>
            <w:r w:rsidRPr="009B1099">
              <w:rPr>
                <w:b/>
                <w:i/>
                <w:sz w:val="26"/>
                <w:szCs w:val="26"/>
                <w:lang w:val="uk-UA"/>
              </w:rPr>
              <w:t>Країни з перехідною економікою</w:t>
            </w:r>
          </w:p>
        </w:tc>
        <w:tc>
          <w:tcPr>
            <w:tcW w:w="2747" w:type="dxa"/>
            <w:shd w:val="clear" w:color="auto" w:fill="auto"/>
            <w:vAlign w:val="center"/>
          </w:tcPr>
          <w:p w:rsidR="00825942" w:rsidRPr="009B1099" w:rsidRDefault="00825942" w:rsidP="009B1099">
            <w:pPr>
              <w:widowControl w:val="0"/>
              <w:jc w:val="both"/>
              <w:rPr>
                <w:b/>
                <w:i/>
                <w:sz w:val="26"/>
                <w:szCs w:val="26"/>
                <w:lang w:val="uk-UA"/>
              </w:rPr>
            </w:pPr>
            <w:r w:rsidRPr="009B1099">
              <w:rPr>
                <w:b/>
                <w:i/>
                <w:sz w:val="26"/>
                <w:szCs w:val="26"/>
                <w:lang w:val="uk-UA"/>
              </w:rPr>
              <w:t>Країни з плановою економікою</w:t>
            </w:r>
          </w:p>
        </w:tc>
      </w:tr>
      <w:tr w:rsidR="00825942" w:rsidRPr="009B1099" w:rsidTr="00A7653D">
        <w:tc>
          <w:tcPr>
            <w:tcW w:w="2747" w:type="dxa"/>
            <w:shd w:val="clear" w:color="auto" w:fill="auto"/>
          </w:tcPr>
          <w:p w:rsidR="00825942" w:rsidRPr="009B1099" w:rsidRDefault="00825942" w:rsidP="009B1099">
            <w:pPr>
              <w:widowControl w:val="0"/>
              <w:jc w:val="both"/>
              <w:rPr>
                <w:b/>
                <w:i/>
                <w:sz w:val="26"/>
                <w:szCs w:val="26"/>
                <w:lang w:val="uk-UA"/>
              </w:rPr>
            </w:pPr>
          </w:p>
        </w:tc>
        <w:tc>
          <w:tcPr>
            <w:tcW w:w="2747" w:type="dxa"/>
            <w:shd w:val="clear" w:color="auto" w:fill="auto"/>
          </w:tcPr>
          <w:p w:rsidR="00825942" w:rsidRPr="009B1099" w:rsidRDefault="00825942" w:rsidP="009B1099">
            <w:pPr>
              <w:widowControl w:val="0"/>
              <w:jc w:val="both"/>
              <w:rPr>
                <w:b/>
                <w:i/>
                <w:sz w:val="26"/>
                <w:szCs w:val="26"/>
                <w:lang w:val="uk-UA"/>
              </w:rPr>
            </w:pPr>
          </w:p>
        </w:tc>
        <w:tc>
          <w:tcPr>
            <w:tcW w:w="2747" w:type="dxa"/>
            <w:shd w:val="clear" w:color="auto" w:fill="auto"/>
          </w:tcPr>
          <w:p w:rsidR="00825942" w:rsidRPr="009B1099" w:rsidRDefault="00825942" w:rsidP="009B1099">
            <w:pPr>
              <w:widowControl w:val="0"/>
              <w:jc w:val="both"/>
              <w:rPr>
                <w:b/>
                <w:i/>
                <w:sz w:val="26"/>
                <w:szCs w:val="26"/>
                <w:lang w:val="uk-UA"/>
              </w:rPr>
            </w:pPr>
          </w:p>
        </w:tc>
        <w:tc>
          <w:tcPr>
            <w:tcW w:w="2747" w:type="dxa"/>
            <w:shd w:val="clear" w:color="auto" w:fill="auto"/>
          </w:tcPr>
          <w:p w:rsidR="00825942" w:rsidRPr="009B1099" w:rsidRDefault="00825942" w:rsidP="009B1099">
            <w:pPr>
              <w:widowControl w:val="0"/>
              <w:jc w:val="both"/>
              <w:rPr>
                <w:b/>
                <w:i/>
                <w:sz w:val="26"/>
                <w:szCs w:val="26"/>
                <w:lang w:val="uk-UA"/>
              </w:rPr>
            </w:pPr>
          </w:p>
        </w:tc>
      </w:tr>
    </w:tbl>
    <w:p w:rsidR="00825942" w:rsidRPr="009B1099" w:rsidRDefault="00825942" w:rsidP="009B1099">
      <w:pPr>
        <w:widowControl w:val="0"/>
        <w:ind w:firstLine="709"/>
        <w:jc w:val="both"/>
        <w:rPr>
          <w:b/>
          <w:i/>
          <w:sz w:val="26"/>
          <w:szCs w:val="26"/>
          <w:lang w:val="uk-UA"/>
        </w:rPr>
      </w:pPr>
    </w:p>
    <w:p w:rsidR="00825942" w:rsidRPr="009B1099" w:rsidRDefault="00825942" w:rsidP="009B1099">
      <w:pPr>
        <w:widowControl w:val="0"/>
        <w:ind w:firstLine="709"/>
        <w:jc w:val="both"/>
        <w:rPr>
          <w:b/>
          <w:i/>
          <w:sz w:val="26"/>
          <w:szCs w:val="26"/>
          <w:lang w:val="uk-UA"/>
        </w:rPr>
      </w:pPr>
      <w:r w:rsidRPr="009B1099">
        <w:rPr>
          <w:b/>
          <w:i/>
          <w:sz w:val="26"/>
          <w:szCs w:val="26"/>
          <w:lang w:val="uk-UA"/>
        </w:rPr>
        <w:t>2) Запишіть приклади країн з різними формами державного ладу в таблицю «Державний устрій країн світу»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268"/>
        <w:gridCol w:w="3353"/>
      </w:tblGrid>
      <w:tr w:rsidR="00825942" w:rsidRPr="009B1099" w:rsidTr="00A7653D">
        <w:tc>
          <w:tcPr>
            <w:tcW w:w="3662" w:type="dxa"/>
            <w:vMerge w:val="restart"/>
            <w:shd w:val="clear" w:color="auto" w:fill="auto"/>
            <w:vAlign w:val="center"/>
          </w:tcPr>
          <w:p w:rsidR="00825942" w:rsidRPr="009B1099" w:rsidRDefault="00825942" w:rsidP="009B1099">
            <w:pPr>
              <w:widowControl w:val="0"/>
              <w:jc w:val="both"/>
              <w:rPr>
                <w:b/>
                <w:sz w:val="26"/>
                <w:szCs w:val="26"/>
                <w:lang w:val="uk-UA"/>
              </w:rPr>
            </w:pPr>
            <w:r w:rsidRPr="009B1099">
              <w:rPr>
                <w:b/>
                <w:sz w:val="26"/>
                <w:szCs w:val="26"/>
                <w:lang w:val="uk-UA"/>
              </w:rPr>
              <w:t>Форми правління</w:t>
            </w:r>
          </w:p>
        </w:tc>
        <w:tc>
          <w:tcPr>
            <w:tcW w:w="7326" w:type="dxa"/>
            <w:gridSpan w:val="2"/>
            <w:shd w:val="clear" w:color="auto" w:fill="auto"/>
            <w:vAlign w:val="center"/>
          </w:tcPr>
          <w:p w:rsidR="00825942" w:rsidRPr="009B1099" w:rsidRDefault="00825942" w:rsidP="009B1099">
            <w:pPr>
              <w:widowControl w:val="0"/>
              <w:jc w:val="both"/>
              <w:rPr>
                <w:b/>
                <w:sz w:val="26"/>
                <w:szCs w:val="26"/>
                <w:lang w:val="uk-UA"/>
              </w:rPr>
            </w:pPr>
            <w:r w:rsidRPr="009B1099">
              <w:rPr>
                <w:b/>
                <w:sz w:val="26"/>
                <w:szCs w:val="26"/>
                <w:lang w:val="uk-UA"/>
              </w:rPr>
              <w:t>Адміністративно-територіальний устрій</w:t>
            </w:r>
          </w:p>
        </w:tc>
      </w:tr>
      <w:tr w:rsidR="00825942" w:rsidRPr="009B1099" w:rsidTr="00A7653D">
        <w:tc>
          <w:tcPr>
            <w:tcW w:w="3662" w:type="dxa"/>
            <w:vMerge/>
            <w:shd w:val="clear" w:color="auto" w:fill="auto"/>
            <w:vAlign w:val="center"/>
          </w:tcPr>
          <w:p w:rsidR="00825942" w:rsidRPr="009B1099" w:rsidRDefault="00825942" w:rsidP="009B1099">
            <w:pPr>
              <w:widowControl w:val="0"/>
              <w:jc w:val="both"/>
              <w:rPr>
                <w:b/>
                <w:sz w:val="26"/>
                <w:szCs w:val="26"/>
                <w:lang w:val="uk-UA"/>
              </w:rPr>
            </w:pPr>
          </w:p>
        </w:tc>
        <w:tc>
          <w:tcPr>
            <w:tcW w:w="3663" w:type="dxa"/>
            <w:shd w:val="clear" w:color="auto" w:fill="auto"/>
            <w:vAlign w:val="center"/>
          </w:tcPr>
          <w:p w:rsidR="00825942" w:rsidRPr="009B1099" w:rsidRDefault="00825942" w:rsidP="009B1099">
            <w:pPr>
              <w:widowControl w:val="0"/>
              <w:jc w:val="both"/>
              <w:rPr>
                <w:b/>
                <w:sz w:val="26"/>
                <w:szCs w:val="26"/>
                <w:lang w:val="uk-UA"/>
              </w:rPr>
            </w:pPr>
            <w:r w:rsidRPr="009B1099">
              <w:rPr>
                <w:b/>
                <w:sz w:val="26"/>
                <w:szCs w:val="26"/>
                <w:lang w:val="uk-UA"/>
              </w:rPr>
              <w:t>унітарний</w:t>
            </w:r>
          </w:p>
        </w:tc>
        <w:tc>
          <w:tcPr>
            <w:tcW w:w="3663" w:type="dxa"/>
            <w:shd w:val="clear" w:color="auto" w:fill="auto"/>
            <w:vAlign w:val="center"/>
          </w:tcPr>
          <w:p w:rsidR="00825942" w:rsidRPr="009B1099" w:rsidRDefault="00825942" w:rsidP="009B1099">
            <w:pPr>
              <w:widowControl w:val="0"/>
              <w:jc w:val="both"/>
              <w:rPr>
                <w:b/>
                <w:sz w:val="26"/>
                <w:szCs w:val="26"/>
                <w:lang w:val="uk-UA"/>
              </w:rPr>
            </w:pPr>
            <w:r w:rsidRPr="009B1099">
              <w:rPr>
                <w:b/>
                <w:sz w:val="26"/>
                <w:szCs w:val="26"/>
                <w:lang w:val="uk-UA"/>
              </w:rPr>
              <w:t>федеративний</w:t>
            </w:r>
          </w:p>
        </w:tc>
      </w:tr>
      <w:tr w:rsidR="00825942" w:rsidRPr="009B1099" w:rsidTr="00A7653D">
        <w:tc>
          <w:tcPr>
            <w:tcW w:w="3662" w:type="dxa"/>
            <w:shd w:val="clear" w:color="auto" w:fill="auto"/>
          </w:tcPr>
          <w:p w:rsidR="00825942" w:rsidRPr="009B1099" w:rsidRDefault="00825942" w:rsidP="009B1099">
            <w:pPr>
              <w:widowControl w:val="0"/>
              <w:jc w:val="both"/>
              <w:rPr>
                <w:b/>
                <w:i/>
                <w:sz w:val="26"/>
                <w:szCs w:val="26"/>
                <w:lang w:val="uk-UA"/>
              </w:rPr>
            </w:pPr>
            <w:r w:rsidRPr="009B1099">
              <w:rPr>
                <w:b/>
                <w:i/>
                <w:sz w:val="26"/>
                <w:szCs w:val="26"/>
                <w:lang w:val="uk-UA"/>
              </w:rPr>
              <w:t>Республіки</w:t>
            </w:r>
          </w:p>
        </w:tc>
        <w:tc>
          <w:tcPr>
            <w:tcW w:w="3663" w:type="dxa"/>
            <w:shd w:val="clear" w:color="auto" w:fill="auto"/>
          </w:tcPr>
          <w:p w:rsidR="00825942" w:rsidRPr="009B1099" w:rsidRDefault="00825942" w:rsidP="009B1099">
            <w:pPr>
              <w:widowControl w:val="0"/>
              <w:jc w:val="both"/>
              <w:rPr>
                <w:b/>
                <w:i/>
                <w:sz w:val="26"/>
                <w:szCs w:val="26"/>
                <w:lang w:val="uk-UA"/>
              </w:rPr>
            </w:pPr>
          </w:p>
        </w:tc>
        <w:tc>
          <w:tcPr>
            <w:tcW w:w="3663" w:type="dxa"/>
            <w:shd w:val="clear" w:color="auto" w:fill="auto"/>
          </w:tcPr>
          <w:p w:rsidR="00825942" w:rsidRPr="009B1099" w:rsidRDefault="00825942" w:rsidP="009B1099">
            <w:pPr>
              <w:widowControl w:val="0"/>
              <w:jc w:val="both"/>
              <w:rPr>
                <w:b/>
                <w:i/>
                <w:sz w:val="26"/>
                <w:szCs w:val="26"/>
                <w:lang w:val="uk-UA"/>
              </w:rPr>
            </w:pPr>
          </w:p>
        </w:tc>
      </w:tr>
      <w:tr w:rsidR="00825942" w:rsidRPr="009B1099" w:rsidTr="00A7653D">
        <w:tc>
          <w:tcPr>
            <w:tcW w:w="3662" w:type="dxa"/>
            <w:shd w:val="clear" w:color="auto" w:fill="auto"/>
          </w:tcPr>
          <w:p w:rsidR="00825942" w:rsidRPr="009B1099" w:rsidRDefault="00825942" w:rsidP="009B1099">
            <w:pPr>
              <w:widowControl w:val="0"/>
              <w:jc w:val="both"/>
              <w:rPr>
                <w:b/>
                <w:i/>
                <w:sz w:val="26"/>
                <w:szCs w:val="26"/>
                <w:lang w:val="uk-UA"/>
              </w:rPr>
            </w:pPr>
            <w:r w:rsidRPr="009B1099">
              <w:rPr>
                <w:b/>
                <w:i/>
                <w:sz w:val="26"/>
                <w:szCs w:val="26"/>
                <w:lang w:val="uk-UA"/>
              </w:rPr>
              <w:t>Конституційні монархії</w:t>
            </w:r>
          </w:p>
        </w:tc>
        <w:tc>
          <w:tcPr>
            <w:tcW w:w="3663" w:type="dxa"/>
            <w:shd w:val="clear" w:color="auto" w:fill="auto"/>
          </w:tcPr>
          <w:p w:rsidR="00825942" w:rsidRPr="009B1099" w:rsidRDefault="00825942" w:rsidP="009B1099">
            <w:pPr>
              <w:widowControl w:val="0"/>
              <w:jc w:val="both"/>
              <w:rPr>
                <w:b/>
                <w:i/>
                <w:sz w:val="26"/>
                <w:szCs w:val="26"/>
                <w:lang w:val="uk-UA"/>
              </w:rPr>
            </w:pPr>
          </w:p>
        </w:tc>
        <w:tc>
          <w:tcPr>
            <w:tcW w:w="3663" w:type="dxa"/>
            <w:shd w:val="clear" w:color="auto" w:fill="auto"/>
          </w:tcPr>
          <w:p w:rsidR="00825942" w:rsidRPr="009B1099" w:rsidRDefault="00825942" w:rsidP="009B1099">
            <w:pPr>
              <w:widowControl w:val="0"/>
              <w:jc w:val="both"/>
              <w:rPr>
                <w:b/>
                <w:i/>
                <w:sz w:val="26"/>
                <w:szCs w:val="26"/>
                <w:lang w:val="uk-UA"/>
              </w:rPr>
            </w:pPr>
          </w:p>
        </w:tc>
      </w:tr>
      <w:tr w:rsidR="00825942" w:rsidRPr="009B1099" w:rsidTr="00A7653D">
        <w:tc>
          <w:tcPr>
            <w:tcW w:w="3662" w:type="dxa"/>
            <w:shd w:val="clear" w:color="auto" w:fill="auto"/>
          </w:tcPr>
          <w:p w:rsidR="00825942" w:rsidRPr="009B1099" w:rsidRDefault="00825942" w:rsidP="009B1099">
            <w:pPr>
              <w:widowControl w:val="0"/>
              <w:jc w:val="both"/>
              <w:rPr>
                <w:b/>
                <w:i/>
                <w:sz w:val="26"/>
                <w:szCs w:val="26"/>
                <w:lang w:val="uk-UA"/>
              </w:rPr>
            </w:pPr>
            <w:r w:rsidRPr="009B1099">
              <w:rPr>
                <w:b/>
                <w:i/>
                <w:sz w:val="26"/>
                <w:szCs w:val="26"/>
                <w:lang w:val="uk-UA"/>
              </w:rPr>
              <w:t>Абсолютні монархії</w:t>
            </w:r>
          </w:p>
        </w:tc>
        <w:tc>
          <w:tcPr>
            <w:tcW w:w="3663" w:type="dxa"/>
            <w:shd w:val="clear" w:color="auto" w:fill="auto"/>
          </w:tcPr>
          <w:p w:rsidR="00825942" w:rsidRPr="009B1099" w:rsidRDefault="00825942" w:rsidP="009B1099">
            <w:pPr>
              <w:widowControl w:val="0"/>
              <w:jc w:val="both"/>
              <w:rPr>
                <w:b/>
                <w:i/>
                <w:sz w:val="26"/>
                <w:szCs w:val="26"/>
                <w:lang w:val="uk-UA"/>
              </w:rPr>
            </w:pPr>
          </w:p>
        </w:tc>
        <w:tc>
          <w:tcPr>
            <w:tcW w:w="3663" w:type="dxa"/>
            <w:shd w:val="clear" w:color="auto" w:fill="auto"/>
          </w:tcPr>
          <w:p w:rsidR="00825942" w:rsidRPr="009B1099" w:rsidRDefault="00825942" w:rsidP="009B1099">
            <w:pPr>
              <w:widowControl w:val="0"/>
              <w:jc w:val="both"/>
              <w:rPr>
                <w:b/>
                <w:i/>
                <w:sz w:val="26"/>
                <w:szCs w:val="26"/>
                <w:lang w:val="uk-UA"/>
              </w:rPr>
            </w:pPr>
          </w:p>
        </w:tc>
      </w:tr>
      <w:tr w:rsidR="00825942" w:rsidRPr="009B1099" w:rsidTr="00A7653D">
        <w:tc>
          <w:tcPr>
            <w:tcW w:w="3662" w:type="dxa"/>
            <w:shd w:val="clear" w:color="auto" w:fill="auto"/>
          </w:tcPr>
          <w:p w:rsidR="00825942" w:rsidRPr="009B1099" w:rsidRDefault="00825942" w:rsidP="009B1099">
            <w:pPr>
              <w:widowControl w:val="0"/>
              <w:jc w:val="both"/>
              <w:rPr>
                <w:b/>
                <w:i/>
                <w:sz w:val="26"/>
                <w:szCs w:val="26"/>
                <w:lang w:val="uk-UA"/>
              </w:rPr>
            </w:pPr>
            <w:r w:rsidRPr="009B1099">
              <w:rPr>
                <w:b/>
                <w:i/>
                <w:sz w:val="26"/>
                <w:szCs w:val="26"/>
                <w:lang w:val="uk-UA"/>
              </w:rPr>
              <w:t>Держави у складі Британської Співдружності</w:t>
            </w:r>
          </w:p>
        </w:tc>
        <w:tc>
          <w:tcPr>
            <w:tcW w:w="3663" w:type="dxa"/>
            <w:shd w:val="clear" w:color="auto" w:fill="auto"/>
          </w:tcPr>
          <w:p w:rsidR="00825942" w:rsidRPr="009B1099" w:rsidRDefault="00825942" w:rsidP="009B1099">
            <w:pPr>
              <w:widowControl w:val="0"/>
              <w:jc w:val="both"/>
              <w:rPr>
                <w:b/>
                <w:i/>
                <w:sz w:val="26"/>
                <w:szCs w:val="26"/>
                <w:lang w:val="uk-UA"/>
              </w:rPr>
            </w:pPr>
          </w:p>
        </w:tc>
        <w:tc>
          <w:tcPr>
            <w:tcW w:w="3663" w:type="dxa"/>
            <w:shd w:val="clear" w:color="auto" w:fill="auto"/>
          </w:tcPr>
          <w:p w:rsidR="00825942" w:rsidRPr="009B1099" w:rsidRDefault="00825942" w:rsidP="009B1099">
            <w:pPr>
              <w:widowControl w:val="0"/>
              <w:jc w:val="both"/>
              <w:rPr>
                <w:b/>
                <w:i/>
                <w:sz w:val="26"/>
                <w:szCs w:val="26"/>
                <w:lang w:val="uk-UA"/>
              </w:rPr>
            </w:pPr>
          </w:p>
        </w:tc>
      </w:tr>
    </w:tbl>
    <w:p w:rsidR="00825942" w:rsidRPr="009B1099" w:rsidRDefault="00825942" w:rsidP="009B1099">
      <w:pPr>
        <w:widowControl w:val="0"/>
        <w:ind w:firstLine="709"/>
        <w:jc w:val="both"/>
        <w:rPr>
          <w:b/>
          <w:i/>
          <w:sz w:val="26"/>
          <w:szCs w:val="26"/>
          <w:lang w:val="uk-UA"/>
        </w:rPr>
      </w:pPr>
    </w:p>
    <w:p w:rsidR="00825942" w:rsidRPr="009B1099" w:rsidRDefault="00825942" w:rsidP="009B1099">
      <w:pPr>
        <w:widowControl w:val="0"/>
        <w:ind w:firstLine="709"/>
        <w:jc w:val="both"/>
        <w:rPr>
          <w:i/>
          <w:sz w:val="26"/>
          <w:szCs w:val="26"/>
          <w:lang w:val="uk-UA"/>
        </w:rPr>
      </w:pPr>
      <w:r w:rsidRPr="009B1099">
        <w:rPr>
          <w:i/>
          <w:sz w:val="26"/>
          <w:szCs w:val="26"/>
          <w:lang w:val="uk-UA"/>
        </w:rPr>
        <w:t>Література:</w:t>
      </w:r>
    </w:p>
    <w:p w:rsidR="00825942" w:rsidRPr="009B1099" w:rsidRDefault="00825942" w:rsidP="009B1099">
      <w:pPr>
        <w:widowControl w:val="0"/>
        <w:numPr>
          <w:ilvl w:val="0"/>
          <w:numId w:val="9"/>
        </w:numPr>
        <w:tabs>
          <w:tab w:val="clear" w:pos="720"/>
        </w:tabs>
        <w:ind w:left="540" w:hanging="540"/>
        <w:jc w:val="both"/>
        <w:rPr>
          <w:sz w:val="26"/>
          <w:szCs w:val="26"/>
          <w:lang w:val="uk-UA" w:eastAsia="uk-UA"/>
        </w:rPr>
      </w:pPr>
      <w:r w:rsidRPr="009B1099">
        <w:rPr>
          <w:sz w:val="26"/>
          <w:szCs w:val="26"/>
          <w:lang w:val="uk-UA" w:eastAsia="uk-UA"/>
        </w:rPr>
        <w:t>Масляк П.</w:t>
      </w:r>
      <w:r w:rsidR="004234B9" w:rsidRPr="009B1099">
        <w:rPr>
          <w:sz w:val="26"/>
          <w:szCs w:val="26"/>
          <w:lang w:val="uk-UA" w:eastAsia="uk-UA"/>
        </w:rPr>
        <w:t xml:space="preserve"> </w:t>
      </w:r>
      <w:r w:rsidRPr="009B1099">
        <w:rPr>
          <w:sz w:val="26"/>
          <w:szCs w:val="26"/>
          <w:lang w:val="uk-UA" w:eastAsia="uk-UA"/>
        </w:rPr>
        <w:t>О. Країнознавство</w:t>
      </w:r>
      <w:r w:rsidR="004234B9" w:rsidRPr="009B1099">
        <w:rPr>
          <w:sz w:val="26"/>
          <w:szCs w:val="26"/>
          <w:lang w:val="uk-UA" w:eastAsia="uk-UA"/>
        </w:rPr>
        <w:t xml:space="preserve"> </w:t>
      </w:r>
      <w:r w:rsidRPr="009B1099">
        <w:rPr>
          <w:sz w:val="26"/>
          <w:szCs w:val="26"/>
          <w:lang w:val="uk-UA" w:eastAsia="uk-UA"/>
        </w:rPr>
        <w:t>: підручник / П.</w:t>
      </w:r>
      <w:r w:rsidR="004234B9" w:rsidRPr="009B1099">
        <w:rPr>
          <w:sz w:val="26"/>
          <w:szCs w:val="26"/>
          <w:lang w:val="uk-UA" w:eastAsia="uk-UA"/>
        </w:rPr>
        <w:t xml:space="preserve"> </w:t>
      </w:r>
      <w:r w:rsidRPr="009B1099">
        <w:rPr>
          <w:sz w:val="26"/>
          <w:szCs w:val="26"/>
          <w:lang w:val="uk-UA" w:eastAsia="uk-UA"/>
        </w:rPr>
        <w:t>О.</w:t>
      </w:r>
      <w:r w:rsidR="004234B9" w:rsidRPr="009B1099">
        <w:rPr>
          <w:sz w:val="26"/>
          <w:szCs w:val="26"/>
          <w:lang w:val="uk-UA" w:eastAsia="uk-UA"/>
        </w:rPr>
        <w:t xml:space="preserve"> </w:t>
      </w:r>
      <w:r w:rsidRPr="009B1099">
        <w:rPr>
          <w:sz w:val="26"/>
          <w:szCs w:val="26"/>
          <w:lang w:val="uk-UA" w:eastAsia="uk-UA"/>
        </w:rPr>
        <w:t>Масляк. – 2-ге вид., виправл. – К.</w:t>
      </w:r>
      <w:r w:rsidR="004234B9" w:rsidRPr="009B1099">
        <w:rPr>
          <w:sz w:val="26"/>
          <w:szCs w:val="26"/>
          <w:lang w:val="uk-UA" w:eastAsia="uk-UA"/>
        </w:rPr>
        <w:t xml:space="preserve"> </w:t>
      </w:r>
      <w:r w:rsidRPr="009B1099">
        <w:rPr>
          <w:sz w:val="26"/>
          <w:szCs w:val="26"/>
          <w:lang w:val="uk-UA" w:eastAsia="uk-UA"/>
        </w:rPr>
        <w:t>: Знання, 2008. – 292 с.</w:t>
      </w:r>
    </w:p>
    <w:p w:rsidR="00825942" w:rsidRPr="009B1099" w:rsidRDefault="00825942" w:rsidP="009B1099">
      <w:pPr>
        <w:widowControl w:val="0"/>
        <w:numPr>
          <w:ilvl w:val="0"/>
          <w:numId w:val="9"/>
        </w:numPr>
        <w:tabs>
          <w:tab w:val="clear" w:pos="720"/>
        </w:tabs>
        <w:ind w:left="540" w:hanging="540"/>
        <w:jc w:val="both"/>
        <w:rPr>
          <w:sz w:val="26"/>
          <w:szCs w:val="26"/>
          <w:lang w:val="uk-UA"/>
        </w:rPr>
      </w:pPr>
      <w:r w:rsidRPr="009B1099">
        <w:rPr>
          <w:sz w:val="26"/>
          <w:szCs w:val="26"/>
          <w:lang w:val="uk-UA"/>
        </w:rPr>
        <w:t>Вакуленко В.</w:t>
      </w:r>
      <w:r w:rsidR="004234B9" w:rsidRPr="009B1099">
        <w:rPr>
          <w:sz w:val="26"/>
          <w:szCs w:val="26"/>
          <w:lang w:val="uk-UA"/>
        </w:rPr>
        <w:t xml:space="preserve"> М. </w:t>
      </w:r>
      <w:r w:rsidRPr="009B1099">
        <w:rPr>
          <w:sz w:val="26"/>
          <w:szCs w:val="26"/>
          <w:lang w:val="uk-UA"/>
        </w:rPr>
        <w:t>Стратегічне планування на місцевому та регіональному рівнях</w:t>
      </w:r>
      <w:r w:rsidR="004234B9" w:rsidRPr="009B1099">
        <w:rPr>
          <w:sz w:val="26"/>
          <w:szCs w:val="26"/>
          <w:lang w:val="uk-UA"/>
        </w:rPr>
        <w:t xml:space="preserve"> </w:t>
      </w:r>
      <w:r w:rsidRPr="009B1099">
        <w:rPr>
          <w:sz w:val="26"/>
          <w:szCs w:val="26"/>
          <w:lang w:val="uk-UA"/>
        </w:rPr>
        <w:t xml:space="preserve">: </w:t>
      </w:r>
      <w:r w:rsidR="004234B9" w:rsidRPr="009B1099">
        <w:rPr>
          <w:sz w:val="26"/>
          <w:szCs w:val="26"/>
          <w:lang w:val="uk-UA"/>
        </w:rPr>
        <w:t>н</w:t>
      </w:r>
      <w:r w:rsidRPr="009B1099">
        <w:rPr>
          <w:sz w:val="26"/>
          <w:szCs w:val="26"/>
          <w:lang w:val="uk-UA"/>
        </w:rPr>
        <w:t>авч. посіб</w:t>
      </w:r>
      <w:r w:rsidR="004234B9" w:rsidRPr="009B1099">
        <w:rPr>
          <w:sz w:val="26"/>
          <w:szCs w:val="26"/>
          <w:lang w:val="uk-UA"/>
        </w:rPr>
        <w:t>.</w:t>
      </w:r>
      <w:r w:rsidRPr="009B1099">
        <w:rPr>
          <w:sz w:val="26"/>
          <w:szCs w:val="26"/>
          <w:lang w:val="uk-UA"/>
        </w:rPr>
        <w:t xml:space="preserve"> / </w:t>
      </w:r>
      <w:r w:rsidR="004234B9" w:rsidRPr="009B1099">
        <w:rPr>
          <w:sz w:val="26"/>
          <w:szCs w:val="26"/>
          <w:lang w:val="uk-UA"/>
        </w:rPr>
        <w:t>В. М. Вакуленко, В. В. Мамонова, Ю. П. Шаров ; р</w:t>
      </w:r>
      <w:r w:rsidRPr="009B1099">
        <w:rPr>
          <w:sz w:val="26"/>
          <w:szCs w:val="26"/>
          <w:lang w:val="uk-UA"/>
        </w:rPr>
        <w:t>ец. І.</w:t>
      </w:r>
      <w:r w:rsidR="004234B9" w:rsidRPr="009B1099">
        <w:rPr>
          <w:sz w:val="26"/>
          <w:szCs w:val="26"/>
          <w:lang w:val="uk-UA"/>
        </w:rPr>
        <w:t xml:space="preserve"> </w:t>
      </w:r>
      <w:r w:rsidRPr="009B1099">
        <w:rPr>
          <w:sz w:val="26"/>
          <w:szCs w:val="26"/>
          <w:lang w:val="uk-UA"/>
        </w:rPr>
        <w:t>В.</w:t>
      </w:r>
      <w:r w:rsidR="004234B9" w:rsidRPr="009B1099">
        <w:rPr>
          <w:sz w:val="26"/>
          <w:szCs w:val="26"/>
          <w:lang w:val="uk-UA"/>
        </w:rPr>
        <w:t xml:space="preserve"> </w:t>
      </w:r>
      <w:r w:rsidRPr="009B1099">
        <w:rPr>
          <w:sz w:val="26"/>
          <w:szCs w:val="26"/>
          <w:lang w:val="uk-UA"/>
        </w:rPr>
        <w:t>Розпутенко, В.</w:t>
      </w:r>
      <w:r w:rsidR="004234B9" w:rsidRPr="009B1099">
        <w:rPr>
          <w:sz w:val="26"/>
          <w:szCs w:val="26"/>
          <w:lang w:val="uk-UA"/>
        </w:rPr>
        <w:t xml:space="preserve"> </w:t>
      </w:r>
      <w:r w:rsidRPr="009B1099">
        <w:rPr>
          <w:sz w:val="26"/>
          <w:szCs w:val="26"/>
          <w:lang w:val="uk-UA"/>
        </w:rPr>
        <w:t>С.</w:t>
      </w:r>
      <w:r w:rsidR="004234B9" w:rsidRPr="009B1099">
        <w:rPr>
          <w:sz w:val="26"/>
          <w:szCs w:val="26"/>
          <w:lang w:val="uk-UA"/>
        </w:rPr>
        <w:t xml:space="preserve"> </w:t>
      </w:r>
      <w:r w:rsidRPr="009B1099">
        <w:rPr>
          <w:sz w:val="26"/>
          <w:szCs w:val="26"/>
          <w:lang w:val="uk-UA"/>
        </w:rPr>
        <w:t>Лазаренко. – Ужгород</w:t>
      </w:r>
      <w:r w:rsidR="004234B9" w:rsidRPr="009B1099">
        <w:rPr>
          <w:sz w:val="26"/>
          <w:szCs w:val="26"/>
          <w:lang w:val="uk-UA"/>
        </w:rPr>
        <w:t xml:space="preserve"> </w:t>
      </w:r>
      <w:r w:rsidRPr="009B1099">
        <w:rPr>
          <w:sz w:val="26"/>
          <w:szCs w:val="26"/>
          <w:lang w:val="uk-UA"/>
        </w:rPr>
        <w:t>: Патент, 2004. – 198 с.</w:t>
      </w:r>
    </w:p>
    <w:p w:rsidR="00825942" w:rsidRPr="009B1099" w:rsidRDefault="00825942" w:rsidP="009B1099">
      <w:pPr>
        <w:widowControl w:val="0"/>
        <w:numPr>
          <w:ilvl w:val="0"/>
          <w:numId w:val="9"/>
        </w:numPr>
        <w:tabs>
          <w:tab w:val="clear" w:pos="720"/>
        </w:tabs>
        <w:ind w:left="540" w:hanging="540"/>
        <w:jc w:val="both"/>
        <w:rPr>
          <w:sz w:val="26"/>
          <w:szCs w:val="26"/>
          <w:lang w:val="uk-UA"/>
        </w:rPr>
      </w:pPr>
      <w:r w:rsidRPr="009B1099">
        <w:rPr>
          <w:sz w:val="26"/>
          <w:szCs w:val="26"/>
          <w:lang w:val="uk-UA"/>
        </w:rPr>
        <w:t>Яценко Б.</w:t>
      </w:r>
      <w:r w:rsidR="004234B9" w:rsidRPr="009B1099">
        <w:rPr>
          <w:sz w:val="26"/>
          <w:szCs w:val="26"/>
          <w:lang w:val="uk-UA"/>
        </w:rPr>
        <w:t xml:space="preserve"> </w:t>
      </w:r>
      <w:r w:rsidRPr="009B1099">
        <w:rPr>
          <w:sz w:val="26"/>
          <w:szCs w:val="26"/>
          <w:lang w:val="uk-UA"/>
        </w:rPr>
        <w:t>П. Політична географія</w:t>
      </w:r>
      <w:r w:rsidR="004234B9" w:rsidRPr="009B1099">
        <w:rPr>
          <w:sz w:val="26"/>
          <w:szCs w:val="26"/>
          <w:lang w:val="uk-UA"/>
        </w:rPr>
        <w:t xml:space="preserve"> / Б. П. Яценко</w:t>
      </w:r>
      <w:r w:rsidRPr="009B1099">
        <w:rPr>
          <w:sz w:val="26"/>
          <w:szCs w:val="26"/>
          <w:lang w:val="uk-UA"/>
        </w:rPr>
        <w:t>. – К.: НАНУ, 2005.</w:t>
      </w:r>
    </w:p>
    <w:p w:rsidR="00825942" w:rsidRPr="009B1099" w:rsidRDefault="00825942" w:rsidP="009B1099">
      <w:pPr>
        <w:widowControl w:val="0"/>
        <w:numPr>
          <w:ilvl w:val="0"/>
          <w:numId w:val="9"/>
        </w:numPr>
        <w:tabs>
          <w:tab w:val="clear" w:pos="720"/>
        </w:tabs>
        <w:ind w:left="540" w:hanging="540"/>
        <w:jc w:val="both"/>
        <w:rPr>
          <w:sz w:val="26"/>
          <w:szCs w:val="26"/>
          <w:lang w:val="uk-UA"/>
        </w:rPr>
      </w:pPr>
      <w:r w:rsidRPr="009B1099">
        <w:rPr>
          <w:sz w:val="26"/>
          <w:szCs w:val="26"/>
          <w:lang w:val="uk-UA"/>
        </w:rPr>
        <w:t>Юрківський В.</w:t>
      </w:r>
      <w:r w:rsidR="004234B9" w:rsidRPr="009B1099">
        <w:rPr>
          <w:sz w:val="26"/>
          <w:szCs w:val="26"/>
          <w:lang w:val="uk-UA"/>
        </w:rPr>
        <w:t xml:space="preserve"> </w:t>
      </w:r>
      <w:r w:rsidRPr="009B1099">
        <w:rPr>
          <w:sz w:val="26"/>
          <w:szCs w:val="26"/>
          <w:lang w:val="uk-UA"/>
        </w:rPr>
        <w:t>М. Регіональна економіка і соціальна географія. Зарубіжні країни</w:t>
      </w:r>
      <w:r w:rsidR="004234B9" w:rsidRPr="009B1099">
        <w:rPr>
          <w:sz w:val="26"/>
          <w:szCs w:val="26"/>
          <w:lang w:val="uk-UA"/>
        </w:rPr>
        <w:t xml:space="preserve"> / В. М. Юрківський</w:t>
      </w:r>
      <w:r w:rsidRPr="009B1099">
        <w:rPr>
          <w:sz w:val="26"/>
          <w:szCs w:val="26"/>
          <w:lang w:val="uk-UA"/>
        </w:rPr>
        <w:t>. – К.</w:t>
      </w:r>
      <w:r w:rsidR="004234B9" w:rsidRPr="009B1099">
        <w:rPr>
          <w:sz w:val="26"/>
          <w:szCs w:val="26"/>
          <w:lang w:val="uk-UA"/>
        </w:rPr>
        <w:t xml:space="preserve"> </w:t>
      </w:r>
      <w:r w:rsidRPr="009B1099">
        <w:rPr>
          <w:sz w:val="26"/>
          <w:szCs w:val="26"/>
          <w:lang w:val="uk-UA"/>
        </w:rPr>
        <w:t>: Либідь, 2001. – 416 с.</w:t>
      </w:r>
    </w:p>
    <w:p w:rsidR="00825942" w:rsidRPr="009B1099" w:rsidRDefault="00825942" w:rsidP="009B1099">
      <w:pPr>
        <w:widowControl w:val="0"/>
        <w:numPr>
          <w:ilvl w:val="0"/>
          <w:numId w:val="9"/>
        </w:numPr>
        <w:tabs>
          <w:tab w:val="clear" w:pos="720"/>
        </w:tabs>
        <w:ind w:left="540" w:hanging="540"/>
        <w:jc w:val="both"/>
        <w:rPr>
          <w:sz w:val="26"/>
          <w:szCs w:val="26"/>
          <w:lang w:val="uk-UA"/>
        </w:rPr>
      </w:pPr>
      <w:r w:rsidRPr="009B1099">
        <w:rPr>
          <w:sz w:val="26"/>
          <w:szCs w:val="26"/>
          <w:lang w:val="uk-UA"/>
        </w:rPr>
        <w:t>Безуглий В.</w:t>
      </w:r>
      <w:r w:rsidR="004234B9" w:rsidRPr="009B1099">
        <w:rPr>
          <w:sz w:val="26"/>
          <w:szCs w:val="26"/>
          <w:lang w:val="uk-UA"/>
        </w:rPr>
        <w:t xml:space="preserve"> </w:t>
      </w:r>
      <w:r w:rsidRPr="009B1099">
        <w:rPr>
          <w:sz w:val="26"/>
          <w:szCs w:val="26"/>
          <w:lang w:val="uk-UA"/>
        </w:rPr>
        <w:t>В. Економічна і соціальна географія зарубіжних країн</w:t>
      </w:r>
      <w:r w:rsidR="004234B9" w:rsidRPr="009B1099">
        <w:rPr>
          <w:sz w:val="26"/>
          <w:szCs w:val="26"/>
          <w:lang w:val="uk-UA"/>
        </w:rPr>
        <w:t xml:space="preserve"> </w:t>
      </w:r>
      <w:r w:rsidRPr="009B1099">
        <w:rPr>
          <w:sz w:val="26"/>
          <w:szCs w:val="26"/>
          <w:lang w:val="uk-UA"/>
        </w:rPr>
        <w:t xml:space="preserve">: </w:t>
      </w:r>
      <w:r w:rsidR="004234B9" w:rsidRPr="009B1099">
        <w:rPr>
          <w:sz w:val="26"/>
          <w:szCs w:val="26"/>
          <w:lang w:val="uk-UA"/>
        </w:rPr>
        <w:t>н</w:t>
      </w:r>
      <w:r w:rsidRPr="009B1099">
        <w:rPr>
          <w:sz w:val="26"/>
          <w:szCs w:val="26"/>
          <w:lang w:val="uk-UA"/>
        </w:rPr>
        <w:t>авч. посіб</w:t>
      </w:r>
      <w:r w:rsidR="004234B9" w:rsidRPr="009B1099">
        <w:rPr>
          <w:sz w:val="26"/>
          <w:szCs w:val="26"/>
          <w:lang w:val="uk-UA"/>
        </w:rPr>
        <w:t>. / В. В. Безуглий</w:t>
      </w:r>
      <w:r w:rsidRPr="009B1099">
        <w:rPr>
          <w:sz w:val="26"/>
          <w:szCs w:val="26"/>
          <w:lang w:val="uk-UA"/>
        </w:rPr>
        <w:t>. – К.</w:t>
      </w:r>
      <w:r w:rsidR="004234B9" w:rsidRPr="009B1099">
        <w:rPr>
          <w:sz w:val="26"/>
          <w:szCs w:val="26"/>
          <w:lang w:val="uk-UA"/>
        </w:rPr>
        <w:t xml:space="preserve"> </w:t>
      </w:r>
      <w:r w:rsidRPr="009B1099">
        <w:rPr>
          <w:sz w:val="26"/>
          <w:szCs w:val="26"/>
          <w:lang w:val="uk-UA"/>
        </w:rPr>
        <w:t>: Академія, 2005. – 704 с.</w:t>
      </w:r>
    </w:p>
    <w:p w:rsidR="00825942" w:rsidRPr="009B1099" w:rsidRDefault="00825942" w:rsidP="009B1099">
      <w:pPr>
        <w:widowControl w:val="0"/>
        <w:numPr>
          <w:ilvl w:val="0"/>
          <w:numId w:val="9"/>
        </w:numPr>
        <w:tabs>
          <w:tab w:val="clear" w:pos="720"/>
        </w:tabs>
        <w:ind w:left="540" w:hanging="540"/>
        <w:jc w:val="both"/>
        <w:rPr>
          <w:sz w:val="26"/>
          <w:szCs w:val="26"/>
          <w:lang w:val="uk-UA"/>
        </w:rPr>
      </w:pPr>
      <w:r w:rsidRPr="009B1099">
        <w:rPr>
          <w:sz w:val="26"/>
          <w:szCs w:val="26"/>
          <w:lang w:val="uk-UA" w:eastAsia="uk-UA"/>
        </w:rPr>
        <w:t>Теоретичні основи країнознавства</w:t>
      </w:r>
      <w:r w:rsidR="004234B9" w:rsidRPr="009B1099">
        <w:rPr>
          <w:sz w:val="26"/>
          <w:szCs w:val="26"/>
          <w:lang w:val="uk-UA" w:eastAsia="uk-UA"/>
        </w:rPr>
        <w:t xml:space="preserve"> </w:t>
      </w:r>
      <w:r w:rsidRPr="009B1099">
        <w:rPr>
          <w:sz w:val="26"/>
          <w:szCs w:val="26"/>
          <w:lang w:val="uk-UA" w:eastAsia="uk-UA"/>
        </w:rPr>
        <w:t>: підручник / Н.</w:t>
      </w:r>
      <w:r w:rsidR="004234B9" w:rsidRPr="009B1099">
        <w:rPr>
          <w:sz w:val="26"/>
          <w:szCs w:val="26"/>
          <w:lang w:val="uk-UA" w:eastAsia="uk-UA"/>
        </w:rPr>
        <w:t xml:space="preserve"> </w:t>
      </w:r>
      <w:r w:rsidRPr="009B1099">
        <w:rPr>
          <w:sz w:val="26"/>
          <w:szCs w:val="26"/>
          <w:lang w:val="uk-UA" w:eastAsia="uk-UA"/>
        </w:rPr>
        <w:t>А.</w:t>
      </w:r>
      <w:r w:rsidR="004234B9" w:rsidRPr="009B1099">
        <w:rPr>
          <w:sz w:val="26"/>
          <w:szCs w:val="26"/>
          <w:lang w:val="uk-UA" w:eastAsia="uk-UA"/>
        </w:rPr>
        <w:t xml:space="preserve"> </w:t>
      </w:r>
      <w:r w:rsidRPr="009B1099">
        <w:rPr>
          <w:sz w:val="26"/>
          <w:szCs w:val="26"/>
          <w:lang w:val="uk-UA" w:eastAsia="uk-UA"/>
        </w:rPr>
        <w:t>Антонюк, М.</w:t>
      </w:r>
      <w:r w:rsidR="004234B9" w:rsidRPr="009B1099">
        <w:rPr>
          <w:sz w:val="26"/>
          <w:szCs w:val="26"/>
          <w:lang w:val="uk-UA" w:eastAsia="uk-UA"/>
        </w:rPr>
        <w:t xml:space="preserve"> </w:t>
      </w:r>
      <w:r w:rsidRPr="009B1099">
        <w:rPr>
          <w:sz w:val="26"/>
          <w:szCs w:val="26"/>
          <w:lang w:val="uk-UA" w:eastAsia="uk-UA"/>
        </w:rPr>
        <w:t>П.</w:t>
      </w:r>
      <w:r w:rsidR="004234B9" w:rsidRPr="009B1099">
        <w:rPr>
          <w:sz w:val="26"/>
          <w:szCs w:val="26"/>
          <w:lang w:val="uk-UA" w:eastAsia="uk-UA"/>
        </w:rPr>
        <w:t xml:space="preserve"> </w:t>
      </w:r>
      <w:r w:rsidRPr="009B1099">
        <w:rPr>
          <w:sz w:val="26"/>
          <w:szCs w:val="26"/>
          <w:lang w:val="uk-UA" w:eastAsia="uk-UA"/>
        </w:rPr>
        <w:t>Мальська, Ю.</w:t>
      </w:r>
      <w:r w:rsidR="004234B9" w:rsidRPr="009B1099">
        <w:rPr>
          <w:sz w:val="26"/>
          <w:szCs w:val="26"/>
          <w:lang w:val="uk-UA" w:eastAsia="uk-UA"/>
        </w:rPr>
        <w:t> </w:t>
      </w:r>
      <w:r w:rsidRPr="009B1099">
        <w:rPr>
          <w:sz w:val="26"/>
          <w:szCs w:val="26"/>
          <w:lang w:val="uk-UA" w:eastAsia="uk-UA"/>
        </w:rPr>
        <w:t>С.</w:t>
      </w:r>
      <w:r w:rsidR="004234B9" w:rsidRPr="009B1099">
        <w:rPr>
          <w:sz w:val="26"/>
          <w:szCs w:val="26"/>
          <w:lang w:val="uk-UA" w:eastAsia="uk-UA"/>
        </w:rPr>
        <w:t> </w:t>
      </w:r>
      <w:r w:rsidRPr="009B1099">
        <w:rPr>
          <w:sz w:val="26"/>
          <w:szCs w:val="26"/>
          <w:lang w:val="uk-UA" w:eastAsia="uk-UA"/>
        </w:rPr>
        <w:t>Занько, Н.</w:t>
      </w:r>
      <w:r w:rsidR="004234B9" w:rsidRPr="009B1099">
        <w:rPr>
          <w:sz w:val="26"/>
          <w:szCs w:val="26"/>
          <w:lang w:val="uk-UA" w:eastAsia="uk-UA"/>
        </w:rPr>
        <w:t> </w:t>
      </w:r>
      <w:r w:rsidRPr="009B1099">
        <w:rPr>
          <w:sz w:val="26"/>
          <w:szCs w:val="26"/>
          <w:lang w:val="uk-UA" w:eastAsia="uk-UA"/>
        </w:rPr>
        <w:t>М.</w:t>
      </w:r>
      <w:r w:rsidR="004234B9" w:rsidRPr="009B1099">
        <w:rPr>
          <w:sz w:val="26"/>
          <w:szCs w:val="26"/>
          <w:lang w:val="uk-UA" w:eastAsia="uk-UA"/>
        </w:rPr>
        <w:t> </w:t>
      </w:r>
      <w:r w:rsidRPr="009B1099">
        <w:rPr>
          <w:sz w:val="26"/>
          <w:szCs w:val="26"/>
          <w:lang w:val="uk-UA" w:eastAsia="uk-UA"/>
        </w:rPr>
        <w:t>Ганич. – К.</w:t>
      </w:r>
      <w:r w:rsidR="004234B9" w:rsidRPr="009B1099">
        <w:rPr>
          <w:sz w:val="26"/>
          <w:szCs w:val="26"/>
          <w:lang w:val="uk-UA" w:eastAsia="uk-UA"/>
        </w:rPr>
        <w:t xml:space="preserve"> </w:t>
      </w:r>
      <w:r w:rsidRPr="009B1099">
        <w:rPr>
          <w:sz w:val="26"/>
          <w:szCs w:val="26"/>
          <w:lang w:val="uk-UA" w:eastAsia="uk-UA"/>
        </w:rPr>
        <w:t>: Знання, 2011. – 326 с.</w:t>
      </w:r>
    </w:p>
    <w:p w:rsidR="00825942" w:rsidRPr="009B1099" w:rsidRDefault="00825942" w:rsidP="009B1099">
      <w:pPr>
        <w:widowControl w:val="0"/>
        <w:numPr>
          <w:ilvl w:val="0"/>
          <w:numId w:val="9"/>
        </w:numPr>
        <w:tabs>
          <w:tab w:val="clear" w:pos="720"/>
        </w:tabs>
        <w:ind w:left="540" w:hanging="540"/>
        <w:jc w:val="both"/>
        <w:rPr>
          <w:sz w:val="26"/>
          <w:szCs w:val="26"/>
        </w:rPr>
      </w:pPr>
      <w:r w:rsidRPr="009B1099">
        <w:rPr>
          <w:sz w:val="26"/>
          <w:szCs w:val="26"/>
          <w:lang w:eastAsia="uk-UA"/>
        </w:rPr>
        <w:t>Семенова Л.</w:t>
      </w:r>
      <w:r w:rsidR="004234B9" w:rsidRPr="009B1099">
        <w:rPr>
          <w:sz w:val="26"/>
          <w:szCs w:val="26"/>
          <w:lang w:val="uk-UA" w:eastAsia="uk-UA"/>
        </w:rPr>
        <w:t xml:space="preserve"> </w:t>
      </w:r>
      <w:r w:rsidRPr="009B1099">
        <w:rPr>
          <w:sz w:val="26"/>
          <w:szCs w:val="26"/>
          <w:lang w:eastAsia="uk-UA"/>
        </w:rPr>
        <w:t>Н. Политическое страноведение</w:t>
      </w:r>
      <w:r w:rsidR="004234B9" w:rsidRPr="009B1099">
        <w:rPr>
          <w:sz w:val="26"/>
          <w:szCs w:val="26"/>
          <w:lang w:val="uk-UA" w:eastAsia="uk-UA"/>
        </w:rPr>
        <w:t xml:space="preserve"> </w:t>
      </w:r>
      <w:r w:rsidRPr="009B1099">
        <w:rPr>
          <w:sz w:val="26"/>
          <w:szCs w:val="26"/>
          <w:lang w:eastAsia="uk-UA"/>
        </w:rPr>
        <w:t xml:space="preserve">: </w:t>
      </w:r>
      <w:r w:rsidR="004234B9" w:rsidRPr="009B1099">
        <w:rPr>
          <w:sz w:val="26"/>
          <w:szCs w:val="26"/>
          <w:lang w:val="uk-UA" w:eastAsia="uk-UA"/>
        </w:rPr>
        <w:t>у</w:t>
      </w:r>
      <w:r w:rsidRPr="009B1099">
        <w:rPr>
          <w:sz w:val="26"/>
          <w:szCs w:val="26"/>
          <w:lang w:eastAsia="uk-UA"/>
        </w:rPr>
        <w:t>чебное пособие</w:t>
      </w:r>
      <w:r w:rsidR="004234B9" w:rsidRPr="009B1099">
        <w:rPr>
          <w:sz w:val="26"/>
          <w:szCs w:val="26"/>
          <w:lang w:val="uk-UA" w:eastAsia="uk-UA"/>
        </w:rPr>
        <w:t xml:space="preserve"> / Л. Н. Семенова</w:t>
      </w:r>
      <w:r w:rsidRPr="009B1099">
        <w:rPr>
          <w:sz w:val="26"/>
          <w:szCs w:val="26"/>
          <w:lang w:eastAsia="uk-UA"/>
        </w:rPr>
        <w:t>. – Минск, 2009. – 54 с.</w:t>
      </w:r>
    </w:p>
    <w:p w:rsidR="00825942" w:rsidRPr="009B1099" w:rsidRDefault="00825942" w:rsidP="009B1099">
      <w:pPr>
        <w:widowControl w:val="0"/>
        <w:numPr>
          <w:ilvl w:val="0"/>
          <w:numId w:val="9"/>
        </w:numPr>
        <w:tabs>
          <w:tab w:val="clear" w:pos="720"/>
        </w:tabs>
        <w:ind w:left="540" w:hanging="540"/>
        <w:jc w:val="both"/>
        <w:rPr>
          <w:sz w:val="26"/>
          <w:szCs w:val="26"/>
        </w:rPr>
      </w:pPr>
      <w:r w:rsidRPr="009B1099">
        <w:rPr>
          <w:sz w:val="26"/>
          <w:szCs w:val="26"/>
          <w:lang w:eastAsia="uk-UA"/>
        </w:rPr>
        <w:t>Иванов М.</w:t>
      </w:r>
      <w:r w:rsidR="004234B9" w:rsidRPr="009B1099">
        <w:rPr>
          <w:sz w:val="26"/>
          <w:szCs w:val="26"/>
          <w:lang w:val="uk-UA" w:eastAsia="uk-UA"/>
        </w:rPr>
        <w:t xml:space="preserve"> </w:t>
      </w:r>
      <w:r w:rsidRPr="009B1099">
        <w:rPr>
          <w:sz w:val="26"/>
          <w:szCs w:val="26"/>
          <w:lang w:eastAsia="uk-UA"/>
        </w:rPr>
        <w:t>В. Введение в регионоведение</w:t>
      </w:r>
      <w:r w:rsidR="004234B9" w:rsidRPr="009B1099">
        <w:rPr>
          <w:sz w:val="26"/>
          <w:szCs w:val="26"/>
          <w:lang w:val="uk-UA" w:eastAsia="uk-UA"/>
        </w:rPr>
        <w:t xml:space="preserve"> </w:t>
      </w:r>
      <w:r w:rsidRPr="009B1099">
        <w:rPr>
          <w:sz w:val="26"/>
          <w:szCs w:val="26"/>
          <w:lang w:eastAsia="uk-UA"/>
        </w:rPr>
        <w:t xml:space="preserve">: учебное пособие </w:t>
      </w:r>
      <w:r w:rsidR="004234B9" w:rsidRPr="009B1099">
        <w:rPr>
          <w:sz w:val="26"/>
          <w:szCs w:val="26"/>
          <w:lang w:val="uk-UA" w:eastAsia="uk-UA"/>
        </w:rPr>
        <w:t>/ М. В. Иванов</w:t>
      </w:r>
      <w:r w:rsidRPr="009B1099">
        <w:rPr>
          <w:sz w:val="26"/>
          <w:szCs w:val="26"/>
          <w:lang w:eastAsia="uk-UA"/>
        </w:rPr>
        <w:t>. – Томск</w:t>
      </w:r>
      <w:r w:rsidR="004234B9" w:rsidRPr="009B1099">
        <w:rPr>
          <w:sz w:val="26"/>
          <w:szCs w:val="26"/>
          <w:lang w:val="uk-UA" w:eastAsia="uk-UA"/>
        </w:rPr>
        <w:t xml:space="preserve"> </w:t>
      </w:r>
      <w:r w:rsidRPr="009B1099">
        <w:rPr>
          <w:sz w:val="26"/>
          <w:szCs w:val="26"/>
          <w:lang w:eastAsia="uk-UA"/>
        </w:rPr>
        <w:t>: Изд</w:t>
      </w:r>
      <w:r w:rsidR="004234B9" w:rsidRPr="009B1099">
        <w:rPr>
          <w:sz w:val="26"/>
          <w:szCs w:val="26"/>
          <w:lang w:val="uk-UA" w:eastAsia="uk-UA"/>
        </w:rPr>
        <w:t>-</w:t>
      </w:r>
      <w:r w:rsidRPr="009B1099">
        <w:rPr>
          <w:sz w:val="26"/>
          <w:szCs w:val="26"/>
          <w:lang w:eastAsia="uk-UA"/>
        </w:rPr>
        <w:t>во Т</w:t>
      </w:r>
      <w:r w:rsidR="004234B9" w:rsidRPr="009B1099">
        <w:rPr>
          <w:sz w:val="26"/>
          <w:szCs w:val="26"/>
          <w:lang w:val="uk-UA" w:eastAsia="uk-UA"/>
        </w:rPr>
        <w:t>ПУ</w:t>
      </w:r>
      <w:r w:rsidRPr="009B1099">
        <w:rPr>
          <w:sz w:val="26"/>
          <w:szCs w:val="26"/>
          <w:lang w:eastAsia="uk-UA"/>
        </w:rPr>
        <w:t>, 2008. – 177 с.</w:t>
      </w:r>
    </w:p>
    <w:p w:rsidR="00825942" w:rsidRPr="009B1099" w:rsidRDefault="00825942" w:rsidP="009B1099">
      <w:pPr>
        <w:widowControl w:val="0"/>
        <w:numPr>
          <w:ilvl w:val="0"/>
          <w:numId w:val="9"/>
        </w:numPr>
        <w:tabs>
          <w:tab w:val="clear" w:pos="720"/>
        </w:tabs>
        <w:ind w:left="540" w:hanging="540"/>
        <w:jc w:val="both"/>
        <w:rPr>
          <w:sz w:val="26"/>
          <w:szCs w:val="26"/>
        </w:rPr>
      </w:pPr>
      <w:r w:rsidRPr="009B1099">
        <w:rPr>
          <w:sz w:val="26"/>
          <w:szCs w:val="26"/>
          <w:lang w:val="uk-UA" w:eastAsia="uk-UA"/>
        </w:rPr>
        <w:t>Дубович І.</w:t>
      </w:r>
      <w:r w:rsidR="004234B9" w:rsidRPr="009B1099">
        <w:rPr>
          <w:sz w:val="26"/>
          <w:szCs w:val="26"/>
          <w:lang w:val="uk-UA" w:eastAsia="uk-UA"/>
        </w:rPr>
        <w:t xml:space="preserve"> </w:t>
      </w:r>
      <w:r w:rsidRPr="009B1099">
        <w:rPr>
          <w:sz w:val="26"/>
          <w:szCs w:val="26"/>
          <w:lang w:val="uk-UA" w:eastAsia="uk-UA"/>
        </w:rPr>
        <w:t>А. Країнознавчий словник-довідник. – Л., 2005.</w:t>
      </w:r>
    </w:p>
    <w:p w:rsidR="00825942" w:rsidRPr="009B1099" w:rsidRDefault="00825942" w:rsidP="009B1099">
      <w:pPr>
        <w:widowControl w:val="0"/>
        <w:numPr>
          <w:ilvl w:val="0"/>
          <w:numId w:val="9"/>
        </w:numPr>
        <w:tabs>
          <w:tab w:val="clear" w:pos="720"/>
        </w:tabs>
        <w:ind w:left="540" w:hanging="540"/>
        <w:jc w:val="both"/>
        <w:rPr>
          <w:sz w:val="26"/>
          <w:szCs w:val="26"/>
        </w:rPr>
      </w:pPr>
      <w:r w:rsidRPr="009B1099">
        <w:rPr>
          <w:sz w:val="26"/>
          <w:szCs w:val="26"/>
        </w:rPr>
        <w:t>Колосов В.</w:t>
      </w:r>
      <w:r w:rsidR="004234B9" w:rsidRPr="009B1099">
        <w:rPr>
          <w:sz w:val="26"/>
          <w:szCs w:val="26"/>
          <w:lang w:val="uk-UA"/>
        </w:rPr>
        <w:t xml:space="preserve"> </w:t>
      </w:r>
      <w:r w:rsidRPr="009B1099">
        <w:rPr>
          <w:sz w:val="26"/>
          <w:szCs w:val="26"/>
        </w:rPr>
        <w:t>А. Геополитика и политическая география</w:t>
      </w:r>
      <w:r w:rsidR="004234B9" w:rsidRPr="009B1099">
        <w:rPr>
          <w:sz w:val="26"/>
          <w:szCs w:val="26"/>
          <w:lang w:val="uk-UA"/>
        </w:rPr>
        <w:t xml:space="preserve"> </w:t>
      </w:r>
      <w:r w:rsidRPr="009B1099">
        <w:rPr>
          <w:sz w:val="26"/>
          <w:szCs w:val="26"/>
        </w:rPr>
        <w:t xml:space="preserve">: </w:t>
      </w:r>
      <w:r w:rsidR="004234B9" w:rsidRPr="009B1099">
        <w:rPr>
          <w:sz w:val="26"/>
          <w:szCs w:val="26"/>
          <w:lang w:val="uk-UA"/>
        </w:rPr>
        <w:t>у</w:t>
      </w:r>
      <w:r w:rsidRPr="009B1099">
        <w:rPr>
          <w:sz w:val="26"/>
          <w:szCs w:val="26"/>
        </w:rPr>
        <w:t>чебник для вузов</w:t>
      </w:r>
      <w:r w:rsidR="004234B9" w:rsidRPr="009B1099">
        <w:rPr>
          <w:sz w:val="26"/>
          <w:szCs w:val="26"/>
          <w:lang w:val="uk-UA"/>
        </w:rPr>
        <w:t xml:space="preserve"> / В. А. Колосов, Н. С. Мироненко</w:t>
      </w:r>
      <w:r w:rsidRPr="009B1099">
        <w:rPr>
          <w:sz w:val="26"/>
          <w:szCs w:val="26"/>
        </w:rPr>
        <w:t>. – М.</w:t>
      </w:r>
      <w:r w:rsidR="004234B9" w:rsidRPr="009B1099">
        <w:rPr>
          <w:sz w:val="26"/>
          <w:szCs w:val="26"/>
          <w:lang w:val="uk-UA"/>
        </w:rPr>
        <w:t xml:space="preserve"> </w:t>
      </w:r>
      <w:r w:rsidRPr="009B1099">
        <w:rPr>
          <w:sz w:val="26"/>
          <w:szCs w:val="26"/>
        </w:rPr>
        <w:t>: Аспект Пресс, 2001.</w:t>
      </w:r>
    </w:p>
    <w:p w:rsidR="008F5482" w:rsidRPr="009B1099" w:rsidRDefault="008F5482" w:rsidP="009B1099">
      <w:pPr>
        <w:pStyle w:val="100"/>
        <w:widowControl w:val="0"/>
        <w:ind w:firstLine="709"/>
        <w:rPr>
          <w:sz w:val="26"/>
          <w:szCs w:val="26"/>
          <w:lang w:val="ru-RU"/>
        </w:rPr>
      </w:pPr>
    </w:p>
    <w:p w:rsidR="00825942" w:rsidRPr="009B1099" w:rsidRDefault="00825942" w:rsidP="009B1099">
      <w:pPr>
        <w:widowControl w:val="0"/>
        <w:jc w:val="both"/>
        <w:rPr>
          <w:b/>
          <w:sz w:val="26"/>
          <w:szCs w:val="26"/>
          <w:lang w:val="uk-UA"/>
        </w:rPr>
      </w:pPr>
    </w:p>
    <w:p w:rsidR="00825942" w:rsidRPr="009B1099" w:rsidRDefault="00825942" w:rsidP="009B1099">
      <w:pPr>
        <w:widowControl w:val="0"/>
        <w:jc w:val="both"/>
        <w:rPr>
          <w:b/>
          <w:sz w:val="26"/>
          <w:szCs w:val="26"/>
          <w:lang w:val="uk-UA"/>
        </w:rPr>
      </w:pPr>
      <w:r w:rsidRPr="009B1099">
        <w:rPr>
          <w:b/>
          <w:sz w:val="26"/>
          <w:szCs w:val="26"/>
          <w:lang w:val="uk-UA"/>
        </w:rPr>
        <w:t>Семінар № 3–4. Політична карта світу. Карти народонаселення</w:t>
      </w:r>
      <w:r w:rsidR="006D1AD4" w:rsidRPr="009B1099">
        <w:rPr>
          <w:b/>
          <w:sz w:val="26"/>
          <w:szCs w:val="26"/>
          <w:lang w:val="uk-UA"/>
        </w:rPr>
        <w:t xml:space="preserve"> (2/4 год.)</w:t>
      </w:r>
    </w:p>
    <w:p w:rsidR="00A7653D" w:rsidRPr="009B1099" w:rsidRDefault="00A7653D" w:rsidP="009B1099">
      <w:pPr>
        <w:widowControl w:val="0"/>
        <w:jc w:val="both"/>
        <w:rPr>
          <w:i/>
          <w:sz w:val="26"/>
          <w:szCs w:val="26"/>
          <w:u w:val="dotDotDash"/>
          <w:lang w:val="uk-UA"/>
        </w:rPr>
      </w:pPr>
      <w:r w:rsidRPr="009B1099">
        <w:rPr>
          <w:i/>
          <w:sz w:val="26"/>
          <w:szCs w:val="26"/>
          <w:u w:val="dotDotDash"/>
          <w:lang w:val="uk-UA"/>
        </w:rPr>
        <w:t>Питання для обговорення:</w:t>
      </w:r>
    </w:p>
    <w:p w:rsidR="00825942" w:rsidRPr="009B1099" w:rsidRDefault="00825942" w:rsidP="009B1099">
      <w:pPr>
        <w:widowControl w:val="0"/>
        <w:ind w:left="1134"/>
        <w:jc w:val="both"/>
        <w:rPr>
          <w:sz w:val="26"/>
          <w:szCs w:val="26"/>
          <w:lang w:val="uk-UA"/>
        </w:rPr>
      </w:pPr>
      <w:r w:rsidRPr="009B1099">
        <w:rPr>
          <w:sz w:val="26"/>
          <w:szCs w:val="26"/>
          <w:lang w:val="uk-UA"/>
        </w:rPr>
        <w:t>1.  Політична карта світу, її основні об’єкти (територія, країна, держава)</w:t>
      </w:r>
    </w:p>
    <w:p w:rsidR="00825942" w:rsidRPr="009B1099" w:rsidRDefault="00825942" w:rsidP="009B1099">
      <w:pPr>
        <w:widowControl w:val="0"/>
        <w:ind w:left="1134"/>
        <w:jc w:val="both"/>
        <w:rPr>
          <w:sz w:val="26"/>
          <w:szCs w:val="26"/>
          <w:lang w:val="uk-UA"/>
        </w:rPr>
      </w:pPr>
      <w:r w:rsidRPr="009B1099">
        <w:rPr>
          <w:sz w:val="26"/>
          <w:szCs w:val="26"/>
          <w:lang w:val="uk-UA"/>
        </w:rPr>
        <w:t>2.  Етапи формування та характеристики політичної карти світу</w:t>
      </w:r>
    </w:p>
    <w:p w:rsidR="00825942" w:rsidRPr="009B1099" w:rsidRDefault="00825942" w:rsidP="009B1099">
      <w:pPr>
        <w:widowControl w:val="0"/>
        <w:ind w:left="1134"/>
        <w:jc w:val="both"/>
        <w:rPr>
          <w:bCs/>
          <w:sz w:val="26"/>
          <w:szCs w:val="26"/>
          <w:lang w:val="uk-UA"/>
        </w:rPr>
      </w:pPr>
      <w:r w:rsidRPr="009B1099">
        <w:rPr>
          <w:bCs/>
          <w:sz w:val="26"/>
          <w:szCs w:val="26"/>
        </w:rPr>
        <w:t>3</w:t>
      </w:r>
      <w:r w:rsidRPr="009B1099">
        <w:rPr>
          <w:bCs/>
          <w:sz w:val="26"/>
          <w:szCs w:val="26"/>
          <w:lang w:val="uk-UA"/>
        </w:rPr>
        <w:t>.  Соціально-економічна карта світу.</w:t>
      </w:r>
    </w:p>
    <w:p w:rsidR="00825942" w:rsidRPr="009B1099" w:rsidRDefault="00825942" w:rsidP="009B1099">
      <w:pPr>
        <w:widowControl w:val="0"/>
        <w:autoSpaceDE w:val="0"/>
        <w:autoSpaceDN w:val="0"/>
        <w:adjustRightInd w:val="0"/>
        <w:ind w:left="1134"/>
        <w:jc w:val="both"/>
        <w:rPr>
          <w:bCs/>
          <w:sz w:val="26"/>
          <w:szCs w:val="26"/>
          <w:lang w:val="uk-UA"/>
        </w:rPr>
      </w:pPr>
      <w:r w:rsidRPr="009B1099">
        <w:rPr>
          <w:bCs/>
          <w:sz w:val="26"/>
          <w:szCs w:val="26"/>
          <w:lang w:val="uk-UA"/>
        </w:rPr>
        <w:t>4.  Демографічна карта світу.</w:t>
      </w:r>
    </w:p>
    <w:p w:rsidR="00825942" w:rsidRPr="009B1099" w:rsidRDefault="00825942" w:rsidP="009B1099">
      <w:pPr>
        <w:widowControl w:val="0"/>
        <w:autoSpaceDE w:val="0"/>
        <w:autoSpaceDN w:val="0"/>
        <w:adjustRightInd w:val="0"/>
        <w:ind w:left="1134"/>
        <w:jc w:val="both"/>
        <w:rPr>
          <w:bCs/>
          <w:sz w:val="26"/>
          <w:szCs w:val="26"/>
          <w:lang w:val="uk-UA"/>
        </w:rPr>
      </w:pPr>
      <w:r w:rsidRPr="009B1099">
        <w:rPr>
          <w:bCs/>
          <w:sz w:val="26"/>
          <w:szCs w:val="26"/>
          <w:lang w:val="uk-UA"/>
        </w:rPr>
        <w:t>5.  Карти розміщення і розселення.</w:t>
      </w:r>
    </w:p>
    <w:p w:rsidR="00825942" w:rsidRPr="009B1099" w:rsidRDefault="00825942" w:rsidP="009B1099">
      <w:pPr>
        <w:widowControl w:val="0"/>
        <w:ind w:left="1134"/>
        <w:jc w:val="both"/>
        <w:rPr>
          <w:bCs/>
          <w:sz w:val="26"/>
          <w:szCs w:val="26"/>
          <w:lang w:val="uk-UA"/>
        </w:rPr>
      </w:pPr>
      <w:r w:rsidRPr="009B1099">
        <w:rPr>
          <w:bCs/>
          <w:sz w:val="26"/>
          <w:szCs w:val="26"/>
          <w:lang w:val="uk-UA"/>
        </w:rPr>
        <w:t>6.  Етнографо-антропологічні карти.</w:t>
      </w:r>
    </w:p>
    <w:p w:rsidR="00825942" w:rsidRPr="009B1099" w:rsidRDefault="00825942" w:rsidP="009B1099">
      <w:pPr>
        <w:widowControl w:val="0"/>
        <w:autoSpaceDE w:val="0"/>
        <w:autoSpaceDN w:val="0"/>
        <w:adjustRightInd w:val="0"/>
        <w:jc w:val="both"/>
        <w:rPr>
          <w:i/>
          <w:iCs/>
          <w:sz w:val="26"/>
          <w:szCs w:val="26"/>
          <w:lang w:val="uk-UA"/>
        </w:rPr>
      </w:pPr>
      <w:r w:rsidRPr="009B1099">
        <w:rPr>
          <w:i/>
          <w:iCs/>
          <w:sz w:val="26"/>
          <w:szCs w:val="26"/>
          <w:lang w:val="uk-UA"/>
        </w:rPr>
        <w:t>Література:</w:t>
      </w:r>
    </w:p>
    <w:p w:rsidR="00825942" w:rsidRPr="009B1099" w:rsidRDefault="00825942" w:rsidP="009B1099">
      <w:pPr>
        <w:widowControl w:val="0"/>
        <w:autoSpaceDE w:val="0"/>
        <w:autoSpaceDN w:val="0"/>
        <w:adjustRightInd w:val="0"/>
        <w:jc w:val="both"/>
        <w:rPr>
          <w:sz w:val="26"/>
          <w:szCs w:val="26"/>
          <w:lang w:val="uk-UA"/>
        </w:rPr>
      </w:pPr>
      <w:r w:rsidRPr="009B1099">
        <w:rPr>
          <w:iCs/>
          <w:sz w:val="26"/>
          <w:szCs w:val="26"/>
          <w:lang w:val="uk-UA"/>
        </w:rPr>
        <w:t xml:space="preserve">1.  Жук П. </w:t>
      </w:r>
      <w:r w:rsidRPr="009B1099">
        <w:rPr>
          <w:sz w:val="26"/>
          <w:szCs w:val="26"/>
          <w:lang w:val="uk-UA"/>
        </w:rPr>
        <w:t>Етнополітична карта світу XXI століття</w:t>
      </w:r>
      <w:r w:rsidR="00A7653D" w:rsidRPr="009B1099">
        <w:rPr>
          <w:sz w:val="26"/>
          <w:szCs w:val="26"/>
          <w:lang w:val="uk-UA"/>
        </w:rPr>
        <w:t xml:space="preserve"> </w:t>
      </w:r>
      <w:r w:rsidRPr="009B1099">
        <w:rPr>
          <w:sz w:val="26"/>
          <w:szCs w:val="26"/>
          <w:lang w:val="uk-UA"/>
        </w:rPr>
        <w:t>: Методичний і предметний коментарії / П. Жук, Н. Мазур, Р. Солосонюк, Р. Турчак. – Тернопіль</w:t>
      </w:r>
      <w:r w:rsidR="00A7653D" w:rsidRPr="009B1099">
        <w:rPr>
          <w:sz w:val="26"/>
          <w:szCs w:val="26"/>
          <w:lang w:val="uk-UA"/>
        </w:rPr>
        <w:t xml:space="preserve"> </w:t>
      </w:r>
      <w:r w:rsidRPr="009B1099">
        <w:rPr>
          <w:sz w:val="26"/>
          <w:szCs w:val="26"/>
          <w:lang w:val="uk-UA"/>
        </w:rPr>
        <w:t>: Мандрівець, 2000. – 240 с.</w:t>
      </w:r>
    </w:p>
    <w:p w:rsidR="00825942" w:rsidRPr="009B1099" w:rsidRDefault="00825942" w:rsidP="009B1099">
      <w:pPr>
        <w:widowControl w:val="0"/>
        <w:autoSpaceDE w:val="0"/>
        <w:autoSpaceDN w:val="0"/>
        <w:adjustRightInd w:val="0"/>
        <w:jc w:val="both"/>
        <w:rPr>
          <w:sz w:val="26"/>
          <w:szCs w:val="26"/>
          <w:lang w:val="uk-UA"/>
        </w:rPr>
      </w:pPr>
      <w:r w:rsidRPr="009B1099">
        <w:rPr>
          <w:iCs/>
          <w:sz w:val="26"/>
          <w:szCs w:val="26"/>
          <w:lang w:val="uk-UA"/>
        </w:rPr>
        <w:t xml:space="preserve">2.  Трохимчук С.В. </w:t>
      </w:r>
      <w:r w:rsidRPr="009B1099">
        <w:rPr>
          <w:sz w:val="26"/>
          <w:szCs w:val="26"/>
          <w:lang w:val="uk-UA"/>
        </w:rPr>
        <w:t>Політична географія світу з основами геополітики / С.</w:t>
      </w:r>
      <w:r w:rsidR="00A7653D" w:rsidRPr="009B1099">
        <w:rPr>
          <w:sz w:val="26"/>
          <w:szCs w:val="26"/>
          <w:lang w:val="uk-UA"/>
        </w:rPr>
        <w:t> </w:t>
      </w:r>
      <w:r w:rsidRPr="009B1099">
        <w:rPr>
          <w:sz w:val="26"/>
          <w:szCs w:val="26"/>
          <w:lang w:val="uk-UA"/>
        </w:rPr>
        <w:t>В</w:t>
      </w:r>
      <w:r w:rsidR="00A7653D" w:rsidRPr="009B1099">
        <w:rPr>
          <w:sz w:val="26"/>
          <w:szCs w:val="26"/>
          <w:lang w:val="uk-UA"/>
        </w:rPr>
        <w:t> </w:t>
      </w:r>
      <w:r w:rsidRPr="009B1099">
        <w:rPr>
          <w:sz w:val="26"/>
          <w:szCs w:val="26"/>
          <w:lang w:val="uk-UA"/>
        </w:rPr>
        <w:t>Трохимчук. – Львів, 1997. – 100 с.</w:t>
      </w:r>
    </w:p>
    <w:p w:rsidR="00825942" w:rsidRPr="009B1099" w:rsidRDefault="00825942" w:rsidP="009B1099">
      <w:pPr>
        <w:widowControl w:val="0"/>
        <w:autoSpaceDE w:val="0"/>
        <w:autoSpaceDN w:val="0"/>
        <w:adjustRightInd w:val="0"/>
        <w:jc w:val="both"/>
        <w:rPr>
          <w:sz w:val="26"/>
          <w:szCs w:val="26"/>
          <w:lang w:val="uk-UA"/>
        </w:rPr>
      </w:pPr>
      <w:r w:rsidRPr="009B1099">
        <w:rPr>
          <w:sz w:val="26"/>
          <w:szCs w:val="26"/>
          <w:lang w:val="uk-UA"/>
        </w:rPr>
        <w:t>3.  Кобернік С.</w:t>
      </w:r>
      <w:r w:rsidR="00A7653D" w:rsidRPr="009B1099">
        <w:rPr>
          <w:sz w:val="26"/>
          <w:szCs w:val="26"/>
          <w:lang w:val="uk-UA"/>
        </w:rPr>
        <w:t xml:space="preserve"> </w:t>
      </w:r>
      <w:r w:rsidRPr="009B1099">
        <w:rPr>
          <w:sz w:val="26"/>
          <w:szCs w:val="26"/>
          <w:lang w:val="uk-UA"/>
        </w:rPr>
        <w:t>Г. Географія. 10 клас / С.</w:t>
      </w:r>
      <w:r w:rsidR="00A7653D" w:rsidRPr="009B1099">
        <w:rPr>
          <w:sz w:val="26"/>
          <w:szCs w:val="26"/>
          <w:lang w:val="uk-UA"/>
        </w:rPr>
        <w:t xml:space="preserve"> </w:t>
      </w:r>
      <w:r w:rsidRPr="009B1099">
        <w:rPr>
          <w:sz w:val="26"/>
          <w:szCs w:val="26"/>
          <w:lang w:val="uk-UA"/>
        </w:rPr>
        <w:t>Г. Коберник, Р.</w:t>
      </w:r>
      <w:r w:rsidR="00A7653D" w:rsidRPr="009B1099">
        <w:rPr>
          <w:sz w:val="26"/>
          <w:szCs w:val="26"/>
          <w:lang w:val="uk-UA"/>
        </w:rPr>
        <w:t xml:space="preserve"> </w:t>
      </w:r>
      <w:r w:rsidRPr="009B1099">
        <w:rPr>
          <w:sz w:val="26"/>
          <w:szCs w:val="26"/>
          <w:lang w:val="uk-UA"/>
        </w:rPr>
        <w:t>Р.</w:t>
      </w:r>
      <w:r w:rsidR="00A7653D" w:rsidRPr="009B1099">
        <w:rPr>
          <w:sz w:val="26"/>
          <w:szCs w:val="26"/>
          <w:lang w:val="uk-UA"/>
        </w:rPr>
        <w:t xml:space="preserve"> </w:t>
      </w:r>
      <w:r w:rsidRPr="009B1099">
        <w:rPr>
          <w:sz w:val="26"/>
          <w:szCs w:val="26"/>
          <w:lang w:val="uk-UA"/>
        </w:rPr>
        <w:t>Коваленко. – Харків, 2010.</w:t>
      </w:r>
    </w:p>
    <w:p w:rsidR="00825942" w:rsidRPr="009B1099" w:rsidRDefault="00825942" w:rsidP="009B1099">
      <w:pPr>
        <w:widowControl w:val="0"/>
        <w:autoSpaceDE w:val="0"/>
        <w:autoSpaceDN w:val="0"/>
        <w:adjustRightInd w:val="0"/>
        <w:jc w:val="both"/>
        <w:rPr>
          <w:sz w:val="26"/>
          <w:szCs w:val="26"/>
          <w:lang w:val="uk-UA"/>
        </w:rPr>
      </w:pPr>
      <w:r w:rsidRPr="009B1099">
        <w:rPr>
          <w:sz w:val="26"/>
          <w:szCs w:val="26"/>
          <w:lang w:val="uk-UA"/>
        </w:rPr>
        <w:t>4.  Теоретичні основи країнознавства: підручник / Н.</w:t>
      </w:r>
      <w:r w:rsidR="00A7653D" w:rsidRPr="009B1099">
        <w:rPr>
          <w:sz w:val="26"/>
          <w:szCs w:val="26"/>
          <w:lang w:val="uk-UA"/>
        </w:rPr>
        <w:t xml:space="preserve"> </w:t>
      </w:r>
      <w:r w:rsidRPr="009B1099">
        <w:rPr>
          <w:sz w:val="26"/>
          <w:szCs w:val="26"/>
          <w:lang w:val="uk-UA"/>
        </w:rPr>
        <w:t>А.</w:t>
      </w:r>
      <w:r w:rsidR="00A7653D" w:rsidRPr="009B1099">
        <w:rPr>
          <w:sz w:val="26"/>
          <w:szCs w:val="26"/>
          <w:lang w:val="uk-UA"/>
        </w:rPr>
        <w:t xml:space="preserve"> </w:t>
      </w:r>
      <w:r w:rsidRPr="009B1099">
        <w:rPr>
          <w:sz w:val="26"/>
          <w:szCs w:val="26"/>
          <w:lang w:val="uk-UA"/>
        </w:rPr>
        <w:t>Антонюк, М.</w:t>
      </w:r>
      <w:r w:rsidR="00A7653D" w:rsidRPr="009B1099">
        <w:rPr>
          <w:sz w:val="26"/>
          <w:szCs w:val="26"/>
          <w:lang w:val="uk-UA"/>
        </w:rPr>
        <w:t xml:space="preserve"> </w:t>
      </w:r>
      <w:r w:rsidRPr="009B1099">
        <w:rPr>
          <w:sz w:val="26"/>
          <w:szCs w:val="26"/>
          <w:lang w:val="uk-UA"/>
        </w:rPr>
        <w:t>П.</w:t>
      </w:r>
      <w:r w:rsidR="00A7653D" w:rsidRPr="009B1099">
        <w:rPr>
          <w:sz w:val="26"/>
          <w:szCs w:val="26"/>
          <w:lang w:val="uk-UA"/>
        </w:rPr>
        <w:t xml:space="preserve"> </w:t>
      </w:r>
      <w:r w:rsidRPr="009B1099">
        <w:rPr>
          <w:sz w:val="26"/>
          <w:szCs w:val="26"/>
          <w:lang w:val="uk-UA"/>
        </w:rPr>
        <w:t>Мальська, Ю.</w:t>
      </w:r>
      <w:r w:rsidR="00A7653D" w:rsidRPr="009B1099">
        <w:rPr>
          <w:sz w:val="26"/>
          <w:szCs w:val="26"/>
          <w:lang w:val="uk-UA"/>
        </w:rPr>
        <w:t> </w:t>
      </w:r>
      <w:r w:rsidRPr="009B1099">
        <w:rPr>
          <w:sz w:val="26"/>
          <w:szCs w:val="26"/>
          <w:lang w:val="uk-UA"/>
        </w:rPr>
        <w:t>С.</w:t>
      </w:r>
      <w:r w:rsidR="00A7653D" w:rsidRPr="009B1099">
        <w:rPr>
          <w:sz w:val="26"/>
          <w:szCs w:val="26"/>
          <w:lang w:val="uk-UA"/>
        </w:rPr>
        <w:t> </w:t>
      </w:r>
      <w:r w:rsidRPr="009B1099">
        <w:rPr>
          <w:sz w:val="26"/>
          <w:szCs w:val="26"/>
          <w:lang w:val="uk-UA"/>
        </w:rPr>
        <w:t>Занько, Н.</w:t>
      </w:r>
      <w:r w:rsidR="00A7653D" w:rsidRPr="009B1099">
        <w:rPr>
          <w:sz w:val="26"/>
          <w:szCs w:val="26"/>
          <w:lang w:val="uk-UA"/>
        </w:rPr>
        <w:t> </w:t>
      </w:r>
      <w:r w:rsidRPr="009B1099">
        <w:rPr>
          <w:sz w:val="26"/>
          <w:szCs w:val="26"/>
          <w:lang w:val="uk-UA"/>
        </w:rPr>
        <w:t>М.</w:t>
      </w:r>
      <w:r w:rsidR="00A7653D" w:rsidRPr="009B1099">
        <w:rPr>
          <w:sz w:val="26"/>
          <w:szCs w:val="26"/>
          <w:lang w:val="uk-UA"/>
        </w:rPr>
        <w:t> </w:t>
      </w:r>
      <w:r w:rsidRPr="009B1099">
        <w:rPr>
          <w:sz w:val="26"/>
          <w:szCs w:val="26"/>
          <w:lang w:val="uk-UA"/>
        </w:rPr>
        <w:t>Ганич. – К.</w:t>
      </w:r>
      <w:r w:rsidR="00A7653D" w:rsidRPr="009B1099">
        <w:rPr>
          <w:sz w:val="26"/>
          <w:szCs w:val="26"/>
          <w:lang w:val="uk-UA"/>
        </w:rPr>
        <w:t xml:space="preserve"> </w:t>
      </w:r>
      <w:r w:rsidRPr="009B1099">
        <w:rPr>
          <w:sz w:val="26"/>
          <w:szCs w:val="26"/>
          <w:lang w:val="uk-UA"/>
        </w:rPr>
        <w:t>: Знання, 2011. – 326 с.</w:t>
      </w:r>
    </w:p>
    <w:p w:rsidR="00825942" w:rsidRPr="009B1099" w:rsidRDefault="00825942" w:rsidP="009B1099">
      <w:pPr>
        <w:widowControl w:val="0"/>
        <w:jc w:val="both"/>
        <w:rPr>
          <w:bCs/>
          <w:sz w:val="26"/>
          <w:szCs w:val="26"/>
          <w:lang w:val="uk-UA"/>
        </w:rPr>
      </w:pPr>
      <w:r w:rsidRPr="009B1099">
        <w:rPr>
          <w:bCs/>
          <w:sz w:val="26"/>
          <w:szCs w:val="26"/>
          <w:lang w:val="uk-UA"/>
        </w:rPr>
        <w:t>5.  Дубович І.</w:t>
      </w:r>
      <w:r w:rsidR="00A7653D" w:rsidRPr="009B1099">
        <w:rPr>
          <w:bCs/>
          <w:sz w:val="26"/>
          <w:szCs w:val="26"/>
          <w:lang w:val="uk-UA"/>
        </w:rPr>
        <w:t xml:space="preserve"> </w:t>
      </w:r>
      <w:r w:rsidRPr="009B1099">
        <w:rPr>
          <w:bCs/>
          <w:sz w:val="26"/>
          <w:szCs w:val="26"/>
          <w:lang w:val="uk-UA"/>
        </w:rPr>
        <w:t>А. Країнознавчий словник-довідник / І.А.Дубович. – Л., 2005.</w:t>
      </w:r>
    </w:p>
    <w:p w:rsidR="00825942" w:rsidRPr="009B1099" w:rsidRDefault="00825942" w:rsidP="009B1099">
      <w:pPr>
        <w:widowControl w:val="0"/>
        <w:jc w:val="both"/>
        <w:rPr>
          <w:bCs/>
          <w:sz w:val="26"/>
          <w:szCs w:val="26"/>
          <w:lang w:val="uk-UA"/>
        </w:rPr>
      </w:pPr>
      <w:r w:rsidRPr="009B1099">
        <w:rPr>
          <w:bCs/>
          <w:sz w:val="26"/>
          <w:szCs w:val="26"/>
          <w:lang w:val="uk-UA"/>
        </w:rPr>
        <w:t>6.  Економічна і соціальна географі</w:t>
      </w:r>
      <w:r w:rsidR="00A7653D" w:rsidRPr="009B1099">
        <w:rPr>
          <w:bCs/>
          <w:sz w:val="26"/>
          <w:szCs w:val="26"/>
          <w:lang w:val="uk-UA"/>
        </w:rPr>
        <w:t>я світу: навч. посіб. / за ред.</w:t>
      </w:r>
      <w:r w:rsidRPr="009B1099">
        <w:rPr>
          <w:bCs/>
          <w:sz w:val="26"/>
          <w:szCs w:val="26"/>
          <w:lang w:val="uk-UA"/>
        </w:rPr>
        <w:t xml:space="preserve"> С.</w:t>
      </w:r>
      <w:r w:rsidR="00A7653D" w:rsidRPr="009B1099">
        <w:rPr>
          <w:bCs/>
          <w:sz w:val="26"/>
          <w:szCs w:val="26"/>
          <w:lang w:val="uk-UA"/>
        </w:rPr>
        <w:t xml:space="preserve"> </w:t>
      </w:r>
      <w:r w:rsidRPr="009B1099">
        <w:rPr>
          <w:bCs/>
          <w:sz w:val="26"/>
          <w:szCs w:val="26"/>
          <w:lang w:val="uk-UA"/>
        </w:rPr>
        <w:t>П.</w:t>
      </w:r>
      <w:r w:rsidR="00A7653D" w:rsidRPr="009B1099">
        <w:rPr>
          <w:bCs/>
          <w:sz w:val="26"/>
          <w:szCs w:val="26"/>
          <w:lang w:val="uk-UA"/>
        </w:rPr>
        <w:t xml:space="preserve"> </w:t>
      </w:r>
      <w:r w:rsidRPr="009B1099">
        <w:rPr>
          <w:bCs/>
          <w:sz w:val="26"/>
          <w:szCs w:val="26"/>
          <w:lang w:val="uk-UA"/>
        </w:rPr>
        <w:t>Кузика. – Л., 2001.</w:t>
      </w:r>
    </w:p>
    <w:p w:rsidR="00825942" w:rsidRPr="009B1099" w:rsidRDefault="00825942" w:rsidP="009B1099">
      <w:pPr>
        <w:widowControl w:val="0"/>
        <w:jc w:val="both"/>
        <w:rPr>
          <w:bCs/>
          <w:sz w:val="26"/>
          <w:szCs w:val="26"/>
          <w:lang w:val="uk-UA"/>
        </w:rPr>
      </w:pPr>
      <w:r w:rsidRPr="009B1099">
        <w:rPr>
          <w:bCs/>
          <w:sz w:val="26"/>
          <w:szCs w:val="26"/>
          <w:lang w:val="uk-UA"/>
        </w:rPr>
        <w:t>7.  Масляк П.</w:t>
      </w:r>
      <w:r w:rsidR="00A7653D" w:rsidRPr="009B1099">
        <w:rPr>
          <w:bCs/>
          <w:sz w:val="26"/>
          <w:szCs w:val="26"/>
          <w:lang w:val="uk-UA"/>
        </w:rPr>
        <w:t xml:space="preserve"> </w:t>
      </w:r>
      <w:r w:rsidRPr="009B1099">
        <w:rPr>
          <w:bCs/>
          <w:sz w:val="26"/>
          <w:szCs w:val="26"/>
          <w:lang w:val="uk-UA"/>
        </w:rPr>
        <w:t>О. Економічна і соціальна географія світу / П.</w:t>
      </w:r>
      <w:r w:rsidR="00A7653D" w:rsidRPr="009B1099">
        <w:rPr>
          <w:bCs/>
          <w:sz w:val="26"/>
          <w:szCs w:val="26"/>
          <w:lang w:val="uk-UA"/>
        </w:rPr>
        <w:t xml:space="preserve"> </w:t>
      </w:r>
      <w:r w:rsidRPr="009B1099">
        <w:rPr>
          <w:bCs/>
          <w:sz w:val="26"/>
          <w:szCs w:val="26"/>
          <w:lang w:val="uk-UA"/>
        </w:rPr>
        <w:t>О.</w:t>
      </w:r>
      <w:r w:rsidR="00A7653D" w:rsidRPr="009B1099">
        <w:rPr>
          <w:bCs/>
          <w:sz w:val="26"/>
          <w:szCs w:val="26"/>
          <w:lang w:val="uk-UA"/>
        </w:rPr>
        <w:t xml:space="preserve"> </w:t>
      </w:r>
      <w:r w:rsidRPr="009B1099">
        <w:rPr>
          <w:bCs/>
          <w:sz w:val="26"/>
          <w:szCs w:val="26"/>
          <w:lang w:val="uk-UA"/>
        </w:rPr>
        <w:t>Масляк. – К., 2008.</w:t>
      </w:r>
    </w:p>
    <w:p w:rsidR="00825942" w:rsidRPr="009B1099" w:rsidRDefault="00825942" w:rsidP="009B1099">
      <w:pPr>
        <w:widowControl w:val="0"/>
        <w:jc w:val="both"/>
        <w:rPr>
          <w:sz w:val="26"/>
          <w:szCs w:val="26"/>
          <w:lang w:val="uk-UA"/>
        </w:rPr>
      </w:pPr>
    </w:p>
    <w:p w:rsidR="00825942" w:rsidRPr="009B1099" w:rsidRDefault="00825942" w:rsidP="009B1099">
      <w:pPr>
        <w:widowControl w:val="0"/>
        <w:jc w:val="both"/>
        <w:rPr>
          <w:b/>
          <w:sz w:val="26"/>
          <w:szCs w:val="26"/>
          <w:u w:val="single"/>
          <w:lang w:val="uk-UA"/>
        </w:rPr>
      </w:pPr>
      <w:r w:rsidRPr="009B1099">
        <w:rPr>
          <w:b/>
          <w:sz w:val="26"/>
          <w:szCs w:val="26"/>
          <w:u w:val="single"/>
          <w:lang w:val="uk-UA"/>
        </w:rPr>
        <w:t>Завдання для самостійної роботи:</w:t>
      </w:r>
    </w:p>
    <w:p w:rsidR="00825942" w:rsidRPr="009B1099" w:rsidRDefault="00825942" w:rsidP="009B1099">
      <w:pPr>
        <w:widowControl w:val="0"/>
        <w:autoSpaceDE w:val="0"/>
        <w:autoSpaceDN w:val="0"/>
        <w:adjustRightInd w:val="0"/>
        <w:jc w:val="both"/>
        <w:rPr>
          <w:b/>
          <w:i/>
          <w:iCs/>
          <w:sz w:val="26"/>
          <w:szCs w:val="26"/>
          <w:lang w:val="uk-UA"/>
        </w:rPr>
      </w:pPr>
      <w:r w:rsidRPr="009B1099">
        <w:rPr>
          <w:b/>
          <w:i/>
          <w:iCs/>
          <w:sz w:val="26"/>
          <w:szCs w:val="26"/>
          <w:lang w:val="uk-UA"/>
        </w:rPr>
        <w:t>1.  Вивчити поняття:</w:t>
      </w:r>
    </w:p>
    <w:p w:rsidR="00825942" w:rsidRPr="009B1099" w:rsidRDefault="00825942" w:rsidP="009B1099">
      <w:pPr>
        <w:widowControl w:val="0"/>
        <w:jc w:val="both"/>
        <w:rPr>
          <w:bCs/>
          <w:sz w:val="26"/>
          <w:szCs w:val="26"/>
          <w:lang w:val="uk-UA"/>
        </w:rPr>
      </w:pPr>
      <w:r w:rsidRPr="009B1099">
        <w:rPr>
          <w:bCs/>
          <w:sz w:val="26"/>
          <w:szCs w:val="26"/>
          <w:lang w:val="uk-UA"/>
        </w:rPr>
        <w:t>політична карта світу, держава, країна, територія, державний кордон, акваторія, економічна зона, шельф, спірні території, залежні території, колонія, протекторати, акреції, польдери, карти народонаселення, демографічні карти, етнографо-антропологічні карти, карти розміщення і розселення населення, соціально-економічні карти, ВВП, ВНП, природний і механічний рух населення, еміграція, імміграція, сальдо міграції, мережа поселень, система розселення, розселення, урбанізація, субурбанізація, рурурбанізація, міські агломерації, мегаполіс, народ, етнос, народність, нація, національність, мовна сім’я, християнство, католицизм, протестантизм, іслам, буддизм, примітивні вірування, національна релігія.</w:t>
      </w:r>
    </w:p>
    <w:p w:rsidR="00825942" w:rsidRPr="009B1099" w:rsidRDefault="00825942" w:rsidP="009B1099">
      <w:pPr>
        <w:widowControl w:val="0"/>
        <w:numPr>
          <w:ilvl w:val="0"/>
          <w:numId w:val="10"/>
        </w:numPr>
        <w:tabs>
          <w:tab w:val="clear" w:pos="720"/>
          <w:tab w:val="left" w:pos="360"/>
        </w:tabs>
        <w:ind w:left="0" w:firstLine="0"/>
        <w:jc w:val="both"/>
        <w:rPr>
          <w:b/>
          <w:i/>
          <w:iCs/>
          <w:sz w:val="26"/>
          <w:szCs w:val="26"/>
          <w:lang w:val="uk-UA"/>
        </w:rPr>
      </w:pPr>
      <w:r w:rsidRPr="009B1099">
        <w:rPr>
          <w:b/>
          <w:i/>
          <w:iCs/>
          <w:sz w:val="26"/>
          <w:szCs w:val="26"/>
          <w:lang w:val="uk-UA"/>
        </w:rPr>
        <w:t>Заповнити таблиці:</w:t>
      </w:r>
    </w:p>
    <w:p w:rsidR="00825942" w:rsidRPr="009B1099" w:rsidRDefault="00825942" w:rsidP="009B1099">
      <w:pPr>
        <w:widowControl w:val="0"/>
        <w:jc w:val="both"/>
        <w:rPr>
          <w:b/>
          <w:i/>
          <w:iCs/>
          <w:sz w:val="26"/>
          <w:szCs w:val="26"/>
          <w:lang w:val="uk-UA"/>
        </w:rPr>
      </w:pPr>
      <w:r w:rsidRPr="009B1099">
        <w:rPr>
          <w:b/>
          <w:i/>
          <w:iCs/>
          <w:sz w:val="26"/>
          <w:szCs w:val="26"/>
          <w:lang w:val="uk-UA"/>
        </w:rPr>
        <w:t>Періоди формування політичної карти світу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315"/>
        <w:gridCol w:w="3312"/>
      </w:tblGrid>
      <w:tr w:rsidR="00825942" w:rsidRPr="009B1099" w:rsidTr="00A7653D">
        <w:tc>
          <w:tcPr>
            <w:tcW w:w="3662" w:type="dxa"/>
            <w:shd w:val="clear" w:color="auto" w:fill="auto"/>
          </w:tcPr>
          <w:p w:rsidR="00825942" w:rsidRPr="009B1099" w:rsidRDefault="00825942" w:rsidP="009B1099">
            <w:pPr>
              <w:widowControl w:val="0"/>
              <w:jc w:val="both"/>
              <w:rPr>
                <w:b/>
                <w:i/>
                <w:iCs/>
                <w:sz w:val="26"/>
                <w:szCs w:val="26"/>
                <w:lang w:val="uk-UA"/>
              </w:rPr>
            </w:pPr>
            <w:r w:rsidRPr="009B1099">
              <w:rPr>
                <w:b/>
                <w:i/>
                <w:iCs/>
                <w:sz w:val="26"/>
                <w:szCs w:val="26"/>
                <w:lang w:val="uk-UA"/>
              </w:rPr>
              <w:t>Період</w:t>
            </w:r>
          </w:p>
        </w:tc>
        <w:tc>
          <w:tcPr>
            <w:tcW w:w="3663" w:type="dxa"/>
            <w:shd w:val="clear" w:color="auto" w:fill="auto"/>
          </w:tcPr>
          <w:p w:rsidR="00825942" w:rsidRPr="009B1099" w:rsidRDefault="00825942" w:rsidP="009B1099">
            <w:pPr>
              <w:widowControl w:val="0"/>
              <w:jc w:val="both"/>
              <w:rPr>
                <w:b/>
                <w:i/>
                <w:iCs/>
                <w:sz w:val="26"/>
                <w:szCs w:val="26"/>
                <w:lang w:val="uk-UA"/>
              </w:rPr>
            </w:pPr>
            <w:r w:rsidRPr="009B1099">
              <w:rPr>
                <w:b/>
                <w:i/>
                <w:iCs/>
                <w:sz w:val="26"/>
                <w:szCs w:val="26"/>
                <w:lang w:val="uk-UA"/>
              </w:rPr>
              <w:t>Хронологічні межі</w:t>
            </w:r>
          </w:p>
        </w:tc>
        <w:tc>
          <w:tcPr>
            <w:tcW w:w="3663" w:type="dxa"/>
            <w:shd w:val="clear" w:color="auto" w:fill="auto"/>
          </w:tcPr>
          <w:p w:rsidR="00825942" w:rsidRPr="009B1099" w:rsidRDefault="00825942" w:rsidP="009B1099">
            <w:pPr>
              <w:widowControl w:val="0"/>
              <w:jc w:val="both"/>
              <w:rPr>
                <w:b/>
                <w:i/>
                <w:iCs/>
                <w:sz w:val="26"/>
                <w:szCs w:val="26"/>
                <w:lang w:val="uk-UA"/>
              </w:rPr>
            </w:pPr>
            <w:r w:rsidRPr="009B1099">
              <w:rPr>
                <w:b/>
                <w:i/>
                <w:iCs/>
                <w:sz w:val="26"/>
                <w:szCs w:val="26"/>
                <w:lang w:val="uk-UA"/>
              </w:rPr>
              <w:t>Особливості</w:t>
            </w:r>
          </w:p>
        </w:tc>
      </w:tr>
      <w:tr w:rsidR="00825942" w:rsidRPr="009B1099" w:rsidTr="00A7653D">
        <w:tc>
          <w:tcPr>
            <w:tcW w:w="3662" w:type="dxa"/>
            <w:shd w:val="clear" w:color="auto" w:fill="auto"/>
          </w:tcPr>
          <w:p w:rsidR="00825942" w:rsidRPr="009B1099" w:rsidRDefault="00825942" w:rsidP="009B1099">
            <w:pPr>
              <w:widowControl w:val="0"/>
              <w:jc w:val="both"/>
              <w:rPr>
                <w:iCs/>
                <w:sz w:val="26"/>
                <w:szCs w:val="26"/>
                <w:lang w:val="uk-UA"/>
              </w:rPr>
            </w:pPr>
            <w:r w:rsidRPr="009B1099">
              <w:rPr>
                <w:iCs/>
                <w:sz w:val="26"/>
                <w:szCs w:val="26"/>
                <w:lang w:val="uk-UA"/>
              </w:rPr>
              <w:t xml:space="preserve">Античний </w:t>
            </w:r>
          </w:p>
        </w:tc>
        <w:tc>
          <w:tcPr>
            <w:tcW w:w="3663" w:type="dxa"/>
            <w:shd w:val="clear" w:color="auto" w:fill="auto"/>
          </w:tcPr>
          <w:p w:rsidR="00825942" w:rsidRPr="009B1099" w:rsidRDefault="00825942" w:rsidP="009B1099">
            <w:pPr>
              <w:widowControl w:val="0"/>
              <w:jc w:val="both"/>
              <w:rPr>
                <w:b/>
                <w:i/>
                <w:iCs/>
                <w:sz w:val="26"/>
                <w:szCs w:val="26"/>
                <w:lang w:val="uk-UA"/>
              </w:rPr>
            </w:pPr>
          </w:p>
        </w:tc>
        <w:tc>
          <w:tcPr>
            <w:tcW w:w="3663" w:type="dxa"/>
            <w:shd w:val="clear" w:color="auto" w:fill="auto"/>
          </w:tcPr>
          <w:p w:rsidR="00825942" w:rsidRPr="009B1099" w:rsidRDefault="00825942" w:rsidP="009B1099">
            <w:pPr>
              <w:widowControl w:val="0"/>
              <w:jc w:val="both"/>
              <w:rPr>
                <w:b/>
                <w:i/>
                <w:iCs/>
                <w:sz w:val="26"/>
                <w:szCs w:val="26"/>
                <w:lang w:val="uk-UA"/>
              </w:rPr>
            </w:pPr>
          </w:p>
        </w:tc>
      </w:tr>
      <w:tr w:rsidR="00825942" w:rsidRPr="009B1099" w:rsidTr="00A7653D">
        <w:tc>
          <w:tcPr>
            <w:tcW w:w="3662" w:type="dxa"/>
            <w:shd w:val="clear" w:color="auto" w:fill="auto"/>
          </w:tcPr>
          <w:p w:rsidR="00825942" w:rsidRPr="009B1099" w:rsidRDefault="00825942" w:rsidP="009B1099">
            <w:pPr>
              <w:widowControl w:val="0"/>
              <w:jc w:val="both"/>
              <w:rPr>
                <w:iCs/>
                <w:sz w:val="26"/>
                <w:szCs w:val="26"/>
                <w:lang w:val="uk-UA"/>
              </w:rPr>
            </w:pPr>
            <w:r w:rsidRPr="009B1099">
              <w:rPr>
                <w:iCs/>
                <w:sz w:val="26"/>
                <w:szCs w:val="26"/>
                <w:lang w:val="uk-UA"/>
              </w:rPr>
              <w:t>Середньовічний</w:t>
            </w:r>
          </w:p>
        </w:tc>
        <w:tc>
          <w:tcPr>
            <w:tcW w:w="3663" w:type="dxa"/>
            <w:shd w:val="clear" w:color="auto" w:fill="auto"/>
          </w:tcPr>
          <w:p w:rsidR="00825942" w:rsidRPr="009B1099" w:rsidRDefault="00825942" w:rsidP="009B1099">
            <w:pPr>
              <w:widowControl w:val="0"/>
              <w:jc w:val="both"/>
              <w:rPr>
                <w:b/>
                <w:i/>
                <w:iCs/>
                <w:sz w:val="26"/>
                <w:szCs w:val="26"/>
                <w:lang w:val="uk-UA"/>
              </w:rPr>
            </w:pPr>
          </w:p>
        </w:tc>
        <w:tc>
          <w:tcPr>
            <w:tcW w:w="3663" w:type="dxa"/>
            <w:shd w:val="clear" w:color="auto" w:fill="auto"/>
          </w:tcPr>
          <w:p w:rsidR="00825942" w:rsidRPr="009B1099" w:rsidRDefault="00825942" w:rsidP="009B1099">
            <w:pPr>
              <w:widowControl w:val="0"/>
              <w:jc w:val="both"/>
              <w:rPr>
                <w:b/>
                <w:i/>
                <w:iCs/>
                <w:sz w:val="26"/>
                <w:szCs w:val="26"/>
                <w:lang w:val="uk-UA"/>
              </w:rPr>
            </w:pPr>
          </w:p>
        </w:tc>
      </w:tr>
      <w:tr w:rsidR="00825942" w:rsidRPr="009B1099" w:rsidTr="00A7653D">
        <w:tc>
          <w:tcPr>
            <w:tcW w:w="3662" w:type="dxa"/>
            <w:shd w:val="clear" w:color="auto" w:fill="auto"/>
          </w:tcPr>
          <w:p w:rsidR="00825942" w:rsidRPr="009B1099" w:rsidRDefault="00825942" w:rsidP="009B1099">
            <w:pPr>
              <w:widowControl w:val="0"/>
              <w:jc w:val="both"/>
              <w:rPr>
                <w:iCs/>
                <w:sz w:val="26"/>
                <w:szCs w:val="26"/>
                <w:lang w:val="uk-UA"/>
              </w:rPr>
            </w:pPr>
            <w:r w:rsidRPr="009B1099">
              <w:rPr>
                <w:iCs/>
                <w:sz w:val="26"/>
                <w:szCs w:val="26"/>
                <w:lang w:val="uk-UA"/>
              </w:rPr>
              <w:t xml:space="preserve">Колоніальний </w:t>
            </w:r>
          </w:p>
        </w:tc>
        <w:tc>
          <w:tcPr>
            <w:tcW w:w="3663" w:type="dxa"/>
            <w:shd w:val="clear" w:color="auto" w:fill="auto"/>
          </w:tcPr>
          <w:p w:rsidR="00825942" w:rsidRPr="009B1099" w:rsidRDefault="00825942" w:rsidP="009B1099">
            <w:pPr>
              <w:widowControl w:val="0"/>
              <w:jc w:val="both"/>
              <w:rPr>
                <w:b/>
                <w:i/>
                <w:iCs/>
                <w:sz w:val="26"/>
                <w:szCs w:val="26"/>
                <w:lang w:val="uk-UA"/>
              </w:rPr>
            </w:pPr>
          </w:p>
        </w:tc>
        <w:tc>
          <w:tcPr>
            <w:tcW w:w="3663" w:type="dxa"/>
            <w:shd w:val="clear" w:color="auto" w:fill="auto"/>
          </w:tcPr>
          <w:p w:rsidR="00825942" w:rsidRPr="009B1099" w:rsidRDefault="00825942" w:rsidP="009B1099">
            <w:pPr>
              <w:widowControl w:val="0"/>
              <w:jc w:val="both"/>
              <w:rPr>
                <w:b/>
                <w:i/>
                <w:iCs/>
                <w:sz w:val="26"/>
                <w:szCs w:val="26"/>
                <w:lang w:val="uk-UA"/>
              </w:rPr>
            </w:pPr>
          </w:p>
        </w:tc>
      </w:tr>
      <w:tr w:rsidR="00825942" w:rsidRPr="009B1099" w:rsidTr="00A7653D">
        <w:tc>
          <w:tcPr>
            <w:tcW w:w="3662" w:type="dxa"/>
            <w:shd w:val="clear" w:color="auto" w:fill="auto"/>
          </w:tcPr>
          <w:p w:rsidR="00825942" w:rsidRPr="009B1099" w:rsidRDefault="00825942" w:rsidP="009B1099">
            <w:pPr>
              <w:widowControl w:val="0"/>
              <w:jc w:val="both"/>
              <w:rPr>
                <w:iCs/>
                <w:sz w:val="26"/>
                <w:szCs w:val="26"/>
                <w:lang w:val="uk-UA"/>
              </w:rPr>
            </w:pPr>
            <w:r w:rsidRPr="009B1099">
              <w:rPr>
                <w:iCs/>
                <w:sz w:val="26"/>
                <w:szCs w:val="26"/>
                <w:lang w:val="uk-UA"/>
              </w:rPr>
              <w:t xml:space="preserve">Новітній </w:t>
            </w:r>
          </w:p>
        </w:tc>
        <w:tc>
          <w:tcPr>
            <w:tcW w:w="3663" w:type="dxa"/>
            <w:shd w:val="clear" w:color="auto" w:fill="auto"/>
          </w:tcPr>
          <w:p w:rsidR="00825942" w:rsidRPr="009B1099" w:rsidRDefault="00825942" w:rsidP="009B1099">
            <w:pPr>
              <w:widowControl w:val="0"/>
              <w:jc w:val="both"/>
              <w:rPr>
                <w:b/>
                <w:i/>
                <w:iCs/>
                <w:sz w:val="26"/>
                <w:szCs w:val="26"/>
                <w:lang w:val="uk-UA"/>
              </w:rPr>
            </w:pPr>
          </w:p>
        </w:tc>
        <w:tc>
          <w:tcPr>
            <w:tcW w:w="3663" w:type="dxa"/>
            <w:shd w:val="clear" w:color="auto" w:fill="auto"/>
          </w:tcPr>
          <w:p w:rsidR="00825942" w:rsidRPr="009B1099" w:rsidRDefault="00825942" w:rsidP="009B1099">
            <w:pPr>
              <w:widowControl w:val="0"/>
              <w:jc w:val="both"/>
              <w:rPr>
                <w:b/>
                <w:i/>
                <w:iCs/>
                <w:sz w:val="26"/>
                <w:szCs w:val="26"/>
                <w:lang w:val="uk-UA"/>
              </w:rPr>
            </w:pPr>
          </w:p>
        </w:tc>
      </w:tr>
    </w:tbl>
    <w:p w:rsidR="00825942" w:rsidRPr="009B1099" w:rsidRDefault="00825942" w:rsidP="009B1099">
      <w:pPr>
        <w:widowControl w:val="0"/>
        <w:jc w:val="both"/>
        <w:rPr>
          <w:b/>
          <w:i/>
          <w:iCs/>
          <w:sz w:val="26"/>
          <w:szCs w:val="26"/>
          <w:lang w:val="uk-UA"/>
        </w:rPr>
      </w:pPr>
    </w:p>
    <w:p w:rsidR="00825942" w:rsidRPr="009B1099" w:rsidRDefault="00825942" w:rsidP="009B1099">
      <w:pPr>
        <w:widowControl w:val="0"/>
        <w:jc w:val="both"/>
        <w:rPr>
          <w:b/>
          <w:i/>
          <w:iCs/>
          <w:sz w:val="26"/>
          <w:szCs w:val="26"/>
          <w:lang w:val="uk-UA"/>
        </w:rPr>
      </w:pPr>
      <w:r w:rsidRPr="009B1099">
        <w:rPr>
          <w:b/>
          <w:i/>
          <w:iCs/>
          <w:sz w:val="26"/>
          <w:szCs w:val="26"/>
          <w:lang w:val="uk-UA"/>
        </w:rPr>
        <w:t>Національний склад країн</w:t>
      </w:r>
    </w:p>
    <w:p w:rsidR="00825942" w:rsidRPr="009B1099" w:rsidRDefault="00825942" w:rsidP="009B1099">
      <w:pPr>
        <w:widowControl w:val="0"/>
        <w:jc w:val="both"/>
        <w:rPr>
          <w:iCs/>
          <w:sz w:val="26"/>
          <w:szCs w:val="26"/>
          <w:lang w:val="uk-UA"/>
        </w:rPr>
      </w:pPr>
      <w:r w:rsidRPr="009B1099">
        <w:rPr>
          <w:iCs/>
          <w:sz w:val="26"/>
          <w:szCs w:val="26"/>
          <w:lang w:val="uk-UA"/>
        </w:rPr>
        <w:t>(наведіть приклади країн)</w:t>
      </w:r>
    </w:p>
    <w:p w:rsidR="00825942" w:rsidRPr="009B1099" w:rsidRDefault="00825942" w:rsidP="009B1099">
      <w:pPr>
        <w:widowControl w:val="0"/>
        <w:jc w:val="both"/>
        <w:rPr>
          <w:bCs/>
          <w:sz w:val="26"/>
          <w:szCs w:val="26"/>
          <w:lang w:val="uk-UA"/>
        </w:rPr>
      </w:pPr>
      <w:r w:rsidRPr="009B1099">
        <w:rPr>
          <w:bCs/>
          <w:noProof/>
          <w:sz w:val="26"/>
          <w:szCs w:val="26"/>
        </w:rPr>
        <w:drawing>
          <wp:inline distT="0" distB="0" distL="0" distR="0" wp14:anchorId="3BCCA689" wp14:editId="351DB946">
            <wp:extent cx="6391275" cy="99419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lum bright="-42000" contrast="18000"/>
                      <a:grayscl/>
                      <a:biLevel thresh="50000"/>
                      <a:extLst>
                        <a:ext uri="{28A0092B-C50C-407E-A947-70E740481C1C}">
                          <a14:useLocalDpi xmlns:a14="http://schemas.microsoft.com/office/drawing/2010/main" val="0"/>
                        </a:ext>
                      </a:extLst>
                    </a:blip>
                    <a:srcRect l="15034" t="56149" r="2957" b="21162"/>
                    <a:stretch>
                      <a:fillRect/>
                    </a:stretch>
                  </pic:blipFill>
                  <pic:spPr bwMode="auto">
                    <a:xfrm>
                      <a:off x="0" y="0"/>
                      <a:ext cx="6391275" cy="994198"/>
                    </a:xfrm>
                    <a:prstGeom prst="rect">
                      <a:avLst/>
                    </a:prstGeom>
                    <a:noFill/>
                    <a:ln>
                      <a:noFill/>
                    </a:ln>
                  </pic:spPr>
                </pic:pic>
              </a:graphicData>
            </a:graphic>
          </wp:inline>
        </w:drawing>
      </w:r>
    </w:p>
    <w:p w:rsidR="00825942" w:rsidRPr="009B1099" w:rsidRDefault="00825942" w:rsidP="009B1099">
      <w:pPr>
        <w:widowControl w:val="0"/>
        <w:autoSpaceDE w:val="0"/>
        <w:autoSpaceDN w:val="0"/>
        <w:adjustRightInd w:val="0"/>
        <w:jc w:val="both"/>
        <w:rPr>
          <w:b/>
          <w:sz w:val="26"/>
          <w:szCs w:val="26"/>
          <w:lang w:val="uk-UA"/>
        </w:rPr>
      </w:pPr>
    </w:p>
    <w:p w:rsidR="00825942" w:rsidRPr="009B1099" w:rsidRDefault="00825942" w:rsidP="009B1099">
      <w:pPr>
        <w:widowControl w:val="0"/>
        <w:autoSpaceDE w:val="0"/>
        <w:autoSpaceDN w:val="0"/>
        <w:adjustRightInd w:val="0"/>
        <w:jc w:val="both"/>
        <w:rPr>
          <w:b/>
          <w:bCs/>
          <w:sz w:val="26"/>
          <w:szCs w:val="26"/>
          <w:lang w:val="uk-UA"/>
        </w:rPr>
      </w:pPr>
      <w:r w:rsidRPr="009B1099">
        <w:rPr>
          <w:b/>
          <w:sz w:val="26"/>
          <w:szCs w:val="26"/>
          <w:lang w:val="uk-UA"/>
        </w:rPr>
        <w:t>Які релігії сповідує населення країн, зазначених у таблиці? (у відповідному місці поставте знак «+»)</w:t>
      </w:r>
    </w:p>
    <w:p w:rsidR="00825942" w:rsidRPr="009B1099" w:rsidRDefault="00825942" w:rsidP="009B1099">
      <w:pPr>
        <w:widowControl w:val="0"/>
        <w:jc w:val="both"/>
        <w:rPr>
          <w:bCs/>
          <w:sz w:val="26"/>
          <w:szCs w:val="26"/>
          <w:lang w:val="uk-UA"/>
        </w:rPr>
      </w:pPr>
      <w:r w:rsidRPr="009B1099">
        <w:rPr>
          <w:bCs/>
          <w:noProof/>
          <w:sz w:val="26"/>
          <w:szCs w:val="26"/>
        </w:rPr>
        <w:drawing>
          <wp:inline distT="0" distB="0" distL="0" distR="0" wp14:anchorId="505994A9" wp14:editId="17A8F642">
            <wp:extent cx="6286500" cy="4128845"/>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lum bright="-12000" contrast="30000"/>
                      <a:extLst>
                        <a:ext uri="{28A0092B-C50C-407E-A947-70E740481C1C}">
                          <a14:useLocalDpi xmlns:a14="http://schemas.microsoft.com/office/drawing/2010/main" val="0"/>
                        </a:ext>
                      </a:extLst>
                    </a:blip>
                    <a:srcRect l="25926" t="26006" r="23048" b="14421"/>
                    <a:stretch>
                      <a:fillRect/>
                    </a:stretch>
                  </pic:blipFill>
                  <pic:spPr bwMode="auto">
                    <a:xfrm>
                      <a:off x="0" y="0"/>
                      <a:ext cx="6286500" cy="4128845"/>
                    </a:xfrm>
                    <a:prstGeom prst="rect">
                      <a:avLst/>
                    </a:prstGeom>
                    <a:noFill/>
                    <a:ln>
                      <a:noFill/>
                    </a:ln>
                  </pic:spPr>
                </pic:pic>
              </a:graphicData>
            </a:graphic>
          </wp:inline>
        </w:drawing>
      </w:r>
    </w:p>
    <w:p w:rsidR="00825942" w:rsidRPr="009B1099" w:rsidRDefault="00825942" w:rsidP="009B1099">
      <w:pPr>
        <w:pStyle w:val="100"/>
        <w:widowControl w:val="0"/>
        <w:ind w:firstLine="709"/>
        <w:rPr>
          <w:sz w:val="26"/>
          <w:szCs w:val="26"/>
          <w:lang w:val="ru-RU"/>
        </w:rPr>
      </w:pPr>
    </w:p>
    <w:p w:rsidR="00825942" w:rsidRPr="009B1099" w:rsidRDefault="00825942" w:rsidP="009B1099">
      <w:pPr>
        <w:widowControl w:val="0"/>
        <w:jc w:val="both"/>
        <w:rPr>
          <w:b/>
          <w:sz w:val="26"/>
          <w:szCs w:val="26"/>
          <w:lang w:val="uk-UA"/>
        </w:rPr>
      </w:pPr>
      <w:r w:rsidRPr="009B1099">
        <w:rPr>
          <w:b/>
          <w:sz w:val="26"/>
          <w:szCs w:val="26"/>
          <w:lang w:val="uk-UA"/>
        </w:rPr>
        <w:t>Семінар</w:t>
      </w:r>
      <w:r w:rsidR="00A7653D" w:rsidRPr="009B1099">
        <w:rPr>
          <w:b/>
          <w:sz w:val="26"/>
          <w:szCs w:val="26"/>
          <w:lang w:val="uk-UA"/>
        </w:rPr>
        <w:t xml:space="preserve"> № 5. </w:t>
      </w:r>
      <w:r w:rsidRPr="009B1099">
        <w:rPr>
          <w:b/>
          <w:sz w:val="26"/>
          <w:szCs w:val="26"/>
          <w:lang w:val="uk-UA"/>
        </w:rPr>
        <w:t>Кр</w:t>
      </w:r>
      <w:r w:rsidR="00A7653D" w:rsidRPr="009B1099">
        <w:rPr>
          <w:b/>
          <w:sz w:val="26"/>
          <w:szCs w:val="26"/>
          <w:lang w:val="uk-UA"/>
        </w:rPr>
        <w:t>аїни Центрально-Західної Європи (2 год.)</w:t>
      </w:r>
    </w:p>
    <w:p w:rsidR="00A7653D" w:rsidRPr="009B1099" w:rsidRDefault="00A7653D" w:rsidP="009B1099">
      <w:pPr>
        <w:pStyle w:val="25"/>
        <w:widowControl w:val="0"/>
        <w:shd w:val="clear" w:color="auto" w:fill="auto"/>
        <w:spacing w:before="0" w:after="0" w:line="240" w:lineRule="auto"/>
        <w:ind w:firstLine="0"/>
        <w:rPr>
          <w:rFonts w:ascii="Times New Roman" w:hAnsi="Times New Roman" w:cs="Times New Roman"/>
          <w:i/>
          <w:sz w:val="26"/>
          <w:szCs w:val="26"/>
          <w:u w:val="dotDotDash"/>
        </w:rPr>
      </w:pPr>
      <w:r w:rsidRPr="009B1099">
        <w:rPr>
          <w:rFonts w:ascii="Times New Roman" w:hAnsi="Times New Roman" w:cs="Times New Roman"/>
          <w:i/>
          <w:sz w:val="26"/>
          <w:szCs w:val="26"/>
          <w:u w:val="dotDotDash"/>
          <w:lang w:val="uk-UA"/>
        </w:rPr>
        <w:t>Питання для обговорення:</w:t>
      </w:r>
    </w:p>
    <w:p w:rsidR="00825942" w:rsidRPr="009B1099" w:rsidRDefault="00825942" w:rsidP="009B1099">
      <w:pPr>
        <w:pStyle w:val="25"/>
        <w:widowControl w:val="0"/>
        <w:numPr>
          <w:ilvl w:val="0"/>
          <w:numId w:val="53"/>
        </w:numPr>
        <w:shd w:val="clear" w:color="auto" w:fill="auto"/>
        <w:spacing w:before="0" w:after="0" w:line="240" w:lineRule="auto"/>
        <w:rPr>
          <w:rFonts w:ascii="Times New Roman" w:hAnsi="Times New Roman" w:cs="Times New Roman"/>
          <w:sz w:val="26"/>
          <w:szCs w:val="26"/>
        </w:rPr>
      </w:pPr>
      <w:r w:rsidRPr="009B1099">
        <w:rPr>
          <w:rFonts w:ascii="Times New Roman" w:hAnsi="Times New Roman" w:cs="Times New Roman"/>
          <w:sz w:val="26"/>
          <w:szCs w:val="26"/>
        </w:rPr>
        <w:t>Велика Британія та Ірландія – англосаксонські країни Європи</w:t>
      </w:r>
      <w:r w:rsidR="00A7653D" w:rsidRPr="009B1099">
        <w:rPr>
          <w:rFonts w:ascii="Times New Roman" w:hAnsi="Times New Roman" w:cs="Times New Roman"/>
          <w:sz w:val="26"/>
          <w:szCs w:val="26"/>
          <w:lang w:val="uk-UA"/>
        </w:rPr>
        <w:t>.</w:t>
      </w:r>
    </w:p>
    <w:p w:rsidR="00825942" w:rsidRPr="009B1099" w:rsidRDefault="00825942" w:rsidP="009B1099">
      <w:pPr>
        <w:pStyle w:val="25"/>
        <w:widowControl w:val="0"/>
        <w:numPr>
          <w:ilvl w:val="0"/>
          <w:numId w:val="53"/>
        </w:numPr>
        <w:shd w:val="clear" w:color="auto" w:fill="auto"/>
        <w:spacing w:before="0" w:after="0" w:line="240" w:lineRule="auto"/>
        <w:rPr>
          <w:rFonts w:ascii="Times New Roman" w:hAnsi="Times New Roman" w:cs="Times New Roman"/>
          <w:sz w:val="26"/>
          <w:szCs w:val="26"/>
        </w:rPr>
      </w:pPr>
      <w:r w:rsidRPr="009B1099">
        <w:rPr>
          <w:rFonts w:ascii="Times New Roman" w:hAnsi="Times New Roman" w:cs="Times New Roman"/>
          <w:sz w:val="26"/>
          <w:szCs w:val="26"/>
        </w:rPr>
        <w:t>Німецькомовні федерації (Німеччина, Австрія, Швейцарія)</w:t>
      </w:r>
      <w:r w:rsidR="00A7653D" w:rsidRPr="009B1099">
        <w:rPr>
          <w:rFonts w:ascii="Times New Roman" w:hAnsi="Times New Roman" w:cs="Times New Roman"/>
          <w:sz w:val="26"/>
          <w:szCs w:val="26"/>
          <w:lang w:val="uk-UA"/>
        </w:rPr>
        <w:t>.</w:t>
      </w:r>
    </w:p>
    <w:p w:rsidR="00825942" w:rsidRPr="009B1099" w:rsidRDefault="00825942" w:rsidP="009B1099">
      <w:pPr>
        <w:pStyle w:val="25"/>
        <w:widowControl w:val="0"/>
        <w:numPr>
          <w:ilvl w:val="0"/>
          <w:numId w:val="53"/>
        </w:numPr>
        <w:shd w:val="clear" w:color="auto" w:fill="auto"/>
        <w:spacing w:before="0" w:after="0" w:line="240" w:lineRule="auto"/>
        <w:rPr>
          <w:rFonts w:ascii="Times New Roman" w:hAnsi="Times New Roman" w:cs="Times New Roman"/>
          <w:sz w:val="26"/>
          <w:szCs w:val="26"/>
        </w:rPr>
      </w:pPr>
      <w:r w:rsidRPr="009B1099">
        <w:rPr>
          <w:rFonts w:ascii="Times New Roman" w:hAnsi="Times New Roman" w:cs="Times New Roman"/>
          <w:sz w:val="26"/>
          <w:szCs w:val="26"/>
        </w:rPr>
        <w:t>Франція</w:t>
      </w:r>
      <w:r w:rsidR="00A7653D" w:rsidRPr="009B1099">
        <w:rPr>
          <w:rFonts w:ascii="Times New Roman" w:hAnsi="Times New Roman" w:cs="Times New Roman"/>
          <w:sz w:val="26"/>
          <w:szCs w:val="26"/>
          <w:lang w:val="uk-UA"/>
        </w:rPr>
        <w:t>.</w:t>
      </w:r>
    </w:p>
    <w:p w:rsidR="00825942" w:rsidRPr="009B1099" w:rsidRDefault="00825942" w:rsidP="009B1099">
      <w:pPr>
        <w:pStyle w:val="25"/>
        <w:widowControl w:val="0"/>
        <w:numPr>
          <w:ilvl w:val="0"/>
          <w:numId w:val="53"/>
        </w:numPr>
        <w:shd w:val="clear" w:color="auto" w:fill="auto"/>
        <w:spacing w:before="0" w:after="0" w:line="240" w:lineRule="auto"/>
        <w:rPr>
          <w:rFonts w:ascii="Times New Roman" w:hAnsi="Times New Roman" w:cs="Times New Roman"/>
          <w:sz w:val="26"/>
          <w:szCs w:val="26"/>
        </w:rPr>
      </w:pPr>
      <w:r w:rsidRPr="009B1099">
        <w:rPr>
          <w:rFonts w:ascii="Times New Roman" w:hAnsi="Times New Roman" w:cs="Times New Roman"/>
          <w:sz w:val="26"/>
          <w:szCs w:val="26"/>
        </w:rPr>
        <w:t>Країни Бенілюксу</w:t>
      </w:r>
      <w:r w:rsidR="00A7653D" w:rsidRPr="009B1099">
        <w:rPr>
          <w:rFonts w:ascii="Times New Roman" w:hAnsi="Times New Roman" w:cs="Times New Roman"/>
          <w:sz w:val="26"/>
          <w:szCs w:val="26"/>
          <w:lang w:val="uk-UA"/>
        </w:rPr>
        <w:t>.</w:t>
      </w:r>
    </w:p>
    <w:p w:rsidR="00825942" w:rsidRPr="009B1099" w:rsidRDefault="00825942" w:rsidP="009B1099">
      <w:pPr>
        <w:widowControl w:val="0"/>
        <w:jc w:val="both"/>
        <w:rPr>
          <w:sz w:val="26"/>
          <w:szCs w:val="26"/>
          <w:u w:val="single"/>
          <w:lang w:val="uk-UA"/>
        </w:rPr>
      </w:pPr>
      <w:r w:rsidRPr="009B1099">
        <w:rPr>
          <w:sz w:val="26"/>
          <w:szCs w:val="26"/>
          <w:u w:val="single"/>
          <w:lang w:val="uk-UA"/>
        </w:rPr>
        <w:t>Література:</w:t>
      </w:r>
    </w:p>
    <w:p w:rsidR="00825942" w:rsidRPr="009B1099" w:rsidRDefault="00825942" w:rsidP="009B1099">
      <w:pPr>
        <w:pStyle w:val="13"/>
        <w:widowControl w:val="0"/>
        <w:numPr>
          <w:ilvl w:val="3"/>
          <w:numId w:val="11"/>
        </w:numPr>
        <w:shd w:val="clear" w:color="auto" w:fill="auto"/>
        <w:tabs>
          <w:tab w:val="clear" w:pos="3240"/>
        </w:tabs>
        <w:spacing w:after="0" w:line="240" w:lineRule="auto"/>
        <w:ind w:left="360"/>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Країнознавство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підручник / В.</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Крижанівський, М.</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С.</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Дорошко, В.</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І.</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Головченко та ін.</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xml:space="preserve"> [за ред. М.С.Дорошко]. – 2-ге вид., переробл. і доповн. – К.</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Знання, 2012. – 439 с. + 16 с. (карти).</w:t>
      </w:r>
    </w:p>
    <w:p w:rsidR="00825942" w:rsidRPr="009B1099" w:rsidRDefault="00825942" w:rsidP="009B1099">
      <w:pPr>
        <w:pStyle w:val="13"/>
        <w:widowControl w:val="0"/>
        <w:numPr>
          <w:ilvl w:val="3"/>
          <w:numId w:val="11"/>
        </w:numPr>
        <w:shd w:val="clear" w:color="auto" w:fill="auto"/>
        <w:tabs>
          <w:tab w:val="clear" w:pos="3240"/>
        </w:tabs>
        <w:spacing w:after="0" w:line="240" w:lineRule="auto"/>
        <w:ind w:left="360"/>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Масляк 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О. Країнознавство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підручник / 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Масляк. – 2-ге вид., виправл. – К.</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Знання, 2008. – 292 с.</w:t>
      </w:r>
    </w:p>
    <w:p w:rsidR="00825942" w:rsidRPr="009B1099" w:rsidRDefault="00825942" w:rsidP="009B1099">
      <w:pPr>
        <w:widowControl w:val="0"/>
        <w:numPr>
          <w:ilvl w:val="3"/>
          <w:numId w:val="11"/>
        </w:numPr>
        <w:tabs>
          <w:tab w:val="clear" w:pos="3240"/>
        </w:tabs>
        <w:ind w:left="360"/>
        <w:jc w:val="both"/>
        <w:rPr>
          <w:sz w:val="26"/>
          <w:szCs w:val="26"/>
          <w:lang w:val="uk-UA"/>
        </w:rPr>
      </w:pPr>
      <w:r w:rsidRPr="009B1099">
        <w:rPr>
          <w:sz w:val="26"/>
          <w:szCs w:val="26"/>
          <w:lang w:val="uk-UA"/>
        </w:rPr>
        <w:t>Страноведение</w:t>
      </w:r>
      <w:r w:rsidR="00A7653D" w:rsidRPr="009B1099">
        <w:rPr>
          <w:sz w:val="26"/>
          <w:szCs w:val="26"/>
          <w:lang w:val="uk-UA"/>
        </w:rPr>
        <w:t xml:space="preserve"> </w:t>
      </w:r>
      <w:r w:rsidRPr="009B1099">
        <w:rPr>
          <w:sz w:val="26"/>
          <w:szCs w:val="26"/>
          <w:lang w:val="uk-UA"/>
        </w:rPr>
        <w:t xml:space="preserve">: </w:t>
      </w:r>
      <w:r w:rsidR="00A7653D" w:rsidRPr="009B1099">
        <w:rPr>
          <w:sz w:val="26"/>
          <w:szCs w:val="26"/>
          <w:lang w:val="uk-UA"/>
        </w:rPr>
        <w:t>у</w:t>
      </w:r>
      <w:r w:rsidRPr="009B1099">
        <w:rPr>
          <w:sz w:val="26"/>
          <w:szCs w:val="26"/>
          <w:lang w:val="uk-UA"/>
        </w:rPr>
        <w:t xml:space="preserve">чеб. </w:t>
      </w:r>
      <w:r w:rsidR="00A7653D" w:rsidRPr="009B1099">
        <w:rPr>
          <w:sz w:val="26"/>
          <w:szCs w:val="26"/>
          <w:lang w:val="uk-UA"/>
        </w:rPr>
        <w:t>п</w:t>
      </w:r>
      <w:r w:rsidRPr="009B1099">
        <w:rPr>
          <w:sz w:val="26"/>
          <w:szCs w:val="26"/>
          <w:lang w:val="uk-UA"/>
        </w:rPr>
        <w:t>особ</w:t>
      </w:r>
      <w:r w:rsidR="00A7653D" w:rsidRPr="009B1099">
        <w:rPr>
          <w:sz w:val="26"/>
          <w:szCs w:val="26"/>
          <w:lang w:val="uk-UA"/>
        </w:rPr>
        <w:t>.</w:t>
      </w:r>
      <w:r w:rsidRPr="009B1099">
        <w:rPr>
          <w:sz w:val="26"/>
          <w:szCs w:val="26"/>
          <w:lang w:val="uk-UA"/>
        </w:rPr>
        <w:t xml:space="preserve"> / П.</w:t>
      </w:r>
      <w:r w:rsidR="00A7653D" w:rsidRPr="009B1099">
        <w:rPr>
          <w:sz w:val="26"/>
          <w:szCs w:val="26"/>
          <w:lang w:val="uk-UA"/>
        </w:rPr>
        <w:t xml:space="preserve"> </w:t>
      </w:r>
      <w:r w:rsidRPr="009B1099">
        <w:rPr>
          <w:sz w:val="26"/>
          <w:szCs w:val="26"/>
          <w:lang w:val="uk-UA"/>
        </w:rPr>
        <w:t>И.</w:t>
      </w:r>
      <w:r w:rsidR="00A7653D" w:rsidRPr="009B1099">
        <w:rPr>
          <w:sz w:val="26"/>
          <w:szCs w:val="26"/>
          <w:lang w:val="uk-UA"/>
        </w:rPr>
        <w:t xml:space="preserve"> </w:t>
      </w:r>
      <w:r w:rsidRPr="009B1099">
        <w:rPr>
          <w:sz w:val="26"/>
          <w:szCs w:val="26"/>
          <w:lang w:val="uk-UA"/>
        </w:rPr>
        <w:t>Рогач, Н.</w:t>
      </w:r>
      <w:r w:rsidR="00A7653D" w:rsidRPr="009B1099">
        <w:rPr>
          <w:sz w:val="26"/>
          <w:szCs w:val="26"/>
          <w:lang w:val="uk-UA"/>
        </w:rPr>
        <w:t xml:space="preserve"> </w:t>
      </w:r>
      <w:r w:rsidRPr="009B1099">
        <w:rPr>
          <w:sz w:val="26"/>
          <w:szCs w:val="26"/>
          <w:lang w:val="uk-UA"/>
        </w:rPr>
        <w:t>Е.</w:t>
      </w:r>
      <w:r w:rsidR="00A7653D" w:rsidRPr="009B1099">
        <w:rPr>
          <w:sz w:val="26"/>
          <w:szCs w:val="26"/>
          <w:lang w:val="uk-UA"/>
        </w:rPr>
        <w:t xml:space="preserve"> </w:t>
      </w:r>
      <w:r w:rsidRPr="009B1099">
        <w:rPr>
          <w:sz w:val="26"/>
          <w:szCs w:val="26"/>
          <w:lang w:val="uk-UA"/>
        </w:rPr>
        <w:t>Косяков, В.</w:t>
      </w:r>
      <w:r w:rsidR="00A7653D" w:rsidRPr="009B1099">
        <w:rPr>
          <w:sz w:val="26"/>
          <w:szCs w:val="26"/>
          <w:lang w:val="uk-UA"/>
        </w:rPr>
        <w:t xml:space="preserve"> </w:t>
      </w:r>
      <w:r w:rsidRPr="009B1099">
        <w:rPr>
          <w:sz w:val="26"/>
          <w:szCs w:val="26"/>
          <w:lang w:val="uk-UA"/>
        </w:rPr>
        <w:t>Г.</w:t>
      </w:r>
      <w:r w:rsidR="00A7653D" w:rsidRPr="009B1099">
        <w:rPr>
          <w:sz w:val="26"/>
          <w:szCs w:val="26"/>
          <w:lang w:val="uk-UA"/>
        </w:rPr>
        <w:t xml:space="preserve"> </w:t>
      </w:r>
      <w:r w:rsidRPr="009B1099">
        <w:rPr>
          <w:sz w:val="26"/>
          <w:szCs w:val="26"/>
          <w:lang w:val="uk-UA"/>
        </w:rPr>
        <w:t>Гаркавая, С.</w:t>
      </w:r>
      <w:r w:rsidR="00A7653D" w:rsidRPr="009B1099">
        <w:rPr>
          <w:sz w:val="26"/>
          <w:szCs w:val="26"/>
          <w:lang w:val="uk-UA"/>
        </w:rPr>
        <w:t> </w:t>
      </w:r>
      <w:r w:rsidRPr="009B1099">
        <w:rPr>
          <w:sz w:val="26"/>
          <w:szCs w:val="26"/>
          <w:lang w:val="uk-UA"/>
        </w:rPr>
        <w:t>В.</w:t>
      </w:r>
      <w:r w:rsidR="00A7653D" w:rsidRPr="009B1099">
        <w:rPr>
          <w:sz w:val="26"/>
          <w:szCs w:val="26"/>
          <w:lang w:val="uk-UA"/>
        </w:rPr>
        <w:t> </w:t>
      </w:r>
      <w:r w:rsidRPr="009B1099">
        <w:rPr>
          <w:sz w:val="26"/>
          <w:szCs w:val="26"/>
          <w:lang w:val="uk-UA"/>
        </w:rPr>
        <w:t>Лук’янчик. – Минск</w:t>
      </w:r>
      <w:r w:rsidR="00A7653D" w:rsidRPr="009B1099">
        <w:rPr>
          <w:sz w:val="26"/>
          <w:szCs w:val="26"/>
          <w:lang w:val="uk-UA"/>
        </w:rPr>
        <w:t xml:space="preserve"> </w:t>
      </w:r>
      <w:r w:rsidRPr="009B1099">
        <w:rPr>
          <w:sz w:val="26"/>
          <w:szCs w:val="26"/>
          <w:lang w:val="uk-UA"/>
        </w:rPr>
        <w:t>: БГЭУ, 2003. – 284 с.</w:t>
      </w:r>
    </w:p>
    <w:p w:rsidR="00825942" w:rsidRPr="009B1099" w:rsidRDefault="00825942" w:rsidP="009B1099">
      <w:pPr>
        <w:widowControl w:val="0"/>
        <w:numPr>
          <w:ilvl w:val="3"/>
          <w:numId w:val="11"/>
        </w:numPr>
        <w:tabs>
          <w:tab w:val="clear" w:pos="3240"/>
        </w:tabs>
        <w:ind w:left="360"/>
        <w:jc w:val="both"/>
        <w:rPr>
          <w:sz w:val="26"/>
          <w:szCs w:val="26"/>
          <w:lang w:val="uk-UA"/>
        </w:rPr>
      </w:pPr>
      <w:r w:rsidRPr="009B1099">
        <w:rPr>
          <w:sz w:val="26"/>
          <w:szCs w:val="26"/>
          <w:lang w:val="uk-UA"/>
        </w:rPr>
        <w:t>Безуглий В.</w:t>
      </w:r>
      <w:r w:rsidR="00A7653D" w:rsidRPr="009B1099">
        <w:rPr>
          <w:sz w:val="26"/>
          <w:szCs w:val="26"/>
          <w:lang w:val="uk-UA"/>
        </w:rPr>
        <w:t xml:space="preserve"> </w:t>
      </w:r>
      <w:r w:rsidRPr="009B1099">
        <w:rPr>
          <w:sz w:val="26"/>
          <w:szCs w:val="26"/>
          <w:lang w:val="uk-UA"/>
        </w:rPr>
        <w:t>В. Економічна і соціальна географія зарубіжних країн</w:t>
      </w:r>
      <w:r w:rsidR="00A7653D" w:rsidRPr="009B1099">
        <w:rPr>
          <w:sz w:val="26"/>
          <w:szCs w:val="26"/>
          <w:lang w:val="uk-UA"/>
        </w:rPr>
        <w:t xml:space="preserve"> </w:t>
      </w:r>
      <w:r w:rsidRPr="009B1099">
        <w:rPr>
          <w:sz w:val="26"/>
          <w:szCs w:val="26"/>
          <w:lang w:val="uk-UA"/>
        </w:rPr>
        <w:t xml:space="preserve">: </w:t>
      </w:r>
      <w:r w:rsidR="00A7653D" w:rsidRPr="009B1099">
        <w:rPr>
          <w:sz w:val="26"/>
          <w:szCs w:val="26"/>
          <w:lang w:val="uk-UA"/>
        </w:rPr>
        <w:t>навч. посіб</w:t>
      </w:r>
      <w:r w:rsidRPr="009B1099">
        <w:rPr>
          <w:sz w:val="26"/>
          <w:szCs w:val="26"/>
          <w:lang w:val="uk-UA"/>
        </w:rPr>
        <w:t>.</w:t>
      </w:r>
      <w:r w:rsidR="00A7653D" w:rsidRPr="009B1099">
        <w:rPr>
          <w:sz w:val="26"/>
          <w:szCs w:val="26"/>
          <w:lang w:val="uk-UA"/>
        </w:rPr>
        <w:t xml:space="preserve"> / В. В. Безуглий</w:t>
      </w:r>
      <w:r w:rsidRPr="009B1099">
        <w:rPr>
          <w:sz w:val="26"/>
          <w:szCs w:val="26"/>
          <w:lang w:val="uk-UA"/>
        </w:rPr>
        <w:t xml:space="preserve"> – К.</w:t>
      </w:r>
      <w:r w:rsidR="00A7653D" w:rsidRPr="009B1099">
        <w:rPr>
          <w:sz w:val="26"/>
          <w:szCs w:val="26"/>
          <w:lang w:val="uk-UA"/>
        </w:rPr>
        <w:t xml:space="preserve"> </w:t>
      </w:r>
      <w:r w:rsidRPr="009B1099">
        <w:rPr>
          <w:sz w:val="26"/>
          <w:szCs w:val="26"/>
          <w:lang w:val="uk-UA"/>
        </w:rPr>
        <w:t>: Академія, 2005. – 704 с.</w:t>
      </w:r>
    </w:p>
    <w:p w:rsidR="00A7653D" w:rsidRPr="009B1099" w:rsidRDefault="00A7653D" w:rsidP="009B1099">
      <w:pPr>
        <w:widowControl w:val="0"/>
        <w:jc w:val="both"/>
        <w:rPr>
          <w:sz w:val="26"/>
          <w:szCs w:val="26"/>
          <w:u w:val="single"/>
          <w:lang w:val="uk-UA"/>
        </w:rPr>
      </w:pPr>
    </w:p>
    <w:p w:rsidR="00825942" w:rsidRPr="009B1099" w:rsidRDefault="00825942" w:rsidP="009B1099">
      <w:pPr>
        <w:widowControl w:val="0"/>
        <w:jc w:val="both"/>
        <w:rPr>
          <w:sz w:val="26"/>
          <w:szCs w:val="26"/>
          <w:u w:val="single"/>
          <w:lang w:val="uk-UA"/>
        </w:rPr>
      </w:pPr>
      <w:r w:rsidRPr="009B1099">
        <w:rPr>
          <w:sz w:val="26"/>
          <w:szCs w:val="26"/>
          <w:u w:val="single"/>
          <w:lang w:val="uk-UA"/>
        </w:rPr>
        <w:t>Завдання для самостійної роботи:</w:t>
      </w:r>
    </w:p>
    <w:p w:rsidR="00825942" w:rsidRPr="009B1099" w:rsidRDefault="00825942" w:rsidP="009B1099">
      <w:pPr>
        <w:widowControl w:val="0"/>
        <w:jc w:val="both"/>
        <w:rPr>
          <w:b/>
          <w:i/>
          <w:sz w:val="26"/>
          <w:szCs w:val="26"/>
          <w:lang w:val="uk-UA"/>
        </w:rPr>
      </w:pPr>
      <w:r w:rsidRPr="009B1099">
        <w:rPr>
          <w:b/>
          <w:i/>
          <w:sz w:val="26"/>
          <w:szCs w:val="26"/>
          <w:lang w:val="uk-UA"/>
        </w:rPr>
        <w:t>Скласти таблицю «Країнознавча характеристика країн Центрально-Західної Європи»</w:t>
      </w:r>
    </w:p>
    <w:tbl>
      <w:tblPr>
        <w:tblStyle w:val="a9"/>
        <w:tblW w:w="0" w:type="auto"/>
        <w:tblLook w:val="01E0" w:firstRow="1" w:lastRow="1" w:firstColumn="1" w:lastColumn="1" w:noHBand="0" w:noVBand="0"/>
      </w:tblPr>
      <w:tblGrid>
        <w:gridCol w:w="1608"/>
        <w:gridCol w:w="530"/>
        <w:gridCol w:w="882"/>
        <w:gridCol w:w="789"/>
        <w:gridCol w:w="789"/>
        <w:gridCol w:w="637"/>
        <w:gridCol w:w="815"/>
        <w:gridCol w:w="789"/>
        <w:gridCol w:w="789"/>
        <w:gridCol w:w="637"/>
        <w:gridCol w:w="814"/>
        <w:gridCol w:w="916"/>
      </w:tblGrid>
      <w:tr w:rsidR="00825942" w:rsidRPr="009B1099" w:rsidTr="00A7653D">
        <w:trPr>
          <w:cantSplit/>
          <w:trHeight w:val="1609"/>
        </w:trPr>
        <w:tc>
          <w:tcPr>
            <w:tcW w:w="1394"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Країна</w:t>
            </w:r>
          </w:p>
        </w:tc>
        <w:tc>
          <w:tcPr>
            <w:tcW w:w="514"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Столиця</w:t>
            </w:r>
          </w:p>
        </w:tc>
        <w:tc>
          <w:tcPr>
            <w:tcW w:w="900"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Кількість населення</w:t>
            </w:r>
          </w:p>
        </w:tc>
        <w:tc>
          <w:tcPr>
            <w:tcW w:w="88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Етнічній склад</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Релігія</w:t>
            </w:r>
          </w:p>
        </w:tc>
        <w:tc>
          <w:tcPr>
            <w:tcW w:w="67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Економічні показники</w:t>
            </w:r>
          </w:p>
        </w:tc>
        <w:tc>
          <w:tcPr>
            <w:tcW w:w="923"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правління</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Глава держави</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Законодавча влада</w:t>
            </w:r>
          </w:p>
        </w:tc>
        <w:tc>
          <w:tcPr>
            <w:tcW w:w="67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Виконавча влада</w:t>
            </w:r>
          </w:p>
        </w:tc>
        <w:tc>
          <w:tcPr>
            <w:tcW w:w="922"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устрою</w:t>
            </w:r>
          </w:p>
        </w:tc>
        <w:tc>
          <w:tcPr>
            <w:tcW w:w="1062"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Адміністративно-територіальний поділ</w:t>
            </w: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Велика Британія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Ірландія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Німеччина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Австрія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Швеція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Франція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Бельгія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rPr>
          <w:cantSplit/>
          <w:trHeight w:val="3246"/>
        </w:trPr>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Нідерланди</w:t>
            </w:r>
          </w:p>
        </w:tc>
        <w:tc>
          <w:tcPr>
            <w:tcW w:w="514"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Амстердам</w:t>
            </w:r>
          </w:p>
        </w:tc>
        <w:tc>
          <w:tcPr>
            <w:tcW w:w="900"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16,6 млн.</w:t>
            </w:r>
          </w:p>
          <w:p w:rsidR="00825942" w:rsidRPr="009B1099" w:rsidRDefault="00825942" w:rsidP="009B1099">
            <w:pPr>
              <w:widowControl w:val="0"/>
              <w:jc w:val="both"/>
              <w:rPr>
                <w:sz w:val="26"/>
                <w:szCs w:val="26"/>
                <w:lang w:val="uk-UA"/>
              </w:rPr>
            </w:pPr>
            <w:r w:rsidRPr="009B1099">
              <w:rPr>
                <w:sz w:val="26"/>
                <w:szCs w:val="26"/>
                <w:lang w:val="uk-UA"/>
              </w:rPr>
              <w:t xml:space="preserve"> (на 2010 р.)</w:t>
            </w:r>
          </w:p>
        </w:tc>
        <w:tc>
          <w:tcPr>
            <w:tcW w:w="888"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Голландці, фламандці, фризи, турки, марокканці, суринамці, індонезійці</w:t>
            </w:r>
          </w:p>
        </w:tc>
        <w:tc>
          <w:tcPr>
            <w:tcW w:w="887"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Католицизм, протестантизм, іслам</w:t>
            </w:r>
          </w:p>
        </w:tc>
        <w:tc>
          <w:tcPr>
            <w:tcW w:w="677"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Високорозвинена країна</w:t>
            </w:r>
          </w:p>
        </w:tc>
        <w:tc>
          <w:tcPr>
            <w:tcW w:w="923"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Конституційна монархія</w:t>
            </w:r>
          </w:p>
        </w:tc>
        <w:tc>
          <w:tcPr>
            <w:tcW w:w="887"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Монарх (королева Беатрікс Вільгельміна Армгард)</w:t>
            </w:r>
          </w:p>
        </w:tc>
        <w:tc>
          <w:tcPr>
            <w:tcW w:w="887"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Генеральні штати (верхня і нижня палати + монарх)</w:t>
            </w:r>
          </w:p>
        </w:tc>
        <w:tc>
          <w:tcPr>
            <w:tcW w:w="678"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Уряд + монарх</w:t>
            </w:r>
          </w:p>
        </w:tc>
        <w:tc>
          <w:tcPr>
            <w:tcW w:w="922"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Унітарна держава</w:t>
            </w:r>
          </w:p>
        </w:tc>
        <w:tc>
          <w:tcPr>
            <w:tcW w:w="1062" w:type="dxa"/>
            <w:textDirection w:val="btLr"/>
            <w:vAlign w:val="center"/>
          </w:tcPr>
          <w:p w:rsidR="00825942" w:rsidRPr="009B1099" w:rsidRDefault="00825942" w:rsidP="009B1099">
            <w:pPr>
              <w:widowControl w:val="0"/>
              <w:jc w:val="both"/>
              <w:rPr>
                <w:sz w:val="26"/>
                <w:szCs w:val="26"/>
                <w:lang w:val="uk-UA"/>
              </w:rPr>
            </w:pPr>
            <w:r w:rsidRPr="009B1099">
              <w:rPr>
                <w:sz w:val="26"/>
                <w:szCs w:val="26"/>
                <w:lang w:val="uk-UA"/>
              </w:rPr>
              <w:t>12 провінцій → громади і кантони</w:t>
            </w: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Люксембург</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bl>
    <w:p w:rsidR="00825942" w:rsidRPr="009B1099" w:rsidRDefault="00825942" w:rsidP="009B1099">
      <w:pPr>
        <w:widowControl w:val="0"/>
        <w:jc w:val="both"/>
        <w:rPr>
          <w:sz w:val="26"/>
          <w:szCs w:val="26"/>
          <w:lang w:val="uk-UA"/>
        </w:rPr>
      </w:pPr>
      <w:r w:rsidRPr="009B1099">
        <w:rPr>
          <w:sz w:val="26"/>
          <w:szCs w:val="26"/>
          <w:lang w:val="en-US"/>
        </w:rPr>
        <w:t>NB</w:t>
      </w:r>
      <w:r w:rsidRPr="009B1099">
        <w:rPr>
          <w:sz w:val="26"/>
          <w:szCs w:val="26"/>
          <w:lang w:val="uk-UA"/>
        </w:rPr>
        <w:t>: обов’язково вказати літературу.</w:t>
      </w:r>
    </w:p>
    <w:p w:rsidR="00825942" w:rsidRPr="009B1099" w:rsidRDefault="00825942" w:rsidP="009B1099">
      <w:pPr>
        <w:widowControl w:val="0"/>
        <w:jc w:val="both"/>
        <w:rPr>
          <w:b/>
          <w:sz w:val="26"/>
          <w:szCs w:val="26"/>
          <w:lang w:val="uk-UA"/>
        </w:rPr>
      </w:pPr>
    </w:p>
    <w:p w:rsidR="006D1AD4" w:rsidRPr="009B1099" w:rsidRDefault="006D1AD4" w:rsidP="009B1099">
      <w:pPr>
        <w:widowControl w:val="0"/>
        <w:jc w:val="both"/>
        <w:rPr>
          <w:b/>
          <w:sz w:val="26"/>
          <w:szCs w:val="26"/>
          <w:lang w:val="uk-UA"/>
        </w:rPr>
      </w:pPr>
    </w:p>
    <w:p w:rsidR="00825942" w:rsidRPr="009B1099" w:rsidRDefault="00825942" w:rsidP="009B1099">
      <w:pPr>
        <w:widowControl w:val="0"/>
        <w:jc w:val="both"/>
        <w:rPr>
          <w:b/>
          <w:sz w:val="26"/>
          <w:szCs w:val="26"/>
          <w:lang w:val="uk-UA"/>
        </w:rPr>
      </w:pPr>
      <w:r w:rsidRPr="009B1099">
        <w:rPr>
          <w:b/>
          <w:sz w:val="26"/>
          <w:szCs w:val="26"/>
          <w:lang w:val="uk-UA"/>
        </w:rPr>
        <w:t xml:space="preserve">Семінар </w:t>
      </w:r>
      <w:r w:rsidR="00A7653D" w:rsidRPr="009B1099">
        <w:rPr>
          <w:b/>
          <w:sz w:val="26"/>
          <w:szCs w:val="26"/>
          <w:lang w:val="uk-UA"/>
        </w:rPr>
        <w:t xml:space="preserve">№ 6. </w:t>
      </w:r>
      <w:r w:rsidRPr="009B1099">
        <w:rPr>
          <w:b/>
          <w:sz w:val="26"/>
          <w:szCs w:val="26"/>
          <w:lang w:val="uk-UA"/>
        </w:rPr>
        <w:t>Країни Північної та Південної Європи. Держави-карлики</w:t>
      </w:r>
      <w:r w:rsidR="00A7653D" w:rsidRPr="009B1099">
        <w:rPr>
          <w:b/>
          <w:sz w:val="26"/>
          <w:szCs w:val="26"/>
          <w:lang w:val="uk-UA"/>
        </w:rPr>
        <w:t xml:space="preserve"> (2 год.)</w:t>
      </w:r>
    </w:p>
    <w:p w:rsidR="00A7653D" w:rsidRPr="009B1099" w:rsidRDefault="00A7653D" w:rsidP="009B1099">
      <w:pPr>
        <w:pStyle w:val="13"/>
        <w:widowControl w:val="0"/>
        <w:shd w:val="clear" w:color="auto" w:fill="auto"/>
        <w:spacing w:after="0" w:line="240" w:lineRule="auto"/>
        <w:ind w:firstLine="0"/>
        <w:rPr>
          <w:rFonts w:ascii="Times New Roman" w:hAnsi="Times New Roman" w:cs="Times New Roman"/>
          <w:i/>
          <w:sz w:val="26"/>
          <w:szCs w:val="26"/>
          <w:u w:val="dotDotDash"/>
          <w:lang w:val="uk-UA" w:eastAsia="ru-RU"/>
        </w:rPr>
      </w:pPr>
      <w:r w:rsidRPr="009B1099">
        <w:rPr>
          <w:rFonts w:ascii="Times New Roman" w:hAnsi="Times New Roman" w:cs="Times New Roman"/>
          <w:i/>
          <w:sz w:val="26"/>
          <w:szCs w:val="26"/>
          <w:u w:val="dotDotDash"/>
          <w:lang w:val="uk-UA" w:eastAsia="ru-RU"/>
        </w:rPr>
        <w:t>Питання для обговорення:</w:t>
      </w:r>
    </w:p>
    <w:p w:rsidR="00825942" w:rsidRPr="009B1099" w:rsidRDefault="00825942" w:rsidP="009B1099">
      <w:pPr>
        <w:pStyle w:val="13"/>
        <w:widowControl w:val="0"/>
        <w:shd w:val="clear" w:color="auto" w:fill="auto"/>
        <w:spacing w:after="0" w:line="240" w:lineRule="auto"/>
        <w:ind w:left="720" w:firstLine="0"/>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1.  Країни Північної Європи (Данія, Швеція, Норвегія, Ісландія, Фінляндія).</w:t>
      </w:r>
    </w:p>
    <w:p w:rsidR="00825942" w:rsidRPr="009B1099" w:rsidRDefault="00825942" w:rsidP="009B1099">
      <w:pPr>
        <w:pStyle w:val="13"/>
        <w:widowControl w:val="0"/>
        <w:shd w:val="clear" w:color="auto" w:fill="auto"/>
        <w:spacing w:after="0" w:line="240" w:lineRule="auto"/>
        <w:ind w:left="720" w:firstLine="0"/>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2.  Романомовні держави: Італія, Іспанія, Португалія.</w:t>
      </w:r>
    </w:p>
    <w:p w:rsidR="00825942" w:rsidRPr="009B1099" w:rsidRDefault="00825942" w:rsidP="009B1099">
      <w:pPr>
        <w:pStyle w:val="13"/>
        <w:widowControl w:val="0"/>
        <w:shd w:val="clear" w:color="auto" w:fill="auto"/>
        <w:spacing w:after="0" w:line="240" w:lineRule="auto"/>
        <w:ind w:left="720" w:firstLine="0"/>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3.  Республіка Мальта – мала європейська країна.</w:t>
      </w:r>
    </w:p>
    <w:p w:rsidR="00A7653D" w:rsidRPr="009B1099" w:rsidRDefault="00825942" w:rsidP="009B1099">
      <w:pPr>
        <w:widowControl w:val="0"/>
        <w:ind w:left="720"/>
        <w:jc w:val="both"/>
        <w:rPr>
          <w:sz w:val="26"/>
          <w:szCs w:val="26"/>
          <w:lang w:val="uk-UA"/>
        </w:rPr>
      </w:pPr>
      <w:r w:rsidRPr="009B1099">
        <w:rPr>
          <w:sz w:val="26"/>
          <w:szCs w:val="26"/>
          <w:lang w:val="uk-UA"/>
        </w:rPr>
        <w:t>4.  Греція.</w:t>
      </w:r>
    </w:p>
    <w:p w:rsidR="00825942" w:rsidRPr="009B1099" w:rsidRDefault="00825942" w:rsidP="009B1099">
      <w:pPr>
        <w:widowControl w:val="0"/>
        <w:ind w:left="720"/>
        <w:jc w:val="both"/>
        <w:rPr>
          <w:sz w:val="26"/>
          <w:szCs w:val="26"/>
          <w:lang w:val="uk-UA"/>
        </w:rPr>
      </w:pPr>
      <w:r w:rsidRPr="009B1099">
        <w:rPr>
          <w:sz w:val="26"/>
          <w:szCs w:val="26"/>
          <w:lang w:val="uk-UA"/>
        </w:rPr>
        <w:t>5.  Держави-карлики (</w:t>
      </w:r>
      <w:r w:rsidRPr="009B1099">
        <w:rPr>
          <w:sz w:val="26"/>
          <w:szCs w:val="26"/>
          <w:lang w:eastAsia="uk-UA"/>
        </w:rPr>
        <w:t>Князівство Монако</w:t>
      </w:r>
      <w:r w:rsidRPr="009B1099">
        <w:rPr>
          <w:sz w:val="26"/>
          <w:szCs w:val="26"/>
          <w:lang w:val="uk-UA" w:eastAsia="uk-UA"/>
        </w:rPr>
        <w:t xml:space="preserve">, </w:t>
      </w:r>
      <w:r w:rsidRPr="009B1099">
        <w:rPr>
          <w:sz w:val="26"/>
          <w:szCs w:val="26"/>
          <w:lang w:eastAsia="uk-UA"/>
        </w:rPr>
        <w:t>Ліхтенштейн</w:t>
      </w:r>
      <w:r w:rsidRPr="009B1099">
        <w:rPr>
          <w:sz w:val="26"/>
          <w:szCs w:val="26"/>
          <w:lang w:val="uk-UA" w:eastAsia="uk-UA"/>
        </w:rPr>
        <w:t xml:space="preserve">, </w:t>
      </w:r>
      <w:r w:rsidRPr="009B1099">
        <w:rPr>
          <w:sz w:val="26"/>
          <w:szCs w:val="26"/>
          <w:lang w:eastAsia="uk-UA"/>
        </w:rPr>
        <w:t>Ватикан</w:t>
      </w:r>
      <w:r w:rsidRPr="009B1099">
        <w:rPr>
          <w:sz w:val="26"/>
          <w:szCs w:val="26"/>
          <w:lang w:val="uk-UA" w:eastAsia="uk-UA"/>
        </w:rPr>
        <w:t xml:space="preserve">, </w:t>
      </w:r>
      <w:r w:rsidRPr="009B1099">
        <w:rPr>
          <w:sz w:val="26"/>
          <w:szCs w:val="26"/>
          <w:lang w:eastAsia="uk-UA"/>
        </w:rPr>
        <w:t>Андорра</w:t>
      </w:r>
      <w:r w:rsidRPr="009B1099">
        <w:rPr>
          <w:sz w:val="26"/>
          <w:szCs w:val="26"/>
          <w:lang w:val="uk-UA" w:eastAsia="uk-UA"/>
        </w:rPr>
        <w:t xml:space="preserve">, </w:t>
      </w:r>
      <w:r w:rsidRPr="009B1099">
        <w:rPr>
          <w:sz w:val="26"/>
          <w:szCs w:val="26"/>
          <w:lang w:eastAsia="uk-UA"/>
        </w:rPr>
        <w:t>Сан-Марино</w:t>
      </w:r>
      <w:r w:rsidRPr="009B1099">
        <w:rPr>
          <w:sz w:val="26"/>
          <w:szCs w:val="26"/>
          <w:lang w:val="uk-UA" w:eastAsia="uk-UA"/>
        </w:rPr>
        <w:t>)</w:t>
      </w:r>
      <w:r w:rsidRPr="009B1099">
        <w:rPr>
          <w:sz w:val="26"/>
          <w:szCs w:val="26"/>
          <w:lang w:eastAsia="uk-UA"/>
        </w:rPr>
        <w:t>.</w:t>
      </w:r>
    </w:p>
    <w:p w:rsidR="00825942" w:rsidRPr="009B1099" w:rsidRDefault="00825942" w:rsidP="009B1099">
      <w:pPr>
        <w:widowControl w:val="0"/>
        <w:jc w:val="both"/>
        <w:rPr>
          <w:sz w:val="26"/>
          <w:szCs w:val="26"/>
          <w:u w:val="single"/>
          <w:lang w:val="uk-UA"/>
        </w:rPr>
      </w:pPr>
      <w:r w:rsidRPr="009B1099">
        <w:rPr>
          <w:sz w:val="26"/>
          <w:szCs w:val="26"/>
          <w:u w:val="single"/>
          <w:lang w:val="uk-UA"/>
        </w:rPr>
        <w:t>Література:</w:t>
      </w:r>
    </w:p>
    <w:p w:rsidR="00825942" w:rsidRPr="009B1099" w:rsidRDefault="00825942" w:rsidP="009B1099">
      <w:pPr>
        <w:pStyle w:val="13"/>
        <w:widowControl w:val="0"/>
        <w:numPr>
          <w:ilvl w:val="0"/>
          <w:numId w:val="54"/>
        </w:numPr>
        <w:shd w:val="clear" w:color="auto" w:fill="auto"/>
        <w:spacing w:after="0" w:line="240" w:lineRule="auto"/>
        <w:ind w:left="567" w:hanging="501"/>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Країнознавство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підручник / В.</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Крижанівський, М.</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С.</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Дорошко, В.</w:t>
      </w:r>
      <w:r w:rsidR="00A7653D" w:rsidRPr="009B1099">
        <w:rPr>
          <w:rFonts w:ascii="Times New Roman" w:hAnsi="Times New Roman" w:cs="Times New Roman"/>
          <w:sz w:val="26"/>
          <w:szCs w:val="26"/>
          <w:lang w:val="uk-UA" w:eastAsia="ru-RU"/>
        </w:rPr>
        <w:t> </w:t>
      </w:r>
      <w:r w:rsidRPr="009B1099">
        <w:rPr>
          <w:rFonts w:ascii="Times New Roman" w:hAnsi="Times New Roman" w:cs="Times New Roman"/>
          <w:sz w:val="26"/>
          <w:szCs w:val="26"/>
          <w:lang w:val="uk-UA" w:eastAsia="ru-RU"/>
        </w:rPr>
        <w:t>І.</w:t>
      </w:r>
      <w:r w:rsidR="00A7653D" w:rsidRPr="009B1099">
        <w:rPr>
          <w:rFonts w:ascii="Times New Roman" w:hAnsi="Times New Roman" w:cs="Times New Roman"/>
          <w:sz w:val="26"/>
          <w:szCs w:val="26"/>
          <w:lang w:val="uk-UA" w:eastAsia="ru-RU"/>
        </w:rPr>
        <w:t> </w:t>
      </w:r>
      <w:r w:rsidRPr="009B1099">
        <w:rPr>
          <w:rFonts w:ascii="Times New Roman" w:hAnsi="Times New Roman" w:cs="Times New Roman"/>
          <w:sz w:val="26"/>
          <w:szCs w:val="26"/>
          <w:lang w:val="uk-UA" w:eastAsia="ru-RU"/>
        </w:rPr>
        <w:t>Головченко та ін.</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xml:space="preserve"> [за ред. М.</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С.</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Дорошко]. – 2-ге вид., переробл. і доповн. – К.</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Знання, 2012. – 439 с. + 16 с. (карти).</w:t>
      </w:r>
    </w:p>
    <w:p w:rsidR="00825942" w:rsidRPr="009B1099" w:rsidRDefault="00825942" w:rsidP="009B1099">
      <w:pPr>
        <w:pStyle w:val="13"/>
        <w:widowControl w:val="0"/>
        <w:numPr>
          <w:ilvl w:val="0"/>
          <w:numId w:val="54"/>
        </w:numPr>
        <w:shd w:val="clear" w:color="auto" w:fill="auto"/>
        <w:spacing w:after="0" w:line="240" w:lineRule="auto"/>
        <w:ind w:left="567" w:hanging="501"/>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Масляк 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О. Країнознавство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підручник / 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Масляк. – 2-ге вид., виправл. – К.</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Знання, 2008. – 292 с.</w:t>
      </w:r>
    </w:p>
    <w:p w:rsidR="00825942" w:rsidRPr="009B1099" w:rsidRDefault="00825942" w:rsidP="009B1099">
      <w:pPr>
        <w:pStyle w:val="af1"/>
        <w:widowControl w:val="0"/>
        <w:numPr>
          <w:ilvl w:val="0"/>
          <w:numId w:val="54"/>
        </w:numPr>
        <w:spacing w:after="0" w:line="240" w:lineRule="auto"/>
        <w:ind w:left="567" w:hanging="501"/>
        <w:jc w:val="both"/>
        <w:rPr>
          <w:rFonts w:ascii="Times New Roman" w:hAnsi="Times New Roman"/>
          <w:sz w:val="26"/>
          <w:szCs w:val="26"/>
          <w:lang w:val="uk-UA"/>
        </w:rPr>
      </w:pPr>
      <w:r w:rsidRPr="009B1099">
        <w:rPr>
          <w:rFonts w:ascii="Times New Roman" w:hAnsi="Times New Roman"/>
          <w:sz w:val="26"/>
          <w:szCs w:val="26"/>
          <w:lang w:val="uk-UA"/>
        </w:rPr>
        <w:t>Страноведение</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 xml:space="preserve">: </w:t>
      </w:r>
      <w:r w:rsidR="00A7653D" w:rsidRPr="009B1099">
        <w:rPr>
          <w:rFonts w:ascii="Times New Roman" w:hAnsi="Times New Roman"/>
          <w:sz w:val="26"/>
          <w:szCs w:val="26"/>
          <w:lang w:val="uk-UA"/>
        </w:rPr>
        <w:t>у</w:t>
      </w:r>
      <w:r w:rsidRPr="009B1099">
        <w:rPr>
          <w:rFonts w:ascii="Times New Roman" w:hAnsi="Times New Roman"/>
          <w:sz w:val="26"/>
          <w:szCs w:val="26"/>
          <w:lang w:val="uk-UA"/>
        </w:rPr>
        <w:t xml:space="preserve">чеб. </w:t>
      </w:r>
      <w:r w:rsidR="00A7653D" w:rsidRPr="009B1099">
        <w:rPr>
          <w:rFonts w:ascii="Times New Roman" w:hAnsi="Times New Roman"/>
          <w:sz w:val="26"/>
          <w:szCs w:val="26"/>
          <w:lang w:val="uk-UA"/>
        </w:rPr>
        <w:t>п</w:t>
      </w:r>
      <w:r w:rsidRPr="009B1099">
        <w:rPr>
          <w:rFonts w:ascii="Times New Roman" w:hAnsi="Times New Roman"/>
          <w:sz w:val="26"/>
          <w:szCs w:val="26"/>
          <w:lang w:val="uk-UA"/>
        </w:rPr>
        <w:t>особие / П.</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И.</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Рогач, Н.</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Е.</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Косяков, В.</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Г.</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Гаркавая, С.</w:t>
      </w:r>
      <w:r w:rsidR="00A7653D" w:rsidRPr="009B1099">
        <w:rPr>
          <w:rFonts w:ascii="Times New Roman" w:hAnsi="Times New Roman"/>
          <w:sz w:val="26"/>
          <w:szCs w:val="26"/>
          <w:lang w:val="uk-UA"/>
        </w:rPr>
        <w:t> </w:t>
      </w:r>
      <w:r w:rsidRPr="009B1099">
        <w:rPr>
          <w:rFonts w:ascii="Times New Roman" w:hAnsi="Times New Roman"/>
          <w:sz w:val="26"/>
          <w:szCs w:val="26"/>
          <w:lang w:val="uk-UA"/>
        </w:rPr>
        <w:t>В.</w:t>
      </w:r>
      <w:r w:rsidR="00A7653D" w:rsidRPr="009B1099">
        <w:rPr>
          <w:rFonts w:ascii="Times New Roman" w:hAnsi="Times New Roman"/>
          <w:sz w:val="26"/>
          <w:szCs w:val="26"/>
          <w:lang w:val="uk-UA"/>
        </w:rPr>
        <w:t> </w:t>
      </w:r>
      <w:r w:rsidRPr="009B1099">
        <w:rPr>
          <w:rFonts w:ascii="Times New Roman" w:hAnsi="Times New Roman"/>
          <w:sz w:val="26"/>
          <w:szCs w:val="26"/>
          <w:lang w:val="uk-UA"/>
        </w:rPr>
        <w:t>Лукьянчик. – Минск</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 БГЭУ, 2003. – 284 с.</w:t>
      </w:r>
    </w:p>
    <w:p w:rsidR="00825942" w:rsidRPr="009B1099" w:rsidRDefault="00825942" w:rsidP="009B1099">
      <w:pPr>
        <w:pStyle w:val="af1"/>
        <w:widowControl w:val="0"/>
        <w:numPr>
          <w:ilvl w:val="0"/>
          <w:numId w:val="54"/>
        </w:numPr>
        <w:spacing w:after="0" w:line="240" w:lineRule="auto"/>
        <w:ind w:left="567" w:hanging="501"/>
        <w:jc w:val="both"/>
        <w:rPr>
          <w:rFonts w:ascii="Times New Roman" w:hAnsi="Times New Roman"/>
          <w:sz w:val="26"/>
          <w:szCs w:val="26"/>
          <w:lang w:val="uk-UA"/>
        </w:rPr>
      </w:pPr>
      <w:r w:rsidRPr="009B1099">
        <w:rPr>
          <w:rFonts w:ascii="Times New Roman" w:hAnsi="Times New Roman"/>
          <w:sz w:val="26"/>
          <w:szCs w:val="26"/>
          <w:lang w:val="uk-UA"/>
        </w:rPr>
        <w:t>Безуглий В.</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В. Економічна і соціальна географія зарубіжних країн</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 xml:space="preserve">: </w:t>
      </w:r>
      <w:r w:rsidR="00A7653D" w:rsidRPr="009B1099">
        <w:rPr>
          <w:rFonts w:ascii="Times New Roman" w:hAnsi="Times New Roman"/>
          <w:sz w:val="26"/>
          <w:szCs w:val="26"/>
          <w:lang w:val="uk-UA"/>
        </w:rPr>
        <w:t>н</w:t>
      </w:r>
      <w:r w:rsidRPr="009B1099">
        <w:rPr>
          <w:rFonts w:ascii="Times New Roman" w:hAnsi="Times New Roman"/>
          <w:sz w:val="26"/>
          <w:szCs w:val="26"/>
          <w:lang w:val="uk-UA"/>
        </w:rPr>
        <w:t>авч. посібник</w:t>
      </w:r>
      <w:r w:rsidR="00A7653D" w:rsidRPr="009B1099">
        <w:rPr>
          <w:rFonts w:ascii="Times New Roman" w:hAnsi="Times New Roman"/>
          <w:sz w:val="26"/>
          <w:szCs w:val="26"/>
          <w:lang w:val="uk-UA"/>
        </w:rPr>
        <w:t xml:space="preserve"> / В. В. Безуглий</w:t>
      </w:r>
      <w:r w:rsidRPr="009B1099">
        <w:rPr>
          <w:rFonts w:ascii="Times New Roman" w:hAnsi="Times New Roman"/>
          <w:sz w:val="26"/>
          <w:szCs w:val="26"/>
          <w:lang w:val="uk-UA"/>
        </w:rPr>
        <w:t>. – К.</w:t>
      </w:r>
      <w:r w:rsidR="00A7653D" w:rsidRPr="009B1099">
        <w:rPr>
          <w:rFonts w:ascii="Times New Roman" w:hAnsi="Times New Roman"/>
          <w:sz w:val="26"/>
          <w:szCs w:val="26"/>
          <w:lang w:val="uk-UA"/>
        </w:rPr>
        <w:t xml:space="preserve"> </w:t>
      </w:r>
      <w:r w:rsidRPr="009B1099">
        <w:rPr>
          <w:rFonts w:ascii="Times New Roman" w:hAnsi="Times New Roman"/>
          <w:sz w:val="26"/>
          <w:szCs w:val="26"/>
          <w:lang w:val="uk-UA"/>
        </w:rPr>
        <w:t>: Академія, 2005. – 704 с.</w:t>
      </w:r>
    </w:p>
    <w:p w:rsidR="00825942" w:rsidRPr="009B1099" w:rsidRDefault="00825942" w:rsidP="009B1099">
      <w:pPr>
        <w:widowControl w:val="0"/>
        <w:jc w:val="both"/>
        <w:rPr>
          <w:sz w:val="26"/>
          <w:szCs w:val="26"/>
          <w:u w:val="single"/>
          <w:lang w:val="uk-UA"/>
        </w:rPr>
      </w:pPr>
    </w:p>
    <w:p w:rsidR="00825942" w:rsidRPr="009B1099" w:rsidRDefault="00825942" w:rsidP="009B1099">
      <w:pPr>
        <w:widowControl w:val="0"/>
        <w:jc w:val="both"/>
        <w:rPr>
          <w:sz w:val="26"/>
          <w:szCs w:val="26"/>
          <w:u w:val="single"/>
          <w:lang w:val="uk-UA"/>
        </w:rPr>
      </w:pPr>
      <w:r w:rsidRPr="009B1099">
        <w:rPr>
          <w:sz w:val="26"/>
          <w:szCs w:val="26"/>
          <w:u w:val="single"/>
          <w:lang w:val="uk-UA"/>
        </w:rPr>
        <w:t>Завдання для самостійної роботи:</w:t>
      </w:r>
    </w:p>
    <w:p w:rsidR="00825942" w:rsidRPr="009B1099" w:rsidRDefault="00825942" w:rsidP="009B1099">
      <w:pPr>
        <w:widowControl w:val="0"/>
        <w:jc w:val="both"/>
        <w:rPr>
          <w:b/>
          <w:i/>
          <w:sz w:val="26"/>
          <w:szCs w:val="26"/>
          <w:lang w:val="uk-UA"/>
        </w:rPr>
      </w:pPr>
      <w:r w:rsidRPr="009B1099">
        <w:rPr>
          <w:b/>
          <w:i/>
          <w:sz w:val="26"/>
          <w:szCs w:val="26"/>
          <w:lang w:val="uk-UA"/>
        </w:rPr>
        <w:t>Скласти таблицю «Країнознавча характеристика країн Північної та Південної Європи»</w:t>
      </w:r>
    </w:p>
    <w:tbl>
      <w:tblPr>
        <w:tblStyle w:val="a9"/>
        <w:tblW w:w="0" w:type="auto"/>
        <w:tblLook w:val="01E0" w:firstRow="1" w:lastRow="1" w:firstColumn="1" w:lastColumn="1" w:noHBand="0" w:noVBand="0"/>
      </w:tblPr>
      <w:tblGrid>
        <w:gridCol w:w="1451"/>
        <w:gridCol w:w="530"/>
        <w:gridCol w:w="824"/>
        <w:gridCol w:w="815"/>
        <w:gridCol w:w="814"/>
        <w:gridCol w:w="647"/>
        <w:gridCol w:w="843"/>
        <w:gridCol w:w="814"/>
        <w:gridCol w:w="814"/>
        <w:gridCol w:w="648"/>
        <w:gridCol w:w="842"/>
        <w:gridCol w:w="953"/>
      </w:tblGrid>
      <w:tr w:rsidR="00825942" w:rsidRPr="009B1099" w:rsidTr="00A7653D">
        <w:trPr>
          <w:cantSplit/>
          <w:trHeight w:val="1609"/>
        </w:trPr>
        <w:tc>
          <w:tcPr>
            <w:tcW w:w="1394"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Країна</w:t>
            </w:r>
          </w:p>
        </w:tc>
        <w:tc>
          <w:tcPr>
            <w:tcW w:w="514"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Столиця</w:t>
            </w:r>
          </w:p>
        </w:tc>
        <w:tc>
          <w:tcPr>
            <w:tcW w:w="900"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Кількість населення</w:t>
            </w:r>
          </w:p>
        </w:tc>
        <w:tc>
          <w:tcPr>
            <w:tcW w:w="88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Етнічній склад</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Релігія</w:t>
            </w:r>
          </w:p>
        </w:tc>
        <w:tc>
          <w:tcPr>
            <w:tcW w:w="67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Економічні показники</w:t>
            </w:r>
          </w:p>
        </w:tc>
        <w:tc>
          <w:tcPr>
            <w:tcW w:w="923"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правління</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Глава держави</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Законодавча влада</w:t>
            </w:r>
          </w:p>
        </w:tc>
        <w:tc>
          <w:tcPr>
            <w:tcW w:w="67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Виконавча влада</w:t>
            </w:r>
          </w:p>
        </w:tc>
        <w:tc>
          <w:tcPr>
            <w:tcW w:w="922"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устрою</w:t>
            </w:r>
          </w:p>
        </w:tc>
        <w:tc>
          <w:tcPr>
            <w:tcW w:w="1062"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Адміністративно-територіальний поділ</w:t>
            </w: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Данія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Швеція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Норвегія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Ісландія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Фінляндія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Італія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Іспанія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rPr>
          <w:cantSplit/>
          <w:trHeight w:val="437"/>
        </w:trPr>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Португалія</w:t>
            </w:r>
          </w:p>
        </w:tc>
        <w:tc>
          <w:tcPr>
            <w:tcW w:w="514" w:type="dxa"/>
            <w:textDirection w:val="btLr"/>
            <w:vAlign w:val="center"/>
          </w:tcPr>
          <w:p w:rsidR="00825942" w:rsidRPr="009B1099" w:rsidRDefault="00825942" w:rsidP="009B1099">
            <w:pPr>
              <w:widowControl w:val="0"/>
              <w:jc w:val="both"/>
              <w:rPr>
                <w:sz w:val="26"/>
                <w:szCs w:val="26"/>
                <w:lang w:val="uk-UA"/>
              </w:rPr>
            </w:pPr>
          </w:p>
        </w:tc>
        <w:tc>
          <w:tcPr>
            <w:tcW w:w="900" w:type="dxa"/>
            <w:textDirection w:val="btLr"/>
            <w:vAlign w:val="center"/>
          </w:tcPr>
          <w:p w:rsidR="00825942" w:rsidRPr="009B1099" w:rsidRDefault="00825942" w:rsidP="009B1099">
            <w:pPr>
              <w:widowControl w:val="0"/>
              <w:jc w:val="both"/>
              <w:rPr>
                <w:sz w:val="26"/>
                <w:szCs w:val="26"/>
                <w:lang w:val="uk-UA"/>
              </w:rPr>
            </w:pPr>
          </w:p>
        </w:tc>
        <w:tc>
          <w:tcPr>
            <w:tcW w:w="888" w:type="dxa"/>
            <w:textDirection w:val="btLr"/>
            <w:vAlign w:val="center"/>
          </w:tcPr>
          <w:p w:rsidR="00825942" w:rsidRPr="009B1099" w:rsidRDefault="00825942" w:rsidP="009B1099">
            <w:pPr>
              <w:widowControl w:val="0"/>
              <w:jc w:val="both"/>
              <w:rPr>
                <w:sz w:val="26"/>
                <w:szCs w:val="26"/>
                <w:lang w:val="uk-UA"/>
              </w:rPr>
            </w:pPr>
          </w:p>
        </w:tc>
        <w:tc>
          <w:tcPr>
            <w:tcW w:w="887" w:type="dxa"/>
            <w:textDirection w:val="btLr"/>
            <w:vAlign w:val="center"/>
          </w:tcPr>
          <w:p w:rsidR="00825942" w:rsidRPr="009B1099" w:rsidRDefault="00825942" w:rsidP="009B1099">
            <w:pPr>
              <w:widowControl w:val="0"/>
              <w:jc w:val="both"/>
              <w:rPr>
                <w:sz w:val="26"/>
                <w:szCs w:val="26"/>
                <w:lang w:val="uk-UA"/>
              </w:rPr>
            </w:pPr>
          </w:p>
        </w:tc>
        <w:tc>
          <w:tcPr>
            <w:tcW w:w="677" w:type="dxa"/>
            <w:textDirection w:val="btLr"/>
            <w:vAlign w:val="center"/>
          </w:tcPr>
          <w:p w:rsidR="00825942" w:rsidRPr="009B1099" w:rsidRDefault="00825942" w:rsidP="009B1099">
            <w:pPr>
              <w:widowControl w:val="0"/>
              <w:jc w:val="both"/>
              <w:rPr>
                <w:sz w:val="26"/>
                <w:szCs w:val="26"/>
                <w:lang w:val="uk-UA"/>
              </w:rPr>
            </w:pPr>
          </w:p>
        </w:tc>
        <w:tc>
          <w:tcPr>
            <w:tcW w:w="923" w:type="dxa"/>
            <w:textDirection w:val="btLr"/>
            <w:vAlign w:val="center"/>
          </w:tcPr>
          <w:p w:rsidR="00825942" w:rsidRPr="009B1099" w:rsidRDefault="00825942" w:rsidP="009B1099">
            <w:pPr>
              <w:widowControl w:val="0"/>
              <w:jc w:val="both"/>
              <w:rPr>
                <w:sz w:val="26"/>
                <w:szCs w:val="26"/>
                <w:lang w:val="uk-UA"/>
              </w:rPr>
            </w:pPr>
          </w:p>
        </w:tc>
        <w:tc>
          <w:tcPr>
            <w:tcW w:w="887" w:type="dxa"/>
            <w:textDirection w:val="btLr"/>
            <w:vAlign w:val="center"/>
          </w:tcPr>
          <w:p w:rsidR="00825942" w:rsidRPr="009B1099" w:rsidRDefault="00825942" w:rsidP="009B1099">
            <w:pPr>
              <w:widowControl w:val="0"/>
              <w:jc w:val="both"/>
              <w:rPr>
                <w:sz w:val="26"/>
                <w:szCs w:val="26"/>
                <w:lang w:val="uk-UA"/>
              </w:rPr>
            </w:pPr>
          </w:p>
        </w:tc>
        <w:tc>
          <w:tcPr>
            <w:tcW w:w="887" w:type="dxa"/>
            <w:textDirection w:val="btLr"/>
            <w:vAlign w:val="center"/>
          </w:tcPr>
          <w:p w:rsidR="00825942" w:rsidRPr="009B1099" w:rsidRDefault="00825942" w:rsidP="009B1099">
            <w:pPr>
              <w:widowControl w:val="0"/>
              <w:jc w:val="both"/>
              <w:rPr>
                <w:sz w:val="26"/>
                <w:szCs w:val="26"/>
                <w:lang w:val="uk-UA"/>
              </w:rPr>
            </w:pPr>
          </w:p>
        </w:tc>
        <w:tc>
          <w:tcPr>
            <w:tcW w:w="678" w:type="dxa"/>
            <w:textDirection w:val="btLr"/>
            <w:vAlign w:val="center"/>
          </w:tcPr>
          <w:p w:rsidR="00825942" w:rsidRPr="009B1099" w:rsidRDefault="00825942" w:rsidP="009B1099">
            <w:pPr>
              <w:widowControl w:val="0"/>
              <w:jc w:val="both"/>
              <w:rPr>
                <w:sz w:val="26"/>
                <w:szCs w:val="26"/>
                <w:lang w:val="uk-UA"/>
              </w:rPr>
            </w:pPr>
          </w:p>
        </w:tc>
        <w:tc>
          <w:tcPr>
            <w:tcW w:w="922" w:type="dxa"/>
            <w:textDirection w:val="btLr"/>
            <w:vAlign w:val="center"/>
          </w:tcPr>
          <w:p w:rsidR="00825942" w:rsidRPr="009B1099" w:rsidRDefault="00825942" w:rsidP="009B1099">
            <w:pPr>
              <w:widowControl w:val="0"/>
              <w:jc w:val="both"/>
              <w:rPr>
                <w:sz w:val="26"/>
                <w:szCs w:val="26"/>
                <w:lang w:val="uk-UA"/>
              </w:rPr>
            </w:pPr>
          </w:p>
        </w:tc>
        <w:tc>
          <w:tcPr>
            <w:tcW w:w="1062" w:type="dxa"/>
            <w:textDirection w:val="btLr"/>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Греція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394" w:type="dxa"/>
            <w:vAlign w:val="center"/>
          </w:tcPr>
          <w:p w:rsidR="00825942" w:rsidRPr="009B1099" w:rsidRDefault="00825942" w:rsidP="009B1099">
            <w:pPr>
              <w:widowControl w:val="0"/>
              <w:jc w:val="both"/>
              <w:rPr>
                <w:sz w:val="26"/>
                <w:szCs w:val="26"/>
                <w:lang w:val="uk-UA"/>
              </w:rPr>
            </w:pPr>
            <w:r w:rsidRPr="009B1099">
              <w:rPr>
                <w:sz w:val="26"/>
                <w:szCs w:val="26"/>
                <w:lang w:val="uk-UA"/>
              </w:rPr>
              <w:t>Мальта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bl>
    <w:p w:rsidR="00825942" w:rsidRPr="009B1099" w:rsidRDefault="00825942" w:rsidP="009B1099">
      <w:pPr>
        <w:widowControl w:val="0"/>
        <w:jc w:val="both"/>
        <w:rPr>
          <w:sz w:val="26"/>
          <w:szCs w:val="26"/>
          <w:lang w:val="uk-UA"/>
        </w:rPr>
      </w:pPr>
      <w:r w:rsidRPr="009B1099">
        <w:rPr>
          <w:sz w:val="26"/>
          <w:szCs w:val="26"/>
          <w:lang w:val="en-US"/>
        </w:rPr>
        <w:t>NB</w:t>
      </w:r>
      <w:r w:rsidRPr="009B1099">
        <w:rPr>
          <w:sz w:val="26"/>
          <w:szCs w:val="26"/>
          <w:lang w:val="uk-UA"/>
        </w:rPr>
        <w:t>: обов’язково вказати літературу.</w:t>
      </w:r>
    </w:p>
    <w:p w:rsidR="00825942" w:rsidRPr="009B1099" w:rsidRDefault="00825942" w:rsidP="009B1099">
      <w:pPr>
        <w:widowControl w:val="0"/>
        <w:jc w:val="both"/>
        <w:rPr>
          <w:sz w:val="26"/>
          <w:szCs w:val="26"/>
        </w:rPr>
      </w:pPr>
    </w:p>
    <w:p w:rsidR="00825942" w:rsidRPr="009B1099" w:rsidRDefault="00825942" w:rsidP="009B1099">
      <w:pPr>
        <w:widowControl w:val="0"/>
        <w:jc w:val="both"/>
        <w:rPr>
          <w:b/>
          <w:sz w:val="26"/>
          <w:szCs w:val="26"/>
          <w:lang w:val="uk-UA"/>
        </w:rPr>
      </w:pPr>
      <w:r w:rsidRPr="009B1099">
        <w:rPr>
          <w:b/>
          <w:sz w:val="26"/>
          <w:szCs w:val="26"/>
          <w:lang w:val="uk-UA"/>
        </w:rPr>
        <w:t xml:space="preserve">Семінар </w:t>
      </w:r>
      <w:r w:rsidR="00A7653D" w:rsidRPr="009B1099">
        <w:rPr>
          <w:b/>
          <w:sz w:val="26"/>
          <w:szCs w:val="26"/>
          <w:lang w:val="uk-UA"/>
        </w:rPr>
        <w:t xml:space="preserve">№ 7. </w:t>
      </w:r>
      <w:r w:rsidRPr="009B1099">
        <w:rPr>
          <w:b/>
          <w:sz w:val="26"/>
          <w:szCs w:val="26"/>
          <w:lang w:val="uk-UA" w:eastAsia="uk-UA"/>
        </w:rPr>
        <w:t>Країни Центрально-Східної та Східної Європи</w:t>
      </w:r>
      <w:r w:rsidR="00A7653D" w:rsidRPr="009B1099">
        <w:rPr>
          <w:b/>
          <w:sz w:val="26"/>
          <w:szCs w:val="26"/>
          <w:lang w:val="uk-UA"/>
        </w:rPr>
        <w:t xml:space="preserve"> (2 год.)</w:t>
      </w:r>
    </w:p>
    <w:p w:rsidR="00A7653D" w:rsidRPr="009B1099" w:rsidRDefault="00A7653D" w:rsidP="009B1099">
      <w:pPr>
        <w:pStyle w:val="a7"/>
        <w:widowControl w:val="0"/>
        <w:spacing w:after="0"/>
        <w:jc w:val="both"/>
        <w:rPr>
          <w:i/>
          <w:sz w:val="26"/>
          <w:szCs w:val="26"/>
          <w:u w:val="dotDotDash"/>
          <w:lang w:val="uk-UA" w:eastAsia="uk-UA"/>
        </w:rPr>
      </w:pPr>
      <w:r w:rsidRPr="009B1099">
        <w:rPr>
          <w:i/>
          <w:sz w:val="26"/>
          <w:szCs w:val="26"/>
          <w:u w:val="dotDotDash"/>
          <w:lang w:val="uk-UA" w:eastAsia="uk-UA"/>
        </w:rPr>
        <w:t>Питання для обговорення:</w:t>
      </w:r>
    </w:p>
    <w:p w:rsidR="00825942" w:rsidRPr="009B1099" w:rsidRDefault="00825942" w:rsidP="009B1099">
      <w:pPr>
        <w:pStyle w:val="a7"/>
        <w:widowControl w:val="0"/>
        <w:spacing w:after="0"/>
        <w:ind w:firstLine="720"/>
        <w:jc w:val="both"/>
        <w:rPr>
          <w:sz w:val="26"/>
          <w:szCs w:val="26"/>
          <w:lang w:val="uk-UA" w:eastAsia="uk-UA"/>
        </w:rPr>
      </w:pPr>
      <w:r w:rsidRPr="009B1099">
        <w:rPr>
          <w:sz w:val="26"/>
          <w:szCs w:val="26"/>
          <w:lang w:val="uk-UA" w:eastAsia="uk-UA"/>
        </w:rPr>
        <w:t>1.  Країни Центральної Європи.</w:t>
      </w:r>
    </w:p>
    <w:p w:rsidR="00825942" w:rsidRPr="009B1099" w:rsidRDefault="00825942" w:rsidP="009B1099">
      <w:pPr>
        <w:pStyle w:val="a7"/>
        <w:widowControl w:val="0"/>
        <w:spacing w:after="0"/>
        <w:ind w:firstLine="720"/>
        <w:jc w:val="both"/>
        <w:rPr>
          <w:sz w:val="26"/>
          <w:szCs w:val="26"/>
          <w:lang w:val="uk-UA" w:eastAsia="uk-UA"/>
        </w:rPr>
      </w:pPr>
      <w:r w:rsidRPr="009B1099">
        <w:rPr>
          <w:sz w:val="26"/>
          <w:szCs w:val="26"/>
          <w:lang w:val="uk-UA" w:eastAsia="uk-UA"/>
        </w:rPr>
        <w:t>2.  Країни Східної Європи.</w:t>
      </w:r>
    </w:p>
    <w:p w:rsidR="00825942" w:rsidRPr="009B1099" w:rsidRDefault="00825942" w:rsidP="009B1099">
      <w:pPr>
        <w:pStyle w:val="a7"/>
        <w:widowControl w:val="0"/>
        <w:spacing w:after="0"/>
        <w:ind w:firstLine="720"/>
        <w:jc w:val="both"/>
        <w:rPr>
          <w:sz w:val="26"/>
          <w:szCs w:val="26"/>
          <w:lang w:val="uk-UA" w:eastAsia="uk-UA"/>
        </w:rPr>
      </w:pPr>
      <w:r w:rsidRPr="009B1099">
        <w:rPr>
          <w:sz w:val="26"/>
          <w:szCs w:val="26"/>
          <w:lang w:val="uk-UA" w:eastAsia="uk-UA"/>
        </w:rPr>
        <w:t>3.  Балканські країни.</w:t>
      </w:r>
    </w:p>
    <w:p w:rsidR="00825942" w:rsidRPr="009B1099" w:rsidRDefault="00825942" w:rsidP="009B1099">
      <w:pPr>
        <w:widowControl w:val="0"/>
        <w:ind w:left="720"/>
        <w:jc w:val="both"/>
        <w:rPr>
          <w:sz w:val="26"/>
          <w:szCs w:val="26"/>
          <w:u w:val="single"/>
          <w:lang w:val="uk-UA"/>
        </w:rPr>
      </w:pPr>
      <w:r w:rsidRPr="009B1099">
        <w:rPr>
          <w:sz w:val="26"/>
          <w:szCs w:val="26"/>
          <w:lang w:val="uk-UA" w:eastAsia="uk-UA"/>
        </w:rPr>
        <w:t>4.  Країни Балтії.</w:t>
      </w:r>
    </w:p>
    <w:p w:rsidR="00825942" w:rsidRPr="009B1099" w:rsidRDefault="00825942" w:rsidP="009B1099">
      <w:pPr>
        <w:widowControl w:val="0"/>
        <w:jc w:val="both"/>
        <w:rPr>
          <w:sz w:val="26"/>
          <w:szCs w:val="26"/>
          <w:u w:val="single"/>
          <w:lang w:val="uk-UA"/>
        </w:rPr>
      </w:pPr>
      <w:r w:rsidRPr="009B1099">
        <w:rPr>
          <w:sz w:val="26"/>
          <w:szCs w:val="26"/>
          <w:u w:val="single"/>
          <w:lang w:val="uk-UA"/>
        </w:rPr>
        <w:t>Література:</w:t>
      </w:r>
    </w:p>
    <w:p w:rsidR="00825942" w:rsidRPr="009B1099" w:rsidRDefault="00825942" w:rsidP="009B1099">
      <w:pPr>
        <w:pStyle w:val="13"/>
        <w:widowControl w:val="0"/>
        <w:numPr>
          <w:ilvl w:val="0"/>
          <w:numId w:val="55"/>
        </w:numPr>
        <w:shd w:val="clear" w:color="auto" w:fill="auto"/>
        <w:spacing w:after="0" w:line="240" w:lineRule="auto"/>
        <w:ind w:left="426"/>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Країнознавство</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підручник / В.</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П.</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Крижанівський, М.</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С.</w:t>
      </w:r>
      <w:r w:rsidR="00A7653D"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Дорошко, В.</w:t>
      </w:r>
      <w:r w:rsidR="00A7653D" w:rsidRPr="009B1099">
        <w:rPr>
          <w:rFonts w:ascii="Times New Roman" w:hAnsi="Times New Roman" w:cs="Times New Roman"/>
          <w:sz w:val="26"/>
          <w:szCs w:val="26"/>
          <w:lang w:val="uk-UA" w:eastAsia="ru-RU"/>
        </w:rPr>
        <w:t> </w:t>
      </w:r>
      <w:r w:rsidRPr="009B1099">
        <w:rPr>
          <w:rFonts w:ascii="Times New Roman" w:hAnsi="Times New Roman" w:cs="Times New Roman"/>
          <w:sz w:val="26"/>
          <w:szCs w:val="26"/>
          <w:lang w:val="uk-UA" w:eastAsia="ru-RU"/>
        </w:rPr>
        <w:t>І.</w:t>
      </w:r>
      <w:r w:rsidR="00A7653D" w:rsidRPr="009B1099">
        <w:rPr>
          <w:rFonts w:ascii="Times New Roman" w:hAnsi="Times New Roman" w:cs="Times New Roman"/>
          <w:sz w:val="26"/>
          <w:szCs w:val="26"/>
          <w:lang w:val="uk-UA" w:eastAsia="ru-RU"/>
        </w:rPr>
        <w:t> </w:t>
      </w:r>
      <w:r w:rsidRPr="009B1099">
        <w:rPr>
          <w:rFonts w:ascii="Times New Roman" w:hAnsi="Times New Roman" w:cs="Times New Roman"/>
          <w:sz w:val="26"/>
          <w:szCs w:val="26"/>
          <w:lang w:val="uk-UA" w:eastAsia="ru-RU"/>
        </w:rPr>
        <w:t>Головченко та ін., [за ред. М.С.Дорошко]. – 2-ге вид., переробл. і доповн. – К.</w:t>
      </w:r>
      <w:r w:rsidR="00A61EB1"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Знання, 2012. – 439 с. + 16 с. (карти).</w:t>
      </w:r>
    </w:p>
    <w:p w:rsidR="00825942" w:rsidRPr="009B1099" w:rsidRDefault="00825942" w:rsidP="009B1099">
      <w:pPr>
        <w:pStyle w:val="13"/>
        <w:widowControl w:val="0"/>
        <w:numPr>
          <w:ilvl w:val="0"/>
          <w:numId w:val="55"/>
        </w:numPr>
        <w:shd w:val="clear" w:color="auto" w:fill="auto"/>
        <w:spacing w:after="0" w:line="240" w:lineRule="auto"/>
        <w:ind w:left="426"/>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Масляк П.</w:t>
      </w:r>
      <w:r w:rsidR="00A61EB1"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О. Країнознавство</w:t>
      </w:r>
      <w:r w:rsidR="00A61EB1"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підручник / П.</w:t>
      </w:r>
      <w:r w:rsidR="00A61EB1"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О.</w:t>
      </w:r>
      <w:r w:rsidR="00A61EB1"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Масляк. – 2-ге вид., виправл. – К.</w:t>
      </w:r>
      <w:r w:rsidR="00A61EB1" w:rsidRPr="009B1099">
        <w:rPr>
          <w:rFonts w:ascii="Times New Roman" w:hAnsi="Times New Roman" w:cs="Times New Roman"/>
          <w:sz w:val="26"/>
          <w:szCs w:val="26"/>
          <w:lang w:val="uk-UA" w:eastAsia="ru-RU"/>
        </w:rPr>
        <w:t xml:space="preserve"> </w:t>
      </w:r>
      <w:r w:rsidRPr="009B1099">
        <w:rPr>
          <w:rFonts w:ascii="Times New Roman" w:hAnsi="Times New Roman" w:cs="Times New Roman"/>
          <w:sz w:val="26"/>
          <w:szCs w:val="26"/>
          <w:lang w:val="uk-UA" w:eastAsia="ru-RU"/>
        </w:rPr>
        <w:t>: Знання, 2008. – 292 с.</w:t>
      </w:r>
    </w:p>
    <w:p w:rsidR="00825942" w:rsidRPr="009B1099" w:rsidRDefault="00825942" w:rsidP="009B1099">
      <w:pPr>
        <w:pStyle w:val="af1"/>
        <w:widowControl w:val="0"/>
        <w:numPr>
          <w:ilvl w:val="0"/>
          <w:numId w:val="55"/>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Страноведение</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 xml:space="preserve">: </w:t>
      </w:r>
      <w:r w:rsidR="00A61EB1" w:rsidRPr="009B1099">
        <w:rPr>
          <w:rFonts w:ascii="Times New Roman" w:hAnsi="Times New Roman"/>
          <w:sz w:val="26"/>
          <w:szCs w:val="26"/>
          <w:lang w:val="uk-UA"/>
        </w:rPr>
        <w:t>у</w:t>
      </w:r>
      <w:r w:rsidRPr="009B1099">
        <w:rPr>
          <w:rFonts w:ascii="Times New Roman" w:hAnsi="Times New Roman"/>
          <w:sz w:val="26"/>
          <w:szCs w:val="26"/>
          <w:lang w:val="uk-UA"/>
        </w:rPr>
        <w:t xml:space="preserve">чеб. </w:t>
      </w:r>
      <w:r w:rsidR="00A61EB1" w:rsidRPr="009B1099">
        <w:rPr>
          <w:rFonts w:ascii="Times New Roman" w:hAnsi="Times New Roman"/>
          <w:sz w:val="26"/>
          <w:szCs w:val="26"/>
          <w:lang w:val="uk-UA"/>
        </w:rPr>
        <w:t>п</w:t>
      </w:r>
      <w:r w:rsidRPr="009B1099">
        <w:rPr>
          <w:rFonts w:ascii="Times New Roman" w:hAnsi="Times New Roman"/>
          <w:sz w:val="26"/>
          <w:szCs w:val="26"/>
          <w:lang w:val="uk-UA"/>
        </w:rPr>
        <w:t>особие / П.</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И.</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Рогач, Н.</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Е.</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Косяков, В.</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Г.</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Гаркавая, С.</w:t>
      </w:r>
      <w:r w:rsidR="00A61EB1" w:rsidRPr="009B1099">
        <w:rPr>
          <w:rFonts w:ascii="Times New Roman" w:hAnsi="Times New Roman"/>
          <w:sz w:val="26"/>
          <w:szCs w:val="26"/>
          <w:lang w:val="uk-UA"/>
        </w:rPr>
        <w:t> </w:t>
      </w:r>
      <w:r w:rsidRPr="009B1099">
        <w:rPr>
          <w:rFonts w:ascii="Times New Roman" w:hAnsi="Times New Roman"/>
          <w:sz w:val="26"/>
          <w:szCs w:val="26"/>
          <w:lang w:val="uk-UA"/>
        </w:rPr>
        <w:t>В.</w:t>
      </w:r>
      <w:r w:rsidR="00A61EB1" w:rsidRPr="009B1099">
        <w:rPr>
          <w:rFonts w:ascii="Times New Roman" w:hAnsi="Times New Roman"/>
          <w:sz w:val="26"/>
          <w:szCs w:val="26"/>
          <w:lang w:val="uk-UA"/>
        </w:rPr>
        <w:t> </w:t>
      </w:r>
      <w:r w:rsidRPr="009B1099">
        <w:rPr>
          <w:rFonts w:ascii="Times New Roman" w:hAnsi="Times New Roman"/>
          <w:sz w:val="26"/>
          <w:szCs w:val="26"/>
          <w:lang w:val="uk-UA"/>
        </w:rPr>
        <w:t>Лукьянчик. – Минск</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 БГЭУ, 2003. – 284 с.</w:t>
      </w:r>
    </w:p>
    <w:p w:rsidR="00825942" w:rsidRPr="009B1099" w:rsidRDefault="00825942" w:rsidP="009B1099">
      <w:pPr>
        <w:pStyle w:val="af1"/>
        <w:widowControl w:val="0"/>
        <w:numPr>
          <w:ilvl w:val="0"/>
          <w:numId w:val="55"/>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Безуглий В.</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В. Економічна і соціальна географія зарубіжних країн</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 xml:space="preserve">: </w:t>
      </w:r>
      <w:r w:rsidR="00A61EB1" w:rsidRPr="009B1099">
        <w:rPr>
          <w:rFonts w:ascii="Times New Roman" w:hAnsi="Times New Roman"/>
          <w:sz w:val="26"/>
          <w:szCs w:val="26"/>
          <w:lang w:val="uk-UA"/>
        </w:rPr>
        <w:t>н</w:t>
      </w:r>
      <w:r w:rsidRPr="009B1099">
        <w:rPr>
          <w:rFonts w:ascii="Times New Roman" w:hAnsi="Times New Roman"/>
          <w:sz w:val="26"/>
          <w:szCs w:val="26"/>
          <w:lang w:val="uk-UA"/>
        </w:rPr>
        <w:t>авч. посібник</w:t>
      </w:r>
      <w:r w:rsidR="00A61EB1" w:rsidRPr="009B1099">
        <w:rPr>
          <w:rFonts w:ascii="Times New Roman" w:hAnsi="Times New Roman"/>
          <w:sz w:val="26"/>
          <w:szCs w:val="26"/>
          <w:lang w:val="uk-UA"/>
        </w:rPr>
        <w:t xml:space="preserve"> / В. В. Безуглий</w:t>
      </w:r>
      <w:r w:rsidRPr="009B1099">
        <w:rPr>
          <w:rFonts w:ascii="Times New Roman" w:hAnsi="Times New Roman"/>
          <w:sz w:val="26"/>
          <w:szCs w:val="26"/>
          <w:lang w:val="uk-UA"/>
        </w:rPr>
        <w:t>. – К.</w:t>
      </w:r>
      <w:r w:rsidR="00A61EB1" w:rsidRPr="009B1099">
        <w:rPr>
          <w:rFonts w:ascii="Times New Roman" w:hAnsi="Times New Roman"/>
          <w:sz w:val="26"/>
          <w:szCs w:val="26"/>
          <w:lang w:val="uk-UA"/>
        </w:rPr>
        <w:t xml:space="preserve"> </w:t>
      </w:r>
      <w:r w:rsidRPr="009B1099">
        <w:rPr>
          <w:rFonts w:ascii="Times New Roman" w:hAnsi="Times New Roman"/>
          <w:sz w:val="26"/>
          <w:szCs w:val="26"/>
          <w:lang w:val="uk-UA"/>
        </w:rPr>
        <w:t>: Академія, 2005. – 704 с.</w:t>
      </w:r>
    </w:p>
    <w:p w:rsidR="00825942" w:rsidRPr="009B1099" w:rsidRDefault="00825942" w:rsidP="009B1099">
      <w:pPr>
        <w:widowControl w:val="0"/>
        <w:jc w:val="both"/>
        <w:rPr>
          <w:sz w:val="26"/>
          <w:szCs w:val="26"/>
          <w:u w:val="single"/>
          <w:lang w:val="uk-UA"/>
        </w:rPr>
      </w:pPr>
    </w:p>
    <w:p w:rsidR="00825942" w:rsidRPr="009B1099" w:rsidRDefault="00825942" w:rsidP="009B1099">
      <w:pPr>
        <w:widowControl w:val="0"/>
        <w:jc w:val="both"/>
        <w:rPr>
          <w:sz w:val="26"/>
          <w:szCs w:val="26"/>
          <w:u w:val="single"/>
          <w:lang w:val="uk-UA"/>
        </w:rPr>
      </w:pPr>
      <w:r w:rsidRPr="009B1099">
        <w:rPr>
          <w:sz w:val="26"/>
          <w:szCs w:val="26"/>
          <w:u w:val="single"/>
          <w:lang w:val="uk-UA"/>
        </w:rPr>
        <w:t>Завдання для самостійної роботи:</w:t>
      </w:r>
    </w:p>
    <w:p w:rsidR="00825942" w:rsidRPr="009B1099" w:rsidRDefault="00825942" w:rsidP="009B1099">
      <w:pPr>
        <w:widowControl w:val="0"/>
        <w:jc w:val="both"/>
        <w:rPr>
          <w:b/>
          <w:i/>
          <w:sz w:val="26"/>
          <w:szCs w:val="26"/>
          <w:lang w:val="uk-UA"/>
        </w:rPr>
      </w:pPr>
      <w:r w:rsidRPr="009B1099">
        <w:rPr>
          <w:b/>
          <w:i/>
          <w:sz w:val="26"/>
          <w:szCs w:val="26"/>
          <w:lang w:val="uk-UA"/>
        </w:rPr>
        <w:t>Скласти таблицю «</w:t>
      </w:r>
      <w:r w:rsidRPr="009B1099">
        <w:rPr>
          <w:b/>
          <w:i/>
          <w:sz w:val="26"/>
          <w:szCs w:val="26"/>
          <w:lang w:eastAsia="uk-UA"/>
        </w:rPr>
        <w:t>. Країни Центрально-Східної та Східної Європи</w:t>
      </w:r>
      <w:r w:rsidRPr="009B1099">
        <w:rPr>
          <w:b/>
          <w:i/>
          <w:sz w:val="26"/>
          <w:szCs w:val="26"/>
          <w:lang w:val="uk-UA"/>
        </w:rPr>
        <w:t>»</w:t>
      </w:r>
    </w:p>
    <w:tbl>
      <w:tblPr>
        <w:tblStyle w:val="a9"/>
        <w:tblW w:w="0" w:type="auto"/>
        <w:tblLook w:val="01E0" w:firstRow="1" w:lastRow="1" w:firstColumn="1" w:lastColumn="1" w:noHBand="0" w:noVBand="0"/>
      </w:tblPr>
      <w:tblGrid>
        <w:gridCol w:w="1668"/>
        <w:gridCol w:w="530"/>
        <w:gridCol w:w="801"/>
        <w:gridCol w:w="792"/>
        <w:gridCol w:w="791"/>
        <w:gridCol w:w="638"/>
        <w:gridCol w:w="818"/>
        <w:gridCol w:w="791"/>
        <w:gridCol w:w="791"/>
        <w:gridCol w:w="638"/>
        <w:gridCol w:w="817"/>
        <w:gridCol w:w="920"/>
      </w:tblGrid>
      <w:tr w:rsidR="00825942" w:rsidRPr="009B1099" w:rsidTr="00A7653D">
        <w:trPr>
          <w:cantSplit/>
          <w:trHeight w:val="1609"/>
        </w:trPr>
        <w:tc>
          <w:tcPr>
            <w:tcW w:w="144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Країна</w:t>
            </w:r>
          </w:p>
        </w:tc>
        <w:tc>
          <w:tcPr>
            <w:tcW w:w="514"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Столиця</w:t>
            </w:r>
          </w:p>
        </w:tc>
        <w:tc>
          <w:tcPr>
            <w:tcW w:w="900"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Кількість населення</w:t>
            </w:r>
          </w:p>
        </w:tc>
        <w:tc>
          <w:tcPr>
            <w:tcW w:w="88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Етнічній склад</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Релігія</w:t>
            </w:r>
          </w:p>
        </w:tc>
        <w:tc>
          <w:tcPr>
            <w:tcW w:w="67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Економічні показники</w:t>
            </w:r>
          </w:p>
        </w:tc>
        <w:tc>
          <w:tcPr>
            <w:tcW w:w="923"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правління</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Глава держави</w:t>
            </w:r>
          </w:p>
        </w:tc>
        <w:tc>
          <w:tcPr>
            <w:tcW w:w="88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Законодавча влада</w:t>
            </w:r>
          </w:p>
        </w:tc>
        <w:tc>
          <w:tcPr>
            <w:tcW w:w="67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Виконавча влада</w:t>
            </w:r>
          </w:p>
        </w:tc>
        <w:tc>
          <w:tcPr>
            <w:tcW w:w="922"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устрою</w:t>
            </w:r>
          </w:p>
        </w:tc>
        <w:tc>
          <w:tcPr>
            <w:tcW w:w="1062"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Адміністративно-територіальний поділ</w:t>
            </w: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Польща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Чехія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Словаччина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Угорщина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Білорусь</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Молдова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Україна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Росія (європейська частина)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Словенія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Хорватія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Боснія і Герцеговина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Сербія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Чорногорія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Македонія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Албанія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Румунія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Болгарія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Косово</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Литва</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Латвія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r w:rsidR="00825942" w:rsidRPr="009B1099" w:rsidTr="00A7653D">
        <w:tc>
          <w:tcPr>
            <w:tcW w:w="1447" w:type="dxa"/>
            <w:vAlign w:val="center"/>
          </w:tcPr>
          <w:p w:rsidR="00825942" w:rsidRPr="009B1099" w:rsidRDefault="00825942" w:rsidP="009B1099">
            <w:pPr>
              <w:widowControl w:val="0"/>
              <w:jc w:val="both"/>
              <w:rPr>
                <w:sz w:val="26"/>
                <w:szCs w:val="26"/>
                <w:lang w:val="uk-UA"/>
              </w:rPr>
            </w:pPr>
            <w:r w:rsidRPr="009B1099">
              <w:rPr>
                <w:sz w:val="26"/>
                <w:szCs w:val="26"/>
                <w:lang w:val="uk-UA"/>
              </w:rPr>
              <w:t>Естонія</w:t>
            </w:r>
          </w:p>
        </w:tc>
        <w:tc>
          <w:tcPr>
            <w:tcW w:w="514" w:type="dxa"/>
            <w:vAlign w:val="center"/>
          </w:tcPr>
          <w:p w:rsidR="00825942" w:rsidRPr="009B1099" w:rsidRDefault="00825942" w:rsidP="009B1099">
            <w:pPr>
              <w:widowControl w:val="0"/>
              <w:jc w:val="both"/>
              <w:rPr>
                <w:sz w:val="26"/>
                <w:szCs w:val="26"/>
                <w:lang w:val="uk-UA"/>
              </w:rPr>
            </w:pPr>
          </w:p>
        </w:tc>
        <w:tc>
          <w:tcPr>
            <w:tcW w:w="900" w:type="dxa"/>
            <w:vAlign w:val="center"/>
          </w:tcPr>
          <w:p w:rsidR="00825942" w:rsidRPr="009B1099" w:rsidRDefault="00825942" w:rsidP="009B1099">
            <w:pPr>
              <w:widowControl w:val="0"/>
              <w:jc w:val="both"/>
              <w:rPr>
                <w:sz w:val="26"/>
                <w:szCs w:val="26"/>
                <w:lang w:val="uk-UA"/>
              </w:rPr>
            </w:pPr>
          </w:p>
        </w:tc>
        <w:tc>
          <w:tcPr>
            <w:tcW w:w="888"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7" w:type="dxa"/>
            <w:vAlign w:val="center"/>
          </w:tcPr>
          <w:p w:rsidR="00825942" w:rsidRPr="009B1099" w:rsidRDefault="00825942" w:rsidP="009B1099">
            <w:pPr>
              <w:widowControl w:val="0"/>
              <w:jc w:val="both"/>
              <w:rPr>
                <w:sz w:val="26"/>
                <w:szCs w:val="26"/>
                <w:lang w:val="uk-UA"/>
              </w:rPr>
            </w:pPr>
          </w:p>
        </w:tc>
        <w:tc>
          <w:tcPr>
            <w:tcW w:w="923"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887" w:type="dxa"/>
            <w:vAlign w:val="center"/>
          </w:tcPr>
          <w:p w:rsidR="00825942" w:rsidRPr="009B1099" w:rsidRDefault="00825942" w:rsidP="009B1099">
            <w:pPr>
              <w:widowControl w:val="0"/>
              <w:jc w:val="both"/>
              <w:rPr>
                <w:sz w:val="26"/>
                <w:szCs w:val="26"/>
                <w:lang w:val="uk-UA"/>
              </w:rPr>
            </w:pPr>
          </w:p>
        </w:tc>
        <w:tc>
          <w:tcPr>
            <w:tcW w:w="678" w:type="dxa"/>
            <w:vAlign w:val="center"/>
          </w:tcPr>
          <w:p w:rsidR="00825942" w:rsidRPr="009B1099" w:rsidRDefault="00825942" w:rsidP="009B1099">
            <w:pPr>
              <w:widowControl w:val="0"/>
              <w:jc w:val="both"/>
              <w:rPr>
                <w:sz w:val="26"/>
                <w:szCs w:val="26"/>
                <w:lang w:val="uk-UA"/>
              </w:rPr>
            </w:pPr>
          </w:p>
        </w:tc>
        <w:tc>
          <w:tcPr>
            <w:tcW w:w="922" w:type="dxa"/>
            <w:vAlign w:val="center"/>
          </w:tcPr>
          <w:p w:rsidR="00825942" w:rsidRPr="009B1099" w:rsidRDefault="00825942" w:rsidP="009B1099">
            <w:pPr>
              <w:widowControl w:val="0"/>
              <w:jc w:val="both"/>
              <w:rPr>
                <w:sz w:val="26"/>
                <w:szCs w:val="26"/>
                <w:lang w:val="uk-UA"/>
              </w:rPr>
            </w:pPr>
          </w:p>
        </w:tc>
        <w:tc>
          <w:tcPr>
            <w:tcW w:w="1062" w:type="dxa"/>
            <w:vAlign w:val="center"/>
          </w:tcPr>
          <w:p w:rsidR="00825942" w:rsidRPr="009B1099" w:rsidRDefault="00825942" w:rsidP="009B1099">
            <w:pPr>
              <w:widowControl w:val="0"/>
              <w:jc w:val="both"/>
              <w:rPr>
                <w:sz w:val="26"/>
                <w:szCs w:val="26"/>
                <w:lang w:val="uk-UA"/>
              </w:rPr>
            </w:pPr>
          </w:p>
        </w:tc>
      </w:tr>
    </w:tbl>
    <w:p w:rsidR="00825942" w:rsidRPr="009B1099" w:rsidRDefault="00825942" w:rsidP="009B1099">
      <w:pPr>
        <w:widowControl w:val="0"/>
        <w:jc w:val="both"/>
        <w:rPr>
          <w:sz w:val="26"/>
          <w:szCs w:val="26"/>
          <w:lang w:val="uk-UA"/>
        </w:rPr>
      </w:pPr>
      <w:r w:rsidRPr="009B1099">
        <w:rPr>
          <w:sz w:val="26"/>
          <w:szCs w:val="26"/>
          <w:lang w:val="en-US"/>
        </w:rPr>
        <w:t>NB</w:t>
      </w:r>
      <w:r w:rsidRPr="009B1099">
        <w:rPr>
          <w:sz w:val="26"/>
          <w:szCs w:val="26"/>
          <w:lang w:val="uk-UA"/>
        </w:rPr>
        <w:t>: обов’язково вказати літературу.</w:t>
      </w:r>
    </w:p>
    <w:p w:rsidR="00825942" w:rsidRPr="009B1099" w:rsidRDefault="00825942" w:rsidP="009B1099">
      <w:pPr>
        <w:pStyle w:val="34"/>
        <w:widowControl w:val="0"/>
        <w:shd w:val="clear" w:color="auto" w:fill="auto"/>
        <w:spacing w:before="0" w:after="0" w:line="240" w:lineRule="auto"/>
        <w:ind w:firstLine="0"/>
        <w:rPr>
          <w:rFonts w:ascii="Times New Roman" w:hAnsi="Times New Roman" w:cs="Times New Roman"/>
          <w:b/>
          <w:sz w:val="26"/>
          <w:szCs w:val="26"/>
          <w:lang w:val="uk-UA" w:eastAsia="uk-UA"/>
        </w:rPr>
      </w:pPr>
      <w:r w:rsidRPr="009B1099">
        <w:rPr>
          <w:rFonts w:ascii="Times New Roman" w:hAnsi="Times New Roman" w:cs="Times New Roman"/>
          <w:b/>
          <w:sz w:val="26"/>
          <w:szCs w:val="26"/>
          <w:lang w:val="uk-UA" w:eastAsia="uk-UA"/>
        </w:rPr>
        <w:t xml:space="preserve">Семінар </w:t>
      </w:r>
      <w:r w:rsidR="00A61EB1" w:rsidRPr="009B1099">
        <w:rPr>
          <w:rFonts w:ascii="Times New Roman" w:hAnsi="Times New Roman" w:cs="Times New Roman"/>
          <w:b/>
          <w:sz w:val="26"/>
          <w:szCs w:val="26"/>
          <w:lang w:val="uk-UA" w:eastAsia="uk-UA"/>
        </w:rPr>
        <w:t xml:space="preserve">№ 8. </w:t>
      </w:r>
      <w:r w:rsidRPr="009B1099">
        <w:rPr>
          <w:rFonts w:ascii="Times New Roman" w:hAnsi="Times New Roman" w:cs="Times New Roman"/>
          <w:b/>
          <w:sz w:val="26"/>
          <w:szCs w:val="26"/>
          <w:lang w:val="uk-UA" w:eastAsia="uk-UA"/>
        </w:rPr>
        <w:t>Країни Північної та Латинської Америки</w:t>
      </w:r>
      <w:r w:rsidR="00A61EB1" w:rsidRPr="009B1099">
        <w:rPr>
          <w:rFonts w:ascii="Times New Roman" w:hAnsi="Times New Roman" w:cs="Times New Roman"/>
          <w:b/>
          <w:sz w:val="26"/>
          <w:szCs w:val="26"/>
          <w:lang w:val="uk-UA" w:eastAsia="uk-UA"/>
        </w:rPr>
        <w:t xml:space="preserve"> (2 год.)</w:t>
      </w:r>
    </w:p>
    <w:p w:rsidR="00A61EB1" w:rsidRPr="009B1099" w:rsidRDefault="00A61EB1" w:rsidP="009B1099">
      <w:pPr>
        <w:widowControl w:val="0"/>
        <w:jc w:val="both"/>
        <w:rPr>
          <w:i/>
          <w:sz w:val="26"/>
          <w:szCs w:val="26"/>
          <w:u w:val="dotDotDash"/>
          <w:lang w:val="uk-UA"/>
        </w:rPr>
      </w:pPr>
      <w:r w:rsidRPr="009B1099">
        <w:rPr>
          <w:i/>
          <w:sz w:val="26"/>
          <w:szCs w:val="26"/>
          <w:u w:val="dotDotDash"/>
          <w:lang w:val="uk-UA"/>
        </w:rPr>
        <w:t>Питання для обговорення:</w:t>
      </w:r>
    </w:p>
    <w:p w:rsidR="00825942" w:rsidRPr="009B1099" w:rsidRDefault="00825942" w:rsidP="009B1099">
      <w:pPr>
        <w:widowControl w:val="0"/>
        <w:jc w:val="both"/>
        <w:rPr>
          <w:sz w:val="26"/>
          <w:szCs w:val="26"/>
        </w:rPr>
      </w:pPr>
      <w:r w:rsidRPr="009B1099">
        <w:rPr>
          <w:sz w:val="26"/>
          <w:szCs w:val="26"/>
        </w:rPr>
        <w:t>1.  Сполучені Штати Америки – світовий економічний лідер.</w:t>
      </w:r>
    </w:p>
    <w:p w:rsidR="00825942" w:rsidRPr="009B1099" w:rsidRDefault="00825942" w:rsidP="009B1099">
      <w:pPr>
        <w:widowControl w:val="0"/>
        <w:jc w:val="both"/>
        <w:rPr>
          <w:sz w:val="26"/>
          <w:szCs w:val="26"/>
        </w:rPr>
      </w:pPr>
      <w:r w:rsidRPr="009B1099">
        <w:rPr>
          <w:sz w:val="26"/>
          <w:szCs w:val="26"/>
        </w:rPr>
        <w:t>2.  Канада.</w:t>
      </w:r>
    </w:p>
    <w:p w:rsidR="00825942" w:rsidRPr="009B1099" w:rsidRDefault="00825942" w:rsidP="009B1099">
      <w:pPr>
        <w:widowControl w:val="0"/>
        <w:jc w:val="both"/>
        <w:rPr>
          <w:sz w:val="26"/>
          <w:szCs w:val="26"/>
        </w:rPr>
      </w:pPr>
      <w:r w:rsidRPr="009B1099">
        <w:rPr>
          <w:sz w:val="26"/>
          <w:szCs w:val="26"/>
        </w:rPr>
        <w:t>3.  Субрегіони Латинської Америки:</w:t>
      </w:r>
    </w:p>
    <w:p w:rsidR="00825942" w:rsidRPr="009B1099" w:rsidRDefault="00825942" w:rsidP="009B1099">
      <w:pPr>
        <w:widowControl w:val="0"/>
        <w:ind w:left="720"/>
        <w:jc w:val="both"/>
        <w:rPr>
          <w:sz w:val="26"/>
          <w:szCs w:val="26"/>
        </w:rPr>
      </w:pPr>
      <w:r w:rsidRPr="009B1099">
        <w:rPr>
          <w:sz w:val="26"/>
          <w:szCs w:val="26"/>
        </w:rPr>
        <w:t>3.1  Мезоамерика (Мексика, Центральна Америка, Вест-Індія);</w:t>
      </w:r>
    </w:p>
    <w:p w:rsidR="00825942" w:rsidRPr="009B1099" w:rsidRDefault="00825942" w:rsidP="009B1099">
      <w:pPr>
        <w:widowControl w:val="0"/>
        <w:ind w:left="720"/>
        <w:jc w:val="both"/>
        <w:rPr>
          <w:sz w:val="26"/>
          <w:szCs w:val="26"/>
        </w:rPr>
      </w:pPr>
      <w:r w:rsidRPr="009B1099">
        <w:rPr>
          <w:sz w:val="26"/>
          <w:szCs w:val="26"/>
        </w:rPr>
        <w:t>3.2  Лаплатські країни (Аргентина, Бразилія, Парагвай, Уругвай);</w:t>
      </w:r>
    </w:p>
    <w:p w:rsidR="00825942" w:rsidRPr="009B1099" w:rsidRDefault="00825942" w:rsidP="009B1099">
      <w:pPr>
        <w:widowControl w:val="0"/>
        <w:ind w:left="720"/>
        <w:jc w:val="both"/>
        <w:rPr>
          <w:sz w:val="26"/>
          <w:szCs w:val="26"/>
        </w:rPr>
      </w:pPr>
      <w:r w:rsidRPr="009B1099">
        <w:rPr>
          <w:sz w:val="26"/>
          <w:szCs w:val="26"/>
        </w:rPr>
        <w:t>3.3  Андські країни (Болівія, Венесуела, Еквадор, Колумбія, Перу, Чилі).</w:t>
      </w:r>
    </w:p>
    <w:p w:rsidR="00A61EB1" w:rsidRPr="009B1099" w:rsidRDefault="00A61EB1" w:rsidP="009B1099">
      <w:pPr>
        <w:widowControl w:val="0"/>
        <w:jc w:val="both"/>
        <w:rPr>
          <w:sz w:val="26"/>
          <w:szCs w:val="26"/>
          <w:u w:val="single"/>
          <w:lang w:val="uk-UA"/>
        </w:rPr>
      </w:pPr>
      <w:r w:rsidRPr="009B1099">
        <w:rPr>
          <w:sz w:val="26"/>
          <w:szCs w:val="26"/>
          <w:u w:val="single"/>
          <w:lang w:val="uk-UA"/>
        </w:rPr>
        <w:t>Література:</w:t>
      </w:r>
    </w:p>
    <w:p w:rsidR="00A61EB1" w:rsidRPr="009B1099" w:rsidRDefault="00A61EB1" w:rsidP="009B1099">
      <w:pPr>
        <w:pStyle w:val="13"/>
        <w:widowControl w:val="0"/>
        <w:numPr>
          <w:ilvl w:val="0"/>
          <w:numId w:val="56"/>
        </w:numPr>
        <w:shd w:val="clear" w:color="auto" w:fill="auto"/>
        <w:spacing w:after="0" w:line="240" w:lineRule="auto"/>
        <w:ind w:left="426"/>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Країнознавство : підручник / В. П. Крижанівський, М. С. Дорошко, В. І. Головченко та ін., [за ред. М.С.Дорошко]. – 2-ге вид., переробл. і доповн. – К. : Знання, 2012. – 439 с. + 16 с. (карти).</w:t>
      </w:r>
    </w:p>
    <w:p w:rsidR="00A61EB1" w:rsidRPr="009B1099" w:rsidRDefault="00A61EB1" w:rsidP="009B1099">
      <w:pPr>
        <w:pStyle w:val="13"/>
        <w:widowControl w:val="0"/>
        <w:numPr>
          <w:ilvl w:val="0"/>
          <w:numId w:val="56"/>
        </w:numPr>
        <w:shd w:val="clear" w:color="auto" w:fill="auto"/>
        <w:spacing w:after="0" w:line="240" w:lineRule="auto"/>
        <w:ind w:left="426"/>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Масляк П. О. Країнознавство : підручник / П. О. Масляк. – 2-ге вид., виправл. – К. : Знання, 2008. – 292 с.</w:t>
      </w:r>
    </w:p>
    <w:p w:rsidR="00A61EB1" w:rsidRPr="009B1099" w:rsidRDefault="00A61EB1" w:rsidP="009B1099">
      <w:pPr>
        <w:pStyle w:val="af1"/>
        <w:widowControl w:val="0"/>
        <w:numPr>
          <w:ilvl w:val="0"/>
          <w:numId w:val="56"/>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Страноведение : учеб. пособие / П. И. Рогач, Н. Е. Косяков, В. Г. Гаркавая, С. В. Лукьянчик. – Минск : БГЭУ, 2003. – 284 с.</w:t>
      </w:r>
    </w:p>
    <w:p w:rsidR="00A61EB1" w:rsidRPr="009B1099" w:rsidRDefault="00A61EB1" w:rsidP="009B1099">
      <w:pPr>
        <w:pStyle w:val="af1"/>
        <w:widowControl w:val="0"/>
        <w:numPr>
          <w:ilvl w:val="0"/>
          <w:numId w:val="56"/>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Безуглий В. В. Економічна і соціальна географія зарубіжних країн : навч. посібник / В. В. Безуглий. – К. : Академія, 2005. – 704 с.</w:t>
      </w:r>
    </w:p>
    <w:p w:rsidR="00A61EB1" w:rsidRPr="009B1099" w:rsidRDefault="00A61EB1" w:rsidP="009B1099">
      <w:pPr>
        <w:widowControl w:val="0"/>
        <w:jc w:val="both"/>
        <w:rPr>
          <w:sz w:val="26"/>
          <w:szCs w:val="26"/>
          <w:lang w:val="uk-UA"/>
        </w:rPr>
      </w:pPr>
    </w:p>
    <w:p w:rsidR="00825942" w:rsidRPr="009B1099" w:rsidRDefault="00825942" w:rsidP="009B1099">
      <w:pPr>
        <w:widowControl w:val="0"/>
        <w:jc w:val="both"/>
        <w:rPr>
          <w:b/>
          <w:i/>
          <w:sz w:val="26"/>
          <w:szCs w:val="26"/>
        </w:rPr>
      </w:pPr>
      <w:r w:rsidRPr="009B1099">
        <w:rPr>
          <w:b/>
          <w:i/>
          <w:sz w:val="26"/>
          <w:szCs w:val="26"/>
        </w:rPr>
        <w:t>Завдання для самостійної роботи:</w:t>
      </w:r>
    </w:p>
    <w:p w:rsidR="00825942" w:rsidRPr="009B1099" w:rsidRDefault="00825942" w:rsidP="009B1099">
      <w:pPr>
        <w:widowControl w:val="0"/>
        <w:jc w:val="both"/>
        <w:rPr>
          <w:sz w:val="26"/>
          <w:szCs w:val="26"/>
        </w:rPr>
      </w:pPr>
      <w:r w:rsidRPr="009B1099">
        <w:rPr>
          <w:sz w:val="26"/>
          <w:szCs w:val="26"/>
        </w:rPr>
        <w:t>Скласти таблицю «Країни Північної і Латинської Америки»</w:t>
      </w:r>
    </w:p>
    <w:tbl>
      <w:tblPr>
        <w:tblStyle w:val="a9"/>
        <w:tblW w:w="0" w:type="auto"/>
        <w:tblInd w:w="288" w:type="dxa"/>
        <w:tblLook w:val="01E0" w:firstRow="1" w:lastRow="1" w:firstColumn="1" w:lastColumn="1" w:noHBand="0" w:noVBand="0"/>
      </w:tblPr>
      <w:tblGrid>
        <w:gridCol w:w="2328"/>
        <w:gridCol w:w="530"/>
        <w:gridCol w:w="648"/>
        <w:gridCol w:w="539"/>
        <w:gridCol w:w="539"/>
        <w:gridCol w:w="657"/>
        <w:gridCol w:w="869"/>
        <w:gridCol w:w="556"/>
        <w:gridCol w:w="567"/>
        <w:gridCol w:w="617"/>
        <w:gridCol w:w="868"/>
        <w:gridCol w:w="989"/>
      </w:tblGrid>
      <w:tr w:rsidR="0062173E" w:rsidRPr="009B1099" w:rsidTr="00A7653D">
        <w:trPr>
          <w:cantSplit/>
          <w:trHeight w:val="1767"/>
        </w:trPr>
        <w:tc>
          <w:tcPr>
            <w:tcW w:w="2475"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Країна</w:t>
            </w:r>
          </w:p>
        </w:tc>
        <w:tc>
          <w:tcPr>
            <w:tcW w:w="514"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Столиця</w:t>
            </w:r>
          </w:p>
        </w:tc>
        <w:tc>
          <w:tcPr>
            <w:tcW w:w="667"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Кількість населення</w:t>
            </w:r>
          </w:p>
        </w:tc>
        <w:tc>
          <w:tcPr>
            <w:tcW w:w="540"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Етнічній склад</w:t>
            </w:r>
          </w:p>
        </w:tc>
        <w:tc>
          <w:tcPr>
            <w:tcW w:w="540"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Релігія</w:t>
            </w:r>
          </w:p>
        </w:tc>
        <w:tc>
          <w:tcPr>
            <w:tcW w:w="677"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Економічні показники</w:t>
            </w:r>
          </w:p>
        </w:tc>
        <w:tc>
          <w:tcPr>
            <w:tcW w:w="923"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Форма державного правління</w:t>
            </w:r>
          </w:p>
        </w:tc>
        <w:tc>
          <w:tcPr>
            <w:tcW w:w="560"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Глава держави</w:t>
            </w:r>
          </w:p>
        </w:tc>
        <w:tc>
          <w:tcPr>
            <w:tcW w:w="573"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Законодавча влада</w:t>
            </w:r>
          </w:p>
        </w:tc>
        <w:tc>
          <w:tcPr>
            <w:tcW w:w="631"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Виконавча влада</w:t>
            </w:r>
          </w:p>
        </w:tc>
        <w:tc>
          <w:tcPr>
            <w:tcW w:w="922"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Форма державного устрою</w:t>
            </w:r>
          </w:p>
        </w:tc>
        <w:tc>
          <w:tcPr>
            <w:tcW w:w="1062" w:type="dxa"/>
            <w:textDirection w:val="btLr"/>
            <w:vAlign w:val="center"/>
          </w:tcPr>
          <w:p w:rsidR="00825942" w:rsidRPr="009B1099" w:rsidRDefault="00825942" w:rsidP="009B1099">
            <w:pPr>
              <w:widowControl w:val="0"/>
              <w:ind w:left="113" w:right="113"/>
              <w:jc w:val="both"/>
              <w:rPr>
                <w:b/>
                <w:spacing w:val="8"/>
                <w:sz w:val="26"/>
                <w:szCs w:val="26"/>
              </w:rPr>
            </w:pPr>
            <w:r w:rsidRPr="009B1099">
              <w:rPr>
                <w:b/>
                <w:spacing w:val="8"/>
                <w:sz w:val="26"/>
                <w:szCs w:val="26"/>
              </w:rPr>
              <w:t>Адміністративно-територіальний поділ</w:t>
            </w: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Аргентина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Болівія</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Бразилія</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Венесуела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Гайана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Гаїті</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Еквадор</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Канада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Колумбія</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Куба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Мексика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Парагвай</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Перу</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Суринам</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США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Уругвай</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Чилі</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r w:rsidR="0062173E" w:rsidRPr="009B1099" w:rsidTr="00A7653D">
        <w:tc>
          <w:tcPr>
            <w:tcW w:w="2475" w:type="dxa"/>
            <w:vAlign w:val="center"/>
          </w:tcPr>
          <w:p w:rsidR="00825942" w:rsidRPr="009B1099" w:rsidRDefault="00825942" w:rsidP="009B1099">
            <w:pPr>
              <w:widowControl w:val="0"/>
              <w:jc w:val="both"/>
              <w:rPr>
                <w:sz w:val="26"/>
                <w:szCs w:val="26"/>
              </w:rPr>
            </w:pPr>
            <w:r w:rsidRPr="009B1099">
              <w:rPr>
                <w:sz w:val="26"/>
                <w:szCs w:val="26"/>
              </w:rPr>
              <w:t>Ямайка</w:t>
            </w:r>
          </w:p>
        </w:tc>
        <w:tc>
          <w:tcPr>
            <w:tcW w:w="514" w:type="dxa"/>
            <w:vAlign w:val="center"/>
          </w:tcPr>
          <w:p w:rsidR="00825942" w:rsidRPr="009B1099" w:rsidRDefault="00825942" w:rsidP="009B1099">
            <w:pPr>
              <w:widowControl w:val="0"/>
              <w:jc w:val="both"/>
              <w:rPr>
                <w:sz w:val="26"/>
                <w:szCs w:val="26"/>
              </w:rPr>
            </w:pPr>
          </w:p>
        </w:tc>
        <w:tc>
          <w:tcPr>
            <w:tcW w:w="667"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540" w:type="dxa"/>
            <w:vAlign w:val="center"/>
          </w:tcPr>
          <w:p w:rsidR="00825942" w:rsidRPr="009B1099" w:rsidRDefault="00825942" w:rsidP="009B1099">
            <w:pPr>
              <w:widowControl w:val="0"/>
              <w:jc w:val="both"/>
              <w:rPr>
                <w:sz w:val="26"/>
                <w:szCs w:val="26"/>
              </w:rPr>
            </w:pPr>
          </w:p>
        </w:tc>
        <w:tc>
          <w:tcPr>
            <w:tcW w:w="677" w:type="dxa"/>
            <w:vAlign w:val="center"/>
          </w:tcPr>
          <w:p w:rsidR="00825942" w:rsidRPr="009B1099" w:rsidRDefault="00825942" w:rsidP="009B1099">
            <w:pPr>
              <w:widowControl w:val="0"/>
              <w:jc w:val="both"/>
              <w:rPr>
                <w:sz w:val="26"/>
                <w:szCs w:val="26"/>
              </w:rPr>
            </w:pPr>
          </w:p>
        </w:tc>
        <w:tc>
          <w:tcPr>
            <w:tcW w:w="923" w:type="dxa"/>
            <w:vAlign w:val="center"/>
          </w:tcPr>
          <w:p w:rsidR="00825942" w:rsidRPr="009B1099" w:rsidRDefault="00825942" w:rsidP="009B1099">
            <w:pPr>
              <w:widowControl w:val="0"/>
              <w:jc w:val="both"/>
              <w:rPr>
                <w:sz w:val="26"/>
                <w:szCs w:val="26"/>
              </w:rPr>
            </w:pPr>
          </w:p>
        </w:tc>
        <w:tc>
          <w:tcPr>
            <w:tcW w:w="560" w:type="dxa"/>
            <w:vAlign w:val="center"/>
          </w:tcPr>
          <w:p w:rsidR="00825942" w:rsidRPr="009B1099" w:rsidRDefault="00825942" w:rsidP="009B1099">
            <w:pPr>
              <w:widowControl w:val="0"/>
              <w:jc w:val="both"/>
              <w:rPr>
                <w:sz w:val="26"/>
                <w:szCs w:val="26"/>
              </w:rPr>
            </w:pPr>
          </w:p>
        </w:tc>
        <w:tc>
          <w:tcPr>
            <w:tcW w:w="573" w:type="dxa"/>
            <w:vAlign w:val="center"/>
          </w:tcPr>
          <w:p w:rsidR="00825942" w:rsidRPr="009B1099" w:rsidRDefault="00825942" w:rsidP="009B1099">
            <w:pPr>
              <w:widowControl w:val="0"/>
              <w:jc w:val="both"/>
              <w:rPr>
                <w:sz w:val="26"/>
                <w:szCs w:val="26"/>
              </w:rPr>
            </w:pPr>
          </w:p>
        </w:tc>
        <w:tc>
          <w:tcPr>
            <w:tcW w:w="631" w:type="dxa"/>
            <w:vAlign w:val="center"/>
          </w:tcPr>
          <w:p w:rsidR="00825942" w:rsidRPr="009B1099" w:rsidRDefault="00825942" w:rsidP="009B1099">
            <w:pPr>
              <w:widowControl w:val="0"/>
              <w:jc w:val="both"/>
              <w:rPr>
                <w:sz w:val="26"/>
                <w:szCs w:val="26"/>
              </w:rPr>
            </w:pPr>
          </w:p>
        </w:tc>
        <w:tc>
          <w:tcPr>
            <w:tcW w:w="922" w:type="dxa"/>
            <w:vAlign w:val="center"/>
          </w:tcPr>
          <w:p w:rsidR="00825942" w:rsidRPr="009B1099" w:rsidRDefault="00825942" w:rsidP="009B1099">
            <w:pPr>
              <w:widowControl w:val="0"/>
              <w:jc w:val="both"/>
              <w:rPr>
                <w:sz w:val="26"/>
                <w:szCs w:val="26"/>
              </w:rPr>
            </w:pPr>
          </w:p>
        </w:tc>
        <w:tc>
          <w:tcPr>
            <w:tcW w:w="1062" w:type="dxa"/>
            <w:vAlign w:val="center"/>
          </w:tcPr>
          <w:p w:rsidR="00825942" w:rsidRPr="009B1099" w:rsidRDefault="00825942" w:rsidP="009B1099">
            <w:pPr>
              <w:widowControl w:val="0"/>
              <w:jc w:val="both"/>
              <w:rPr>
                <w:sz w:val="26"/>
                <w:szCs w:val="26"/>
              </w:rPr>
            </w:pPr>
          </w:p>
        </w:tc>
      </w:tr>
    </w:tbl>
    <w:p w:rsidR="00825942" w:rsidRPr="009B1099" w:rsidRDefault="00A61EB1" w:rsidP="009B1099">
      <w:pPr>
        <w:widowControl w:val="0"/>
        <w:jc w:val="both"/>
        <w:rPr>
          <w:b/>
          <w:sz w:val="26"/>
          <w:szCs w:val="26"/>
          <w:lang w:val="uk-UA"/>
        </w:rPr>
      </w:pPr>
      <w:r w:rsidRPr="009B1099">
        <w:rPr>
          <w:b/>
          <w:sz w:val="26"/>
          <w:szCs w:val="26"/>
          <w:lang w:val="uk-UA"/>
        </w:rPr>
        <w:t xml:space="preserve">Семінар № 9. </w:t>
      </w:r>
      <w:r w:rsidR="00825942" w:rsidRPr="009B1099">
        <w:rPr>
          <w:b/>
          <w:sz w:val="26"/>
          <w:szCs w:val="26"/>
          <w:lang w:val="uk-UA"/>
        </w:rPr>
        <w:t>Країни Південно-Східної та Східної Азії</w:t>
      </w:r>
      <w:r w:rsidRPr="009B1099">
        <w:rPr>
          <w:b/>
          <w:sz w:val="26"/>
          <w:szCs w:val="26"/>
          <w:lang w:val="uk-UA"/>
        </w:rPr>
        <w:t xml:space="preserve"> (2 год.)</w:t>
      </w:r>
    </w:p>
    <w:p w:rsidR="00825942" w:rsidRPr="009B1099" w:rsidRDefault="00A61EB1" w:rsidP="009B1099">
      <w:pPr>
        <w:widowControl w:val="0"/>
        <w:jc w:val="both"/>
        <w:rPr>
          <w:i/>
          <w:sz w:val="26"/>
          <w:szCs w:val="26"/>
          <w:u w:val="dotDotDash"/>
          <w:lang w:val="uk-UA" w:eastAsia="uk-UA"/>
        </w:rPr>
      </w:pPr>
      <w:r w:rsidRPr="009B1099">
        <w:rPr>
          <w:i/>
          <w:sz w:val="26"/>
          <w:szCs w:val="26"/>
          <w:u w:val="dotDotDash"/>
          <w:lang w:val="uk-UA" w:eastAsia="uk-UA"/>
        </w:rPr>
        <w:t>Питання для обговорення:</w:t>
      </w:r>
    </w:p>
    <w:p w:rsidR="00825942" w:rsidRPr="009B1099" w:rsidRDefault="00825942" w:rsidP="009B1099">
      <w:pPr>
        <w:widowControl w:val="0"/>
        <w:ind w:left="1560" w:hanging="426"/>
        <w:jc w:val="both"/>
        <w:rPr>
          <w:sz w:val="26"/>
          <w:szCs w:val="26"/>
          <w:lang w:val="uk-UA"/>
        </w:rPr>
      </w:pPr>
      <w:r w:rsidRPr="009B1099">
        <w:rPr>
          <w:sz w:val="26"/>
          <w:szCs w:val="26"/>
          <w:lang w:val="uk-UA" w:eastAsia="uk-UA"/>
        </w:rPr>
        <w:t>1.  Країни Південно-Східної Азії</w:t>
      </w:r>
      <w:r w:rsidRPr="009B1099">
        <w:rPr>
          <w:sz w:val="26"/>
          <w:szCs w:val="26"/>
          <w:lang w:val="uk-UA"/>
        </w:rPr>
        <w:t xml:space="preserve"> </w:t>
      </w:r>
      <w:r w:rsidRPr="009B1099">
        <w:rPr>
          <w:i/>
          <w:sz w:val="26"/>
          <w:szCs w:val="26"/>
          <w:lang w:val="uk-UA"/>
        </w:rPr>
        <w:t>(В'єтнам, Лаос, Камбоджа, Таїланд, М'янма, Малайзія, Сінгапур, Індонезія, Філіппіни, Бруней)</w:t>
      </w:r>
      <w:r w:rsidRPr="009B1099">
        <w:rPr>
          <w:sz w:val="26"/>
          <w:szCs w:val="26"/>
          <w:lang w:val="uk-UA"/>
        </w:rPr>
        <w:t>.</w:t>
      </w:r>
    </w:p>
    <w:p w:rsidR="00825942" w:rsidRPr="009B1099" w:rsidRDefault="00825942" w:rsidP="009B1099">
      <w:pPr>
        <w:widowControl w:val="0"/>
        <w:ind w:left="1560" w:hanging="426"/>
        <w:jc w:val="both"/>
        <w:rPr>
          <w:sz w:val="26"/>
          <w:szCs w:val="26"/>
          <w:lang w:val="uk-UA" w:eastAsia="uk-UA"/>
        </w:rPr>
      </w:pPr>
      <w:r w:rsidRPr="009B1099">
        <w:rPr>
          <w:sz w:val="26"/>
          <w:szCs w:val="26"/>
          <w:lang w:val="uk-UA" w:eastAsia="uk-UA"/>
        </w:rPr>
        <w:t>2.  Японія – країна вранішнього сонця.</w:t>
      </w:r>
    </w:p>
    <w:p w:rsidR="00825942" w:rsidRPr="009B1099" w:rsidRDefault="00825942" w:rsidP="009B1099">
      <w:pPr>
        <w:widowControl w:val="0"/>
        <w:ind w:left="1560" w:hanging="426"/>
        <w:jc w:val="both"/>
        <w:rPr>
          <w:sz w:val="26"/>
          <w:szCs w:val="26"/>
          <w:lang w:val="uk-UA" w:eastAsia="uk-UA"/>
        </w:rPr>
      </w:pPr>
      <w:r w:rsidRPr="009B1099">
        <w:rPr>
          <w:sz w:val="26"/>
          <w:szCs w:val="26"/>
          <w:lang w:val="uk-UA" w:eastAsia="uk-UA"/>
        </w:rPr>
        <w:t>3.  Китайська Народна Республіка. Тайвань.</w:t>
      </w:r>
    </w:p>
    <w:p w:rsidR="00825942" w:rsidRPr="009B1099" w:rsidRDefault="00825942" w:rsidP="009B1099">
      <w:pPr>
        <w:widowControl w:val="0"/>
        <w:ind w:left="1560" w:hanging="426"/>
        <w:jc w:val="both"/>
        <w:rPr>
          <w:sz w:val="26"/>
          <w:szCs w:val="26"/>
          <w:lang w:val="uk-UA" w:eastAsia="uk-UA"/>
        </w:rPr>
      </w:pPr>
      <w:r w:rsidRPr="009B1099">
        <w:rPr>
          <w:sz w:val="26"/>
          <w:szCs w:val="26"/>
          <w:lang w:val="uk-UA" w:eastAsia="uk-UA"/>
        </w:rPr>
        <w:t>4.  Північна і Південна Кореї.</w:t>
      </w:r>
    </w:p>
    <w:p w:rsidR="00825942" w:rsidRPr="009B1099" w:rsidRDefault="00825942" w:rsidP="009B1099">
      <w:pPr>
        <w:widowControl w:val="0"/>
        <w:ind w:left="1560" w:hanging="426"/>
        <w:jc w:val="both"/>
        <w:rPr>
          <w:sz w:val="26"/>
          <w:szCs w:val="26"/>
          <w:lang w:val="uk-UA" w:eastAsia="uk-UA"/>
        </w:rPr>
      </w:pPr>
      <w:r w:rsidRPr="009B1099">
        <w:rPr>
          <w:sz w:val="26"/>
          <w:szCs w:val="26"/>
          <w:lang w:val="uk-UA" w:eastAsia="uk-UA"/>
        </w:rPr>
        <w:t>5.  Монголія.</w:t>
      </w:r>
    </w:p>
    <w:p w:rsidR="00825942" w:rsidRPr="009B1099" w:rsidRDefault="00825942" w:rsidP="009B1099">
      <w:pPr>
        <w:widowControl w:val="0"/>
        <w:jc w:val="both"/>
        <w:rPr>
          <w:i/>
          <w:sz w:val="26"/>
          <w:szCs w:val="26"/>
          <w:lang w:val="uk-UA"/>
        </w:rPr>
      </w:pPr>
      <w:r w:rsidRPr="009B1099">
        <w:rPr>
          <w:i/>
          <w:sz w:val="26"/>
          <w:szCs w:val="26"/>
          <w:lang w:val="uk-UA"/>
        </w:rPr>
        <w:t>Література:</w:t>
      </w:r>
    </w:p>
    <w:p w:rsidR="00825942" w:rsidRPr="009B1099" w:rsidRDefault="00825942" w:rsidP="009B1099">
      <w:pPr>
        <w:pStyle w:val="13"/>
        <w:widowControl w:val="0"/>
        <w:numPr>
          <w:ilvl w:val="1"/>
          <w:numId w:val="24"/>
        </w:numPr>
        <w:shd w:val="clear" w:color="auto" w:fill="auto"/>
        <w:tabs>
          <w:tab w:val="clear" w:pos="1440"/>
        </w:tabs>
        <w:spacing w:after="0" w:line="240" w:lineRule="auto"/>
        <w:ind w:left="284"/>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Семенова Л.</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Н. Политическое страноведение</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w:t>
      </w:r>
      <w:r w:rsidR="00A61EB1" w:rsidRPr="009B1099">
        <w:rPr>
          <w:rFonts w:ascii="Times New Roman" w:hAnsi="Times New Roman" w:cs="Times New Roman"/>
          <w:sz w:val="26"/>
          <w:szCs w:val="26"/>
          <w:lang w:val="uk-UA" w:eastAsia="uk-UA"/>
        </w:rPr>
        <w:t>у</w:t>
      </w:r>
      <w:r w:rsidRPr="009B1099">
        <w:rPr>
          <w:rFonts w:ascii="Times New Roman" w:hAnsi="Times New Roman" w:cs="Times New Roman"/>
          <w:sz w:val="26"/>
          <w:szCs w:val="26"/>
          <w:lang w:val="uk-UA" w:eastAsia="uk-UA"/>
        </w:rPr>
        <w:t>чеб</w:t>
      </w:r>
      <w:r w:rsidR="00A61EB1" w:rsidRPr="009B1099">
        <w:rPr>
          <w:rFonts w:ascii="Times New Roman" w:hAnsi="Times New Roman" w:cs="Times New Roman"/>
          <w:sz w:val="26"/>
          <w:szCs w:val="26"/>
          <w:lang w:val="uk-UA" w:eastAsia="uk-UA"/>
        </w:rPr>
        <w:t>.</w:t>
      </w:r>
      <w:r w:rsidRPr="009B1099">
        <w:rPr>
          <w:rFonts w:ascii="Times New Roman" w:hAnsi="Times New Roman" w:cs="Times New Roman"/>
          <w:sz w:val="26"/>
          <w:szCs w:val="26"/>
          <w:lang w:val="uk-UA" w:eastAsia="uk-UA"/>
        </w:rPr>
        <w:t xml:space="preserve"> пособие</w:t>
      </w:r>
      <w:r w:rsidR="00A61EB1" w:rsidRPr="009B1099">
        <w:rPr>
          <w:rFonts w:ascii="Times New Roman" w:hAnsi="Times New Roman" w:cs="Times New Roman"/>
          <w:sz w:val="26"/>
          <w:szCs w:val="26"/>
          <w:lang w:val="uk-UA" w:eastAsia="uk-UA"/>
        </w:rPr>
        <w:t xml:space="preserve"> / Л. Н. Семенова </w:t>
      </w:r>
      <w:r w:rsidR="00A61EB1" w:rsidRPr="009B1099">
        <w:rPr>
          <w:rFonts w:ascii="Times New Roman" w:hAnsi="Times New Roman" w:cs="Times New Roman"/>
          <w:sz w:val="26"/>
          <w:szCs w:val="26"/>
          <w:lang w:eastAsia="uk-UA"/>
        </w:rPr>
        <w:t>[Электронный ресурс]</w:t>
      </w:r>
      <w:r w:rsidRPr="009B1099">
        <w:rPr>
          <w:rFonts w:ascii="Times New Roman" w:hAnsi="Times New Roman" w:cs="Times New Roman"/>
          <w:sz w:val="26"/>
          <w:szCs w:val="26"/>
          <w:lang w:val="uk-UA" w:eastAsia="uk-UA"/>
        </w:rPr>
        <w:t>. – Минск, 2009. – Режим доступ</w:t>
      </w:r>
      <w:r w:rsidR="00A61EB1" w:rsidRPr="009B1099">
        <w:rPr>
          <w:rFonts w:ascii="Times New Roman" w:hAnsi="Times New Roman" w:cs="Times New Roman"/>
          <w:sz w:val="26"/>
          <w:szCs w:val="26"/>
          <w:lang w:val="uk-UA" w:eastAsia="uk-UA"/>
        </w:rPr>
        <w:t>а</w:t>
      </w:r>
      <w:r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eastAsia="uk-UA"/>
        </w:rPr>
        <w:t>http://grosbook.info/index.php?name=FilesSearch&amp;op=view_file&amp;lid=2249</w:t>
      </w:r>
      <w:r w:rsidRPr="009B1099">
        <w:rPr>
          <w:rFonts w:ascii="Times New Roman" w:hAnsi="Times New Roman" w:cs="Times New Roman"/>
          <w:sz w:val="26"/>
          <w:szCs w:val="26"/>
          <w:lang w:val="uk-UA" w:eastAsia="uk-UA"/>
        </w:rPr>
        <w:t>.</w:t>
      </w:r>
    </w:p>
    <w:p w:rsidR="00825942" w:rsidRPr="009B1099" w:rsidRDefault="00825942" w:rsidP="009B1099">
      <w:pPr>
        <w:pStyle w:val="13"/>
        <w:widowControl w:val="0"/>
        <w:numPr>
          <w:ilvl w:val="1"/>
          <w:numId w:val="24"/>
        </w:numPr>
        <w:shd w:val="clear" w:color="auto" w:fill="auto"/>
        <w:tabs>
          <w:tab w:val="clear" w:pos="1440"/>
        </w:tabs>
        <w:spacing w:after="0" w:line="240" w:lineRule="auto"/>
        <w:ind w:left="284"/>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Довгань Г.</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 Країнознавство</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w:t>
      </w:r>
      <w:r w:rsidR="00A61EB1" w:rsidRPr="009B1099">
        <w:rPr>
          <w:rFonts w:ascii="Times New Roman" w:hAnsi="Times New Roman" w:cs="Times New Roman"/>
          <w:sz w:val="26"/>
          <w:szCs w:val="26"/>
          <w:lang w:val="uk-UA" w:eastAsia="uk-UA"/>
        </w:rPr>
        <w:t>д</w:t>
      </w:r>
      <w:r w:rsidRPr="009B1099">
        <w:rPr>
          <w:rFonts w:ascii="Times New Roman" w:hAnsi="Times New Roman" w:cs="Times New Roman"/>
          <w:sz w:val="26"/>
          <w:szCs w:val="26"/>
          <w:lang w:val="uk-UA" w:eastAsia="uk-UA"/>
        </w:rPr>
        <w:t>овідник / Г.</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Довгань, А.</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Й.</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Сиротенко, О.</w:t>
      </w:r>
      <w:r w:rsidR="00A61EB1"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Г.</w:t>
      </w:r>
      <w:r w:rsidR="00A61EB1"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Стадник. – Х.</w:t>
      </w:r>
      <w:r w:rsidR="00A61EB1"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Веста: </w:t>
      </w:r>
      <w:r w:rsidR="00683F4F" w:rsidRPr="009B1099">
        <w:rPr>
          <w:rFonts w:ascii="Times New Roman" w:hAnsi="Times New Roman" w:cs="Times New Roman"/>
          <w:sz w:val="26"/>
          <w:szCs w:val="26"/>
          <w:lang w:val="uk-UA" w:eastAsia="uk-UA"/>
        </w:rPr>
        <w:t>Ранок</w:t>
      </w:r>
      <w:r w:rsidRPr="009B1099">
        <w:rPr>
          <w:rFonts w:ascii="Times New Roman" w:hAnsi="Times New Roman" w:cs="Times New Roman"/>
          <w:sz w:val="26"/>
          <w:szCs w:val="26"/>
          <w:lang w:val="uk-UA" w:eastAsia="uk-UA"/>
        </w:rPr>
        <w:t>, 2007. – С. 203-257, 301-320.</w:t>
      </w:r>
    </w:p>
    <w:p w:rsidR="00825942" w:rsidRPr="009B1099" w:rsidRDefault="00825942" w:rsidP="009B1099">
      <w:pPr>
        <w:pStyle w:val="af1"/>
        <w:widowControl w:val="0"/>
        <w:numPr>
          <w:ilvl w:val="1"/>
          <w:numId w:val="24"/>
        </w:numPr>
        <w:tabs>
          <w:tab w:val="clear" w:pos="1440"/>
        </w:tabs>
        <w:spacing w:after="0" w:line="240" w:lineRule="auto"/>
        <w:ind w:left="284"/>
        <w:jc w:val="both"/>
        <w:rPr>
          <w:rFonts w:ascii="Times New Roman" w:hAnsi="Times New Roman"/>
          <w:sz w:val="26"/>
          <w:szCs w:val="26"/>
          <w:lang w:val="uk-UA" w:eastAsia="uk-UA"/>
        </w:rPr>
      </w:pPr>
      <w:r w:rsidRPr="009B1099">
        <w:rPr>
          <w:rFonts w:ascii="Times New Roman" w:hAnsi="Times New Roman"/>
          <w:sz w:val="26"/>
          <w:szCs w:val="26"/>
          <w:lang w:val="uk-UA" w:eastAsia="uk-UA"/>
        </w:rPr>
        <w:t>Країнознавство</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підручник / В.</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П.</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Крижанівський, М.</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С.</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Дорошко, В.</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І.</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Головченко та ін., [за ред. М.С.Дорошко]. – 2-ге вид., переробл. і доповн. – К.</w:t>
      </w:r>
      <w:r w:rsidR="00A61EB1"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Знання, 2012. – С.</w:t>
      </w:r>
      <w:r w:rsidR="00A61EB1" w:rsidRPr="009B1099">
        <w:rPr>
          <w:rFonts w:ascii="Times New Roman" w:hAnsi="Times New Roman"/>
          <w:sz w:val="26"/>
          <w:szCs w:val="26"/>
          <w:lang w:val="uk-UA" w:eastAsia="uk-UA"/>
        </w:rPr>
        <w:t> </w:t>
      </w:r>
      <w:r w:rsidRPr="009B1099">
        <w:rPr>
          <w:rFonts w:ascii="Times New Roman" w:hAnsi="Times New Roman"/>
          <w:sz w:val="26"/>
          <w:szCs w:val="26"/>
          <w:lang w:val="uk-UA" w:eastAsia="uk-UA"/>
        </w:rPr>
        <w:t>251-295.</w:t>
      </w:r>
    </w:p>
    <w:p w:rsidR="00825942" w:rsidRPr="009B1099" w:rsidRDefault="00825942" w:rsidP="009B1099">
      <w:pPr>
        <w:pStyle w:val="af1"/>
        <w:widowControl w:val="0"/>
        <w:numPr>
          <w:ilvl w:val="1"/>
          <w:numId w:val="24"/>
        </w:numPr>
        <w:tabs>
          <w:tab w:val="clear" w:pos="1440"/>
        </w:tabs>
        <w:spacing w:after="0" w:line="240" w:lineRule="auto"/>
        <w:ind w:left="284"/>
        <w:jc w:val="both"/>
        <w:rPr>
          <w:rFonts w:ascii="Times New Roman" w:hAnsi="Times New Roman"/>
          <w:sz w:val="26"/>
          <w:szCs w:val="26"/>
          <w:lang w:val="uk-UA" w:eastAsia="uk-UA"/>
        </w:rPr>
      </w:pPr>
      <w:r w:rsidRPr="009B1099">
        <w:rPr>
          <w:rFonts w:ascii="Times New Roman" w:hAnsi="Times New Roman"/>
          <w:sz w:val="26"/>
          <w:szCs w:val="26"/>
          <w:lang w:val="uk-UA" w:eastAsia="uk-UA"/>
        </w:rPr>
        <w:t>Мальська М. П., Антонюк Н. В., Занько Ю. С., Ганич Н. М. Країнознавство: теорія та практика. Підручник. – К.</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Центр учбової літератури, 2012. – С. 331-366, 499-522.</w:t>
      </w:r>
    </w:p>
    <w:p w:rsidR="00825942" w:rsidRPr="009B1099" w:rsidRDefault="00825942" w:rsidP="009B1099">
      <w:pPr>
        <w:pStyle w:val="af1"/>
        <w:widowControl w:val="0"/>
        <w:numPr>
          <w:ilvl w:val="1"/>
          <w:numId w:val="24"/>
        </w:numPr>
        <w:tabs>
          <w:tab w:val="clear" w:pos="1440"/>
        </w:tabs>
        <w:spacing w:after="0" w:line="240" w:lineRule="auto"/>
        <w:ind w:left="284"/>
        <w:jc w:val="both"/>
        <w:rPr>
          <w:rFonts w:ascii="Times New Roman" w:hAnsi="Times New Roman"/>
          <w:sz w:val="26"/>
          <w:szCs w:val="26"/>
          <w:lang w:val="uk-UA" w:eastAsia="uk-UA"/>
        </w:rPr>
      </w:pPr>
      <w:r w:rsidRPr="009B1099">
        <w:rPr>
          <w:rFonts w:ascii="Times New Roman" w:hAnsi="Times New Roman"/>
          <w:sz w:val="26"/>
          <w:szCs w:val="26"/>
          <w:lang w:val="uk-UA" w:eastAsia="uk-UA"/>
        </w:rPr>
        <w:t>Все про світ: країни, прапори, герби</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xml:space="preserve">: </w:t>
      </w:r>
      <w:r w:rsidR="00683F4F" w:rsidRPr="009B1099">
        <w:rPr>
          <w:rFonts w:ascii="Times New Roman" w:hAnsi="Times New Roman"/>
          <w:sz w:val="26"/>
          <w:szCs w:val="26"/>
          <w:lang w:val="uk-UA" w:eastAsia="uk-UA"/>
        </w:rPr>
        <w:t>е</w:t>
      </w:r>
      <w:r w:rsidRPr="009B1099">
        <w:rPr>
          <w:rFonts w:ascii="Times New Roman" w:hAnsi="Times New Roman"/>
          <w:sz w:val="26"/>
          <w:szCs w:val="26"/>
          <w:lang w:val="uk-UA" w:eastAsia="uk-UA"/>
        </w:rPr>
        <w:t>нцикл. довідник. – К., 2001.</w:t>
      </w:r>
    </w:p>
    <w:p w:rsidR="00825942" w:rsidRPr="009B1099" w:rsidRDefault="00825942" w:rsidP="009B1099">
      <w:pPr>
        <w:pStyle w:val="af1"/>
        <w:widowControl w:val="0"/>
        <w:numPr>
          <w:ilvl w:val="1"/>
          <w:numId w:val="24"/>
        </w:numPr>
        <w:tabs>
          <w:tab w:val="clear" w:pos="1440"/>
        </w:tabs>
        <w:spacing w:after="0" w:line="240" w:lineRule="auto"/>
        <w:ind w:left="284"/>
        <w:jc w:val="both"/>
        <w:rPr>
          <w:rFonts w:ascii="Times New Roman" w:hAnsi="Times New Roman"/>
          <w:sz w:val="26"/>
          <w:szCs w:val="26"/>
          <w:lang w:val="uk-UA"/>
        </w:rPr>
      </w:pPr>
      <w:r w:rsidRPr="009B1099">
        <w:rPr>
          <w:rFonts w:ascii="Times New Roman" w:hAnsi="Times New Roman"/>
          <w:sz w:val="26"/>
          <w:szCs w:val="26"/>
          <w:lang w:val="uk-UA"/>
        </w:rPr>
        <w:t>Безуглий В.</w:t>
      </w:r>
      <w:r w:rsidR="00683F4F" w:rsidRPr="009B1099">
        <w:rPr>
          <w:rFonts w:ascii="Times New Roman" w:hAnsi="Times New Roman"/>
          <w:sz w:val="26"/>
          <w:szCs w:val="26"/>
          <w:lang w:val="uk-UA"/>
        </w:rPr>
        <w:t xml:space="preserve"> </w:t>
      </w:r>
      <w:r w:rsidRPr="009B1099">
        <w:rPr>
          <w:rFonts w:ascii="Times New Roman" w:hAnsi="Times New Roman"/>
          <w:sz w:val="26"/>
          <w:szCs w:val="26"/>
          <w:lang w:val="uk-UA"/>
        </w:rPr>
        <w:t>В. Економічна і соціальна географія зарубіжних країн</w:t>
      </w:r>
      <w:r w:rsidR="00683F4F" w:rsidRPr="009B1099">
        <w:rPr>
          <w:rFonts w:ascii="Times New Roman" w:hAnsi="Times New Roman"/>
          <w:sz w:val="26"/>
          <w:szCs w:val="26"/>
          <w:lang w:val="uk-UA"/>
        </w:rPr>
        <w:t xml:space="preserve"> </w:t>
      </w:r>
      <w:r w:rsidRPr="009B1099">
        <w:rPr>
          <w:rFonts w:ascii="Times New Roman" w:hAnsi="Times New Roman"/>
          <w:sz w:val="26"/>
          <w:szCs w:val="26"/>
          <w:lang w:val="uk-UA"/>
        </w:rPr>
        <w:t xml:space="preserve">: </w:t>
      </w:r>
      <w:r w:rsidR="00683F4F" w:rsidRPr="009B1099">
        <w:rPr>
          <w:rFonts w:ascii="Times New Roman" w:hAnsi="Times New Roman"/>
          <w:sz w:val="26"/>
          <w:szCs w:val="26"/>
          <w:lang w:val="uk-UA"/>
        </w:rPr>
        <w:t>н</w:t>
      </w:r>
      <w:r w:rsidRPr="009B1099">
        <w:rPr>
          <w:rFonts w:ascii="Times New Roman" w:hAnsi="Times New Roman"/>
          <w:sz w:val="26"/>
          <w:szCs w:val="26"/>
          <w:lang w:val="uk-UA"/>
        </w:rPr>
        <w:t>авч. посібник</w:t>
      </w:r>
      <w:r w:rsidR="00683F4F" w:rsidRPr="009B1099">
        <w:rPr>
          <w:rFonts w:ascii="Times New Roman" w:hAnsi="Times New Roman"/>
          <w:sz w:val="26"/>
          <w:szCs w:val="26"/>
          <w:lang w:val="uk-UA"/>
        </w:rPr>
        <w:t xml:space="preserve"> / В. В. Безуглий</w:t>
      </w:r>
      <w:r w:rsidRPr="009B1099">
        <w:rPr>
          <w:rFonts w:ascii="Times New Roman" w:hAnsi="Times New Roman"/>
          <w:sz w:val="26"/>
          <w:szCs w:val="26"/>
          <w:lang w:val="uk-UA"/>
        </w:rPr>
        <w:t>. – К.</w:t>
      </w:r>
      <w:r w:rsidR="00683F4F" w:rsidRPr="009B1099">
        <w:rPr>
          <w:rFonts w:ascii="Times New Roman" w:hAnsi="Times New Roman"/>
          <w:sz w:val="26"/>
          <w:szCs w:val="26"/>
          <w:lang w:val="uk-UA"/>
        </w:rPr>
        <w:t xml:space="preserve"> </w:t>
      </w:r>
      <w:r w:rsidRPr="009B1099">
        <w:rPr>
          <w:rFonts w:ascii="Times New Roman" w:hAnsi="Times New Roman"/>
          <w:sz w:val="26"/>
          <w:szCs w:val="26"/>
          <w:lang w:val="uk-UA"/>
        </w:rPr>
        <w:t>: Академія, 2005.</w:t>
      </w:r>
    </w:p>
    <w:p w:rsidR="00825942" w:rsidRPr="009B1099" w:rsidRDefault="00825942" w:rsidP="009B1099">
      <w:pPr>
        <w:pStyle w:val="af1"/>
        <w:widowControl w:val="0"/>
        <w:numPr>
          <w:ilvl w:val="1"/>
          <w:numId w:val="24"/>
        </w:numPr>
        <w:tabs>
          <w:tab w:val="clear" w:pos="1440"/>
        </w:tabs>
        <w:spacing w:after="0" w:line="240" w:lineRule="auto"/>
        <w:ind w:left="284"/>
        <w:jc w:val="both"/>
        <w:rPr>
          <w:rFonts w:ascii="Times New Roman" w:hAnsi="Times New Roman"/>
          <w:sz w:val="26"/>
          <w:szCs w:val="26"/>
          <w:lang w:val="uk-UA" w:eastAsia="uk-UA"/>
        </w:rPr>
      </w:pPr>
      <w:r w:rsidRPr="009B1099">
        <w:rPr>
          <w:rFonts w:ascii="Times New Roman" w:hAnsi="Times New Roman"/>
          <w:sz w:val="26"/>
          <w:szCs w:val="26"/>
          <w:lang w:val="uk-UA" w:eastAsia="uk-UA"/>
        </w:rPr>
        <w:t>Масляк П.</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О. Країнознавство</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підручник / П.</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О.</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Масляк. –К.</w:t>
      </w:r>
      <w:r w:rsidR="00683F4F"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Знання, 2007. – С. 178-194.</w:t>
      </w:r>
    </w:p>
    <w:p w:rsidR="00825942" w:rsidRPr="009B1099" w:rsidRDefault="00825942" w:rsidP="009B1099">
      <w:pPr>
        <w:pStyle w:val="af1"/>
        <w:widowControl w:val="0"/>
        <w:numPr>
          <w:ilvl w:val="1"/>
          <w:numId w:val="24"/>
        </w:numPr>
        <w:tabs>
          <w:tab w:val="clear" w:pos="1440"/>
        </w:tabs>
        <w:spacing w:after="0" w:line="240" w:lineRule="auto"/>
        <w:ind w:left="284"/>
        <w:jc w:val="both"/>
        <w:rPr>
          <w:rFonts w:ascii="Times New Roman" w:hAnsi="Times New Roman"/>
          <w:sz w:val="26"/>
          <w:szCs w:val="26"/>
          <w:lang w:val="uk-UA"/>
        </w:rPr>
      </w:pPr>
      <w:r w:rsidRPr="009B1099">
        <w:rPr>
          <w:rFonts w:ascii="Times New Roman" w:hAnsi="Times New Roman"/>
          <w:sz w:val="26"/>
          <w:szCs w:val="26"/>
          <w:lang w:val="uk-UA"/>
        </w:rPr>
        <w:t>Ігнатьєв П.</w:t>
      </w:r>
      <w:r w:rsidR="00683F4F" w:rsidRPr="009B1099">
        <w:rPr>
          <w:rFonts w:ascii="Times New Roman" w:hAnsi="Times New Roman"/>
          <w:sz w:val="26"/>
          <w:szCs w:val="26"/>
          <w:lang w:val="uk-UA"/>
        </w:rPr>
        <w:t xml:space="preserve"> </w:t>
      </w:r>
      <w:r w:rsidRPr="009B1099">
        <w:rPr>
          <w:rFonts w:ascii="Times New Roman" w:hAnsi="Times New Roman"/>
          <w:sz w:val="26"/>
          <w:szCs w:val="26"/>
          <w:lang w:val="uk-UA"/>
        </w:rPr>
        <w:t>М. Країнознавство. Країни Азії</w:t>
      </w:r>
      <w:r w:rsidR="00683F4F" w:rsidRPr="009B1099">
        <w:rPr>
          <w:rFonts w:ascii="Times New Roman" w:hAnsi="Times New Roman"/>
          <w:sz w:val="26"/>
          <w:szCs w:val="26"/>
          <w:lang w:val="uk-UA"/>
        </w:rPr>
        <w:t xml:space="preserve"> </w:t>
      </w:r>
      <w:r w:rsidRPr="009B1099">
        <w:rPr>
          <w:rFonts w:ascii="Times New Roman" w:hAnsi="Times New Roman"/>
          <w:sz w:val="26"/>
          <w:szCs w:val="26"/>
          <w:lang w:val="uk-UA"/>
        </w:rPr>
        <w:t xml:space="preserve">: </w:t>
      </w:r>
      <w:r w:rsidR="00683F4F" w:rsidRPr="009B1099">
        <w:rPr>
          <w:rFonts w:ascii="Times New Roman" w:hAnsi="Times New Roman"/>
          <w:sz w:val="26"/>
          <w:szCs w:val="26"/>
          <w:lang w:val="uk-UA"/>
        </w:rPr>
        <w:t>н</w:t>
      </w:r>
      <w:r w:rsidRPr="009B1099">
        <w:rPr>
          <w:rFonts w:ascii="Times New Roman" w:hAnsi="Times New Roman"/>
          <w:sz w:val="26"/>
          <w:szCs w:val="26"/>
          <w:lang w:val="uk-UA"/>
        </w:rPr>
        <w:t>авчальний посібник для студентів вищих навчальних закладів</w:t>
      </w:r>
      <w:r w:rsidR="00683F4F" w:rsidRPr="009B1099">
        <w:rPr>
          <w:rFonts w:ascii="Times New Roman" w:hAnsi="Times New Roman"/>
          <w:sz w:val="26"/>
          <w:szCs w:val="26"/>
          <w:lang w:val="uk-UA"/>
        </w:rPr>
        <w:t xml:space="preserve"> / П. М. Ігнатьєв</w:t>
      </w:r>
      <w:r w:rsidRPr="009B1099">
        <w:rPr>
          <w:rFonts w:ascii="Times New Roman" w:hAnsi="Times New Roman"/>
          <w:sz w:val="26"/>
          <w:szCs w:val="26"/>
          <w:lang w:val="uk-UA"/>
        </w:rPr>
        <w:t>. – Чернівці: Книги ХХІ, 2011.</w:t>
      </w:r>
    </w:p>
    <w:p w:rsidR="00825942" w:rsidRPr="009B1099" w:rsidRDefault="00825942" w:rsidP="009B1099">
      <w:pPr>
        <w:widowControl w:val="0"/>
        <w:jc w:val="both"/>
        <w:rPr>
          <w:sz w:val="26"/>
          <w:szCs w:val="26"/>
          <w:lang w:val="uk-UA"/>
        </w:rPr>
      </w:pPr>
    </w:p>
    <w:p w:rsidR="00825942" w:rsidRPr="009B1099" w:rsidRDefault="00825942" w:rsidP="009B1099">
      <w:pPr>
        <w:widowControl w:val="0"/>
        <w:jc w:val="both"/>
        <w:rPr>
          <w:b/>
          <w:sz w:val="26"/>
          <w:szCs w:val="26"/>
          <w:lang w:val="uk-UA"/>
        </w:rPr>
      </w:pPr>
      <w:r w:rsidRPr="009B1099">
        <w:rPr>
          <w:b/>
          <w:sz w:val="26"/>
          <w:szCs w:val="26"/>
          <w:lang w:val="uk-UA"/>
        </w:rPr>
        <w:t>Семінар</w:t>
      </w:r>
      <w:r w:rsidR="00683F4F" w:rsidRPr="009B1099">
        <w:rPr>
          <w:b/>
          <w:sz w:val="26"/>
          <w:szCs w:val="26"/>
          <w:lang w:val="uk-UA"/>
        </w:rPr>
        <w:t xml:space="preserve"> № 10. </w:t>
      </w:r>
      <w:r w:rsidRPr="009B1099">
        <w:rPr>
          <w:b/>
          <w:sz w:val="26"/>
          <w:szCs w:val="26"/>
          <w:lang w:val="uk-UA"/>
        </w:rPr>
        <w:t xml:space="preserve">Країни Південно-Західної </w:t>
      </w:r>
      <w:r w:rsidR="00683F4F" w:rsidRPr="009B1099">
        <w:rPr>
          <w:b/>
          <w:sz w:val="26"/>
          <w:szCs w:val="26"/>
          <w:lang w:val="uk-UA"/>
        </w:rPr>
        <w:t>Азії. Країни Південної Азії</w:t>
      </w:r>
      <w:r w:rsidRPr="009B1099">
        <w:rPr>
          <w:b/>
          <w:sz w:val="26"/>
          <w:szCs w:val="26"/>
          <w:lang w:val="uk-UA"/>
        </w:rPr>
        <w:t xml:space="preserve"> (2 год.)</w:t>
      </w:r>
    </w:p>
    <w:p w:rsidR="00683F4F" w:rsidRPr="009B1099" w:rsidRDefault="00683F4F" w:rsidP="009B1099">
      <w:pPr>
        <w:widowControl w:val="0"/>
        <w:jc w:val="both"/>
        <w:rPr>
          <w:i/>
          <w:sz w:val="26"/>
          <w:szCs w:val="26"/>
          <w:u w:val="dotDotDash"/>
          <w:lang w:val="uk-UA"/>
        </w:rPr>
      </w:pPr>
      <w:r w:rsidRPr="009B1099">
        <w:rPr>
          <w:i/>
          <w:sz w:val="26"/>
          <w:szCs w:val="26"/>
          <w:u w:val="dotDotDash"/>
          <w:lang w:val="uk-UA"/>
        </w:rPr>
        <w:t>Питання для обговорення:</w:t>
      </w:r>
    </w:p>
    <w:p w:rsidR="00825942" w:rsidRPr="009B1099" w:rsidRDefault="00825942" w:rsidP="009B1099">
      <w:pPr>
        <w:widowControl w:val="0"/>
        <w:ind w:left="567"/>
        <w:jc w:val="both"/>
        <w:rPr>
          <w:sz w:val="26"/>
          <w:szCs w:val="26"/>
          <w:lang w:val="uk-UA"/>
        </w:rPr>
      </w:pPr>
      <w:r w:rsidRPr="009B1099">
        <w:rPr>
          <w:sz w:val="26"/>
          <w:szCs w:val="26"/>
          <w:lang w:val="uk-UA"/>
        </w:rPr>
        <w:t>1.  Туреччина, Кіпр, Іран, Ірак, Сирія, Ліван, Ізраїль, Саудівська Аравія, Кувейт, Об'єднані Арабські Емірати, Ємен, Оман, Бахрейн, Афганістан, Грузія, Вірменія, Азербайджан.</w:t>
      </w:r>
    </w:p>
    <w:p w:rsidR="00825942" w:rsidRPr="009B1099" w:rsidRDefault="00825942" w:rsidP="009B1099">
      <w:pPr>
        <w:widowControl w:val="0"/>
        <w:ind w:left="567"/>
        <w:jc w:val="both"/>
        <w:rPr>
          <w:sz w:val="26"/>
          <w:szCs w:val="26"/>
          <w:lang w:val="uk-UA"/>
        </w:rPr>
      </w:pPr>
      <w:r w:rsidRPr="009B1099">
        <w:rPr>
          <w:sz w:val="26"/>
          <w:szCs w:val="26"/>
          <w:lang w:val="uk-UA"/>
        </w:rPr>
        <w:t>2.  Загальна характеристика країн Південної Азії.</w:t>
      </w:r>
    </w:p>
    <w:p w:rsidR="00825942" w:rsidRPr="009B1099" w:rsidRDefault="00825942" w:rsidP="009B1099">
      <w:pPr>
        <w:widowControl w:val="0"/>
        <w:ind w:left="567"/>
        <w:jc w:val="both"/>
        <w:rPr>
          <w:sz w:val="26"/>
          <w:szCs w:val="26"/>
          <w:lang w:val="uk-UA"/>
        </w:rPr>
      </w:pPr>
      <w:r w:rsidRPr="009B1099">
        <w:rPr>
          <w:sz w:val="26"/>
          <w:szCs w:val="26"/>
          <w:lang w:val="uk-UA"/>
        </w:rPr>
        <w:t>3.  Країнознавча характеристика країн субрегіону: Індія, Пакистан, Непал, Бутан, Бангладеш, Шрі-Ланка.</w:t>
      </w:r>
    </w:p>
    <w:p w:rsidR="00825942" w:rsidRPr="009B1099" w:rsidRDefault="00825942" w:rsidP="009B1099">
      <w:pPr>
        <w:widowControl w:val="0"/>
        <w:jc w:val="both"/>
        <w:rPr>
          <w:b/>
          <w:i/>
          <w:sz w:val="26"/>
          <w:szCs w:val="26"/>
          <w:lang w:val="uk-UA"/>
        </w:rPr>
      </w:pPr>
      <w:r w:rsidRPr="009B1099">
        <w:rPr>
          <w:b/>
          <w:i/>
          <w:sz w:val="26"/>
          <w:szCs w:val="26"/>
          <w:lang w:val="uk-UA"/>
        </w:rPr>
        <w:t>Література:</w:t>
      </w:r>
    </w:p>
    <w:p w:rsidR="00683F4F" w:rsidRPr="009B1099" w:rsidRDefault="00683F4F" w:rsidP="009B1099">
      <w:pPr>
        <w:pStyle w:val="13"/>
        <w:widowControl w:val="0"/>
        <w:numPr>
          <w:ilvl w:val="1"/>
          <w:numId w:val="57"/>
        </w:numPr>
        <w:shd w:val="clear" w:color="auto" w:fill="auto"/>
        <w:spacing w:after="0" w:line="240" w:lineRule="auto"/>
        <w:ind w:left="426"/>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Семенова Л. Н. Политическое страноведение : учеб. пособие / Л. Н. Семенова </w:t>
      </w:r>
      <w:r w:rsidRPr="009B1099">
        <w:rPr>
          <w:rFonts w:ascii="Times New Roman" w:hAnsi="Times New Roman" w:cs="Times New Roman"/>
          <w:sz w:val="26"/>
          <w:szCs w:val="26"/>
          <w:lang w:eastAsia="uk-UA"/>
        </w:rPr>
        <w:t>[Электронный ресурс]</w:t>
      </w:r>
      <w:r w:rsidRPr="009B1099">
        <w:rPr>
          <w:rFonts w:ascii="Times New Roman" w:hAnsi="Times New Roman" w:cs="Times New Roman"/>
          <w:sz w:val="26"/>
          <w:szCs w:val="26"/>
          <w:lang w:val="uk-UA" w:eastAsia="uk-UA"/>
        </w:rPr>
        <w:t xml:space="preserve">. – Минск, 2009. – Режим доступа: </w:t>
      </w:r>
      <w:r w:rsidRPr="009B1099">
        <w:rPr>
          <w:rFonts w:ascii="Times New Roman" w:hAnsi="Times New Roman" w:cs="Times New Roman"/>
          <w:sz w:val="26"/>
          <w:szCs w:val="26"/>
          <w:lang w:eastAsia="uk-UA"/>
        </w:rPr>
        <w:t>http://grosbook.info/index.php?name=FilesSearch&amp;op=view_file&amp;lid=2249</w:t>
      </w:r>
      <w:r w:rsidRPr="009B1099">
        <w:rPr>
          <w:rFonts w:ascii="Times New Roman" w:hAnsi="Times New Roman" w:cs="Times New Roman"/>
          <w:sz w:val="26"/>
          <w:szCs w:val="26"/>
          <w:lang w:val="uk-UA" w:eastAsia="uk-UA"/>
        </w:rPr>
        <w:t>.</w:t>
      </w:r>
    </w:p>
    <w:p w:rsidR="00683F4F" w:rsidRPr="009B1099" w:rsidRDefault="00683F4F" w:rsidP="009B1099">
      <w:pPr>
        <w:pStyle w:val="13"/>
        <w:widowControl w:val="0"/>
        <w:numPr>
          <w:ilvl w:val="1"/>
          <w:numId w:val="57"/>
        </w:numPr>
        <w:shd w:val="clear" w:color="auto" w:fill="auto"/>
        <w:spacing w:after="0" w:line="240" w:lineRule="auto"/>
        <w:ind w:left="426"/>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Довгань Г. Д. Країнознавство : довідник / Г. Д. Довгань, А. Й. Сиротенко, О. Г. Стадник. – Х. : Веста: Ранок, 2007. – С. 203-257, 301-320.</w:t>
      </w:r>
    </w:p>
    <w:p w:rsidR="00683F4F" w:rsidRPr="009B1099" w:rsidRDefault="00683F4F" w:rsidP="009B1099">
      <w:pPr>
        <w:pStyle w:val="af1"/>
        <w:widowControl w:val="0"/>
        <w:numPr>
          <w:ilvl w:val="1"/>
          <w:numId w:val="57"/>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Країнознавство : підручник / В. П. Крижанівський, М. С. Дорошко, В. І. Головченко та ін., [за ред. М.С.Дорошко]. – 2-ге вид., переробл. і доповн. – К. : Знання, 2012. – С. 251-295.</w:t>
      </w:r>
    </w:p>
    <w:p w:rsidR="00683F4F" w:rsidRPr="009B1099" w:rsidRDefault="00683F4F" w:rsidP="009B1099">
      <w:pPr>
        <w:pStyle w:val="af1"/>
        <w:widowControl w:val="0"/>
        <w:numPr>
          <w:ilvl w:val="1"/>
          <w:numId w:val="57"/>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Мальська М. П., Антонюк Н. В., Занько Ю. С., Ганич Н. М. Країнознавство: теорія та практика. Підручник. – К. : Центр учбової літератури, 2012. – С. 331-366, 499-522.</w:t>
      </w:r>
    </w:p>
    <w:p w:rsidR="00683F4F" w:rsidRPr="009B1099" w:rsidRDefault="00683F4F" w:rsidP="009B1099">
      <w:pPr>
        <w:pStyle w:val="af1"/>
        <w:widowControl w:val="0"/>
        <w:numPr>
          <w:ilvl w:val="1"/>
          <w:numId w:val="57"/>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Все про світ: країни, прапори, герби : енцикл. довідник. – К., 2001.</w:t>
      </w:r>
    </w:p>
    <w:p w:rsidR="00683F4F" w:rsidRPr="009B1099" w:rsidRDefault="00683F4F" w:rsidP="009B1099">
      <w:pPr>
        <w:pStyle w:val="af1"/>
        <w:widowControl w:val="0"/>
        <w:numPr>
          <w:ilvl w:val="1"/>
          <w:numId w:val="57"/>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Безуглий В. В. Економічна і соціальна географія зарубіжних країн : навч. посібник / В. В. Безуглий. – К. : Академія, 2005.</w:t>
      </w:r>
    </w:p>
    <w:p w:rsidR="00683F4F" w:rsidRPr="009B1099" w:rsidRDefault="00683F4F" w:rsidP="009B1099">
      <w:pPr>
        <w:pStyle w:val="af1"/>
        <w:widowControl w:val="0"/>
        <w:numPr>
          <w:ilvl w:val="1"/>
          <w:numId w:val="57"/>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Масляк П. О. Країнознавство : підручник / П. О. Масляк. –К. : Знання, 2007. – С. 178-194.</w:t>
      </w:r>
    </w:p>
    <w:p w:rsidR="00825942" w:rsidRPr="009B1099" w:rsidRDefault="00683F4F" w:rsidP="009B1099">
      <w:pPr>
        <w:pStyle w:val="af1"/>
        <w:widowControl w:val="0"/>
        <w:numPr>
          <w:ilvl w:val="1"/>
          <w:numId w:val="57"/>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rPr>
        <w:t>Ігнатьєв П. М. Країнознавство. Країни Азії : навчальний посібник для студентів вищих навчальних закладів / П. М. Ігнатьєв. – Чернівці: Книги ХХІ, 2011.</w:t>
      </w:r>
    </w:p>
    <w:p w:rsidR="00825942" w:rsidRPr="009B1099" w:rsidRDefault="00825942" w:rsidP="009B1099">
      <w:pPr>
        <w:widowControl w:val="0"/>
        <w:jc w:val="both"/>
        <w:rPr>
          <w:sz w:val="26"/>
          <w:szCs w:val="26"/>
          <w:lang w:val="uk-UA"/>
        </w:rPr>
      </w:pPr>
    </w:p>
    <w:p w:rsidR="00825942" w:rsidRPr="009B1099" w:rsidRDefault="00825942" w:rsidP="009B1099">
      <w:pPr>
        <w:widowControl w:val="0"/>
        <w:jc w:val="both"/>
        <w:rPr>
          <w:b/>
          <w:i/>
          <w:sz w:val="26"/>
          <w:szCs w:val="26"/>
          <w:lang w:val="uk-UA"/>
        </w:rPr>
      </w:pPr>
      <w:r w:rsidRPr="009B1099">
        <w:rPr>
          <w:b/>
          <w:i/>
          <w:sz w:val="26"/>
          <w:szCs w:val="26"/>
          <w:lang w:val="uk-UA"/>
        </w:rPr>
        <w:t>Самостійна робота:</w:t>
      </w:r>
    </w:p>
    <w:p w:rsidR="00825942" w:rsidRPr="009B1099" w:rsidRDefault="00683F4F" w:rsidP="009B1099">
      <w:pPr>
        <w:widowControl w:val="0"/>
        <w:jc w:val="both"/>
        <w:rPr>
          <w:sz w:val="26"/>
          <w:szCs w:val="26"/>
          <w:lang w:val="uk-UA"/>
        </w:rPr>
      </w:pPr>
      <w:r w:rsidRPr="009B1099">
        <w:rPr>
          <w:sz w:val="26"/>
          <w:szCs w:val="26"/>
          <w:lang w:val="uk-UA"/>
        </w:rPr>
        <w:t>Заповнити таблицю «</w:t>
      </w:r>
      <w:r w:rsidR="00825942" w:rsidRPr="009B1099">
        <w:rPr>
          <w:sz w:val="26"/>
          <w:szCs w:val="26"/>
          <w:lang w:val="uk-UA"/>
        </w:rPr>
        <w:t>Країни Азії</w:t>
      </w:r>
      <w:r w:rsidRPr="009B1099">
        <w:rPr>
          <w:sz w:val="26"/>
          <w:szCs w:val="26"/>
          <w:lang w:val="uk-UA"/>
        </w:rPr>
        <w:t>»</w:t>
      </w:r>
    </w:p>
    <w:tbl>
      <w:tblPr>
        <w:tblStyle w:val="a9"/>
        <w:tblW w:w="0" w:type="auto"/>
        <w:jc w:val="center"/>
        <w:tblLayout w:type="fixed"/>
        <w:tblLook w:val="01E0" w:firstRow="1" w:lastRow="1" w:firstColumn="1" w:lastColumn="1" w:noHBand="0" w:noVBand="0"/>
      </w:tblPr>
      <w:tblGrid>
        <w:gridCol w:w="2268"/>
        <w:gridCol w:w="868"/>
        <w:gridCol w:w="868"/>
        <w:gridCol w:w="867"/>
        <w:gridCol w:w="868"/>
        <w:gridCol w:w="867"/>
        <w:gridCol w:w="868"/>
        <w:gridCol w:w="867"/>
        <w:gridCol w:w="868"/>
        <w:gridCol w:w="867"/>
        <w:gridCol w:w="868"/>
      </w:tblGrid>
      <w:tr w:rsidR="00825942" w:rsidRPr="009B1099" w:rsidTr="00A7653D">
        <w:trPr>
          <w:cantSplit/>
          <w:trHeight w:val="2123"/>
          <w:jc w:val="center"/>
        </w:trPr>
        <w:tc>
          <w:tcPr>
            <w:tcW w:w="22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Країна</w:t>
            </w:r>
          </w:p>
        </w:tc>
        <w:tc>
          <w:tcPr>
            <w:tcW w:w="8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Офіційна назва</w:t>
            </w:r>
          </w:p>
        </w:tc>
        <w:tc>
          <w:tcPr>
            <w:tcW w:w="8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Столиця</w:t>
            </w:r>
          </w:p>
        </w:tc>
        <w:tc>
          <w:tcPr>
            <w:tcW w:w="86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Національний склад</w:t>
            </w:r>
          </w:p>
        </w:tc>
        <w:tc>
          <w:tcPr>
            <w:tcW w:w="8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Віросповідання</w:t>
            </w:r>
          </w:p>
        </w:tc>
        <w:tc>
          <w:tcPr>
            <w:tcW w:w="86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Економічні показники</w:t>
            </w:r>
          </w:p>
        </w:tc>
        <w:tc>
          <w:tcPr>
            <w:tcW w:w="8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правління</w:t>
            </w:r>
          </w:p>
        </w:tc>
        <w:tc>
          <w:tcPr>
            <w:tcW w:w="86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Глава держави</w:t>
            </w:r>
          </w:p>
        </w:tc>
        <w:tc>
          <w:tcPr>
            <w:tcW w:w="8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Законодавча влада</w:t>
            </w:r>
          </w:p>
        </w:tc>
        <w:tc>
          <w:tcPr>
            <w:tcW w:w="867"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Виконавча влада</w:t>
            </w:r>
          </w:p>
        </w:tc>
        <w:tc>
          <w:tcPr>
            <w:tcW w:w="868" w:type="dxa"/>
            <w:textDirection w:val="btLr"/>
            <w:vAlign w:val="center"/>
          </w:tcPr>
          <w:p w:rsidR="00825942" w:rsidRPr="009B1099" w:rsidRDefault="00825942" w:rsidP="009B1099">
            <w:pPr>
              <w:widowControl w:val="0"/>
              <w:ind w:left="113" w:right="113"/>
              <w:jc w:val="both"/>
              <w:rPr>
                <w:b/>
                <w:spacing w:val="8"/>
                <w:sz w:val="26"/>
                <w:szCs w:val="26"/>
                <w:lang w:val="uk-UA"/>
              </w:rPr>
            </w:pPr>
            <w:r w:rsidRPr="009B1099">
              <w:rPr>
                <w:b/>
                <w:spacing w:val="8"/>
                <w:sz w:val="26"/>
                <w:szCs w:val="26"/>
                <w:lang w:val="uk-UA"/>
              </w:rPr>
              <w:t>Форма державного устрою</w:t>
            </w: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Афганістан</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Бахрейн</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Бруней</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Бутан</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cantSplit/>
          <w:trHeight w:val="313"/>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В’єтнам</w:t>
            </w:r>
          </w:p>
        </w:tc>
        <w:tc>
          <w:tcPr>
            <w:tcW w:w="868" w:type="dxa"/>
            <w:textDirection w:val="btLr"/>
          </w:tcPr>
          <w:p w:rsidR="00825942" w:rsidRPr="009B1099" w:rsidRDefault="00825942" w:rsidP="009B1099">
            <w:pPr>
              <w:widowControl w:val="0"/>
              <w:jc w:val="both"/>
              <w:rPr>
                <w:sz w:val="26"/>
                <w:szCs w:val="26"/>
                <w:lang w:val="uk-UA"/>
              </w:rPr>
            </w:pPr>
          </w:p>
        </w:tc>
        <w:tc>
          <w:tcPr>
            <w:tcW w:w="868" w:type="dxa"/>
            <w:textDirection w:val="btLr"/>
            <w:vAlign w:val="center"/>
          </w:tcPr>
          <w:p w:rsidR="00825942" w:rsidRPr="009B1099" w:rsidRDefault="00825942" w:rsidP="009B1099">
            <w:pPr>
              <w:widowControl w:val="0"/>
              <w:jc w:val="both"/>
              <w:rPr>
                <w:sz w:val="26"/>
                <w:szCs w:val="26"/>
                <w:lang w:val="uk-UA"/>
              </w:rPr>
            </w:pPr>
          </w:p>
        </w:tc>
        <w:tc>
          <w:tcPr>
            <w:tcW w:w="867" w:type="dxa"/>
            <w:textDirection w:val="btLr"/>
            <w:vAlign w:val="center"/>
          </w:tcPr>
          <w:p w:rsidR="00825942" w:rsidRPr="009B1099" w:rsidRDefault="00825942" w:rsidP="009B1099">
            <w:pPr>
              <w:widowControl w:val="0"/>
              <w:jc w:val="both"/>
              <w:rPr>
                <w:sz w:val="26"/>
                <w:szCs w:val="26"/>
                <w:lang w:val="uk-UA"/>
              </w:rPr>
            </w:pPr>
          </w:p>
        </w:tc>
        <w:tc>
          <w:tcPr>
            <w:tcW w:w="868" w:type="dxa"/>
            <w:textDirection w:val="btLr"/>
            <w:vAlign w:val="center"/>
          </w:tcPr>
          <w:p w:rsidR="00825942" w:rsidRPr="009B1099" w:rsidRDefault="00825942" w:rsidP="009B1099">
            <w:pPr>
              <w:widowControl w:val="0"/>
              <w:jc w:val="both"/>
              <w:rPr>
                <w:sz w:val="26"/>
                <w:szCs w:val="26"/>
                <w:lang w:val="uk-UA"/>
              </w:rPr>
            </w:pPr>
          </w:p>
        </w:tc>
        <w:tc>
          <w:tcPr>
            <w:tcW w:w="867" w:type="dxa"/>
            <w:textDirection w:val="btLr"/>
            <w:vAlign w:val="center"/>
          </w:tcPr>
          <w:p w:rsidR="00825942" w:rsidRPr="009B1099" w:rsidRDefault="00825942" w:rsidP="009B1099">
            <w:pPr>
              <w:widowControl w:val="0"/>
              <w:jc w:val="both"/>
              <w:rPr>
                <w:sz w:val="26"/>
                <w:szCs w:val="26"/>
                <w:lang w:val="uk-UA"/>
              </w:rPr>
            </w:pPr>
          </w:p>
        </w:tc>
        <w:tc>
          <w:tcPr>
            <w:tcW w:w="868" w:type="dxa"/>
            <w:textDirection w:val="btLr"/>
            <w:vAlign w:val="center"/>
          </w:tcPr>
          <w:p w:rsidR="00825942" w:rsidRPr="009B1099" w:rsidRDefault="00825942" w:rsidP="009B1099">
            <w:pPr>
              <w:widowControl w:val="0"/>
              <w:jc w:val="both"/>
              <w:rPr>
                <w:sz w:val="26"/>
                <w:szCs w:val="26"/>
                <w:lang w:val="uk-UA"/>
              </w:rPr>
            </w:pPr>
          </w:p>
        </w:tc>
        <w:tc>
          <w:tcPr>
            <w:tcW w:w="867" w:type="dxa"/>
            <w:textDirection w:val="btLr"/>
            <w:vAlign w:val="center"/>
          </w:tcPr>
          <w:p w:rsidR="00825942" w:rsidRPr="009B1099" w:rsidRDefault="00825942" w:rsidP="009B1099">
            <w:pPr>
              <w:widowControl w:val="0"/>
              <w:jc w:val="both"/>
              <w:rPr>
                <w:sz w:val="26"/>
                <w:szCs w:val="26"/>
                <w:lang w:val="uk-UA"/>
              </w:rPr>
            </w:pPr>
          </w:p>
        </w:tc>
        <w:tc>
          <w:tcPr>
            <w:tcW w:w="868" w:type="dxa"/>
            <w:textDirection w:val="btLr"/>
            <w:vAlign w:val="center"/>
          </w:tcPr>
          <w:p w:rsidR="00825942" w:rsidRPr="009B1099" w:rsidRDefault="00825942" w:rsidP="009B1099">
            <w:pPr>
              <w:widowControl w:val="0"/>
              <w:jc w:val="both"/>
              <w:rPr>
                <w:sz w:val="26"/>
                <w:szCs w:val="26"/>
                <w:lang w:val="uk-UA"/>
              </w:rPr>
            </w:pPr>
          </w:p>
        </w:tc>
        <w:tc>
          <w:tcPr>
            <w:tcW w:w="867" w:type="dxa"/>
            <w:textDirection w:val="btLr"/>
            <w:vAlign w:val="center"/>
          </w:tcPr>
          <w:p w:rsidR="00825942" w:rsidRPr="009B1099" w:rsidRDefault="00825942" w:rsidP="009B1099">
            <w:pPr>
              <w:widowControl w:val="0"/>
              <w:jc w:val="both"/>
              <w:rPr>
                <w:sz w:val="26"/>
                <w:szCs w:val="26"/>
                <w:lang w:val="uk-UA"/>
              </w:rPr>
            </w:pPr>
          </w:p>
        </w:tc>
        <w:tc>
          <w:tcPr>
            <w:tcW w:w="868" w:type="dxa"/>
            <w:textDirection w:val="btLr"/>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Ємен</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Ізраїль</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Індія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Індонезія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Ірак</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Іран</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Йорданія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 xml:space="preserve">Камбоджа </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Китай</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КНДР</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Кувейт</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Лаос</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Малайзія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Монголія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ОАЕ</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Оман</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Південна Корея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Саудівська Аравія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Сирія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Сінгапур</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Таїланд</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Туреччина</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Філіппіни</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r w:rsidR="00825942" w:rsidRPr="009B1099" w:rsidTr="00A7653D">
        <w:trPr>
          <w:jc w:val="center"/>
        </w:trPr>
        <w:tc>
          <w:tcPr>
            <w:tcW w:w="2268" w:type="dxa"/>
            <w:vAlign w:val="center"/>
          </w:tcPr>
          <w:p w:rsidR="00825942" w:rsidRPr="009B1099" w:rsidRDefault="00825942" w:rsidP="009B1099">
            <w:pPr>
              <w:widowControl w:val="0"/>
              <w:jc w:val="both"/>
              <w:rPr>
                <w:sz w:val="26"/>
                <w:szCs w:val="26"/>
                <w:lang w:val="uk-UA"/>
              </w:rPr>
            </w:pPr>
            <w:r w:rsidRPr="009B1099">
              <w:rPr>
                <w:sz w:val="26"/>
                <w:szCs w:val="26"/>
                <w:lang w:val="uk-UA"/>
              </w:rPr>
              <w:t>Японія</w:t>
            </w:r>
          </w:p>
        </w:tc>
        <w:tc>
          <w:tcPr>
            <w:tcW w:w="868" w:type="dxa"/>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c>
          <w:tcPr>
            <w:tcW w:w="867" w:type="dxa"/>
            <w:vAlign w:val="center"/>
          </w:tcPr>
          <w:p w:rsidR="00825942" w:rsidRPr="009B1099" w:rsidRDefault="00825942" w:rsidP="009B1099">
            <w:pPr>
              <w:widowControl w:val="0"/>
              <w:jc w:val="both"/>
              <w:rPr>
                <w:sz w:val="26"/>
                <w:szCs w:val="26"/>
                <w:lang w:val="uk-UA"/>
              </w:rPr>
            </w:pPr>
          </w:p>
        </w:tc>
        <w:tc>
          <w:tcPr>
            <w:tcW w:w="868" w:type="dxa"/>
            <w:vAlign w:val="center"/>
          </w:tcPr>
          <w:p w:rsidR="00825942" w:rsidRPr="009B1099" w:rsidRDefault="00825942" w:rsidP="009B1099">
            <w:pPr>
              <w:widowControl w:val="0"/>
              <w:jc w:val="both"/>
              <w:rPr>
                <w:sz w:val="26"/>
                <w:szCs w:val="26"/>
                <w:lang w:val="uk-UA"/>
              </w:rPr>
            </w:pPr>
          </w:p>
        </w:tc>
      </w:tr>
    </w:tbl>
    <w:p w:rsidR="00825942" w:rsidRPr="009B1099" w:rsidRDefault="00825942" w:rsidP="009B1099">
      <w:pPr>
        <w:widowControl w:val="0"/>
        <w:jc w:val="both"/>
        <w:rPr>
          <w:sz w:val="26"/>
          <w:szCs w:val="26"/>
          <w:lang w:val="uk-UA"/>
        </w:rPr>
      </w:pPr>
    </w:p>
    <w:p w:rsidR="00825942" w:rsidRPr="009B1099" w:rsidRDefault="00825942" w:rsidP="009B1099">
      <w:pPr>
        <w:pStyle w:val="100"/>
        <w:widowControl w:val="0"/>
        <w:ind w:firstLine="709"/>
        <w:rPr>
          <w:sz w:val="26"/>
          <w:szCs w:val="26"/>
          <w:lang w:val="ru-RU"/>
        </w:rPr>
      </w:pPr>
    </w:p>
    <w:p w:rsidR="00825942" w:rsidRPr="009B1099" w:rsidRDefault="005E12CE" w:rsidP="009B1099">
      <w:pPr>
        <w:widowControl w:val="0"/>
        <w:jc w:val="both"/>
        <w:rPr>
          <w:b/>
          <w:sz w:val="26"/>
          <w:szCs w:val="26"/>
          <w:lang w:val="uk-UA"/>
        </w:rPr>
      </w:pPr>
      <w:r w:rsidRPr="009B1099">
        <w:rPr>
          <w:b/>
          <w:sz w:val="26"/>
          <w:szCs w:val="26"/>
          <w:lang w:val="uk-UA"/>
        </w:rPr>
        <w:t xml:space="preserve">Семінар № 11. </w:t>
      </w:r>
      <w:r w:rsidR="00825942" w:rsidRPr="009B1099">
        <w:rPr>
          <w:b/>
          <w:sz w:val="26"/>
          <w:szCs w:val="26"/>
          <w:lang w:val="uk-UA"/>
        </w:rPr>
        <w:t xml:space="preserve">Країни Північної Африки. </w:t>
      </w:r>
      <w:r w:rsidR="00825942" w:rsidRPr="009B1099">
        <w:rPr>
          <w:b/>
          <w:bCs/>
          <w:sz w:val="26"/>
          <w:szCs w:val="26"/>
          <w:lang w:val="uk-UA"/>
        </w:rPr>
        <w:t>Країни Тропічної і Південної Африки</w:t>
      </w:r>
      <w:r w:rsidRPr="009B1099">
        <w:rPr>
          <w:b/>
          <w:bCs/>
          <w:sz w:val="26"/>
          <w:szCs w:val="26"/>
          <w:lang w:val="uk-UA"/>
        </w:rPr>
        <w:t xml:space="preserve"> (2 год)</w:t>
      </w:r>
    </w:p>
    <w:p w:rsidR="005E12CE" w:rsidRPr="009B1099" w:rsidRDefault="005E12CE" w:rsidP="009B1099">
      <w:pPr>
        <w:widowControl w:val="0"/>
        <w:jc w:val="both"/>
        <w:rPr>
          <w:i/>
          <w:sz w:val="26"/>
          <w:szCs w:val="26"/>
          <w:u w:val="dotDotDash"/>
          <w:lang w:val="uk-UA" w:eastAsia="uk-UA"/>
        </w:rPr>
      </w:pPr>
      <w:r w:rsidRPr="009B1099">
        <w:rPr>
          <w:i/>
          <w:sz w:val="26"/>
          <w:szCs w:val="26"/>
          <w:u w:val="dotDotDash"/>
          <w:lang w:val="uk-UA" w:eastAsia="uk-UA"/>
        </w:rPr>
        <w:t>Питання для обговорення:</w:t>
      </w:r>
    </w:p>
    <w:p w:rsidR="00825942" w:rsidRPr="009B1099" w:rsidRDefault="00825942" w:rsidP="009B1099">
      <w:pPr>
        <w:pStyle w:val="af1"/>
        <w:widowControl w:val="0"/>
        <w:numPr>
          <w:ilvl w:val="1"/>
          <w:numId w:val="17"/>
        </w:numPr>
        <w:spacing w:after="0" w:line="240" w:lineRule="auto"/>
        <w:ind w:left="426" w:hanging="426"/>
        <w:jc w:val="both"/>
        <w:rPr>
          <w:rFonts w:ascii="Times New Roman" w:hAnsi="Times New Roman"/>
          <w:sz w:val="26"/>
          <w:szCs w:val="26"/>
          <w:lang w:val="uk-UA"/>
        </w:rPr>
      </w:pPr>
      <w:r w:rsidRPr="009B1099">
        <w:rPr>
          <w:rFonts w:ascii="Times New Roman" w:hAnsi="Times New Roman"/>
          <w:sz w:val="26"/>
          <w:szCs w:val="26"/>
          <w:lang w:val="uk-UA" w:eastAsia="uk-UA"/>
        </w:rPr>
        <w:t xml:space="preserve">Арабські держави Північної Африки </w:t>
      </w:r>
      <w:r w:rsidRPr="009B1099">
        <w:rPr>
          <w:rFonts w:ascii="Times New Roman" w:hAnsi="Times New Roman"/>
          <w:sz w:val="26"/>
          <w:szCs w:val="26"/>
          <w:lang w:val="uk-UA"/>
        </w:rPr>
        <w:t>(Єгипет, Судан, Лівія, Туніс, Алжир, Марокко, Західна Сахара, Мавританія).</w:t>
      </w:r>
    </w:p>
    <w:p w:rsidR="00825942" w:rsidRPr="009B1099" w:rsidRDefault="00825942" w:rsidP="009B1099">
      <w:pPr>
        <w:pStyle w:val="af1"/>
        <w:widowControl w:val="0"/>
        <w:numPr>
          <w:ilvl w:val="1"/>
          <w:numId w:val="17"/>
        </w:numPr>
        <w:spacing w:after="0" w:line="240" w:lineRule="auto"/>
        <w:ind w:left="426" w:hanging="426"/>
        <w:jc w:val="both"/>
        <w:rPr>
          <w:rFonts w:ascii="Times New Roman" w:hAnsi="Times New Roman"/>
          <w:sz w:val="26"/>
          <w:szCs w:val="26"/>
          <w:lang w:val="uk-UA" w:eastAsia="uk-UA"/>
        </w:rPr>
      </w:pPr>
      <w:r w:rsidRPr="009B1099">
        <w:rPr>
          <w:rFonts w:ascii="Times New Roman" w:hAnsi="Times New Roman"/>
          <w:sz w:val="26"/>
          <w:szCs w:val="26"/>
          <w:lang w:val="uk-UA" w:eastAsia="uk-UA"/>
        </w:rPr>
        <w:t>Інтеграційні угруповання в Африці: Організаці Африканської Єдності (ОАЄ).</w:t>
      </w:r>
    </w:p>
    <w:p w:rsidR="005E12CE" w:rsidRPr="009B1099" w:rsidRDefault="005E12CE" w:rsidP="009B1099">
      <w:pPr>
        <w:pStyle w:val="af1"/>
        <w:widowControl w:val="0"/>
        <w:numPr>
          <w:ilvl w:val="1"/>
          <w:numId w:val="17"/>
        </w:numPr>
        <w:spacing w:after="0" w:line="240" w:lineRule="auto"/>
        <w:ind w:left="426" w:hanging="426"/>
        <w:jc w:val="both"/>
        <w:rPr>
          <w:rFonts w:ascii="Times New Roman" w:hAnsi="Times New Roman"/>
          <w:sz w:val="26"/>
          <w:szCs w:val="26"/>
          <w:lang w:val="uk-UA" w:eastAsia="uk-UA"/>
        </w:rPr>
      </w:pPr>
      <w:r w:rsidRPr="009B1099">
        <w:rPr>
          <w:rFonts w:ascii="Times New Roman" w:hAnsi="Times New Roman"/>
          <w:sz w:val="26"/>
          <w:szCs w:val="26"/>
          <w:lang w:val="uk-UA" w:eastAsia="uk-UA"/>
        </w:rPr>
        <w:t xml:space="preserve">Країни Центральної, Західної та Східної Африки </w:t>
      </w:r>
      <w:r w:rsidRPr="009B1099">
        <w:rPr>
          <w:rFonts w:ascii="Times New Roman" w:hAnsi="Times New Roman"/>
          <w:sz w:val="26"/>
          <w:szCs w:val="26"/>
          <w:lang w:val="uk-UA"/>
        </w:rPr>
        <w:t>(Малі, Нігер, Чад, Центральноафриканська республіка, Сенегал, Буркіна-Фасо, Гвінея, Гана, Кот-Д’Івуар, Сьєрра-Леоне, Того, Нігерія, Камерун, Габон, Конго, Демократична Республіка Конго (колишній Заїр), Ангола; Ефіопія, Еритрея, Сомалі, Кенія, Уганда, Танзанія, Руанда, Бурунді).</w:t>
      </w:r>
    </w:p>
    <w:p w:rsidR="005E12CE" w:rsidRPr="009B1099" w:rsidRDefault="005E12CE" w:rsidP="009B1099">
      <w:pPr>
        <w:pStyle w:val="af1"/>
        <w:widowControl w:val="0"/>
        <w:numPr>
          <w:ilvl w:val="1"/>
          <w:numId w:val="17"/>
        </w:numPr>
        <w:spacing w:after="0" w:line="240" w:lineRule="auto"/>
        <w:ind w:left="426" w:hanging="426"/>
        <w:jc w:val="both"/>
        <w:rPr>
          <w:rFonts w:ascii="Times New Roman" w:hAnsi="Times New Roman"/>
          <w:sz w:val="26"/>
          <w:szCs w:val="26"/>
          <w:lang w:val="uk-UA" w:eastAsia="uk-UA"/>
        </w:rPr>
      </w:pPr>
      <w:r w:rsidRPr="009B1099">
        <w:rPr>
          <w:rFonts w:ascii="Times New Roman" w:hAnsi="Times New Roman"/>
          <w:sz w:val="26"/>
          <w:szCs w:val="26"/>
          <w:lang w:val="uk-UA" w:eastAsia="uk-UA"/>
        </w:rPr>
        <w:t xml:space="preserve">Країни Південної Африки </w:t>
      </w:r>
      <w:r w:rsidRPr="009B1099">
        <w:rPr>
          <w:rFonts w:ascii="Times New Roman" w:hAnsi="Times New Roman"/>
          <w:sz w:val="26"/>
          <w:szCs w:val="26"/>
          <w:lang w:val="uk-UA"/>
        </w:rPr>
        <w:t>(Замбія, Зімбабве, Мозамбік, Мадагаскар, Малаві, Південно-Африканська Республіка, Ботсвана, Намібія, Лесото і Свазіленд).</w:t>
      </w:r>
    </w:p>
    <w:p w:rsidR="00825942" w:rsidRPr="009B1099" w:rsidRDefault="00825942" w:rsidP="009B1099">
      <w:pPr>
        <w:widowControl w:val="0"/>
        <w:jc w:val="both"/>
        <w:rPr>
          <w:sz w:val="26"/>
          <w:szCs w:val="26"/>
          <w:lang w:val="uk-UA" w:eastAsia="uk-UA"/>
        </w:rPr>
      </w:pPr>
    </w:p>
    <w:p w:rsidR="00825942" w:rsidRPr="009B1099" w:rsidRDefault="005E12CE" w:rsidP="009B1099">
      <w:pPr>
        <w:widowControl w:val="0"/>
        <w:jc w:val="both"/>
        <w:rPr>
          <w:sz w:val="26"/>
          <w:szCs w:val="26"/>
          <w:lang w:val="uk-UA" w:eastAsia="uk-UA"/>
        </w:rPr>
      </w:pPr>
      <w:r w:rsidRPr="009B1099">
        <w:rPr>
          <w:sz w:val="26"/>
          <w:szCs w:val="26"/>
          <w:lang w:val="uk-UA" w:eastAsia="uk-UA"/>
        </w:rPr>
        <w:t>Підготувати п</w:t>
      </w:r>
      <w:r w:rsidR="00825942" w:rsidRPr="009B1099">
        <w:rPr>
          <w:sz w:val="26"/>
          <w:szCs w:val="26"/>
          <w:lang w:val="uk-UA" w:eastAsia="uk-UA"/>
        </w:rPr>
        <w:t>овідомлення:</w:t>
      </w:r>
    </w:p>
    <w:p w:rsidR="00825942" w:rsidRPr="009B1099" w:rsidRDefault="00825942" w:rsidP="009B1099">
      <w:pPr>
        <w:widowControl w:val="0"/>
        <w:numPr>
          <w:ilvl w:val="0"/>
          <w:numId w:val="50"/>
        </w:numPr>
        <w:jc w:val="both"/>
        <w:rPr>
          <w:sz w:val="26"/>
          <w:szCs w:val="26"/>
          <w:lang w:val="uk-UA" w:eastAsia="uk-UA"/>
        </w:rPr>
      </w:pPr>
      <w:r w:rsidRPr="009B1099">
        <w:rPr>
          <w:sz w:val="26"/>
          <w:szCs w:val="26"/>
          <w:lang w:val="uk-UA" w:eastAsia="uk-UA"/>
        </w:rPr>
        <w:t>«Арабська весна»: причини і наслідки.</w:t>
      </w:r>
    </w:p>
    <w:p w:rsidR="00825942" w:rsidRPr="009B1099" w:rsidRDefault="00825942" w:rsidP="009B1099">
      <w:pPr>
        <w:widowControl w:val="0"/>
        <w:numPr>
          <w:ilvl w:val="0"/>
          <w:numId w:val="50"/>
        </w:numPr>
        <w:jc w:val="both"/>
        <w:rPr>
          <w:sz w:val="26"/>
          <w:szCs w:val="26"/>
          <w:lang w:val="uk-UA" w:eastAsia="uk-UA"/>
        </w:rPr>
      </w:pPr>
      <w:r w:rsidRPr="009B1099">
        <w:rPr>
          <w:sz w:val="26"/>
          <w:szCs w:val="26"/>
          <w:lang w:val="uk-UA" w:eastAsia="uk-UA"/>
        </w:rPr>
        <w:t>Лівійська джамахірія.</w:t>
      </w:r>
    </w:p>
    <w:p w:rsidR="00825942" w:rsidRPr="009B1099" w:rsidRDefault="00825942" w:rsidP="009B1099">
      <w:pPr>
        <w:widowControl w:val="0"/>
        <w:numPr>
          <w:ilvl w:val="0"/>
          <w:numId w:val="50"/>
        </w:numPr>
        <w:jc w:val="both"/>
        <w:rPr>
          <w:sz w:val="26"/>
          <w:szCs w:val="26"/>
          <w:lang w:val="uk-UA" w:eastAsia="uk-UA"/>
        </w:rPr>
      </w:pPr>
      <w:r w:rsidRPr="009B1099">
        <w:rPr>
          <w:sz w:val="26"/>
          <w:szCs w:val="26"/>
          <w:lang w:val="uk-UA" w:eastAsia="uk-UA"/>
        </w:rPr>
        <w:t>Політичний портрет Муаммара Каддафі.</w:t>
      </w:r>
    </w:p>
    <w:p w:rsidR="00825942" w:rsidRPr="009B1099" w:rsidRDefault="00825942" w:rsidP="009B1099">
      <w:pPr>
        <w:widowControl w:val="0"/>
        <w:jc w:val="both"/>
        <w:rPr>
          <w:b/>
          <w:i/>
          <w:sz w:val="26"/>
          <w:szCs w:val="26"/>
          <w:lang w:val="uk-UA"/>
        </w:rPr>
      </w:pPr>
      <w:r w:rsidRPr="009B1099">
        <w:rPr>
          <w:b/>
          <w:i/>
          <w:sz w:val="26"/>
          <w:szCs w:val="26"/>
          <w:lang w:val="uk-UA"/>
        </w:rPr>
        <w:t>Література:</w:t>
      </w:r>
    </w:p>
    <w:p w:rsidR="00825942" w:rsidRPr="009B1099" w:rsidRDefault="00B7222E" w:rsidP="009B1099">
      <w:pPr>
        <w:pStyle w:val="13"/>
        <w:widowControl w:val="0"/>
        <w:numPr>
          <w:ilvl w:val="0"/>
          <w:numId w:val="58"/>
        </w:numPr>
        <w:shd w:val="clear" w:color="auto" w:fill="auto"/>
        <w:spacing w:after="0" w:line="240" w:lineRule="auto"/>
        <w:ind w:left="426"/>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 xml:space="preserve">Семенова Л. Н. Политическое страноведение : учеб. пособие / Л. Н. Семенова </w:t>
      </w:r>
      <w:r w:rsidRPr="009B1099">
        <w:rPr>
          <w:rFonts w:ascii="Times New Roman" w:hAnsi="Times New Roman" w:cs="Times New Roman"/>
          <w:sz w:val="26"/>
          <w:szCs w:val="26"/>
          <w:lang w:eastAsia="uk-UA"/>
        </w:rPr>
        <w:t>[Электронный ресурс]</w:t>
      </w:r>
      <w:r w:rsidRPr="009B1099">
        <w:rPr>
          <w:rFonts w:ascii="Times New Roman" w:hAnsi="Times New Roman" w:cs="Times New Roman"/>
          <w:sz w:val="26"/>
          <w:szCs w:val="26"/>
          <w:lang w:val="uk-UA" w:eastAsia="uk-UA"/>
        </w:rPr>
        <w:t xml:space="preserve">. – Минск, 2009. – Режим доступа: </w:t>
      </w:r>
      <w:r w:rsidRPr="009B1099">
        <w:rPr>
          <w:rFonts w:ascii="Times New Roman" w:hAnsi="Times New Roman" w:cs="Times New Roman"/>
          <w:sz w:val="26"/>
          <w:szCs w:val="26"/>
          <w:lang w:eastAsia="uk-UA"/>
        </w:rPr>
        <w:t>http://grosbook.info/index.php?name=FilesSearch&amp;op=view_file&amp;lid=2249</w:t>
      </w:r>
      <w:r w:rsidRPr="009B1099">
        <w:rPr>
          <w:rFonts w:ascii="Times New Roman" w:hAnsi="Times New Roman" w:cs="Times New Roman"/>
          <w:sz w:val="26"/>
          <w:szCs w:val="26"/>
          <w:lang w:val="uk-UA" w:eastAsia="uk-UA"/>
        </w:rPr>
        <w:t>.</w:t>
      </w:r>
    </w:p>
    <w:p w:rsidR="00825942" w:rsidRPr="009B1099" w:rsidRDefault="00825942" w:rsidP="009B1099">
      <w:pPr>
        <w:pStyle w:val="13"/>
        <w:widowControl w:val="0"/>
        <w:numPr>
          <w:ilvl w:val="0"/>
          <w:numId w:val="58"/>
        </w:numPr>
        <w:shd w:val="clear" w:color="auto" w:fill="auto"/>
        <w:spacing w:after="0" w:line="240" w:lineRule="auto"/>
        <w:ind w:left="426"/>
        <w:rPr>
          <w:rFonts w:ascii="Times New Roman" w:hAnsi="Times New Roman" w:cs="Times New Roman"/>
          <w:sz w:val="26"/>
          <w:szCs w:val="26"/>
          <w:lang w:val="uk-UA" w:eastAsia="uk-UA"/>
        </w:rPr>
      </w:pPr>
      <w:r w:rsidRPr="009B1099">
        <w:rPr>
          <w:rFonts w:ascii="Times New Roman" w:hAnsi="Times New Roman" w:cs="Times New Roman"/>
          <w:sz w:val="26"/>
          <w:szCs w:val="26"/>
          <w:lang w:val="uk-UA" w:eastAsia="uk-UA"/>
        </w:rPr>
        <w:t>Довгань Г.</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 Країнознавство</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w:t>
      </w:r>
      <w:r w:rsidR="00B7222E" w:rsidRPr="009B1099">
        <w:rPr>
          <w:rFonts w:ascii="Times New Roman" w:hAnsi="Times New Roman" w:cs="Times New Roman"/>
          <w:sz w:val="26"/>
          <w:szCs w:val="26"/>
          <w:lang w:val="uk-UA" w:eastAsia="uk-UA"/>
        </w:rPr>
        <w:t>д</w:t>
      </w:r>
      <w:r w:rsidRPr="009B1099">
        <w:rPr>
          <w:rFonts w:ascii="Times New Roman" w:hAnsi="Times New Roman" w:cs="Times New Roman"/>
          <w:sz w:val="26"/>
          <w:szCs w:val="26"/>
          <w:lang w:val="uk-UA" w:eastAsia="uk-UA"/>
        </w:rPr>
        <w:t>овідник / Г.</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Довгань, А.</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Й.</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Сиротенко, О.</w:t>
      </w:r>
      <w:r w:rsidR="00B7222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Г.</w:t>
      </w:r>
      <w:r w:rsidR="00B7222E" w:rsidRPr="009B1099">
        <w:rPr>
          <w:rFonts w:ascii="Times New Roman" w:hAnsi="Times New Roman" w:cs="Times New Roman"/>
          <w:sz w:val="26"/>
          <w:szCs w:val="26"/>
          <w:lang w:val="uk-UA" w:eastAsia="uk-UA"/>
        </w:rPr>
        <w:t> </w:t>
      </w:r>
      <w:r w:rsidRPr="009B1099">
        <w:rPr>
          <w:rFonts w:ascii="Times New Roman" w:hAnsi="Times New Roman" w:cs="Times New Roman"/>
          <w:sz w:val="26"/>
          <w:szCs w:val="26"/>
          <w:lang w:val="uk-UA" w:eastAsia="uk-UA"/>
        </w:rPr>
        <w:t>Стадник. – Х.</w:t>
      </w:r>
      <w:r w:rsidR="00B7222E"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eastAsia="uk-UA"/>
        </w:rPr>
        <w:t xml:space="preserve">: </w:t>
      </w:r>
      <w:r w:rsidR="0007015C" w:rsidRPr="009B1099">
        <w:rPr>
          <w:rFonts w:ascii="Times New Roman" w:hAnsi="Times New Roman" w:cs="Times New Roman"/>
          <w:sz w:val="26"/>
          <w:szCs w:val="26"/>
          <w:lang w:val="uk-UA" w:eastAsia="uk-UA"/>
        </w:rPr>
        <w:t>Ранок</w:t>
      </w:r>
      <w:r w:rsidRPr="009B1099">
        <w:rPr>
          <w:rFonts w:ascii="Times New Roman" w:hAnsi="Times New Roman" w:cs="Times New Roman"/>
          <w:sz w:val="26"/>
          <w:szCs w:val="26"/>
          <w:lang w:val="uk-UA" w:eastAsia="uk-UA"/>
        </w:rPr>
        <w:t>, 2007. – С. 321-372.</w:t>
      </w:r>
    </w:p>
    <w:p w:rsidR="00825942" w:rsidRPr="009B1099" w:rsidRDefault="00825942" w:rsidP="009B1099">
      <w:pPr>
        <w:pStyle w:val="af1"/>
        <w:widowControl w:val="0"/>
        <w:numPr>
          <w:ilvl w:val="0"/>
          <w:numId w:val="58"/>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Країнознавство</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підручник / В.</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П.</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Крижанівський, М.</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С.</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Дорошко, В.</w:t>
      </w:r>
      <w:r w:rsidR="0007015C" w:rsidRPr="009B1099">
        <w:rPr>
          <w:rFonts w:ascii="Times New Roman" w:hAnsi="Times New Roman"/>
          <w:sz w:val="26"/>
          <w:szCs w:val="26"/>
          <w:lang w:val="uk-UA" w:eastAsia="uk-UA"/>
        </w:rPr>
        <w:t> </w:t>
      </w:r>
      <w:r w:rsidRPr="009B1099">
        <w:rPr>
          <w:rFonts w:ascii="Times New Roman" w:hAnsi="Times New Roman"/>
          <w:sz w:val="26"/>
          <w:szCs w:val="26"/>
          <w:lang w:val="uk-UA" w:eastAsia="uk-UA"/>
        </w:rPr>
        <w:t>І.</w:t>
      </w:r>
      <w:r w:rsidR="0007015C" w:rsidRPr="009B1099">
        <w:rPr>
          <w:rFonts w:ascii="Times New Roman" w:hAnsi="Times New Roman"/>
          <w:sz w:val="26"/>
          <w:szCs w:val="26"/>
          <w:lang w:val="uk-UA" w:eastAsia="uk-UA"/>
        </w:rPr>
        <w:t> </w:t>
      </w:r>
      <w:r w:rsidRPr="009B1099">
        <w:rPr>
          <w:rFonts w:ascii="Times New Roman" w:hAnsi="Times New Roman"/>
          <w:sz w:val="26"/>
          <w:szCs w:val="26"/>
          <w:lang w:val="uk-UA" w:eastAsia="uk-UA"/>
        </w:rPr>
        <w:t>Головченко та ін., [за ред. М.С.Дорошко]. – 2-ге вид., переробл. і доповн. – К.</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Знання, 2012. – С. 335-365.</w:t>
      </w:r>
    </w:p>
    <w:p w:rsidR="00825942" w:rsidRPr="009B1099" w:rsidRDefault="00825942" w:rsidP="009B1099">
      <w:pPr>
        <w:pStyle w:val="af1"/>
        <w:widowControl w:val="0"/>
        <w:numPr>
          <w:ilvl w:val="0"/>
          <w:numId w:val="58"/>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Масляк П.</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О. Країнознавство</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підручник / П.</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О.</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Масляк. –К.</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Знання, 2007. – С.</w:t>
      </w:r>
      <w:r w:rsidR="0007015C" w:rsidRPr="009B1099">
        <w:rPr>
          <w:rFonts w:ascii="Times New Roman" w:hAnsi="Times New Roman"/>
          <w:sz w:val="26"/>
          <w:szCs w:val="26"/>
          <w:lang w:val="uk-UA" w:eastAsia="uk-UA"/>
        </w:rPr>
        <w:t> </w:t>
      </w:r>
      <w:r w:rsidRPr="009B1099">
        <w:rPr>
          <w:rFonts w:ascii="Times New Roman" w:hAnsi="Times New Roman"/>
          <w:sz w:val="26"/>
          <w:szCs w:val="26"/>
          <w:lang w:val="uk-UA" w:eastAsia="uk-UA"/>
        </w:rPr>
        <w:t>233-256.</w:t>
      </w:r>
    </w:p>
    <w:p w:rsidR="00825942" w:rsidRPr="009B1099" w:rsidRDefault="00825942" w:rsidP="009B1099">
      <w:pPr>
        <w:pStyle w:val="af1"/>
        <w:widowControl w:val="0"/>
        <w:numPr>
          <w:ilvl w:val="0"/>
          <w:numId w:val="58"/>
        </w:numPr>
        <w:spacing w:after="0" w:line="240" w:lineRule="auto"/>
        <w:ind w:left="426"/>
        <w:jc w:val="both"/>
        <w:rPr>
          <w:rFonts w:ascii="Times New Roman" w:hAnsi="Times New Roman"/>
          <w:sz w:val="26"/>
          <w:szCs w:val="26"/>
          <w:lang w:val="uk-UA" w:eastAsia="uk-UA"/>
        </w:rPr>
      </w:pPr>
      <w:r w:rsidRPr="009B1099">
        <w:rPr>
          <w:rFonts w:ascii="Times New Roman" w:hAnsi="Times New Roman"/>
          <w:sz w:val="26"/>
          <w:szCs w:val="26"/>
          <w:lang w:val="uk-UA" w:eastAsia="uk-UA"/>
        </w:rPr>
        <w:t>Все про світ: країни, прапори, герби</w:t>
      </w:r>
      <w:r w:rsidR="0007015C" w:rsidRPr="009B1099">
        <w:rPr>
          <w:rFonts w:ascii="Times New Roman" w:hAnsi="Times New Roman"/>
          <w:sz w:val="26"/>
          <w:szCs w:val="26"/>
          <w:lang w:val="uk-UA" w:eastAsia="uk-UA"/>
        </w:rPr>
        <w:t xml:space="preserve"> </w:t>
      </w:r>
      <w:r w:rsidRPr="009B1099">
        <w:rPr>
          <w:rFonts w:ascii="Times New Roman" w:hAnsi="Times New Roman"/>
          <w:sz w:val="26"/>
          <w:szCs w:val="26"/>
          <w:lang w:val="uk-UA" w:eastAsia="uk-UA"/>
        </w:rPr>
        <w:t xml:space="preserve">: </w:t>
      </w:r>
      <w:r w:rsidR="0007015C" w:rsidRPr="009B1099">
        <w:rPr>
          <w:rFonts w:ascii="Times New Roman" w:hAnsi="Times New Roman"/>
          <w:sz w:val="26"/>
          <w:szCs w:val="26"/>
          <w:lang w:val="uk-UA" w:eastAsia="uk-UA"/>
        </w:rPr>
        <w:t>е</w:t>
      </w:r>
      <w:r w:rsidRPr="009B1099">
        <w:rPr>
          <w:rFonts w:ascii="Times New Roman" w:hAnsi="Times New Roman"/>
          <w:sz w:val="26"/>
          <w:szCs w:val="26"/>
          <w:lang w:val="uk-UA" w:eastAsia="uk-UA"/>
        </w:rPr>
        <w:t>нцикл. довідник. – К., 2001.</w:t>
      </w:r>
    </w:p>
    <w:p w:rsidR="00825942" w:rsidRPr="009B1099" w:rsidRDefault="00825942" w:rsidP="009B1099">
      <w:pPr>
        <w:pStyle w:val="af1"/>
        <w:widowControl w:val="0"/>
        <w:numPr>
          <w:ilvl w:val="0"/>
          <w:numId w:val="58"/>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Безуглий В.</w:t>
      </w:r>
      <w:r w:rsidR="0007015C" w:rsidRPr="009B1099">
        <w:rPr>
          <w:rFonts w:ascii="Times New Roman" w:hAnsi="Times New Roman"/>
          <w:sz w:val="26"/>
          <w:szCs w:val="26"/>
          <w:lang w:val="uk-UA"/>
        </w:rPr>
        <w:t xml:space="preserve"> </w:t>
      </w:r>
      <w:r w:rsidRPr="009B1099">
        <w:rPr>
          <w:rFonts w:ascii="Times New Roman" w:hAnsi="Times New Roman"/>
          <w:sz w:val="26"/>
          <w:szCs w:val="26"/>
          <w:lang w:val="uk-UA"/>
        </w:rPr>
        <w:t>В. Економічна і соціальна географія зарубіжних країн</w:t>
      </w:r>
      <w:r w:rsidR="0007015C" w:rsidRPr="009B1099">
        <w:rPr>
          <w:rFonts w:ascii="Times New Roman" w:hAnsi="Times New Roman"/>
          <w:sz w:val="26"/>
          <w:szCs w:val="26"/>
          <w:lang w:val="uk-UA"/>
        </w:rPr>
        <w:t xml:space="preserve"> </w:t>
      </w:r>
      <w:r w:rsidRPr="009B1099">
        <w:rPr>
          <w:rFonts w:ascii="Times New Roman" w:hAnsi="Times New Roman"/>
          <w:sz w:val="26"/>
          <w:szCs w:val="26"/>
          <w:lang w:val="uk-UA"/>
        </w:rPr>
        <w:t>: Навч. посібник</w:t>
      </w:r>
      <w:r w:rsidR="0007015C" w:rsidRPr="009B1099">
        <w:rPr>
          <w:rFonts w:ascii="Times New Roman" w:hAnsi="Times New Roman"/>
          <w:sz w:val="26"/>
          <w:szCs w:val="26"/>
          <w:lang w:val="uk-UA"/>
        </w:rPr>
        <w:t xml:space="preserve"> / В. В. Безуглий</w:t>
      </w:r>
      <w:r w:rsidRPr="009B1099">
        <w:rPr>
          <w:rFonts w:ascii="Times New Roman" w:hAnsi="Times New Roman"/>
          <w:sz w:val="26"/>
          <w:szCs w:val="26"/>
          <w:lang w:val="uk-UA"/>
        </w:rPr>
        <w:t>. – К.</w:t>
      </w:r>
      <w:r w:rsidR="0007015C" w:rsidRPr="009B1099">
        <w:rPr>
          <w:rFonts w:ascii="Times New Roman" w:hAnsi="Times New Roman"/>
          <w:sz w:val="26"/>
          <w:szCs w:val="26"/>
          <w:lang w:val="uk-UA"/>
        </w:rPr>
        <w:t xml:space="preserve"> </w:t>
      </w:r>
      <w:r w:rsidRPr="009B1099">
        <w:rPr>
          <w:rFonts w:ascii="Times New Roman" w:hAnsi="Times New Roman"/>
          <w:sz w:val="26"/>
          <w:szCs w:val="26"/>
          <w:lang w:val="uk-UA"/>
        </w:rPr>
        <w:t>: Академія, 2005.</w:t>
      </w:r>
    </w:p>
    <w:p w:rsidR="00994A8C" w:rsidRPr="009B1099" w:rsidRDefault="00994A8C" w:rsidP="009B1099">
      <w:pPr>
        <w:pStyle w:val="100"/>
        <w:widowControl w:val="0"/>
        <w:ind w:firstLine="0"/>
        <w:rPr>
          <w:b/>
          <w:sz w:val="26"/>
          <w:szCs w:val="26"/>
        </w:rPr>
      </w:pPr>
    </w:p>
    <w:p w:rsidR="00994A8C" w:rsidRPr="009B1099" w:rsidRDefault="00994A8C" w:rsidP="009B1099">
      <w:pPr>
        <w:pStyle w:val="100"/>
        <w:widowControl w:val="0"/>
        <w:ind w:firstLine="0"/>
        <w:rPr>
          <w:b/>
          <w:sz w:val="26"/>
          <w:szCs w:val="26"/>
        </w:rPr>
      </w:pPr>
    </w:p>
    <w:p w:rsidR="0062173E" w:rsidRPr="009B1099" w:rsidRDefault="0007015C" w:rsidP="009B1099">
      <w:pPr>
        <w:pStyle w:val="100"/>
        <w:widowControl w:val="0"/>
        <w:ind w:firstLine="0"/>
        <w:rPr>
          <w:b/>
          <w:sz w:val="26"/>
          <w:szCs w:val="26"/>
          <w:lang w:eastAsia="uk-UA"/>
        </w:rPr>
      </w:pPr>
      <w:r w:rsidRPr="009B1099">
        <w:rPr>
          <w:b/>
          <w:sz w:val="26"/>
          <w:szCs w:val="26"/>
        </w:rPr>
        <w:t xml:space="preserve">Семінар № 12. </w:t>
      </w:r>
      <w:r w:rsidR="0062173E" w:rsidRPr="009B1099">
        <w:rPr>
          <w:b/>
          <w:sz w:val="26"/>
          <w:szCs w:val="26"/>
          <w:lang w:eastAsia="uk-UA"/>
        </w:rPr>
        <w:t>Країни Австралії та Океанії (2 год.)</w:t>
      </w:r>
    </w:p>
    <w:p w:rsidR="0007015C" w:rsidRPr="009B1099" w:rsidRDefault="0007015C" w:rsidP="009B1099">
      <w:pPr>
        <w:pStyle w:val="25"/>
        <w:widowControl w:val="0"/>
        <w:shd w:val="clear" w:color="auto" w:fill="auto"/>
        <w:spacing w:before="0" w:after="0" w:line="240" w:lineRule="auto"/>
        <w:ind w:firstLine="0"/>
        <w:rPr>
          <w:rFonts w:ascii="Times New Roman" w:hAnsi="Times New Roman" w:cs="Times New Roman"/>
          <w:i/>
          <w:sz w:val="26"/>
          <w:szCs w:val="26"/>
          <w:u w:val="dotDotDash"/>
          <w:lang w:val="uk-UA" w:eastAsia="uk-UA"/>
        </w:rPr>
      </w:pPr>
      <w:r w:rsidRPr="009B1099">
        <w:rPr>
          <w:rFonts w:ascii="Times New Roman" w:hAnsi="Times New Roman" w:cs="Times New Roman"/>
          <w:i/>
          <w:sz w:val="26"/>
          <w:szCs w:val="26"/>
          <w:u w:val="dotDotDash"/>
          <w:lang w:val="uk-UA" w:eastAsia="uk-UA"/>
        </w:rPr>
        <w:t>Питання для обговорення:</w:t>
      </w:r>
    </w:p>
    <w:p w:rsidR="0062173E" w:rsidRPr="009B1099" w:rsidRDefault="0062173E" w:rsidP="009B1099">
      <w:pPr>
        <w:pStyle w:val="25"/>
        <w:widowControl w:val="0"/>
        <w:shd w:val="clear" w:color="auto" w:fill="auto"/>
        <w:spacing w:before="0" w:after="0" w:line="240" w:lineRule="auto"/>
        <w:ind w:firstLine="720"/>
        <w:rPr>
          <w:rFonts w:ascii="Times New Roman" w:hAnsi="Times New Roman" w:cs="Times New Roman"/>
          <w:sz w:val="26"/>
          <w:szCs w:val="26"/>
          <w:lang w:eastAsia="uk-UA"/>
        </w:rPr>
      </w:pPr>
      <w:r w:rsidRPr="009B1099">
        <w:rPr>
          <w:rFonts w:ascii="Times New Roman" w:hAnsi="Times New Roman" w:cs="Times New Roman"/>
          <w:sz w:val="26"/>
          <w:szCs w:val="26"/>
          <w:lang w:eastAsia="uk-UA"/>
        </w:rPr>
        <w:t>1.  Особливості економічного розвитку країн регіону.</w:t>
      </w:r>
    </w:p>
    <w:p w:rsidR="0062173E" w:rsidRPr="009B1099" w:rsidRDefault="0062173E" w:rsidP="009B1099">
      <w:pPr>
        <w:pStyle w:val="25"/>
        <w:widowControl w:val="0"/>
        <w:shd w:val="clear" w:color="auto" w:fill="auto"/>
        <w:spacing w:before="0" w:after="0" w:line="240" w:lineRule="auto"/>
        <w:ind w:firstLine="720"/>
        <w:rPr>
          <w:rFonts w:ascii="Times New Roman" w:hAnsi="Times New Roman" w:cs="Times New Roman"/>
          <w:sz w:val="26"/>
          <w:szCs w:val="26"/>
          <w:lang w:eastAsia="uk-UA"/>
        </w:rPr>
      </w:pPr>
      <w:r w:rsidRPr="009B1099">
        <w:rPr>
          <w:rFonts w:ascii="Times New Roman" w:hAnsi="Times New Roman" w:cs="Times New Roman"/>
          <w:sz w:val="26"/>
          <w:szCs w:val="26"/>
          <w:lang w:eastAsia="uk-UA"/>
        </w:rPr>
        <w:t>2.  Державно-політичний устрій Австралії й Нової Зеландії.</w:t>
      </w:r>
    </w:p>
    <w:p w:rsidR="0062173E" w:rsidRPr="009B1099" w:rsidRDefault="0062173E" w:rsidP="009B1099">
      <w:pPr>
        <w:pStyle w:val="25"/>
        <w:widowControl w:val="0"/>
        <w:shd w:val="clear" w:color="auto" w:fill="auto"/>
        <w:spacing w:before="0" w:after="0" w:line="240" w:lineRule="auto"/>
        <w:ind w:firstLine="720"/>
        <w:rPr>
          <w:rFonts w:ascii="Times New Roman" w:hAnsi="Times New Roman" w:cs="Times New Roman"/>
          <w:sz w:val="26"/>
          <w:szCs w:val="26"/>
          <w:lang w:eastAsia="uk-UA"/>
        </w:rPr>
      </w:pPr>
      <w:r w:rsidRPr="009B1099">
        <w:rPr>
          <w:rFonts w:ascii="Times New Roman" w:hAnsi="Times New Roman" w:cs="Times New Roman"/>
          <w:sz w:val="26"/>
          <w:szCs w:val="26"/>
          <w:lang w:eastAsia="uk-UA"/>
        </w:rPr>
        <w:t>3.  Федеративні штати Мікронезії.</w:t>
      </w:r>
    </w:p>
    <w:p w:rsidR="0007015C" w:rsidRPr="009B1099" w:rsidRDefault="0007015C" w:rsidP="009B1099">
      <w:pPr>
        <w:widowControl w:val="0"/>
        <w:jc w:val="both"/>
        <w:rPr>
          <w:sz w:val="26"/>
          <w:szCs w:val="26"/>
          <w:u w:val="single"/>
          <w:lang w:val="uk-UA"/>
        </w:rPr>
      </w:pPr>
      <w:r w:rsidRPr="009B1099">
        <w:rPr>
          <w:sz w:val="26"/>
          <w:szCs w:val="26"/>
          <w:u w:val="single"/>
          <w:lang w:val="uk-UA"/>
        </w:rPr>
        <w:t>Література:</w:t>
      </w:r>
    </w:p>
    <w:p w:rsidR="0007015C" w:rsidRPr="009B1099" w:rsidRDefault="0007015C" w:rsidP="009B1099">
      <w:pPr>
        <w:pStyle w:val="13"/>
        <w:widowControl w:val="0"/>
        <w:numPr>
          <w:ilvl w:val="0"/>
          <w:numId w:val="59"/>
        </w:numPr>
        <w:shd w:val="clear" w:color="auto" w:fill="auto"/>
        <w:spacing w:after="0" w:line="240" w:lineRule="auto"/>
        <w:ind w:left="426"/>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Країнознавство : підручник / В. П. Крижанівський, М. С. Дорошко, В. І. Головченко та ін., [за ред. М.С.Дорошко]. – 2-ге вид., переробл. і доповн. – К. : Знання, 2012. – 439 с. + 16 с. (карти).</w:t>
      </w:r>
    </w:p>
    <w:p w:rsidR="0007015C" w:rsidRPr="009B1099" w:rsidRDefault="0007015C" w:rsidP="009B1099">
      <w:pPr>
        <w:pStyle w:val="13"/>
        <w:widowControl w:val="0"/>
        <w:numPr>
          <w:ilvl w:val="0"/>
          <w:numId w:val="59"/>
        </w:numPr>
        <w:shd w:val="clear" w:color="auto" w:fill="auto"/>
        <w:spacing w:after="0" w:line="240" w:lineRule="auto"/>
        <w:ind w:left="426"/>
        <w:rPr>
          <w:rFonts w:ascii="Times New Roman" w:hAnsi="Times New Roman" w:cs="Times New Roman"/>
          <w:sz w:val="26"/>
          <w:szCs w:val="26"/>
          <w:lang w:val="uk-UA" w:eastAsia="ru-RU"/>
        </w:rPr>
      </w:pPr>
      <w:r w:rsidRPr="009B1099">
        <w:rPr>
          <w:rFonts w:ascii="Times New Roman" w:hAnsi="Times New Roman" w:cs="Times New Roman"/>
          <w:sz w:val="26"/>
          <w:szCs w:val="26"/>
          <w:lang w:val="uk-UA" w:eastAsia="ru-RU"/>
        </w:rPr>
        <w:t>Масляк П. О. Країнознавство : підручник / П. О. Масляк. – 2-ге вид., виправл. – К. : Знання, 2008. – 292 с.</w:t>
      </w:r>
    </w:p>
    <w:p w:rsidR="0007015C" w:rsidRPr="009B1099" w:rsidRDefault="0007015C" w:rsidP="009B1099">
      <w:pPr>
        <w:pStyle w:val="af1"/>
        <w:widowControl w:val="0"/>
        <w:numPr>
          <w:ilvl w:val="0"/>
          <w:numId w:val="59"/>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Страноведение : учеб. пособие / П. И. Рогач, Н. Е. Косяков, В. Г. Гаркавая, С. В. Лукьянчик. – Минск : БГЭУ, 2003. – 284 с.</w:t>
      </w:r>
    </w:p>
    <w:p w:rsidR="0007015C" w:rsidRPr="009B1099" w:rsidRDefault="0007015C" w:rsidP="009B1099">
      <w:pPr>
        <w:pStyle w:val="af1"/>
        <w:widowControl w:val="0"/>
        <w:numPr>
          <w:ilvl w:val="0"/>
          <w:numId w:val="59"/>
        </w:numPr>
        <w:spacing w:after="0" w:line="240" w:lineRule="auto"/>
        <w:ind w:left="426"/>
        <w:jc w:val="both"/>
        <w:rPr>
          <w:rFonts w:ascii="Times New Roman" w:hAnsi="Times New Roman"/>
          <w:sz w:val="26"/>
          <w:szCs w:val="26"/>
          <w:lang w:val="uk-UA"/>
        </w:rPr>
      </w:pPr>
      <w:r w:rsidRPr="009B1099">
        <w:rPr>
          <w:rFonts w:ascii="Times New Roman" w:hAnsi="Times New Roman"/>
          <w:sz w:val="26"/>
          <w:szCs w:val="26"/>
          <w:lang w:val="uk-UA"/>
        </w:rPr>
        <w:t>Безуглий В. В. Економічна і соціальна географія зарубіжних країн : навч. посібник / В. В. Безуглий. – К. : Академія, 2005. – 704 с.</w:t>
      </w:r>
    </w:p>
    <w:p w:rsidR="00994A8C" w:rsidRPr="009B1099" w:rsidRDefault="00994A8C" w:rsidP="009B1099">
      <w:pPr>
        <w:pStyle w:val="100"/>
        <w:widowControl w:val="0"/>
        <w:ind w:firstLine="709"/>
        <w:rPr>
          <w:sz w:val="26"/>
          <w:szCs w:val="26"/>
        </w:rPr>
      </w:pPr>
    </w:p>
    <w:p w:rsidR="00994A8C" w:rsidRPr="009B1099" w:rsidRDefault="00994A8C" w:rsidP="009B1099">
      <w:pPr>
        <w:pStyle w:val="100"/>
        <w:widowControl w:val="0"/>
        <w:ind w:firstLine="709"/>
        <w:rPr>
          <w:sz w:val="26"/>
          <w:szCs w:val="26"/>
        </w:rPr>
      </w:pPr>
    </w:p>
    <w:p w:rsidR="00994A8C" w:rsidRPr="009B1099" w:rsidRDefault="006A2DEB" w:rsidP="009B1099">
      <w:pPr>
        <w:pStyle w:val="100"/>
        <w:widowControl w:val="0"/>
        <w:ind w:firstLine="0"/>
        <w:rPr>
          <w:b/>
          <w:sz w:val="26"/>
          <w:szCs w:val="26"/>
        </w:rPr>
      </w:pPr>
      <w:r>
        <w:rPr>
          <w:b/>
          <w:sz w:val="26"/>
          <w:szCs w:val="26"/>
        </w:rPr>
        <w:t>10</w:t>
      </w:r>
      <w:r w:rsidR="00994A8C" w:rsidRPr="009B1099">
        <w:rPr>
          <w:b/>
          <w:sz w:val="26"/>
          <w:szCs w:val="26"/>
        </w:rPr>
        <w:t>.  Контрольні завдання до семінарських, практичних занять</w:t>
      </w:r>
    </w:p>
    <w:p w:rsidR="00790252" w:rsidRPr="009B1099" w:rsidRDefault="00790252" w:rsidP="009B1099">
      <w:pPr>
        <w:widowControl w:val="0"/>
        <w:jc w:val="center"/>
        <w:rPr>
          <w:b/>
          <w:sz w:val="26"/>
          <w:szCs w:val="26"/>
          <w:lang w:val="uk-UA"/>
        </w:rPr>
      </w:pPr>
    </w:p>
    <w:p w:rsidR="00790252" w:rsidRPr="009B1099" w:rsidRDefault="00790252" w:rsidP="009B1099">
      <w:pPr>
        <w:widowControl w:val="0"/>
        <w:rPr>
          <w:b/>
          <w:sz w:val="26"/>
          <w:szCs w:val="26"/>
          <w:u w:val="dotDotDash"/>
          <w:lang w:val="uk-UA"/>
        </w:rPr>
      </w:pPr>
      <w:r w:rsidRPr="009B1099">
        <w:rPr>
          <w:b/>
          <w:sz w:val="26"/>
          <w:szCs w:val="26"/>
          <w:u w:val="dotDotDash"/>
          <w:lang w:val="uk-UA"/>
        </w:rPr>
        <w:t>Контрольне завдання № 1.</w:t>
      </w:r>
    </w:p>
    <w:p w:rsidR="00790252" w:rsidRPr="009B1099" w:rsidRDefault="00790252" w:rsidP="009B1099">
      <w:pPr>
        <w:widowControl w:val="0"/>
        <w:jc w:val="both"/>
        <w:rPr>
          <w:sz w:val="26"/>
          <w:szCs w:val="26"/>
          <w:lang w:val="uk-UA"/>
        </w:rPr>
      </w:pPr>
      <w:r w:rsidRPr="009B1099">
        <w:rPr>
          <w:b/>
          <w:sz w:val="26"/>
          <w:szCs w:val="26"/>
          <w:lang w:val="uk-UA"/>
        </w:rPr>
        <w:t>1.</w:t>
      </w:r>
      <w:r w:rsidRPr="009B1099">
        <w:rPr>
          <w:sz w:val="26"/>
          <w:szCs w:val="26"/>
          <w:lang w:val="uk-UA"/>
        </w:rPr>
        <w:t>  Головною властивістю політичної карти є:</w:t>
      </w:r>
    </w:p>
    <w:p w:rsidR="00790252" w:rsidRPr="009B1099" w:rsidRDefault="00790252" w:rsidP="009B1099">
      <w:pPr>
        <w:widowControl w:val="0"/>
        <w:tabs>
          <w:tab w:val="left" w:pos="3420"/>
          <w:tab w:val="left" w:pos="6840"/>
        </w:tabs>
        <w:rPr>
          <w:sz w:val="26"/>
          <w:szCs w:val="26"/>
          <w:lang w:val="uk-UA"/>
        </w:rPr>
      </w:pPr>
      <w:r w:rsidRPr="009B1099">
        <w:rPr>
          <w:sz w:val="26"/>
          <w:szCs w:val="26"/>
          <w:lang w:val="uk-UA"/>
        </w:rPr>
        <w:t>а) стабільність;</w:t>
      </w:r>
      <w:r w:rsidRPr="009B1099">
        <w:rPr>
          <w:sz w:val="26"/>
          <w:szCs w:val="26"/>
          <w:lang w:val="uk-UA"/>
        </w:rPr>
        <w:tab/>
        <w:t>б) строкатість;</w:t>
      </w:r>
      <w:r w:rsidRPr="009B1099">
        <w:rPr>
          <w:sz w:val="26"/>
          <w:szCs w:val="26"/>
          <w:lang w:val="uk-UA"/>
        </w:rPr>
        <w:tab/>
        <w:t>в) динамічність.</w:t>
      </w:r>
    </w:p>
    <w:p w:rsidR="00790252" w:rsidRPr="009B1099" w:rsidRDefault="00790252" w:rsidP="009B1099">
      <w:pPr>
        <w:widowControl w:val="0"/>
        <w:rPr>
          <w:sz w:val="26"/>
          <w:szCs w:val="26"/>
          <w:lang w:val="uk-UA"/>
        </w:rPr>
      </w:pPr>
    </w:p>
    <w:p w:rsidR="00790252" w:rsidRPr="009B1099" w:rsidRDefault="00790252" w:rsidP="009B1099">
      <w:pPr>
        <w:widowControl w:val="0"/>
        <w:jc w:val="both"/>
        <w:rPr>
          <w:sz w:val="26"/>
          <w:szCs w:val="26"/>
          <w:lang w:val="uk-UA"/>
        </w:rPr>
      </w:pPr>
      <w:r w:rsidRPr="009B1099">
        <w:rPr>
          <w:b/>
          <w:sz w:val="26"/>
          <w:szCs w:val="26"/>
          <w:lang w:val="uk-UA"/>
        </w:rPr>
        <w:t>2.</w:t>
      </w:r>
      <w:r w:rsidRPr="009B1099">
        <w:rPr>
          <w:sz w:val="26"/>
          <w:szCs w:val="26"/>
          <w:lang w:val="uk-UA"/>
        </w:rPr>
        <w:t xml:space="preserve">  Які зміни відбулися на політичній карті світу після Другої світової війни (протягом декількох років)? </w:t>
      </w:r>
      <w:r w:rsidRPr="009B1099">
        <w:rPr>
          <w:sz w:val="26"/>
          <w:szCs w:val="26"/>
          <w:u w:val="single"/>
          <w:lang w:val="uk-UA"/>
        </w:rPr>
        <w:t>(2 твердження)</w:t>
      </w:r>
    </w:p>
    <w:p w:rsidR="00790252" w:rsidRPr="009B1099" w:rsidRDefault="00790252" w:rsidP="009B1099">
      <w:pPr>
        <w:widowControl w:val="0"/>
        <w:tabs>
          <w:tab w:val="left" w:pos="4500"/>
        </w:tabs>
        <w:rPr>
          <w:sz w:val="26"/>
          <w:szCs w:val="26"/>
          <w:lang w:val="uk-UA"/>
        </w:rPr>
      </w:pPr>
      <w:r w:rsidRPr="009B1099">
        <w:rPr>
          <w:sz w:val="26"/>
          <w:szCs w:val="26"/>
          <w:lang w:val="uk-UA"/>
        </w:rPr>
        <w:t>а) розпад Австро-Угорщини;</w:t>
      </w:r>
      <w:r w:rsidRPr="009B1099">
        <w:rPr>
          <w:sz w:val="26"/>
          <w:szCs w:val="26"/>
          <w:lang w:val="uk-UA"/>
        </w:rPr>
        <w:tab/>
        <w:t>г) утворення Югославії;</w:t>
      </w:r>
    </w:p>
    <w:p w:rsidR="00790252" w:rsidRPr="009B1099" w:rsidRDefault="00790252" w:rsidP="009B1099">
      <w:pPr>
        <w:widowControl w:val="0"/>
        <w:tabs>
          <w:tab w:val="left" w:pos="4500"/>
        </w:tabs>
        <w:rPr>
          <w:sz w:val="26"/>
          <w:szCs w:val="26"/>
          <w:lang w:val="uk-UA"/>
        </w:rPr>
      </w:pPr>
      <w:r w:rsidRPr="009B1099">
        <w:rPr>
          <w:sz w:val="26"/>
          <w:szCs w:val="26"/>
          <w:lang w:val="uk-UA"/>
        </w:rPr>
        <w:t>б) об’єднання Німеччини;</w:t>
      </w:r>
      <w:r w:rsidRPr="009B1099">
        <w:rPr>
          <w:sz w:val="26"/>
          <w:szCs w:val="26"/>
          <w:lang w:val="uk-UA"/>
        </w:rPr>
        <w:tab/>
        <w:t>д) розділ Німеччини;</w:t>
      </w:r>
    </w:p>
    <w:p w:rsidR="00790252" w:rsidRPr="009B1099" w:rsidRDefault="00790252" w:rsidP="009B1099">
      <w:pPr>
        <w:widowControl w:val="0"/>
        <w:tabs>
          <w:tab w:val="left" w:pos="4500"/>
        </w:tabs>
        <w:rPr>
          <w:sz w:val="26"/>
          <w:szCs w:val="26"/>
          <w:lang w:val="uk-UA"/>
        </w:rPr>
      </w:pPr>
      <w:r w:rsidRPr="009B1099">
        <w:rPr>
          <w:sz w:val="26"/>
          <w:szCs w:val="26"/>
          <w:lang w:val="uk-UA"/>
        </w:rPr>
        <w:t>в) утворення держави Ізраїль;</w:t>
      </w:r>
      <w:r w:rsidRPr="009B1099">
        <w:rPr>
          <w:sz w:val="26"/>
          <w:szCs w:val="26"/>
          <w:lang w:val="uk-UA"/>
        </w:rPr>
        <w:tab/>
        <w:t>е) розпад Радянського Союзу.</w:t>
      </w:r>
    </w:p>
    <w:p w:rsidR="00790252" w:rsidRPr="009B1099" w:rsidRDefault="00790252" w:rsidP="009B1099">
      <w:pPr>
        <w:widowControl w:val="0"/>
        <w:rPr>
          <w:sz w:val="26"/>
          <w:szCs w:val="26"/>
          <w:lang w:val="uk-UA"/>
        </w:rPr>
      </w:pPr>
    </w:p>
    <w:p w:rsidR="00790252" w:rsidRPr="009B1099" w:rsidRDefault="00790252" w:rsidP="009B1099">
      <w:pPr>
        <w:widowControl w:val="0"/>
        <w:rPr>
          <w:sz w:val="26"/>
          <w:szCs w:val="26"/>
          <w:lang w:val="uk-UA"/>
        </w:rPr>
      </w:pPr>
      <w:r w:rsidRPr="009B1099">
        <w:rPr>
          <w:b/>
          <w:sz w:val="26"/>
          <w:szCs w:val="26"/>
          <w:lang w:val="uk-UA"/>
        </w:rPr>
        <w:t>3.</w:t>
      </w:r>
      <w:r w:rsidRPr="009B1099">
        <w:rPr>
          <w:sz w:val="26"/>
          <w:szCs w:val="26"/>
          <w:lang w:val="uk-UA"/>
        </w:rPr>
        <w:t xml:space="preserve">  До функцій державних кордонів належать </w:t>
      </w:r>
      <w:r w:rsidRPr="009B1099">
        <w:rPr>
          <w:sz w:val="26"/>
          <w:szCs w:val="26"/>
          <w:u w:val="single"/>
          <w:lang w:val="uk-UA"/>
        </w:rPr>
        <w:t>(3 твердження):</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контактні;</w:t>
      </w:r>
      <w:r w:rsidRPr="009B1099">
        <w:rPr>
          <w:sz w:val="26"/>
          <w:szCs w:val="26"/>
          <w:lang w:val="uk-UA"/>
        </w:rPr>
        <w:tab/>
        <w:t>в) бар’єрні;</w:t>
      </w:r>
      <w:r w:rsidRPr="009B1099">
        <w:rPr>
          <w:sz w:val="26"/>
          <w:szCs w:val="26"/>
          <w:lang w:val="uk-UA"/>
        </w:rPr>
        <w:tab/>
        <w:t>д) фільтруючі.</w:t>
      </w:r>
    </w:p>
    <w:p w:rsidR="00790252" w:rsidRPr="009B1099" w:rsidRDefault="00790252" w:rsidP="009B1099">
      <w:pPr>
        <w:widowControl w:val="0"/>
        <w:tabs>
          <w:tab w:val="left" w:pos="3780"/>
        </w:tabs>
        <w:rPr>
          <w:sz w:val="26"/>
          <w:szCs w:val="26"/>
          <w:lang w:val="uk-UA"/>
        </w:rPr>
      </w:pPr>
      <w:r w:rsidRPr="009B1099">
        <w:rPr>
          <w:sz w:val="26"/>
          <w:szCs w:val="26"/>
          <w:lang w:val="uk-UA"/>
        </w:rPr>
        <w:t>б) генетичні;</w:t>
      </w:r>
      <w:r w:rsidRPr="009B1099">
        <w:rPr>
          <w:sz w:val="26"/>
          <w:szCs w:val="26"/>
          <w:lang w:val="uk-UA"/>
        </w:rPr>
        <w:tab/>
        <w:t>г) реліктові;</w:t>
      </w:r>
    </w:p>
    <w:p w:rsidR="00790252" w:rsidRPr="009B1099" w:rsidRDefault="00790252" w:rsidP="009B1099">
      <w:pPr>
        <w:widowControl w:val="0"/>
        <w:rPr>
          <w:sz w:val="26"/>
          <w:szCs w:val="26"/>
          <w:lang w:val="uk-UA"/>
        </w:rPr>
      </w:pPr>
    </w:p>
    <w:p w:rsidR="00790252" w:rsidRPr="009B1099" w:rsidRDefault="00790252" w:rsidP="009B1099">
      <w:pPr>
        <w:widowControl w:val="0"/>
        <w:jc w:val="both"/>
        <w:rPr>
          <w:sz w:val="26"/>
          <w:szCs w:val="26"/>
          <w:lang w:val="uk-UA"/>
        </w:rPr>
      </w:pPr>
      <w:r w:rsidRPr="009B1099">
        <w:rPr>
          <w:b/>
          <w:sz w:val="26"/>
          <w:szCs w:val="26"/>
          <w:lang w:val="uk-UA"/>
        </w:rPr>
        <w:t>4.</w:t>
      </w:r>
      <w:r w:rsidRPr="009B1099">
        <w:rPr>
          <w:sz w:val="26"/>
          <w:szCs w:val="26"/>
          <w:lang w:val="uk-UA"/>
        </w:rPr>
        <w:t>  Суверенні політичні утворення, що мають владу на певній території та ведуть на ній господарську діяльність – це:</w:t>
      </w:r>
    </w:p>
    <w:p w:rsidR="00790252" w:rsidRPr="009B1099" w:rsidRDefault="00790252" w:rsidP="009B1099">
      <w:pPr>
        <w:widowControl w:val="0"/>
        <w:tabs>
          <w:tab w:val="left" w:pos="3960"/>
          <w:tab w:val="left" w:pos="7920"/>
        </w:tabs>
        <w:rPr>
          <w:sz w:val="26"/>
          <w:szCs w:val="26"/>
          <w:lang w:val="uk-UA"/>
        </w:rPr>
      </w:pPr>
      <w:r w:rsidRPr="009B1099">
        <w:rPr>
          <w:sz w:val="26"/>
          <w:szCs w:val="26"/>
          <w:lang w:val="uk-UA"/>
        </w:rPr>
        <w:t>а) колонії;</w:t>
      </w:r>
      <w:r w:rsidRPr="009B1099">
        <w:rPr>
          <w:sz w:val="26"/>
          <w:szCs w:val="26"/>
          <w:lang w:val="uk-UA"/>
        </w:rPr>
        <w:tab/>
        <w:t xml:space="preserve">б) держави; </w:t>
      </w:r>
      <w:r w:rsidRPr="009B1099">
        <w:rPr>
          <w:sz w:val="26"/>
          <w:szCs w:val="26"/>
          <w:lang w:val="uk-UA"/>
        </w:rPr>
        <w:tab/>
        <w:t>в) країни</w:t>
      </w:r>
    </w:p>
    <w:p w:rsidR="00790252" w:rsidRPr="009B1099" w:rsidRDefault="00790252" w:rsidP="009B1099">
      <w:pPr>
        <w:widowControl w:val="0"/>
        <w:rPr>
          <w:sz w:val="26"/>
          <w:szCs w:val="26"/>
          <w:lang w:val="uk-UA"/>
        </w:rPr>
      </w:pPr>
    </w:p>
    <w:p w:rsidR="00790252" w:rsidRPr="009B1099" w:rsidRDefault="00790252" w:rsidP="009B1099">
      <w:pPr>
        <w:widowControl w:val="0"/>
        <w:rPr>
          <w:sz w:val="26"/>
          <w:szCs w:val="26"/>
          <w:lang w:val="uk-UA"/>
        </w:rPr>
      </w:pPr>
      <w:r w:rsidRPr="009B1099">
        <w:rPr>
          <w:b/>
          <w:sz w:val="26"/>
          <w:szCs w:val="26"/>
          <w:lang w:val="uk-UA"/>
        </w:rPr>
        <w:t>5.</w:t>
      </w:r>
      <w:r w:rsidRPr="009B1099">
        <w:rPr>
          <w:sz w:val="26"/>
          <w:szCs w:val="26"/>
          <w:lang w:val="uk-UA"/>
        </w:rPr>
        <w:t xml:space="preserve">  Виберіть з переліку релігій ті, що є світовими </w:t>
      </w:r>
      <w:r w:rsidRPr="009B1099">
        <w:rPr>
          <w:sz w:val="26"/>
          <w:szCs w:val="26"/>
          <w:u w:val="single"/>
          <w:lang w:val="uk-UA"/>
        </w:rPr>
        <w:t>(3 твердження)</w:t>
      </w:r>
      <w:r w:rsidRPr="009B1099">
        <w:rPr>
          <w:sz w:val="26"/>
          <w:szCs w:val="26"/>
          <w:lang w:val="uk-UA"/>
        </w:rPr>
        <w:t xml:space="preserve">: </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індуїзм;</w:t>
      </w:r>
      <w:r w:rsidRPr="009B1099">
        <w:rPr>
          <w:sz w:val="26"/>
          <w:szCs w:val="26"/>
          <w:lang w:val="uk-UA"/>
        </w:rPr>
        <w:tab/>
        <w:t>в) буддизм;</w:t>
      </w:r>
      <w:r w:rsidRPr="009B1099">
        <w:rPr>
          <w:sz w:val="26"/>
          <w:szCs w:val="26"/>
          <w:lang w:val="uk-UA"/>
        </w:rPr>
        <w:tab/>
        <w:t>д) християнство;</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конфуціанство;</w:t>
      </w:r>
      <w:r w:rsidRPr="009B1099">
        <w:rPr>
          <w:sz w:val="26"/>
          <w:szCs w:val="26"/>
          <w:lang w:val="uk-UA"/>
        </w:rPr>
        <w:tab/>
        <w:t>г) синтоїзм;</w:t>
      </w:r>
      <w:r w:rsidRPr="009B1099">
        <w:rPr>
          <w:sz w:val="26"/>
          <w:szCs w:val="26"/>
          <w:lang w:val="uk-UA"/>
        </w:rPr>
        <w:tab/>
        <w:t>е) мусульманство.</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rPr>
          <w:sz w:val="26"/>
          <w:szCs w:val="26"/>
          <w:lang w:val="uk-UA"/>
        </w:rPr>
      </w:pPr>
      <w:r w:rsidRPr="009B1099">
        <w:rPr>
          <w:b/>
          <w:sz w:val="26"/>
          <w:szCs w:val="26"/>
          <w:lang w:val="uk-UA"/>
        </w:rPr>
        <w:t>6.</w:t>
      </w:r>
      <w:r w:rsidRPr="009B1099">
        <w:rPr>
          <w:sz w:val="26"/>
          <w:szCs w:val="26"/>
          <w:lang w:val="uk-UA"/>
        </w:rPr>
        <w:t>  Найбільшою формою розселення вважають:</w:t>
      </w:r>
    </w:p>
    <w:p w:rsidR="00790252" w:rsidRPr="009B1099" w:rsidRDefault="00790252" w:rsidP="009B1099">
      <w:pPr>
        <w:widowControl w:val="0"/>
        <w:tabs>
          <w:tab w:val="left" w:pos="5040"/>
        </w:tabs>
        <w:rPr>
          <w:sz w:val="26"/>
          <w:szCs w:val="26"/>
          <w:lang w:val="uk-UA"/>
        </w:rPr>
      </w:pPr>
      <w:r w:rsidRPr="009B1099">
        <w:rPr>
          <w:sz w:val="26"/>
          <w:szCs w:val="26"/>
          <w:lang w:val="uk-UA"/>
        </w:rPr>
        <w:t>а) місто-мільйонер;</w:t>
      </w:r>
      <w:r w:rsidRPr="009B1099">
        <w:rPr>
          <w:sz w:val="26"/>
          <w:szCs w:val="26"/>
          <w:lang w:val="uk-UA"/>
        </w:rPr>
        <w:tab/>
        <w:t>в) міську агломерацію;</w:t>
      </w:r>
    </w:p>
    <w:p w:rsidR="00790252" w:rsidRPr="009B1099" w:rsidRDefault="00790252" w:rsidP="009B1099">
      <w:pPr>
        <w:widowControl w:val="0"/>
        <w:tabs>
          <w:tab w:val="left" w:pos="5040"/>
        </w:tabs>
        <w:rPr>
          <w:sz w:val="26"/>
          <w:szCs w:val="26"/>
          <w:lang w:val="uk-UA"/>
        </w:rPr>
      </w:pPr>
      <w:r w:rsidRPr="009B1099">
        <w:rPr>
          <w:sz w:val="26"/>
          <w:szCs w:val="26"/>
          <w:lang w:val="uk-UA"/>
        </w:rPr>
        <w:t>б) місто-мультимільйонер;</w:t>
      </w:r>
      <w:r w:rsidRPr="009B1099">
        <w:rPr>
          <w:sz w:val="26"/>
          <w:szCs w:val="26"/>
          <w:lang w:val="uk-UA"/>
        </w:rPr>
        <w:tab/>
        <w:t>г) мегаполіс.</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r w:rsidRPr="009B1099">
        <w:rPr>
          <w:b/>
          <w:sz w:val="26"/>
          <w:szCs w:val="26"/>
          <w:lang w:val="uk-UA"/>
        </w:rPr>
        <w:t>7.</w:t>
      </w:r>
      <w:r w:rsidRPr="009B1099">
        <w:rPr>
          <w:sz w:val="26"/>
          <w:szCs w:val="26"/>
          <w:lang w:val="uk-UA"/>
        </w:rPr>
        <w:t xml:space="preserve">  Які з перерахованих держав не належать до регіону Західна Європа </w:t>
      </w:r>
      <w:r w:rsidRPr="009B1099">
        <w:rPr>
          <w:sz w:val="26"/>
          <w:szCs w:val="26"/>
          <w:u w:val="single"/>
          <w:lang w:val="uk-UA"/>
        </w:rPr>
        <w:t>(3 твердження)</w:t>
      </w:r>
      <w:r w:rsidRPr="009B1099">
        <w:rPr>
          <w:sz w:val="26"/>
          <w:szCs w:val="26"/>
          <w:lang w:val="uk-UA"/>
        </w:rPr>
        <w:t xml:space="preserve"> ?</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Словенія;</w:t>
      </w:r>
      <w:r w:rsidRPr="009B1099">
        <w:rPr>
          <w:sz w:val="26"/>
          <w:szCs w:val="26"/>
          <w:lang w:val="uk-UA"/>
        </w:rPr>
        <w:tab/>
        <w:t>в) Естонія;</w:t>
      </w:r>
      <w:r w:rsidRPr="009B1099">
        <w:rPr>
          <w:sz w:val="26"/>
          <w:szCs w:val="26"/>
          <w:lang w:val="uk-UA"/>
        </w:rPr>
        <w:tab/>
        <w:t>д) Австрія;</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Італія;</w:t>
      </w:r>
      <w:r w:rsidRPr="009B1099">
        <w:rPr>
          <w:sz w:val="26"/>
          <w:szCs w:val="26"/>
          <w:lang w:val="uk-UA"/>
        </w:rPr>
        <w:tab/>
        <w:t>г) Монако;</w:t>
      </w:r>
      <w:r w:rsidRPr="009B1099">
        <w:rPr>
          <w:sz w:val="26"/>
          <w:szCs w:val="26"/>
          <w:lang w:val="uk-UA"/>
        </w:rPr>
        <w:tab/>
        <w:t>е) Україна.</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rPr>
          <w:sz w:val="26"/>
          <w:szCs w:val="26"/>
          <w:lang w:val="uk-UA"/>
        </w:rPr>
      </w:pPr>
      <w:r w:rsidRPr="009B1099">
        <w:rPr>
          <w:b/>
          <w:sz w:val="26"/>
          <w:szCs w:val="26"/>
          <w:lang w:val="uk-UA"/>
        </w:rPr>
        <w:t>8.  </w:t>
      </w:r>
      <w:r w:rsidRPr="009B1099">
        <w:rPr>
          <w:sz w:val="26"/>
          <w:szCs w:val="26"/>
          <w:lang w:val="uk-UA"/>
        </w:rPr>
        <w:t xml:space="preserve">Які з названих країн є новими індустріальними </w:t>
      </w:r>
      <w:r w:rsidRPr="009B1099">
        <w:rPr>
          <w:sz w:val="26"/>
          <w:szCs w:val="26"/>
          <w:u w:val="single"/>
          <w:lang w:val="uk-UA"/>
        </w:rPr>
        <w:t>(3 твердження)?</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Японія;</w:t>
      </w:r>
      <w:r w:rsidRPr="009B1099">
        <w:rPr>
          <w:sz w:val="26"/>
          <w:szCs w:val="26"/>
          <w:lang w:val="uk-UA"/>
        </w:rPr>
        <w:tab/>
        <w:t>в) Мексика;</w:t>
      </w:r>
      <w:r w:rsidRPr="009B1099">
        <w:rPr>
          <w:sz w:val="26"/>
          <w:szCs w:val="26"/>
          <w:lang w:val="uk-UA"/>
        </w:rPr>
        <w:tab/>
        <w:t>д) Республіка Корея;</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Ізраїль;</w:t>
      </w:r>
      <w:r w:rsidRPr="009B1099">
        <w:rPr>
          <w:sz w:val="26"/>
          <w:szCs w:val="26"/>
          <w:lang w:val="uk-UA"/>
        </w:rPr>
        <w:tab/>
        <w:t>г) Сінгапур;</w:t>
      </w:r>
      <w:r w:rsidRPr="009B1099">
        <w:rPr>
          <w:sz w:val="26"/>
          <w:szCs w:val="26"/>
          <w:lang w:val="uk-UA"/>
        </w:rPr>
        <w:tab/>
        <w:t>е) Китай.</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r w:rsidRPr="009B1099">
        <w:rPr>
          <w:b/>
          <w:sz w:val="26"/>
          <w:szCs w:val="26"/>
          <w:lang w:val="uk-UA"/>
        </w:rPr>
        <w:t>9.</w:t>
      </w:r>
      <w:r w:rsidRPr="009B1099">
        <w:rPr>
          <w:sz w:val="26"/>
          <w:szCs w:val="26"/>
          <w:lang w:val="uk-UA"/>
        </w:rPr>
        <w:t xml:space="preserve">  Оберіть країни, які вирізняються значним видобутком нафти на своїй території </w:t>
      </w:r>
    </w:p>
    <w:p w:rsidR="00790252" w:rsidRPr="009B1099" w:rsidRDefault="00790252" w:rsidP="009B1099">
      <w:pPr>
        <w:widowControl w:val="0"/>
        <w:tabs>
          <w:tab w:val="left" w:pos="3780"/>
          <w:tab w:val="left" w:pos="7380"/>
        </w:tabs>
        <w:jc w:val="both"/>
        <w:rPr>
          <w:sz w:val="26"/>
          <w:szCs w:val="26"/>
          <w:lang w:val="uk-UA"/>
        </w:rPr>
      </w:pPr>
      <w:r w:rsidRPr="009B1099">
        <w:rPr>
          <w:sz w:val="26"/>
          <w:szCs w:val="26"/>
          <w:u w:val="single"/>
          <w:lang w:val="uk-UA"/>
        </w:rPr>
        <w:t>(2 твердження)</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Австрія;</w:t>
      </w:r>
      <w:r w:rsidRPr="009B1099">
        <w:rPr>
          <w:sz w:val="26"/>
          <w:szCs w:val="26"/>
          <w:lang w:val="uk-UA"/>
        </w:rPr>
        <w:tab/>
        <w:t>в) Бразилія;</w:t>
      </w:r>
      <w:r w:rsidRPr="009B1099">
        <w:rPr>
          <w:sz w:val="26"/>
          <w:szCs w:val="26"/>
          <w:lang w:val="uk-UA"/>
        </w:rPr>
        <w:tab/>
        <w:t>д) Саудівська Аравія;</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Кувейт;</w:t>
      </w:r>
      <w:r w:rsidRPr="009B1099">
        <w:rPr>
          <w:sz w:val="26"/>
          <w:szCs w:val="26"/>
          <w:lang w:val="uk-UA"/>
        </w:rPr>
        <w:tab/>
        <w:t>г) Туреччина;</w:t>
      </w:r>
      <w:r w:rsidRPr="009B1099">
        <w:rPr>
          <w:sz w:val="26"/>
          <w:szCs w:val="26"/>
          <w:lang w:val="uk-UA"/>
        </w:rPr>
        <w:tab/>
        <w:t>е) Україна.</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rPr>
          <w:sz w:val="26"/>
          <w:szCs w:val="26"/>
          <w:lang w:val="uk-UA"/>
        </w:rPr>
      </w:pPr>
      <w:r w:rsidRPr="009B1099">
        <w:rPr>
          <w:b/>
          <w:sz w:val="26"/>
          <w:szCs w:val="26"/>
          <w:lang w:val="uk-UA"/>
        </w:rPr>
        <w:t>10.</w:t>
      </w:r>
      <w:r w:rsidRPr="009B1099">
        <w:rPr>
          <w:sz w:val="26"/>
          <w:szCs w:val="26"/>
          <w:lang w:val="uk-UA"/>
        </w:rPr>
        <w:t xml:space="preserve">  Які з перерахованих країн належать до конституційних монархій </w:t>
      </w:r>
      <w:r w:rsidRPr="009B1099">
        <w:rPr>
          <w:sz w:val="26"/>
          <w:szCs w:val="26"/>
          <w:u w:val="single"/>
          <w:lang w:val="uk-UA"/>
        </w:rPr>
        <w:t>(2 твердження)</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Ватикан;</w:t>
      </w:r>
      <w:r w:rsidRPr="009B1099">
        <w:rPr>
          <w:sz w:val="26"/>
          <w:szCs w:val="26"/>
          <w:lang w:val="uk-UA"/>
        </w:rPr>
        <w:tab/>
        <w:t>в) США;</w:t>
      </w:r>
      <w:r w:rsidRPr="009B1099">
        <w:rPr>
          <w:sz w:val="26"/>
          <w:szCs w:val="26"/>
          <w:lang w:val="uk-UA"/>
        </w:rPr>
        <w:tab/>
        <w:t>д) Австралія;</w:t>
      </w:r>
    </w:p>
    <w:p w:rsidR="00790252" w:rsidRPr="009B1099" w:rsidRDefault="00790252" w:rsidP="009B1099">
      <w:pPr>
        <w:widowControl w:val="0"/>
        <w:tabs>
          <w:tab w:val="left" w:pos="3780"/>
          <w:tab w:val="left" w:pos="7380"/>
        </w:tabs>
        <w:jc w:val="both"/>
        <w:rPr>
          <w:sz w:val="26"/>
          <w:szCs w:val="26"/>
          <w:lang w:val="uk-UA"/>
        </w:rPr>
      </w:pPr>
      <w:r w:rsidRPr="009B1099">
        <w:rPr>
          <w:sz w:val="26"/>
          <w:szCs w:val="26"/>
          <w:lang w:val="uk-UA"/>
        </w:rPr>
        <w:t>б) Індія;</w:t>
      </w:r>
      <w:r w:rsidRPr="009B1099">
        <w:rPr>
          <w:sz w:val="26"/>
          <w:szCs w:val="26"/>
          <w:lang w:val="uk-UA"/>
        </w:rPr>
        <w:tab/>
        <w:t>г) Велика Британія;</w:t>
      </w:r>
      <w:r w:rsidRPr="009B1099">
        <w:rPr>
          <w:sz w:val="26"/>
          <w:szCs w:val="26"/>
          <w:lang w:val="uk-UA"/>
        </w:rPr>
        <w:tab/>
        <w:t>е) Ємен.</w:t>
      </w:r>
    </w:p>
    <w:p w:rsidR="00790252" w:rsidRPr="009B1099" w:rsidRDefault="00790252" w:rsidP="009B1099">
      <w:pPr>
        <w:widowControl w:val="0"/>
        <w:tabs>
          <w:tab w:val="left" w:pos="3780"/>
          <w:tab w:val="left" w:pos="7380"/>
        </w:tabs>
        <w:jc w:val="both"/>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p>
    <w:p w:rsidR="00790252" w:rsidRPr="009B1099" w:rsidRDefault="00790252" w:rsidP="009B1099">
      <w:pPr>
        <w:widowControl w:val="0"/>
        <w:tabs>
          <w:tab w:val="left" w:pos="3780"/>
          <w:tab w:val="left" w:pos="7380"/>
        </w:tabs>
        <w:jc w:val="both"/>
        <w:rPr>
          <w:b/>
          <w:sz w:val="26"/>
          <w:szCs w:val="26"/>
          <w:u w:val="dotDotDash"/>
          <w:lang w:val="uk-UA"/>
        </w:rPr>
      </w:pPr>
      <w:r w:rsidRPr="009B1099">
        <w:rPr>
          <w:b/>
          <w:sz w:val="26"/>
          <w:szCs w:val="26"/>
          <w:u w:val="dotDotDash"/>
          <w:lang w:val="uk-UA"/>
        </w:rPr>
        <w:t>Контрольне завдання № 2.</w:t>
      </w:r>
    </w:p>
    <w:p w:rsidR="00790252" w:rsidRPr="009B1099" w:rsidRDefault="00790252" w:rsidP="009B1099">
      <w:pPr>
        <w:widowControl w:val="0"/>
        <w:jc w:val="both"/>
        <w:rPr>
          <w:sz w:val="26"/>
          <w:szCs w:val="26"/>
          <w:lang w:val="uk-UA"/>
        </w:rPr>
      </w:pPr>
      <w:r w:rsidRPr="009B1099">
        <w:rPr>
          <w:sz w:val="26"/>
          <w:szCs w:val="26"/>
          <w:lang w:val="uk-UA"/>
        </w:rPr>
        <w:t>1.  Четверте місце у світі за розміром території займає  ________</w:t>
      </w:r>
      <w:r w:rsidR="00376A38" w:rsidRPr="009B1099">
        <w:rPr>
          <w:sz w:val="26"/>
          <w:szCs w:val="26"/>
          <w:lang w:val="uk-UA"/>
        </w:rPr>
        <w:t xml:space="preserve"> </w:t>
      </w:r>
      <w:r w:rsidRPr="009B1099">
        <w:rPr>
          <w:sz w:val="26"/>
          <w:szCs w:val="26"/>
          <w:lang w:val="uk-UA"/>
        </w:rPr>
        <w:t>________ .</w:t>
      </w:r>
    </w:p>
    <w:p w:rsidR="00790252" w:rsidRPr="009B1099" w:rsidRDefault="00790252" w:rsidP="009B1099">
      <w:pPr>
        <w:widowControl w:val="0"/>
        <w:jc w:val="both"/>
        <w:rPr>
          <w:sz w:val="26"/>
          <w:szCs w:val="26"/>
          <w:lang w:val="uk-UA"/>
        </w:rPr>
      </w:pPr>
      <w:r w:rsidRPr="009B1099">
        <w:rPr>
          <w:sz w:val="26"/>
          <w:szCs w:val="26"/>
          <w:lang w:val="uk-UA"/>
        </w:rPr>
        <w:t>2.  За  формою державного правління Канада – _</w:t>
      </w:r>
      <w:r w:rsidR="00376A38" w:rsidRPr="009B1099">
        <w:rPr>
          <w:sz w:val="26"/>
          <w:szCs w:val="26"/>
          <w:lang w:val="uk-UA"/>
        </w:rPr>
        <w:t>_____________________</w:t>
      </w:r>
      <w:r w:rsidRPr="009B1099">
        <w:rPr>
          <w:sz w:val="26"/>
          <w:szCs w:val="26"/>
          <w:lang w:val="uk-UA"/>
        </w:rPr>
        <w:t xml:space="preserve"> .</w:t>
      </w:r>
    </w:p>
    <w:p w:rsidR="00790252" w:rsidRPr="009B1099" w:rsidRDefault="00790252" w:rsidP="009B1099">
      <w:pPr>
        <w:widowControl w:val="0"/>
        <w:jc w:val="both"/>
        <w:rPr>
          <w:sz w:val="26"/>
          <w:szCs w:val="26"/>
          <w:lang w:val="uk-UA"/>
        </w:rPr>
      </w:pPr>
      <w:r w:rsidRPr="009B1099">
        <w:rPr>
          <w:sz w:val="26"/>
          <w:szCs w:val="26"/>
          <w:lang w:val="uk-UA"/>
        </w:rPr>
        <w:t>3.  З січня 1959 р. ця територія стала 49-м штатом США. Сьогодні – це найбільший штат на північно-західній околиці Північної Америки.  ____</w:t>
      </w:r>
      <w:r w:rsidR="00376A38" w:rsidRPr="009B1099">
        <w:rPr>
          <w:sz w:val="26"/>
          <w:szCs w:val="26"/>
          <w:lang w:val="uk-UA"/>
        </w:rPr>
        <w:t xml:space="preserve"> </w:t>
      </w:r>
      <w:r w:rsidRPr="009B1099">
        <w:rPr>
          <w:sz w:val="26"/>
          <w:szCs w:val="26"/>
          <w:lang w:val="uk-UA"/>
        </w:rPr>
        <w:t>________ .</w:t>
      </w:r>
    </w:p>
    <w:p w:rsidR="00790252" w:rsidRPr="009B1099" w:rsidRDefault="00790252" w:rsidP="009B1099">
      <w:pPr>
        <w:widowControl w:val="0"/>
        <w:jc w:val="both"/>
        <w:rPr>
          <w:sz w:val="26"/>
          <w:szCs w:val="26"/>
          <w:lang w:val="uk-UA"/>
        </w:rPr>
      </w:pPr>
      <w:r w:rsidRPr="009B1099">
        <w:rPr>
          <w:sz w:val="26"/>
          <w:szCs w:val="26"/>
          <w:lang w:val="uk-UA"/>
        </w:rPr>
        <w:t>4.  За віросповіданням переважаюча більшість населення країн Латинської Америки  –  ____</w:t>
      </w:r>
      <w:r w:rsidR="00376A38" w:rsidRPr="009B1099">
        <w:rPr>
          <w:sz w:val="26"/>
          <w:szCs w:val="26"/>
          <w:lang w:val="uk-UA"/>
        </w:rPr>
        <w:t xml:space="preserve"> </w:t>
      </w:r>
      <w:r w:rsidRPr="009B1099">
        <w:rPr>
          <w:sz w:val="26"/>
          <w:szCs w:val="26"/>
          <w:lang w:val="uk-UA"/>
        </w:rPr>
        <w:t>______________ .</w:t>
      </w:r>
    </w:p>
    <w:p w:rsidR="00790252" w:rsidRPr="009B1099" w:rsidRDefault="00790252" w:rsidP="009B1099">
      <w:pPr>
        <w:widowControl w:val="0"/>
        <w:jc w:val="both"/>
        <w:rPr>
          <w:sz w:val="26"/>
          <w:szCs w:val="26"/>
          <w:lang w:val="uk-UA"/>
        </w:rPr>
      </w:pPr>
      <w:r w:rsidRPr="009B1099">
        <w:rPr>
          <w:sz w:val="26"/>
          <w:szCs w:val="26"/>
          <w:lang w:val="uk-UA"/>
        </w:rPr>
        <w:t>5.  За формою державного устрою Гаїті, Куба – ____</w:t>
      </w:r>
      <w:r w:rsidR="00376A38" w:rsidRPr="009B1099">
        <w:rPr>
          <w:sz w:val="26"/>
          <w:szCs w:val="26"/>
          <w:lang w:val="uk-UA"/>
        </w:rPr>
        <w:t xml:space="preserve"> </w:t>
      </w:r>
      <w:r w:rsidRPr="009B1099">
        <w:rPr>
          <w:sz w:val="26"/>
          <w:szCs w:val="26"/>
          <w:lang w:val="uk-UA"/>
        </w:rPr>
        <w:t>______ держави.</w:t>
      </w:r>
    </w:p>
    <w:p w:rsidR="00790252" w:rsidRPr="009B1099" w:rsidRDefault="00790252" w:rsidP="009B1099">
      <w:pPr>
        <w:widowControl w:val="0"/>
        <w:jc w:val="both"/>
        <w:rPr>
          <w:sz w:val="26"/>
          <w:szCs w:val="26"/>
          <w:lang w:val="uk-UA"/>
        </w:rPr>
      </w:pPr>
      <w:r w:rsidRPr="009B1099">
        <w:rPr>
          <w:sz w:val="26"/>
          <w:szCs w:val="26"/>
          <w:lang w:val="uk-UA"/>
        </w:rPr>
        <w:t>6.  До Північноамериканської угоди про вільну торгівлю (НАФТА; 1994), мета якої – утворення зони вільної торгівлі в регіоні, входять провідні країни: ______ , ____, ___</w:t>
      </w:r>
      <w:r w:rsidR="00376A38" w:rsidRPr="009B1099">
        <w:rPr>
          <w:sz w:val="26"/>
          <w:szCs w:val="26"/>
          <w:lang w:val="uk-UA"/>
        </w:rPr>
        <w:t>__.</w:t>
      </w:r>
    </w:p>
    <w:p w:rsidR="00790252" w:rsidRPr="009B1099" w:rsidRDefault="00790252" w:rsidP="009B1099">
      <w:pPr>
        <w:widowControl w:val="0"/>
        <w:jc w:val="both"/>
        <w:rPr>
          <w:sz w:val="26"/>
          <w:szCs w:val="26"/>
          <w:lang w:val="uk-UA"/>
        </w:rPr>
      </w:pPr>
      <w:r w:rsidRPr="009B1099">
        <w:rPr>
          <w:sz w:val="26"/>
          <w:szCs w:val="26"/>
          <w:lang w:val="uk-UA"/>
        </w:rPr>
        <w:t>7.  Найбідніша країна латиноамериканського регіону відповідно до класифікації ООН – ___</w:t>
      </w:r>
      <w:r w:rsidR="00376A38" w:rsidRPr="009B1099">
        <w:rPr>
          <w:sz w:val="26"/>
          <w:szCs w:val="26"/>
          <w:lang w:val="uk-UA"/>
        </w:rPr>
        <w:t>______.</w:t>
      </w:r>
    </w:p>
    <w:p w:rsidR="00790252" w:rsidRPr="009B1099" w:rsidRDefault="00790252" w:rsidP="009B1099">
      <w:pPr>
        <w:widowControl w:val="0"/>
        <w:jc w:val="both"/>
        <w:rPr>
          <w:sz w:val="26"/>
          <w:szCs w:val="26"/>
          <w:lang w:val="uk-UA"/>
        </w:rPr>
      </w:pPr>
      <w:r w:rsidRPr="009B1099">
        <w:rPr>
          <w:sz w:val="26"/>
          <w:szCs w:val="26"/>
          <w:lang w:val="uk-UA"/>
        </w:rPr>
        <w:t xml:space="preserve">8.  Ця країна зародилася як «біла переселенська колонія» Франції та Великобританії. В 1867 р. отримала статус домініону, а в 1931 р. – фактичну самостійність </w:t>
      </w:r>
      <w:r w:rsidR="00376A38" w:rsidRPr="009B1099">
        <w:rPr>
          <w:sz w:val="26"/>
          <w:szCs w:val="26"/>
          <w:lang w:val="uk-UA"/>
        </w:rPr>
        <w:t>___________</w:t>
      </w:r>
      <w:r w:rsidRPr="009B1099">
        <w:rPr>
          <w:sz w:val="26"/>
          <w:szCs w:val="26"/>
          <w:lang w:val="uk-UA"/>
        </w:rPr>
        <w:t>.</w:t>
      </w:r>
    </w:p>
    <w:p w:rsidR="00790252" w:rsidRPr="009B1099" w:rsidRDefault="00790252" w:rsidP="009B1099">
      <w:pPr>
        <w:widowControl w:val="0"/>
        <w:jc w:val="both"/>
        <w:rPr>
          <w:sz w:val="26"/>
          <w:szCs w:val="26"/>
          <w:lang w:val="uk-UA"/>
        </w:rPr>
      </w:pPr>
      <w:r w:rsidRPr="009B1099">
        <w:rPr>
          <w:sz w:val="26"/>
          <w:szCs w:val="26"/>
          <w:lang w:val="uk-UA"/>
        </w:rPr>
        <w:t>9.  Мегаполіси Приозерний, Приатлантичний, Каліфорнійський розташовані на території ______________ .</w:t>
      </w:r>
    </w:p>
    <w:p w:rsidR="00790252" w:rsidRPr="009B1099" w:rsidRDefault="00790252" w:rsidP="009B1099">
      <w:pPr>
        <w:widowControl w:val="0"/>
        <w:jc w:val="both"/>
        <w:rPr>
          <w:sz w:val="26"/>
          <w:szCs w:val="26"/>
          <w:lang w:val="uk-UA"/>
        </w:rPr>
      </w:pPr>
      <w:r w:rsidRPr="009B1099">
        <w:rPr>
          <w:sz w:val="26"/>
          <w:szCs w:val="26"/>
          <w:lang w:val="uk-UA"/>
        </w:rPr>
        <w:t>10.  Нащадки іспанських і португальських колонізаторів у країнах Латинської Америки; нащадки, що походять від змішаних шлюбів іспанців та індіанців, росіян й алеутів тощо – _____________.</w:t>
      </w:r>
    </w:p>
    <w:p w:rsidR="00376A38" w:rsidRPr="009B1099" w:rsidRDefault="00376A38" w:rsidP="009B1099">
      <w:pPr>
        <w:widowControl w:val="0"/>
        <w:jc w:val="center"/>
        <w:rPr>
          <w:b/>
          <w:sz w:val="26"/>
          <w:szCs w:val="26"/>
          <w:lang w:val="uk-UA"/>
        </w:rPr>
      </w:pPr>
    </w:p>
    <w:p w:rsidR="00376A38" w:rsidRPr="009B1099" w:rsidRDefault="00376A38" w:rsidP="009B1099">
      <w:pPr>
        <w:widowControl w:val="0"/>
        <w:jc w:val="both"/>
        <w:rPr>
          <w:b/>
          <w:sz w:val="26"/>
          <w:szCs w:val="26"/>
          <w:u w:val="dotDotDash"/>
          <w:lang w:val="uk-UA"/>
        </w:rPr>
      </w:pPr>
    </w:p>
    <w:p w:rsidR="00376A38" w:rsidRPr="009B1099" w:rsidRDefault="00376A38" w:rsidP="009B1099">
      <w:pPr>
        <w:widowControl w:val="0"/>
        <w:jc w:val="both"/>
        <w:rPr>
          <w:b/>
          <w:sz w:val="26"/>
          <w:szCs w:val="26"/>
          <w:lang w:val="uk-UA"/>
        </w:rPr>
      </w:pPr>
      <w:r w:rsidRPr="009B1099">
        <w:rPr>
          <w:b/>
          <w:sz w:val="26"/>
          <w:szCs w:val="26"/>
          <w:u w:val="dotDotDash"/>
          <w:lang w:val="uk-UA"/>
        </w:rPr>
        <w:t>Контрольне завдання № 3.</w:t>
      </w:r>
    </w:p>
    <w:p w:rsidR="00790252" w:rsidRPr="009B1099" w:rsidRDefault="00790252" w:rsidP="009B1099">
      <w:pPr>
        <w:widowControl w:val="0"/>
        <w:jc w:val="both"/>
        <w:rPr>
          <w:sz w:val="26"/>
          <w:szCs w:val="26"/>
          <w:lang w:val="uk-UA"/>
        </w:rPr>
      </w:pPr>
      <w:r w:rsidRPr="009B1099">
        <w:rPr>
          <w:sz w:val="26"/>
          <w:szCs w:val="26"/>
          <w:lang w:val="uk-UA"/>
        </w:rPr>
        <w:t>1.  За формою державного устрою США, Канада, Мексика – __</w:t>
      </w:r>
      <w:r w:rsidR="00376A38" w:rsidRPr="009B1099">
        <w:rPr>
          <w:sz w:val="26"/>
          <w:szCs w:val="26"/>
          <w:u w:val="single"/>
          <w:lang w:val="uk-UA"/>
        </w:rPr>
        <w:t>____________</w:t>
      </w:r>
      <w:r w:rsidRPr="009B1099">
        <w:rPr>
          <w:sz w:val="26"/>
          <w:szCs w:val="26"/>
          <w:lang w:val="uk-UA"/>
        </w:rPr>
        <w:t>_ .</w:t>
      </w:r>
    </w:p>
    <w:p w:rsidR="00790252" w:rsidRPr="009B1099" w:rsidRDefault="00790252" w:rsidP="009B1099">
      <w:pPr>
        <w:widowControl w:val="0"/>
        <w:jc w:val="both"/>
        <w:rPr>
          <w:sz w:val="26"/>
          <w:szCs w:val="26"/>
          <w:lang w:val="uk-UA"/>
        </w:rPr>
      </w:pPr>
      <w:r w:rsidRPr="009B1099">
        <w:rPr>
          <w:sz w:val="26"/>
          <w:szCs w:val="26"/>
          <w:lang w:val="uk-UA"/>
        </w:rPr>
        <w:t xml:space="preserve">2.  До складу МЕРКОСУР (Спільний ринок країн Південного конуса; 1995), мета якого – створення спільного ринку країн Південної Америки, входять </w:t>
      </w:r>
      <w:r w:rsidR="00376A38" w:rsidRPr="009B1099">
        <w:rPr>
          <w:sz w:val="26"/>
          <w:szCs w:val="26"/>
          <w:lang w:val="uk-UA"/>
        </w:rPr>
        <w:t>____________</w:t>
      </w:r>
      <w:r w:rsidRPr="009B1099">
        <w:rPr>
          <w:sz w:val="26"/>
          <w:szCs w:val="26"/>
          <w:lang w:val="uk-UA"/>
        </w:rPr>
        <w:t xml:space="preserve">_, </w:t>
      </w:r>
      <w:r w:rsidR="00376A38" w:rsidRPr="009B1099">
        <w:rPr>
          <w:sz w:val="26"/>
          <w:szCs w:val="26"/>
          <w:lang w:val="uk-UA"/>
        </w:rPr>
        <w:t>___________</w:t>
      </w:r>
      <w:r w:rsidRPr="009B1099">
        <w:rPr>
          <w:sz w:val="26"/>
          <w:szCs w:val="26"/>
          <w:lang w:val="uk-UA"/>
        </w:rPr>
        <w:t xml:space="preserve"> , </w:t>
      </w:r>
      <w:r w:rsidR="00376A38" w:rsidRPr="009B1099">
        <w:rPr>
          <w:sz w:val="26"/>
          <w:szCs w:val="26"/>
          <w:lang w:val="uk-UA"/>
        </w:rPr>
        <w:t>_____________</w:t>
      </w:r>
      <w:r w:rsidRPr="009B1099">
        <w:rPr>
          <w:sz w:val="26"/>
          <w:szCs w:val="26"/>
          <w:lang w:val="uk-UA"/>
        </w:rPr>
        <w:t xml:space="preserve">_ , </w:t>
      </w:r>
      <w:r w:rsidR="00376A38" w:rsidRPr="009B1099">
        <w:rPr>
          <w:sz w:val="26"/>
          <w:szCs w:val="26"/>
          <w:lang w:val="uk-UA"/>
        </w:rPr>
        <w:t>__________________</w:t>
      </w:r>
      <w:r w:rsidRPr="009B1099">
        <w:rPr>
          <w:sz w:val="26"/>
          <w:szCs w:val="26"/>
          <w:lang w:val="uk-UA"/>
        </w:rPr>
        <w:t xml:space="preserve"> .</w:t>
      </w:r>
    </w:p>
    <w:p w:rsidR="00790252" w:rsidRPr="009B1099" w:rsidRDefault="00790252" w:rsidP="009B1099">
      <w:pPr>
        <w:widowControl w:val="0"/>
        <w:jc w:val="both"/>
        <w:rPr>
          <w:sz w:val="26"/>
          <w:szCs w:val="26"/>
          <w:lang w:val="uk-UA"/>
        </w:rPr>
      </w:pPr>
      <w:r w:rsidRPr="009B1099">
        <w:rPr>
          <w:sz w:val="26"/>
          <w:szCs w:val="26"/>
          <w:lang w:val="uk-UA"/>
        </w:rPr>
        <w:t>3.  Офіційною мовою у переважній більшості країн Латинської Америки є _</w:t>
      </w:r>
      <w:r w:rsidR="00376A38" w:rsidRPr="009B1099">
        <w:rPr>
          <w:sz w:val="26"/>
          <w:szCs w:val="26"/>
          <w:lang w:val="uk-UA"/>
        </w:rPr>
        <w:t>____________</w:t>
      </w:r>
      <w:r w:rsidRPr="009B1099">
        <w:rPr>
          <w:sz w:val="26"/>
          <w:szCs w:val="26"/>
          <w:lang w:val="uk-UA"/>
        </w:rPr>
        <w:t>_ , у Бразилії переважає португальська мова.</w:t>
      </w:r>
    </w:p>
    <w:p w:rsidR="00790252" w:rsidRPr="009B1099" w:rsidRDefault="00790252" w:rsidP="009B1099">
      <w:pPr>
        <w:widowControl w:val="0"/>
        <w:jc w:val="both"/>
        <w:rPr>
          <w:sz w:val="26"/>
          <w:szCs w:val="26"/>
          <w:lang w:val="uk-UA"/>
        </w:rPr>
      </w:pPr>
      <w:r w:rsidRPr="009B1099">
        <w:rPr>
          <w:sz w:val="26"/>
          <w:szCs w:val="26"/>
          <w:lang w:val="uk-UA"/>
        </w:rPr>
        <w:t>4.  Ця країна має досить строкатий етнічний склад (34 етнічні групи). Залишки корінного населення (індіанці та ескімоси) мешкають у резерваціях на Арктичному узбережжі. _</w:t>
      </w:r>
      <w:r w:rsidR="00376A38" w:rsidRPr="009B1099">
        <w:rPr>
          <w:sz w:val="26"/>
          <w:szCs w:val="26"/>
          <w:lang w:val="uk-UA"/>
        </w:rPr>
        <w:t>___________</w:t>
      </w:r>
      <w:r w:rsidRPr="009B1099">
        <w:rPr>
          <w:sz w:val="26"/>
          <w:szCs w:val="26"/>
          <w:lang w:val="uk-UA"/>
        </w:rPr>
        <w:t>.</w:t>
      </w:r>
    </w:p>
    <w:p w:rsidR="00790252" w:rsidRPr="009B1099" w:rsidRDefault="00790252" w:rsidP="009B1099">
      <w:pPr>
        <w:widowControl w:val="0"/>
        <w:jc w:val="both"/>
        <w:rPr>
          <w:sz w:val="26"/>
          <w:szCs w:val="26"/>
          <w:lang w:val="uk-UA"/>
        </w:rPr>
      </w:pPr>
      <w:r w:rsidRPr="009B1099">
        <w:rPr>
          <w:sz w:val="26"/>
          <w:szCs w:val="26"/>
          <w:lang w:val="uk-UA"/>
        </w:rPr>
        <w:t>5.  Вищий орган законодавчої влади США – _</w:t>
      </w:r>
      <w:r w:rsidR="00A66BB0" w:rsidRPr="009B1099">
        <w:rPr>
          <w:sz w:val="26"/>
          <w:szCs w:val="26"/>
          <w:lang w:val="uk-UA"/>
        </w:rPr>
        <w:t>_____________</w:t>
      </w:r>
      <w:r w:rsidRPr="009B1099">
        <w:rPr>
          <w:sz w:val="26"/>
          <w:szCs w:val="26"/>
          <w:lang w:val="uk-UA"/>
        </w:rPr>
        <w:t xml:space="preserve"> .</w:t>
      </w:r>
    </w:p>
    <w:p w:rsidR="00790252" w:rsidRPr="009B1099" w:rsidRDefault="00790252" w:rsidP="009B1099">
      <w:pPr>
        <w:widowControl w:val="0"/>
        <w:jc w:val="both"/>
        <w:rPr>
          <w:sz w:val="26"/>
          <w:szCs w:val="26"/>
          <w:lang w:val="uk-UA"/>
        </w:rPr>
      </w:pPr>
      <w:r w:rsidRPr="009B1099">
        <w:rPr>
          <w:sz w:val="26"/>
          <w:szCs w:val="26"/>
          <w:lang w:val="uk-UA"/>
        </w:rPr>
        <w:t>6.  Найбільша за площею країна Латинської Америки __</w:t>
      </w:r>
      <w:r w:rsidR="00A66BB0" w:rsidRPr="009B1099">
        <w:rPr>
          <w:sz w:val="26"/>
          <w:szCs w:val="26"/>
          <w:lang w:val="uk-UA"/>
        </w:rPr>
        <w:t>___________</w:t>
      </w:r>
      <w:r w:rsidRPr="009B1099">
        <w:rPr>
          <w:sz w:val="26"/>
          <w:szCs w:val="26"/>
          <w:lang w:val="uk-UA"/>
        </w:rPr>
        <w:t>__ .</w:t>
      </w:r>
    </w:p>
    <w:p w:rsidR="00790252" w:rsidRPr="009B1099" w:rsidRDefault="00790252" w:rsidP="009B1099">
      <w:pPr>
        <w:widowControl w:val="0"/>
        <w:jc w:val="both"/>
        <w:rPr>
          <w:sz w:val="26"/>
          <w:szCs w:val="26"/>
          <w:lang w:val="uk-UA"/>
        </w:rPr>
      </w:pPr>
      <w:r w:rsidRPr="009B1099">
        <w:rPr>
          <w:sz w:val="26"/>
          <w:szCs w:val="26"/>
          <w:lang w:val="uk-UA"/>
        </w:rPr>
        <w:t>7.  м. Оттава – столиця __</w:t>
      </w:r>
      <w:r w:rsidR="00A66BB0" w:rsidRPr="009B1099">
        <w:rPr>
          <w:sz w:val="26"/>
          <w:szCs w:val="26"/>
          <w:lang w:val="uk-UA"/>
        </w:rPr>
        <w:t>___________</w:t>
      </w:r>
      <w:r w:rsidRPr="009B1099">
        <w:rPr>
          <w:sz w:val="26"/>
          <w:szCs w:val="26"/>
          <w:lang w:val="uk-UA"/>
        </w:rPr>
        <w:t>__.</w:t>
      </w:r>
    </w:p>
    <w:p w:rsidR="00790252" w:rsidRPr="009B1099" w:rsidRDefault="00790252" w:rsidP="009B1099">
      <w:pPr>
        <w:widowControl w:val="0"/>
        <w:jc w:val="both"/>
        <w:rPr>
          <w:sz w:val="26"/>
          <w:szCs w:val="26"/>
          <w:lang w:val="uk-UA"/>
        </w:rPr>
      </w:pPr>
      <w:r w:rsidRPr="009B1099">
        <w:rPr>
          <w:sz w:val="26"/>
          <w:szCs w:val="26"/>
          <w:lang w:val="uk-UA"/>
        </w:rPr>
        <w:t>8.  Потомки від шлюбів європеоїдів та індіанців – ___</w:t>
      </w:r>
      <w:r w:rsidR="00A66BB0" w:rsidRPr="009B1099">
        <w:rPr>
          <w:sz w:val="26"/>
          <w:szCs w:val="26"/>
          <w:lang w:val="uk-UA"/>
        </w:rPr>
        <w:t>___________</w:t>
      </w:r>
      <w:r w:rsidRPr="009B1099">
        <w:rPr>
          <w:sz w:val="26"/>
          <w:szCs w:val="26"/>
          <w:lang w:val="uk-UA"/>
        </w:rPr>
        <w:t>_  ; нащадки від змішаних шлюбів представників негроїдної та європеоїдної рас – ___</w:t>
      </w:r>
      <w:r w:rsidR="00A66BB0" w:rsidRPr="009B1099">
        <w:rPr>
          <w:sz w:val="26"/>
          <w:szCs w:val="26"/>
          <w:lang w:val="uk-UA"/>
        </w:rPr>
        <w:t>___________.</w:t>
      </w:r>
      <w:r w:rsidRPr="009B1099">
        <w:rPr>
          <w:sz w:val="26"/>
          <w:szCs w:val="26"/>
          <w:lang w:val="uk-UA"/>
        </w:rPr>
        <w:t>.</w:t>
      </w:r>
    </w:p>
    <w:p w:rsidR="00790252" w:rsidRPr="009B1099" w:rsidRDefault="00790252" w:rsidP="009B1099">
      <w:pPr>
        <w:widowControl w:val="0"/>
        <w:jc w:val="both"/>
        <w:rPr>
          <w:sz w:val="26"/>
          <w:szCs w:val="26"/>
          <w:lang w:val="uk-UA"/>
        </w:rPr>
      </w:pPr>
      <w:r w:rsidRPr="009B1099">
        <w:rPr>
          <w:sz w:val="26"/>
          <w:szCs w:val="26"/>
          <w:lang w:val="uk-UA"/>
        </w:rPr>
        <w:t xml:space="preserve">9.  44-й президент США – </w:t>
      </w:r>
      <w:r w:rsidR="00A66BB0" w:rsidRPr="009B1099">
        <w:rPr>
          <w:sz w:val="26"/>
          <w:szCs w:val="26"/>
          <w:lang w:val="uk-UA"/>
        </w:rPr>
        <w:t>________  _________</w:t>
      </w:r>
      <w:r w:rsidRPr="009B1099">
        <w:rPr>
          <w:sz w:val="26"/>
          <w:szCs w:val="26"/>
          <w:lang w:val="uk-UA"/>
        </w:rPr>
        <w:t>_.</w:t>
      </w:r>
    </w:p>
    <w:p w:rsidR="00790252" w:rsidRPr="009B1099" w:rsidRDefault="00790252" w:rsidP="009B1099">
      <w:pPr>
        <w:widowControl w:val="0"/>
        <w:tabs>
          <w:tab w:val="left" w:pos="3780"/>
          <w:tab w:val="left" w:pos="7380"/>
        </w:tabs>
        <w:jc w:val="both"/>
        <w:rPr>
          <w:sz w:val="26"/>
          <w:szCs w:val="26"/>
          <w:lang w:val="uk-UA"/>
        </w:rPr>
      </w:pPr>
      <w:r w:rsidRPr="009B1099">
        <w:rPr>
          <w:sz w:val="26"/>
          <w:szCs w:val="26"/>
          <w:lang w:val="uk-UA"/>
        </w:rPr>
        <w:t>10.  Відповідно до поділу на субрегіони Болівію, Венесуелу, Еквадор, Колумбію, Перу, Чилі відносять до групи ___</w:t>
      </w:r>
      <w:r w:rsidR="00A66BB0" w:rsidRPr="009B1099">
        <w:rPr>
          <w:sz w:val="26"/>
          <w:szCs w:val="26"/>
          <w:lang w:val="uk-UA"/>
        </w:rPr>
        <w:t>___________</w:t>
      </w:r>
      <w:r w:rsidRPr="009B1099">
        <w:rPr>
          <w:sz w:val="26"/>
          <w:szCs w:val="26"/>
          <w:lang w:val="uk-UA"/>
        </w:rPr>
        <w:t>__  країн Латинської Америки.</w:t>
      </w:r>
    </w:p>
    <w:p w:rsidR="00790252" w:rsidRPr="009B1099" w:rsidRDefault="00790252" w:rsidP="009B1099">
      <w:pPr>
        <w:widowControl w:val="0"/>
        <w:tabs>
          <w:tab w:val="left" w:pos="3780"/>
          <w:tab w:val="left" w:pos="7380"/>
        </w:tabs>
        <w:jc w:val="both"/>
        <w:rPr>
          <w:sz w:val="26"/>
          <w:szCs w:val="26"/>
          <w:lang w:val="uk-UA"/>
        </w:rPr>
      </w:pPr>
    </w:p>
    <w:p w:rsidR="00790252" w:rsidRPr="009B1099" w:rsidRDefault="00790252" w:rsidP="009B1099">
      <w:pPr>
        <w:widowControl w:val="0"/>
        <w:tabs>
          <w:tab w:val="left" w:pos="3780"/>
          <w:tab w:val="left" w:pos="7380"/>
        </w:tabs>
        <w:jc w:val="both"/>
        <w:rPr>
          <w:b/>
          <w:sz w:val="26"/>
          <w:szCs w:val="26"/>
          <w:u w:val="dotDotDash"/>
          <w:lang w:val="uk-UA"/>
        </w:rPr>
      </w:pPr>
      <w:r w:rsidRPr="009B1099">
        <w:rPr>
          <w:b/>
          <w:sz w:val="26"/>
          <w:szCs w:val="26"/>
          <w:u w:val="dotDotDash"/>
          <w:lang w:val="uk-UA"/>
        </w:rPr>
        <w:t xml:space="preserve">Контрольне завдання № </w:t>
      </w:r>
      <w:r w:rsidR="00A66BB0" w:rsidRPr="009B1099">
        <w:rPr>
          <w:b/>
          <w:sz w:val="26"/>
          <w:szCs w:val="26"/>
          <w:u w:val="dotDotDash"/>
          <w:lang w:val="uk-UA"/>
        </w:rPr>
        <w:t>4</w:t>
      </w:r>
      <w:r w:rsidRPr="009B1099">
        <w:rPr>
          <w:b/>
          <w:sz w:val="26"/>
          <w:szCs w:val="26"/>
          <w:u w:val="dotDotDash"/>
          <w:lang w:val="uk-UA"/>
        </w:rPr>
        <w:t xml:space="preserve">. </w:t>
      </w:r>
    </w:p>
    <w:p w:rsidR="00790252" w:rsidRPr="009B1099" w:rsidRDefault="00790252" w:rsidP="009B1099">
      <w:pPr>
        <w:widowControl w:val="0"/>
        <w:jc w:val="both"/>
        <w:rPr>
          <w:sz w:val="26"/>
          <w:szCs w:val="26"/>
          <w:lang w:val="uk-UA"/>
        </w:rPr>
      </w:pPr>
      <w:r w:rsidRPr="009B1099">
        <w:rPr>
          <w:b/>
          <w:sz w:val="26"/>
          <w:szCs w:val="26"/>
          <w:lang w:val="uk-UA"/>
        </w:rPr>
        <w:t>1.</w:t>
      </w:r>
      <w:r w:rsidRPr="009B1099">
        <w:rPr>
          <w:sz w:val="26"/>
          <w:szCs w:val="26"/>
          <w:lang w:val="uk-UA"/>
        </w:rPr>
        <w:t>  У якому регіону США знаходяться 2/3 запасів деревини країни; найбільша ГЕС Гранд-Кулі на р. Колумбія; у головному місті Сієтлі – аерокосмічна компанія «Боїнг» та електронна компанія «Майкрософт»?</w:t>
      </w:r>
    </w:p>
    <w:p w:rsidR="00790252" w:rsidRPr="009B1099" w:rsidRDefault="00790252" w:rsidP="009B1099">
      <w:pPr>
        <w:widowControl w:val="0"/>
        <w:tabs>
          <w:tab w:val="left" w:pos="6840"/>
        </w:tabs>
        <w:rPr>
          <w:sz w:val="26"/>
          <w:szCs w:val="26"/>
          <w:lang w:val="uk-UA"/>
        </w:rPr>
      </w:pPr>
      <w:r w:rsidRPr="009B1099">
        <w:rPr>
          <w:sz w:val="26"/>
          <w:szCs w:val="26"/>
          <w:lang w:val="uk-UA"/>
        </w:rPr>
        <w:t>а) Приозер’я;</w:t>
      </w:r>
      <w:r w:rsidRPr="009B1099">
        <w:rPr>
          <w:sz w:val="26"/>
          <w:szCs w:val="26"/>
          <w:lang w:val="uk-UA"/>
        </w:rPr>
        <w:tab/>
        <w:t>в) Атлантичне узбережжя;</w:t>
      </w:r>
    </w:p>
    <w:p w:rsidR="00790252" w:rsidRPr="009B1099" w:rsidRDefault="00790252" w:rsidP="009B1099">
      <w:pPr>
        <w:widowControl w:val="0"/>
        <w:tabs>
          <w:tab w:val="left" w:pos="3420"/>
          <w:tab w:val="left" w:pos="6840"/>
        </w:tabs>
        <w:rPr>
          <w:sz w:val="26"/>
          <w:szCs w:val="26"/>
          <w:lang w:val="uk-UA"/>
        </w:rPr>
      </w:pPr>
      <w:r w:rsidRPr="009B1099">
        <w:rPr>
          <w:sz w:val="26"/>
          <w:szCs w:val="26"/>
          <w:lang w:val="uk-UA"/>
        </w:rPr>
        <w:t>б) Тихоокеанський Північний Західний;</w:t>
      </w:r>
      <w:r w:rsidRPr="009B1099">
        <w:rPr>
          <w:sz w:val="26"/>
          <w:szCs w:val="26"/>
          <w:lang w:val="uk-UA"/>
        </w:rPr>
        <w:tab/>
        <w:t>в) Південь.</w:t>
      </w:r>
    </w:p>
    <w:p w:rsidR="00790252" w:rsidRPr="009B1099" w:rsidRDefault="00790252" w:rsidP="009B1099">
      <w:pPr>
        <w:widowControl w:val="0"/>
        <w:rPr>
          <w:sz w:val="26"/>
          <w:szCs w:val="26"/>
          <w:lang w:val="uk-UA"/>
        </w:rPr>
      </w:pPr>
    </w:p>
    <w:p w:rsidR="00790252" w:rsidRPr="009B1099" w:rsidRDefault="00790252" w:rsidP="009B1099">
      <w:pPr>
        <w:widowControl w:val="0"/>
        <w:jc w:val="both"/>
        <w:rPr>
          <w:sz w:val="26"/>
          <w:szCs w:val="26"/>
          <w:lang w:val="uk-UA"/>
        </w:rPr>
      </w:pPr>
      <w:r w:rsidRPr="009B1099">
        <w:rPr>
          <w:b/>
          <w:sz w:val="26"/>
          <w:szCs w:val="26"/>
          <w:lang w:val="uk-UA"/>
        </w:rPr>
        <w:t>2.</w:t>
      </w:r>
      <w:r w:rsidRPr="009B1099">
        <w:rPr>
          <w:sz w:val="26"/>
          <w:szCs w:val="26"/>
          <w:lang w:val="uk-UA"/>
        </w:rPr>
        <w:t>  Які з перерахованих держав входять до складу НАФТА?</w:t>
      </w:r>
    </w:p>
    <w:p w:rsidR="00790252" w:rsidRPr="009B1099" w:rsidRDefault="00790252" w:rsidP="009B1099">
      <w:pPr>
        <w:widowControl w:val="0"/>
        <w:tabs>
          <w:tab w:val="left" w:pos="5760"/>
        </w:tabs>
        <w:rPr>
          <w:sz w:val="26"/>
          <w:szCs w:val="26"/>
          <w:lang w:val="uk-UA"/>
        </w:rPr>
      </w:pPr>
      <w:r w:rsidRPr="009B1099">
        <w:rPr>
          <w:sz w:val="26"/>
          <w:szCs w:val="26"/>
          <w:lang w:val="uk-UA"/>
        </w:rPr>
        <w:t>а) Велика Британія, США, Бразилія;</w:t>
      </w:r>
      <w:r w:rsidRPr="009B1099">
        <w:rPr>
          <w:sz w:val="26"/>
          <w:szCs w:val="26"/>
          <w:lang w:val="uk-UA"/>
        </w:rPr>
        <w:tab/>
        <w:t>в) США, Мексика, Канада;</w:t>
      </w:r>
    </w:p>
    <w:p w:rsidR="00790252" w:rsidRPr="009B1099" w:rsidRDefault="00790252" w:rsidP="009B1099">
      <w:pPr>
        <w:widowControl w:val="0"/>
        <w:tabs>
          <w:tab w:val="left" w:pos="5760"/>
        </w:tabs>
        <w:rPr>
          <w:sz w:val="26"/>
          <w:szCs w:val="26"/>
          <w:lang w:val="uk-UA"/>
        </w:rPr>
      </w:pPr>
      <w:r w:rsidRPr="009B1099">
        <w:rPr>
          <w:sz w:val="26"/>
          <w:szCs w:val="26"/>
          <w:lang w:val="uk-UA"/>
        </w:rPr>
        <w:t>б) Мексика, Японія, Канада;</w:t>
      </w:r>
      <w:r w:rsidRPr="009B1099">
        <w:rPr>
          <w:sz w:val="26"/>
          <w:szCs w:val="26"/>
          <w:lang w:val="uk-UA"/>
        </w:rPr>
        <w:tab/>
        <w:t>г)  Саудівська Аравія, Бахрейн, ОАЕ;</w:t>
      </w:r>
    </w:p>
    <w:p w:rsidR="00790252" w:rsidRPr="009B1099" w:rsidRDefault="00790252" w:rsidP="009B1099">
      <w:pPr>
        <w:widowControl w:val="0"/>
        <w:rPr>
          <w:sz w:val="26"/>
          <w:szCs w:val="26"/>
          <w:lang w:val="uk-UA"/>
        </w:rPr>
      </w:pPr>
    </w:p>
    <w:p w:rsidR="00790252" w:rsidRPr="009B1099" w:rsidRDefault="00790252" w:rsidP="009B1099">
      <w:pPr>
        <w:widowControl w:val="0"/>
        <w:rPr>
          <w:sz w:val="26"/>
          <w:szCs w:val="26"/>
          <w:lang w:val="uk-UA"/>
        </w:rPr>
      </w:pPr>
      <w:r w:rsidRPr="009B1099">
        <w:rPr>
          <w:b/>
          <w:sz w:val="26"/>
          <w:szCs w:val="26"/>
          <w:lang w:val="uk-UA"/>
        </w:rPr>
        <w:t>3.</w:t>
      </w:r>
      <w:r w:rsidRPr="009B1099">
        <w:rPr>
          <w:sz w:val="26"/>
          <w:szCs w:val="26"/>
          <w:lang w:val="uk-UA"/>
        </w:rPr>
        <w:t>  Главою держави Канади є:</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англійська королева;</w:t>
      </w:r>
      <w:r w:rsidRPr="009B1099">
        <w:rPr>
          <w:sz w:val="26"/>
          <w:szCs w:val="26"/>
          <w:lang w:val="uk-UA"/>
        </w:rPr>
        <w:tab/>
        <w:t>в) прем’єр-міністр Канади;</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президент Канади;</w:t>
      </w:r>
      <w:r w:rsidRPr="009B1099">
        <w:rPr>
          <w:sz w:val="26"/>
          <w:szCs w:val="26"/>
          <w:lang w:val="uk-UA"/>
        </w:rPr>
        <w:tab/>
        <w:t>г) правильна відповідь відсутня.</w:t>
      </w:r>
    </w:p>
    <w:p w:rsidR="00790252" w:rsidRPr="009B1099" w:rsidRDefault="00790252" w:rsidP="009B1099">
      <w:pPr>
        <w:widowControl w:val="0"/>
        <w:rPr>
          <w:sz w:val="26"/>
          <w:szCs w:val="26"/>
          <w:lang w:val="uk-UA"/>
        </w:rPr>
      </w:pPr>
    </w:p>
    <w:p w:rsidR="00790252" w:rsidRPr="009B1099" w:rsidRDefault="00790252" w:rsidP="009B1099">
      <w:pPr>
        <w:widowControl w:val="0"/>
        <w:rPr>
          <w:sz w:val="26"/>
          <w:szCs w:val="26"/>
          <w:lang w:val="uk-UA"/>
        </w:rPr>
      </w:pPr>
      <w:r w:rsidRPr="009B1099">
        <w:rPr>
          <w:b/>
          <w:sz w:val="26"/>
          <w:szCs w:val="26"/>
          <w:lang w:val="uk-UA"/>
        </w:rPr>
        <w:t>4.</w:t>
      </w:r>
      <w:r w:rsidRPr="009B1099">
        <w:rPr>
          <w:sz w:val="26"/>
          <w:szCs w:val="26"/>
          <w:lang w:val="uk-UA"/>
        </w:rPr>
        <w:t xml:space="preserve">  За формою державного устрою Мексика – це: </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федеративна держава, що складається з 31 штату і столичного федерального округу;</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федеративна держава, що складається з 50 штатів і столичного федерального округу;</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в) федеративна держава, що складається з 10 провінцій і трьох територій.</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rPr>
          <w:sz w:val="26"/>
          <w:szCs w:val="26"/>
          <w:lang w:val="uk-UA"/>
        </w:rPr>
      </w:pPr>
      <w:r w:rsidRPr="009B1099">
        <w:rPr>
          <w:b/>
          <w:sz w:val="26"/>
          <w:szCs w:val="26"/>
        </w:rPr>
        <w:t>5</w:t>
      </w:r>
      <w:r w:rsidRPr="009B1099">
        <w:rPr>
          <w:b/>
          <w:sz w:val="26"/>
          <w:szCs w:val="26"/>
          <w:lang w:val="uk-UA"/>
        </w:rPr>
        <w:t>.</w:t>
      </w:r>
      <w:r w:rsidRPr="009B1099">
        <w:rPr>
          <w:sz w:val="26"/>
          <w:szCs w:val="26"/>
          <w:lang w:val="uk-UA"/>
        </w:rPr>
        <w:t>  Барак Гусейн Обама - ____ президент США:</w:t>
      </w:r>
    </w:p>
    <w:p w:rsidR="00790252" w:rsidRPr="009B1099" w:rsidRDefault="00790252" w:rsidP="009B1099">
      <w:pPr>
        <w:widowControl w:val="0"/>
        <w:tabs>
          <w:tab w:val="left" w:pos="2520"/>
          <w:tab w:val="left" w:pos="5220"/>
          <w:tab w:val="left" w:pos="8280"/>
        </w:tabs>
        <w:rPr>
          <w:sz w:val="26"/>
          <w:szCs w:val="26"/>
          <w:lang w:val="uk-UA"/>
        </w:rPr>
      </w:pPr>
      <w:r w:rsidRPr="009B1099">
        <w:rPr>
          <w:sz w:val="26"/>
          <w:szCs w:val="26"/>
          <w:lang w:val="uk-UA"/>
        </w:rPr>
        <w:t>а) 41-й;</w:t>
      </w:r>
      <w:r w:rsidRPr="009B1099">
        <w:rPr>
          <w:sz w:val="26"/>
          <w:szCs w:val="26"/>
          <w:lang w:val="uk-UA"/>
        </w:rPr>
        <w:tab/>
        <w:t>б) 42-й;</w:t>
      </w:r>
      <w:r w:rsidRPr="009B1099">
        <w:rPr>
          <w:sz w:val="26"/>
          <w:szCs w:val="26"/>
          <w:lang w:val="uk-UA"/>
        </w:rPr>
        <w:tab/>
        <w:t>в) 43-й;</w:t>
      </w:r>
      <w:r w:rsidRPr="009B1099">
        <w:rPr>
          <w:sz w:val="26"/>
          <w:szCs w:val="26"/>
          <w:lang w:val="uk-UA"/>
        </w:rPr>
        <w:tab/>
        <w:t>г) 44-й.</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r w:rsidRPr="009B1099">
        <w:rPr>
          <w:b/>
          <w:sz w:val="26"/>
          <w:szCs w:val="26"/>
        </w:rPr>
        <w:t>6</w:t>
      </w:r>
      <w:r w:rsidRPr="009B1099">
        <w:rPr>
          <w:b/>
          <w:sz w:val="26"/>
          <w:szCs w:val="26"/>
          <w:lang w:val="uk-UA"/>
        </w:rPr>
        <w:t>.</w:t>
      </w:r>
      <w:r w:rsidRPr="009B1099">
        <w:rPr>
          <w:sz w:val="26"/>
          <w:szCs w:val="26"/>
          <w:lang w:val="uk-UA"/>
        </w:rPr>
        <w:t>  До якого з перерахованих міжнародних економічних союзів входять США?</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АСЕАН (</w:t>
      </w:r>
      <w:r w:rsidRPr="009B1099">
        <w:rPr>
          <w:sz w:val="26"/>
          <w:szCs w:val="26"/>
          <w:lang w:val="en-US"/>
        </w:rPr>
        <w:t>Association of SouthEast Asian Nations, 1967</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ЄС (</w:t>
      </w:r>
      <w:r w:rsidRPr="009B1099">
        <w:rPr>
          <w:sz w:val="26"/>
          <w:szCs w:val="26"/>
          <w:lang w:val="en-US"/>
        </w:rPr>
        <w:t>European Union, 1993</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в) ОПЕК (</w:t>
      </w:r>
      <w:r w:rsidRPr="009B1099">
        <w:rPr>
          <w:sz w:val="26"/>
          <w:szCs w:val="26"/>
          <w:lang w:val="en-US"/>
        </w:rPr>
        <w:t>Organization of the Petroleum Exporting Countries, 1960</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г) НАФТА (</w:t>
      </w:r>
      <w:r w:rsidRPr="009B1099">
        <w:rPr>
          <w:sz w:val="26"/>
          <w:szCs w:val="26"/>
          <w:lang w:val="en-US"/>
        </w:rPr>
        <w:t>North American Free Trade Agreement, 1992</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д) МЕРКОСУР (</w:t>
      </w:r>
      <w:r w:rsidRPr="009B1099">
        <w:rPr>
          <w:sz w:val="26"/>
          <w:szCs w:val="26"/>
          <w:lang w:val="en-US"/>
        </w:rPr>
        <w:t>Southern Common Market, 1991</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е) КАРІКОМ (</w:t>
      </w:r>
      <w:r w:rsidRPr="009B1099">
        <w:rPr>
          <w:sz w:val="26"/>
          <w:szCs w:val="26"/>
          <w:lang w:val="en-US"/>
        </w:rPr>
        <w:t>Caribbean Community &amp; Common Market, 1973</w:t>
      </w:r>
      <w:r w:rsidRPr="009B1099">
        <w:rPr>
          <w:sz w:val="26"/>
          <w:szCs w:val="26"/>
          <w:lang w:val="uk-UA"/>
        </w:rPr>
        <w:t>).</w:t>
      </w:r>
    </w:p>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rPr>
          <w:sz w:val="26"/>
          <w:szCs w:val="26"/>
          <w:lang w:val="uk-UA"/>
        </w:rPr>
      </w:pPr>
      <w:r w:rsidRPr="009B1099">
        <w:rPr>
          <w:b/>
          <w:sz w:val="26"/>
          <w:szCs w:val="26"/>
          <w:lang w:val="en-US"/>
        </w:rPr>
        <w:t>7</w:t>
      </w:r>
      <w:r w:rsidRPr="009B1099">
        <w:rPr>
          <w:b/>
          <w:sz w:val="26"/>
          <w:szCs w:val="26"/>
          <w:lang w:val="uk-UA"/>
        </w:rPr>
        <w:t>.  </w:t>
      </w:r>
      <w:r w:rsidRPr="009B1099">
        <w:rPr>
          <w:sz w:val="26"/>
          <w:szCs w:val="26"/>
          <w:lang w:val="uk-UA"/>
        </w:rPr>
        <w:t>Установіть відповідність «Державний прапор»:</w:t>
      </w:r>
    </w:p>
    <w:tbl>
      <w:tblPr>
        <w:tblW w:w="0" w:type="auto"/>
        <w:tblLook w:val="01E0" w:firstRow="1" w:lastRow="1" w:firstColumn="1" w:lastColumn="1" w:noHBand="0" w:noVBand="0"/>
      </w:tblPr>
      <w:tblGrid>
        <w:gridCol w:w="3438"/>
        <w:gridCol w:w="3301"/>
        <w:gridCol w:w="3256"/>
      </w:tblGrid>
      <w:tr w:rsidR="00790252" w:rsidRPr="009B1099" w:rsidTr="00376A38">
        <w:tc>
          <w:tcPr>
            <w:tcW w:w="3662" w:type="dxa"/>
            <w:shd w:val="clear" w:color="auto" w:fill="auto"/>
            <w:vAlign w:val="center"/>
          </w:tcPr>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США</w:t>
            </w:r>
          </w:p>
          <w:p w:rsidR="00790252" w:rsidRPr="009B1099" w:rsidRDefault="00790252" w:rsidP="009B1099">
            <w:pPr>
              <w:widowControl w:val="0"/>
              <w:tabs>
                <w:tab w:val="left" w:pos="3780"/>
                <w:tab w:val="left" w:pos="7380"/>
              </w:tabs>
              <w:rPr>
                <w:sz w:val="26"/>
                <w:szCs w:val="26"/>
                <w:lang w:val="uk-UA"/>
              </w:rPr>
            </w:pPr>
          </w:p>
        </w:tc>
        <w:tc>
          <w:tcPr>
            <w:tcW w:w="3663" w:type="dxa"/>
            <w:shd w:val="clear" w:color="auto" w:fill="auto"/>
            <w:vAlign w:val="center"/>
          </w:tcPr>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Канада</w:t>
            </w:r>
          </w:p>
          <w:p w:rsidR="00790252" w:rsidRPr="009B1099" w:rsidRDefault="00790252" w:rsidP="009B1099">
            <w:pPr>
              <w:widowControl w:val="0"/>
              <w:tabs>
                <w:tab w:val="left" w:pos="3780"/>
                <w:tab w:val="left" w:pos="7380"/>
              </w:tabs>
              <w:rPr>
                <w:sz w:val="26"/>
                <w:szCs w:val="26"/>
                <w:lang w:val="uk-UA"/>
              </w:rPr>
            </w:pPr>
          </w:p>
        </w:tc>
        <w:tc>
          <w:tcPr>
            <w:tcW w:w="3663" w:type="dxa"/>
            <w:shd w:val="clear" w:color="auto" w:fill="auto"/>
            <w:vAlign w:val="center"/>
          </w:tcPr>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в) Мексика</w:t>
            </w:r>
          </w:p>
          <w:p w:rsidR="00790252" w:rsidRPr="009B1099" w:rsidRDefault="00790252" w:rsidP="009B1099">
            <w:pPr>
              <w:widowControl w:val="0"/>
              <w:tabs>
                <w:tab w:val="left" w:pos="3780"/>
                <w:tab w:val="left" w:pos="7380"/>
              </w:tabs>
              <w:rPr>
                <w:sz w:val="26"/>
                <w:szCs w:val="26"/>
                <w:lang w:val="uk-UA"/>
              </w:rPr>
            </w:pPr>
          </w:p>
        </w:tc>
      </w:tr>
      <w:tr w:rsidR="00790252" w:rsidRPr="009B1099" w:rsidTr="00376A38">
        <w:tc>
          <w:tcPr>
            <w:tcW w:w="3662" w:type="dxa"/>
            <w:shd w:val="clear" w:color="auto" w:fill="auto"/>
            <w:vAlign w:val="center"/>
          </w:tcPr>
          <w:p w:rsidR="00790252" w:rsidRPr="009B1099" w:rsidRDefault="00790252" w:rsidP="009B1099">
            <w:pPr>
              <w:widowControl w:val="0"/>
              <w:tabs>
                <w:tab w:val="left" w:pos="3780"/>
                <w:tab w:val="left" w:pos="7380"/>
              </w:tabs>
              <w:jc w:val="center"/>
              <w:rPr>
                <w:sz w:val="26"/>
                <w:szCs w:val="26"/>
                <w:lang w:val="uk-UA"/>
              </w:rPr>
            </w:pPr>
            <w:r w:rsidRPr="009B1099">
              <w:rPr>
                <w:sz w:val="26"/>
                <w:szCs w:val="26"/>
                <w:lang w:val="uk-UA"/>
              </w:rPr>
              <w:t xml:space="preserve">1.  </w:t>
            </w:r>
            <w:r w:rsidRPr="009B1099">
              <w:rPr>
                <w:noProof/>
                <w:sz w:val="26"/>
                <w:szCs w:val="26"/>
              </w:rPr>
              <w:drawing>
                <wp:inline distT="0" distB="0" distL="0" distR="0" wp14:anchorId="47FBF3CE" wp14:editId="27C4F7A9">
                  <wp:extent cx="1790700" cy="895350"/>
                  <wp:effectExtent l="0" t="0" r="0" b="0"/>
                  <wp:docPr id="33" name="Рисунок 33" descr="Прапор Кан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апор Канади"/>
                          <pic:cNvPicPr>
                            <a:picLocks noChangeAspect="1" noChangeArrowheads="1"/>
                          </pic:cNvPicPr>
                        </pic:nvPicPr>
                        <pic:blipFill>
                          <a:blip r:embed="rId23">
                            <a:lum contrast="12000"/>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inline>
              </w:drawing>
            </w:r>
          </w:p>
        </w:tc>
        <w:tc>
          <w:tcPr>
            <w:tcW w:w="3663" w:type="dxa"/>
            <w:shd w:val="clear" w:color="auto" w:fill="auto"/>
            <w:vAlign w:val="center"/>
          </w:tcPr>
          <w:p w:rsidR="00790252" w:rsidRPr="009B1099" w:rsidRDefault="00790252" w:rsidP="009B1099">
            <w:pPr>
              <w:widowControl w:val="0"/>
              <w:tabs>
                <w:tab w:val="left" w:pos="3780"/>
                <w:tab w:val="left" w:pos="7380"/>
              </w:tabs>
              <w:jc w:val="center"/>
              <w:rPr>
                <w:sz w:val="26"/>
                <w:szCs w:val="26"/>
                <w:lang w:val="uk-UA"/>
              </w:rPr>
            </w:pPr>
            <w:r w:rsidRPr="009B1099">
              <w:rPr>
                <w:sz w:val="26"/>
                <w:szCs w:val="26"/>
                <w:lang w:val="uk-UA"/>
              </w:rPr>
              <w:t>2. </w:t>
            </w:r>
            <w:r w:rsidRPr="009B1099">
              <w:rPr>
                <w:noProof/>
                <w:sz w:val="26"/>
                <w:szCs w:val="26"/>
              </w:rPr>
              <w:drawing>
                <wp:inline distT="0" distB="0" distL="0" distR="0" wp14:anchorId="4A5DCF5B" wp14:editId="0BE8C269">
                  <wp:extent cx="1704975" cy="971550"/>
                  <wp:effectExtent l="0" t="0" r="9525" b="0"/>
                  <wp:docPr id="32" name="Рисунок 32" descr="Прапор Мексики">
                    <a:hlinkClick xmlns:a="http://schemas.openxmlformats.org/drawingml/2006/main" r:id="rId24" tooltip="Прапор Мексик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апор Мексики"/>
                          <pic:cNvPicPr>
                            <a:picLocks noChangeAspect="1" noChangeArrowheads="1"/>
                          </pic:cNvPicPr>
                        </pic:nvPicPr>
                        <pic:blipFill>
                          <a:blip r:embed="rId25">
                            <a:lum contrast="12000"/>
                            <a:extLst>
                              <a:ext uri="{28A0092B-C50C-407E-A947-70E740481C1C}">
                                <a14:useLocalDpi xmlns:a14="http://schemas.microsoft.com/office/drawing/2010/main" val="0"/>
                              </a:ext>
                            </a:extLst>
                          </a:blip>
                          <a:srcRect/>
                          <a:stretch>
                            <a:fillRect/>
                          </a:stretch>
                        </pic:blipFill>
                        <pic:spPr bwMode="auto">
                          <a:xfrm>
                            <a:off x="0" y="0"/>
                            <a:ext cx="1704975" cy="971550"/>
                          </a:xfrm>
                          <a:prstGeom prst="rect">
                            <a:avLst/>
                          </a:prstGeom>
                          <a:noFill/>
                          <a:ln>
                            <a:noFill/>
                          </a:ln>
                        </pic:spPr>
                      </pic:pic>
                    </a:graphicData>
                  </a:graphic>
                </wp:inline>
              </w:drawing>
            </w:r>
          </w:p>
        </w:tc>
        <w:tc>
          <w:tcPr>
            <w:tcW w:w="3663" w:type="dxa"/>
            <w:shd w:val="clear" w:color="auto" w:fill="auto"/>
            <w:vAlign w:val="center"/>
          </w:tcPr>
          <w:p w:rsidR="00790252" w:rsidRPr="009B1099" w:rsidRDefault="00790252" w:rsidP="009B1099">
            <w:pPr>
              <w:widowControl w:val="0"/>
              <w:tabs>
                <w:tab w:val="left" w:pos="3780"/>
                <w:tab w:val="left" w:pos="7380"/>
              </w:tabs>
              <w:jc w:val="center"/>
              <w:rPr>
                <w:sz w:val="26"/>
                <w:szCs w:val="26"/>
                <w:lang w:val="uk-UA"/>
              </w:rPr>
            </w:pPr>
            <w:r w:rsidRPr="009B1099">
              <w:rPr>
                <w:sz w:val="26"/>
                <w:szCs w:val="26"/>
                <w:lang w:val="uk-UA"/>
              </w:rPr>
              <w:t>3. </w:t>
            </w:r>
            <w:r w:rsidRPr="009B1099">
              <w:rPr>
                <w:noProof/>
                <w:sz w:val="26"/>
                <w:szCs w:val="26"/>
              </w:rPr>
              <w:drawing>
                <wp:inline distT="0" distB="0" distL="0" distR="0" wp14:anchorId="7B76DC48" wp14:editId="19EDA175">
                  <wp:extent cx="1666875" cy="876300"/>
                  <wp:effectExtent l="0" t="0" r="9525" b="0"/>
                  <wp:docPr id="31" name="Рисунок 31" descr="300px-Flag_of_the_United_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0px-Flag_of_the_United_St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876300"/>
                          </a:xfrm>
                          <a:prstGeom prst="rect">
                            <a:avLst/>
                          </a:prstGeom>
                          <a:noFill/>
                          <a:ln>
                            <a:noFill/>
                          </a:ln>
                        </pic:spPr>
                      </pic:pic>
                    </a:graphicData>
                  </a:graphic>
                </wp:inline>
              </w:drawing>
            </w:r>
          </w:p>
        </w:tc>
      </w:tr>
    </w:tbl>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r w:rsidRPr="009B1099">
        <w:rPr>
          <w:b/>
          <w:sz w:val="26"/>
          <w:szCs w:val="26"/>
          <w:lang w:val="uk-UA"/>
        </w:rPr>
        <w:t>8.</w:t>
      </w:r>
      <w:r w:rsidRPr="009B1099">
        <w:rPr>
          <w:sz w:val="26"/>
          <w:szCs w:val="26"/>
          <w:lang w:val="uk-UA"/>
        </w:rPr>
        <w:t xml:space="preserve">  Установіть відповідність «Символи країн» </w:t>
      </w:r>
    </w:p>
    <w:tbl>
      <w:tblPr>
        <w:tblW w:w="0" w:type="auto"/>
        <w:tblLook w:val="01E0" w:firstRow="1" w:lastRow="1" w:firstColumn="1" w:lastColumn="1" w:noHBand="0" w:noVBand="0"/>
      </w:tblPr>
      <w:tblGrid>
        <w:gridCol w:w="3382"/>
        <w:gridCol w:w="3332"/>
        <w:gridCol w:w="3281"/>
      </w:tblGrid>
      <w:tr w:rsidR="00790252" w:rsidRPr="009B1099" w:rsidTr="00376A38">
        <w:tc>
          <w:tcPr>
            <w:tcW w:w="3662" w:type="dxa"/>
            <w:shd w:val="clear" w:color="auto" w:fill="auto"/>
          </w:tcPr>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США</w:t>
            </w:r>
          </w:p>
          <w:p w:rsidR="00790252" w:rsidRPr="009B1099" w:rsidRDefault="00790252" w:rsidP="009B1099">
            <w:pPr>
              <w:widowControl w:val="0"/>
              <w:tabs>
                <w:tab w:val="left" w:pos="3780"/>
                <w:tab w:val="left" w:pos="7380"/>
              </w:tabs>
              <w:rPr>
                <w:sz w:val="26"/>
                <w:szCs w:val="26"/>
                <w:lang w:val="uk-UA"/>
              </w:rPr>
            </w:pPr>
          </w:p>
        </w:tc>
        <w:tc>
          <w:tcPr>
            <w:tcW w:w="3663" w:type="dxa"/>
            <w:shd w:val="clear" w:color="auto" w:fill="auto"/>
          </w:tcPr>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б) Канада</w:t>
            </w:r>
          </w:p>
        </w:tc>
        <w:tc>
          <w:tcPr>
            <w:tcW w:w="3663" w:type="dxa"/>
            <w:shd w:val="clear" w:color="auto" w:fill="auto"/>
          </w:tcPr>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в) Мексика</w:t>
            </w:r>
          </w:p>
        </w:tc>
      </w:tr>
      <w:tr w:rsidR="00790252" w:rsidRPr="009B1099" w:rsidTr="00376A38">
        <w:tc>
          <w:tcPr>
            <w:tcW w:w="3662" w:type="dxa"/>
            <w:shd w:val="clear" w:color="auto" w:fill="auto"/>
            <w:vAlign w:val="center"/>
          </w:tcPr>
          <w:p w:rsidR="00790252" w:rsidRPr="009B1099" w:rsidRDefault="00790252" w:rsidP="009B1099">
            <w:pPr>
              <w:widowControl w:val="0"/>
              <w:jc w:val="center"/>
              <w:rPr>
                <w:sz w:val="26"/>
                <w:szCs w:val="26"/>
                <w:lang w:val="uk-UA"/>
              </w:rPr>
            </w:pPr>
            <w:r w:rsidRPr="009B1099">
              <w:rPr>
                <w:sz w:val="26"/>
                <w:szCs w:val="26"/>
                <w:lang w:val="uk-UA"/>
              </w:rPr>
              <w:t xml:space="preserve">1.  </w:t>
            </w:r>
            <w:r w:rsidRPr="009B1099">
              <w:rPr>
                <w:noProof/>
                <w:sz w:val="26"/>
                <w:szCs w:val="26"/>
              </w:rPr>
              <w:drawing>
                <wp:inline distT="0" distB="0" distL="0" distR="0" wp14:anchorId="4C57BD2D" wp14:editId="5D013F9D">
                  <wp:extent cx="1238250" cy="1123950"/>
                  <wp:effectExtent l="0" t="0" r="0" b="0"/>
                  <wp:docPr id="30" name="Рисунок 30" descr="Coat of arms of Mexico.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at of arms of Mexico.svg"/>
                          <pic:cNvPicPr>
                            <a:picLocks noChangeAspect="1" noChangeArrowheads="1"/>
                          </pic:cNvPicPr>
                        </pic:nvPicPr>
                        <pic:blipFill>
                          <a:blip r:embed="rId28">
                            <a:lum contrast="18000"/>
                            <a:extLst>
                              <a:ext uri="{28A0092B-C50C-407E-A947-70E740481C1C}">
                                <a14:useLocalDpi xmlns:a14="http://schemas.microsoft.com/office/drawing/2010/main" val="0"/>
                              </a:ext>
                            </a:extLst>
                          </a:blip>
                          <a:srcRect/>
                          <a:stretch>
                            <a:fillRect/>
                          </a:stretch>
                        </pic:blipFill>
                        <pic:spPr bwMode="auto">
                          <a:xfrm>
                            <a:off x="0" y="0"/>
                            <a:ext cx="1238250" cy="1123950"/>
                          </a:xfrm>
                          <a:prstGeom prst="rect">
                            <a:avLst/>
                          </a:prstGeom>
                          <a:noFill/>
                          <a:ln>
                            <a:noFill/>
                          </a:ln>
                        </pic:spPr>
                      </pic:pic>
                    </a:graphicData>
                  </a:graphic>
                </wp:inline>
              </w:drawing>
            </w:r>
          </w:p>
        </w:tc>
        <w:tc>
          <w:tcPr>
            <w:tcW w:w="3663" w:type="dxa"/>
            <w:shd w:val="clear" w:color="auto" w:fill="auto"/>
            <w:vAlign w:val="center"/>
          </w:tcPr>
          <w:p w:rsidR="00790252" w:rsidRPr="009B1099" w:rsidRDefault="00790252" w:rsidP="009B1099">
            <w:pPr>
              <w:widowControl w:val="0"/>
              <w:tabs>
                <w:tab w:val="left" w:pos="3780"/>
                <w:tab w:val="left" w:pos="7380"/>
              </w:tabs>
              <w:jc w:val="center"/>
              <w:rPr>
                <w:sz w:val="26"/>
                <w:szCs w:val="26"/>
                <w:lang w:val="uk-UA"/>
              </w:rPr>
            </w:pPr>
            <w:r w:rsidRPr="009B1099">
              <w:rPr>
                <w:sz w:val="26"/>
                <w:szCs w:val="26"/>
                <w:lang w:val="uk-UA"/>
              </w:rPr>
              <w:t>2. </w:t>
            </w:r>
            <w:r w:rsidRPr="009B1099">
              <w:rPr>
                <w:noProof/>
                <w:sz w:val="26"/>
                <w:szCs w:val="26"/>
              </w:rPr>
              <w:drawing>
                <wp:inline distT="0" distB="0" distL="0" distR="0" wp14:anchorId="13F242D4" wp14:editId="4FFA7BDB">
                  <wp:extent cx="1143000" cy="1247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l="48456" b="17946"/>
                          <a:stretch>
                            <a:fillRect/>
                          </a:stretch>
                        </pic:blipFill>
                        <pic:spPr bwMode="auto">
                          <a:xfrm>
                            <a:off x="0" y="0"/>
                            <a:ext cx="1143000" cy="1247775"/>
                          </a:xfrm>
                          <a:prstGeom prst="rect">
                            <a:avLst/>
                          </a:prstGeom>
                          <a:noFill/>
                          <a:ln>
                            <a:noFill/>
                          </a:ln>
                        </pic:spPr>
                      </pic:pic>
                    </a:graphicData>
                  </a:graphic>
                </wp:inline>
              </w:drawing>
            </w:r>
          </w:p>
        </w:tc>
        <w:tc>
          <w:tcPr>
            <w:tcW w:w="3663" w:type="dxa"/>
            <w:shd w:val="clear" w:color="auto" w:fill="auto"/>
            <w:vAlign w:val="center"/>
          </w:tcPr>
          <w:p w:rsidR="00790252" w:rsidRPr="009B1099" w:rsidRDefault="00790252" w:rsidP="009B1099">
            <w:pPr>
              <w:widowControl w:val="0"/>
              <w:tabs>
                <w:tab w:val="left" w:pos="3780"/>
                <w:tab w:val="left" w:pos="7380"/>
              </w:tabs>
              <w:jc w:val="center"/>
              <w:rPr>
                <w:sz w:val="26"/>
                <w:szCs w:val="26"/>
                <w:lang w:val="uk-UA"/>
              </w:rPr>
            </w:pPr>
            <w:r w:rsidRPr="009B1099">
              <w:rPr>
                <w:sz w:val="26"/>
                <w:szCs w:val="26"/>
                <w:lang w:val="uk-UA"/>
              </w:rPr>
              <w:t>3. </w:t>
            </w:r>
            <w:r w:rsidRPr="009B1099">
              <w:rPr>
                <w:noProof/>
                <w:sz w:val="26"/>
                <w:szCs w:val="26"/>
              </w:rPr>
              <w:drawing>
                <wp:inline distT="0" distB="0" distL="0" distR="0" wp14:anchorId="576E6D47" wp14:editId="42632C23">
                  <wp:extent cx="1009650" cy="1362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362075"/>
                          </a:xfrm>
                          <a:prstGeom prst="rect">
                            <a:avLst/>
                          </a:prstGeom>
                          <a:noFill/>
                          <a:ln>
                            <a:noFill/>
                          </a:ln>
                        </pic:spPr>
                      </pic:pic>
                    </a:graphicData>
                  </a:graphic>
                </wp:inline>
              </w:drawing>
            </w:r>
          </w:p>
        </w:tc>
      </w:tr>
    </w:tbl>
    <w:p w:rsidR="00790252" w:rsidRPr="009B1099" w:rsidRDefault="00790252" w:rsidP="009B1099">
      <w:pPr>
        <w:widowControl w:val="0"/>
        <w:tabs>
          <w:tab w:val="left" w:pos="3780"/>
          <w:tab w:val="left" w:pos="7380"/>
        </w:tabs>
        <w:rPr>
          <w:sz w:val="26"/>
          <w:szCs w:val="26"/>
          <w:lang w:val="uk-UA"/>
        </w:rPr>
      </w:pPr>
    </w:p>
    <w:p w:rsidR="00790252" w:rsidRPr="009B1099" w:rsidRDefault="00790252" w:rsidP="009B1099">
      <w:pPr>
        <w:widowControl w:val="0"/>
        <w:tabs>
          <w:tab w:val="left" w:pos="3780"/>
          <w:tab w:val="left" w:pos="7380"/>
        </w:tabs>
        <w:rPr>
          <w:sz w:val="26"/>
          <w:szCs w:val="26"/>
          <w:lang w:val="uk-UA"/>
        </w:rPr>
      </w:pPr>
      <w:r w:rsidRPr="009B1099">
        <w:rPr>
          <w:b/>
          <w:sz w:val="26"/>
          <w:szCs w:val="26"/>
          <w:lang w:val="uk-UA"/>
        </w:rPr>
        <w:t>9.</w:t>
      </w:r>
      <w:r w:rsidRPr="009B1099">
        <w:rPr>
          <w:sz w:val="26"/>
          <w:szCs w:val="26"/>
          <w:lang w:val="uk-UA"/>
        </w:rPr>
        <w:t>  Які з перерахованих країн не належать до субрегіону Південна Америка?</w:t>
      </w:r>
    </w:p>
    <w:p w:rsidR="00790252" w:rsidRPr="009B1099" w:rsidRDefault="00790252" w:rsidP="009B1099">
      <w:pPr>
        <w:widowControl w:val="0"/>
        <w:tabs>
          <w:tab w:val="left" w:pos="3780"/>
          <w:tab w:val="left" w:pos="7380"/>
        </w:tabs>
        <w:rPr>
          <w:sz w:val="26"/>
          <w:szCs w:val="26"/>
          <w:lang w:val="uk-UA"/>
        </w:rPr>
      </w:pPr>
      <w:r w:rsidRPr="009B1099">
        <w:rPr>
          <w:sz w:val="26"/>
          <w:szCs w:val="26"/>
          <w:lang w:val="uk-UA"/>
        </w:rPr>
        <w:t>а) Бразилія;</w:t>
      </w:r>
      <w:r w:rsidRPr="009B1099">
        <w:rPr>
          <w:sz w:val="26"/>
          <w:szCs w:val="26"/>
          <w:lang w:val="uk-UA"/>
        </w:rPr>
        <w:tab/>
        <w:t>в) Аргентина;</w:t>
      </w:r>
      <w:r w:rsidRPr="009B1099">
        <w:rPr>
          <w:sz w:val="26"/>
          <w:szCs w:val="26"/>
          <w:lang w:val="uk-UA"/>
        </w:rPr>
        <w:tab/>
        <w:t>д) Венесуела;</w:t>
      </w:r>
    </w:p>
    <w:p w:rsidR="00790252" w:rsidRPr="009B1099" w:rsidRDefault="00790252" w:rsidP="009B1099">
      <w:pPr>
        <w:widowControl w:val="0"/>
        <w:tabs>
          <w:tab w:val="left" w:pos="3780"/>
          <w:tab w:val="left" w:pos="7380"/>
        </w:tabs>
        <w:jc w:val="both"/>
        <w:rPr>
          <w:sz w:val="26"/>
          <w:szCs w:val="26"/>
          <w:lang w:val="uk-UA"/>
        </w:rPr>
      </w:pPr>
      <w:r w:rsidRPr="009B1099">
        <w:rPr>
          <w:sz w:val="26"/>
          <w:szCs w:val="26"/>
          <w:lang w:val="uk-UA"/>
        </w:rPr>
        <w:t>б) США;</w:t>
      </w:r>
      <w:r w:rsidRPr="009B1099">
        <w:rPr>
          <w:sz w:val="26"/>
          <w:szCs w:val="26"/>
          <w:lang w:val="uk-UA"/>
        </w:rPr>
        <w:tab/>
        <w:t>г) Канада;</w:t>
      </w:r>
      <w:r w:rsidRPr="009B1099">
        <w:rPr>
          <w:sz w:val="26"/>
          <w:szCs w:val="26"/>
          <w:lang w:val="uk-UA"/>
        </w:rPr>
        <w:tab/>
        <w:t>е) Уругвай.</w:t>
      </w:r>
    </w:p>
    <w:p w:rsidR="00790252" w:rsidRPr="009B1099" w:rsidRDefault="00790252" w:rsidP="009B1099">
      <w:pPr>
        <w:widowControl w:val="0"/>
        <w:tabs>
          <w:tab w:val="left" w:pos="3780"/>
          <w:tab w:val="left" w:pos="7380"/>
        </w:tabs>
        <w:jc w:val="both"/>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r w:rsidRPr="009B1099">
        <w:rPr>
          <w:b/>
          <w:sz w:val="26"/>
          <w:szCs w:val="26"/>
          <w:lang w:val="uk-UA"/>
        </w:rPr>
        <w:t>10.</w:t>
      </w:r>
      <w:r w:rsidRPr="009B1099">
        <w:rPr>
          <w:sz w:val="26"/>
          <w:szCs w:val="26"/>
          <w:lang w:val="uk-UA"/>
        </w:rPr>
        <w:t>  Яка з перерахованих країн Північної і Південної Америки є найбільшою за площею?</w:t>
      </w:r>
    </w:p>
    <w:p w:rsidR="00790252" w:rsidRPr="009B1099" w:rsidRDefault="00790252" w:rsidP="009B1099">
      <w:pPr>
        <w:widowControl w:val="0"/>
        <w:tabs>
          <w:tab w:val="left" w:pos="2520"/>
          <w:tab w:val="left" w:pos="5220"/>
          <w:tab w:val="left" w:pos="8280"/>
        </w:tabs>
        <w:rPr>
          <w:sz w:val="26"/>
          <w:szCs w:val="26"/>
          <w:lang w:val="uk-UA"/>
        </w:rPr>
      </w:pPr>
      <w:r w:rsidRPr="009B1099">
        <w:rPr>
          <w:sz w:val="26"/>
          <w:szCs w:val="26"/>
          <w:lang w:val="uk-UA"/>
        </w:rPr>
        <w:t>а) Канада;</w:t>
      </w:r>
      <w:r w:rsidRPr="009B1099">
        <w:rPr>
          <w:sz w:val="26"/>
          <w:szCs w:val="26"/>
          <w:lang w:val="uk-UA"/>
        </w:rPr>
        <w:tab/>
        <w:t>б) США;</w:t>
      </w:r>
      <w:r w:rsidRPr="009B1099">
        <w:rPr>
          <w:sz w:val="26"/>
          <w:szCs w:val="26"/>
          <w:lang w:val="uk-UA"/>
        </w:rPr>
        <w:tab/>
        <w:t>в) Мексика;</w:t>
      </w:r>
      <w:r w:rsidRPr="009B1099">
        <w:rPr>
          <w:sz w:val="26"/>
          <w:szCs w:val="26"/>
          <w:lang w:val="uk-UA"/>
        </w:rPr>
        <w:tab/>
        <w:t>г) Бразилія.</w:t>
      </w:r>
    </w:p>
    <w:p w:rsidR="00790252" w:rsidRPr="009B1099" w:rsidRDefault="00790252" w:rsidP="009B1099">
      <w:pPr>
        <w:widowControl w:val="0"/>
        <w:tabs>
          <w:tab w:val="left" w:pos="3780"/>
          <w:tab w:val="left" w:pos="7380"/>
        </w:tabs>
        <w:jc w:val="both"/>
        <w:rPr>
          <w:sz w:val="26"/>
          <w:szCs w:val="26"/>
          <w:lang w:val="uk-UA"/>
        </w:rPr>
      </w:pPr>
    </w:p>
    <w:p w:rsidR="00790252" w:rsidRPr="009B1099" w:rsidRDefault="00790252" w:rsidP="009B1099">
      <w:pPr>
        <w:widowControl w:val="0"/>
        <w:tabs>
          <w:tab w:val="left" w:pos="3780"/>
          <w:tab w:val="left" w:pos="7380"/>
        </w:tabs>
        <w:jc w:val="both"/>
        <w:rPr>
          <w:sz w:val="26"/>
          <w:szCs w:val="26"/>
          <w:lang w:val="uk-UA"/>
        </w:rPr>
      </w:pPr>
    </w:p>
    <w:p w:rsidR="00790252" w:rsidRPr="009B1099" w:rsidRDefault="00790252" w:rsidP="009B1099">
      <w:pPr>
        <w:widowControl w:val="0"/>
        <w:tabs>
          <w:tab w:val="left" w:pos="3780"/>
          <w:tab w:val="left" w:pos="7380"/>
        </w:tabs>
        <w:jc w:val="both"/>
        <w:rPr>
          <w:b/>
          <w:sz w:val="26"/>
          <w:szCs w:val="26"/>
          <w:u w:val="dotDotDash"/>
          <w:lang w:val="uk-UA"/>
        </w:rPr>
      </w:pPr>
      <w:r w:rsidRPr="009B1099">
        <w:rPr>
          <w:b/>
          <w:sz w:val="26"/>
          <w:szCs w:val="26"/>
          <w:u w:val="dotDotDash"/>
          <w:lang w:val="uk-UA"/>
        </w:rPr>
        <w:t xml:space="preserve">Контрольне завдання № </w:t>
      </w:r>
      <w:r w:rsidR="00A66BB0" w:rsidRPr="009B1099">
        <w:rPr>
          <w:b/>
          <w:sz w:val="26"/>
          <w:szCs w:val="26"/>
          <w:u w:val="dotDotDash"/>
          <w:lang w:val="uk-UA"/>
        </w:rPr>
        <w:t>5</w:t>
      </w:r>
      <w:r w:rsidRPr="009B1099">
        <w:rPr>
          <w:b/>
          <w:sz w:val="26"/>
          <w:szCs w:val="26"/>
          <w:u w:val="dotDotDash"/>
          <w:lang w:val="uk-UA"/>
        </w:rPr>
        <w:t>.</w:t>
      </w:r>
    </w:p>
    <w:p w:rsidR="00ED69B5" w:rsidRPr="009B1099" w:rsidRDefault="00ED69B5" w:rsidP="009B1099">
      <w:pPr>
        <w:widowControl w:val="0"/>
        <w:jc w:val="center"/>
        <w:rPr>
          <w:b/>
          <w:bCs/>
          <w:i/>
          <w:iCs/>
          <w:sz w:val="26"/>
          <w:szCs w:val="26"/>
          <w:lang w:val="uk-UA"/>
        </w:rPr>
      </w:pPr>
      <w:r w:rsidRPr="009B1099">
        <w:rPr>
          <w:b/>
          <w:bCs/>
          <w:i/>
          <w:iCs/>
          <w:sz w:val="26"/>
          <w:szCs w:val="26"/>
          <w:lang w:val="uk-UA"/>
        </w:rPr>
        <w:t>Варіант 1</w:t>
      </w:r>
    </w:p>
    <w:p w:rsidR="00ED69B5" w:rsidRPr="009B1099" w:rsidRDefault="00ED69B5" w:rsidP="009B1099">
      <w:pPr>
        <w:widowControl w:val="0"/>
        <w:jc w:val="both"/>
        <w:rPr>
          <w:b/>
          <w:bCs/>
          <w:i/>
          <w:iCs/>
          <w:sz w:val="26"/>
          <w:szCs w:val="26"/>
          <w:lang w:val="uk-UA"/>
        </w:rPr>
      </w:pPr>
      <w:r w:rsidRPr="009B1099">
        <w:rPr>
          <w:b/>
          <w:bCs/>
          <w:i/>
          <w:iCs/>
          <w:sz w:val="26"/>
          <w:szCs w:val="26"/>
          <w:lang w:val="uk-UA"/>
        </w:rPr>
        <w:t>1.  Китайська Народна Республіка згідно Конституції є:</w:t>
      </w:r>
    </w:p>
    <w:p w:rsidR="00ED69B5" w:rsidRPr="009B1099" w:rsidRDefault="00ED69B5" w:rsidP="009B1099">
      <w:pPr>
        <w:widowControl w:val="0"/>
        <w:tabs>
          <w:tab w:val="left" w:pos="3420"/>
          <w:tab w:val="left" w:pos="5940"/>
          <w:tab w:val="left" w:pos="8820"/>
        </w:tabs>
        <w:jc w:val="both"/>
        <w:rPr>
          <w:sz w:val="26"/>
          <w:szCs w:val="26"/>
          <w:lang w:val="uk-UA"/>
        </w:rPr>
      </w:pPr>
      <w:r w:rsidRPr="009B1099">
        <w:rPr>
          <w:sz w:val="26"/>
          <w:szCs w:val="26"/>
          <w:lang w:val="uk-UA"/>
        </w:rPr>
        <w:t>а) унітарною державою</w:t>
      </w:r>
      <w:r w:rsidRPr="009B1099">
        <w:rPr>
          <w:sz w:val="26"/>
          <w:szCs w:val="26"/>
          <w:lang w:val="uk-UA"/>
        </w:rPr>
        <w:tab/>
        <w:t>б) федерацією</w:t>
      </w:r>
      <w:r w:rsidRPr="009B1099">
        <w:rPr>
          <w:sz w:val="26"/>
          <w:szCs w:val="26"/>
          <w:lang w:val="uk-UA"/>
        </w:rPr>
        <w:tab/>
        <w:t>в) конфедерацією</w:t>
      </w:r>
      <w:r w:rsidRPr="009B1099">
        <w:rPr>
          <w:sz w:val="26"/>
          <w:szCs w:val="26"/>
          <w:lang w:val="uk-UA"/>
        </w:rPr>
        <w:tab/>
        <w:t>г) супер-союзом</w:t>
      </w:r>
    </w:p>
    <w:p w:rsidR="00ED69B5" w:rsidRPr="009B1099" w:rsidRDefault="00ED69B5" w:rsidP="009B1099">
      <w:pPr>
        <w:widowControl w:val="0"/>
        <w:jc w:val="both"/>
        <w:rPr>
          <w:b/>
          <w:bCs/>
          <w:i/>
          <w:iCs/>
          <w:sz w:val="26"/>
          <w:szCs w:val="26"/>
          <w:lang w:val="uk-UA"/>
        </w:rPr>
      </w:pPr>
      <w:r w:rsidRPr="009B1099">
        <w:rPr>
          <w:b/>
          <w:bCs/>
          <w:i/>
          <w:iCs/>
          <w:sz w:val="26"/>
          <w:szCs w:val="26"/>
          <w:lang w:val="uk-UA"/>
        </w:rPr>
        <w:t>2.  Японія за формою державного правління є:</w:t>
      </w:r>
    </w:p>
    <w:p w:rsidR="00ED69B5" w:rsidRPr="009B1099" w:rsidRDefault="00ED69B5" w:rsidP="009B1099">
      <w:pPr>
        <w:widowControl w:val="0"/>
        <w:tabs>
          <w:tab w:val="left" w:pos="5040"/>
        </w:tabs>
        <w:jc w:val="both"/>
        <w:rPr>
          <w:sz w:val="26"/>
          <w:szCs w:val="26"/>
          <w:lang w:val="uk-UA"/>
        </w:rPr>
      </w:pPr>
      <w:r w:rsidRPr="009B1099">
        <w:rPr>
          <w:sz w:val="26"/>
          <w:szCs w:val="26"/>
          <w:lang w:val="uk-UA"/>
        </w:rPr>
        <w:t>а) президентською республікою</w:t>
      </w:r>
      <w:r w:rsidRPr="009B1099">
        <w:rPr>
          <w:sz w:val="26"/>
          <w:szCs w:val="26"/>
          <w:lang w:val="uk-UA"/>
        </w:rPr>
        <w:tab/>
        <w:t>в) конституційною монархією</w:t>
      </w:r>
    </w:p>
    <w:p w:rsidR="00ED69B5" w:rsidRPr="009B1099" w:rsidRDefault="00ED69B5" w:rsidP="009B1099">
      <w:pPr>
        <w:widowControl w:val="0"/>
        <w:tabs>
          <w:tab w:val="left" w:pos="5040"/>
        </w:tabs>
        <w:jc w:val="both"/>
        <w:rPr>
          <w:sz w:val="26"/>
          <w:szCs w:val="26"/>
          <w:lang w:val="uk-UA"/>
        </w:rPr>
      </w:pPr>
      <w:r w:rsidRPr="009B1099">
        <w:rPr>
          <w:sz w:val="26"/>
          <w:szCs w:val="26"/>
          <w:lang w:val="uk-UA"/>
        </w:rPr>
        <w:t>б) парламентською республікою</w:t>
      </w:r>
      <w:r w:rsidRPr="009B1099">
        <w:rPr>
          <w:sz w:val="26"/>
          <w:szCs w:val="26"/>
          <w:lang w:val="uk-UA"/>
        </w:rPr>
        <w:tab/>
        <w:t>г) дуалістичною монархією</w:t>
      </w:r>
    </w:p>
    <w:p w:rsidR="00ED69B5" w:rsidRPr="009B1099" w:rsidRDefault="00ED69B5" w:rsidP="009B1099">
      <w:pPr>
        <w:pStyle w:val="a7"/>
        <w:widowControl w:val="0"/>
        <w:spacing w:after="0"/>
        <w:rPr>
          <w:b/>
          <w:bCs/>
          <w:i/>
          <w:iCs/>
          <w:sz w:val="26"/>
          <w:szCs w:val="26"/>
          <w:lang w:val="uk-UA"/>
        </w:rPr>
      </w:pPr>
      <w:r w:rsidRPr="009B1099">
        <w:rPr>
          <w:b/>
          <w:bCs/>
          <w:i/>
          <w:iCs/>
          <w:sz w:val="26"/>
          <w:szCs w:val="26"/>
          <w:lang w:val="uk-UA"/>
        </w:rPr>
        <w:t>3.</w:t>
      </w:r>
      <w:r w:rsidRPr="009B1099">
        <w:rPr>
          <w:b/>
          <w:bCs/>
          <w:i/>
          <w:iCs/>
          <w:sz w:val="26"/>
          <w:szCs w:val="26"/>
        </w:rPr>
        <w:t>  </w:t>
      </w:r>
      <w:r w:rsidRPr="009B1099">
        <w:rPr>
          <w:b/>
          <w:bCs/>
          <w:i/>
          <w:iCs/>
          <w:sz w:val="26"/>
          <w:szCs w:val="26"/>
          <w:lang w:val="uk-UA"/>
        </w:rPr>
        <w:t>Географічно КНДР розташована у:</w:t>
      </w:r>
    </w:p>
    <w:p w:rsidR="00ED69B5" w:rsidRPr="009B1099" w:rsidRDefault="00ED69B5" w:rsidP="009B1099">
      <w:pPr>
        <w:widowControl w:val="0"/>
        <w:tabs>
          <w:tab w:val="left" w:pos="2880"/>
          <w:tab w:val="left" w:pos="5580"/>
          <w:tab w:val="left" w:pos="8460"/>
        </w:tabs>
        <w:jc w:val="both"/>
        <w:rPr>
          <w:sz w:val="26"/>
          <w:szCs w:val="26"/>
          <w:lang w:val="uk-UA"/>
        </w:rPr>
      </w:pPr>
      <w:r w:rsidRPr="009B1099">
        <w:rPr>
          <w:sz w:val="26"/>
          <w:szCs w:val="26"/>
          <w:lang w:val="uk-UA"/>
        </w:rPr>
        <w:t>а) Північній Азії</w:t>
      </w:r>
      <w:r w:rsidRPr="009B1099">
        <w:rPr>
          <w:sz w:val="26"/>
          <w:szCs w:val="26"/>
          <w:lang w:val="uk-UA"/>
        </w:rPr>
        <w:tab/>
        <w:t>б) Південній Азії</w:t>
      </w:r>
      <w:r w:rsidRPr="009B1099">
        <w:rPr>
          <w:sz w:val="26"/>
          <w:szCs w:val="26"/>
          <w:lang w:val="uk-UA"/>
        </w:rPr>
        <w:tab/>
        <w:t>в) Західній Азії</w:t>
      </w:r>
      <w:r w:rsidRPr="009B1099">
        <w:rPr>
          <w:sz w:val="26"/>
          <w:szCs w:val="26"/>
          <w:lang w:val="uk-UA"/>
        </w:rPr>
        <w:tab/>
        <w:t>г) Східній Азії</w:t>
      </w:r>
    </w:p>
    <w:p w:rsidR="00ED69B5" w:rsidRPr="009B1099" w:rsidRDefault="00ED69B5" w:rsidP="009B1099">
      <w:pPr>
        <w:pStyle w:val="a7"/>
        <w:widowControl w:val="0"/>
        <w:spacing w:after="0"/>
        <w:rPr>
          <w:b/>
          <w:bCs/>
          <w:i/>
          <w:iCs/>
          <w:sz w:val="26"/>
          <w:szCs w:val="26"/>
        </w:rPr>
      </w:pPr>
      <w:r w:rsidRPr="009B1099">
        <w:rPr>
          <w:b/>
          <w:bCs/>
          <w:i/>
          <w:iCs/>
          <w:sz w:val="26"/>
          <w:szCs w:val="26"/>
        </w:rPr>
        <w:t>4.  Республіка Корея була проголошена:</w:t>
      </w:r>
    </w:p>
    <w:p w:rsidR="00ED69B5" w:rsidRPr="009B1099" w:rsidRDefault="00ED69B5" w:rsidP="009B1099">
      <w:pPr>
        <w:widowControl w:val="0"/>
        <w:tabs>
          <w:tab w:val="left" w:pos="2340"/>
          <w:tab w:val="left" w:pos="5040"/>
          <w:tab w:val="left" w:pos="7797"/>
        </w:tabs>
        <w:jc w:val="both"/>
        <w:rPr>
          <w:sz w:val="26"/>
          <w:szCs w:val="26"/>
          <w:lang w:val="uk-UA"/>
        </w:rPr>
      </w:pPr>
      <w:r w:rsidRPr="009B1099">
        <w:rPr>
          <w:sz w:val="26"/>
          <w:szCs w:val="26"/>
          <w:lang w:val="uk-UA"/>
        </w:rPr>
        <w:t>а) 1945 р.</w:t>
      </w:r>
      <w:r w:rsidRPr="009B1099">
        <w:rPr>
          <w:sz w:val="26"/>
          <w:szCs w:val="26"/>
          <w:lang w:val="uk-UA"/>
        </w:rPr>
        <w:tab/>
        <w:t>б) 1948 р.</w:t>
      </w:r>
      <w:r w:rsidRPr="009B1099">
        <w:rPr>
          <w:sz w:val="26"/>
          <w:szCs w:val="26"/>
          <w:lang w:val="uk-UA"/>
        </w:rPr>
        <w:tab/>
        <w:t>в) 1950 р.</w:t>
      </w:r>
      <w:r w:rsidRPr="009B1099">
        <w:rPr>
          <w:sz w:val="26"/>
          <w:szCs w:val="26"/>
          <w:lang w:val="uk-UA"/>
        </w:rPr>
        <w:tab/>
        <w:t>г) 1941 р.</w:t>
      </w:r>
    </w:p>
    <w:p w:rsidR="00ED69B5" w:rsidRPr="009B1099" w:rsidRDefault="00ED69B5" w:rsidP="009B1099">
      <w:pPr>
        <w:pStyle w:val="a7"/>
        <w:widowControl w:val="0"/>
        <w:spacing w:after="0"/>
        <w:rPr>
          <w:b/>
          <w:bCs/>
          <w:i/>
          <w:iCs/>
          <w:sz w:val="26"/>
          <w:szCs w:val="26"/>
        </w:rPr>
      </w:pPr>
      <w:r w:rsidRPr="009B1099">
        <w:rPr>
          <w:b/>
          <w:bCs/>
          <w:i/>
          <w:iCs/>
          <w:sz w:val="26"/>
          <w:szCs w:val="26"/>
        </w:rPr>
        <w:t>5.  Законодавчим органом Монголії є :</w:t>
      </w:r>
    </w:p>
    <w:p w:rsidR="00ED69B5" w:rsidRPr="009B1099" w:rsidRDefault="00ED69B5" w:rsidP="009B1099">
      <w:pPr>
        <w:widowControl w:val="0"/>
        <w:tabs>
          <w:tab w:val="left" w:pos="4680"/>
        </w:tabs>
        <w:jc w:val="both"/>
        <w:rPr>
          <w:sz w:val="26"/>
          <w:szCs w:val="26"/>
          <w:lang w:val="uk-UA"/>
        </w:rPr>
      </w:pPr>
      <w:r w:rsidRPr="009B1099">
        <w:rPr>
          <w:sz w:val="26"/>
          <w:szCs w:val="26"/>
          <w:lang w:val="uk-UA"/>
        </w:rPr>
        <w:t>а) Великий Державний Хурал</w:t>
      </w:r>
      <w:r w:rsidRPr="009B1099">
        <w:rPr>
          <w:sz w:val="26"/>
          <w:szCs w:val="26"/>
          <w:lang w:val="uk-UA"/>
        </w:rPr>
        <w:tab/>
        <w:t>в) Народний конгрес</w:t>
      </w:r>
    </w:p>
    <w:p w:rsidR="00ED69B5" w:rsidRPr="009B1099" w:rsidRDefault="00ED69B5" w:rsidP="009B1099">
      <w:pPr>
        <w:widowControl w:val="0"/>
        <w:tabs>
          <w:tab w:val="left" w:pos="4680"/>
        </w:tabs>
        <w:jc w:val="both"/>
        <w:rPr>
          <w:sz w:val="26"/>
          <w:szCs w:val="26"/>
          <w:lang w:val="uk-UA"/>
        </w:rPr>
      </w:pPr>
      <w:r w:rsidRPr="009B1099">
        <w:rPr>
          <w:sz w:val="26"/>
          <w:szCs w:val="26"/>
          <w:lang w:val="uk-UA"/>
        </w:rPr>
        <w:t>б) Верховна Рада</w:t>
      </w:r>
      <w:r w:rsidRPr="009B1099">
        <w:rPr>
          <w:sz w:val="26"/>
          <w:szCs w:val="26"/>
          <w:lang w:val="uk-UA"/>
        </w:rPr>
        <w:tab/>
        <w:t>г) Велике народне зібрання</w:t>
      </w:r>
    </w:p>
    <w:p w:rsidR="00ED69B5" w:rsidRPr="009B1099" w:rsidRDefault="00ED69B5" w:rsidP="009B1099">
      <w:pPr>
        <w:pStyle w:val="a7"/>
        <w:widowControl w:val="0"/>
        <w:spacing w:after="0"/>
        <w:rPr>
          <w:b/>
          <w:bCs/>
          <w:i/>
          <w:iCs/>
          <w:sz w:val="26"/>
          <w:szCs w:val="26"/>
        </w:rPr>
      </w:pPr>
      <w:r w:rsidRPr="009B1099">
        <w:rPr>
          <w:b/>
          <w:bCs/>
          <w:i/>
          <w:iCs/>
          <w:sz w:val="26"/>
          <w:szCs w:val="26"/>
        </w:rPr>
        <w:t>6.  За адміністративно-територіальним устроєм В’єтнам складається з:</w:t>
      </w:r>
    </w:p>
    <w:p w:rsidR="00ED69B5" w:rsidRPr="009B1099" w:rsidRDefault="00ED69B5" w:rsidP="009B1099">
      <w:pPr>
        <w:widowControl w:val="0"/>
        <w:tabs>
          <w:tab w:val="left" w:pos="2880"/>
          <w:tab w:val="left" w:pos="5760"/>
          <w:tab w:val="left" w:pos="8080"/>
        </w:tabs>
        <w:jc w:val="both"/>
        <w:rPr>
          <w:sz w:val="26"/>
          <w:szCs w:val="26"/>
          <w:lang w:val="uk-UA"/>
        </w:rPr>
      </w:pPr>
      <w:r w:rsidRPr="009B1099">
        <w:rPr>
          <w:sz w:val="26"/>
          <w:szCs w:val="26"/>
          <w:lang w:val="uk-UA"/>
        </w:rPr>
        <w:t>а) 59 провінцій</w:t>
      </w:r>
      <w:r w:rsidRPr="009B1099">
        <w:rPr>
          <w:sz w:val="26"/>
          <w:szCs w:val="26"/>
          <w:lang w:val="uk-UA"/>
        </w:rPr>
        <w:tab/>
        <w:t>б) 25 провінцій</w:t>
      </w:r>
      <w:r w:rsidRPr="009B1099">
        <w:rPr>
          <w:sz w:val="26"/>
          <w:szCs w:val="26"/>
          <w:lang w:val="uk-UA"/>
        </w:rPr>
        <w:tab/>
        <w:t>в) 30 провінцій</w:t>
      </w:r>
      <w:r w:rsidRPr="009B1099">
        <w:rPr>
          <w:sz w:val="26"/>
          <w:szCs w:val="26"/>
          <w:lang w:val="uk-UA"/>
        </w:rPr>
        <w:tab/>
        <w:t>г) 35 провінцій</w:t>
      </w:r>
    </w:p>
    <w:p w:rsidR="00ED69B5" w:rsidRPr="009B1099" w:rsidRDefault="00ED69B5" w:rsidP="009B1099">
      <w:pPr>
        <w:pStyle w:val="a7"/>
        <w:widowControl w:val="0"/>
        <w:spacing w:after="0"/>
        <w:rPr>
          <w:b/>
          <w:bCs/>
          <w:i/>
          <w:iCs/>
          <w:sz w:val="26"/>
          <w:szCs w:val="26"/>
        </w:rPr>
      </w:pPr>
      <w:r w:rsidRPr="009B1099">
        <w:rPr>
          <w:b/>
          <w:bCs/>
          <w:i/>
          <w:iCs/>
          <w:sz w:val="26"/>
          <w:szCs w:val="26"/>
        </w:rPr>
        <w:t>7.  Переважаюча більшість населення Камбоджі сповідує:</w:t>
      </w:r>
    </w:p>
    <w:p w:rsidR="00ED69B5" w:rsidRPr="009B1099" w:rsidRDefault="00ED69B5" w:rsidP="009B1099">
      <w:pPr>
        <w:widowControl w:val="0"/>
        <w:tabs>
          <w:tab w:val="left" w:pos="2880"/>
          <w:tab w:val="left" w:pos="5760"/>
          <w:tab w:val="left" w:pos="8222"/>
        </w:tabs>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католицизм</w:t>
      </w:r>
      <w:r w:rsidRPr="009B1099">
        <w:rPr>
          <w:sz w:val="26"/>
          <w:szCs w:val="26"/>
          <w:lang w:val="uk-UA"/>
        </w:rPr>
        <w:tab/>
        <w:t>г) синтоїзм</w:t>
      </w:r>
    </w:p>
    <w:p w:rsidR="00ED69B5" w:rsidRPr="009B1099" w:rsidRDefault="00ED69B5" w:rsidP="009B1099">
      <w:pPr>
        <w:pStyle w:val="a7"/>
        <w:widowControl w:val="0"/>
        <w:spacing w:after="0"/>
        <w:rPr>
          <w:b/>
          <w:bCs/>
          <w:i/>
          <w:iCs/>
          <w:sz w:val="26"/>
          <w:szCs w:val="26"/>
        </w:rPr>
      </w:pPr>
      <w:r w:rsidRPr="009B1099">
        <w:rPr>
          <w:b/>
          <w:bCs/>
          <w:i/>
          <w:iCs/>
          <w:sz w:val="26"/>
          <w:szCs w:val="26"/>
        </w:rPr>
        <w:t>8.  Формою державного правління Малайзії є:</w:t>
      </w:r>
    </w:p>
    <w:p w:rsidR="00ED69B5" w:rsidRPr="009B1099" w:rsidRDefault="00ED69B5" w:rsidP="009B1099">
      <w:pPr>
        <w:widowControl w:val="0"/>
        <w:tabs>
          <w:tab w:val="left" w:pos="5580"/>
        </w:tabs>
        <w:jc w:val="both"/>
        <w:rPr>
          <w:sz w:val="26"/>
          <w:szCs w:val="26"/>
          <w:lang w:val="uk-UA"/>
        </w:rPr>
      </w:pPr>
      <w:r w:rsidRPr="009B1099">
        <w:rPr>
          <w:sz w:val="26"/>
          <w:szCs w:val="26"/>
          <w:lang w:val="uk-UA"/>
        </w:rPr>
        <w:t>а) парламентська республіка</w:t>
      </w:r>
      <w:r w:rsidRPr="009B1099">
        <w:rPr>
          <w:sz w:val="26"/>
          <w:szCs w:val="26"/>
          <w:lang w:val="uk-UA"/>
        </w:rPr>
        <w:tab/>
        <w:t>в) конституційна монархія</w:t>
      </w:r>
    </w:p>
    <w:p w:rsidR="00ED69B5" w:rsidRPr="009B1099" w:rsidRDefault="00ED69B5" w:rsidP="009B1099">
      <w:pPr>
        <w:widowControl w:val="0"/>
        <w:tabs>
          <w:tab w:val="left" w:pos="5580"/>
        </w:tabs>
        <w:jc w:val="both"/>
        <w:rPr>
          <w:sz w:val="26"/>
          <w:szCs w:val="26"/>
          <w:lang w:val="uk-UA"/>
        </w:rPr>
      </w:pPr>
      <w:r w:rsidRPr="009B1099">
        <w:rPr>
          <w:sz w:val="26"/>
          <w:szCs w:val="26"/>
          <w:lang w:val="uk-UA"/>
        </w:rPr>
        <w:t>б) президентська республіка</w:t>
      </w:r>
      <w:r w:rsidRPr="009B1099">
        <w:rPr>
          <w:sz w:val="26"/>
          <w:szCs w:val="26"/>
          <w:lang w:val="uk-UA"/>
        </w:rPr>
        <w:tab/>
        <w:t>г) абсолютна монархія</w:t>
      </w:r>
    </w:p>
    <w:p w:rsidR="00ED69B5" w:rsidRPr="009B1099" w:rsidRDefault="00ED69B5" w:rsidP="009B1099">
      <w:pPr>
        <w:pStyle w:val="a7"/>
        <w:widowControl w:val="0"/>
        <w:spacing w:after="0"/>
        <w:rPr>
          <w:b/>
          <w:bCs/>
          <w:i/>
          <w:iCs/>
          <w:sz w:val="26"/>
          <w:szCs w:val="26"/>
        </w:rPr>
      </w:pPr>
      <w:r w:rsidRPr="009B1099">
        <w:rPr>
          <w:b/>
          <w:bCs/>
          <w:i/>
          <w:iCs/>
          <w:sz w:val="26"/>
          <w:szCs w:val="26"/>
        </w:rPr>
        <w:t>9.  Столицею Філіппін є місто:</w:t>
      </w:r>
    </w:p>
    <w:p w:rsidR="00ED69B5" w:rsidRPr="009B1099" w:rsidRDefault="00ED69B5" w:rsidP="009B1099">
      <w:pPr>
        <w:widowControl w:val="0"/>
        <w:tabs>
          <w:tab w:val="left" w:pos="2880"/>
          <w:tab w:val="left" w:pos="5760"/>
          <w:tab w:val="left" w:pos="8640"/>
        </w:tabs>
        <w:jc w:val="both"/>
        <w:rPr>
          <w:sz w:val="26"/>
          <w:szCs w:val="26"/>
          <w:lang w:val="uk-UA"/>
        </w:rPr>
      </w:pPr>
      <w:r w:rsidRPr="009B1099">
        <w:rPr>
          <w:sz w:val="26"/>
          <w:szCs w:val="26"/>
          <w:lang w:val="uk-UA"/>
        </w:rPr>
        <w:t>а) Джакарта</w:t>
      </w:r>
      <w:r w:rsidRPr="009B1099">
        <w:rPr>
          <w:sz w:val="26"/>
          <w:szCs w:val="26"/>
          <w:lang w:val="uk-UA"/>
        </w:rPr>
        <w:tab/>
        <w:t>б) Бангкок</w:t>
      </w:r>
      <w:r w:rsidRPr="009B1099">
        <w:rPr>
          <w:sz w:val="26"/>
          <w:szCs w:val="26"/>
          <w:lang w:val="uk-UA"/>
        </w:rPr>
        <w:tab/>
        <w:t>в) Делі</w:t>
      </w:r>
      <w:r w:rsidRPr="009B1099">
        <w:rPr>
          <w:sz w:val="26"/>
          <w:szCs w:val="26"/>
          <w:lang w:val="uk-UA"/>
        </w:rPr>
        <w:tab/>
        <w:t>г) Маніла</w:t>
      </w:r>
    </w:p>
    <w:p w:rsidR="00ED69B5" w:rsidRPr="009B1099" w:rsidRDefault="00ED69B5" w:rsidP="009B1099">
      <w:pPr>
        <w:pStyle w:val="a7"/>
        <w:widowControl w:val="0"/>
        <w:spacing w:after="0"/>
        <w:rPr>
          <w:b/>
          <w:bCs/>
          <w:i/>
          <w:iCs/>
          <w:sz w:val="26"/>
          <w:szCs w:val="26"/>
        </w:rPr>
      </w:pPr>
      <w:r w:rsidRPr="009B1099">
        <w:rPr>
          <w:b/>
          <w:bCs/>
          <w:i/>
          <w:iCs/>
          <w:sz w:val="26"/>
          <w:szCs w:val="26"/>
        </w:rPr>
        <w:t>10.  Переважна більшість населення Туреччини сповідує:</w:t>
      </w:r>
    </w:p>
    <w:p w:rsidR="00ED69B5" w:rsidRPr="009B1099" w:rsidRDefault="00ED69B5" w:rsidP="009B1099">
      <w:pPr>
        <w:widowControl w:val="0"/>
        <w:tabs>
          <w:tab w:val="left" w:pos="2880"/>
          <w:tab w:val="left" w:pos="5760"/>
          <w:tab w:val="left" w:pos="8640"/>
        </w:tabs>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іслам</w:t>
      </w:r>
      <w:r w:rsidRPr="009B1099">
        <w:rPr>
          <w:sz w:val="26"/>
          <w:szCs w:val="26"/>
          <w:lang w:val="uk-UA"/>
        </w:rPr>
        <w:tab/>
        <w:t>г) місцеві вірування</w:t>
      </w:r>
    </w:p>
    <w:p w:rsidR="00ED69B5" w:rsidRPr="009B1099" w:rsidRDefault="00ED69B5" w:rsidP="009B1099">
      <w:pPr>
        <w:widowControl w:val="0"/>
        <w:rPr>
          <w:b/>
          <w:bCs/>
          <w:i/>
          <w:iCs/>
          <w:sz w:val="26"/>
          <w:szCs w:val="26"/>
          <w:u w:val="single"/>
          <w:lang w:val="uk-UA"/>
        </w:rPr>
      </w:pPr>
    </w:p>
    <w:p w:rsidR="00ED69B5" w:rsidRPr="009B1099" w:rsidRDefault="00ED69B5" w:rsidP="009B1099">
      <w:pPr>
        <w:widowControl w:val="0"/>
        <w:jc w:val="center"/>
        <w:rPr>
          <w:b/>
          <w:bCs/>
          <w:i/>
          <w:iCs/>
          <w:sz w:val="26"/>
          <w:szCs w:val="26"/>
          <w:lang w:val="uk-UA"/>
        </w:rPr>
      </w:pPr>
      <w:r w:rsidRPr="009B1099">
        <w:rPr>
          <w:b/>
          <w:bCs/>
          <w:i/>
          <w:iCs/>
          <w:sz w:val="26"/>
          <w:szCs w:val="26"/>
          <w:lang w:val="uk-UA"/>
        </w:rPr>
        <w:t>Варіант 2</w:t>
      </w:r>
    </w:p>
    <w:p w:rsidR="00ED69B5" w:rsidRPr="009B1099" w:rsidRDefault="00ED69B5" w:rsidP="009B1099">
      <w:pPr>
        <w:widowControl w:val="0"/>
        <w:jc w:val="both"/>
        <w:rPr>
          <w:b/>
          <w:bCs/>
          <w:i/>
          <w:iCs/>
          <w:sz w:val="26"/>
          <w:szCs w:val="26"/>
          <w:lang w:val="uk-UA"/>
        </w:rPr>
      </w:pPr>
      <w:r w:rsidRPr="009B1099">
        <w:rPr>
          <w:b/>
          <w:bCs/>
          <w:i/>
          <w:iCs/>
          <w:sz w:val="26"/>
          <w:szCs w:val="26"/>
          <w:lang w:val="uk-UA"/>
        </w:rPr>
        <w:t>1.  Особливим адміністративним районом КНР, що входить до групи «азійські тигри» є:</w:t>
      </w:r>
    </w:p>
    <w:p w:rsidR="00ED69B5" w:rsidRPr="009B1099" w:rsidRDefault="00ED69B5" w:rsidP="009B1099">
      <w:pPr>
        <w:widowControl w:val="0"/>
        <w:tabs>
          <w:tab w:val="left" w:pos="2160"/>
          <w:tab w:val="left" w:pos="5400"/>
          <w:tab w:val="left" w:pos="8640"/>
        </w:tabs>
        <w:jc w:val="both"/>
        <w:rPr>
          <w:sz w:val="26"/>
          <w:szCs w:val="26"/>
          <w:lang w:val="uk-UA"/>
        </w:rPr>
      </w:pPr>
      <w:r w:rsidRPr="009B1099">
        <w:rPr>
          <w:sz w:val="26"/>
          <w:szCs w:val="26"/>
          <w:lang w:val="uk-UA"/>
        </w:rPr>
        <w:t>а) Пекін</w:t>
      </w:r>
      <w:r w:rsidRPr="009B1099">
        <w:rPr>
          <w:sz w:val="26"/>
          <w:szCs w:val="26"/>
          <w:lang w:val="uk-UA"/>
        </w:rPr>
        <w:tab/>
        <w:t>б) Сянган (Гонконг)</w:t>
      </w:r>
      <w:r w:rsidRPr="009B1099">
        <w:rPr>
          <w:sz w:val="26"/>
          <w:szCs w:val="26"/>
          <w:lang w:val="uk-UA"/>
        </w:rPr>
        <w:tab/>
        <w:t>в) Шанхай</w:t>
      </w:r>
      <w:r w:rsidRPr="009B1099">
        <w:rPr>
          <w:sz w:val="26"/>
          <w:szCs w:val="26"/>
          <w:lang w:val="uk-UA"/>
        </w:rPr>
        <w:tab/>
        <w:t>г) Сянцзинь</w:t>
      </w:r>
    </w:p>
    <w:p w:rsidR="00ED69B5" w:rsidRPr="009B1099" w:rsidRDefault="00ED69B5" w:rsidP="009B1099">
      <w:pPr>
        <w:pStyle w:val="a7"/>
        <w:widowControl w:val="0"/>
        <w:spacing w:after="0"/>
        <w:rPr>
          <w:b/>
          <w:bCs/>
          <w:i/>
          <w:iCs/>
          <w:sz w:val="26"/>
          <w:szCs w:val="26"/>
        </w:rPr>
      </w:pPr>
      <w:r w:rsidRPr="009B1099">
        <w:rPr>
          <w:b/>
          <w:bCs/>
          <w:i/>
          <w:iCs/>
          <w:sz w:val="26"/>
          <w:szCs w:val="26"/>
        </w:rPr>
        <w:t>2.  Законодавчим органом Корейської Народно-Демократичної Республіки є:</w:t>
      </w:r>
    </w:p>
    <w:p w:rsidR="00ED69B5" w:rsidRPr="009B1099" w:rsidRDefault="00ED69B5" w:rsidP="009B1099">
      <w:pPr>
        <w:widowControl w:val="0"/>
        <w:tabs>
          <w:tab w:val="left" w:pos="5040"/>
        </w:tabs>
        <w:jc w:val="both"/>
        <w:rPr>
          <w:sz w:val="26"/>
          <w:szCs w:val="26"/>
          <w:lang w:val="uk-UA"/>
        </w:rPr>
      </w:pPr>
      <w:r w:rsidRPr="009B1099">
        <w:rPr>
          <w:sz w:val="26"/>
          <w:szCs w:val="26"/>
          <w:lang w:val="uk-UA"/>
        </w:rPr>
        <w:t>а) Верховні Народні Збори</w:t>
      </w:r>
      <w:r w:rsidRPr="009B1099">
        <w:rPr>
          <w:sz w:val="26"/>
          <w:szCs w:val="26"/>
          <w:lang w:val="uk-UA"/>
        </w:rPr>
        <w:tab/>
        <w:t>в) Народний конгрес</w:t>
      </w:r>
    </w:p>
    <w:p w:rsidR="00ED69B5" w:rsidRPr="009B1099" w:rsidRDefault="00ED69B5" w:rsidP="009B1099">
      <w:pPr>
        <w:widowControl w:val="0"/>
        <w:tabs>
          <w:tab w:val="left" w:pos="5040"/>
        </w:tabs>
        <w:jc w:val="both"/>
        <w:rPr>
          <w:sz w:val="26"/>
          <w:szCs w:val="26"/>
          <w:lang w:val="uk-UA"/>
        </w:rPr>
      </w:pPr>
      <w:r w:rsidRPr="009B1099">
        <w:rPr>
          <w:sz w:val="26"/>
          <w:szCs w:val="26"/>
          <w:lang w:val="uk-UA"/>
        </w:rPr>
        <w:t>б) Верховна Рада</w:t>
      </w:r>
      <w:r w:rsidRPr="009B1099">
        <w:rPr>
          <w:sz w:val="26"/>
          <w:szCs w:val="26"/>
          <w:lang w:val="uk-UA"/>
        </w:rPr>
        <w:tab/>
        <w:t>г) Велике народне зібрання</w:t>
      </w:r>
    </w:p>
    <w:p w:rsidR="00ED69B5" w:rsidRPr="009B1099" w:rsidRDefault="00ED69B5" w:rsidP="009B1099">
      <w:pPr>
        <w:pStyle w:val="a7"/>
        <w:widowControl w:val="0"/>
        <w:spacing w:after="0"/>
        <w:rPr>
          <w:b/>
          <w:bCs/>
          <w:i/>
          <w:iCs/>
          <w:sz w:val="26"/>
          <w:szCs w:val="26"/>
        </w:rPr>
      </w:pPr>
      <w:r w:rsidRPr="009B1099">
        <w:rPr>
          <w:b/>
          <w:bCs/>
          <w:i/>
          <w:iCs/>
          <w:sz w:val="26"/>
          <w:szCs w:val="26"/>
        </w:rPr>
        <w:t>3. Міське населення Республіки Корея у співвідношенні до сільського становить:</w:t>
      </w:r>
    </w:p>
    <w:p w:rsidR="00ED69B5" w:rsidRPr="009B1099" w:rsidRDefault="00ED69B5" w:rsidP="009B1099">
      <w:pPr>
        <w:widowControl w:val="0"/>
        <w:tabs>
          <w:tab w:val="left" w:pos="2340"/>
          <w:tab w:val="left" w:pos="5400"/>
          <w:tab w:val="left" w:pos="8640"/>
        </w:tabs>
        <w:jc w:val="both"/>
        <w:rPr>
          <w:sz w:val="26"/>
          <w:szCs w:val="26"/>
          <w:lang w:val="uk-UA"/>
        </w:rPr>
      </w:pPr>
      <w:r w:rsidRPr="009B1099">
        <w:rPr>
          <w:sz w:val="26"/>
          <w:szCs w:val="26"/>
          <w:lang w:val="uk-UA"/>
        </w:rPr>
        <w:t>а) ≈ 85 %</w:t>
      </w:r>
      <w:r w:rsidRPr="009B1099">
        <w:rPr>
          <w:sz w:val="26"/>
          <w:szCs w:val="26"/>
          <w:lang w:val="uk-UA"/>
        </w:rPr>
        <w:tab/>
        <w:t>б) ≈ 55 %</w:t>
      </w:r>
      <w:r w:rsidRPr="009B1099">
        <w:rPr>
          <w:sz w:val="26"/>
          <w:szCs w:val="26"/>
          <w:lang w:val="uk-UA"/>
        </w:rPr>
        <w:tab/>
        <w:t>в) ≈ 75 %</w:t>
      </w:r>
      <w:r w:rsidRPr="009B1099">
        <w:rPr>
          <w:sz w:val="26"/>
          <w:szCs w:val="26"/>
          <w:lang w:val="uk-UA"/>
        </w:rPr>
        <w:tab/>
        <w:t>г) ≈ 90 %</w:t>
      </w:r>
    </w:p>
    <w:p w:rsidR="00ED69B5" w:rsidRPr="009B1099" w:rsidRDefault="00ED69B5" w:rsidP="009B1099">
      <w:pPr>
        <w:pStyle w:val="a7"/>
        <w:widowControl w:val="0"/>
        <w:spacing w:after="0"/>
        <w:rPr>
          <w:b/>
          <w:bCs/>
          <w:i/>
          <w:iCs/>
          <w:sz w:val="26"/>
          <w:szCs w:val="26"/>
        </w:rPr>
      </w:pPr>
      <w:r w:rsidRPr="009B1099">
        <w:rPr>
          <w:b/>
          <w:bCs/>
          <w:i/>
          <w:iCs/>
          <w:sz w:val="26"/>
          <w:szCs w:val="26"/>
        </w:rPr>
        <w:t>4.  Географічно Японія розташована у:</w:t>
      </w:r>
    </w:p>
    <w:p w:rsidR="00ED69B5" w:rsidRPr="009B1099" w:rsidRDefault="00ED69B5" w:rsidP="009B1099">
      <w:pPr>
        <w:widowControl w:val="0"/>
        <w:tabs>
          <w:tab w:val="left" w:pos="2340"/>
          <w:tab w:val="left" w:pos="3420"/>
          <w:tab w:val="left" w:pos="5760"/>
          <w:tab w:val="left" w:pos="9180"/>
        </w:tabs>
        <w:jc w:val="both"/>
        <w:rPr>
          <w:sz w:val="26"/>
          <w:szCs w:val="26"/>
          <w:lang w:val="uk-UA"/>
        </w:rPr>
      </w:pPr>
      <w:r w:rsidRPr="009B1099">
        <w:rPr>
          <w:sz w:val="26"/>
          <w:szCs w:val="26"/>
          <w:lang w:val="uk-UA"/>
        </w:rPr>
        <w:t>а) Південно-Східній Азії</w:t>
      </w:r>
      <w:r w:rsidRPr="009B1099">
        <w:rPr>
          <w:sz w:val="26"/>
          <w:szCs w:val="26"/>
          <w:lang w:val="uk-UA"/>
        </w:rPr>
        <w:tab/>
        <w:t>б) Південній Азії</w:t>
      </w:r>
      <w:r w:rsidRPr="009B1099">
        <w:rPr>
          <w:sz w:val="26"/>
          <w:szCs w:val="26"/>
          <w:lang w:val="uk-UA"/>
        </w:rPr>
        <w:tab/>
        <w:t>в) Південно-Західній Азії</w:t>
      </w:r>
      <w:r w:rsidRPr="009B1099">
        <w:rPr>
          <w:sz w:val="26"/>
          <w:szCs w:val="26"/>
          <w:lang w:val="uk-UA"/>
        </w:rPr>
        <w:tab/>
        <w:t>г) Східній Азії</w:t>
      </w:r>
    </w:p>
    <w:p w:rsidR="00ED69B5" w:rsidRPr="009B1099" w:rsidRDefault="00ED69B5" w:rsidP="009B1099">
      <w:pPr>
        <w:pStyle w:val="a7"/>
        <w:widowControl w:val="0"/>
        <w:spacing w:after="0"/>
        <w:rPr>
          <w:b/>
          <w:bCs/>
          <w:i/>
          <w:iCs/>
          <w:sz w:val="26"/>
          <w:szCs w:val="26"/>
        </w:rPr>
      </w:pPr>
      <w:r w:rsidRPr="009B1099">
        <w:rPr>
          <w:b/>
          <w:bCs/>
          <w:i/>
          <w:iCs/>
          <w:sz w:val="26"/>
          <w:szCs w:val="26"/>
        </w:rPr>
        <w:t>5.  Адміністративно-територіальною одиницею Монголії є:</w:t>
      </w:r>
    </w:p>
    <w:p w:rsidR="00ED69B5" w:rsidRPr="009B1099" w:rsidRDefault="00ED69B5" w:rsidP="009B1099">
      <w:pPr>
        <w:widowControl w:val="0"/>
        <w:tabs>
          <w:tab w:val="left" w:pos="2340"/>
          <w:tab w:val="left" w:pos="5760"/>
          <w:tab w:val="left" w:pos="9180"/>
        </w:tabs>
        <w:jc w:val="both"/>
        <w:rPr>
          <w:sz w:val="26"/>
          <w:szCs w:val="26"/>
          <w:lang w:val="uk-UA"/>
        </w:rPr>
      </w:pPr>
      <w:r w:rsidRPr="009B1099">
        <w:rPr>
          <w:sz w:val="26"/>
          <w:szCs w:val="26"/>
          <w:lang w:val="uk-UA"/>
        </w:rPr>
        <w:t>а) область</w:t>
      </w:r>
      <w:r w:rsidRPr="009B1099">
        <w:rPr>
          <w:sz w:val="26"/>
          <w:szCs w:val="26"/>
          <w:lang w:val="uk-UA"/>
        </w:rPr>
        <w:tab/>
        <w:t>б) кантон</w:t>
      </w:r>
      <w:r w:rsidRPr="009B1099">
        <w:rPr>
          <w:sz w:val="26"/>
          <w:szCs w:val="26"/>
          <w:lang w:val="uk-UA"/>
        </w:rPr>
        <w:tab/>
        <w:t>в) аймак</w:t>
      </w:r>
      <w:r w:rsidRPr="009B1099">
        <w:rPr>
          <w:sz w:val="26"/>
          <w:szCs w:val="26"/>
          <w:lang w:val="uk-UA"/>
        </w:rPr>
        <w:tab/>
        <w:t>г) штат</w:t>
      </w:r>
    </w:p>
    <w:p w:rsidR="00ED69B5" w:rsidRPr="009B1099" w:rsidRDefault="00ED69B5" w:rsidP="009B1099">
      <w:pPr>
        <w:pStyle w:val="a7"/>
        <w:widowControl w:val="0"/>
        <w:spacing w:after="0"/>
        <w:rPr>
          <w:b/>
          <w:bCs/>
          <w:i/>
          <w:iCs/>
          <w:sz w:val="26"/>
          <w:szCs w:val="26"/>
        </w:rPr>
      </w:pPr>
      <w:r w:rsidRPr="009B1099">
        <w:rPr>
          <w:b/>
          <w:bCs/>
          <w:i/>
          <w:iCs/>
          <w:sz w:val="26"/>
          <w:szCs w:val="26"/>
        </w:rPr>
        <w:t>6.  Більшість населення В’єтнаму сповідує:</w:t>
      </w:r>
    </w:p>
    <w:p w:rsidR="00ED69B5" w:rsidRPr="009B1099" w:rsidRDefault="00ED69B5" w:rsidP="009B1099">
      <w:pPr>
        <w:widowControl w:val="0"/>
        <w:tabs>
          <w:tab w:val="left" w:pos="2340"/>
          <w:tab w:val="left" w:pos="5040"/>
          <w:tab w:val="left" w:pos="7920"/>
        </w:tabs>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католицизм</w:t>
      </w:r>
      <w:r w:rsidRPr="009B1099">
        <w:rPr>
          <w:sz w:val="26"/>
          <w:szCs w:val="26"/>
          <w:lang w:val="uk-UA"/>
        </w:rPr>
        <w:tab/>
        <w:t>г) усе вище перераховане</w:t>
      </w:r>
    </w:p>
    <w:p w:rsidR="00ED69B5" w:rsidRPr="009B1099" w:rsidRDefault="00ED69B5" w:rsidP="009B1099">
      <w:pPr>
        <w:pStyle w:val="a7"/>
        <w:widowControl w:val="0"/>
        <w:spacing w:after="0"/>
        <w:rPr>
          <w:b/>
          <w:bCs/>
          <w:i/>
          <w:iCs/>
          <w:sz w:val="26"/>
          <w:szCs w:val="26"/>
        </w:rPr>
      </w:pPr>
      <w:r w:rsidRPr="009B1099">
        <w:rPr>
          <w:b/>
          <w:bCs/>
          <w:i/>
          <w:iCs/>
          <w:sz w:val="26"/>
          <w:szCs w:val="26"/>
        </w:rPr>
        <w:t>7.  Камбоджа омивається:</w:t>
      </w:r>
    </w:p>
    <w:p w:rsidR="00ED69B5" w:rsidRPr="009B1099" w:rsidRDefault="00ED69B5" w:rsidP="009B1099">
      <w:pPr>
        <w:widowControl w:val="0"/>
        <w:tabs>
          <w:tab w:val="left" w:pos="5220"/>
        </w:tabs>
        <w:jc w:val="both"/>
        <w:rPr>
          <w:sz w:val="26"/>
          <w:szCs w:val="26"/>
          <w:lang w:val="uk-UA"/>
        </w:rPr>
      </w:pPr>
      <w:r w:rsidRPr="009B1099">
        <w:rPr>
          <w:sz w:val="26"/>
          <w:szCs w:val="26"/>
          <w:lang w:val="uk-UA"/>
        </w:rPr>
        <w:t>а) Атлантичним океаном</w:t>
      </w:r>
      <w:r w:rsidRPr="009B1099">
        <w:rPr>
          <w:sz w:val="26"/>
          <w:szCs w:val="26"/>
          <w:lang w:val="uk-UA"/>
        </w:rPr>
        <w:tab/>
        <w:t>в) Тихим океаном</w:t>
      </w:r>
    </w:p>
    <w:p w:rsidR="00ED69B5" w:rsidRPr="009B1099" w:rsidRDefault="00ED69B5" w:rsidP="009B1099">
      <w:pPr>
        <w:widowControl w:val="0"/>
        <w:tabs>
          <w:tab w:val="left" w:pos="5220"/>
        </w:tabs>
        <w:jc w:val="both"/>
        <w:rPr>
          <w:sz w:val="26"/>
          <w:szCs w:val="26"/>
          <w:lang w:val="uk-UA"/>
        </w:rPr>
      </w:pPr>
      <w:r w:rsidRPr="009B1099">
        <w:rPr>
          <w:sz w:val="26"/>
          <w:szCs w:val="26"/>
          <w:lang w:val="uk-UA"/>
        </w:rPr>
        <w:t>б) Індійським океаном</w:t>
      </w:r>
      <w:r w:rsidRPr="009B1099">
        <w:rPr>
          <w:sz w:val="26"/>
          <w:szCs w:val="26"/>
          <w:lang w:val="uk-UA"/>
        </w:rPr>
        <w:tab/>
        <w:t>г) Північно-Льодовитим океаном</w:t>
      </w:r>
    </w:p>
    <w:p w:rsidR="00ED69B5" w:rsidRPr="009B1099" w:rsidRDefault="00ED69B5" w:rsidP="009B1099">
      <w:pPr>
        <w:pStyle w:val="a7"/>
        <w:widowControl w:val="0"/>
        <w:spacing w:after="0"/>
        <w:rPr>
          <w:b/>
          <w:bCs/>
          <w:i/>
          <w:iCs/>
          <w:sz w:val="26"/>
          <w:szCs w:val="26"/>
        </w:rPr>
      </w:pPr>
      <w:r w:rsidRPr="009B1099">
        <w:rPr>
          <w:b/>
          <w:bCs/>
          <w:i/>
          <w:iCs/>
          <w:sz w:val="26"/>
          <w:szCs w:val="26"/>
        </w:rPr>
        <w:t>8.  Столицею Малайзії є місто:</w:t>
      </w:r>
    </w:p>
    <w:p w:rsidR="00ED69B5" w:rsidRPr="009B1099" w:rsidRDefault="00ED69B5" w:rsidP="009B1099">
      <w:pPr>
        <w:widowControl w:val="0"/>
        <w:tabs>
          <w:tab w:val="left" w:pos="2340"/>
          <w:tab w:val="left" w:pos="5040"/>
          <w:tab w:val="left" w:pos="7920"/>
        </w:tabs>
        <w:jc w:val="both"/>
        <w:rPr>
          <w:sz w:val="26"/>
          <w:szCs w:val="26"/>
          <w:lang w:val="uk-UA"/>
        </w:rPr>
      </w:pPr>
      <w:r w:rsidRPr="009B1099">
        <w:rPr>
          <w:sz w:val="26"/>
          <w:szCs w:val="26"/>
          <w:lang w:val="uk-UA"/>
        </w:rPr>
        <w:t>а) Джакарта</w:t>
      </w:r>
      <w:r w:rsidRPr="009B1099">
        <w:rPr>
          <w:sz w:val="26"/>
          <w:szCs w:val="26"/>
          <w:lang w:val="uk-UA"/>
        </w:rPr>
        <w:tab/>
        <w:t>б) Джорджтаун</w:t>
      </w:r>
      <w:r w:rsidRPr="009B1099">
        <w:rPr>
          <w:sz w:val="26"/>
          <w:szCs w:val="26"/>
          <w:lang w:val="uk-UA"/>
        </w:rPr>
        <w:tab/>
        <w:t>в) Делі</w:t>
      </w:r>
      <w:r w:rsidRPr="009B1099">
        <w:rPr>
          <w:sz w:val="26"/>
          <w:szCs w:val="26"/>
          <w:lang w:val="uk-UA"/>
        </w:rPr>
        <w:tab/>
        <w:t>г) Куала-Лумпур</w:t>
      </w:r>
    </w:p>
    <w:p w:rsidR="00ED69B5" w:rsidRPr="009B1099" w:rsidRDefault="00ED69B5" w:rsidP="009B1099">
      <w:pPr>
        <w:pStyle w:val="a7"/>
        <w:widowControl w:val="0"/>
        <w:spacing w:after="0"/>
        <w:rPr>
          <w:b/>
          <w:bCs/>
          <w:i/>
          <w:iCs/>
          <w:sz w:val="26"/>
          <w:szCs w:val="26"/>
        </w:rPr>
      </w:pPr>
      <w:r w:rsidRPr="009B1099">
        <w:rPr>
          <w:b/>
          <w:bCs/>
          <w:i/>
          <w:iCs/>
          <w:sz w:val="26"/>
          <w:szCs w:val="26"/>
        </w:rPr>
        <w:t>9.  Формою державного правління Філіппін є:</w:t>
      </w:r>
    </w:p>
    <w:p w:rsidR="00ED69B5" w:rsidRPr="009B1099" w:rsidRDefault="00ED69B5" w:rsidP="009B1099">
      <w:pPr>
        <w:widowControl w:val="0"/>
        <w:tabs>
          <w:tab w:val="left" w:pos="5220"/>
        </w:tabs>
        <w:jc w:val="both"/>
        <w:rPr>
          <w:sz w:val="26"/>
          <w:szCs w:val="26"/>
          <w:lang w:val="uk-UA"/>
        </w:rPr>
      </w:pPr>
      <w:r w:rsidRPr="009B1099">
        <w:rPr>
          <w:sz w:val="26"/>
          <w:szCs w:val="26"/>
          <w:lang w:val="uk-UA"/>
        </w:rPr>
        <w:t>а) парламентська республіка</w:t>
      </w:r>
      <w:r w:rsidRPr="009B1099">
        <w:rPr>
          <w:sz w:val="26"/>
          <w:szCs w:val="26"/>
          <w:lang w:val="uk-UA"/>
        </w:rPr>
        <w:tab/>
        <w:t>в) конституційна монархія</w:t>
      </w:r>
    </w:p>
    <w:p w:rsidR="00ED69B5" w:rsidRPr="009B1099" w:rsidRDefault="00ED69B5" w:rsidP="009B1099">
      <w:pPr>
        <w:widowControl w:val="0"/>
        <w:tabs>
          <w:tab w:val="left" w:pos="5220"/>
        </w:tabs>
        <w:jc w:val="both"/>
        <w:rPr>
          <w:sz w:val="26"/>
          <w:szCs w:val="26"/>
          <w:lang w:val="uk-UA"/>
        </w:rPr>
      </w:pPr>
      <w:r w:rsidRPr="009B1099">
        <w:rPr>
          <w:sz w:val="26"/>
          <w:szCs w:val="26"/>
          <w:lang w:val="uk-UA"/>
        </w:rPr>
        <w:t>б) президентська республіка</w:t>
      </w:r>
      <w:r w:rsidRPr="009B1099">
        <w:rPr>
          <w:sz w:val="26"/>
          <w:szCs w:val="26"/>
          <w:lang w:val="uk-UA"/>
        </w:rPr>
        <w:tab/>
        <w:t>г) абсолютна монархія</w:t>
      </w:r>
    </w:p>
    <w:p w:rsidR="00ED69B5" w:rsidRPr="009B1099" w:rsidRDefault="00ED69B5" w:rsidP="009B1099">
      <w:pPr>
        <w:pStyle w:val="a7"/>
        <w:widowControl w:val="0"/>
        <w:spacing w:after="0"/>
        <w:rPr>
          <w:b/>
          <w:bCs/>
          <w:i/>
          <w:iCs/>
          <w:sz w:val="26"/>
          <w:szCs w:val="26"/>
        </w:rPr>
      </w:pPr>
      <w:r w:rsidRPr="009B1099">
        <w:rPr>
          <w:b/>
          <w:bCs/>
          <w:i/>
          <w:iCs/>
          <w:sz w:val="26"/>
          <w:szCs w:val="26"/>
        </w:rPr>
        <w:t>10.  Формою державного правління Індонезії є:</w:t>
      </w:r>
    </w:p>
    <w:p w:rsidR="00ED69B5" w:rsidRPr="009B1099" w:rsidRDefault="00ED69B5" w:rsidP="009B1099">
      <w:pPr>
        <w:widowControl w:val="0"/>
        <w:tabs>
          <w:tab w:val="left" w:pos="5220"/>
        </w:tabs>
        <w:jc w:val="both"/>
        <w:rPr>
          <w:sz w:val="26"/>
          <w:szCs w:val="26"/>
          <w:lang w:val="uk-UA"/>
        </w:rPr>
      </w:pPr>
      <w:r w:rsidRPr="009B1099">
        <w:rPr>
          <w:sz w:val="26"/>
          <w:szCs w:val="26"/>
          <w:lang w:val="uk-UA"/>
        </w:rPr>
        <w:t>а) парламентська республіка</w:t>
      </w:r>
      <w:r w:rsidRPr="009B1099">
        <w:rPr>
          <w:sz w:val="26"/>
          <w:szCs w:val="26"/>
          <w:lang w:val="uk-UA"/>
        </w:rPr>
        <w:tab/>
        <w:t>в) конституційна монархія</w:t>
      </w:r>
    </w:p>
    <w:p w:rsidR="00ED69B5" w:rsidRPr="009B1099" w:rsidRDefault="00ED69B5" w:rsidP="009B1099">
      <w:pPr>
        <w:widowControl w:val="0"/>
        <w:tabs>
          <w:tab w:val="left" w:pos="5220"/>
        </w:tabs>
        <w:jc w:val="both"/>
        <w:rPr>
          <w:sz w:val="26"/>
          <w:szCs w:val="26"/>
          <w:lang w:val="uk-UA"/>
        </w:rPr>
      </w:pPr>
      <w:r w:rsidRPr="009B1099">
        <w:rPr>
          <w:sz w:val="26"/>
          <w:szCs w:val="26"/>
          <w:lang w:val="uk-UA"/>
        </w:rPr>
        <w:t>б) президентська республіка</w:t>
      </w:r>
      <w:r w:rsidRPr="009B1099">
        <w:rPr>
          <w:sz w:val="26"/>
          <w:szCs w:val="26"/>
          <w:lang w:val="uk-UA"/>
        </w:rPr>
        <w:tab/>
        <w:t>г) абсолютна монархія</w:t>
      </w:r>
    </w:p>
    <w:p w:rsidR="00A66BB0" w:rsidRPr="009B1099" w:rsidRDefault="00A66BB0" w:rsidP="009B1099">
      <w:pPr>
        <w:widowControl w:val="0"/>
        <w:jc w:val="center"/>
        <w:rPr>
          <w:b/>
          <w:bCs/>
          <w:i/>
          <w:iCs/>
          <w:sz w:val="26"/>
          <w:szCs w:val="26"/>
          <w:lang w:val="uk-UA"/>
        </w:rPr>
      </w:pPr>
    </w:p>
    <w:p w:rsidR="00ED69B5" w:rsidRPr="009B1099" w:rsidRDefault="00ED69B5" w:rsidP="009B1099">
      <w:pPr>
        <w:widowControl w:val="0"/>
        <w:jc w:val="center"/>
        <w:rPr>
          <w:b/>
          <w:bCs/>
          <w:i/>
          <w:iCs/>
          <w:sz w:val="26"/>
          <w:szCs w:val="26"/>
          <w:lang w:val="uk-UA"/>
        </w:rPr>
      </w:pPr>
      <w:r w:rsidRPr="009B1099">
        <w:rPr>
          <w:b/>
          <w:bCs/>
          <w:i/>
          <w:iCs/>
          <w:sz w:val="26"/>
          <w:szCs w:val="26"/>
          <w:lang w:val="uk-UA"/>
        </w:rPr>
        <w:t>Варіант 3</w:t>
      </w:r>
    </w:p>
    <w:p w:rsidR="00ED69B5" w:rsidRPr="009B1099" w:rsidRDefault="00ED69B5" w:rsidP="009B1099">
      <w:pPr>
        <w:pStyle w:val="a7"/>
        <w:widowControl w:val="0"/>
        <w:spacing w:after="0"/>
        <w:rPr>
          <w:b/>
          <w:bCs/>
          <w:i/>
          <w:iCs/>
          <w:sz w:val="26"/>
          <w:szCs w:val="26"/>
        </w:rPr>
      </w:pPr>
      <w:r w:rsidRPr="009B1099">
        <w:rPr>
          <w:b/>
          <w:bCs/>
          <w:i/>
          <w:iCs/>
          <w:sz w:val="26"/>
          <w:szCs w:val="26"/>
        </w:rPr>
        <w:t>1.  Столицею Японії є місто:</w:t>
      </w:r>
    </w:p>
    <w:p w:rsidR="00ED69B5" w:rsidRPr="009B1099" w:rsidRDefault="00ED69B5" w:rsidP="009B1099">
      <w:pPr>
        <w:widowControl w:val="0"/>
        <w:tabs>
          <w:tab w:val="left" w:pos="2700"/>
          <w:tab w:val="left" w:pos="5400"/>
          <w:tab w:val="left" w:pos="8820"/>
        </w:tabs>
        <w:jc w:val="both"/>
        <w:rPr>
          <w:sz w:val="26"/>
          <w:szCs w:val="26"/>
          <w:lang w:val="uk-UA"/>
        </w:rPr>
      </w:pPr>
      <w:r w:rsidRPr="009B1099">
        <w:rPr>
          <w:sz w:val="26"/>
          <w:szCs w:val="26"/>
          <w:lang w:val="uk-UA"/>
        </w:rPr>
        <w:t>а) Хіросіма</w:t>
      </w:r>
      <w:r w:rsidRPr="009B1099">
        <w:rPr>
          <w:sz w:val="26"/>
          <w:szCs w:val="26"/>
          <w:lang w:val="uk-UA"/>
        </w:rPr>
        <w:tab/>
        <w:t>б) Кіото</w:t>
      </w:r>
      <w:r w:rsidRPr="009B1099">
        <w:rPr>
          <w:sz w:val="26"/>
          <w:szCs w:val="26"/>
          <w:lang w:val="uk-UA"/>
        </w:rPr>
        <w:tab/>
        <w:t>в) Нагасакі</w:t>
      </w:r>
      <w:r w:rsidRPr="009B1099">
        <w:rPr>
          <w:sz w:val="26"/>
          <w:szCs w:val="26"/>
          <w:lang w:val="uk-UA"/>
        </w:rPr>
        <w:tab/>
        <w:t>г) Токіо</w:t>
      </w:r>
    </w:p>
    <w:p w:rsidR="00ED69B5" w:rsidRPr="009B1099" w:rsidRDefault="00ED69B5" w:rsidP="009B1099">
      <w:pPr>
        <w:pStyle w:val="a7"/>
        <w:widowControl w:val="0"/>
        <w:spacing w:after="0"/>
        <w:rPr>
          <w:b/>
          <w:bCs/>
          <w:i/>
          <w:iCs/>
          <w:sz w:val="26"/>
          <w:szCs w:val="26"/>
        </w:rPr>
      </w:pPr>
      <w:r w:rsidRPr="009B1099">
        <w:rPr>
          <w:b/>
          <w:bCs/>
          <w:i/>
          <w:iCs/>
          <w:sz w:val="26"/>
          <w:szCs w:val="26"/>
        </w:rPr>
        <w:t>2.  КНДР була утворена:</w:t>
      </w:r>
    </w:p>
    <w:p w:rsidR="00ED69B5" w:rsidRPr="009B1099" w:rsidRDefault="00ED69B5" w:rsidP="009B1099">
      <w:pPr>
        <w:widowControl w:val="0"/>
        <w:tabs>
          <w:tab w:val="left" w:pos="2700"/>
          <w:tab w:val="left" w:pos="5400"/>
          <w:tab w:val="left" w:pos="8820"/>
        </w:tabs>
        <w:jc w:val="both"/>
        <w:rPr>
          <w:sz w:val="26"/>
          <w:szCs w:val="26"/>
          <w:lang w:val="uk-UA"/>
        </w:rPr>
      </w:pPr>
      <w:r w:rsidRPr="009B1099">
        <w:rPr>
          <w:sz w:val="26"/>
          <w:szCs w:val="26"/>
          <w:lang w:val="uk-UA"/>
        </w:rPr>
        <w:t>а) 1945 р.</w:t>
      </w:r>
      <w:r w:rsidRPr="009B1099">
        <w:rPr>
          <w:sz w:val="26"/>
          <w:szCs w:val="26"/>
          <w:lang w:val="uk-UA"/>
        </w:rPr>
        <w:tab/>
        <w:t>б) 1948 р.</w:t>
      </w:r>
      <w:r w:rsidRPr="009B1099">
        <w:rPr>
          <w:sz w:val="26"/>
          <w:szCs w:val="26"/>
          <w:lang w:val="uk-UA"/>
        </w:rPr>
        <w:tab/>
        <w:t>в) 1950 р.</w:t>
      </w:r>
      <w:r w:rsidRPr="009B1099">
        <w:rPr>
          <w:sz w:val="26"/>
          <w:szCs w:val="26"/>
          <w:lang w:val="uk-UA"/>
        </w:rPr>
        <w:tab/>
        <w:t>г) 1941 р.</w:t>
      </w:r>
    </w:p>
    <w:p w:rsidR="00ED69B5" w:rsidRPr="009B1099" w:rsidRDefault="00ED69B5" w:rsidP="009B1099">
      <w:pPr>
        <w:pStyle w:val="a7"/>
        <w:widowControl w:val="0"/>
        <w:spacing w:after="0"/>
        <w:rPr>
          <w:b/>
          <w:bCs/>
          <w:i/>
          <w:iCs/>
          <w:sz w:val="26"/>
          <w:szCs w:val="26"/>
        </w:rPr>
      </w:pPr>
      <w:r w:rsidRPr="009B1099">
        <w:rPr>
          <w:b/>
          <w:bCs/>
          <w:i/>
          <w:iCs/>
          <w:sz w:val="26"/>
          <w:szCs w:val="26"/>
        </w:rPr>
        <w:t>3.  Республіка Корея омивається:</w:t>
      </w:r>
    </w:p>
    <w:p w:rsidR="00ED69B5" w:rsidRPr="009B1099" w:rsidRDefault="00ED69B5" w:rsidP="009B1099">
      <w:pPr>
        <w:widowControl w:val="0"/>
        <w:tabs>
          <w:tab w:val="left" w:pos="5040"/>
        </w:tabs>
        <w:jc w:val="both"/>
        <w:rPr>
          <w:sz w:val="26"/>
          <w:szCs w:val="26"/>
          <w:lang w:val="uk-UA"/>
        </w:rPr>
      </w:pPr>
      <w:r w:rsidRPr="009B1099">
        <w:rPr>
          <w:sz w:val="26"/>
          <w:szCs w:val="26"/>
          <w:lang w:val="uk-UA"/>
        </w:rPr>
        <w:t>а) Атлантичним океаном</w:t>
      </w:r>
      <w:r w:rsidRPr="009B1099">
        <w:rPr>
          <w:sz w:val="26"/>
          <w:szCs w:val="26"/>
          <w:lang w:val="uk-UA"/>
        </w:rPr>
        <w:tab/>
        <w:t>в) Тихим океаном</w:t>
      </w:r>
    </w:p>
    <w:p w:rsidR="00ED69B5" w:rsidRPr="009B1099" w:rsidRDefault="00ED69B5" w:rsidP="009B1099">
      <w:pPr>
        <w:widowControl w:val="0"/>
        <w:tabs>
          <w:tab w:val="left" w:pos="5040"/>
        </w:tabs>
        <w:jc w:val="both"/>
        <w:rPr>
          <w:sz w:val="26"/>
          <w:szCs w:val="26"/>
          <w:lang w:val="uk-UA"/>
        </w:rPr>
      </w:pPr>
      <w:r w:rsidRPr="009B1099">
        <w:rPr>
          <w:sz w:val="26"/>
          <w:szCs w:val="26"/>
          <w:lang w:val="uk-UA"/>
        </w:rPr>
        <w:t>б) Індійським океаном</w:t>
      </w:r>
      <w:r w:rsidRPr="009B1099">
        <w:rPr>
          <w:sz w:val="26"/>
          <w:szCs w:val="26"/>
          <w:lang w:val="uk-UA"/>
        </w:rPr>
        <w:tab/>
        <w:t>г) Північно-Льодовитим океаном</w:t>
      </w:r>
    </w:p>
    <w:p w:rsidR="00ED69B5" w:rsidRPr="009B1099" w:rsidRDefault="00ED69B5" w:rsidP="009B1099">
      <w:pPr>
        <w:pStyle w:val="a7"/>
        <w:widowControl w:val="0"/>
        <w:spacing w:after="0"/>
        <w:rPr>
          <w:b/>
          <w:bCs/>
          <w:i/>
          <w:iCs/>
          <w:sz w:val="26"/>
          <w:szCs w:val="26"/>
        </w:rPr>
      </w:pPr>
      <w:r w:rsidRPr="009B1099">
        <w:rPr>
          <w:b/>
          <w:bCs/>
          <w:i/>
          <w:iCs/>
          <w:sz w:val="26"/>
          <w:szCs w:val="26"/>
        </w:rPr>
        <w:t>4.  Більшість населення у Монголії сповідує:</w:t>
      </w:r>
    </w:p>
    <w:p w:rsidR="00ED69B5" w:rsidRPr="009B1099" w:rsidRDefault="00ED69B5" w:rsidP="009B1099">
      <w:pPr>
        <w:widowControl w:val="0"/>
        <w:tabs>
          <w:tab w:val="left" w:pos="2700"/>
          <w:tab w:val="left" w:pos="5400"/>
          <w:tab w:val="left" w:pos="8820"/>
        </w:tabs>
        <w:jc w:val="both"/>
        <w:rPr>
          <w:sz w:val="26"/>
          <w:szCs w:val="26"/>
          <w:lang w:val="uk-UA"/>
        </w:rPr>
      </w:pPr>
      <w:r w:rsidRPr="009B1099">
        <w:rPr>
          <w:sz w:val="26"/>
          <w:szCs w:val="26"/>
          <w:lang w:val="uk-UA"/>
        </w:rPr>
        <w:t>а) православ’я</w:t>
      </w:r>
      <w:r w:rsidRPr="009B1099">
        <w:rPr>
          <w:sz w:val="26"/>
          <w:szCs w:val="26"/>
          <w:lang w:val="uk-UA"/>
        </w:rPr>
        <w:tab/>
        <w:t>б) католицизм</w:t>
      </w:r>
      <w:r w:rsidRPr="009B1099">
        <w:rPr>
          <w:sz w:val="26"/>
          <w:szCs w:val="26"/>
          <w:lang w:val="uk-UA"/>
        </w:rPr>
        <w:tab/>
        <w:t>в) протестантизм</w:t>
      </w:r>
      <w:r w:rsidRPr="009B1099">
        <w:rPr>
          <w:sz w:val="26"/>
          <w:szCs w:val="26"/>
          <w:lang w:val="uk-UA"/>
        </w:rPr>
        <w:tab/>
        <w:t>г) ламаїзм</w:t>
      </w:r>
    </w:p>
    <w:p w:rsidR="00ED69B5" w:rsidRPr="009B1099" w:rsidRDefault="00ED69B5" w:rsidP="009B1099">
      <w:pPr>
        <w:pStyle w:val="a7"/>
        <w:widowControl w:val="0"/>
        <w:spacing w:after="0"/>
        <w:rPr>
          <w:b/>
          <w:bCs/>
          <w:i/>
          <w:iCs/>
          <w:sz w:val="26"/>
          <w:szCs w:val="26"/>
          <w:lang w:val="uk-UA"/>
        </w:rPr>
      </w:pPr>
      <w:r w:rsidRPr="009B1099">
        <w:rPr>
          <w:b/>
          <w:bCs/>
          <w:i/>
          <w:iCs/>
          <w:sz w:val="26"/>
          <w:szCs w:val="26"/>
          <w:lang w:val="uk-UA"/>
        </w:rPr>
        <w:t>5.</w:t>
      </w:r>
      <w:r w:rsidRPr="009B1099">
        <w:rPr>
          <w:b/>
          <w:bCs/>
          <w:i/>
          <w:iCs/>
          <w:sz w:val="26"/>
          <w:szCs w:val="26"/>
        </w:rPr>
        <w:t>  </w:t>
      </w:r>
      <w:r w:rsidRPr="009B1099">
        <w:rPr>
          <w:b/>
          <w:bCs/>
          <w:i/>
          <w:iCs/>
          <w:sz w:val="26"/>
          <w:szCs w:val="26"/>
          <w:lang w:val="uk-UA"/>
        </w:rPr>
        <w:t>Географічно В’єтнам розташований у:</w:t>
      </w:r>
    </w:p>
    <w:p w:rsidR="00ED69B5" w:rsidRPr="009B1099" w:rsidRDefault="00ED69B5" w:rsidP="009B1099">
      <w:pPr>
        <w:pStyle w:val="a7"/>
        <w:widowControl w:val="0"/>
        <w:tabs>
          <w:tab w:val="left" w:pos="3420"/>
          <w:tab w:val="left" w:pos="6660"/>
          <w:tab w:val="left" w:pos="9000"/>
        </w:tabs>
        <w:spacing w:after="0"/>
        <w:rPr>
          <w:b/>
          <w:bCs/>
          <w:i/>
          <w:iCs/>
          <w:sz w:val="26"/>
          <w:szCs w:val="26"/>
          <w:lang w:val="uk-UA"/>
        </w:rPr>
      </w:pPr>
      <w:r w:rsidRPr="009B1099">
        <w:rPr>
          <w:sz w:val="26"/>
          <w:szCs w:val="26"/>
          <w:lang w:val="uk-UA"/>
        </w:rPr>
        <w:t>а) Південно-Західній Азії</w:t>
      </w:r>
      <w:r w:rsidRPr="009B1099">
        <w:rPr>
          <w:sz w:val="26"/>
          <w:szCs w:val="26"/>
          <w:lang w:val="uk-UA"/>
        </w:rPr>
        <w:tab/>
        <w:t>б) Південно-Східній Азії</w:t>
      </w:r>
      <w:r w:rsidRPr="009B1099">
        <w:rPr>
          <w:sz w:val="26"/>
          <w:szCs w:val="26"/>
          <w:lang w:val="uk-UA"/>
        </w:rPr>
        <w:tab/>
        <w:t>в) Південній Азії</w:t>
      </w:r>
      <w:r w:rsidRPr="009B1099">
        <w:rPr>
          <w:sz w:val="26"/>
          <w:szCs w:val="26"/>
          <w:lang w:val="uk-UA"/>
        </w:rPr>
        <w:tab/>
        <w:t>г) Східній Азії</w:t>
      </w:r>
      <w:r w:rsidRPr="009B1099">
        <w:rPr>
          <w:b/>
          <w:bCs/>
          <w:i/>
          <w:iCs/>
          <w:sz w:val="26"/>
          <w:szCs w:val="26"/>
          <w:lang w:val="uk-UA"/>
        </w:rPr>
        <w:t xml:space="preserve"> </w:t>
      </w:r>
    </w:p>
    <w:p w:rsidR="00ED69B5" w:rsidRPr="009B1099" w:rsidRDefault="00ED69B5" w:rsidP="009B1099">
      <w:pPr>
        <w:pStyle w:val="a7"/>
        <w:widowControl w:val="0"/>
        <w:spacing w:after="0"/>
        <w:rPr>
          <w:b/>
          <w:bCs/>
          <w:i/>
          <w:iCs/>
          <w:sz w:val="26"/>
          <w:szCs w:val="26"/>
        </w:rPr>
      </w:pPr>
      <w:r w:rsidRPr="009B1099">
        <w:rPr>
          <w:b/>
          <w:bCs/>
          <w:i/>
          <w:iCs/>
          <w:sz w:val="26"/>
          <w:szCs w:val="26"/>
        </w:rPr>
        <w:t>6.  Населення Камбоджі на 90% складають:</w:t>
      </w:r>
    </w:p>
    <w:p w:rsidR="00ED69B5" w:rsidRPr="009B1099" w:rsidRDefault="00ED69B5" w:rsidP="009B1099">
      <w:pPr>
        <w:widowControl w:val="0"/>
        <w:tabs>
          <w:tab w:val="left" w:pos="2700"/>
          <w:tab w:val="left" w:pos="5400"/>
          <w:tab w:val="left" w:pos="8820"/>
        </w:tabs>
        <w:jc w:val="both"/>
        <w:rPr>
          <w:sz w:val="26"/>
          <w:szCs w:val="26"/>
          <w:lang w:val="uk-UA"/>
        </w:rPr>
      </w:pPr>
      <w:r w:rsidRPr="009B1099">
        <w:rPr>
          <w:sz w:val="26"/>
          <w:szCs w:val="26"/>
          <w:lang w:val="uk-UA"/>
        </w:rPr>
        <w:t>а) кхмери</w:t>
      </w:r>
      <w:r w:rsidRPr="009B1099">
        <w:rPr>
          <w:sz w:val="26"/>
          <w:szCs w:val="26"/>
          <w:lang w:val="uk-UA"/>
        </w:rPr>
        <w:tab/>
        <w:t>б) в’єтнамці</w:t>
      </w:r>
      <w:r w:rsidRPr="009B1099">
        <w:rPr>
          <w:sz w:val="26"/>
          <w:szCs w:val="26"/>
          <w:lang w:val="uk-UA"/>
        </w:rPr>
        <w:tab/>
        <w:t>в) китайці</w:t>
      </w:r>
      <w:r w:rsidRPr="009B1099">
        <w:rPr>
          <w:sz w:val="26"/>
          <w:szCs w:val="26"/>
          <w:lang w:val="uk-UA"/>
        </w:rPr>
        <w:tab/>
        <w:t>г) монголи</w:t>
      </w:r>
    </w:p>
    <w:p w:rsidR="00ED69B5" w:rsidRPr="009B1099" w:rsidRDefault="00ED69B5" w:rsidP="009B1099">
      <w:pPr>
        <w:pStyle w:val="a7"/>
        <w:widowControl w:val="0"/>
        <w:spacing w:after="0"/>
        <w:rPr>
          <w:b/>
          <w:bCs/>
          <w:i/>
          <w:iCs/>
          <w:sz w:val="26"/>
          <w:szCs w:val="26"/>
        </w:rPr>
      </w:pPr>
      <w:r w:rsidRPr="009B1099">
        <w:rPr>
          <w:b/>
          <w:bCs/>
          <w:i/>
          <w:iCs/>
          <w:sz w:val="26"/>
          <w:szCs w:val="26"/>
        </w:rPr>
        <w:t>7.  Державною мовою у Малайзії є:</w:t>
      </w:r>
    </w:p>
    <w:p w:rsidR="00ED69B5" w:rsidRPr="009B1099" w:rsidRDefault="00ED69B5" w:rsidP="009B1099">
      <w:pPr>
        <w:widowControl w:val="0"/>
        <w:tabs>
          <w:tab w:val="left" w:pos="2700"/>
          <w:tab w:val="left" w:pos="5400"/>
          <w:tab w:val="left" w:pos="8820"/>
        </w:tabs>
        <w:jc w:val="both"/>
        <w:rPr>
          <w:sz w:val="26"/>
          <w:szCs w:val="26"/>
          <w:lang w:val="uk-UA"/>
        </w:rPr>
      </w:pPr>
      <w:r w:rsidRPr="009B1099">
        <w:rPr>
          <w:sz w:val="26"/>
          <w:szCs w:val="26"/>
          <w:lang w:val="uk-UA"/>
        </w:rPr>
        <w:t>а) англійська</w:t>
      </w:r>
      <w:r w:rsidRPr="009B1099">
        <w:rPr>
          <w:sz w:val="26"/>
          <w:szCs w:val="26"/>
          <w:lang w:val="uk-UA"/>
        </w:rPr>
        <w:tab/>
        <w:t>б) китайська</w:t>
      </w:r>
      <w:r w:rsidRPr="009B1099">
        <w:rPr>
          <w:sz w:val="26"/>
          <w:szCs w:val="26"/>
          <w:lang w:val="uk-UA"/>
        </w:rPr>
        <w:tab/>
        <w:t>в) тамільська</w:t>
      </w:r>
      <w:r w:rsidRPr="009B1099">
        <w:rPr>
          <w:sz w:val="26"/>
          <w:szCs w:val="26"/>
          <w:lang w:val="uk-UA"/>
        </w:rPr>
        <w:tab/>
        <w:t>г) малайська</w:t>
      </w:r>
    </w:p>
    <w:p w:rsidR="00ED69B5" w:rsidRPr="009B1099" w:rsidRDefault="00ED69B5" w:rsidP="009B1099">
      <w:pPr>
        <w:pStyle w:val="a7"/>
        <w:widowControl w:val="0"/>
        <w:spacing w:after="0"/>
        <w:rPr>
          <w:b/>
          <w:bCs/>
          <w:i/>
          <w:iCs/>
          <w:sz w:val="26"/>
          <w:szCs w:val="26"/>
        </w:rPr>
      </w:pPr>
      <w:r w:rsidRPr="009B1099">
        <w:rPr>
          <w:b/>
          <w:bCs/>
          <w:i/>
          <w:iCs/>
          <w:sz w:val="26"/>
          <w:szCs w:val="26"/>
        </w:rPr>
        <w:t>8.  Переважна більшість населення (91,5 %) Філіппін сповідує:</w:t>
      </w:r>
    </w:p>
    <w:p w:rsidR="00ED69B5" w:rsidRPr="009B1099" w:rsidRDefault="00ED69B5" w:rsidP="009B1099">
      <w:pPr>
        <w:widowControl w:val="0"/>
        <w:tabs>
          <w:tab w:val="left" w:pos="2340"/>
          <w:tab w:val="left" w:pos="4860"/>
          <w:tab w:val="left" w:pos="8280"/>
        </w:tabs>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християнство</w:t>
      </w:r>
      <w:r w:rsidRPr="009B1099">
        <w:rPr>
          <w:sz w:val="26"/>
          <w:szCs w:val="26"/>
          <w:lang w:val="uk-UA"/>
        </w:rPr>
        <w:tab/>
        <w:t>г) місцеві вірування</w:t>
      </w:r>
    </w:p>
    <w:p w:rsidR="00ED69B5" w:rsidRPr="009B1099" w:rsidRDefault="00ED69B5" w:rsidP="009B1099">
      <w:pPr>
        <w:pStyle w:val="a7"/>
        <w:widowControl w:val="0"/>
        <w:spacing w:after="0"/>
        <w:rPr>
          <w:b/>
          <w:bCs/>
          <w:i/>
          <w:iCs/>
          <w:sz w:val="26"/>
          <w:szCs w:val="26"/>
        </w:rPr>
      </w:pPr>
      <w:r w:rsidRPr="009B1099">
        <w:rPr>
          <w:b/>
          <w:bCs/>
          <w:i/>
          <w:iCs/>
          <w:sz w:val="26"/>
          <w:szCs w:val="26"/>
        </w:rPr>
        <w:t>9.  Географічно Туреччина, Сирія, Ізраїль розташовані у:</w:t>
      </w:r>
    </w:p>
    <w:p w:rsidR="00ED69B5" w:rsidRPr="009B1099" w:rsidRDefault="00ED69B5" w:rsidP="009B1099">
      <w:pPr>
        <w:widowControl w:val="0"/>
        <w:tabs>
          <w:tab w:val="left" w:pos="3420"/>
          <w:tab w:val="left" w:pos="6660"/>
          <w:tab w:val="left" w:pos="9000"/>
        </w:tabs>
        <w:jc w:val="both"/>
        <w:rPr>
          <w:sz w:val="26"/>
          <w:szCs w:val="26"/>
          <w:lang w:val="uk-UA"/>
        </w:rPr>
      </w:pPr>
      <w:r w:rsidRPr="009B1099">
        <w:rPr>
          <w:sz w:val="26"/>
          <w:szCs w:val="26"/>
          <w:lang w:val="uk-UA"/>
        </w:rPr>
        <w:t>а) Південно-Західній Азії</w:t>
      </w:r>
      <w:r w:rsidRPr="009B1099">
        <w:rPr>
          <w:sz w:val="26"/>
          <w:szCs w:val="26"/>
          <w:lang w:val="uk-UA"/>
        </w:rPr>
        <w:tab/>
        <w:t>б) Південно-Східній Азії</w:t>
      </w:r>
      <w:r w:rsidRPr="009B1099">
        <w:rPr>
          <w:sz w:val="26"/>
          <w:szCs w:val="26"/>
          <w:lang w:val="uk-UA"/>
        </w:rPr>
        <w:tab/>
        <w:t>в) Південній Азії</w:t>
      </w:r>
      <w:r w:rsidRPr="009B1099">
        <w:rPr>
          <w:sz w:val="26"/>
          <w:szCs w:val="26"/>
          <w:lang w:val="uk-UA"/>
        </w:rPr>
        <w:tab/>
        <w:t>г) Східній Азії</w:t>
      </w:r>
    </w:p>
    <w:p w:rsidR="00ED69B5" w:rsidRPr="009B1099" w:rsidRDefault="00ED69B5" w:rsidP="009B1099">
      <w:pPr>
        <w:pStyle w:val="a7"/>
        <w:widowControl w:val="0"/>
        <w:spacing w:after="0"/>
        <w:rPr>
          <w:b/>
          <w:bCs/>
          <w:i/>
          <w:iCs/>
          <w:sz w:val="26"/>
          <w:szCs w:val="26"/>
        </w:rPr>
      </w:pPr>
      <w:r w:rsidRPr="009B1099">
        <w:rPr>
          <w:b/>
          <w:bCs/>
          <w:i/>
          <w:iCs/>
          <w:sz w:val="26"/>
          <w:szCs w:val="26"/>
        </w:rPr>
        <w:t>10.  Вищим політичним і духовним керівником Ірану є:</w:t>
      </w:r>
    </w:p>
    <w:p w:rsidR="00ED69B5" w:rsidRPr="009B1099" w:rsidRDefault="00ED69B5" w:rsidP="009B1099">
      <w:pPr>
        <w:widowControl w:val="0"/>
        <w:tabs>
          <w:tab w:val="left" w:pos="2700"/>
          <w:tab w:val="left" w:pos="5400"/>
          <w:tab w:val="left" w:pos="8820"/>
        </w:tabs>
        <w:jc w:val="both"/>
        <w:rPr>
          <w:sz w:val="26"/>
          <w:szCs w:val="26"/>
          <w:lang w:val="uk-UA"/>
        </w:rPr>
      </w:pPr>
      <w:r w:rsidRPr="009B1099">
        <w:rPr>
          <w:sz w:val="26"/>
          <w:szCs w:val="26"/>
          <w:lang w:val="uk-UA"/>
        </w:rPr>
        <w:t>а) монарх</w:t>
      </w:r>
      <w:r w:rsidRPr="009B1099">
        <w:rPr>
          <w:sz w:val="26"/>
          <w:szCs w:val="26"/>
          <w:lang w:val="uk-UA"/>
        </w:rPr>
        <w:tab/>
        <w:t>б) аятола</w:t>
      </w:r>
      <w:r w:rsidRPr="009B1099">
        <w:rPr>
          <w:sz w:val="26"/>
          <w:szCs w:val="26"/>
          <w:lang w:val="uk-UA"/>
        </w:rPr>
        <w:tab/>
        <w:t>в) президент</w:t>
      </w:r>
      <w:r w:rsidRPr="009B1099">
        <w:rPr>
          <w:sz w:val="26"/>
          <w:szCs w:val="26"/>
          <w:lang w:val="uk-UA"/>
        </w:rPr>
        <w:tab/>
        <w:t>г) парламент</w:t>
      </w:r>
    </w:p>
    <w:p w:rsidR="00ED69B5" w:rsidRPr="009B1099" w:rsidRDefault="00ED69B5" w:rsidP="009B1099">
      <w:pPr>
        <w:widowControl w:val="0"/>
        <w:rPr>
          <w:sz w:val="26"/>
          <w:szCs w:val="26"/>
          <w:lang w:val="uk-UA"/>
        </w:rPr>
      </w:pPr>
    </w:p>
    <w:p w:rsidR="00ED69B5" w:rsidRPr="009B1099" w:rsidRDefault="00ED69B5" w:rsidP="009B1099">
      <w:pPr>
        <w:widowControl w:val="0"/>
        <w:jc w:val="center"/>
        <w:rPr>
          <w:sz w:val="26"/>
          <w:szCs w:val="26"/>
          <w:lang w:val="uk-UA"/>
        </w:rPr>
      </w:pPr>
    </w:p>
    <w:p w:rsidR="00ED69B5" w:rsidRPr="009B1099" w:rsidRDefault="00ED69B5" w:rsidP="009B1099">
      <w:pPr>
        <w:widowControl w:val="0"/>
        <w:jc w:val="both"/>
        <w:rPr>
          <w:b/>
          <w:sz w:val="26"/>
          <w:szCs w:val="26"/>
          <w:u w:val="dotDotDash"/>
          <w:lang w:val="uk-UA"/>
        </w:rPr>
      </w:pPr>
      <w:r w:rsidRPr="009B1099">
        <w:rPr>
          <w:b/>
          <w:sz w:val="26"/>
          <w:szCs w:val="26"/>
          <w:u w:val="dotDotDash"/>
          <w:lang w:val="uk-UA"/>
        </w:rPr>
        <w:t xml:space="preserve">Контрольне завдання № </w:t>
      </w:r>
      <w:r w:rsidR="00A66BB0" w:rsidRPr="009B1099">
        <w:rPr>
          <w:b/>
          <w:sz w:val="26"/>
          <w:szCs w:val="26"/>
          <w:u w:val="dotDotDash"/>
          <w:lang w:val="uk-UA"/>
        </w:rPr>
        <w:t>6</w:t>
      </w:r>
      <w:r w:rsidRPr="009B1099">
        <w:rPr>
          <w:b/>
          <w:sz w:val="26"/>
          <w:szCs w:val="26"/>
          <w:u w:val="dotDotDash"/>
          <w:lang w:val="uk-UA"/>
        </w:rPr>
        <w:t>.</w:t>
      </w:r>
    </w:p>
    <w:p w:rsidR="00ED69B5" w:rsidRPr="009B1099" w:rsidRDefault="00ED69B5" w:rsidP="009B1099">
      <w:pPr>
        <w:widowControl w:val="0"/>
        <w:jc w:val="both"/>
        <w:rPr>
          <w:sz w:val="26"/>
          <w:szCs w:val="26"/>
          <w:lang w:val="uk-UA"/>
        </w:rPr>
      </w:pPr>
      <w:r w:rsidRPr="009B1099">
        <w:rPr>
          <w:sz w:val="26"/>
          <w:szCs w:val="26"/>
          <w:lang w:val="uk-UA"/>
        </w:rPr>
        <w:t>1.  Відповідно до типології країн Коберника</w:t>
      </w:r>
      <w:r w:rsidRPr="009B1099">
        <w:rPr>
          <w:b/>
          <w:sz w:val="26"/>
          <w:szCs w:val="26"/>
          <w:lang w:val="uk-UA"/>
        </w:rPr>
        <w:t xml:space="preserve"> </w:t>
      </w:r>
      <w:r w:rsidRPr="009B1099">
        <w:rPr>
          <w:sz w:val="26"/>
          <w:szCs w:val="26"/>
          <w:lang w:val="uk-UA"/>
        </w:rPr>
        <w:t xml:space="preserve">С. Г., Коваленка Р. Р. за економічними показниками В’єтнам належить до групи країн  </w:t>
      </w:r>
      <w:r w:rsidR="00A66BB0" w:rsidRPr="009B1099">
        <w:rPr>
          <w:b/>
          <w:sz w:val="26"/>
          <w:szCs w:val="26"/>
          <w:lang w:val="uk-UA"/>
        </w:rPr>
        <w:t>________________________</w:t>
      </w:r>
      <w:r w:rsidRPr="009B1099">
        <w:rPr>
          <w:b/>
          <w:sz w:val="26"/>
          <w:szCs w:val="26"/>
          <w:lang w:val="uk-UA"/>
        </w:rPr>
        <w:t xml:space="preserve"> </w:t>
      </w:r>
      <w:r w:rsidRPr="009B1099">
        <w:rPr>
          <w:sz w:val="26"/>
          <w:szCs w:val="26"/>
          <w:lang w:val="uk-UA"/>
        </w:rPr>
        <w:t xml:space="preserve"> .</w:t>
      </w:r>
    </w:p>
    <w:p w:rsidR="00ED69B5" w:rsidRPr="009B1099" w:rsidRDefault="00ED69B5" w:rsidP="009B1099">
      <w:pPr>
        <w:widowControl w:val="0"/>
        <w:jc w:val="both"/>
        <w:rPr>
          <w:sz w:val="26"/>
          <w:szCs w:val="26"/>
          <w:lang w:val="uk-UA"/>
        </w:rPr>
      </w:pPr>
      <w:r w:rsidRPr="009B1099">
        <w:rPr>
          <w:sz w:val="26"/>
          <w:szCs w:val="26"/>
          <w:lang w:val="uk-UA"/>
        </w:rPr>
        <w:t xml:space="preserve">2.  Єдина країна Південно-Східної Азії, що не має виходу до моря –  </w:t>
      </w:r>
      <w:r w:rsidR="00A66BB0" w:rsidRPr="009B1099">
        <w:rPr>
          <w:b/>
          <w:sz w:val="26"/>
          <w:szCs w:val="26"/>
          <w:lang w:val="uk-UA"/>
        </w:rPr>
        <w:t>________</w:t>
      </w:r>
      <w:r w:rsidRPr="009B1099">
        <w:rPr>
          <w:sz w:val="26"/>
          <w:szCs w:val="26"/>
          <w:lang w:val="uk-UA"/>
        </w:rPr>
        <w:t xml:space="preserve"> .</w:t>
      </w:r>
    </w:p>
    <w:p w:rsidR="00ED69B5" w:rsidRPr="009B1099" w:rsidRDefault="00ED69B5" w:rsidP="009B1099">
      <w:pPr>
        <w:widowControl w:val="0"/>
        <w:jc w:val="both"/>
        <w:rPr>
          <w:sz w:val="26"/>
          <w:szCs w:val="26"/>
          <w:lang w:val="uk-UA"/>
        </w:rPr>
      </w:pPr>
      <w:r w:rsidRPr="009B1099">
        <w:rPr>
          <w:sz w:val="26"/>
          <w:szCs w:val="26"/>
          <w:lang w:val="uk-UA"/>
        </w:rPr>
        <w:t xml:space="preserve">3.  За адміністративно-територіальним устроєм В’єтнам, Лаос, Філіппіни – </w:t>
      </w:r>
      <w:r w:rsidR="00A66BB0" w:rsidRPr="009B1099">
        <w:rPr>
          <w:b/>
          <w:sz w:val="26"/>
          <w:szCs w:val="26"/>
          <w:lang w:val="uk-UA"/>
        </w:rPr>
        <w:t>________</w:t>
      </w:r>
      <w:r w:rsidRPr="009B1099">
        <w:rPr>
          <w:sz w:val="26"/>
          <w:szCs w:val="26"/>
          <w:lang w:val="uk-UA"/>
        </w:rPr>
        <w:t xml:space="preserve"> держави.</w:t>
      </w:r>
    </w:p>
    <w:p w:rsidR="00ED69B5" w:rsidRPr="009B1099" w:rsidRDefault="00ED69B5" w:rsidP="009B1099">
      <w:pPr>
        <w:widowControl w:val="0"/>
        <w:jc w:val="both"/>
        <w:rPr>
          <w:sz w:val="26"/>
          <w:szCs w:val="26"/>
          <w:lang w:val="uk-UA"/>
        </w:rPr>
      </w:pPr>
      <w:r w:rsidRPr="009B1099">
        <w:rPr>
          <w:sz w:val="26"/>
          <w:szCs w:val="26"/>
          <w:lang w:val="uk-UA"/>
        </w:rPr>
        <w:t xml:space="preserve">4.  Домінуюча релігія Брунею-Дурассаламу, що має статус державної – </w:t>
      </w:r>
      <w:r w:rsidR="00A66BB0" w:rsidRPr="009B1099">
        <w:rPr>
          <w:b/>
          <w:sz w:val="26"/>
          <w:szCs w:val="26"/>
          <w:lang w:val="uk-UA"/>
        </w:rPr>
        <w:t>________</w:t>
      </w:r>
      <w:r w:rsidRPr="009B1099">
        <w:rPr>
          <w:sz w:val="26"/>
          <w:szCs w:val="26"/>
          <w:lang w:val="uk-UA"/>
        </w:rPr>
        <w:t xml:space="preserve"> .</w:t>
      </w:r>
    </w:p>
    <w:p w:rsidR="00ED69B5" w:rsidRPr="009B1099" w:rsidRDefault="00ED69B5" w:rsidP="009B1099">
      <w:pPr>
        <w:widowControl w:val="0"/>
        <w:jc w:val="both"/>
        <w:rPr>
          <w:sz w:val="26"/>
          <w:szCs w:val="26"/>
          <w:lang w:val="uk-UA"/>
        </w:rPr>
      </w:pPr>
      <w:r w:rsidRPr="009B1099">
        <w:rPr>
          <w:sz w:val="26"/>
          <w:szCs w:val="26"/>
          <w:lang w:val="uk-UA"/>
        </w:rPr>
        <w:t xml:space="preserve">5.  Демократична держава Східної Азії з обмеженим міжнародним визнанням, назва якої у перекладі з португальської означає «гарний острів»; у 1911 р. засновник Гоміньдану Сунь Ятсен проголосив на цій території Республіку Китай:  </w:t>
      </w:r>
      <w:r w:rsidR="00A66BB0" w:rsidRPr="009B1099">
        <w:rPr>
          <w:b/>
          <w:sz w:val="26"/>
          <w:szCs w:val="26"/>
          <w:lang w:val="uk-UA"/>
        </w:rPr>
        <w:t>________</w:t>
      </w:r>
      <w:r w:rsidRPr="009B1099">
        <w:rPr>
          <w:sz w:val="26"/>
          <w:szCs w:val="26"/>
          <w:lang w:val="uk-UA"/>
        </w:rPr>
        <w:t xml:space="preserve"> .</w:t>
      </w:r>
    </w:p>
    <w:p w:rsidR="00ED69B5" w:rsidRPr="009B1099" w:rsidRDefault="00ED69B5" w:rsidP="009B1099">
      <w:pPr>
        <w:widowControl w:val="0"/>
        <w:jc w:val="both"/>
        <w:rPr>
          <w:sz w:val="26"/>
          <w:szCs w:val="26"/>
          <w:lang w:val="uk-UA"/>
        </w:rPr>
      </w:pPr>
      <w:r w:rsidRPr="009B1099">
        <w:rPr>
          <w:sz w:val="26"/>
          <w:szCs w:val="26"/>
          <w:lang w:val="uk-UA"/>
        </w:rPr>
        <w:t xml:space="preserve">6.  За формою державного правління Японія – </w:t>
      </w:r>
      <w:r w:rsidR="00A66BB0" w:rsidRPr="009B1099">
        <w:rPr>
          <w:b/>
          <w:sz w:val="26"/>
          <w:szCs w:val="26"/>
          <w:lang w:val="uk-UA"/>
        </w:rPr>
        <w:t>________ ________</w:t>
      </w:r>
      <w:r w:rsidRPr="009B1099">
        <w:rPr>
          <w:sz w:val="26"/>
          <w:szCs w:val="26"/>
          <w:lang w:val="uk-UA"/>
        </w:rPr>
        <w:t>.</w:t>
      </w:r>
    </w:p>
    <w:p w:rsidR="00ED69B5" w:rsidRPr="009B1099" w:rsidRDefault="00ED69B5" w:rsidP="009B1099">
      <w:pPr>
        <w:widowControl w:val="0"/>
        <w:jc w:val="both"/>
        <w:rPr>
          <w:sz w:val="26"/>
          <w:szCs w:val="26"/>
          <w:lang w:val="uk-UA"/>
        </w:rPr>
      </w:pPr>
      <w:r w:rsidRPr="009B1099">
        <w:rPr>
          <w:sz w:val="26"/>
          <w:szCs w:val="26"/>
          <w:lang w:val="uk-UA"/>
        </w:rPr>
        <w:t xml:space="preserve">7.  Країна Південно-Східної Азії, що з’явилась на політичній карті у 2002 р., отримавши незалежність від Індонезії ; у минулому колонія Португалії – </w:t>
      </w:r>
      <w:r w:rsidR="00A66BB0" w:rsidRPr="009B1099">
        <w:rPr>
          <w:b/>
          <w:sz w:val="26"/>
          <w:szCs w:val="26"/>
          <w:lang w:val="uk-UA"/>
        </w:rPr>
        <w:t>________ ________</w:t>
      </w:r>
      <w:r w:rsidRPr="009B1099">
        <w:rPr>
          <w:sz w:val="26"/>
          <w:szCs w:val="26"/>
          <w:lang w:val="uk-UA"/>
        </w:rPr>
        <w:t>.</w:t>
      </w:r>
    </w:p>
    <w:p w:rsidR="00ED69B5" w:rsidRPr="009B1099" w:rsidRDefault="00ED69B5" w:rsidP="009B1099">
      <w:pPr>
        <w:widowControl w:val="0"/>
        <w:jc w:val="both"/>
        <w:rPr>
          <w:sz w:val="26"/>
          <w:szCs w:val="26"/>
          <w:lang w:val="uk-UA"/>
        </w:rPr>
      </w:pPr>
      <w:r w:rsidRPr="009B1099">
        <w:rPr>
          <w:sz w:val="26"/>
          <w:szCs w:val="26"/>
          <w:lang w:val="uk-UA"/>
        </w:rPr>
        <w:t xml:space="preserve">8.  Країна азійського регіону, третя за площею держава світу після Росії та Канади, межує з 14 державами світу – </w:t>
      </w:r>
      <w:r w:rsidR="00A66BB0" w:rsidRPr="009B1099">
        <w:rPr>
          <w:b/>
          <w:sz w:val="26"/>
          <w:szCs w:val="26"/>
          <w:lang w:val="uk-UA"/>
        </w:rPr>
        <w:t>________</w:t>
      </w:r>
      <w:r w:rsidRPr="009B1099">
        <w:rPr>
          <w:sz w:val="26"/>
          <w:szCs w:val="26"/>
          <w:lang w:val="uk-UA"/>
        </w:rPr>
        <w:t xml:space="preserve"> .</w:t>
      </w:r>
    </w:p>
    <w:p w:rsidR="00ED69B5" w:rsidRPr="009B1099" w:rsidRDefault="00ED69B5" w:rsidP="009B1099">
      <w:pPr>
        <w:widowControl w:val="0"/>
        <w:jc w:val="both"/>
        <w:rPr>
          <w:sz w:val="26"/>
          <w:szCs w:val="26"/>
          <w:lang w:val="uk-UA"/>
        </w:rPr>
      </w:pPr>
      <w:r w:rsidRPr="009B1099">
        <w:rPr>
          <w:sz w:val="26"/>
          <w:szCs w:val="26"/>
          <w:lang w:val="uk-UA"/>
        </w:rPr>
        <w:t xml:space="preserve">9.  Перерахувати країни, що входять до групи «азійські тигри»: </w:t>
      </w:r>
      <w:r w:rsidR="00A66BB0" w:rsidRPr="009B1099">
        <w:rPr>
          <w:b/>
          <w:sz w:val="26"/>
          <w:szCs w:val="26"/>
          <w:lang w:val="uk-UA"/>
        </w:rPr>
        <w:t>________</w:t>
      </w:r>
      <w:r w:rsidRPr="009B1099">
        <w:rPr>
          <w:b/>
          <w:sz w:val="26"/>
          <w:szCs w:val="26"/>
          <w:lang w:val="uk-UA"/>
        </w:rPr>
        <w:t xml:space="preserve">, </w:t>
      </w:r>
      <w:r w:rsidR="00A66BB0" w:rsidRPr="009B1099">
        <w:rPr>
          <w:b/>
          <w:sz w:val="26"/>
          <w:szCs w:val="26"/>
          <w:lang w:val="uk-UA"/>
        </w:rPr>
        <w:t>________</w:t>
      </w:r>
      <w:r w:rsidRPr="009B1099">
        <w:rPr>
          <w:b/>
          <w:sz w:val="26"/>
          <w:szCs w:val="26"/>
          <w:lang w:val="uk-UA"/>
        </w:rPr>
        <w:t xml:space="preserve">, </w:t>
      </w:r>
      <w:r w:rsidR="00A66BB0" w:rsidRPr="009B1099">
        <w:rPr>
          <w:b/>
          <w:sz w:val="26"/>
          <w:szCs w:val="26"/>
          <w:lang w:val="uk-UA"/>
        </w:rPr>
        <w:t>________</w:t>
      </w:r>
      <w:r w:rsidRPr="009B1099">
        <w:rPr>
          <w:b/>
          <w:sz w:val="26"/>
          <w:szCs w:val="26"/>
          <w:lang w:val="uk-UA"/>
        </w:rPr>
        <w:t xml:space="preserve">, </w:t>
      </w:r>
      <w:r w:rsidR="00A66BB0" w:rsidRPr="009B1099">
        <w:rPr>
          <w:b/>
          <w:sz w:val="26"/>
          <w:szCs w:val="26"/>
          <w:lang w:val="uk-UA"/>
        </w:rPr>
        <w:t>________</w:t>
      </w:r>
      <w:r w:rsidRPr="009B1099">
        <w:rPr>
          <w:sz w:val="26"/>
          <w:szCs w:val="26"/>
          <w:lang w:val="uk-UA"/>
        </w:rPr>
        <w:t xml:space="preserve"> .</w:t>
      </w:r>
    </w:p>
    <w:p w:rsidR="00ED69B5" w:rsidRPr="009B1099" w:rsidRDefault="00ED69B5" w:rsidP="009B1099">
      <w:pPr>
        <w:widowControl w:val="0"/>
        <w:jc w:val="both"/>
        <w:rPr>
          <w:sz w:val="26"/>
          <w:szCs w:val="26"/>
          <w:lang w:val="uk-UA"/>
        </w:rPr>
      </w:pPr>
      <w:r w:rsidRPr="009B1099">
        <w:rPr>
          <w:sz w:val="26"/>
          <w:szCs w:val="26"/>
          <w:lang w:val="uk-UA"/>
        </w:rPr>
        <w:t>10.  Установити відповідність «Країна → грошова одиниця»:</w:t>
      </w:r>
    </w:p>
    <w:p w:rsidR="00ED69B5" w:rsidRPr="009B1099" w:rsidRDefault="00ED69B5" w:rsidP="009B1099">
      <w:pPr>
        <w:widowControl w:val="0"/>
        <w:tabs>
          <w:tab w:val="left" w:pos="4500"/>
        </w:tabs>
        <w:ind w:left="2160"/>
        <w:jc w:val="both"/>
        <w:rPr>
          <w:sz w:val="26"/>
          <w:szCs w:val="26"/>
          <w:lang w:val="uk-UA"/>
        </w:rPr>
      </w:pPr>
      <w:r w:rsidRPr="009B1099">
        <w:rPr>
          <w:sz w:val="26"/>
          <w:szCs w:val="26"/>
          <w:lang w:val="uk-UA"/>
        </w:rPr>
        <w:t>Японія</w:t>
      </w:r>
      <w:r w:rsidRPr="009B1099">
        <w:rPr>
          <w:sz w:val="26"/>
          <w:szCs w:val="26"/>
          <w:lang w:val="uk-UA"/>
        </w:rPr>
        <w:tab/>
        <w:t>бат</w:t>
      </w:r>
    </w:p>
    <w:p w:rsidR="00ED69B5" w:rsidRPr="009B1099" w:rsidRDefault="00ED69B5" w:rsidP="009B1099">
      <w:pPr>
        <w:widowControl w:val="0"/>
        <w:tabs>
          <w:tab w:val="left" w:pos="4500"/>
        </w:tabs>
        <w:ind w:left="2160"/>
        <w:jc w:val="both"/>
        <w:rPr>
          <w:sz w:val="26"/>
          <w:szCs w:val="26"/>
          <w:lang w:val="uk-UA"/>
        </w:rPr>
      </w:pPr>
      <w:r w:rsidRPr="009B1099">
        <w:rPr>
          <w:sz w:val="26"/>
          <w:szCs w:val="26"/>
          <w:lang w:val="uk-UA"/>
        </w:rPr>
        <w:t>Монголія</w:t>
      </w:r>
      <w:r w:rsidRPr="009B1099">
        <w:rPr>
          <w:sz w:val="26"/>
          <w:szCs w:val="26"/>
          <w:lang w:val="uk-UA"/>
        </w:rPr>
        <w:tab/>
        <w:t>єна</w:t>
      </w:r>
    </w:p>
    <w:p w:rsidR="00ED69B5" w:rsidRPr="009B1099" w:rsidRDefault="00ED69B5" w:rsidP="00E07AB0">
      <w:pPr>
        <w:widowControl w:val="0"/>
        <w:tabs>
          <w:tab w:val="left" w:pos="4500"/>
        </w:tabs>
        <w:ind w:left="2160"/>
        <w:jc w:val="both"/>
        <w:rPr>
          <w:sz w:val="26"/>
          <w:szCs w:val="26"/>
          <w:lang w:val="uk-UA"/>
        </w:rPr>
      </w:pPr>
      <w:r w:rsidRPr="009B1099">
        <w:rPr>
          <w:sz w:val="26"/>
          <w:szCs w:val="26"/>
          <w:lang w:val="uk-UA"/>
        </w:rPr>
        <w:t>Таїланд</w:t>
      </w:r>
      <w:r w:rsidRPr="009B1099">
        <w:rPr>
          <w:sz w:val="26"/>
          <w:szCs w:val="26"/>
          <w:lang w:val="uk-UA"/>
        </w:rPr>
        <w:tab/>
        <w:t>тугрик.</w:t>
      </w:r>
      <w:r w:rsidRPr="009B1099">
        <w:rPr>
          <w:sz w:val="26"/>
          <w:szCs w:val="26"/>
          <w:lang w:val="uk-UA"/>
        </w:rPr>
        <w:br w:type="page"/>
      </w:r>
    </w:p>
    <w:p w:rsidR="00D47C04" w:rsidRPr="009B1099" w:rsidRDefault="00D47C04" w:rsidP="009B1099">
      <w:pPr>
        <w:pStyle w:val="100"/>
        <w:widowControl w:val="0"/>
        <w:ind w:firstLine="0"/>
        <w:rPr>
          <w:b/>
          <w:sz w:val="26"/>
          <w:szCs w:val="26"/>
        </w:rPr>
      </w:pPr>
      <w:r w:rsidRPr="009B1099">
        <w:rPr>
          <w:b/>
          <w:sz w:val="26"/>
          <w:szCs w:val="26"/>
        </w:rPr>
        <w:t>9.  </w:t>
      </w:r>
      <w:r w:rsidR="00E07AB0">
        <w:rPr>
          <w:b/>
          <w:sz w:val="26"/>
          <w:szCs w:val="26"/>
        </w:rPr>
        <w:t>П</w:t>
      </w:r>
      <w:r w:rsidRPr="009B1099">
        <w:rPr>
          <w:b/>
          <w:sz w:val="26"/>
          <w:szCs w:val="26"/>
        </w:rPr>
        <w:t>итання до іспиту</w:t>
      </w:r>
    </w:p>
    <w:p w:rsidR="00D47C04" w:rsidRPr="009B1099" w:rsidRDefault="00D47C04" w:rsidP="009B1099">
      <w:pPr>
        <w:widowControl w:val="0"/>
        <w:autoSpaceDE w:val="0"/>
        <w:autoSpaceDN w:val="0"/>
        <w:adjustRightInd w:val="0"/>
        <w:ind w:left="567"/>
        <w:jc w:val="both"/>
        <w:rPr>
          <w:sz w:val="26"/>
          <w:szCs w:val="26"/>
          <w:lang w:val="uk-UA"/>
        </w:rPr>
      </w:pP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sz w:val="26"/>
          <w:szCs w:val="26"/>
          <w:lang w:val="uk-UA"/>
        </w:rPr>
      </w:pPr>
      <w:r w:rsidRPr="009B1099">
        <w:rPr>
          <w:sz w:val="26"/>
          <w:szCs w:val="26"/>
          <w:lang w:val="uk-UA"/>
        </w:rPr>
        <w:t xml:space="preserve">Сутність країнознавства як науки.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sz w:val="26"/>
          <w:szCs w:val="26"/>
          <w:lang w:val="uk-UA"/>
        </w:rPr>
      </w:pPr>
      <w:r w:rsidRPr="009B1099">
        <w:rPr>
          <w:sz w:val="26"/>
          <w:szCs w:val="26"/>
          <w:lang w:val="uk-UA"/>
        </w:rPr>
        <w:t xml:space="preserve">Основні об’єкти країнознавчих досліджень: окремі держави, історико-географічні та адміністративно-політичні області і регіони, фізико-географічні країни, субрегіональні утворення країн, транскордонні економічні об’єднання.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sz w:val="26"/>
          <w:szCs w:val="26"/>
          <w:lang w:val="uk-UA" w:eastAsia="uk-UA"/>
        </w:rPr>
      </w:pPr>
      <w:r w:rsidRPr="009B1099">
        <w:rPr>
          <w:sz w:val="26"/>
          <w:szCs w:val="26"/>
          <w:lang w:val="uk-UA"/>
        </w:rPr>
        <w:t xml:space="preserve">Основні періоди становлення та розвитку країнознавства. </w:t>
      </w:r>
      <w:r w:rsidRPr="009B1099">
        <w:rPr>
          <w:sz w:val="26"/>
          <w:szCs w:val="26"/>
          <w:lang w:val="uk-UA" w:eastAsia="uk-UA"/>
        </w:rPr>
        <w:t xml:space="preserve">Зародження теоретичних основ країнознавства.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sz w:val="26"/>
          <w:szCs w:val="26"/>
          <w:lang w:val="uk-UA" w:eastAsia="uk-UA"/>
        </w:rPr>
        <w:t>Провідні наукові школи країнознавства: німецька, французька, антропогеографії, районна школа М. Баранського</w:t>
      </w:r>
      <w:r w:rsidRPr="009B1099">
        <w:rPr>
          <w:sz w:val="26"/>
          <w:szCs w:val="26"/>
          <w:lang w:val="uk-UA"/>
        </w:rPr>
        <w:t>.</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sz w:val="26"/>
          <w:szCs w:val="26"/>
          <w:lang w:val="uk-UA"/>
        </w:rPr>
        <w:t>Сучасні наукові країнознавчі школи, їх провідні представники.</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Загальнонаукові та особливі методи досліджень.</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Функції країнознавства</w:t>
      </w:r>
      <w:r w:rsidRPr="009B1099">
        <w:rPr>
          <w:sz w:val="26"/>
          <w:szCs w:val="26"/>
          <w:lang w:val="uk-UA"/>
        </w:rPr>
        <w:t>.</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Сутність класифікації, типології та регіоналізації.</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 xml:space="preserve">Найбільш поширені способи класифікацій країн світу.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 xml:space="preserve">Сучасні типологічні схеми країн світу.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 xml:space="preserve">Основні критерії регіоналізації світового політичного простору.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Схеми регіоналізації країн світу.</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sz w:val="26"/>
          <w:szCs w:val="26"/>
          <w:lang w:val="uk-UA"/>
        </w:rPr>
      </w:pPr>
      <w:r w:rsidRPr="009B1099">
        <w:rPr>
          <w:sz w:val="26"/>
          <w:szCs w:val="26"/>
          <w:lang w:val="uk-UA"/>
        </w:rPr>
        <w:t>Політична карта світу, її основні об’єкти (територія, країна, держава).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Поняття про державний кордон. Етапи визначення кордону.</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spacing w:val="-6"/>
          <w:sz w:val="26"/>
          <w:szCs w:val="26"/>
          <w:lang w:val="uk-UA"/>
        </w:rPr>
      </w:pPr>
      <w:r w:rsidRPr="009B1099">
        <w:rPr>
          <w:spacing w:val="-6"/>
          <w:sz w:val="26"/>
          <w:szCs w:val="26"/>
          <w:lang w:val="uk-UA"/>
        </w:rPr>
        <w:t>Політико-територіальні утворення з різним міжнародним правовим статусом.</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Сучасна політична карта світу як динамічна модель.</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Країнознавча характеристика змін на політичній карті світу на окремих етапах: стародавній, середньовічний, новий, новітній.</w:t>
      </w:r>
    </w:p>
    <w:p w:rsidR="00D47C04" w:rsidRPr="009B1099" w:rsidRDefault="00D47C04" w:rsidP="009B1099">
      <w:pPr>
        <w:widowControl w:val="0"/>
        <w:numPr>
          <w:ilvl w:val="0"/>
          <w:numId w:val="60"/>
        </w:numPr>
        <w:tabs>
          <w:tab w:val="clear" w:pos="720"/>
          <w:tab w:val="num" w:pos="567"/>
        </w:tabs>
        <w:ind w:left="567" w:hanging="567"/>
        <w:jc w:val="both"/>
        <w:rPr>
          <w:bCs/>
          <w:sz w:val="26"/>
          <w:szCs w:val="26"/>
          <w:lang w:val="uk-UA"/>
        </w:rPr>
      </w:pPr>
      <w:r w:rsidRPr="009B1099">
        <w:rPr>
          <w:bCs/>
          <w:sz w:val="26"/>
          <w:szCs w:val="26"/>
          <w:lang w:val="uk-UA"/>
        </w:rPr>
        <w:t xml:space="preserve">Економічна карта світу.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 xml:space="preserve">Демографічна карта світу. </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jc w:val="both"/>
        <w:rPr>
          <w:bCs/>
          <w:sz w:val="26"/>
          <w:szCs w:val="26"/>
          <w:lang w:val="uk-UA"/>
        </w:rPr>
      </w:pPr>
      <w:r w:rsidRPr="009B1099">
        <w:rPr>
          <w:bCs/>
          <w:sz w:val="26"/>
          <w:szCs w:val="26"/>
          <w:lang w:val="uk-UA"/>
        </w:rPr>
        <w:t>Етнолінгвістична карта світу.</w:t>
      </w:r>
    </w:p>
    <w:p w:rsidR="00D47C04" w:rsidRPr="009B1099" w:rsidRDefault="00D47C04" w:rsidP="009B1099">
      <w:pPr>
        <w:widowControl w:val="0"/>
        <w:numPr>
          <w:ilvl w:val="0"/>
          <w:numId w:val="60"/>
        </w:numPr>
        <w:tabs>
          <w:tab w:val="clear" w:pos="720"/>
          <w:tab w:val="num" w:pos="567"/>
        </w:tabs>
        <w:autoSpaceDE w:val="0"/>
        <w:autoSpaceDN w:val="0"/>
        <w:adjustRightInd w:val="0"/>
        <w:ind w:left="567" w:hanging="567"/>
        <w:rPr>
          <w:sz w:val="26"/>
          <w:szCs w:val="26"/>
          <w:lang w:val="uk-UA"/>
        </w:rPr>
      </w:pPr>
      <w:r w:rsidRPr="009B1099">
        <w:rPr>
          <w:bCs/>
          <w:sz w:val="26"/>
          <w:szCs w:val="26"/>
          <w:lang w:val="uk-UA"/>
        </w:rPr>
        <w:t xml:space="preserve">Релігійна карта світу. </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Велика Британія та Ірландія – англосаксонські країни Європи</w:t>
      </w:r>
      <w:r w:rsidRPr="009B1099">
        <w:rPr>
          <w:rFonts w:ascii="Times New Roman" w:hAnsi="Times New Roman" w:cs="Times New Roman"/>
          <w:sz w:val="26"/>
          <w:szCs w:val="26"/>
          <w:lang w:val="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Німеччина</w:t>
      </w:r>
      <w:r w:rsidRPr="009B1099">
        <w:rPr>
          <w:rFonts w:ascii="Times New Roman" w:hAnsi="Times New Roman" w:cs="Times New Roman"/>
          <w:sz w:val="26"/>
          <w:szCs w:val="26"/>
          <w:lang w:val="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Австрія</w:t>
      </w:r>
      <w:r w:rsidRPr="009B1099">
        <w:rPr>
          <w:rFonts w:ascii="Times New Roman" w:hAnsi="Times New Roman" w:cs="Times New Roman"/>
          <w:sz w:val="26"/>
          <w:szCs w:val="26"/>
          <w:lang w:val="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Швейцарія</w:t>
      </w:r>
      <w:r w:rsidRPr="009B1099">
        <w:rPr>
          <w:rFonts w:ascii="Times New Roman" w:hAnsi="Times New Roman" w:cs="Times New Roman"/>
          <w:sz w:val="26"/>
          <w:szCs w:val="26"/>
          <w:lang w:val="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Франція</w:t>
      </w:r>
      <w:r w:rsidRPr="009B1099">
        <w:rPr>
          <w:rFonts w:ascii="Times New Roman" w:hAnsi="Times New Roman" w:cs="Times New Roman"/>
          <w:sz w:val="26"/>
          <w:szCs w:val="26"/>
          <w:lang w:val="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Країни Бенілюксу: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Данія: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Швеція: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Норвегія: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Ісландія: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Фінляндія: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Італія: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Іспанія: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Португалія: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Республіка Мальта – мала європейська країна: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Греція: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rPr>
      </w:pPr>
      <w:r w:rsidRPr="009B1099">
        <w:rPr>
          <w:rFonts w:ascii="Times New Roman" w:hAnsi="Times New Roman" w:cs="Times New Roman"/>
          <w:sz w:val="26"/>
          <w:szCs w:val="26"/>
        </w:rPr>
        <w:t>Князівство Монако: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Ліхтенштейн</w:t>
      </w:r>
      <w:r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rPr>
        <w:t>країнознавча характеристика</w:t>
      </w:r>
      <w:r w:rsidRPr="009B1099">
        <w:rPr>
          <w:rFonts w:ascii="Times New Roman" w:hAnsi="Times New Roman" w:cs="Times New Roman"/>
          <w:sz w:val="26"/>
          <w:szCs w:val="26"/>
          <w:lang w:eastAsia="uk-UA"/>
        </w:rPr>
        <w:t>.</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Ватикан</w:t>
      </w:r>
      <w:r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rPr>
        <w:t>країнознавча характеристика</w:t>
      </w:r>
      <w:r w:rsidRPr="009B1099">
        <w:rPr>
          <w:rFonts w:ascii="Times New Roman" w:hAnsi="Times New Roman" w:cs="Times New Roman"/>
          <w:sz w:val="26"/>
          <w:szCs w:val="26"/>
          <w:lang w:eastAsia="uk-UA"/>
        </w:rPr>
        <w:t>.</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Андорра</w:t>
      </w:r>
      <w:r w:rsidRPr="009B1099">
        <w:rPr>
          <w:rFonts w:ascii="Times New Roman" w:hAnsi="Times New Roman" w:cs="Times New Roman"/>
          <w:sz w:val="26"/>
          <w:szCs w:val="26"/>
          <w:lang w:val="uk-UA" w:eastAsia="uk-UA"/>
        </w:rPr>
        <w:t xml:space="preserve">: </w:t>
      </w:r>
      <w:r w:rsidRPr="009B1099">
        <w:rPr>
          <w:rFonts w:ascii="Times New Roman" w:hAnsi="Times New Roman" w:cs="Times New Roman"/>
          <w:sz w:val="26"/>
          <w:szCs w:val="26"/>
          <w:lang w:val="uk-UA"/>
        </w:rPr>
        <w:t>країнознавча характеристика</w:t>
      </w:r>
      <w:r w:rsidRPr="009B1099">
        <w:rPr>
          <w:rFonts w:ascii="Times New Roman" w:hAnsi="Times New Roman" w:cs="Times New Roman"/>
          <w:sz w:val="26"/>
          <w:szCs w:val="26"/>
          <w:lang w:eastAsia="uk-UA"/>
        </w:rPr>
        <w:t>.</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Сан-Марино: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Польща: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Чехія: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Словаччина: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eastAsia="uk-UA"/>
        </w:rPr>
      </w:pPr>
      <w:r w:rsidRPr="009B1099">
        <w:rPr>
          <w:rFonts w:ascii="Times New Roman" w:hAnsi="Times New Roman" w:cs="Times New Roman"/>
          <w:sz w:val="26"/>
          <w:szCs w:val="26"/>
          <w:lang w:eastAsia="uk-UA"/>
        </w:rPr>
        <w:t>Угорщина: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Білорусь</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Молдова</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Словенія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Хорватія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Боснія і Герцеговина</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Сербія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Чорногорія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Македонія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Албанія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Румунія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Болгарія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Литва</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Латвія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pStyle w:val="25"/>
        <w:widowControl w:val="0"/>
        <w:numPr>
          <w:ilvl w:val="0"/>
          <w:numId w:val="60"/>
        </w:numPr>
        <w:shd w:val="clear" w:color="auto" w:fill="auto"/>
        <w:tabs>
          <w:tab w:val="clear" w:pos="720"/>
          <w:tab w:val="num" w:pos="567"/>
        </w:tabs>
        <w:spacing w:before="0" w:after="0" w:line="240" w:lineRule="auto"/>
        <w:ind w:left="567" w:hanging="567"/>
        <w:rPr>
          <w:rFonts w:ascii="Times New Roman" w:hAnsi="Times New Roman" w:cs="Times New Roman"/>
          <w:sz w:val="26"/>
          <w:szCs w:val="26"/>
          <w:lang w:val="uk-UA"/>
        </w:rPr>
      </w:pPr>
      <w:r w:rsidRPr="009B1099">
        <w:rPr>
          <w:rFonts w:ascii="Times New Roman" w:hAnsi="Times New Roman" w:cs="Times New Roman"/>
          <w:sz w:val="26"/>
          <w:szCs w:val="26"/>
          <w:lang w:val="uk-UA"/>
        </w:rPr>
        <w:t>Естонія</w:t>
      </w:r>
      <w:r w:rsidRPr="009B1099">
        <w:rPr>
          <w:rFonts w:ascii="Times New Roman" w:hAnsi="Times New Roman" w:cs="Times New Roman"/>
          <w:sz w:val="26"/>
          <w:szCs w:val="26"/>
          <w:lang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Сполучені Штати Америки – світовий економічний лідер: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Канада: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Мексика</w:t>
      </w:r>
      <w:r w:rsidRPr="009B1099">
        <w:rPr>
          <w:sz w:val="26"/>
          <w:szCs w:val="26"/>
          <w:lang w:eastAsia="uk-UA"/>
        </w:rPr>
        <w:t xml:space="preserve">: </w:t>
      </w:r>
      <w:r w:rsidRPr="009B1099">
        <w:rPr>
          <w:sz w:val="26"/>
          <w:szCs w:val="26"/>
          <w:lang w:val="uk-UA" w:eastAsia="uk-UA"/>
        </w:rPr>
        <w:t>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Країни карибського басейну (Куба, Гаїті, Ямайка).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Аргентина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Бразилія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Парагвай</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Уругвай</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Болівія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Венесуела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Еквадор</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Колумбія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Перу</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Чилі</w:t>
      </w:r>
      <w:r w:rsidRPr="009B1099">
        <w:rPr>
          <w:sz w:val="26"/>
          <w:szCs w:val="26"/>
          <w:lang w:val="uk-UA" w:eastAsia="uk-UA"/>
        </w:rPr>
        <w:t>: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В'єтнам</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Лаос</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Камбоджа</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Таїланд</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М'янма</w:t>
      </w:r>
      <w:r w:rsidRPr="009B1099">
        <w:rPr>
          <w:sz w:val="26"/>
          <w:szCs w:val="26"/>
          <w:lang w:eastAsia="uk-UA"/>
        </w:rPr>
        <w:t>:</w:t>
      </w:r>
      <w:r w:rsidRPr="009B1099">
        <w:rPr>
          <w:sz w:val="26"/>
          <w:szCs w:val="26"/>
          <w:lang w:val="uk-UA" w:eastAsia="uk-UA"/>
        </w:rPr>
        <w:t xml:space="preserve">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Малайзія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Індонезія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Філіппіни</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Бруней</w:t>
      </w:r>
      <w:r w:rsidRPr="009B1099">
        <w:rPr>
          <w:sz w:val="26"/>
          <w:szCs w:val="26"/>
          <w:lang w:val="uk-UA" w:eastAsia="uk-UA"/>
        </w:rPr>
        <w:t>: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eastAsia="uk-UA"/>
        </w:rPr>
        <w:t xml:space="preserve">Японія – країна вранішнього сонця: </w:t>
      </w:r>
      <w:r w:rsidRPr="009B1099">
        <w:rPr>
          <w:sz w:val="26"/>
          <w:szCs w:val="26"/>
          <w:lang w:val="uk-UA"/>
        </w:rPr>
        <w:t>країнознавча характеристика</w:t>
      </w:r>
      <w:r w:rsidRPr="009B1099">
        <w:rPr>
          <w:sz w:val="26"/>
          <w:szCs w:val="26"/>
          <w:lang w:val="uk-UA"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eastAsia="uk-UA"/>
        </w:rPr>
        <w:t>Китайська Народна Республіка.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eastAsia="uk-UA"/>
        </w:rPr>
        <w:t>«Азійські тигри»</w:t>
      </w:r>
      <w:r w:rsidRPr="009B1099">
        <w:rPr>
          <w:sz w:val="26"/>
          <w:szCs w:val="26"/>
          <w:lang w:eastAsia="uk-UA"/>
        </w:rPr>
        <w:t xml:space="preserve">: </w:t>
      </w:r>
      <w:r w:rsidRPr="009B1099">
        <w:rPr>
          <w:sz w:val="26"/>
          <w:szCs w:val="26"/>
          <w:lang w:val="uk-UA" w:eastAsia="uk-UA"/>
        </w:rPr>
        <w:t>країнознавча х</w:t>
      </w:r>
      <w:r w:rsidRPr="009B1099">
        <w:rPr>
          <w:sz w:val="26"/>
          <w:szCs w:val="26"/>
          <w:lang w:eastAsia="uk-UA"/>
        </w:rPr>
        <w:t>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eastAsia="uk-UA"/>
        </w:rPr>
        <w:t>Північна і Південна Кореї :</w:t>
      </w:r>
      <w:r w:rsidRPr="009B1099">
        <w:rPr>
          <w:sz w:val="26"/>
          <w:szCs w:val="26"/>
          <w:lang w:val="uk-UA"/>
        </w:rPr>
        <w:t xml:space="preserve"> країнознавча характеристика</w:t>
      </w:r>
      <w:r w:rsidRPr="009B1099">
        <w:rPr>
          <w:sz w:val="26"/>
          <w:szCs w:val="26"/>
          <w:lang w:val="uk-UA"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eastAsia="uk-UA"/>
        </w:rPr>
        <w:t xml:space="preserve">Монголія: </w:t>
      </w:r>
      <w:r w:rsidRPr="009B1099">
        <w:rPr>
          <w:sz w:val="26"/>
          <w:szCs w:val="26"/>
          <w:lang w:val="uk-UA"/>
        </w:rPr>
        <w:t>країнознавча характеристика</w:t>
      </w:r>
      <w:r w:rsidRPr="009B1099">
        <w:rPr>
          <w:sz w:val="26"/>
          <w:szCs w:val="26"/>
          <w:lang w:val="uk-UA"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Туреччина</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Кіпр</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Іран</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Ірак</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Сирія</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Ліван</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Ізраїль</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Саудівська Аравія</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Кувейт</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Об'єднані Арабські Емірати</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Ємен</w:t>
      </w:r>
      <w:r w:rsidRPr="009B1099">
        <w:rPr>
          <w:sz w:val="26"/>
          <w:szCs w:val="26"/>
          <w:lang w:eastAsia="uk-UA"/>
        </w:rPr>
        <w:t>:</w:t>
      </w:r>
      <w:r w:rsidRPr="009B1099">
        <w:rPr>
          <w:sz w:val="26"/>
          <w:szCs w:val="26"/>
          <w:lang w:val="uk-UA" w:eastAsia="uk-UA"/>
        </w:rPr>
        <w:t xml:space="preserve">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Оман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Бахрейн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Афганістан:</w:t>
      </w:r>
      <w:r w:rsidRPr="009B1099">
        <w:rPr>
          <w:sz w:val="26"/>
          <w:szCs w:val="26"/>
          <w:lang w:val="uk-UA" w:eastAsia="uk-UA"/>
        </w:rPr>
        <w:t xml:space="preserve">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eastAsia="uk-UA"/>
        </w:rPr>
        <w:t>Країни Закавказзя: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Індія:</w:t>
      </w:r>
      <w:r w:rsidRPr="009B1099">
        <w:rPr>
          <w:sz w:val="26"/>
          <w:szCs w:val="26"/>
          <w:lang w:val="uk-UA" w:eastAsia="uk-UA"/>
        </w:rPr>
        <w:t xml:space="preserve">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Пакистан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Непал</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Бутан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Бангладеш</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Шрі-Ланка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Єгипет</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Судан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Лівія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Туніс</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Алжир</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Марокко</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Мавританія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eastAsia="uk-UA"/>
        </w:rPr>
        <w:t>Країни «Африканського рогу»: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Малі</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Нігер</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Чад</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Центральноафриканська республіка</w:t>
      </w:r>
      <w:r w:rsidRPr="009B1099">
        <w:rPr>
          <w:sz w:val="26"/>
          <w:szCs w:val="26"/>
          <w:lang w:eastAsia="uk-UA"/>
        </w:rPr>
        <w:t>:</w:t>
      </w:r>
      <w:r w:rsidRPr="009B1099">
        <w:rPr>
          <w:sz w:val="26"/>
          <w:szCs w:val="26"/>
          <w:lang w:val="uk-UA" w:eastAsia="uk-UA"/>
        </w:rPr>
        <w:t xml:space="preserve"> країнознавча характеристика</w:t>
      </w:r>
      <w:r w:rsidRPr="009B1099">
        <w:rPr>
          <w:sz w:val="26"/>
          <w:szCs w:val="26"/>
          <w:lang w:eastAsia="uk-UA"/>
        </w:rPr>
        <w:t>.</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Сенегал</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Буркіна-Фасо</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Гвінея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Гана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Кот-Д’Івуар</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Сьєрра-Леоне</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Того</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Нігерія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Камерун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Габон</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Конго</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Демократична Республіка Конго (колишній Заїр)</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Ангола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Кенія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Уганда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Танзанія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eastAsia="uk-UA"/>
        </w:rPr>
      </w:pPr>
      <w:r w:rsidRPr="009B1099">
        <w:rPr>
          <w:sz w:val="26"/>
          <w:szCs w:val="26"/>
          <w:lang w:val="uk-UA"/>
        </w:rPr>
        <w:t>Руанда і Бурунді</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Замбія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Зімбабве</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Мозамбік</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Мадагаскар</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Малаві</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Південно-Африканська Республіка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Ботсвана</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Намібія</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rPr>
        <w:t>Лесото і Свазіленд</w:t>
      </w:r>
      <w:r w:rsidRPr="009B1099">
        <w:rPr>
          <w:sz w:val="26"/>
          <w:szCs w:val="26"/>
          <w:lang w:val="uk-UA" w:eastAsia="uk-UA"/>
        </w:rPr>
        <w:t>: країнознавча характеристика.</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eastAsia="uk-UA"/>
        </w:rPr>
        <w:t>Особливості економічного розвитку країн Австралії та Океанії.</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eastAsia="uk-UA"/>
        </w:rPr>
        <w:t>Державно-політичний устрій Австралії й Нової Зеландії.</w:t>
      </w:r>
    </w:p>
    <w:p w:rsidR="00D47C04" w:rsidRPr="009B1099" w:rsidRDefault="00D47C04" w:rsidP="009B1099">
      <w:pPr>
        <w:widowControl w:val="0"/>
        <w:numPr>
          <w:ilvl w:val="0"/>
          <w:numId w:val="60"/>
        </w:numPr>
        <w:tabs>
          <w:tab w:val="clear" w:pos="720"/>
          <w:tab w:val="num" w:pos="567"/>
        </w:tabs>
        <w:ind w:left="567" w:hanging="567"/>
        <w:jc w:val="both"/>
        <w:rPr>
          <w:sz w:val="26"/>
          <w:szCs w:val="26"/>
          <w:lang w:val="uk-UA"/>
        </w:rPr>
      </w:pPr>
      <w:r w:rsidRPr="009B1099">
        <w:rPr>
          <w:sz w:val="26"/>
          <w:szCs w:val="26"/>
          <w:lang w:val="uk-UA" w:eastAsia="uk-UA"/>
        </w:rPr>
        <w:t xml:space="preserve">Федеративні штати Мікронезії: </w:t>
      </w:r>
      <w:r w:rsidRPr="009B1099">
        <w:rPr>
          <w:sz w:val="26"/>
          <w:szCs w:val="26"/>
          <w:lang w:val="uk-UA"/>
        </w:rPr>
        <w:t>країнознавча характеристика</w:t>
      </w:r>
      <w:r w:rsidRPr="009B1099">
        <w:rPr>
          <w:sz w:val="26"/>
          <w:szCs w:val="26"/>
          <w:lang w:eastAsia="uk-UA"/>
        </w:rPr>
        <w:t>.</w:t>
      </w:r>
    </w:p>
    <w:p w:rsidR="00D47C04" w:rsidRDefault="00D47C04" w:rsidP="009B1099">
      <w:pPr>
        <w:widowControl w:val="0"/>
        <w:jc w:val="both"/>
        <w:rPr>
          <w:sz w:val="26"/>
          <w:szCs w:val="26"/>
          <w:lang w:val="uk-UA" w:eastAsia="uk-UA"/>
        </w:rPr>
      </w:pPr>
    </w:p>
    <w:p w:rsidR="00E07AB0" w:rsidRDefault="00E07AB0" w:rsidP="009B1099">
      <w:pPr>
        <w:widowControl w:val="0"/>
        <w:jc w:val="both"/>
        <w:rPr>
          <w:sz w:val="26"/>
          <w:szCs w:val="26"/>
          <w:lang w:val="uk-UA" w:eastAsia="uk-UA"/>
        </w:rPr>
      </w:pPr>
    </w:p>
    <w:p w:rsidR="00E07AB0" w:rsidRPr="009B1099" w:rsidRDefault="00E07AB0" w:rsidP="009B1099">
      <w:pPr>
        <w:widowControl w:val="0"/>
        <w:jc w:val="both"/>
        <w:rPr>
          <w:sz w:val="26"/>
          <w:szCs w:val="26"/>
          <w:lang w:val="uk-UA" w:eastAsia="uk-UA"/>
        </w:rPr>
      </w:pPr>
    </w:p>
    <w:p w:rsidR="00D47C04" w:rsidRPr="009B1099" w:rsidRDefault="00D47C04" w:rsidP="00E07AB0">
      <w:pPr>
        <w:widowControl w:val="0"/>
        <w:jc w:val="center"/>
        <w:rPr>
          <w:b/>
          <w:sz w:val="26"/>
          <w:szCs w:val="26"/>
          <w:lang w:val="uk-UA" w:eastAsia="uk-UA"/>
        </w:rPr>
      </w:pPr>
      <w:r w:rsidRPr="009B1099">
        <w:rPr>
          <w:b/>
          <w:sz w:val="26"/>
          <w:szCs w:val="26"/>
          <w:lang w:val="uk-UA" w:eastAsia="uk-UA"/>
        </w:rPr>
        <w:t>Тести для підсумкового контролю (на освітньому просторі)</w:t>
      </w:r>
    </w:p>
    <w:p w:rsidR="00790252" w:rsidRDefault="00790252" w:rsidP="009B1099">
      <w:pPr>
        <w:widowControl w:val="0"/>
        <w:jc w:val="center"/>
        <w:rPr>
          <w:b/>
          <w:sz w:val="26"/>
          <w:szCs w:val="26"/>
          <w:lang w:val="uk-UA"/>
        </w:rPr>
      </w:pPr>
    </w:p>
    <w:p w:rsidR="00E07AB0" w:rsidRPr="009B1099" w:rsidRDefault="00E07AB0" w:rsidP="009B1099">
      <w:pPr>
        <w:widowControl w:val="0"/>
        <w:jc w:val="center"/>
        <w:rPr>
          <w:b/>
          <w:sz w:val="26"/>
          <w:szCs w:val="26"/>
          <w:lang w:val="uk-UA"/>
        </w:rPr>
      </w:pPr>
    </w:p>
    <w:p w:rsidR="00D47C04" w:rsidRPr="009B1099" w:rsidRDefault="00D47C04" w:rsidP="009B1099">
      <w:pPr>
        <w:widowControl w:val="0"/>
        <w:jc w:val="center"/>
        <w:rPr>
          <w:b/>
          <w:sz w:val="26"/>
          <w:szCs w:val="26"/>
          <w:lang w:val="uk-UA"/>
        </w:rPr>
      </w:pPr>
      <w:r w:rsidRPr="009B1099">
        <w:rPr>
          <w:b/>
          <w:sz w:val="26"/>
          <w:szCs w:val="26"/>
          <w:lang w:val="uk-UA"/>
        </w:rPr>
        <w:t>Варіант 1</w:t>
      </w:r>
    </w:p>
    <w:p w:rsidR="00D47C04" w:rsidRPr="009B1099" w:rsidRDefault="00D47C04" w:rsidP="009B1099">
      <w:pPr>
        <w:widowControl w:val="0"/>
        <w:jc w:val="both"/>
        <w:rPr>
          <w:b/>
          <w:i/>
          <w:sz w:val="26"/>
          <w:szCs w:val="26"/>
          <w:lang w:val="uk-UA"/>
        </w:rPr>
      </w:pPr>
      <w:r w:rsidRPr="009B1099">
        <w:rPr>
          <w:b/>
          <w:i/>
          <w:sz w:val="26"/>
          <w:szCs w:val="26"/>
          <w:lang w:val="uk-UA"/>
        </w:rPr>
        <w:t>Завдання 1. Тести.</w:t>
      </w:r>
    </w:p>
    <w:p w:rsidR="00D47C04" w:rsidRPr="009B1099" w:rsidRDefault="00D47C04" w:rsidP="009B1099">
      <w:pPr>
        <w:widowControl w:val="0"/>
        <w:jc w:val="both"/>
        <w:rPr>
          <w:sz w:val="26"/>
          <w:szCs w:val="26"/>
          <w:lang w:val="uk-UA"/>
        </w:rPr>
      </w:pPr>
      <w:r w:rsidRPr="009B1099">
        <w:rPr>
          <w:b/>
          <w:sz w:val="26"/>
          <w:szCs w:val="26"/>
          <w:lang w:val="uk-UA"/>
        </w:rPr>
        <w:t>1.</w:t>
      </w:r>
      <w:r w:rsidRPr="009B1099">
        <w:rPr>
          <w:sz w:val="26"/>
          <w:szCs w:val="26"/>
          <w:lang w:val="uk-UA"/>
        </w:rPr>
        <w:t>  Об’єктом вивчення країнознавства є:</w:t>
      </w:r>
    </w:p>
    <w:p w:rsidR="00D47C04" w:rsidRPr="009B1099" w:rsidRDefault="00D47C04" w:rsidP="009B1099">
      <w:pPr>
        <w:widowControl w:val="0"/>
        <w:rPr>
          <w:sz w:val="26"/>
          <w:szCs w:val="26"/>
          <w:lang w:val="uk-UA"/>
        </w:rPr>
      </w:pPr>
      <w:r w:rsidRPr="009B1099">
        <w:rPr>
          <w:sz w:val="26"/>
          <w:szCs w:val="26"/>
          <w:lang w:val="uk-UA"/>
        </w:rPr>
        <w:t>А) історія певної країни;</w:t>
      </w:r>
    </w:p>
    <w:p w:rsidR="00D47C04" w:rsidRPr="009B1099" w:rsidRDefault="00D47C04" w:rsidP="009B1099">
      <w:pPr>
        <w:widowControl w:val="0"/>
        <w:rPr>
          <w:sz w:val="26"/>
          <w:szCs w:val="26"/>
          <w:lang w:val="uk-UA"/>
        </w:rPr>
      </w:pPr>
      <w:r w:rsidRPr="009B1099">
        <w:rPr>
          <w:sz w:val="26"/>
          <w:szCs w:val="26"/>
          <w:lang w:val="uk-UA"/>
        </w:rPr>
        <w:t>Б) корисні копалини країн і регіонів світу;</w:t>
      </w:r>
    </w:p>
    <w:p w:rsidR="00D47C04" w:rsidRPr="009B1099" w:rsidRDefault="00D47C04" w:rsidP="009B1099">
      <w:pPr>
        <w:widowControl w:val="0"/>
        <w:rPr>
          <w:sz w:val="26"/>
          <w:szCs w:val="26"/>
          <w:lang w:val="uk-UA"/>
        </w:rPr>
      </w:pPr>
      <w:r w:rsidRPr="009B1099">
        <w:rPr>
          <w:sz w:val="26"/>
          <w:szCs w:val="26"/>
          <w:lang w:val="uk-UA"/>
        </w:rPr>
        <w:t>В) країни як основні одиниці сучасної соціально-політичної організації світу;</w:t>
      </w:r>
    </w:p>
    <w:p w:rsidR="00D47C04" w:rsidRPr="009B1099" w:rsidRDefault="00D47C04" w:rsidP="009B1099">
      <w:pPr>
        <w:widowControl w:val="0"/>
        <w:jc w:val="both"/>
        <w:rPr>
          <w:sz w:val="26"/>
          <w:szCs w:val="26"/>
          <w:lang w:val="uk-UA"/>
        </w:rPr>
      </w:pPr>
      <w:r w:rsidRPr="009B1099">
        <w:rPr>
          <w:sz w:val="26"/>
          <w:szCs w:val="26"/>
          <w:lang w:val="uk-UA"/>
        </w:rPr>
        <w:t>Г) географічне положення країни.</w:t>
      </w:r>
    </w:p>
    <w:p w:rsidR="00D47C04" w:rsidRPr="009B1099" w:rsidRDefault="00D47C04" w:rsidP="009B1099">
      <w:pPr>
        <w:widowControl w:val="0"/>
        <w:jc w:val="both"/>
        <w:rPr>
          <w:sz w:val="26"/>
          <w:szCs w:val="26"/>
          <w:lang w:val="uk-UA"/>
        </w:rPr>
      </w:pPr>
      <w:r w:rsidRPr="009B1099">
        <w:rPr>
          <w:b/>
          <w:sz w:val="26"/>
          <w:szCs w:val="26"/>
          <w:lang w:val="uk-UA"/>
        </w:rPr>
        <w:t>2.</w:t>
      </w:r>
      <w:r w:rsidRPr="009B1099">
        <w:rPr>
          <w:sz w:val="26"/>
          <w:szCs w:val="26"/>
          <w:lang w:val="uk-UA"/>
        </w:rPr>
        <w:t>  Арабський географ ІХ ст., автор твору «Книга шляхів та держав», що є однією з найдавніших арабських географічних книг і належить до джерелознавчої бази країнознавчих досліджень:</w:t>
      </w:r>
    </w:p>
    <w:p w:rsidR="00D47C04" w:rsidRPr="009B1099" w:rsidRDefault="00D47C04" w:rsidP="009B1099">
      <w:pPr>
        <w:widowControl w:val="0"/>
        <w:tabs>
          <w:tab w:val="left" w:pos="2700"/>
          <w:tab w:val="left" w:pos="4820"/>
          <w:tab w:val="left" w:pos="7371"/>
        </w:tabs>
        <w:jc w:val="both"/>
        <w:rPr>
          <w:sz w:val="26"/>
          <w:szCs w:val="26"/>
          <w:lang w:val="uk-UA"/>
        </w:rPr>
      </w:pPr>
      <w:r w:rsidRPr="009B1099">
        <w:rPr>
          <w:sz w:val="26"/>
          <w:szCs w:val="26"/>
          <w:lang w:val="uk-UA"/>
        </w:rPr>
        <w:t>А) Ібн Хордадбег;</w:t>
      </w:r>
      <w:r w:rsidRPr="009B1099">
        <w:rPr>
          <w:color w:val="0000FF"/>
          <w:sz w:val="26"/>
          <w:szCs w:val="26"/>
          <w:lang w:val="uk-UA"/>
        </w:rPr>
        <w:tab/>
      </w:r>
      <w:r w:rsidRPr="009B1099">
        <w:rPr>
          <w:sz w:val="26"/>
          <w:szCs w:val="26"/>
          <w:lang w:val="uk-UA"/>
        </w:rPr>
        <w:t>Б) Ідрісі;</w:t>
      </w:r>
      <w:r w:rsidRPr="009B1099">
        <w:rPr>
          <w:sz w:val="26"/>
          <w:szCs w:val="26"/>
          <w:lang w:val="uk-UA"/>
        </w:rPr>
        <w:tab/>
        <w:t>В) Абу-аль-Фіда;</w:t>
      </w:r>
      <w:r w:rsidRPr="009B1099">
        <w:rPr>
          <w:sz w:val="26"/>
          <w:szCs w:val="26"/>
          <w:lang w:val="uk-UA"/>
        </w:rPr>
        <w:tab/>
        <w:t>Г) Ібн Бакутта.</w:t>
      </w:r>
    </w:p>
    <w:p w:rsidR="00D47C04" w:rsidRPr="009B1099" w:rsidRDefault="00D47C04" w:rsidP="009B1099">
      <w:pPr>
        <w:widowControl w:val="0"/>
        <w:jc w:val="both"/>
        <w:rPr>
          <w:sz w:val="26"/>
          <w:szCs w:val="26"/>
          <w:lang w:val="uk-UA"/>
        </w:rPr>
      </w:pPr>
      <w:r w:rsidRPr="009B1099">
        <w:rPr>
          <w:b/>
          <w:sz w:val="26"/>
          <w:szCs w:val="26"/>
          <w:lang w:val="uk-UA"/>
        </w:rPr>
        <w:t>3.</w:t>
      </w:r>
      <w:r w:rsidRPr="009B1099">
        <w:rPr>
          <w:sz w:val="26"/>
          <w:szCs w:val="26"/>
          <w:lang w:val="uk-UA"/>
        </w:rPr>
        <w:t>  Визначте, які із наведених нижче об’єктів не відносяться до об’єктів політичної карти світу:</w:t>
      </w:r>
    </w:p>
    <w:p w:rsidR="00D47C04" w:rsidRPr="009B1099" w:rsidRDefault="00D47C04" w:rsidP="009B1099">
      <w:pPr>
        <w:widowControl w:val="0"/>
        <w:tabs>
          <w:tab w:val="left" w:pos="4500"/>
        </w:tabs>
        <w:jc w:val="both"/>
        <w:rPr>
          <w:sz w:val="26"/>
          <w:szCs w:val="26"/>
          <w:lang w:val="uk-UA"/>
        </w:rPr>
      </w:pPr>
      <w:r w:rsidRPr="009B1099">
        <w:rPr>
          <w:sz w:val="26"/>
          <w:szCs w:val="26"/>
          <w:lang w:val="uk-UA"/>
        </w:rPr>
        <w:t>А) держави та їх кордони;</w:t>
      </w:r>
      <w:r w:rsidRPr="009B1099">
        <w:rPr>
          <w:sz w:val="26"/>
          <w:szCs w:val="26"/>
          <w:lang w:val="uk-UA"/>
        </w:rPr>
        <w:tab/>
        <w:t>В) озера і ріки;</w:t>
      </w:r>
    </w:p>
    <w:p w:rsidR="00D47C04" w:rsidRPr="009B1099" w:rsidRDefault="00D47C04" w:rsidP="009B1099">
      <w:pPr>
        <w:widowControl w:val="0"/>
        <w:tabs>
          <w:tab w:val="left" w:pos="4500"/>
        </w:tabs>
        <w:jc w:val="both"/>
        <w:rPr>
          <w:sz w:val="26"/>
          <w:szCs w:val="26"/>
          <w:lang w:val="uk-UA"/>
        </w:rPr>
      </w:pPr>
      <w:r w:rsidRPr="009B1099">
        <w:rPr>
          <w:sz w:val="26"/>
          <w:szCs w:val="26"/>
          <w:lang w:val="uk-UA"/>
        </w:rPr>
        <w:t>Б) столиці та найбільші міста;</w:t>
      </w:r>
      <w:r w:rsidRPr="009B1099">
        <w:rPr>
          <w:sz w:val="26"/>
          <w:szCs w:val="26"/>
          <w:lang w:val="uk-UA"/>
        </w:rPr>
        <w:tab/>
        <w:t>Г) адміністративно-територіальний устрій території.</w:t>
      </w:r>
    </w:p>
    <w:p w:rsidR="00D47C04" w:rsidRPr="009B1099" w:rsidRDefault="00D47C04" w:rsidP="009B1099">
      <w:pPr>
        <w:widowControl w:val="0"/>
        <w:jc w:val="both"/>
        <w:rPr>
          <w:sz w:val="26"/>
          <w:szCs w:val="26"/>
          <w:lang w:val="uk-UA"/>
        </w:rPr>
      </w:pPr>
      <w:r w:rsidRPr="009B1099">
        <w:rPr>
          <w:b/>
          <w:sz w:val="26"/>
          <w:szCs w:val="26"/>
          <w:lang w:val="uk-UA"/>
        </w:rPr>
        <w:t>4.</w:t>
      </w:r>
      <w:r w:rsidRPr="009B1099">
        <w:rPr>
          <w:sz w:val="26"/>
          <w:szCs w:val="26"/>
          <w:lang w:val="uk-UA"/>
        </w:rPr>
        <w:t>  Оберіть серед наведених ознак таку, що не характерна для визначення поняття «держава»:</w:t>
      </w:r>
    </w:p>
    <w:p w:rsidR="00D47C04" w:rsidRPr="009B1099" w:rsidRDefault="00D47C04" w:rsidP="009B1099">
      <w:pPr>
        <w:widowControl w:val="0"/>
        <w:jc w:val="both"/>
        <w:rPr>
          <w:sz w:val="26"/>
          <w:szCs w:val="26"/>
          <w:lang w:val="uk-UA"/>
        </w:rPr>
      </w:pPr>
      <w:r w:rsidRPr="009B1099">
        <w:rPr>
          <w:sz w:val="26"/>
          <w:szCs w:val="26"/>
          <w:lang w:val="uk-UA"/>
        </w:rPr>
        <w:t>А) суверенне політичне утворення;</w:t>
      </w:r>
    </w:p>
    <w:p w:rsidR="00D47C04" w:rsidRPr="009B1099" w:rsidRDefault="00D47C04" w:rsidP="009B1099">
      <w:pPr>
        <w:widowControl w:val="0"/>
        <w:jc w:val="both"/>
        <w:rPr>
          <w:sz w:val="26"/>
          <w:szCs w:val="26"/>
          <w:lang w:val="uk-UA"/>
        </w:rPr>
      </w:pPr>
      <w:r w:rsidRPr="009B1099">
        <w:rPr>
          <w:sz w:val="26"/>
          <w:szCs w:val="26"/>
          <w:lang w:val="uk-UA"/>
        </w:rPr>
        <w:t>Б) є носієм права і обов’язків у міжнародних відносинах;</w:t>
      </w:r>
    </w:p>
    <w:p w:rsidR="00D47C04" w:rsidRPr="009B1099" w:rsidRDefault="00D47C04" w:rsidP="009B1099">
      <w:pPr>
        <w:widowControl w:val="0"/>
        <w:jc w:val="both"/>
        <w:rPr>
          <w:sz w:val="26"/>
          <w:szCs w:val="26"/>
          <w:lang w:val="uk-UA"/>
        </w:rPr>
      </w:pPr>
      <w:r w:rsidRPr="009B1099">
        <w:rPr>
          <w:sz w:val="26"/>
          <w:szCs w:val="26"/>
          <w:lang w:val="uk-UA"/>
        </w:rPr>
        <w:t>В) країна з певною територією, господарством і політичною владою;</w:t>
      </w:r>
    </w:p>
    <w:p w:rsidR="00D47C04" w:rsidRPr="009B1099" w:rsidRDefault="00D47C04" w:rsidP="009B1099">
      <w:pPr>
        <w:widowControl w:val="0"/>
        <w:jc w:val="both"/>
        <w:rPr>
          <w:sz w:val="26"/>
          <w:szCs w:val="26"/>
          <w:lang w:val="uk-UA"/>
        </w:rPr>
      </w:pPr>
      <w:r w:rsidRPr="009B1099">
        <w:rPr>
          <w:sz w:val="26"/>
          <w:szCs w:val="26"/>
          <w:lang w:val="uk-UA"/>
        </w:rPr>
        <w:t>Г) територія з невизначеними кордонами.</w:t>
      </w:r>
    </w:p>
    <w:p w:rsidR="00D47C04" w:rsidRPr="009B1099" w:rsidRDefault="00D47C04" w:rsidP="009B1099">
      <w:pPr>
        <w:widowControl w:val="0"/>
        <w:jc w:val="both"/>
        <w:rPr>
          <w:sz w:val="26"/>
          <w:szCs w:val="26"/>
          <w:lang w:val="uk-UA"/>
        </w:rPr>
      </w:pPr>
      <w:r w:rsidRPr="009B1099">
        <w:rPr>
          <w:b/>
          <w:sz w:val="26"/>
          <w:szCs w:val="26"/>
          <w:lang w:val="uk-UA"/>
        </w:rPr>
        <w:t>5.</w:t>
      </w:r>
      <w:r w:rsidRPr="009B1099">
        <w:rPr>
          <w:sz w:val="26"/>
          <w:szCs w:val="26"/>
          <w:lang w:val="uk-UA"/>
        </w:rPr>
        <w:t>  Вкажіть третю за кількістю населення країну світу:</w:t>
      </w:r>
    </w:p>
    <w:p w:rsidR="00D47C04" w:rsidRPr="009B1099" w:rsidRDefault="00D47C04" w:rsidP="009B1099">
      <w:pPr>
        <w:widowControl w:val="0"/>
        <w:tabs>
          <w:tab w:val="left" w:pos="2340"/>
          <w:tab w:val="left" w:pos="5400"/>
          <w:tab w:val="left" w:pos="8460"/>
        </w:tabs>
        <w:jc w:val="both"/>
        <w:rPr>
          <w:sz w:val="26"/>
          <w:szCs w:val="26"/>
          <w:lang w:val="uk-UA"/>
        </w:rPr>
      </w:pPr>
      <w:r w:rsidRPr="009B1099">
        <w:rPr>
          <w:sz w:val="26"/>
          <w:szCs w:val="26"/>
          <w:lang w:val="uk-UA"/>
        </w:rPr>
        <w:t>А) Індія;</w:t>
      </w:r>
      <w:r w:rsidRPr="009B1099">
        <w:rPr>
          <w:sz w:val="26"/>
          <w:szCs w:val="26"/>
          <w:lang w:val="uk-UA"/>
        </w:rPr>
        <w:tab/>
        <w:t>Б) Індонезія;</w:t>
      </w:r>
      <w:r w:rsidRPr="009B1099">
        <w:rPr>
          <w:sz w:val="26"/>
          <w:szCs w:val="26"/>
          <w:lang w:val="uk-UA"/>
        </w:rPr>
        <w:tab/>
        <w:t>В) Бразилія;</w:t>
      </w:r>
      <w:r w:rsidRPr="009B1099">
        <w:rPr>
          <w:sz w:val="26"/>
          <w:szCs w:val="26"/>
          <w:lang w:val="uk-UA"/>
        </w:rPr>
        <w:tab/>
        <w:t>Г) США.</w:t>
      </w:r>
    </w:p>
    <w:p w:rsidR="00D47C04" w:rsidRPr="009B1099" w:rsidRDefault="00D47C04" w:rsidP="009B1099">
      <w:pPr>
        <w:widowControl w:val="0"/>
        <w:jc w:val="both"/>
        <w:rPr>
          <w:sz w:val="26"/>
          <w:szCs w:val="26"/>
          <w:lang w:val="uk-UA"/>
        </w:rPr>
      </w:pPr>
      <w:r w:rsidRPr="009B1099">
        <w:rPr>
          <w:b/>
          <w:sz w:val="26"/>
          <w:szCs w:val="26"/>
          <w:lang w:val="uk-UA"/>
        </w:rPr>
        <w:t>6.</w:t>
      </w:r>
      <w:r w:rsidRPr="009B1099">
        <w:rPr>
          <w:sz w:val="26"/>
          <w:szCs w:val="26"/>
          <w:lang w:val="uk-UA"/>
        </w:rPr>
        <w:t>  Оберіть перелік країн, в який входять лише федерації:</w:t>
      </w:r>
    </w:p>
    <w:p w:rsidR="00D47C04" w:rsidRPr="009B1099" w:rsidRDefault="00D47C04" w:rsidP="009B1099">
      <w:pPr>
        <w:widowControl w:val="0"/>
        <w:tabs>
          <w:tab w:val="left" w:pos="5040"/>
        </w:tabs>
        <w:jc w:val="both"/>
        <w:rPr>
          <w:sz w:val="26"/>
          <w:szCs w:val="26"/>
          <w:lang w:val="uk-UA"/>
        </w:rPr>
      </w:pPr>
      <w:r w:rsidRPr="009B1099">
        <w:rPr>
          <w:sz w:val="26"/>
          <w:szCs w:val="26"/>
          <w:lang w:val="uk-UA"/>
        </w:rPr>
        <w:t>А) Аргентина, ПАР;</w:t>
      </w:r>
      <w:r w:rsidRPr="009B1099">
        <w:rPr>
          <w:sz w:val="26"/>
          <w:szCs w:val="26"/>
          <w:lang w:val="uk-UA"/>
        </w:rPr>
        <w:tab/>
        <w:t>В) Індія, Японія;</w:t>
      </w:r>
    </w:p>
    <w:p w:rsidR="00D47C04" w:rsidRPr="009B1099" w:rsidRDefault="00D47C04" w:rsidP="009B1099">
      <w:pPr>
        <w:widowControl w:val="0"/>
        <w:tabs>
          <w:tab w:val="left" w:pos="5040"/>
        </w:tabs>
        <w:jc w:val="both"/>
        <w:rPr>
          <w:sz w:val="26"/>
          <w:szCs w:val="26"/>
          <w:lang w:val="uk-UA"/>
        </w:rPr>
      </w:pPr>
      <w:r w:rsidRPr="009B1099">
        <w:rPr>
          <w:sz w:val="26"/>
          <w:szCs w:val="26"/>
          <w:lang w:val="uk-UA"/>
        </w:rPr>
        <w:t>Б) Нідерланди, Німеччина;</w:t>
      </w:r>
      <w:r w:rsidRPr="009B1099">
        <w:rPr>
          <w:sz w:val="26"/>
          <w:szCs w:val="26"/>
          <w:lang w:val="uk-UA"/>
        </w:rPr>
        <w:tab/>
        <w:t>Г) Бельгія, Боснія-Герцеговина.</w:t>
      </w:r>
    </w:p>
    <w:p w:rsidR="00D47C04" w:rsidRPr="009B1099" w:rsidRDefault="00D47C04" w:rsidP="009B1099">
      <w:pPr>
        <w:widowControl w:val="0"/>
        <w:jc w:val="both"/>
        <w:rPr>
          <w:sz w:val="26"/>
          <w:szCs w:val="26"/>
          <w:lang w:val="uk-UA"/>
        </w:rPr>
      </w:pPr>
      <w:r w:rsidRPr="009B1099">
        <w:rPr>
          <w:b/>
          <w:sz w:val="26"/>
          <w:szCs w:val="26"/>
          <w:lang w:val="uk-UA"/>
        </w:rPr>
        <w:t>7.</w:t>
      </w:r>
      <w:r w:rsidRPr="009B1099">
        <w:rPr>
          <w:sz w:val="26"/>
          <w:szCs w:val="26"/>
          <w:lang w:val="uk-UA"/>
        </w:rPr>
        <w:t>  Вкажіть країну Європи, що знаходиться під подвійним протекторатом:</w:t>
      </w:r>
    </w:p>
    <w:p w:rsidR="00D47C04" w:rsidRPr="009B1099" w:rsidRDefault="00D47C04" w:rsidP="009B1099">
      <w:pPr>
        <w:widowControl w:val="0"/>
        <w:tabs>
          <w:tab w:val="left" w:pos="1980"/>
          <w:tab w:val="left" w:pos="3960"/>
          <w:tab w:val="left" w:pos="5812"/>
          <w:tab w:val="left" w:pos="8080"/>
        </w:tabs>
        <w:jc w:val="both"/>
        <w:rPr>
          <w:sz w:val="26"/>
          <w:szCs w:val="26"/>
          <w:lang w:val="uk-UA"/>
        </w:rPr>
      </w:pPr>
      <w:r w:rsidRPr="009B1099">
        <w:rPr>
          <w:sz w:val="26"/>
          <w:szCs w:val="26"/>
          <w:lang w:val="uk-UA"/>
        </w:rPr>
        <w:t>А) Кіпр;</w:t>
      </w:r>
      <w:r w:rsidRPr="009B1099">
        <w:rPr>
          <w:sz w:val="26"/>
          <w:szCs w:val="26"/>
          <w:lang w:val="uk-UA"/>
        </w:rPr>
        <w:tab/>
        <w:t>Б) Андорра;</w:t>
      </w:r>
      <w:r w:rsidRPr="009B1099">
        <w:rPr>
          <w:sz w:val="26"/>
          <w:szCs w:val="26"/>
          <w:lang w:val="uk-UA"/>
        </w:rPr>
        <w:tab/>
        <w:t>В) Монако;</w:t>
      </w:r>
      <w:r w:rsidRPr="009B1099">
        <w:rPr>
          <w:sz w:val="26"/>
          <w:szCs w:val="26"/>
          <w:lang w:val="uk-UA"/>
        </w:rPr>
        <w:tab/>
        <w:t>Г) Сан-Марино;</w:t>
      </w:r>
      <w:r w:rsidRPr="009B1099">
        <w:rPr>
          <w:sz w:val="26"/>
          <w:szCs w:val="26"/>
          <w:lang w:val="uk-UA"/>
        </w:rPr>
        <w:tab/>
        <w:t>Д) Гібралтар.</w:t>
      </w:r>
    </w:p>
    <w:p w:rsidR="00D47C04" w:rsidRPr="009B1099" w:rsidRDefault="00D47C04" w:rsidP="009B1099">
      <w:pPr>
        <w:widowControl w:val="0"/>
        <w:jc w:val="both"/>
        <w:rPr>
          <w:sz w:val="26"/>
          <w:szCs w:val="26"/>
          <w:lang w:val="uk-UA"/>
        </w:rPr>
      </w:pPr>
      <w:r w:rsidRPr="009B1099">
        <w:rPr>
          <w:b/>
          <w:sz w:val="26"/>
          <w:szCs w:val="26"/>
          <w:lang w:val="uk-UA"/>
        </w:rPr>
        <w:t>8.</w:t>
      </w:r>
      <w:r w:rsidRPr="009B1099">
        <w:rPr>
          <w:sz w:val="26"/>
          <w:szCs w:val="26"/>
          <w:lang w:val="uk-UA"/>
        </w:rPr>
        <w:t>  Зазначте, де розташовані залежні від Франції країни Гваделупа та Мартініка:</w:t>
      </w:r>
    </w:p>
    <w:p w:rsidR="00D47C04" w:rsidRPr="009B1099" w:rsidRDefault="00D47C04" w:rsidP="009B1099">
      <w:pPr>
        <w:widowControl w:val="0"/>
        <w:tabs>
          <w:tab w:val="left" w:pos="2340"/>
          <w:tab w:val="left" w:pos="4500"/>
          <w:tab w:val="left" w:pos="7020"/>
        </w:tabs>
        <w:jc w:val="both"/>
        <w:rPr>
          <w:sz w:val="26"/>
          <w:szCs w:val="26"/>
          <w:lang w:val="uk-UA"/>
        </w:rPr>
      </w:pPr>
      <w:r w:rsidRPr="009B1099">
        <w:rPr>
          <w:sz w:val="26"/>
          <w:szCs w:val="26"/>
          <w:lang w:val="uk-UA"/>
        </w:rPr>
        <w:t>А) Америка;</w:t>
      </w:r>
      <w:r w:rsidRPr="009B1099">
        <w:rPr>
          <w:sz w:val="26"/>
          <w:szCs w:val="26"/>
          <w:lang w:val="uk-UA"/>
        </w:rPr>
        <w:tab/>
        <w:t>Б) Африка;</w:t>
      </w:r>
      <w:r w:rsidRPr="009B1099">
        <w:rPr>
          <w:sz w:val="26"/>
          <w:szCs w:val="26"/>
          <w:lang w:val="uk-UA"/>
        </w:rPr>
        <w:tab/>
        <w:t>В) Океанія;</w:t>
      </w:r>
      <w:r w:rsidRPr="009B1099">
        <w:rPr>
          <w:sz w:val="26"/>
          <w:szCs w:val="26"/>
          <w:lang w:val="uk-UA"/>
        </w:rPr>
        <w:tab/>
        <w:t>Г) Азія.</w:t>
      </w:r>
    </w:p>
    <w:p w:rsidR="00D47C04" w:rsidRPr="009B1099" w:rsidRDefault="00D47C04" w:rsidP="009B1099">
      <w:pPr>
        <w:widowControl w:val="0"/>
        <w:jc w:val="both"/>
        <w:rPr>
          <w:sz w:val="26"/>
          <w:szCs w:val="26"/>
          <w:lang w:val="uk-UA"/>
        </w:rPr>
      </w:pPr>
      <w:r w:rsidRPr="009B1099">
        <w:rPr>
          <w:b/>
          <w:sz w:val="26"/>
          <w:szCs w:val="26"/>
          <w:lang w:val="uk-UA"/>
        </w:rPr>
        <w:t>9.</w:t>
      </w:r>
      <w:r w:rsidRPr="009B1099">
        <w:rPr>
          <w:sz w:val="26"/>
          <w:szCs w:val="26"/>
          <w:lang w:val="uk-UA"/>
        </w:rPr>
        <w:t>  До групи «азійські тигри» входять:</w:t>
      </w:r>
    </w:p>
    <w:p w:rsidR="00D47C04" w:rsidRPr="009B1099" w:rsidRDefault="00D47C04" w:rsidP="009B1099">
      <w:pPr>
        <w:widowControl w:val="0"/>
        <w:jc w:val="both"/>
        <w:rPr>
          <w:sz w:val="26"/>
          <w:szCs w:val="26"/>
          <w:lang w:val="uk-UA"/>
        </w:rPr>
      </w:pPr>
      <w:r w:rsidRPr="009B1099">
        <w:rPr>
          <w:sz w:val="26"/>
          <w:szCs w:val="26"/>
          <w:lang w:val="uk-UA"/>
        </w:rPr>
        <w:t>А) Південна Корея, Сянган, Тайвань, Сінгапур;</w:t>
      </w:r>
    </w:p>
    <w:p w:rsidR="00D47C04" w:rsidRPr="009B1099" w:rsidRDefault="00D47C04" w:rsidP="009B1099">
      <w:pPr>
        <w:widowControl w:val="0"/>
        <w:jc w:val="both"/>
        <w:rPr>
          <w:sz w:val="26"/>
          <w:szCs w:val="26"/>
          <w:lang w:val="uk-UA"/>
        </w:rPr>
      </w:pPr>
      <w:r w:rsidRPr="009B1099">
        <w:rPr>
          <w:sz w:val="26"/>
          <w:szCs w:val="26"/>
          <w:lang w:val="uk-UA"/>
        </w:rPr>
        <w:t>Б) Південна Корея, Китай, Тайвань, Сінгапур;</w:t>
      </w:r>
    </w:p>
    <w:p w:rsidR="00D47C04" w:rsidRPr="009B1099" w:rsidRDefault="00D47C04" w:rsidP="009B1099">
      <w:pPr>
        <w:widowControl w:val="0"/>
        <w:jc w:val="both"/>
        <w:rPr>
          <w:sz w:val="26"/>
          <w:szCs w:val="26"/>
          <w:lang w:val="uk-UA"/>
        </w:rPr>
      </w:pPr>
      <w:r w:rsidRPr="009B1099">
        <w:rPr>
          <w:sz w:val="26"/>
          <w:szCs w:val="26"/>
          <w:lang w:val="uk-UA"/>
        </w:rPr>
        <w:t>В) Південна Корея, Японія, В’єтнам, Сінгапур;</w:t>
      </w:r>
    </w:p>
    <w:p w:rsidR="00D47C04" w:rsidRPr="009B1099" w:rsidRDefault="00D47C04" w:rsidP="009B1099">
      <w:pPr>
        <w:widowControl w:val="0"/>
        <w:jc w:val="both"/>
        <w:rPr>
          <w:sz w:val="26"/>
          <w:szCs w:val="26"/>
          <w:lang w:val="uk-UA"/>
        </w:rPr>
      </w:pPr>
      <w:r w:rsidRPr="009B1099">
        <w:rPr>
          <w:sz w:val="26"/>
          <w:szCs w:val="26"/>
          <w:lang w:val="uk-UA"/>
        </w:rPr>
        <w:t>Г) Південна Корея, Японія, Сінгапур, Китай.</w:t>
      </w:r>
    </w:p>
    <w:p w:rsidR="00D47C04" w:rsidRPr="009B1099" w:rsidRDefault="00D47C04" w:rsidP="009B1099">
      <w:pPr>
        <w:widowControl w:val="0"/>
        <w:jc w:val="both"/>
        <w:rPr>
          <w:sz w:val="26"/>
          <w:szCs w:val="26"/>
          <w:lang w:val="uk-UA"/>
        </w:rPr>
      </w:pPr>
      <w:r w:rsidRPr="009B1099">
        <w:rPr>
          <w:b/>
          <w:sz w:val="26"/>
          <w:szCs w:val="26"/>
          <w:lang w:val="uk-UA"/>
        </w:rPr>
        <w:t>10.</w:t>
      </w:r>
      <w:r w:rsidRPr="009B1099">
        <w:rPr>
          <w:sz w:val="26"/>
          <w:szCs w:val="26"/>
          <w:lang w:val="uk-UA"/>
        </w:rPr>
        <w:t>  НАФТА об’єднує:</w:t>
      </w:r>
    </w:p>
    <w:p w:rsidR="00D47C04" w:rsidRPr="009B1099" w:rsidRDefault="00D47C04" w:rsidP="009B1099">
      <w:pPr>
        <w:widowControl w:val="0"/>
        <w:tabs>
          <w:tab w:val="left" w:pos="5220"/>
        </w:tabs>
        <w:jc w:val="both"/>
        <w:rPr>
          <w:sz w:val="26"/>
          <w:szCs w:val="26"/>
          <w:lang w:val="uk-UA"/>
        </w:rPr>
      </w:pPr>
      <w:r w:rsidRPr="009B1099">
        <w:rPr>
          <w:sz w:val="26"/>
          <w:szCs w:val="26"/>
          <w:lang w:val="uk-UA"/>
        </w:rPr>
        <w:t>А) Мексику, Венесуелу, США;</w:t>
      </w:r>
      <w:r w:rsidRPr="009B1099">
        <w:rPr>
          <w:sz w:val="26"/>
          <w:szCs w:val="26"/>
          <w:lang w:val="uk-UA"/>
        </w:rPr>
        <w:tab/>
        <w:t>В) США, Мексику, Канаду;</w:t>
      </w:r>
    </w:p>
    <w:p w:rsidR="00D47C04" w:rsidRPr="009B1099" w:rsidRDefault="00D47C04" w:rsidP="009B1099">
      <w:pPr>
        <w:widowControl w:val="0"/>
        <w:tabs>
          <w:tab w:val="left" w:pos="5220"/>
        </w:tabs>
        <w:jc w:val="both"/>
        <w:rPr>
          <w:sz w:val="26"/>
          <w:szCs w:val="26"/>
          <w:lang w:val="uk-UA"/>
        </w:rPr>
      </w:pPr>
      <w:r w:rsidRPr="009B1099">
        <w:rPr>
          <w:sz w:val="26"/>
          <w:szCs w:val="26"/>
          <w:lang w:val="uk-UA"/>
        </w:rPr>
        <w:t>Б) Країни-експортери нафти Перської затоки;</w:t>
      </w:r>
      <w:r w:rsidRPr="009B1099">
        <w:rPr>
          <w:sz w:val="26"/>
          <w:szCs w:val="26"/>
          <w:lang w:val="uk-UA"/>
        </w:rPr>
        <w:tab/>
        <w:t>Г) Мексику, Канаду, Венесуелу.</w:t>
      </w:r>
    </w:p>
    <w:p w:rsidR="00D47C04" w:rsidRDefault="00D47C04" w:rsidP="009B1099">
      <w:pPr>
        <w:widowControl w:val="0"/>
        <w:jc w:val="both"/>
        <w:rPr>
          <w:sz w:val="26"/>
          <w:szCs w:val="26"/>
          <w:lang w:val="uk-UA"/>
        </w:rPr>
      </w:pPr>
    </w:p>
    <w:p w:rsidR="00E07AB0" w:rsidRPr="009B1099" w:rsidRDefault="00E07AB0" w:rsidP="009B1099">
      <w:pPr>
        <w:widowControl w:val="0"/>
        <w:jc w:val="both"/>
        <w:rPr>
          <w:sz w:val="26"/>
          <w:szCs w:val="26"/>
          <w:lang w:val="uk-UA"/>
        </w:rPr>
      </w:pPr>
    </w:p>
    <w:p w:rsidR="00D47C04" w:rsidRPr="009B1099" w:rsidRDefault="00D47C04" w:rsidP="009B1099">
      <w:pPr>
        <w:widowControl w:val="0"/>
        <w:jc w:val="both"/>
        <w:rPr>
          <w:b/>
          <w:i/>
          <w:sz w:val="26"/>
          <w:szCs w:val="26"/>
          <w:lang w:val="uk-UA"/>
        </w:rPr>
      </w:pPr>
      <w:r w:rsidRPr="009B1099">
        <w:rPr>
          <w:b/>
          <w:i/>
          <w:sz w:val="26"/>
          <w:szCs w:val="26"/>
          <w:lang w:val="uk-UA"/>
        </w:rPr>
        <w:t>Завдання 2. Країни та їх столиці, форми державного правління, соціально-економічні показники.</w:t>
      </w:r>
    </w:p>
    <w:p w:rsidR="00D47C04" w:rsidRPr="009B1099" w:rsidRDefault="00D47C04" w:rsidP="009B1099">
      <w:pPr>
        <w:widowControl w:val="0"/>
        <w:ind w:left="360" w:hanging="360"/>
        <w:jc w:val="both"/>
        <w:rPr>
          <w:b/>
          <w:sz w:val="26"/>
          <w:szCs w:val="26"/>
          <w:lang w:val="uk-UA"/>
        </w:rPr>
      </w:pPr>
      <w:r w:rsidRPr="009B1099">
        <w:rPr>
          <w:b/>
          <w:sz w:val="26"/>
          <w:szCs w:val="26"/>
          <w:lang w:val="uk-UA"/>
        </w:rPr>
        <w:t>І.</w:t>
      </w:r>
    </w:p>
    <w:tbl>
      <w:tblPr>
        <w:tblW w:w="0" w:type="auto"/>
        <w:tblInd w:w="648" w:type="dxa"/>
        <w:tblLook w:val="01E0" w:firstRow="1" w:lastRow="1" w:firstColumn="1" w:lastColumn="1" w:noHBand="0" w:noVBand="0"/>
      </w:tblPr>
      <w:tblGrid>
        <w:gridCol w:w="3240"/>
        <w:gridCol w:w="3420"/>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Норвегія</w:t>
            </w:r>
          </w:p>
          <w:p w:rsidR="00D47C04" w:rsidRPr="009B1099" w:rsidRDefault="00D47C04" w:rsidP="009B1099">
            <w:pPr>
              <w:widowControl w:val="0"/>
              <w:ind w:left="360" w:hanging="360"/>
              <w:jc w:val="both"/>
              <w:rPr>
                <w:sz w:val="26"/>
                <w:szCs w:val="26"/>
                <w:lang w:val="uk-UA"/>
              </w:rPr>
            </w:pPr>
            <w:r w:rsidRPr="009B1099">
              <w:rPr>
                <w:sz w:val="26"/>
                <w:szCs w:val="26"/>
                <w:lang w:val="uk-UA"/>
              </w:rPr>
              <w:t>2) Португалія</w:t>
            </w:r>
          </w:p>
          <w:p w:rsidR="00D47C04" w:rsidRPr="009B1099" w:rsidRDefault="00D47C04" w:rsidP="009B1099">
            <w:pPr>
              <w:widowControl w:val="0"/>
              <w:ind w:left="360" w:hanging="360"/>
              <w:jc w:val="both"/>
              <w:rPr>
                <w:sz w:val="26"/>
                <w:szCs w:val="26"/>
                <w:lang w:val="uk-UA"/>
              </w:rPr>
            </w:pPr>
            <w:r w:rsidRPr="009B1099">
              <w:rPr>
                <w:sz w:val="26"/>
                <w:szCs w:val="26"/>
                <w:lang w:val="uk-UA"/>
              </w:rPr>
              <w:t>3) Болгарія</w:t>
            </w:r>
          </w:p>
          <w:p w:rsidR="00D47C04" w:rsidRPr="009B1099" w:rsidRDefault="00D47C04" w:rsidP="009B1099">
            <w:pPr>
              <w:widowControl w:val="0"/>
              <w:ind w:left="360" w:hanging="360"/>
              <w:jc w:val="both"/>
              <w:rPr>
                <w:sz w:val="26"/>
                <w:szCs w:val="26"/>
                <w:lang w:val="uk-UA"/>
              </w:rPr>
            </w:pPr>
            <w:r w:rsidRPr="009B1099">
              <w:rPr>
                <w:sz w:val="26"/>
                <w:szCs w:val="26"/>
                <w:lang w:val="uk-UA"/>
              </w:rPr>
              <w:t>4) Нігерія</w:t>
            </w:r>
          </w:p>
          <w:p w:rsidR="00D47C04" w:rsidRPr="009B1099" w:rsidRDefault="00D47C04" w:rsidP="009B1099">
            <w:pPr>
              <w:widowControl w:val="0"/>
              <w:jc w:val="both"/>
              <w:rPr>
                <w:sz w:val="26"/>
                <w:szCs w:val="26"/>
                <w:lang w:val="uk-UA"/>
              </w:rPr>
            </w:pPr>
            <w:r w:rsidRPr="009B1099">
              <w:rPr>
                <w:sz w:val="26"/>
                <w:szCs w:val="26"/>
                <w:lang w:val="uk-UA"/>
              </w:rPr>
              <w:t>5) Пакистан</w:t>
            </w:r>
          </w:p>
        </w:tc>
        <w:tc>
          <w:tcPr>
            <w:tcW w:w="3420" w:type="dxa"/>
            <w:shd w:val="clear" w:color="auto" w:fill="auto"/>
          </w:tcPr>
          <w:p w:rsidR="00D47C04" w:rsidRPr="009B1099" w:rsidRDefault="00D47C04" w:rsidP="009B1099">
            <w:pPr>
              <w:widowControl w:val="0"/>
              <w:jc w:val="both"/>
              <w:rPr>
                <w:sz w:val="26"/>
                <w:szCs w:val="26"/>
                <w:lang w:val="uk-UA"/>
              </w:rPr>
            </w:pPr>
            <w:r w:rsidRPr="009B1099">
              <w:rPr>
                <w:sz w:val="26"/>
                <w:szCs w:val="26"/>
                <w:lang w:val="uk-UA"/>
              </w:rPr>
              <w:t>А) Абуджа</w:t>
            </w:r>
          </w:p>
          <w:p w:rsidR="00D47C04" w:rsidRPr="009B1099" w:rsidRDefault="00D47C04" w:rsidP="009B1099">
            <w:pPr>
              <w:widowControl w:val="0"/>
              <w:jc w:val="both"/>
              <w:rPr>
                <w:sz w:val="26"/>
                <w:szCs w:val="26"/>
                <w:lang w:val="uk-UA"/>
              </w:rPr>
            </w:pPr>
            <w:r w:rsidRPr="009B1099">
              <w:rPr>
                <w:sz w:val="26"/>
                <w:szCs w:val="26"/>
                <w:lang w:val="uk-UA"/>
              </w:rPr>
              <w:t>Б) Ісламабад</w:t>
            </w:r>
          </w:p>
          <w:p w:rsidR="00D47C04" w:rsidRPr="009B1099" w:rsidRDefault="00D47C04" w:rsidP="009B1099">
            <w:pPr>
              <w:widowControl w:val="0"/>
              <w:jc w:val="both"/>
              <w:rPr>
                <w:sz w:val="26"/>
                <w:szCs w:val="26"/>
                <w:lang w:val="uk-UA"/>
              </w:rPr>
            </w:pPr>
            <w:r w:rsidRPr="009B1099">
              <w:rPr>
                <w:sz w:val="26"/>
                <w:szCs w:val="26"/>
                <w:lang w:val="uk-UA"/>
              </w:rPr>
              <w:t>В) Осло</w:t>
            </w:r>
          </w:p>
          <w:p w:rsidR="00D47C04" w:rsidRPr="009B1099" w:rsidRDefault="00D47C04" w:rsidP="009B1099">
            <w:pPr>
              <w:widowControl w:val="0"/>
              <w:jc w:val="both"/>
              <w:rPr>
                <w:sz w:val="26"/>
                <w:szCs w:val="26"/>
                <w:lang w:val="uk-UA"/>
              </w:rPr>
            </w:pPr>
            <w:r w:rsidRPr="009B1099">
              <w:rPr>
                <w:sz w:val="26"/>
                <w:szCs w:val="26"/>
                <w:lang w:val="uk-UA"/>
              </w:rPr>
              <w:t>Г) Лісабон</w:t>
            </w:r>
          </w:p>
          <w:p w:rsidR="00D47C04" w:rsidRPr="009B1099" w:rsidRDefault="00D47C04" w:rsidP="009B1099">
            <w:pPr>
              <w:widowControl w:val="0"/>
              <w:jc w:val="both"/>
              <w:rPr>
                <w:sz w:val="26"/>
                <w:szCs w:val="26"/>
                <w:lang w:val="uk-UA"/>
              </w:rPr>
            </w:pPr>
            <w:r w:rsidRPr="009B1099">
              <w:rPr>
                <w:sz w:val="26"/>
                <w:szCs w:val="26"/>
                <w:lang w:val="uk-UA"/>
              </w:rPr>
              <w:t>Д) Софія</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 </w:t>
      </w:r>
    </w:p>
    <w:tbl>
      <w:tblPr>
        <w:tblW w:w="0" w:type="auto"/>
        <w:tblInd w:w="648" w:type="dxa"/>
        <w:tblLook w:val="01E0" w:firstRow="1" w:lastRow="1" w:firstColumn="1" w:lastColumn="1" w:noHBand="0" w:noVBand="0"/>
      </w:tblPr>
      <w:tblGrid>
        <w:gridCol w:w="3240"/>
        <w:gridCol w:w="5400"/>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Японія</w:t>
            </w:r>
          </w:p>
          <w:p w:rsidR="00D47C04" w:rsidRPr="009B1099" w:rsidRDefault="00D47C04" w:rsidP="009B1099">
            <w:pPr>
              <w:widowControl w:val="0"/>
              <w:ind w:left="360" w:hanging="360"/>
              <w:jc w:val="both"/>
              <w:rPr>
                <w:sz w:val="26"/>
                <w:szCs w:val="26"/>
                <w:lang w:val="uk-UA"/>
              </w:rPr>
            </w:pPr>
            <w:r w:rsidRPr="009B1099">
              <w:rPr>
                <w:sz w:val="26"/>
                <w:szCs w:val="26"/>
                <w:lang w:val="uk-UA"/>
              </w:rPr>
              <w:t>2) США</w:t>
            </w:r>
          </w:p>
          <w:p w:rsidR="00D47C04" w:rsidRPr="009B1099" w:rsidRDefault="00D47C04" w:rsidP="009B1099">
            <w:pPr>
              <w:widowControl w:val="0"/>
              <w:ind w:left="360" w:hanging="360"/>
              <w:jc w:val="both"/>
              <w:rPr>
                <w:sz w:val="26"/>
                <w:szCs w:val="26"/>
                <w:lang w:val="uk-UA"/>
              </w:rPr>
            </w:pPr>
            <w:r w:rsidRPr="009B1099">
              <w:rPr>
                <w:sz w:val="26"/>
                <w:szCs w:val="26"/>
                <w:lang w:val="uk-UA"/>
              </w:rPr>
              <w:t>3) Бруней</w:t>
            </w:r>
          </w:p>
          <w:p w:rsidR="00D47C04" w:rsidRPr="009B1099" w:rsidRDefault="00D47C04" w:rsidP="009B1099">
            <w:pPr>
              <w:widowControl w:val="0"/>
              <w:ind w:left="360" w:hanging="360"/>
              <w:jc w:val="both"/>
              <w:rPr>
                <w:sz w:val="26"/>
                <w:szCs w:val="26"/>
                <w:lang w:val="uk-UA"/>
              </w:rPr>
            </w:pPr>
            <w:r w:rsidRPr="009B1099">
              <w:rPr>
                <w:sz w:val="26"/>
                <w:szCs w:val="26"/>
                <w:lang w:val="uk-UA"/>
              </w:rPr>
              <w:t>4) Індія</w:t>
            </w:r>
          </w:p>
          <w:p w:rsidR="00D47C04" w:rsidRPr="009B1099" w:rsidRDefault="00D47C04" w:rsidP="009B1099">
            <w:pPr>
              <w:widowControl w:val="0"/>
              <w:jc w:val="both"/>
              <w:rPr>
                <w:sz w:val="26"/>
                <w:szCs w:val="26"/>
                <w:lang w:val="uk-UA"/>
              </w:rPr>
            </w:pPr>
            <w:r w:rsidRPr="009B1099">
              <w:rPr>
                <w:sz w:val="26"/>
                <w:szCs w:val="26"/>
                <w:lang w:val="uk-UA"/>
              </w:rPr>
              <w:t>5) Ватикан</w:t>
            </w:r>
          </w:p>
        </w:tc>
        <w:tc>
          <w:tcPr>
            <w:tcW w:w="5400" w:type="dxa"/>
            <w:shd w:val="clear" w:color="auto" w:fill="auto"/>
          </w:tcPr>
          <w:p w:rsidR="00D47C04" w:rsidRPr="009B1099" w:rsidRDefault="00D47C04" w:rsidP="009B1099">
            <w:pPr>
              <w:widowControl w:val="0"/>
              <w:jc w:val="both"/>
              <w:rPr>
                <w:sz w:val="26"/>
                <w:szCs w:val="26"/>
                <w:lang w:val="uk-UA"/>
              </w:rPr>
            </w:pPr>
            <w:r w:rsidRPr="009B1099">
              <w:rPr>
                <w:sz w:val="26"/>
                <w:szCs w:val="26"/>
                <w:lang w:val="uk-UA"/>
              </w:rPr>
              <w:t>А) абсолютна монархія</w:t>
            </w:r>
          </w:p>
          <w:p w:rsidR="00D47C04" w:rsidRPr="009B1099" w:rsidRDefault="00D47C04" w:rsidP="009B1099">
            <w:pPr>
              <w:widowControl w:val="0"/>
              <w:jc w:val="both"/>
              <w:rPr>
                <w:sz w:val="26"/>
                <w:szCs w:val="26"/>
                <w:lang w:val="uk-UA"/>
              </w:rPr>
            </w:pPr>
            <w:r w:rsidRPr="009B1099">
              <w:rPr>
                <w:sz w:val="26"/>
                <w:szCs w:val="26"/>
                <w:lang w:val="uk-UA"/>
              </w:rPr>
              <w:t>Б) федерація (територіальна)</w:t>
            </w:r>
          </w:p>
          <w:p w:rsidR="00D47C04" w:rsidRPr="009B1099" w:rsidRDefault="00D47C04" w:rsidP="009B1099">
            <w:pPr>
              <w:widowControl w:val="0"/>
              <w:jc w:val="both"/>
              <w:rPr>
                <w:sz w:val="26"/>
                <w:szCs w:val="26"/>
                <w:lang w:val="uk-UA"/>
              </w:rPr>
            </w:pPr>
            <w:r w:rsidRPr="009B1099">
              <w:rPr>
                <w:sz w:val="26"/>
                <w:szCs w:val="26"/>
                <w:lang w:val="uk-UA"/>
              </w:rPr>
              <w:t>В) федерація (національна)</w:t>
            </w:r>
          </w:p>
          <w:p w:rsidR="00D47C04" w:rsidRPr="009B1099" w:rsidRDefault="00D47C04" w:rsidP="009B1099">
            <w:pPr>
              <w:widowControl w:val="0"/>
              <w:jc w:val="both"/>
              <w:rPr>
                <w:sz w:val="26"/>
                <w:szCs w:val="26"/>
                <w:lang w:val="uk-UA"/>
              </w:rPr>
            </w:pPr>
            <w:r w:rsidRPr="009B1099">
              <w:rPr>
                <w:sz w:val="26"/>
                <w:szCs w:val="26"/>
                <w:lang w:val="uk-UA"/>
              </w:rPr>
              <w:t>Г) конституційна монархія</w:t>
            </w:r>
          </w:p>
          <w:p w:rsidR="00D47C04" w:rsidRPr="009B1099" w:rsidRDefault="00D47C04" w:rsidP="009B1099">
            <w:pPr>
              <w:widowControl w:val="0"/>
              <w:jc w:val="both"/>
              <w:rPr>
                <w:sz w:val="26"/>
                <w:szCs w:val="26"/>
                <w:lang w:val="uk-UA"/>
              </w:rPr>
            </w:pPr>
            <w:r w:rsidRPr="009B1099">
              <w:rPr>
                <w:sz w:val="26"/>
                <w:szCs w:val="26"/>
                <w:lang w:val="uk-UA"/>
              </w:rPr>
              <w:t>Д) абсолютна монархія</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ІІІ. </w:t>
      </w:r>
    </w:p>
    <w:tbl>
      <w:tblPr>
        <w:tblW w:w="0" w:type="auto"/>
        <w:tblInd w:w="648" w:type="dxa"/>
        <w:tblLook w:val="01E0" w:firstRow="1" w:lastRow="1" w:firstColumn="1" w:lastColumn="1" w:noHBand="0" w:noVBand="0"/>
      </w:tblPr>
      <w:tblGrid>
        <w:gridCol w:w="3132"/>
        <w:gridCol w:w="6215"/>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Саудівська Аравія</w:t>
            </w:r>
          </w:p>
          <w:p w:rsidR="00D47C04" w:rsidRPr="009B1099" w:rsidRDefault="00D47C04" w:rsidP="009B1099">
            <w:pPr>
              <w:widowControl w:val="0"/>
              <w:ind w:left="360" w:hanging="360"/>
              <w:jc w:val="both"/>
              <w:rPr>
                <w:sz w:val="26"/>
                <w:szCs w:val="26"/>
                <w:lang w:val="uk-UA"/>
              </w:rPr>
            </w:pPr>
            <w:r w:rsidRPr="009B1099">
              <w:rPr>
                <w:sz w:val="26"/>
                <w:szCs w:val="26"/>
                <w:lang w:val="uk-UA"/>
              </w:rPr>
              <w:t>2) Сінгапур</w:t>
            </w:r>
          </w:p>
          <w:p w:rsidR="00D47C04" w:rsidRPr="009B1099" w:rsidRDefault="00D47C04" w:rsidP="009B1099">
            <w:pPr>
              <w:widowControl w:val="0"/>
              <w:ind w:left="360" w:hanging="360"/>
              <w:jc w:val="both"/>
              <w:rPr>
                <w:sz w:val="26"/>
                <w:szCs w:val="26"/>
                <w:lang w:val="uk-UA"/>
              </w:rPr>
            </w:pPr>
            <w:r w:rsidRPr="009B1099">
              <w:rPr>
                <w:sz w:val="26"/>
                <w:szCs w:val="26"/>
                <w:lang w:val="uk-UA"/>
              </w:rPr>
              <w:t>3) Гаїті</w:t>
            </w:r>
          </w:p>
          <w:p w:rsidR="00D47C04" w:rsidRPr="009B1099" w:rsidRDefault="00D47C04" w:rsidP="009B1099">
            <w:pPr>
              <w:widowControl w:val="0"/>
              <w:ind w:left="360" w:hanging="360"/>
              <w:jc w:val="both"/>
              <w:rPr>
                <w:sz w:val="26"/>
                <w:szCs w:val="26"/>
                <w:lang w:val="uk-UA"/>
              </w:rPr>
            </w:pPr>
            <w:r w:rsidRPr="009B1099">
              <w:rPr>
                <w:sz w:val="26"/>
                <w:szCs w:val="26"/>
                <w:lang w:val="uk-UA"/>
              </w:rPr>
              <w:t>4) Канада</w:t>
            </w:r>
          </w:p>
          <w:p w:rsidR="00D47C04" w:rsidRPr="009B1099" w:rsidRDefault="00D47C04" w:rsidP="009B1099">
            <w:pPr>
              <w:widowControl w:val="0"/>
              <w:jc w:val="both"/>
              <w:rPr>
                <w:sz w:val="26"/>
                <w:szCs w:val="26"/>
                <w:lang w:val="uk-UA"/>
              </w:rPr>
            </w:pPr>
            <w:r w:rsidRPr="009B1099">
              <w:rPr>
                <w:sz w:val="26"/>
                <w:szCs w:val="26"/>
                <w:lang w:val="uk-UA"/>
              </w:rPr>
              <w:t>5) Ізраїль</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 xml:space="preserve">А) країна </w:t>
            </w:r>
            <w:r w:rsidRPr="009B1099">
              <w:rPr>
                <w:sz w:val="26"/>
                <w:szCs w:val="26"/>
                <w:lang w:val="en-US"/>
              </w:rPr>
              <w:t>G </w:t>
            </w:r>
            <w:r w:rsidRPr="009B1099">
              <w:rPr>
                <w:sz w:val="26"/>
                <w:szCs w:val="26"/>
              </w:rPr>
              <w:t>7</w:t>
            </w:r>
          </w:p>
          <w:p w:rsidR="00D47C04" w:rsidRPr="009B1099" w:rsidRDefault="00D47C04" w:rsidP="009B1099">
            <w:pPr>
              <w:widowControl w:val="0"/>
              <w:jc w:val="both"/>
              <w:rPr>
                <w:sz w:val="26"/>
                <w:szCs w:val="26"/>
                <w:lang w:val="uk-UA"/>
              </w:rPr>
            </w:pPr>
            <w:r w:rsidRPr="009B1099">
              <w:rPr>
                <w:sz w:val="26"/>
                <w:szCs w:val="26"/>
                <w:lang w:val="uk-UA"/>
              </w:rPr>
              <w:t>Б) «бананова республіка»</w:t>
            </w:r>
          </w:p>
          <w:p w:rsidR="00D47C04" w:rsidRPr="009B1099" w:rsidRDefault="00D47C04" w:rsidP="009B1099">
            <w:pPr>
              <w:widowControl w:val="0"/>
              <w:jc w:val="both"/>
              <w:rPr>
                <w:sz w:val="26"/>
                <w:szCs w:val="26"/>
                <w:lang w:val="uk-UA"/>
              </w:rPr>
            </w:pPr>
            <w:r w:rsidRPr="009B1099">
              <w:rPr>
                <w:sz w:val="26"/>
                <w:szCs w:val="26"/>
                <w:lang w:val="uk-UA"/>
              </w:rPr>
              <w:t>В) нафтовидобувна країна</w:t>
            </w:r>
          </w:p>
          <w:p w:rsidR="00D47C04" w:rsidRPr="009B1099" w:rsidRDefault="00D47C04" w:rsidP="009B1099">
            <w:pPr>
              <w:widowControl w:val="0"/>
              <w:jc w:val="both"/>
              <w:rPr>
                <w:sz w:val="26"/>
                <w:szCs w:val="26"/>
                <w:lang w:val="uk-UA"/>
              </w:rPr>
            </w:pPr>
            <w:r w:rsidRPr="009B1099">
              <w:rPr>
                <w:sz w:val="26"/>
                <w:szCs w:val="26"/>
                <w:lang w:val="uk-UA"/>
              </w:rPr>
              <w:t>Г) країна переселенського типу</w:t>
            </w:r>
          </w:p>
          <w:p w:rsidR="00D47C04" w:rsidRPr="009B1099" w:rsidRDefault="00D47C04" w:rsidP="009B1099">
            <w:pPr>
              <w:widowControl w:val="0"/>
              <w:jc w:val="both"/>
              <w:rPr>
                <w:sz w:val="26"/>
                <w:szCs w:val="26"/>
                <w:lang w:val="uk-UA"/>
              </w:rPr>
            </w:pPr>
            <w:r w:rsidRPr="009B1099">
              <w:rPr>
                <w:sz w:val="26"/>
                <w:szCs w:val="26"/>
                <w:lang w:val="uk-UA"/>
              </w:rPr>
              <w:t>Д) «азійський дракон»</w:t>
            </w:r>
          </w:p>
        </w:tc>
      </w:tr>
    </w:tbl>
    <w:p w:rsidR="00D47C04" w:rsidRDefault="00D47C04" w:rsidP="009B1099">
      <w:pPr>
        <w:widowControl w:val="0"/>
        <w:ind w:left="360" w:hanging="360"/>
        <w:jc w:val="both"/>
        <w:rPr>
          <w:sz w:val="26"/>
          <w:szCs w:val="26"/>
          <w:lang w:val="uk-UA"/>
        </w:rPr>
      </w:pPr>
    </w:p>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ind w:left="360" w:hanging="360"/>
        <w:jc w:val="both"/>
        <w:rPr>
          <w:b/>
          <w:i/>
          <w:sz w:val="26"/>
          <w:szCs w:val="26"/>
          <w:lang w:val="uk-UA"/>
        </w:rPr>
      </w:pPr>
      <w:r w:rsidRPr="009B1099">
        <w:rPr>
          <w:b/>
          <w:i/>
          <w:sz w:val="26"/>
          <w:szCs w:val="26"/>
          <w:lang w:val="uk-UA"/>
        </w:rPr>
        <w:t>Завдання 3. Робота з поняттями.</w:t>
      </w:r>
    </w:p>
    <w:p w:rsidR="00D47C04" w:rsidRPr="009B1099" w:rsidRDefault="00D47C04" w:rsidP="009B1099">
      <w:pPr>
        <w:widowControl w:val="0"/>
        <w:jc w:val="both"/>
        <w:rPr>
          <w:b/>
          <w:sz w:val="26"/>
          <w:szCs w:val="26"/>
          <w:lang w:val="uk-UA"/>
        </w:rPr>
      </w:pPr>
      <w:r w:rsidRPr="009B1099">
        <w:rPr>
          <w:b/>
          <w:sz w:val="26"/>
          <w:szCs w:val="26"/>
          <w:lang w:val="uk-UA"/>
        </w:rPr>
        <w:t xml:space="preserve">_______________  _________ – </w:t>
      </w:r>
      <w:r w:rsidRPr="009B1099">
        <w:rPr>
          <w:sz w:val="26"/>
          <w:szCs w:val="26"/>
          <w:lang w:val="uk-UA"/>
        </w:rPr>
        <w:t>важливе джерело країнознавчого дослідження,</w:t>
      </w:r>
      <w:r w:rsidRPr="009B1099">
        <w:rPr>
          <w:b/>
          <w:sz w:val="26"/>
          <w:szCs w:val="26"/>
          <w:lang w:val="uk-UA"/>
        </w:rPr>
        <w:t xml:space="preserve"> </w:t>
      </w:r>
      <w:r w:rsidRPr="009B1099">
        <w:rPr>
          <w:sz w:val="26"/>
          <w:szCs w:val="26"/>
          <w:lang w:val="uk-UA"/>
        </w:rPr>
        <w:t>географічна карта, на якій представлена територіально-політична характеристика світу, материків або великих регіонів.</w:t>
      </w:r>
    </w:p>
    <w:p w:rsidR="00D47C04" w:rsidRPr="009B1099" w:rsidRDefault="00D47C04" w:rsidP="009B1099">
      <w:pPr>
        <w:widowControl w:val="0"/>
        <w:jc w:val="both"/>
        <w:rPr>
          <w:sz w:val="26"/>
          <w:szCs w:val="26"/>
          <w:lang w:val="uk-UA"/>
        </w:rPr>
      </w:pPr>
      <w:r w:rsidRPr="009B1099">
        <w:rPr>
          <w:b/>
          <w:sz w:val="26"/>
          <w:szCs w:val="26"/>
          <w:lang w:val="uk-UA"/>
        </w:rPr>
        <w:t>__________________</w:t>
      </w:r>
      <w:r w:rsidRPr="009B1099">
        <w:rPr>
          <w:sz w:val="26"/>
          <w:szCs w:val="26"/>
          <w:lang w:val="uk-UA"/>
        </w:rPr>
        <w:t xml:space="preserve"> – територіальне утворення, що: виникає на базі великого міста, або кількох компактно розташованих міст і створює значну зону урбанізації, поглинаючи суміжні населені пункти; відрізняється високим ступенем концентрації різноманітних виробництв (промисловості, інфраструктурних об’єктів, наукових і навчальних закладів), а також високою густотою населення; справляє вирішальний вплив на навколишнє середовище, змінюючи екологічну структуру території та соціальні аспекти населення; має високий рівень комплексності господарства й територіальну інтеграцію його елементів.</w:t>
      </w:r>
    </w:p>
    <w:p w:rsidR="00D47C04" w:rsidRPr="009B1099" w:rsidRDefault="00D47C04" w:rsidP="009B1099">
      <w:pPr>
        <w:widowControl w:val="0"/>
        <w:jc w:val="both"/>
        <w:rPr>
          <w:sz w:val="26"/>
          <w:szCs w:val="26"/>
          <w:lang w:val="uk-UA"/>
        </w:rPr>
      </w:pPr>
      <w:r w:rsidRPr="009B1099">
        <w:rPr>
          <w:b/>
          <w:sz w:val="26"/>
          <w:szCs w:val="26"/>
          <w:lang w:val="uk-UA"/>
        </w:rPr>
        <w:t xml:space="preserve">__________________  _______________ – </w:t>
      </w:r>
      <w:r w:rsidRPr="009B1099">
        <w:rPr>
          <w:sz w:val="26"/>
          <w:szCs w:val="26"/>
          <w:lang w:val="uk-UA"/>
        </w:rPr>
        <w:t>офіційний символ держави у вигляді полотнища встановлених розмірів і кольорів, який уособлює її суверенітет, як правило фіксується конституцією.</w:t>
      </w:r>
    </w:p>
    <w:p w:rsidR="00D47C04" w:rsidRPr="009B1099" w:rsidRDefault="00D47C04" w:rsidP="009B1099">
      <w:pPr>
        <w:widowControl w:val="0"/>
        <w:jc w:val="both"/>
        <w:rPr>
          <w:sz w:val="26"/>
          <w:szCs w:val="26"/>
          <w:lang w:val="uk-UA"/>
        </w:rPr>
      </w:pPr>
      <w:r w:rsidRPr="009B1099">
        <w:rPr>
          <w:b/>
          <w:sz w:val="26"/>
          <w:szCs w:val="26"/>
          <w:lang w:val="uk-UA"/>
        </w:rPr>
        <w:t xml:space="preserve">_______________ _____________ – </w:t>
      </w:r>
      <w:r w:rsidRPr="009B1099">
        <w:rPr>
          <w:sz w:val="26"/>
          <w:szCs w:val="26"/>
          <w:lang w:val="uk-UA"/>
        </w:rPr>
        <w:t>форма державного устрою, при якій територія держави не має в своєму складі федеративних одиниць (федеративних республік, штатів, земель тощо), а поділяється на адміністративно-територіальні одиниці (департаменти, області, райони і т.п.). В державі діє єдина конституція, єдина система органів влади, що створює умови для централізованого керівництва суспільними процесами, посилення цієї влади на всій території держави.</w:t>
      </w:r>
    </w:p>
    <w:p w:rsidR="00D47C04" w:rsidRPr="009B1099" w:rsidRDefault="00D47C04" w:rsidP="009B1099">
      <w:pPr>
        <w:pStyle w:val="afa"/>
        <w:widowControl w:val="0"/>
        <w:jc w:val="both"/>
        <w:rPr>
          <w:rFonts w:ascii="Times New Roman" w:hAnsi="Times New Roman"/>
          <w:sz w:val="26"/>
          <w:szCs w:val="26"/>
        </w:rPr>
      </w:pPr>
      <w:r w:rsidRPr="009B1099">
        <w:rPr>
          <w:rFonts w:ascii="Times New Roman" w:hAnsi="Times New Roman"/>
          <w:b/>
          <w:sz w:val="26"/>
          <w:szCs w:val="26"/>
        </w:rPr>
        <w:t xml:space="preserve">______________ </w:t>
      </w:r>
      <w:r w:rsidRPr="009B1099">
        <w:rPr>
          <w:rFonts w:ascii="Times New Roman" w:hAnsi="Times New Roman"/>
          <w:sz w:val="26"/>
          <w:szCs w:val="26"/>
        </w:rPr>
        <w:t>– нащадки від шлюбу представників європеоїдної раси із чорношкірими.</w:t>
      </w:r>
    </w:p>
    <w:p w:rsidR="00D47C04" w:rsidRDefault="00D47C04" w:rsidP="009B1099">
      <w:pPr>
        <w:widowControl w:val="0"/>
        <w:jc w:val="center"/>
        <w:rPr>
          <w:b/>
          <w:sz w:val="26"/>
          <w:szCs w:val="26"/>
          <w:lang w:val="uk-UA"/>
        </w:rPr>
      </w:pPr>
    </w:p>
    <w:p w:rsidR="00E07AB0" w:rsidRPr="009B1099" w:rsidRDefault="00E07AB0" w:rsidP="009B1099">
      <w:pPr>
        <w:widowControl w:val="0"/>
        <w:jc w:val="center"/>
        <w:rPr>
          <w:b/>
          <w:sz w:val="26"/>
          <w:szCs w:val="26"/>
          <w:lang w:val="uk-UA"/>
        </w:rPr>
      </w:pPr>
    </w:p>
    <w:p w:rsidR="00D47C04" w:rsidRPr="009B1099" w:rsidRDefault="00D47C04" w:rsidP="009B1099">
      <w:pPr>
        <w:widowControl w:val="0"/>
        <w:jc w:val="center"/>
        <w:rPr>
          <w:b/>
          <w:sz w:val="26"/>
          <w:szCs w:val="26"/>
          <w:lang w:val="uk-UA"/>
        </w:rPr>
      </w:pPr>
      <w:r w:rsidRPr="009B1099">
        <w:rPr>
          <w:b/>
          <w:sz w:val="26"/>
          <w:szCs w:val="26"/>
          <w:lang w:val="uk-UA"/>
        </w:rPr>
        <w:t>Варіант 2</w:t>
      </w:r>
    </w:p>
    <w:p w:rsidR="00D47C04" w:rsidRPr="009B1099" w:rsidRDefault="00D47C04" w:rsidP="009B1099">
      <w:pPr>
        <w:widowControl w:val="0"/>
        <w:jc w:val="both"/>
        <w:rPr>
          <w:b/>
          <w:i/>
          <w:sz w:val="26"/>
          <w:szCs w:val="26"/>
          <w:lang w:val="uk-UA"/>
        </w:rPr>
      </w:pPr>
      <w:r w:rsidRPr="009B1099">
        <w:rPr>
          <w:b/>
          <w:i/>
          <w:sz w:val="26"/>
          <w:szCs w:val="26"/>
          <w:lang w:val="uk-UA"/>
        </w:rPr>
        <w:t>Завдання 1. Тести.</w:t>
      </w:r>
    </w:p>
    <w:p w:rsidR="00D47C04" w:rsidRPr="009B1099" w:rsidRDefault="00D47C0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
          <w:bCs/>
          <w:iCs/>
          <w:sz w:val="26"/>
          <w:szCs w:val="26"/>
          <w:lang w:val="uk-UA"/>
        </w:rPr>
        <w:t>1.  </w:t>
      </w:r>
      <w:r w:rsidRPr="009B1099">
        <w:rPr>
          <w:rFonts w:eastAsia="PetersburgC-BoldItalic"/>
          <w:bCs/>
          <w:iCs/>
          <w:sz w:val="26"/>
          <w:szCs w:val="26"/>
          <w:lang w:val="uk-UA"/>
        </w:rPr>
        <w:t>Країни — це:</w:t>
      </w:r>
    </w:p>
    <w:p w:rsidR="00D47C04" w:rsidRPr="009B1099" w:rsidRDefault="00D47C04"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А) великі території суходолу, для яких притаманні певні особливості природи, що виникли в результаті специфічного співвідношення кліматичних умов, насамперед, тепла і зволоження;</w:t>
      </w:r>
    </w:p>
    <w:p w:rsidR="00D47C04" w:rsidRPr="009B1099" w:rsidRDefault="00D47C04"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Б) державно оформлені незалежні або самоуправні об’єднання людей, які займають певну територію і визнані де-юре чи де-факто суб’єктами міжнародного права;</w:t>
      </w:r>
    </w:p>
    <w:p w:rsidR="00D47C04" w:rsidRPr="009B1099" w:rsidRDefault="00D47C04"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В) території, які мають певні границі, суверенітет чи перебувають під владою інших держав (колонії, підопічні території тощо);</w:t>
      </w:r>
    </w:p>
    <w:p w:rsidR="00D47C04" w:rsidRPr="009B1099" w:rsidRDefault="00D47C04" w:rsidP="009B1099">
      <w:pPr>
        <w:widowControl w:val="0"/>
        <w:autoSpaceDE w:val="0"/>
        <w:autoSpaceDN w:val="0"/>
        <w:adjustRightInd w:val="0"/>
        <w:ind w:left="360" w:hanging="360"/>
        <w:jc w:val="both"/>
        <w:rPr>
          <w:rFonts w:eastAsia="PetersburgC-BoldItalic"/>
          <w:sz w:val="26"/>
          <w:szCs w:val="26"/>
          <w:lang w:val="uk-UA"/>
        </w:rPr>
      </w:pPr>
      <w:r w:rsidRPr="009B1099">
        <w:rPr>
          <w:rFonts w:eastAsia="PetersburgC-BoldItalic"/>
          <w:sz w:val="26"/>
          <w:szCs w:val="26"/>
          <w:lang w:val="uk-UA"/>
        </w:rPr>
        <w:t>Г) політичні, національні, соціальні й культурні співтовариства, організовані певними державами з акцентом на їх географічному положенні у світі;</w:t>
      </w:r>
    </w:p>
    <w:p w:rsidR="00D47C04" w:rsidRPr="009B1099" w:rsidRDefault="00D47C04" w:rsidP="009B1099">
      <w:pPr>
        <w:widowControl w:val="0"/>
        <w:autoSpaceDE w:val="0"/>
        <w:autoSpaceDN w:val="0"/>
        <w:adjustRightInd w:val="0"/>
        <w:ind w:left="360" w:hanging="360"/>
        <w:jc w:val="both"/>
        <w:rPr>
          <w:sz w:val="26"/>
          <w:szCs w:val="26"/>
          <w:lang w:val="uk-UA"/>
        </w:rPr>
      </w:pPr>
      <w:r w:rsidRPr="009B1099">
        <w:rPr>
          <w:rFonts w:eastAsia="PetersburgC-BoldItalic"/>
          <w:sz w:val="26"/>
          <w:szCs w:val="26"/>
          <w:lang w:val="uk-UA"/>
        </w:rPr>
        <w:t>Д) великі частини геопростору, які характеризуються тісною взаємодією природних та антропогенних компонентів, у результаті чого формуються певні цілісні геокомплекси.</w:t>
      </w:r>
    </w:p>
    <w:p w:rsidR="00D47C04" w:rsidRPr="009B1099" w:rsidRDefault="00D47C04" w:rsidP="009B1099">
      <w:pPr>
        <w:widowControl w:val="0"/>
        <w:ind w:left="360" w:hanging="360"/>
        <w:jc w:val="both"/>
        <w:rPr>
          <w:sz w:val="26"/>
          <w:szCs w:val="26"/>
          <w:lang w:val="uk-UA"/>
        </w:rPr>
      </w:pPr>
      <w:r w:rsidRPr="009B1099">
        <w:rPr>
          <w:b/>
          <w:sz w:val="26"/>
          <w:szCs w:val="26"/>
          <w:lang w:val="uk-UA"/>
        </w:rPr>
        <w:t>2.</w:t>
      </w:r>
      <w:r w:rsidRPr="009B1099">
        <w:rPr>
          <w:sz w:val="26"/>
          <w:szCs w:val="26"/>
          <w:lang w:val="uk-UA"/>
        </w:rPr>
        <w:t xml:space="preserve">  Давньогрецький учений </w:t>
      </w:r>
      <w:r w:rsidRPr="009B1099">
        <w:rPr>
          <w:sz w:val="26"/>
          <w:szCs w:val="26"/>
          <w:lang w:val="en-US"/>
        </w:rPr>
        <w:t>V</w:t>
      </w:r>
      <w:r w:rsidRPr="009B1099">
        <w:rPr>
          <w:sz w:val="26"/>
          <w:szCs w:val="26"/>
          <w:lang w:val="uk-UA"/>
        </w:rPr>
        <w:t xml:space="preserve"> ст. до н. е., що описав усю відому Ойкумену, у країнознавчих дослідженнях акцентував увагу на методологічному зв’язку історії та географії:</w:t>
      </w:r>
    </w:p>
    <w:p w:rsidR="00D47C04" w:rsidRPr="009B1099" w:rsidRDefault="00D47C04" w:rsidP="009B1099">
      <w:pPr>
        <w:widowControl w:val="0"/>
        <w:tabs>
          <w:tab w:val="left" w:pos="2340"/>
          <w:tab w:val="left" w:pos="4536"/>
          <w:tab w:val="left" w:pos="6804"/>
        </w:tabs>
        <w:ind w:left="360" w:hanging="360"/>
        <w:jc w:val="both"/>
        <w:rPr>
          <w:sz w:val="26"/>
          <w:szCs w:val="26"/>
          <w:lang w:val="uk-UA"/>
        </w:rPr>
      </w:pPr>
      <w:r w:rsidRPr="009B1099">
        <w:rPr>
          <w:sz w:val="26"/>
          <w:szCs w:val="26"/>
          <w:lang w:val="uk-UA"/>
        </w:rPr>
        <w:t>А) Страбон;</w:t>
      </w:r>
      <w:r w:rsidRPr="009B1099">
        <w:rPr>
          <w:sz w:val="26"/>
          <w:szCs w:val="26"/>
          <w:lang w:val="uk-UA"/>
        </w:rPr>
        <w:tab/>
        <w:t>Б) Ератосфен;</w:t>
      </w:r>
      <w:r w:rsidRPr="009B1099">
        <w:rPr>
          <w:sz w:val="26"/>
          <w:szCs w:val="26"/>
          <w:lang w:val="uk-UA"/>
        </w:rPr>
        <w:tab/>
        <w:t>В) Геродот;</w:t>
      </w:r>
      <w:r w:rsidRPr="009B1099">
        <w:rPr>
          <w:sz w:val="26"/>
          <w:szCs w:val="26"/>
          <w:lang w:val="uk-UA"/>
        </w:rPr>
        <w:tab/>
        <w:t>Г) Гекатей Мілетський.</w:t>
      </w:r>
    </w:p>
    <w:p w:rsidR="00D47C04" w:rsidRPr="009B1099" w:rsidRDefault="00D47C04" w:rsidP="009B1099">
      <w:pPr>
        <w:widowControl w:val="0"/>
        <w:jc w:val="both"/>
        <w:rPr>
          <w:sz w:val="26"/>
          <w:szCs w:val="26"/>
          <w:lang w:val="uk-UA"/>
        </w:rPr>
      </w:pPr>
      <w:r w:rsidRPr="009B1099">
        <w:rPr>
          <w:b/>
          <w:sz w:val="26"/>
          <w:szCs w:val="26"/>
          <w:lang w:val="uk-UA"/>
        </w:rPr>
        <w:t>3.  </w:t>
      </w:r>
      <w:r w:rsidRPr="009B1099">
        <w:rPr>
          <w:sz w:val="26"/>
          <w:szCs w:val="26"/>
          <w:lang w:val="uk-UA"/>
        </w:rPr>
        <w:t>Реліктові кордони – це …</w:t>
      </w:r>
    </w:p>
    <w:p w:rsidR="00D47C04" w:rsidRPr="009B1099" w:rsidRDefault="00D47C04" w:rsidP="009B1099">
      <w:pPr>
        <w:widowControl w:val="0"/>
        <w:jc w:val="both"/>
        <w:rPr>
          <w:sz w:val="26"/>
          <w:szCs w:val="26"/>
          <w:lang w:val="uk-UA"/>
        </w:rPr>
      </w:pPr>
      <w:r w:rsidRPr="009B1099">
        <w:rPr>
          <w:sz w:val="26"/>
          <w:szCs w:val="26"/>
          <w:lang w:val="uk-UA"/>
        </w:rPr>
        <w:t xml:space="preserve">А) кордони, що встановлюються насильно, через війну, захоплення, соціально-економічні потрясіння (поділи Польщі у </w:t>
      </w:r>
      <w:r w:rsidRPr="009B1099">
        <w:rPr>
          <w:sz w:val="26"/>
          <w:szCs w:val="26"/>
          <w:lang w:val="en-US"/>
        </w:rPr>
        <w:t>XVIII</w:t>
      </w:r>
      <w:r w:rsidRPr="009B1099">
        <w:rPr>
          <w:sz w:val="26"/>
          <w:szCs w:val="26"/>
          <w:lang w:val="uk-UA"/>
        </w:rPr>
        <w:t xml:space="preserve"> ст., поділ Німеччини після Версальсько-Вашингтонської системи);</w:t>
      </w:r>
    </w:p>
    <w:p w:rsidR="00D47C04" w:rsidRPr="009B1099" w:rsidRDefault="00D47C04" w:rsidP="009B1099">
      <w:pPr>
        <w:widowControl w:val="0"/>
        <w:jc w:val="both"/>
        <w:rPr>
          <w:sz w:val="26"/>
          <w:szCs w:val="26"/>
          <w:lang w:val="uk-UA"/>
        </w:rPr>
      </w:pPr>
      <w:r w:rsidRPr="009B1099">
        <w:rPr>
          <w:sz w:val="26"/>
          <w:szCs w:val="26"/>
          <w:lang w:val="uk-UA"/>
        </w:rPr>
        <w:t>Б) кордони – спадок минулих епох; нині цих рубежів немає, але вони залишаються в ментальності чи особливостях забудови суміжних територій;</w:t>
      </w:r>
    </w:p>
    <w:p w:rsidR="00D47C04" w:rsidRPr="009B1099" w:rsidRDefault="00D47C04" w:rsidP="009B1099">
      <w:pPr>
        <w:widowControl w:val="0"/>
        <w:jc w:val="both"/>
        <w:rPr>
          <w:sz w:val="26"/>
          <w:szCs w:val="26"/>
          <w:lang w:val="uk-UA"/>
        </w:rPr>
      </w:pPr>
      <w:r w:rsidRPr="009B1099">
        <w:rPr>
          <w:sz w:val="26"/>
          <w:szCs w:val="26"/>
          <w:lang w:val="uk-UA"/>
        </w:rPr>
        <w:t>В) кордони, що проводяться після заселення території, ґрунтуються на реальному мовно-культурному розмежуванні (етнічне розмежування; республіки СРСР).</w:t>
      </w:r>
    </w:p>
    <w:p w:rsidR="00D47C04" w:rsidRPr="009B1099" w:rsidRDefault="00D47C04" w:rsidP="009B1099">
      <w:pPr>
        <w:widowControl w:val="0"/>
        <w:jc w:val="both"/>
        <w:rPr>
          <w:sz w:val="26"/>
          <w:szCs w:val="26"/>
          <w:lang w:val="uk-UA"/>
        </w:rPr>
      </w:pPr>
      <w:r w:rsidRPr="009B1099">
        <w:rPr>
          <w:b/>
          <w:sz w:val="26"/>
          <w:szCs w:val="26"/>
          <w:lang w:val="uk-UA"/>
        </w:rPr>
        <w:t>4.</w:t>
      </w:r>
      <w:r w:rsidRPr="009B1099">
        <w:rPr>
          <w:sz w:val="26"/>
          <w:szCs w:val="26"/>
          <w:lang w:val="uk-UA"/>
        </w:rPr>
        <w:t>  Визначити, що із наведеного нижче не входить до території держави:</w:t>
      </w:r>
    </w:p>
    <w:p w:rsidR="00D47C04" w:rsidRPr="009B1099" w:rsidRDefault="00D47C04" w:rsidP="009B1099">
      <w:pPr>
        <w:widowControl w:val="0"/>
        <w:tabs>
          <w:tab w:val="left" w:pos="5040"/>
        </w:tabs>
        <w:jc w:val="both"/>
        <w:rPr>
          <w:sz w:val="26"/>
          <w:szCs w:val="26"/>
          <w:lang w:val="uk-UA"/>
        </w:rPr>
      </w:pPr>
      <w:r w:rsidRPr="009B1099">
        <w:rPr>
          <w:sz w:val="26"/>
          <w:szCs w:val="26"/>
          <w:lang w:val="uk-UA"/>
        </w:rPr>
        <w:t>А) суходіл з його надрами;</w:t>
      </w:r>
      <w:r w:rsidRPr="009B1099">
        <w:rPr>
          <w:sz w:val="26"/>
          <w:szCs w:val="26"/>
          <w:lang w:val="uk-UA"/>
        </w:rPr>
        <w:tab/>
        <w:t>В) повітряний простір над суходолом і водами;</w:t>
      </w:r>
    </w:p>
    <w:p w:rsidR="00D47C04" w:rsidRPr="009B1099" w:rsidRDefault="00D47C04" w:rsidP="009B1099">
      <w:pPr>
        <w:widowControl w:val="0"/>
        <w:tabs>
          <w:tab w:val="left" w:pos="5040"/>
        </w:tabs>
        <w:jc w:val="both"/>
        <w:rPr>
          <w:sz w:val="26"/>
          <w:szCs w:val="26"/>
          <w:lang w:val="uk-UA"/>
        </w:rPr>
      </w:pPr>
      <w:r w:rsidRPr="009B1099">
        <w:rPr>
          <w:sz w:val="26"/>
          <w:szCs w:val="26"/>
          <w:lang w:val="uk-UA"/>
        </w:rPr>
        <w:t>Б) внутрішні та територіальні води;</w:t>
      </w:r>
      <w:r w:rsidRPr="009B1099">
        <w:rPr>
          <w:sz w:val="26"/>
          <w:szCs w:val="26"/>
          <w:lang w:val="uk-UA"/>
        </w:rPr>
        <w:tab/>
        <w:t>Г) економічна зона.</w:t>
      </w:r>
    </w:p>
    <w:p w:rsidR="00D47C04" w:rsidRPr="009B1099" w:rsidRDefault="00D47C04" w:rsidP="009B1099">
      <w:pPr>
        <w:widowControl w:val="0"/>
        <w:jc w:val="both"/>
        <w:rPr>
          <w:sz w:val="26"/>
          <w:szCs w:val="26"/>
          <w:lang w:val="uk-UA"/>
        </w:rPr>
      </w:pPr>
      <w:r w:rsidRPr="009B1099">
        <w:rPr>
          <w:b/>
          <w:sz w:val="26"/>
          <w:szCs w:val="26"/>
          <w:lang w:val="uk-UA"/>
        </w:rPr>
        <w:t>5.</w:t>
      </w:r>
      <w:r w:rsidRPr="009B1099">
        <w:rPr>
          <w:sz w:val="26"/>
          <w:szCs w:val="26"/>
          <w:lang w:val="uk-UA"/>
        </w:rPr>
        <w:t>  Виділіть термін, що характеризує адміністративно-територіальний поділ Польщі:</w:t>
      </w:r>
    </w:p>
    <w:p w:rsidR="00D47C04" w:rsidRPr="009B1099" w:rsidRDefault="00D47C04" w:rsidP="009B1099">
      <w:pPr>
        <w:widowControl w:val="0"/>
        <w:tabs>
          <w:tab w:val="left" w:pos="2880"/>
          <w:tab w:val="left" w:pos="5040"/>
          <w:tab w:val="left" w:pos="7797"/>
        </w:tabs>
        <w:ind w:left="360" w:hanging="360"/>
        <w:jc w:val="both"/>
        <w:rPr>
          <w:sz w:val="26"/>
          <w:szCs w:val="26"/>
          <w:lang w:val="uk-UA"/>
        </w:rPr>
      </w:pPr>
      <w:r w:rsidRPr="009B1099">
        <w:rPr>
          <w:sz w:val="26"/>
          <w:szCs w:val="26"/>
          <w:lang w:val="uk-UA"/>
        </w:rPr>
        <w:t>А)   унітарна держава</w:t>
      </w:r>
      <w:r w:rsidRPr="009B1099">
        <w:rPr>
          <w:sz w:val="26"/>
          <w:szCs w:val="26"/>
          <w:lang w:val="uk-UA"/>
        </w:rPr>
        <w:tab/>
        <w:t>Б)   республіка</w:t>
      </w:r>
      <w:r w:rsidRPr="009B1099">
        <w:rPr>
          <w:sz w:val="26"/>
          <w:szCs w:val="26"/>
          <w:lang w:val="uk-UA"/>
        </w:rPr>
        <w:tab/>
        <w:t>В)   федерація</w:t>
      </w:r>
      <w:r w:rsidRPr="009B1099">
        <w:rPr>
          <w:sz w:val="26"/>
          <w:szCs w:val="26"/>
          <w:lang w:val="uk-UA"/>
        </w:rPr>
        <w:tab/>
        <w:t>Г)   джамахирія</w:t>
      </w:r>
    </w:p>
    <w:p w:rsidR="00D47C04" w:rsidRPr="009B1099" w:rsidRDefault="00D47C04" w:rsidP="009B1099">
      <w:pPr>
        <w:widowControl w:val="0"/>
        <w:ind w:left="360" w:hanging="360"/>
        <w:jc w:val="both"/>
        <w:rPr>
          <w:sz w:val="26"/>
          <w:szCs w:val="26"/>
          <w:lang w:val="uk-UA"/>
        </w:rPr>
      </w:pPr>
      <w:r w:rsidRPr="009B1099">
        <w:rPr>
          <w:b/>
          <w:sz w:val="26"/>
          <w:szCs w:val="26"/>
          <w:lang w:val="uk-UA"/>
        </w:rPr>
        <w:t>6.</w:t>
      </w:r>
      <w:r w:rsidRPr="009B1099">
        <w:rPr>
          <w:sz w:val="26"/>
          <w:szCs w:val="26"/>
          <w:lang w:val="uk-UA"/>
        </w:rPr>
        <w:t>  Вкажіть країну-анклав:</w:t>
      </w:r>
    </w:p>
    <w:p w:rsidR="00D47C04" w:rsidRPr="009B1099" w:rsidRDefault="00D47C04" w:rsidP="009B1099">
      <w:pPr>
        <w:widowControl w:val="0"/>
        <w:tabs>
          <w:tab w:val="left" w:pos="2340"/>
          <w:tab w:val="left" w:pos="5220"/>
          <w:tab w:val="left" w:pos="7740"/>
        </w:tabs>
        <w:ind w:left="360" w:hanging="360"/>
        <w:jc w:val="both"/>
        <w:rPr>
          <w:sz w:val="26"/>
          <w:szCs w:val="26"/>
          <w:lang w:val="uk-UA"/>
        </w:rPr>
      </w:pPr>
      <w:r w:rsidRPr="009B1099">
        <w:rPr>
          <w:sz w:val="26"/>
          <w:szCs w:val="26"/>
          <w:lang w:val="uk-UA"/>
        </w:rPr>
        <w:t>А) Мальта;</w:t>
      </w:r>
      <w:r w:rsidRPr="009B1099">
        <w:rPr>
          <w:sz w:val="26"/>
          <w:szCs w:val="26"/>
          <w:lang w:val="uk-UA"/>
        </w:rPr>
        <w:tab/>
        <w:t>Б) Сан-Марино;</w:t>
      </w:r>
      <w:r w:rsidRPr="009B1099">
        <w:rPr>
          <w:sz w:val="26"/>
          <w:szCs w:val="26"/>
          <w:lang w:val="uk-UA"/>
        </w:rPr>
        <w:tab/>
        <w:t>В) Бразилія;</w:t>
      </w:r>
      <w:r w:rsidRPr="009B1099">
        <w:rPr>
          <w:sz w:val="26"/>
          <w:szCs w:val="26"/>
          <w:lang w:val="uk-UA"/>
        </w:rPr>
        <w:tab/>
        <w:t>Г) США.</w:t>
      </w:r>
    </w:p>
    <w:p w:rsidR="00D47C04" w:rsidRPr="009B1099" w:rsidRDefault="00D47C04" w:rsidP="009B1099">
      <w:pPr>
        <w:widowControl w:val="0"/>
        <w:ind w:left="360" w:hanging="360"/>
        <w:jc w:val="both"/>
        <w:rPr>
          <w:sz w:val="26"/>
          <w:szCs w:val="26"/>
          <w:lang w:val="uk-UA"/>
        </w:rPr>
      </w:pPr>
      <w:r w:rsidRPr="009B1099">
        <w:rPr>
          <w:b/>
          <w:sz w:val="26"/>
          <w:szCs w:val="26"/>
          <w:lang w:val="uk-UA"/>
        </w:rPr>
        <w:t>7.</w:t>
      </w:r>
      <w:r w:rsidRPr="009B1099">
        <w:rPr>
          <w:sz w:val="26"/>
          <w:szCs w:val="26"/>
          <w:lang w:val="uk-UA"/>
        </w:rPr>
        <w:t>  Оберіть перелік країн, до якого входять лише федерації:</w:t>
      </w:r>
    </w:p>
    <w:p w:rsidR="00D47C04" w:rsidRPr="009B1099" w:rsidRDefault="00D47C04" w:rsidP="009B1099">
      <w:pPr>
        <w:widowControl w:val="0"/>
        <w:tabs>
          <w:tab w:val="left" w:pos="2700"/>
          <w:tab w:val="left" w:pos="5040"/>
          <w:tab w:val="left" w:pos="7920"/>
        </w:tabs>
        <w:ind w:left="360" w:hanging="360"/>
        <w:jc w:val="both"/>
        <w:rPr>
          <w:sz w:val="26"/>
          <w:szCs w:val="26"/>
          <w:lang w:val="uk-UA"/>
        </w:rPr>
      </w:pPr>
      <w:r w:rsidRPr="009B1099">
        <w:rPr>
          <w:sz w:val="26"/>
          <w:szCs w:val="26"/>
          <w:lang w:val="uk-UA"/>
        </w:rPr>
        <w:t>А) Угорщина, Росія;</w:t>
      </w:r>
      <w:r w:rsidRPr="009B1099">
        <w:rPr>
          <w:sz w:val="26"/>
          <w:szCs w:val="26"/>
          <w:lang w:val="uk-UA"/>
        </w:rPr>
        <w:tab/>
        <w:t>Б) Індія, Алжир;</w:t>
      </w:r>
      <w:r w:rsidRPr="009B1099">
        <w:rPr>
          <w:sz w:val="26"/>
          <w:szCs w:val="26"/>
          <w:lang w:val="uk-UA"/>
        </w:rPr>
        <w:tab/>
        <w:t>В) Мексика, Німеччина;</w:t>
      </w:r>
      <w:r w:rsidRPr="009B1099">
        <w:rPr>
          <w:sz w:val="26"/>
          <w:szCs w:val="26"/>
          <w:lang w:val="uk-UA"/>
        </w:rPr>
        <w:tab/>
        <w:t>Г) Аргентина, Японія.</w:t>
      </w:r>
    </w:p>
    <w:p w:rsidR="00D47C04" w:rsidRPr="009B1099" w:rsidRDefault="00D47C04" w:rsidP="009B1099">
      <w:pPr>
        <w:widowControl w:val="0"/>
        <w:ind w:left="360" w:hanging="360"/>
        <w:jc w:val="both"/>
        <w:rPr>
          <w:sz w:val="26"/>
          <w:szCs w:val="26"/>
          <w:lang w:val="uk-UA"/>
        </w:rPr>
      </w:pPr>
      <w:r w:rsidRPr="009B1099">
        <w:rPr>
          <w:b/>
          <w:sz w:val="26"/>
          <w:szCs w:val="26"/>
          <w:lang w:val="uk-UA"/>
        </w:rPr>
        <w:t>8.</w:t>
      </w:r>
      <w:r w:rsidRPr="009B1099">
        <w:rPr>
          <w:sz w:val="26"/>
          <w:szCs w:val="26"/>
          <w:lang w:val="uk-UA"/>
        </w:rPr>
        <w:t>  Країна-суверен Пуерто-Ріко:</w:t>
      </w:r>
    </w:p>
    <w:p w:rsidR="00D47C04" w:rsidRPr="009B1099" w:rsidRDefault="00D47C04" w:rsidP="009B1099">
      <w:pPr>
        <w:widowControl w:val="0"/>
        <w:tabs>
          <w:tab w:val="left" w:pos="2880"/>
          <w:tab w:val="left" w:pos="5400"/>
          <w:tab w:val="left" w:pos="8100"/>
        </w:tabs>
        <w:ind w:left="360" w:hanging="360"/>
        <w:jc w:val="both"/>
        <w:rPr>
          <w:sz w:val="26"/>
          <w:szCs w:val="26"/>
          <w:lang w:val="uk-UA"/>
        </w:rPr>
      </w:pPr>
      <w:r w:rsidRPr="009B1099">
        <w:rPr>
          <w:sz w:val="26"/>
          <w:szCs w:val="26"/>
          <w:lang w:val="uk-UA"/>
        </w:rPr>
        <w:t>А) Велика Британія;</w:t>
      </w:r>
      <w:r w:rsidRPr="009B1099">
        <w:rPr>
          <w:sz w:val="26"/>
          <w:szCs w:val="26"/>
          <w:lang w:val="uk-UA"/>
        </w:rPr>
        <w:tab/>
        <w:t>Б) Франція;</w:t>
      </w:r>
      <w:r w:rsidRPr="009B1099">
        <w:rPr>
          <w:sz w:val="26"/>
          <w:szCs w:val="26"/>
          <w:lang w:val="uk-UA"/>
        </w:rPr>
        <w:tab/>
        <w:t>В) Іспанія;</w:t>
      </w:r>
      <w:r w:rsidRPr="009B1099">
        <w:rPr>
          <w:sz w:val="26"/>
          <w:szCs w:val="26"/>
          <w:lang w:val="uk-UA"/>
        </w:rPr>
        <w:tab/>
        <w:t>Г) США.</w:t>
      </w:r>
    </w:p>
    <w:p w:rsidR="00D47C04" w:rsidRPr="009B1099" w:rsidRDefault="00D47C04" w:rsidP="009B1099">
      <w:pPr>
        <w:widowControl w:val="0"/>
        <w:ind w:left="360" w:hanging="360"/>
        <w:jc w:val="both"/>
        <w:rPr>
          <w:sz w:val="26"/>
          <w:szCs w:val="26"/>
          <w:lang w:val="uk-UA"/>
        </w:rPr>
      </w:pPr>
      <w:r w:rsidRPr="009B1099">
        <w:rPr>
          <w:b/>
          <w:sz w:val="26"/>
          <w:szCs w:val="26"/>
          <w:lang w:val="uk-UA"/>
        </w:rPr>
        <w:t>9.</w:t>
      </w:r>
      <w:r w:rsidRPr="009B1099">
        <w:rPr>
          <w:sz w:val="26"/>
          <w:szCs w:val="26"/>
          <w:lang w:val="uk-UA"/>
        </w:rPr>
        <w:t>  Назва-абревіатура Північноамериканської зони вільної торгівлі:</w:t>
      </w:r>
    </w:p>
    <w:p w:rsidR="00D47C04" w:rsidRPr="009B1099" w:rsidRDefault="00D47C04" w:rsidP="009B1099">
      <w:pPr>
        <w:widowControl w:val="0"/>
        <w:tabs>
          <w:tab w:val="left" w:pos="2340"/>
          <w:tab w:val="left" w:pos="4680"/>
          <w:tab w:val="left" w:pos="7560"/>
        </w:tabs>
        <w:ind w:left="360" w:hanging="360"/>
        <w:jc w:val="both"/>
        <w:rPr>
          <w:sz w:val="26"/>
          <w:szCs w:val="26"/>
          <w:lang w:val="uk-UA"/>
        </w:rPr>
      </w:pPr>
      <w:r w:rsidRPr="009B1099">
        <w:rPr>
          <w:sz w:val="26"/>
          <w:szCs w:val="26"/>
          <w:lang w:val="uk-UA"/>
        </w:rPr>
        <w:t>А) АТЕС;</w:t>
      </w:r>
      <w:r w:rsidRPr="009B1099">
        <w:rPr>
          <w:sz w:val="26"/>
          <w:szCs w:val="26"/>
          <w:lang w:val="uk-UA"/>
        </w:rPr>
        <w:tab/>
        <w:t>Б) НАФТА;</w:t>
      </w:r>
      <w:r w:rsidRPr="009B1099">
        <w:rPr>
          <w:b/>
          <w:sz w:val="26"/>
          <w:szCs w:val="26"/>
          <w:lang w:val="uk-UA"/>
        </w:rPr>
        <w:tab/>
      </w:r>
      <w:r w:rsidRPr="009B1099">
        <w:rPr>
          <w:sz w:val="26"/>
          <w:szCs w:val="26"/>
          <w:lang w:val="uk-UA"/>
        </w:rPr>
        <w:t>В) МЕРКОСУР;</w:t>
      </w:r>
      <w:r w:rsidRPr="009B1099">
        <w:rPr>
          <w:sz w:val="26"/>
          <w:szCs w:val="26"/>
          <w:lang w:val="uk-UA"/>
        </w:rPr>
        <w:tab/>
        <w:t>Г) СААРК.</w:t>
      </w:r>
    </w:p>
    <w:p w:rsidR="00D47C04" w:rsidRPr="009B1099" w:rsidRDefault="00D47C04" w:rsidP="009B1099">
      <w:pPr>
        <w:widowControl w:val="0"/>
        <w:ind w:left="360" w:hanging="360"/>
        <w:jc w:val="both"/>
        <w:rPr>
          <w:sz w:val="26"/>
          <w:szCs w:val="26"/>
          <w:lang w:val="uk-UA"/>
        </w:rPr>
      </w:pPr>
      <w:r w:rsidRPr="009B1099">
        <w:rPr>
          <w:b/>
          <w:sz w:val="26"/>
          <w:szCs w:val="26"/>
          <w:lang w:val="uk-UA"/>
        </w:rPr>
        <w:t>10.</w:t>
      </w:r>
      <w:r w:rsidRPr="009B1099">
        <w:rPr>
          <w:sz w:val="26"/>
          <w:szCs w:val="26"/>
          <w:lang w:val="uk-UA"/>
        </w:rPr>
        <w:t>  Штаб-квартира ООН розташована у місті:</w:t>
      </w:r>
    </w:p>
    <w:p w:rsidR="00D47C04" w:rsidRPr="009B1099" w:rsidRDefault="00D47C04" w:rsidP="009B1099">
      <w:pPr>
        <w:widowControl w:val="0"/>
        <w:tabs>
          <w:tab w:val="left" w:pos="2520"/>
          <w:tab w:val="left" w:pos="5400"/>
          <w:tab w:val="left" w:pos="7655"/>
        </w:tabs>
        <w:ind w:left="360" w:hanging="360"/>
        <w:jc w:val="both"/>
        <w:rPr>
          <w:sz w:val="26"/>
          <w:szCs w:val="26"/>
          <w:lang w:val="uk-UA"/>
        </w:rPr>
      </w:pPr>
      <w:r w:rsidRPr="009B1099">
        <w:rPr>
          <w:sz w:val="26"/>
          <w:szCs w:val="26"/>
          <w:lang w:val="uk-UA"/>
        </w:rPr>
        <w:t>А) Париж;</w:t>
      </w:r>
      <w:r w:rsidRPr="009B1099">
        <w:rPr>
          <w:sz w:val="26"/>
          <w:szCs w:val="26"/>
          <w:lang w:val="uk-UA"/>
        </w:rPr>
        <w:tab/>
        <w:t>Б) Брюссель;</w:t>
      </w:r>
      <w:r w:rsidRPr="009B1099">
        <w:rPr>
          <w:b/>
          <w:sz w:val="26"/>
          <w:szCs w:val="26"/>
          <w:lang w:val="uk-UA"/>
        </w:rPr>
        <w:tab/>
      </w:r>
      <w:r w:rsidRPr="009B1099">
        <w:rPr>
          <w:sz w:val="26"/>
          <w:szCs w:val="26"/>
          <w:lang w:val="uk-UA"/>
        </w:rPr>
        <w:t>В) Нью-Йорк;</w:t>
      </w:r>
      <w:r w:rsidRPr="009B1099">
        <w:rPr>
          <w:sz w:val="26"/>
          <w:szCs w:val="26"/>
          <w:lang w:val="uk-UA"/>
        </w:rPr>
        <w:tab/>
        <w:t>Г) Вашингтон.</w:t>
      </w:r>
    </w:p>
    <w:p w:rsidR="00D47C04" w:rsidRDefault="00D47C04" w:rsidP="009B1099">
      <w:pPr>
        <w:widowControl w:val="0"/>
        <w:jc w:val="both"/>
        <w:rPr>
          <w:b/>
          <w:i/>
          <w:sz w:val="26"/>
          <w:szCs w:val="26"/>
          <w:lang w:val="uk-UA"/>
        </w:rPr>
      </w:pPr>
    </w:p>
    <w:p w:rsidR="00E07AB0" w:rsidRPr="009B1099" w:rsidRDefault="00E07AB0" w:rsidP="009B1099">
      <w:pPr>
        <w:widowControl w:val="0"/>
        <w:jc w:val="both"/>
        <w:rPr>
          <w:b/>
          <w:i/>
          <w:sz w:val="26"/>
          <w:szCs w:val="26"/>
          <w:lang w:val="uk-UA"/>
        </w:rPr>
      </w:pPr>
    </w:p>
    <w:p w:rsidR="00D47C04" w:rsidRPr="009B1099" w:rsidRDefault="00D47C04" w:rsidP="009B1099">
      <w:pPr>
        <w:widowControl w:val="0"/>
        <w:jc w:val="both"/>
        <w:rPr>
          <w:b/>
          <w:i/>
          <w:sz w:val="26"/>
          <w:szCs w:val="26"/>
          <w:lang w:val="uk-UA"/>
        </w:rPr>
      </w:pPr>
      <w:r w:rsidRPr="009B1099">
        <w:rPr>
          <w:b/>
          <w:i/>
          <w:sz w:val="26"/>
          <w:szCs w:val="26"/>
          <w:lang w:val="uk-UA"/>
        </w:rPr>
        <w:t>Завдання 2. Країни та їх столиці, форми державного правління, соціально-економічні показники.</w:t>
      </w:r>
    </w:p>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 </w:t>
      </w:r>
    </w:p>
    <w:tbl>
      <w:tblPr>
        <w:tblW w:w="0" w:type="auto"/>
        <w:tblInd w:w="648" w:type="dxa"/>
        <w:tblLook w:val="01E0" w:firstRow="1" w:lastRow="1" w:firstColumn="1" w:lastColumn="1" w:noHBand="0" w:noVBand="0"/>
      </w:tblPr>
      <w:tblGrid>
        <w:gridCol w:w="3127"/>
        <w:gridCol w:w="6220"/>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Гаїті</w:t>
            </w:r>
          </w:p>
          <w:p w:rsidR="00D47C04" w:rsidRPr="009B1099" w:rsidRDefault="00D47C04" w:rsidP="009B1099">
            <w:pPr>
              <w:widowControl w:val="0"/>
              <w:ind w:left="360" w:hanging="360"/>
              <w:jc w:val="both"/>
              <w:rPr>
                <w:sz w:val="26"/>
                <w:szCs w:val="26"/>
                <w:lang w:val="uk-UA"/>
              </w:rPr>
            </w:pPr>
            <w:r w:rsidRPr="009B1099">
              <w:rPr>
                <w:sz w:val="26"/>
                <w:szCs w:val="26"/>
                <w:lang w:val="uk-UA"/>
              </w:rPr>
              <w:t>2) Тайвань</w:t>
            </w:r>
          </w:p>
          <w:p w:rsidR="00D47C04" w:rsidRPr="009B1099" w:rsidRDefault="00D47C04" w:rsidP="009B1099">
            <w:pPr>
              <w:widowControl w:val="0"/>
              <w:ind w:left="360" w:hanging="360"/>
              <w:jc w:val="both"/>
              <w:rPr>
                <w:sz w:val="26"/>
                <w:szCs w:val="26"/>
                <w:lang w:val="uk-UA"/>
              </w:rPr>
            </w:pPr>
            <w:r w:rsidRPr="009B1099">
              <w:rPr>
                <w:sz w:val="26"/>
                <w:szCs w:val="26"/>
                <w:lang w:val="uk-UA"/>
              </w:rPr>
              <w:t>3) Японія</w:t>
            </w:r>
          </w:p>
          <w:p w:rsidR="00D47C04" w:rsidRPr="009B1099" w:rsidRDefault="00D47C04" w:rsidP="009B1099">
            <w:pPr>
              <w:widowControl w:val="0"/>
              <w:ind w:left="360" w:hanging="360"/>
              <w:jc w:val="both"/>
              <w:rPr>
                <w:sz w:val="26"/>
                <w:szCs w:val="26"/>
                <w:lang w:val="uk-UA"/>
              </w:rPr>
            </w:pPr>
            <w:r w:rsidRPr="009B1099">
              <w:rPr>
                <w:sz w:val="26"/>
                <w:szCs w:val="26"/>
                <w:lang w:val="uk-UA"/>
              </w:rPr>
              <w:t>4) ОАЕ</w:t>
            </w:r>
          </w:p>
          <w:p w:rsidR="00D47C04" w:rsidRPr="009B1099" w:rsidRDefault="00D47C04" w:rsidP="009B1099">
            <w:pPr>
              <w:widowControl w:val="0"/>
              <w:jc w:val="both"/>
              <w:rPr>
                <w:sz w:val="26"/>
                <w:szCs w:val="26"/>
                <w:lang w:val="uk-UA"/>
              </w:rPr>
            </w:pPr>
            <w:r w:rsidRPr="009B1099">
              <w:rPr>
                <w:sz w:val="26"/>
                <w:szCs w:val="26"/>
                <w:lang w:val="uk-UA"/>
              </w:rPr>
              <w:t>5) Австралія</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 xml:space="preserve">А) країна </w:t>
            </w:r>
            <w:r w:rsidRPr="009B1099">
              <w:rPr>
                <w:sz w:val="26"/>
                <w:szCs w:val="26"/>
                <w:lang w:val="en-US"/>
              </w:rPr>
              <w:t>G </w:t>
            </w:r>
            <w:r w:rsidRPr="009B1099">
              <w:rPr>
                <w:sz w:val="26"/>
                <w:szCs w:val="26"/>
              </w:rPr>
              <w:t>7</w:t>
            </w:r>
          </w:p>
          <w:p w:rsidR="00D47C04" w:rsidRPr="009B1099" w:rsidRDefault="00D47C04" w:rsidP="009B1099">
            <w:pPr>
              <w:widowControl w:val="0"/>
              <w:jc w:val="both"/>
              <w:rPr>
                <w:sz w:val="26"/>
                <w:szCs w:val="26"/>
                <w:lang w:val="uk-UA"/>
              </w:rPr>
            </w:pPr>
            <w:r w:rsidRPr="009B1099">
              <w:rPr>
                <w:sz w:val="26"/>
                <w:szCs w:val="26"/>
                <w:lang w:val="uk-UA"/>
              </w:rPr>
              <w:t>Б) «бананова республіка»</w:t>
            </w:r>
          </w:p>
          <w:p w:rsidR="00D47C04" w:rsidRPr="009B1099" w:rsidRDefault="00D47C04" w:rsidP="009B1099">
            <w:pPr>
              <w:widowControl w:val="0"/>
              <w:jc w:val="both"/>
              <w:rPr>
                <w:sz w:val="26"/>
                <w:szCs w:val="26"/>
                <w:lang w:val="uk-UA"/>
              </w:rPr>
            </w:pPr>
            <w:r w:rsidRPr="009B1099">
              <w:rPr>
                <w:sz w:val="26"/>
                <w:szCs w:val="26"/>
                <w:lang w:val="uk-UA"/>
              </w:rPr>
              <w:t>В) нафтовидобувна країна</w:t>
            </w:r>
          </w:p>
          <w:p w:rsidR="00D47C04" w:rsidRPr="009B1099" w:rsidRDefault="00D47C04" w:rsidP="009B1099">
            <w:pPr>
              <w:widowControl w:val="0"/>
              <w:jc w:val="both"/>
              <w:rPr>
                <w:sz w:val="26"/>
                <w:szCs w:val="26"/>
                <w:lang w:val="uk-UA"/>
              </w:rPr>
            </w:pPr>
            <w:r w:rsidRPr="009B1099">
              <w:rPr>
                <w:sz w:val="26"/>
                <w:szCs w:val="26"/>
                <w:lang w:val="uk-UA"/>
              </w:rPr>
              <w:t>Г) країна переселенського типу</w:t>
            </w:r>
          </w:p>
          <w:p w:rsidR="00D47C04" w:rsidRPr="009B1099" w:rsidRDefault="00D47C04" w:rsidP="009B1099">
            <w:pPr>
              <w:widowControl w:val="0"/>
              <w:jc w:val="both"/>
              <w:rPr>
                <w:sz w:val="26"/>
                <w:szCs w:val="26"/>
                <w:lang w:val="uk-UA"/>
              </w:rPr>
            </w:pPr>
            <w:r w:rsidRPr="009B1099">
              <w:rPr>
                <w:sz w:val="26"/>
                <w:szCs w:val="26"/>
                <w:lang w:val="uk-UA"/>
              </w:rPr>
              <w:t>Д) «азійський дракон»</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 </w:t>
      </w:r>
    </w:p>
    <w:tbl>
      <w:tblPr>
        <w:tblW w:w="10440" w:type="dxa"/>
        <w:tblInd w:w="648" w:type="dxa"/>
        <w:tblLook w:val="01E0" w:firstRow="1" w:lastRow="1" w:firstColumn="1" w:lastColumn="1" w:noHBand="0" w:noVBand="0"/>
      </w:tblPr>
      <w:tblGrid>
        <w:gridCol w:w="3960"/>
        <w:gridCol w:w="6480"/>
      </w:tblGrid>
      <w:tr w:rsidR="00D47C04" w:rsidRPr="009B1099" w:rsidTr="00376A38">
        <w:tc>
          <w:tcPr>
            <w:tcW w:w="396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Канада</w:t>
            </w:r>
          </w:p>
          <w:p w:rsidR="00D47C04" w:rsidRPr="009B1099" w:rsidRDefault="00D47C04" w:rsidP="009B1099">
            <w:pPr>
              <w:widowControl w:val="0"/>
              <w:ind w:left="360" w:hanging="360"/>
              <w:jc w:val="both"/>
              <w:rPr>
                <w:sz w:val="26"/>
                <w:szCs w:val="26"/>
                <w:lang w:val="uk-UA"/>
              </w:rPr>
            </w:pPr>
            <w:r w:rsidRPr="009B1099">
              <w:rPr>
                <w:sz w:val="26"/>
                <w:szCs w:val="26"/>
                <w:lang w:val="uk-UA"/>
              </w:rPr>
              <w:t>2) Ірландія</w:t>
            </w:r>
          </w:p>
          <w:p w:rsidR="00D47C04" w:rsidRPr="009B1099" w:rsidRDefault="00D47C04" w:rsidP="009B1099">
            <w:pPr>
              <w:widowControl w:val="0"/>
              <w:ind w:left="360" w:hanging="360"/>
              <w:jc w:val="both"/>
              <w:rPr>
                <w:sz w:val="26"/>
                <w:szCs w:val="26"/>
                <w:lang w:val="uk-UA"/>
              </w:rPr>
            </w:pPr>
            <w:r w:rsidRPr="009B1099">
              <w:rPr>
                <w:sz w:val="26"/>
                <w:szCs w:val="26"/>
                <w:lang w:val="uk-UA"/>
              </w:rPr>
              <w:t>3) Молдова</w:t>
            </w:r>
          </w:p>
          <w:p w:rsidR="00D47C04" w:rsidRPr="009B1099" w:rsidRDefault="00D47C04" w:rsidP="009B1099">
            <w:pPr>
              <w:widowControl w:val="0"/>
              <w:ind w:left="360" w:hanging="360"/>
              <w:jc w:val="both"/>
              <w:rPr>
                <w:sz w:val="26"/>
                <w:szCs w:val="26"/>
                <w:lang w:val="uk-UA"/>
              </w:rPr>
            </w:pPr>
            <w:r w:rsidRPr="009B1099">
              <w:rPr>
                <w:sz w:val="26"/>
                <w:szCs w:val="26"/>
                <w:lang w:val="uk-UA"/>
              </w:rPr>
              <w:t>4) Боснія і Герцеговина</w:t>
            </w:r>
          </w:p>
          <w:p w:rsidR="00D47C04" w:rsidRPr="009B1099" w:rsidRDefault="00D47C04" w:rsidP="009B1099">
            <w:pPr>
              <w:widowControl w:val="0"/>
              <w:jc w:val="both"/>
              <w:rPr>
                <w:sz w:val="26"/>
                <w:szCs w:val="26"/>
                <w:lang w:val="uk-UA"/>
              </w:rPr>
            </w:pPr>
            <w:r w:rsidRPr="009B1099">
              <w:rPr>
                <w:sz w:val="26"/>
                <w:szCs w:val="26"/>
                <w:lang w:val="uk-UA"/>
              </w:rPr>
              <w:t>5) Малайзія</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Кишинів</w:t>
            </w:r>
          </w:p>
          <w:p w:rsidR="00D47C04" w:rsidRPr="009B1099" w:rsidRDefault="00D47C04" w:rsidP="009B1099">
            <w:pPr>
              <w:widowControl w:val="0"/>
              <w:jc w:val="both"/>
              <w:rPr>
                <w:sz w:val="26"/>
                <w:szCs w:val="26"/>
                <w:lang w:val="uk-UA"/>
              </w:rPr>
            </w:pPr>
            <w:r w:rsidRPr="009B1099">
              <w:rPr>
                <w:sz w:val="26"/>
                <w:szCs w:val="26"/>
                <w:lang w:val="uk-UA"/>
              </w:rPr>
              <w:t>Б) Куала-Лумпур</w:t>
            </w:r>
          </w:p>
          <w:p w:rsidR="00D47C04" w:rsidRPr="009B1099" w:rsidRDefault="00D47C04" w:rsidP="009B1099">
            <w:pPr>
              <w:widowControl w:val="0"/>
              <w:jc w:val="both"/>
              <w:rPr>
                <w:sz w:val="26"/>
                <w:szCs w:val="26"/>
                <w:lang w:val="uk-UA"/>
              </w:rPr>
            </w:pPr>
            <w:r w:rsidRPr="009B1099">
              <w:rPr>
                <w:sz w:val="26"/>
                <w:szCs w:val="26"/>
                <w:lang w:val="uk-UA"/>
              </w:rPr>
              <w:t>В) Сараєво</w:t>
            </w:r>
          </w:p>
          <w:p w:rsidR="00D47C04" w:rsidRPr="009B1099" w:rsidRDefault="00D47C04" w:rsidP="009B1099">
            <w:pPr>
              <w:widowControl w:val="0"/>
              <w:jc w:val="both"/>
              <w:rPr>
                <w:sz w:val="26"/>
                <w:szCs w:val="26"/>
                <w:lang w:val="uk-UA"/>
              </w:rPr>
            </w:pPr>
            <w:r w:rsidRPr="009B1099">
              <w:rPr>
                <w:sz w:val="26"/>
                <w:szCs w:val="26"/>
                <w:lang w:val="uk-UA"/>
              </w:rPr>
              <w:t>Г) Оттава</w:t>
            </w:r>
          </w:p>
          <w:p w:rsidR="00D47C04" w:rsidRPr="009B1099" w:rsidRDefault="00D47C04" w:rsidP="009B1099">
            <w:pPr>
              <w:widowControl w:val="0"/>
              <w:jc w:val="both"/>
              <w:rPr>
                <w:sz w:val="26"/>
                <w:szCs w:val="26"/>
                <w:lang w:val="uk-UA"/>
              </w:rPr>
            </w:pPr>
            <w:r w:rsidRPr="009B1099">
              <w:rPr>
                <w:sz w:val="26"/>
                <w:szCs w:val="26"/>
                <w:lang w:val="uk-UA"/>
              </w:rPr>
              <w:t>Д) Дублін</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ІІІ. </w:t>
      </w:r>
    </w:p>
    <w:tbl>
      <w:tblPr>
        <w:tblW w:w="10980" w:type="dxa"/>
        <w:tblInd w:w="648" w:type="dxa"/>
        <w:tblLook w:val="01E0" w:firstRow="1" w:lastRow="1" w:firstColumn="1" w:lastColumn="1" w:noHBand="0" w:noVBand="0"/>
      </w:tblPr>
      <w:tblGrid>
        <w:gridCol w:w="4500"/>
        <w:gridCol w:w="6480"/>
      </w:tblGrid>
      <w:tr w:rsidR="00D47C04" w:rsidRPr="009B1099" w:rsidTr="00376A38">
        <w:tc>
          <w:tcPr>
            <w:tcW w:w="450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Німеччина</w:t>
            </w:r>
          </w:p>
          <w:p w:rsidR="00D47C04" w:rsidRPr="009B1099" w:rsidRDefault="00D47C04" w:rsidP="009B1099">
            <w:pPr>
              <w:widowControl w:val="0"/>
              <w:ind w:left="360" w:hanging="360"/>
              <w:jc w:val="both"/>
              <w:rPr>
                <w:sz w:val="26"/>
                <w:szCs w:val="26"/>
                <w:lang w:val="uk-UA"/>
              </w:rPr>
            </w:pPr>
            <w:r w:rsidRPr="009B1099">
              <w:rPr>
                <w:sz w:val="26"/>
                <w:szCs w:val="26"/>
                <w:lang w:val="uk-UA"/>
              </w:rPr>
              <w:t>2) Бруней</w:t>
            </w:r>
          </w:p>
          <w:p w:rsidR="00D47C04" w:rsidRPr="009B1099" w:rsidRDefault="00D47C04" w:rsidP="009B1099">
            <w:pPr>
              <w:widowControl w:val="0"/>
              <w:ind w:left="360" w:hanging="360"/>
              <w:jc w:val="both"/>
              <w:rPr>
                <w:sz w:val="26"/>
                <w:szCs w:val="26"/>
                <w:lang w:val="uk-UA"/>
              </w:rPr>
            </w:pPr>
            <w:r w:rsidRPr="009B1099">
              <w:rPr>
                <w:sz w:val="26"/>
                <w:szCs w:val="26"/>
                <w:lang w:val="uk-UA"/>
              </w:rPr>
              <w:t>3) Лівія з 1977 р. до 2011 р.</w:t>
            </w:r>
          </w:p>
          <w:p w:rsidR="00D47C04" w:rsidRPr="009B1099" w:rsidRDefault="00D47C04" w:rsidP="009B1099">
            <w:pPr>
              <w:widowControl w:val="0"/>
              <w:ind w:left="360" w:hanging="360"/>
              <w:jc w:val="both"/>
              <w:rPr>
                <w:sz w:val="26"/>
                <w:szCs w:val="26"/>
                <w:lang w:val="uk-UA"/>
              </w:rPr>
            </w:pPr>
            <w:r w:rsidRPr="009B1099">
              <w:rPr>
                <w:sz w:val="26"/>
                <w:szCs w:val="26"/>
                <w:lang w:val="uk-UA"/>
              </w:rPr>
              <w:t>4) Ліхтенштейн</w:t>
            </w:r>
          </w:p>
          <w:p w:rsidR="00D47C04" w:rsidRPr="009B1099" w:rsidRDefault="00D47C04" w:rsidP="009B1099">
            <w:pPr>
              <w:widowControl w:val="0"/>
              <w:jc w:val="both"/>
              <w:rPr>
                <w:sz w:val="26"/>
                <w:szCs w:val="26"/>
                <w:lang w:val="uk-UA"/>
              </w:rPr>
            </w:pPr>
            <w:r w:rsidRPr="009B1099">
              <w:rPr>
                <w:sz w:val="26"/>
                <w:szCs w:val="26"/>
                <w:lang w:val="uk-UA"/>
              </w:rPr>
              <w:t>5) Ватикан</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джамахірія</w:t>
            </w:r>
          </w:p>
          <w:p w:rsidR="00D47C04" w:rsidRPr="009B1099" w:rsidRDefault="00D47C04" w:rsidP="009B1099">
            <w:pPr>
              <w:widowControl w:val="0"/>
              <w:jc w:val="both"/>
              <w:rPr>
                <w:sz w:val="26"/>
                <w:szCs w:val="26"/>
                <w:lang w:val="uk-UA"/>
              </w:rPr>
            </w:pPr>
            <w:r w:rsidRPr="009B1099">
              <w:rPr>
                <w:sz w:val="26"/>
                <w:szCs w:val="26"/>
                <w:lang w:val="uk-UA"/>
              </w:rPr>
              <w:t>Б) парламентська республіка</w:t>
            </w:r>
          </w:p>
          <w:p w:rsidR="00D47C04" w:rsidRPr="009B1099" w:rsidRDefault="00D47C04" w:rsidP="009B1099">
            <w:pPr>
              <w:widowControl w:val="0"/>
              <w:jc w:val="both"/>
              <w:rPr>
                <w:sz w:val="26"/>
                <w:szCs w:val="26"/>
                <w:lang w:val="uk-UA"/>
              </w:rPr>
            </w:pPr>
            <w:r w:rsidRPr="009B1099">
              <w:rPr>
                <w:sz w:val="26"/>
                <w:szCs w:val="26"/>
                <w:lang w:val="uk-UA"/>
              </w:rPr>
              <w:t>В) конституційна монархія (князівство)</w:t>
            </w:r>
          </w:p>
          <w:p w:rsidR="00D47C04" w:rsidRPr="009B1099" w:rsidRDefault="00D47C04" w:rsidP="009B1099">
            <w:pPr>
              <w:widowControl w:val="0"/>
              <w:jc w:val="both"/>
              <w:rPr>
                <w:sz w:val="26"/>
                <w:szCs w:val="26"/>
                <w:lang w:val="uk-UA"/>
              </w:rPr>
            </w:pPr>
            <w:r w:rsidRPr="009B1099">
              <w:rPr>
                <w:sz w:val="26"/>
                <w:szCs w:val="26"/>
                <w:lang w:val="uk-UA"/>
              </w:rPr>
              <w:t>Г) теократична монархія</w:t>
            </w:r>
          </w:p>
          <w:p w:rsidR="00D47C04" w:rsidRPr="009B1099" w:rsidRDefault="00D47C04" w:rsidP="009B1099">
            <w:pPr>
              <w:widowControl w:val="0"/>
              <w:jc w:val="both"/>
              <w:rPr>
                <w:sz w:val="26"/>
                <w:szCs w:val="26"/>
                <w:lang w:val="uk-UA"/>
              </w:rPr>
            </w:pPr>
            <w:r w:rsidRPr="009B1099">
              <w:rPr>
                <w:sz w:val="26"/>
                <w:szCs w:val="26"/>
                <w:lang w:val="uk-UA"/>
              </w:rPr>
              <w:t>Д) ісламська монархія</w:t>
            </w:r>
          </w:p>
        </w:tc>
      </w:tr>
    </w:tbl>
    <w:p w:rsidR="00D47C04" w:rsidRDefault="00D47C04" w:rsidP="009B1099">
      <w:pPr>
        <w:widowControl w:val="0"/>
        <w:ind w:left="360" w:hanging="360"/>
        <w:jc w:val="both"/>
        <w:rPr>
          <w:sz w:val="26"/>
          <w:szCs w:val="26"/>
          <w:lang w:val="uk-UA"/>
        </w:rPr>
      </w:pPr>
    </w:p>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ind w:left="360" w:hanging="360"/>
        <w:jc w:val="both"/>
        <w:rPr>
          <w:b/>
          <w:i/>
          <w:sz w:val="26"/>
          <w:szCs w:val="26"/>
          <w:lang w:val="uk-UA"/>
        </w:rPr>
      </w:pPr>
      <w:r w:rsidRPr="009B1099">
        <w:rPr>
          <w:b/>
          <w:i/>
          <w:sz w:val="26"/>
          <w:szCs w:val="26"/>
          <w:lang w:val="uk-UA"/>
        </w:rPr>
        <w:t>Завдання 3. Робота з поняттями.</w:t>
      </w:r>
    </w:p>
    <w:p w:rsidR="00D47C04" w:rsidRPr="009B1099" w:rsidRDefault="00D47C04" w:rsidP="009B1099">
      <w:pPr>
        <w:widowControl w:val="0"/>
        <w:ind w:left="360" w:hanging="360"/>
        <w:jc w:val="both"/>
        <w:rPr>
          <w:sz w:val="26"/>
          <w:szCs w:val="26"/>
          <w:lang w:val="uk-UA"/>
        </w:rPr>
      </w:pPr>
      <w:r w:rsidRPr="009B1099">
        <w:rPr>
          <w:b/>
          <w:sz w:val="26"/>
          <w:szCs w:val="26"/>
          <w:lang w:val="uk-UA"/>
        </w:rPr>
        <w:t>_________</w:t>
      </w:r>
      <w:r w:rsidRPr="009B1099">
        <w:rPr>
          <w:sz w:val="26"/>
          <w:szCs w:val="26"/>
          <w:lang w:val="uk-UA"/>
        </w:rPr>
        <w:t xml:space="preserve"> – історична спільність людей, яка склалася в процесі формування спільної їх території, економічних зв’язків, літературної мови, деяких особливостей культури й характеру.</w:t>
      </w:r>
    </w:p>
    <w:p w:rsidR="00D47C04" w:rsidRPr="009B1099" w:rsidRDefault="00D47C04" w:rsidP="009B1099">
      <w:pPr>
        <w:widowControl w:val="0"/>
        <w:ind w:left="360" w:hanging="360"/>
        <w:jc w:val="both"/>
        <w:rPr>
          <w:sz w:val="26"/>
          <w:szCs w:val="26"/>
          <w:lang w:val="uk-UA"/>
        </w:rPr>
      </w:pPr>
      <w:r w:rsidRPr="009B1099">
        <w:rPr>
          <w:b/>
          <w:sz w:val="26"/>
          <w:szCs w:val="26"/>
          <w:lang w:val="uk-UA"/>
        </w:rPr>
        <w:t xml:space="preserve">________________ ___________ – </w:t>
      </w:r>
      <w:r w:rsidRPr="009B1099">
        <w:rPr>
          <w:sz w:val="26"/>
          <w:szCs w:val="26"/>
          <w:lang w:val="uk-UA"/>
        </w:rPr>
        <w:t>міждержавне об’єднання під егідою Великобританії, до якого входять більшість її колишніх домініонів, колоній і залежних територій. Глава кожної держави – королева Великобританії, представлена в країнах генерал-губернаторами. Всі держави мають повний суверенітет у своїх внутрішніх і зовнішніх справах. На територіях країн-учасниць зберігаються англійські військові бази.</w:t>
      </w:r>
    </w:p>
    <w:p w:rsidR="00D47C04" w:rsidRPr="009B1099" w:rsidRDefault="00D47C04" w:rsidP="009B1099">
      <w:pPr>
        <w:widowControl w:val="0"/>
        <w:ind w:left="360" w:hanging="360"/>
        <w:jc w:val="both"/>
        <w:rPr>
          <w:sz w:val="26"/>
          <w:szCs w:val="26"/>
          <w:lang w:val="uk-UA"/>
        </w:rPr>
      </w:pPr>
      <w:r w:rsidRPr="009B1099">
        <w:rPr>
          <w:b/>
          <w:sz w:val="26"/>
          <w:szCs w:val="26"/>
          <w:lang w:val="uk-UA"/>
        </w:rPr>
        <w:t xml:space="preserve">_________ ___________ – </w:t>
      </w:r>
      <w:r w:rsidRPr="009B1099">
        <w:rPr>
          <w:sz w:val="26"/>
          <w:szCs w:val="26"/>
          <w:lang w:val="uk-UA"/>
        </w:rPr>
        <w:t>група з 7 провідних країн світу, що здійснюють координацію важливих зовнішньоекономічних і політичних заходів у рамках щорічних зустрічей керівників держав і урядів (США, Японія, Німеччина, Франція, Великобританія, Італія і Канада).</w:t>
      </w:r>
    </w:p>
    <w:p w:rsidR="00D47C04" w:rsidRPr="009B1099" w:rsidRDefault="00D47C04" w:rsidP="009B1099">
      <w:pPr>
        <w:widowControl w:val="0"/>
        <w:ind w:left="360" w:hanging="360"/>
        <w:jc w:val="both"/>
        <w:rPr>
          <w:sz w:val="26"/>
          <w:szCs w:val="26"/>
          <w:lang w:val="uk-UA"/>
        </w:rPr>
      </w:pPr>
      <w:r w:rsidRPr="009B1099">
        <w:rPr>
          <w:b/>
          <w:sz w:val="26"/>
          <w:szCs w:val="26"/>
          <w:lang w:val="uk-UA"/>
        </w:rPr>
        <w:t xml:space="preserve">______________________________ – </w:t>
      </w:r>
      <w:r w:rsidRPr="009B1099">
        <w:rPr>
          <w:sz w:val="26"/>
          <w:szCs w:val="26"/>
          <w:lang w:val="uk-UA"/>
        </w:rPr>
        <w:t>морські води, розташовані в бік берега від прямих ліній, прийнятих для відліку територіальних вод; води портів; води заток, бухт, губ, лиманів, береги яких повністю належать країні і якщо ширина кожної з них не перевищує 24 милі; рік, озер, водойм, береги яких належать країні.</w:t>
      </w:r>
    </w:p>
    <w:p w:rsidR="00D47C04" w:rsidRPr="009B1099" w:rsidRDefault="00D47C04" w:rsidP="009B1099">
      <w:pPr>
        <w:widowControl w:val="0"/>
        <w:ind w:left="360" w:hanging="360"/>
        <w:jc w:val="both"/>
        <w:rPr>
          <w:sz w:val="26"/>
          <w:szCs w:val="26"/>
          <w:lang w:val="uk-UA"/>
        </w:rPr>
      </w:pPr>
      <w:r w:rsidRPr="009B1099">
        <w:rPr>
          <w:b/>
          <w:sz w:val="26"/>
          <w:szCs w:val="26"/>
          <w:lang w:val="uk-UA"/>
        </w:rPr>
        <w:t>____________________ ______</w:t>
      </w:r>
      <w:r w:rsidRPr="009B1099">
        <w:rPr>
          <w:sz w:val="26"/>
          <w:szCs w:val="26"/>
          <w:lang w:val="uk-UA"/>
        </w:rPr>
        <w:t xml:space="preserve"> – поетичний і музичний твір, офіційно визначений як символ державної єдності, який уособлює її суверенітет.</w:t>
      </w:r>
    </w:p>
    <w:p w:rsidR="00D47C04" w:rsidRDefault="00D47C04" w:rsidP="009B1099">
      <w:pPr>
        <w:widowControl w:val="0"/>
        <w:ind w:left="360" w:hanging="360"/>
        <w:jc w:val="both"/>
        <w:rPr>
          <w:sz w:val="26"/>
          <w:szCs w:val="26"/>
          <w:lang w:val="uk-UA"/>
        </w:rPr>
      </w:pPr>
    </w:p>
    <w:p w:rsidR="00E07AB0" w:rsidRDefault="00E07AB0" w:rsidP="009B1099">
      <w:pPr>
        <w:widowControl w:val="0"/>
        <w:ind w:left="360" w:hanging="360"/>
        <w:jc w:val="both"/>
        <w:rPr>
          <w:sz w:val="26"/>
          <w:szCs w:val="26"/>
          <w:lang w:val="uk-UA"/>
        </w:rPr>
      </w:pPr>
    </w:p>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jc w:val="center"/>
        <w:rPr>
          <w:b/>
          <w:sz w:val="26"/>
          <w:szCs w:val="26"/>
          <w:lang w:val="uk-UA"/>
        </w:rPr>
      </w:pPr>
      <w:r w:rsidRPr="009B1099">
        <w:rPr>
          <w:b/>
          <w:sz w:val="26"/>
          <w:szCs w:val="26"/>
          <w:lang w:val="uk-UA"/>
        </w:rPr>
        <w:t>Варіант 3</w:t>
      </w:r>
    </w:p>
    <w:p w:rsidR="00D47C04" w:rsidRPr="009B1099" w:rsidRDefault="00D47C04" w:rsidP="009B1099">
      <w:pPr>
        <w:widowControl w:val="0"/>
        <w:jc w:val="both"/>
        <w:rPr>
          <w:b/>
          <w:i/>
          <w:sz w:val="26"/>
          <w:szCs w:val="26"/>
          <w:lang w:val="uk-UA"/>
        </w:rPr>
      </w:pPr>
      <w:r w:rsidRPr="009B1099">
        <w:rPr>
          <w:b/>
          <w:i/>
          <w:sz w:val="26"/>
          <w:szCs w:val="26"/>
          <w:lang w:val="uk-UA"/>
        </w:rPr>
        <w:t>Завдання 1. Тести.</w:t>
      </w:r>
    </w:p>
    <w:p w:rsidR="00D47C04" w:rsidRPr="009B1099" w:rsidRDefault="00D47C04" w:rsidP="009B1099">
      <w:pPr>
        <w:widowControl w:val="0"/>
        <w:jc w:val="both"/>
        <w:rPr>
          <w:sz w:val="26"/>
          <w:szCs w:val="26"/>
          <w:lang w:val="uk-UA"/>
        </w:rPr>
      </w:pPr>
      <w:r w:rsidRPr="009B1099">
        <w:rPr>
          <w:b/>
          <w:sz w:val="26"/>
          <w:szCs w:val="26"/>
          <w:lang w:val="uk-UA"/>
        </w:rPr>
        <w:t>1.</w:t>
      </w:r>
      <w:r w:rsidRPr="009B1099">
        <w:rPr>
          <w:sz w:val="26"/>
          <w:szCs w:val="26"/>
          <w:lang w:val="uk-UA"/>
        </w:rPr>
        <w:t>  Учений (І ст. до н. е. – І ст. н. е.), прихильник описового країнознавства. Йому належить 17-томна праця «Географія», що підсумовує усі країнознавчі знання грецьких учених:</w:t>
      </w:r>
    </w:p>
    <w:p w:rsidR="00D47C04" w:rsidRPr="009B1099" w:rsidRDefault="00D47C04" w:rsidP="009B1099">
      <w:pPr>
        <w:widowControl w:val="0"/>
        <w:tabs>
          <w:tab w:val="left" w:pos="2340"/>
          <w:tab w:val="left" w:pos="4860"/>
          <w:tab w:val="left" w:pos="6804"/>
        </w:tabs>
        <w:ind w:left="360" w:hanging="360"/>
        <w:jc w:val="both"/>
        <w:rPr>
          <w:sz w:val="26"/>
          <w:szCs w:val="26"/>
          <w:lang w:val="uk-UA"/>
        </w:rPr>
      </w:pPr>
      <w:r w:rsidRPr="009B1099">
        <w:rPr>
          <w:sz w:val="26"/>
          <w:szCs w:val="26"/>
          <w:lang w:val="uk-UA"/>
        </w:rPr>
        <w:t>А) Страбон;</w:t>
      </w:r>
      <w:r w:rsidRPr="009B1099">
        <w:rPr>
          <w:sz w:val="26"/>
          <w:szCs w:val="26"/>
          <w:lang w:val="uk-UA"/>
        </w:rPr>
        <w:tab/>
        <w:t>Б) Ератосфен;</w:t>
      </w:r>
      <w:r w:rsidRPr="009B1099">
        <w:rPr>
          <w:sz w:val="26"/>
          <w:szCs w:val="26"/>
          <w:lang w:val="uk-UA"/>
        </w:rPr>
        <w:tab/>
        <w:t>В) Геродот;</w:t>
      </w:r>
      <w:r w:rsidRPr="009B1099">
        <w:rPr>
          <w:sz w:val="26"/>
          <w:szCs w:val="26"/>
          <w:lang w:val="uk-UA"/>
        </w:rPr>
        <w:tab/>
        <w:t>Г) Гекатей Мілетський.</w:t>
      </w:r>
    </w:p>
    <w:p w:rsidR="00D47C04" w:rsidRPr="009B1099" w:rsidRDefault="00D47C04" w:rsidP="009B1099">
      <w:pPr>
        <w:widowControl w:val="0"/>
        <w:ind w:left="360" w:hanging="360"/>
        <w:jc w:val="both"/>
        <w:rPr>
          <w:sz w:val="26"/>
          <w:szCs w:val="26"/>
          <w:lang w:val="uk-UA"/>
        </w:rPr>
      </w:pPr>
      <w:r w:rsidRPr="009B1099">
        <w:rPr>
          <w:b/>
          <w:sz w:val="26"/>
          <w:szCs w:val="26"/>
          <w:lang w:val="uk-UA"/>
        </w:rPr>
        <w:t>2.</w:t>
      </w:r>
      <w:r w:rsidRPr="009B1099">
        <w:rPr>
          <w:sz w:val="26"/>
          <w:szCs w:val="26"/>
          <w:lang w:val="uk-UA"/>
        </w:rPr>
        <w:t>  Країни з високою мірою залежності від міжнародної торгівлі – це …</w:t>
      </w:r>
    </w:p>
    <w:p w:rsidR="00D47C04" w:rsidRPr="009B1099" w:rsidRDefault="00D47C04" w:rsidP="009B1099">
      <w:pPr>
        <w:widowControl w:val="0"/>
        <w:tabs>
          <w:tab w:val="left" w:pos="3420"/>
          <w:tab w:val="left" w:pos="7740"/>
        </w:tabs>
        <w:ind w:left="360" w:hanging="360"/>
        <w:jc w:val="both"/>
        <w:rPr>
          <w:sz w:val="26"/>
          <w:szCs w:val="26"/>
          <w:lang w:val="uk-UA"/>
        </w:rPr>
      </w:pPr>
      <w:r w:rsidRPr="009B1099">
        <w:rPr>
          <w:sz w:val="26"/>
          <w:szCs w:val="26"/>
          <w:lang w:val="uk-UA"/>
        </w:rPr>
        <w:t>А) слаборозвинуті країни;</w:t>
      </w:r>
      <w:r w:rsidRPr="009B1099">
        <w:rPr>
          <w:sz w:val="26"/>
          <w:szCs w:val="26"/>
          <w:lang w:val="uk-UA"/>
        </w:rPr>
        <w:tab/>
        <w:t>Б) країни, що розвиваються;</w:t>
      </w:r>
      <w:r w:rsidRPr="009B1099">
        <w:rPr>
          <w:b/>
          <w:sz w:val="26"/>
          <w:szCs w:val="26"/>
          <w:lang w:val="uk-UA"/>
        </w:rPr>
        <w:tab/>
      </w:r>
      <w:r w:rsidRPr="009B1099">
        <w:rPr>
          <w:sz w:val="26"/>
          <w:szCs w:val="26"/>
          <w:lang w:val="uk-UA"/>
        </w:rPr>
        <w:t>В) розвинуті країни.</w:t>
      </w:r>
    </w:p>
    <w:p w:rsidR="00D47C04" w:rsidRPr="009B1099" w:rsidRDefault="00D47C04" w:rsidP="009B1099">
      <w:pPr>
        <w:widowControl w:val="0"/>
        <w:autoSpaceDE w:val="0"/>
        <w:autoSpaceDN w:val="0"/>
        <w:adjustRightInd w:val="0"/>
        <w:jc w:val="both"/>
        <w:rPr>
          <w:sz w:val="26"/>
          <w:szCs w:val="26"/>
          <w:lang w:val="uk-UA"/>
        </w:rPr>
      </w:pPr>
      <w:r w:rsidRPr="009B1099">
        <w:rPr>
          <w:b/>
          <w:sz w:val="26"/>
          <w:szCs w:val="26"/>
          <w:lang w:val="uk-UA"/>
        </w:rPr>
        <w:t>3.  </w:t>
      </w:r>
      <w:r w:rsidRPr="009B1099">
        <w:rPr>
          <w:sz w:val="26"/>
          <w:szCs w:val="26"/>
          <w:lang w:val="uk-UA"/>
        </w:rPr>
        <w:t>До кількісних змін на політичній карті світу належать:</w:t>
      </w:r>
    </w:p>
    <w:p w:rsidR="00D47C04" w:rsidRPr="009B1099" w:rsidRDefault="00D47C04" w:rsidP="009B1099">
      <w:pPr>
        <w:widowControl w:val="0"/>
        <w:autoSpaceDE w:val="0"/>
        <w:autoSpaceDN w:val="0"/>
        <w:adjustRightInd w:val="0"/>
        <w:jc w:val="both"/>
        <w:rPr>
          <w:sz w:val="26"/>
          <w:szCs w:val="26"/>
          <w:lang w:val="uk-UA"/>
        </w:rPr>
      </w:pPr>
      <w:r w:rsidRPr="009B1099">
        <w:rPr>
          <w:sz w:val="26"/>
          <w:szCs w:val="26"/>
          <w:lang w:val="uk-UA"/>
        </w:rPr>
        <w:t>А) розпад Чехословаччини на Чехію і Словаччину;</w:t>
      </w:r>
    </w:p>
    <w:p w:rsidR="00D47C04" w:rsidRPr="009B1099" w:rsidRDefault="00D47C04" w:rsidP="009B1099">
      <w:pPr>
        <w:widowControl w:val="0"/>
        <w:autoSpaceDE w:val="0"/>
        <w:autoSpaceDN w:val="0"/>
        <w:adjustRightInd w:val="0"/>
        <w:jc w:val="both"/>
        <w:rPr>
          <w:sz w:val="26"/>
          <w:szCs w:val="26"/>
          <w:lang w:val="uk-UA"/>
        </w:rPr>
      </w:pPr>
      <w:r w:rsidRPr="009B1099">
        <w:rPr>
          <w:sz w:val="26"/>
          <w:szCs w:val="26"/>
          <w:lang w:val="uk-UA"/>
        </w:rPr>
        <w:t>Б) перенесення столиці Казахстану з Алмати до Астани;</w:t>
      </w:r>
    </w:p>
    <w:p w:rsidR="00D47C04" w:rsidRPr="009B1099" w:rsidRDefault="00D47C04" w:rsidP="009B1099">
      <w:pPr>
        <w:widowControl w:val="0"/>
        <w:autoSpaceDE w:val="0"/>
        <w:autoSpaceDN w:val="0"/>
        <w:adjustRightInd w:val="0"/>
        <w:jc w:val="both"/>
        <w:rPr>
          <w:sz w:val="26"/>
          <w:szCs w:val="26"/>
          <w:lang w:val="uk-UA"/>
        </w:rPr>
      </w:pPr>
      <w:r w:rsidRPr="009B1099">
        <w:rPr>
          <w:sz w:val="26"/>
          <w:szCs w:val="26"/>
          <w:lang w:val="uk-UA"/>
        </w:rPr>
        <w:t>В) вихід Грузії зі складу СНД;</w:t>
      </w:r>
    </w:p>
    <w:p w:rsidR="00D47C04" w:rsidRPr="009B1099" w:rsidRDefault="00D47C04" w:rsidP="009B1099">
      <w:pPr>
        <w:widowControl w:val="0"/>
        <w:ind w:left="360" w:hanging="360"/>
        <w:jc w:val="both"/>
        <w:rPr>
          <w:sz w:val="26"/>
          <w:szCs w:val="26"/>
          <w:lang w:val="uk-UA"/>
        </w:rPr>
      </w:pPr>
      <w:r w:rsidRPr="009B1099">
        <w:rPr>
          <w:sz w:val="26"/>
          <w:szCs w:val="26"/>
          <w:lang w:val="uk-UA"/>
        </w:rPr>
        <w:t>Г) перейменування Заїру на Демократичну Республіку Конго.</w:t>
      </w:r>
    </w:p>
    <w:p w:rsidR="00D47C04" w:rsidRPr="009B1099" w:rsidRDefault="00D47C0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
          <w:bCs/>
          <w:iCs/>
          <w:sz w:val="26"/>
          <w:szCs w:val="26"/>
          <w:lang w:val="uk-UA"/>
        </w:rPr>
        <w:t>4.</w:t>
      </w:r>
      <w:r w:rsidRPr="009B1099">
        <w:rPr>
          <w:rFonts w:eastAsia="PetersburgC-BoldItalic"/>
          <w:bCs/>
          <w:iCs/>
          <w:sz w:val="26"/>
          <w:szCs w:val="26"/>
          <w:lang w:val="uk-UA"/>
        </w:rPr>
        <w:t>  Валовим внутрішнім продуктом країни є:</w:t>
      </w:r>
    </w:p>
    <w:p w:rsidR="00D47C04" w:rsidRPr="009B1099" w:rsidRDefault="00D47C0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А) сукупна кінцева вартість у ринкових цінах усіх товарів і послуг, вироблених протягом певного часу на території країни всіма національними суб’єктами господарювання;</w:t>
      </w:r>
    </w:p>
    <w:p w:rsidR="00D47C04" w:rsidRPr="009B1099" w:rsidRDefault="00D47C04" w:rsidP="009B1099">
      <w:pPr>
        <w:widowControl w:val="0"/>
        <w:autoSpaceDE w:val="0"/>
        <w:autoSpaceDN w:val="0"/>
        <w:adjustRightInd w:val="0"/>
        <w:jc w:val="both"/>
        <w:rPr>
          <w:rFonts w:eastAsia="PetersburgC-BoldItalic"/>
          <w:sz w:val="26"/>
          <w:szCs w:val="26"/>
          <w:lang w:val="uk-UA"/>
        </w:rPr>
      </w:pPr>
      <w:r w:rsidRPr="009B1099">
        <w:rPr>
          <w:rFonts w:eastAsia="PetersburgC-BoldItalic"/>
          <w:sz w:val="26"/>
          <w:szCs w:val="26"/>
          <w:lang w:val="uk-UA"/>
        </w:rPr>
        <w:t>Б) сукупна кінцева вартість у ринкових цінах усіх товарів і послуг, вироблених протягом певного часу на території країни всіма суб’єктами господарювання;</w:t>
      </w:r>
    </w:p>
    <w:p w:rsidR="00D47C04" w:rsidRPr="009B1099" w:rsidRDefault="00D47C04" w:rsidP="009B1099">
      <w:pPr>
        <w:widowControl w:val="0"/>
        <w:autoSpaceDE w:val="0"/>
        <w:autoSpaceDN w:val="0"/>
        <w:adjustRightInd w:val="0"/>
        <w:jc w:val="both"/>
        <w:rPr>
          <w:sz w:val="26"/>
          <w:szCs w:val="26"/>
          <w:lang w:val="uk-UA"/>
        </w:rPr>
      </w:pPr>
      <w:r w:rsidRPr="009B1099">
        <w:rPr>
          <w:rFonts w:eastAsia="PetersburgC-BoldItalic"/>
          <w:sz w:val="26"/>
          <w:szCs w:val="26"/>
          <w:lang w:val="uk-UA"/>
        </w:rPr>
        <w:t>В) сукупна кінцева вартість у ринкових цінах усіх товарів і послуг, вироблених протягом певного часу на території країни всіма транснаціональними суб’єктами господарювання.</w:t>
      </w:r>
    </w:p>
    <w:p w:rsidR="00D47C04" w:rsidRPr="009B1099" w:rsidRDefault="00D47C04" w:rsidP="009B1099">
      <w:pPr>
        <w:widowControl w:val="0"/>
        <w:jc w:val="both"/>
        <w:rPr>
          <w:sz w:val="26"/>
          <w:szCs w:val="26"/>
          <w:lang w:val="uk-UA"/>
        </w:rPr>
      </w:pPr>
      <w:r w:rsidRPr="009B1099">
        <w:rPr>
          <w:b/>
          <w:sz w:val="26"/>
          <w:szCs w:val="26"/>
          <w:lang w:val="uk-UA"/>
        </w:rPr>
        <w:t>5.  </w:t>
      </w:r>
      <w:r w:rsidRPr="009B1099">
        <w:rPr>
          <w:sz w:val="26"/>
          <w:szCs w:val="26"/>
          <w:lang w:val="uk-UA"/>
        </w:rPr>
        <w:t>Накладені кордони – це …</w:t>
      </w:r>
    </w:p>
    <w:p w:rsidR="00D47C04" w:rsidRPr="009B1099" w:rsidRDefault="00D47C04" w:rsidP="009B1099">
      <w:pPr>
        <w:widowControl w:val="0"/>
        <w:jc w:val="both"/>
        <w:rPr>
          <w:sz w:val="26"/>
          <w:szCs w:val="26"/>
          <w:lang w:val="uk-UA"/>
        </w:rPr>
      </w:pPr>
      <w:r w:rsidRPr="009B1099">
        <w:rPr>
          <w:sz w:val="26"/>
          <w:szCs w:val="26"/>
          <w:lang w:val="uk-UA"/>
        </w:rPr>
        <w:t xml:space="preserve">А) кордони, що встановлюються насильно, через війну, захоплення, соціально-економічні потрясіння (поділи Польщі у </w:t>
      </w:r>
      <w:r w:rsidRPr="009B1099">
        <w:rPr>
          <w:sz w:val="26"/>
          <w:szCs w:val="26"/>
          <w:lang w:val="en-US"/>
        </w:rPr>
        <w:t>XVIII</w:t>
      </w:r>
      <w:r w:rsidRPr="009B1099">
        <w:rPr>
          <w:sz w:val="26"/>
          <w:szCs w:val="26"/>
          <w:lang w:val="uk-UA"/>
        </w:rPr>
        <w:t xml:space="preserve"> ст., поділ Німеччини після Версальсько-Вашингтонської системи);</w:t>
      </w:r>
    </w:p>
    <w:p w:rsidR="00D47C04" w:rsidRPr="009B1099" w:rsidRDefault="00D47C04" w:rsidP="009B1099">
      <w:pPr>
        <w:widowControl w:val="0"/>
        <w:jc w:val="both"/>
        <w:rPr>
          <w:sz w:val="26"/>
          <w:szCs w:val="26"/>
          <w:lang w:val="uk-UA"/>
        </w:rPr>
      </w:pPr>
      <w:r w:rsidRPr="009B1099">
        <w:rPr>
          <w:sz w:val="26"/>
          <w:szCs w:val="26"/>
          <w:lang w:val="uk-UA"/>
        </w:rPr>
        <w:t>Б) кордони – спадок минулих епох; нині цих рубежів немає, але вони залишаються в ментальності чи особливостях забудови суміжних територій;</w:t>
      </w:r>
    </w:p>
    <w:p w:rsidR="00D47C04" w:rsidRPr="009B1099" w:rsidRDefault="00D47C04" w:rsidP="009B1099">
      <w:pPr>
        <w:widowControl w:val="0"/>
        <w:jc w:val="both"/>
        <w:rPr>
          <w:sz w:val="26"/>
          <w:szCs w:val="26"/>
          <w:lang w:val="uk-UA"/>
        </w:rPr>
      </w:pPr>
      <w:r w:rsidRPr="009B1099">
        <w:rPr>
          <w:sz w:val="26"/>
          <w:szCs w:val="26"/>
          <w:lang w:val="uk-UA"/>
        </w:rPr>
        <w:t>В) кордони, що проводяться після заселення території, ґрунтуються на реальному мовно-культурному розмежуванні (етнічне розмежування; республіки СРСР).</w:t>
      </w:r>
    </w:p>
    <w:p w:rsidR="00D47C04" w:rsidRPr="009B1099" w:rsidRDefault="00D47C04" w:rsidP="009B1099">
      <w:pPr>
        <w:widowControl w:val="0"/>
        <w:ind w:left="360" w:hanging="360"/>
        <w:jc w:val="both"/>
        <w:rPr>
          <w:sz w:val="26"/>
          <w:szCs w:val="26"/>
          <w:lang w:val="uk-UA"/>
        </w:rPr>
      </w:pPr>
      <w:r w:rsidRPr="009B1099">
        <w:rPr>
          <w:b/>
          <w:sz w:val="26"/>
          <w:szCs w:val="26"/>
          <w:lang w:val="uk-UA"/>
        </w:rPr>
        <w:t>6.</w:t>
      </w:r>
      <w:r w:rsidRPr="009B1099">
        <w:rPr>
          <w:sz w:val="26"/>
          <w:szCs w:val="26"/>
          <w:lang w:val="uk-UA"/>
        </w:rPr>
        <w:t>  Вкажіть країну-анклав:</w:t>
      </w:r>
    </w:p>
    <w:p w:rsidR="00D47C04" w:rsidRPr="009B1099" w:rsidRDefault="00D47C04" w:rsidP="009B1099">
      <w:pPr>
        <w:widowControl w:val="0"/>
        <w:tabs>
          <w:tab w:val="left" w:pos="2700"/>
          <w:tab w:val="left" w:pos="5400"/>
          <w:tab w:val="left" w:pos="8460"/>
        </w:tabs>
        <w:ind w:left="360" w:hanging="360"/>
        <w:jc w:val="both"/>
        <w:rPr>
          <w:sz w:val="26"/>
          <w:szCs w:val="26"/>
          <w:lang w:val="uk-UA"/>
        </w:rPr>
      </w:pPr>
      <w:r w:rsidRPr="009B1099">
        <w:rPr>
          <w:sz w:val="26"/>
          <w:szCs w:val="26"/>
          <w:lang w:val="uk-UA"/>
        </w:rPr>
        <w:t>А) Мальта;</w:t>
      </w:r>
      <w:r w:rsidRPr="009B1099">
        <w:rPr>
          <w:sz w:val="26"/>
          <w:szCs w:val="26"/>
          <w:lang w:val="uk-UA"/>
        </w:rPr>
        <w:tab/>
        <w:t>Б) Лесото;</w:t>
      </w:r>
      <w:r w:rsidRPr="009B1099">
        <w:rPr>
          <w:sz w:val="26"/>
          <w:szCs w:val="26"/>
          <w:lang w:val="uk-UA"/>
        </w:rPr>
        <w:tab/>
        <w:t>В) Бразилія;</w:t>
      </w:r>
      <w:r w:rsidRPr="009B1099">
        <w:rPr>
          <w:sz w:val="26"/>
          <w:szCs w:val="26"/>
          <w:lang w:val="uk-UA"/>
        </w:rPr>
        <w:tab/>
        <w:t>Г) Кіпр.</w:t>
      </w:r>
    </w:p>
    <w:p w:rsidR="00D47C04" w:rsidRPr="009B1099" w:rsidRDefault="00D47C04" w:rsidP="009B1099">
      <w:pPr>
        <w:widowControl w:val="0"/>
        <w:ind w:left="360" w:hanging="360"/>
        <w:jc w:val="both"/>
        <w:rPr>
          <w:sz w:val="26"/>
          <w:szCs w:val="26"/>
          <w:lang w:val="uk-UA"/>
        </w:rPr>
      </w:pPr>
      <w:r w:rsidRPr="009B1099">
        <w:rPr>
          <w:b/>
          <w:sz w:val="26"/>
          <w:szCs w:val="26"/>
          <w:lang w:val="uk-UA"/>
        </w:rPr>
        <w:t>7.</w:t>
      </w:r>
      <w:r w:rsidRPr="009B1099">
        <w:rPr>
          <w:sz w:val="26"/>
          <w:szCs w:val="26"/>
          <w:lang w:val="uk-UA"/>
        </w:rPr>
        <w:t>  Оберіть перелік країн, що містить лише республіки:</w:t>
      </w:r>
    </w:p>
    <w:p w:rsidR="00D47C04" w:rsidRPr="009B1099" w:rsidRDefault="00D47C04" w:rsidP="009B1099">
      <w:pPr>
        <w:widowControl w:val="0"/>
        <w:tabs>
          <w:tab w:val="left" w:pos="5040"/>
        </w:tabs>
        <w:ind w:left="360" w:hanging="360"/>
        <w:jc w:val="both"/>
        <w:rPr>
          <w:sz w:val="26"/>
          <w:szCs w:val="26"/>
          <w:lang w:val="uk-UA"/>
        </w:rPr>
      </w:pPr>
      <w:r w:rsidRPr="009B1099">
        <w:rPr>
          <w:sz w:val="26"/>
          <w:szCs w:val="26"/>
          <w:lang w:val="uk-UA"/>
        </w:rPr>
        <w:t>А) Нідерланди, Польща;</w:t>
      </w:r>
      <w:r w:rsidRPr="009B1099">
        <w:rPr>
          <w:b/>
          <w:sz w:val="26"/>
          <w:szCs w:val="26"/>
          <w:lang w:val="uk-UA"/>
        </w:rPr>
        <w:tab/>
      </w:r>
      <w:r w:rsidRPr="009B1099">
        <w:rPr>
          <w:sz w:val="26"/>
          <w:szCs w:val="26"/>
          <w:lang w:val="uk-UA"/>
        </w:rPr>
        <w:t>В) Китай, В’єтнам;</w:t>
      </w:r>
    </w:p>
    <w:p w:rsidR="00D47C04" w:rsidRPr="009B1099" w:rsidRDefault="00D47C04" w:rsidP="009B1099">
      <w:pPr>
        <w:widowControl w:val="0"/>
        <w:tabs>
          <w:tab w:val="left" w:pos="5040"/>
        </w:tabs>
        <w:ind w:left="360" w:hanging="360"/>
        <w:jc w:val="both"/>
        <w:rPr>
          <w:sz w:val="26"/>
          <w:szCs w:val="26"/>
          <w:lang w:val="uk-UA"/>
        </w:rPr>
      </w:pPr>
      <w:r w:rsidRPr="009B1099">
        <w:rPr>
          <w:sz w:val="26"/>
          <w:szCs w:val="26"/>
          <w:lang w:val="uk-UA"/>
        </w:rPr>
        <w:t>Б) Саудівська Аравія, Німеччина;</w:t>
      </w:r>
      <w:r w:rsidRPr="009B1099">
        <w:rPr>
          <w:sz w:val="26"/>
          <w:szCs w:val="26"/>
          <w:lang w:val="uk-UA"/>
        </w:rPr>
        <w:tab/>
        <w:t>Г) Канада, Велика Британія.</w:t>
      </w:r>
    </w:p>
    <w:p w:rsidR="00D47C04" w:rsidRPr="009B1099" w:rsidRDefault="00D47C04" w:rsidP="009B1099">
      <w:pPr>
        <w:widowControl w:val="0"/>
        <w:tabs>
          <w:tab w:val="left" w:pos="2880"/>
        </w:tabs>
        <w:jc w:val="both"/>
        <w:rPr>
          <w:sz w:val="26"/>
          <w:szCs w:val="26"/>
          <w:lang w:val="uk-UA"/>
        </w:rPr>
      </w:pPr>
      <w:r w:rsidRPr="009B1099">
        <w:rPr>
          <w:b/>
          <w:i/>
          <w:sz w:val="26"/>
          <w:szCs w:val="26"/>
          <w:lang w:val="uk-UA"/>
        </w:rPr>
        <w:t xml:space="preserve">8. </w:t>
      </w:r>
      <w:r w:rsidRPr="009B1099">
        <w:rPr>
          <w:sz w:val="26"/>
          <w:szCs w:val="26"/>
          <w:lang w:val="uk-UA"/>
        </w:rPr>
        <w:t>Вкажіть у списку країну, в якій переважаюча релігія – католицизм:</w:t>
      </w:r>
    </w:p>
    <w:p w:rsidR="00D47C04" w:rsidRPr="009B1099" w:rsidRDefault="00D47C04" w:rsidP="009B1099">
      <w:pPr>
        <w:widowControl w:val="0"/>
        <w:tabs>
          <w:tab w:val="left" w:pos="3060"/>
          <w:tab w:val="left" w:pos="6300"/>
          <w:tab w:val="left" w:pos="9180"/>
        </w:tabs>
        <w:ind w:left="360" w:hanging="360"/>
        <w:jc w:val="both"/>
        <w:rPr>
          <w:sz w:val="26"/>
          <w:szCs w:val="26"/>
          <w:lang w:val="uk-UA"/>
        </w:rPr>
      </w:pPr>
      <w:r w:rsidRPr="009B1099">
        <w:rPr>
          <w:sz w:val="26"/>
          <w:szCs w:val="26"/>
          <w:lang w:val="uk-UA"/>
        </w:rPr>
        <w:t>А) Швеція;</w:t>
      </w:r>
      <w:r w:rsidRPr="009B1099">
        <w:rPr>
          <w:sz w:val="26"/>
          <w:szCs w:val="26"/>
          <w:lang w:val="uk-UA"/>
        </w:rPr>
        <w:tab/>
        <w:t>Б) Бразилія;</w:t>
      </w:r>
      <w:r w:rsidRPr="009B1099">
        <w:rPr>
          <w:sz w:val="26"/>
          <w:szCs w:val="26"/>
          <w:lang w:val="uk-UA"/>
        </w:rPr>
        <w:tab/>
        <w:t>В) Марокко;</w:t>
      </w:r>
      <w:r w:rsidRPr="009B1099">
        <w:rPr>
          <w:sz w:val="26"/>
          <w:szCs w:val="26"/>
          <w:lang w:val="uk-UA"/>
        </w:rPr>
        <w:tab/>
        <w:t>Г) США.</w:t>
      </w:r>
    </w:p>
    <w:p w:rsidR="00D47C04" w:rsidRPr="009B1099" w:rsidRDefault="00D47C04" w:rsidP="009B1099">
      <w:pPr>
        <w:widowControl w:val="0"/>
        <w:jc w:val="both"/>
        <w:rPr>
          <w:sz w:val="26"/>
          <w:szCs w:val="26"/>
          <w:lang w:val="uk-UA"/>
        </w:rPr>
      </w:pPr>
      <w:r w:rsidRPr="009B1099">
        <w:rPr>
          <w:b/>
          <w:sz w:val="26"/>
          <w:szCs w:val="26"/>
          <w:lang w:val="uk-UA"/>
        </w:rPr>
        <w:t>9.</w:t>
      </w:r>
      <w:r w:rsidRPr="009B1099">
        <w:rPr>
          <w:sz w:val="26"/>
          <w:szCs w:val="26"/>
          <w:lang w:val="uk-UA"/>
        </w:rPr>
        <w:t>  За адміністративно-територіальним устроєм Франція поділяється на:</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sz w:val="26"/>
          <w:szCs w:val="26"/>
          <w:lang w:val="uk-UA"/>
        </w:rPr>
        <w:t>А) 16 федеративних земель</w:t>
      </w:r>
      <w:r w:rsidRPr="009B1099">
        <w:rPr>
          <w:sz w:val="26"/>
          <w:szCs w:val="26"/>
          <w:lang w:val="uk-UA"/>
        </w:rPr>
        <w:tab/>
        <w:t>Б) 25 кантонів</w:t>
      </w:r>
      <w:r w:rsidRPr="009B1099">
        <w:rPr>
          <w:sz w:val="26"/>
          <w:szCs w:val="26"/>
          <w:lang w:val="uk-UA"/>
        </w:rPr>
        <w:tab/>
        <w:t>В) 45 графств</w:t>
      </w:r>
      <w:r w:rsidRPr="009B1099">
        <w:rPr>
          <w:sz w:val="26"/>
          <w:szCs w:val="26"/>
          <w:lang w:val="uk-UA"/>
        </w:rPr>
        <w:tab/>
        <w:t>Г) 96 департаментів</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10.</w:t>
      </w:r>
      <w:r w:rsidRPr="009B1099">
        <w:rPr>
          <w:sz w:val="26"/>
          <w:szCs w:val="26"/>
          <w:lang w:val="uk-UA"/>
        </w:rPr>
        <w:t>  Столиця Ефіопії - …</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sz w:val="26"/>
          <w:szCs w:val="26"/>
          <w:lang w:val="uk-UA"/>
        </w:rPr>
        <w:t>А) Аддис-Абеба;</w:t>
      </w:r>
      <w:r w:rsidRPr="009B1099">
        <w:rPr>
          <w:sz w:val="26"/>
          <w:szCs w:val="26"/>
          <w:lang w:val="uk-UA"/>
        </w:rPr>
        <w:tab/>
        <w:t>Б) Джибуті;</w:t>
      </w:r>
      <w:r w:rsidRPr="009B1099">
        <w:rPr>
          <w:sz w:val="26"/>
          <w:szCs w:val="26"/>
          <w:lang w:val="uk-UA"/>
        </w:rPr>
        <w:tab/>
        <w:t>В) Каїр;</w:t>
      </w:r>
      <w:r w:rsidRPr="009B1099">
        <w:rPr>
          <w:sz w:val="26"/>
          <w:szCs w:val="26"/>
          <w:lang w:val="uk-UA"/>
        </w:rPr>
        <w:tab/>
        <w:t>Г) Тріполі.</w:t>
      </w:r>
    </w:p>
    <w:p w:rsidR="00D47C04" w:rsidRDefault="00D47C04" w:rsidP="009B1099">
      <w:pPr>
        <w:widowControl w:val="0"/>
        <w:tabs>
          <w:tab w:val="left" w:pos="3420"/>
          <w:tab w:val="left" w:pos="5760"/>
          <w:tab w:val="left" w:pos="7920"/>
        </w:tabs>
        <w:ind w:left="360" w:hanging="360"/>
        <w:jc w:val="both"/>
        <w:rPr>
          <w:sz w:val="26"/>
          <w:szCs w:val="26"/>
          <w:lang w:val="uk-UA"/>
        </w:rPr>
      </w:pPr>
    </w:p>
    <w:p w:rsidR="00E07AB0" w:rsidRPr="009B1099" w:rsidRDefault="00E07AB0" w:rsidP="009B1099">
      <w:pPr>
        <w:widowControl w:val="0"/>
        <w:tabs>
          <w:tab w:val="left" w:pos="3420"/>
          <w:tab w:val="left" w:pos="5760"/>
          <w:tab w:val="left" w:pos="7920"/>
        </w:tabs>
        <w:ind w:left="360" w:hanging="360"/>
        <w:jc w:val="both"/>
        <w:rPr>
          <w:sz w:val="26"/>
          <w:szCs w:val="26"/>
          <w:lang w:val="uk-UA"/>
        </w:rPr>
      </w:pPr>
    </w:p>
    <w:p w:rsidR="00D47C04" w:rsidRPr="009B1099" w:rsidRDefault="00D47C04" w:rsidP="009B1099">
      <w:pPr>
        <w:widowControl w:val="0"/>
        <w:jc w:val="both"/>
        <w:rPr>
          <w:b/>
          <w:i/>
          <w:sz w:val="26"/>
          <w:szCs w:val="26"/>
          <w:lang w:val="uk-UA"/>
        </w:rPr>
      </w:pPr>
      <w:r w:rsidRPr="009B1099">
        <w:rPr>
          <w:b/>
          <w:i/>
          <w:sz w:val="26"/>
          <w:szCs w:val="26"/>
          <w:lang w:val="uk-UA"/>
        </w:rPr>
        <w:t>Завдання 2. Країни та їх столиці, валюта, соціально-економічні показники.</w:t>
      </w:r>
    </w:p>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 </w:t>
      </w:r>
    </w:p>
    <w:tbl>
      <w:tblPr>
        <w:tblW w:w="0" w:type="auto"/>
        <w:tblInd w:w="648" w:type="dxa"/>
        <w:tblLook w:val="01E0" w:firstRow="1" w:lastRow="1" w:firstColumn="1" w:lastColumn="1" w:noHBand="0" w:noVBand="0"/>
      </w:tblPr>
      <w:tblGrid>
        <w:gridCol w:w="3132"/>
        <w:gridCol w:w="6215"/>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Республіка Корея</w:t>
            </w:r>
          </w:p>
          <w:p w:rsidR="00D47C04" w:rsidRPr="009B1099" w:rsidRDefault="00D47C04" w:rsidP="009B1099">
            <w:pPr>
              <w:widowControl w:val="0"/>
              <w:ind w:left="360" w:hanging="360"/>
              <w:jc w:val="both"/>
              <w:rPr>
                <w:sz w:val="26"/>
                <w:szCs w:val="26"/>
                <w:lang w:val="uk-UA"/>
              </w:rPr>
            </w:pPr>
            <w:r w:rsidRPr="009B1099">
              <w:rPr>
                <w:sz w:val="26"/>
                <w:szCs w:val="26"/>
                <w:lang w:val="uk-UA"/>
              </w:rPr>
              <w:t>2) Гватемала</w:t>
            </w:r>
          </w:p>
          <w:p w:rsidR="00D47C04" w:rsidRPr="009B1099" w:rsidRDefault="00D47C04" w:rsidP="009B1099">
            <w:pPr>
              <w:widowControl w:val="0"/>
              <w:ind w:left="360" w:hanging="360"/>
              <w:jc w:val="both"/>
              <w:rPr>
                <w:sz w:val="26"/>
                <w:szCs w:val="26"/>
                <w:lang w:val="uk-UA"/>
              </w:rPr>
            </w:pPr>
            <w:r w:rsidRPr="009B1099">
              <w:rPr>
                <w:sz w:val="26"/>
                <w:szCs w:val="26"/>
                <w:lang w:val="uk-UA"/>
              </w:rPr>
              <w:t>3) Італія</w:t>
            </w:r>
          </w:p>
          <w:p w:rsidR="00D47C04" w:rsidRPr="009B1099" w:rsidRDefault="00D47C04" w:rsidP="009B1099">
            <w:pPr>
              <w:widowControl w:val="0"/>
              <w:ind w:left="360" w:hanging="360"/>
              <w:jc w:val="both"/>
              <w:rPr>
                <w:sz w:val="26"/>
                <w:szCs w:val="26"/>
                <w:lang w:val="uk-UA"/>
              </w:rPr>
            </w:pPr>
            <w:r w:rsidRPr="009B1099">
              <w:rPr>
                <w:sz w:val="26"/>
                <w:szCs w:val="26"/>
                <w:lang w:val="uk-UA"/>
              </w:rPr>
              <w:t>4) Саудівська Аравія</w:t>
            </w:r>
          </w:p>
          <w:p w:rsidR="00D47C04" w:rsidRPr="009B1099" w:rsidRDefault="00D47C04" w:rsidP="009B1099">
            <w:pPr>
              <w:widowControl w:val="0"/>
              <w:jc w:val="both"/>
              <w:rPr>
                <w:sz w:val="26"/>
                <w:szCs w:val="26"/>
                <w:lang w:val="uk-UA"/>
              </w:rPr>
            </w:pPr>
            <w:r w:rsidRPr="009B1099">
              <w:rPr>
                <w:sz w:val="26"/>
                <w:szCs w:val="26"/>
                <w:lang w:val="uk-UA"/>
              </w:rPr>
              <w:t>5) Нова Зеландія</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 xml:space="preserve">А) країна </w:t>
            </w:r>
            <w:r w:rsidRPr="009B1099">
              <w:rPr>
                <w:sz w:val="26"/>
                <w:szCs w:val="26"/>
                <w:lang w:val="en-US"/>
              </w:rPr>
              <w:t>G </w:t>
            </w:r>
            <w:r w:rsidRPr="009B1099">
              <w:rPr>
                <w:sz w:val="26"/>
                <w:szCs w:val="26"/>
              </w:rPr>
              <w:t>7</w:t>
            </w:r>
          </w:p>
          <w:p w:rsidR="00D47C04" w:rsidRPr="009B1099" w:rsidRDefault="00D47C04" w:rsidP="009B1099">
            <w:pPr>
              <w:widowControl w:val="0"/>
              <w:jc w:val="both"/>
              <w:rPr>
                <w:sz w:val="26"/>
                <w:szCs w:val="26"/>
                <w:lang w:val="uk-UA"/>
              </w:rPr>
            </w:pPr>
            <w:r w:rsidRPr="009B1099">
              <w:rPr>
                <w:sz w:val="26"/>
                <w:szCs w:val="26"/>
                <w:lang w:val="uk-UA"/>
              </w:rPr>
              <w:t>Б) «бананова республіка»</w:t>
            </w:r>
          </w:p>
          <w:p w:rsidR="00D47C04" w:rsidRPr="009B1099" w:rsidRDefault="00D47C04" w:rsidP="009B1099">
            <w:pPr>
              <w:widowControl w:val="0"/>
              <w:jc w:val="both"/>
              <w:rPr>
                <w:sz w:val="26"/>
                <w:szCs w:val="26"/>
                <w:lang w:val="uk-UA"/>
              </w:rPr>
            </w:pPr>
            <w:r w:rsidRPr="009B1099">
              <w:rPr>
                <w:sz w:val="26"/>
                <w:szCs w:val="26"/>
                <w:lang w:val="uk-UA"/>
              </w:rPr>
              <w:t>В) нафтовидобувна країна</w:t>
            </w:r>
          </w:p>
          <w:p w:rsidR="00D47C04" w:rsidRPr="009B1099" w:rsidRDefault="00D47C04" w:rsidP="009B1099">
            <w:pPr>
              <w:widowControl w:val="0"/>
              <w:jc w:val="both"/>
              <w:rPr>
                <w:sz w:val="26"/>
                <w:szCs w:val="26"/>
                <w:lang w:val="uk-UA"/>
              </w:rPr>
            </w:pPr>
            <w:r w:rsidRPr="009B1099">
              <w:rPr>
                <w:sz w:val="26"/>
                <w:szCs w:val="26"/>
                <w:lang w:val="uk-UA"/>
              </w:rPr>
              <w:t>Г) країна переселенського типу</w:t>
            </w:r>
          </w:p>
          <w:p w:rsidR="00D47C04" w:rsidRPr="009B1099" w:rsidRDefault="00D47C04" w:rsidP="009B1099">
            <w:pPr>
              <w:widowControl w:val="0"/>
              <w:jc w:val="both"/>
              <w:rPr>
                <w:sz w:val="26"/>
                <w:szCs w:val="26"/>
                <w:lang w:val="uk-UA"/>
              </w:rPr>
            </w:pPr>
            <w:r w:rsidRPr="009B1099">
              <w:rPr>
                <w:sz w:val="26"/>
                <w:szCs w:val="26"/>
                <w:lang w:val="uk-UA"/>
              </w:rPr>
              <w:t>Д) «азійський дракон»</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 </w:t>
      </w:r>
    </w:p>
    <w:tbl>
      <w:tblPr>
        <w:tblW w:w="10440" w:type="dxa"/>
        <w:tblInd w:w="648" w:type="dxa"/>
        <w:tblLook w:val="01E0" w:firstRow="1" w:lastRow="1" w:firstColumn="1" w:lastColumn="1" w:noHBand="0" w:noVBand="0"/>
      </w:tblPr>
      <w:tblGrid>
        <w:gridCol w:w="3960"/>
        <w:gridCol w:w="6480"/>
      </w:tblGrid>
      <w:tr w:rsidR="00D47C04" w:rsidRPr="009B1099" w:rsidTr="00376A38">
        <w:tc>
          <w:tcPr>
            <w:tcW w:w="396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Аргентина</w:t>
            </w:r>
          </w:p>
          <w:p w:rsidR="00D47C04" w:rsidRPr="009B1099" w:rsidRDefault="00D47C04" w:rsidP="009B1099">
            <w:pPr>
              <w:widowControl w:val="0"/>
              <w:ind w:left="360" w:hanging="360"/>
              <w:jc w:val="both"/>
              <w:rPr>
                <w:sz w:val="26"/>
                <w:szCs w:val="26"/>
                <w:lang w:val="uk-UA"/>
              </w:rPr>
            </w:pPr>
            <w:r w:rsidRPr="009B1099">
              <w:rPr>
                <w:sz w:val="26"/>
                <w:szCs w:val="26"/>
                <w:lang w:val="uk-UA"/>
              </w:rPr>
              <w:t>2) Словаччина</w:t>
            </w:r>
          </w:p>
          <w:p w:rsidR="00D47C04" w:rsidRPr="009B1099" w:rsidRDefault="00D47C04" w:rsidP="009B1099">
            <w:pPr>
              <w:widowControl w:val="0"/>
              <w:ind w:left="360" w:hanging="360"/>
              <w:jc w:val="both"/>
              <w:rPr>
                <w:sz w:val="26"/>
                <w:szCs w:val="26"/>
                <w:lang w:val="uk-UA"/>
              </w:rPr>
            </w:pPr>
            <w:r w:rsidRPr="009B1099">
              <w:rPr>
                <w:sz w:val="26"/>
                <w:szCs w:val="26"/>
                <w:lang w:val="uk-UA"/>
              </w:rPr>
              <w:t>3) Чорногорія</w:t>
            </w:r>
          </w:p>
          <w:p w:rsidR="00D47C04" w:rsidRPr="009B1099" w:rsidRDefault="00D47C04" w:rsidP="009B1099">
            <w:pPr>
              <w:widowControl w:val="0"/>
              <w:ind w:left="360" w:hanging="360"/>
              <w:jc w:val="both"/>
              <w:rPr>
                <w:sz w:val="26"/>
                <w:szCs w:val="26"/>
                <w:lang w:val="uk-UA"/>
              </w:rPr>
            </w:pPr>
            <w:r w:rsidRPr="009B1099">
              <w:rPr>
                <w:sz w:val="26"/>
                <w:szCs w:val="26"/>
                <w:lang w:val="uk-UA"/>
              </w:rPr>
              <w:t>4) Південна Корея</w:t>
            </w:r>
          </w:p>
          <w:p w:rsidR="00D47C04" w:rsidRPr="009B1099" w:rsidRDefault="00D47C04" w:rsidP="009B1099">
            <w:pPr>
              <w:widowControl w:val="0"/>
              <w:jc w:val="both"/>
              <w:rPr>
                <w:sz w:val="26"/>
                <w:szCs w:val="26"/>
                <w:lang w:val="uk-UA"/>
              </w:rPr>
            </w:pPr>
            <w:r w:rsidRPr="009B1099">
              <w:rPr>
                <w:sz w:val="26"/>
                <w:szCs w:val="26"/>
                <w:lang w:val="uk-UA"/>
              </w:rPr>
              <w:t>5) Ефіопія</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Братислава</w:t>
            </w:r>
          </w:p>
          <w:p w:rsidR="00D47C04" w:rsidRPr="009B1099" w:rsidRDefault="00D47C04" w:rsidP="009B1099">
            <w:pPr>
              <w:widowControl w:val="0"/>
              <w:jc w:val="both"/>
              <w:rPr>
                <w:sz w:val="26"/>
                <w:szCs w:val="26"/>
                <w:lang w:val="uk-UA"/>
              </w:rPr>
            </w:pPr>
            <w:r w:rsidRPr="009B1099">
              <w:rPr>
                <w:sz w:val="26"/>
                <w:szCs w:val="26"/>
                <w:lang w:val="uk-UA"/>
              </w:rPr>
              <w:t>Б) Аддис-Абеба</w:t>
            </w:r>
          </w:p>
          <w:p w:rsidR="00D47C04" w:rsidRPr="009B1099" w:rsidRDefault="00D47C04" w:rsidP="009B1099">
            <w:pPr>
              <w:widowControl w:val="0"/>
              <w:jc w:val="both"/>
              <w:rPr>
                <w:sz w:val="26"/>
                <w:szCs w:val="26"/>
                <w:lang w:val="uk-UA"/>
              </w:rPr>
            </w:pPr>
            <w:r w:rsidRPr="009B1099">
              <w:rPr>
                <w:sz w:val="26"/>
                <w:szCs w:val="26"/>
                <w:lang w:val="uk-UA"/>
              </w:rPr>
              <w:t>В) Сеул</w:t>
            </w:r>
          </w:p>
          <w:p w:rsidR="00D47C04" w:rsidRPr="009B1099" w:rsidRDefault="00D47C04" w:rsidP="009B1099">
            <w:pPr>
              <w:widowControl w:val="0"/>
              <w:jc w:val="both"/>
              <w:rPr>
                <w:sz w:val="26"/>
                <w:szCs w:val="26"/>
                <w:lang w:val="uk-UA"/>
              </w:rPr>
            </w:pPr>
            <w:r w:rsidRPr="009B1099">
              <w:rPr>
                <w:sz w:val="26"/>
                <w:szCs w:val="26"/>
                <w:lang w:val="uk-UA"/>
              </w:rPr>
              <w:t>Г) Буенос-Айрес</w:t>
            </w:r>
          </w:p>
          <w:p w:rsidR="00D47C04" w:rsidRPr="009B1099" w:rsidRDefault="00D47C04" w:rsidP="009B1099">
            <w:pPr>
              <w:widowControl w:val="0"/>
              <w:jc w:val="both"/>
              <w:rPr>
                <w:sz w:val="26"/>
                <w:szCs w:val="26"/>
                <w:lang w:val="uk-UA"/>
              </w:rPr>
            </w:pPr>
            <w:r w:rsidRPr="009B1099">
              <w:rPr>
                <w:sz w:val="26"/>
                <w:szCs w:val="26"/>
                <w:lang w:val="uk-UA"/>
              </w:rPr>
              <w:t>Д) Подгоріца</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ІІІ. </w:t>
      </w:r>
    </w:p>
    <w:tbl>
      <w:tblPr>
        <w:tblW w:w="10980" w:type="dxa"/>
        <w:tblInd w:w="648" w:type="dxa"/>
        <w:tblLook w:val="01E0" w:firstRow="1" w:lastRow="1" w:firstColumn="1" w:lastColumn="1" w:noHBand="0" w:noVBand="0"/>
      </w:tblPr>
      <w:tblGrid>
        <w:gridCol w:w="4500"/>
        <w:gridCol w:w="6480"/>
      </w:tblGrid>
      <w:tr w:rsidR="00D47C04" w:rsidRPr="009B1099" w:rsidTr="00376A38">
        <w:tc>
          <w:tcPr>
            <w:tcW w:w="450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Україна</w:t>
            </w:r>
          </w:p>
          <w:p w:rsidR="00D47C04" w:rsidRPr="009B1099" w:rsidRDefault="00D47C04" w:rsidP="009B1099">
            <w:pPr>
              <w:widowControl w:val="0"/>
              <w:ind w:left="360" w:hanging="360"/>
              <w:jc w:val="both"/>
              <w:rPr>
                <w:sz w:val="26"/>
                <w:szCs w:val="26"/>
                <w:lang w:val="uk-UA"/>
              </w:rPr>
            </w:pPr>
            <w:r w:rsidRPr="009B1099">
              <w:rPr>
                <w:sz w:val="26"/>
                <w:szCs w:val="26"/>
                <w:lang w:val="uk-UA"/>
              </w:rPr>
              <w:t>2) Японія</w:t>
            </w:r>
          </w:p>
          <w:p w:rsidR="00D47C04" w:rsidRPr="009B1099" w:rsidRDefault="00D47C04" w:rsidP="009B1099">
            <w:pPr>
              <w:widowControl w:val="0"/>
              <w:ind w:left="360" w:hanging="360"/>
              <w:jc w:val="both"/>
              <w:rPr>
                <w:sz w:val="26"/>
                <w:szCs w:val="26"/>
                <w:lang w:val="uk-UA"/>
              </w:rPr>
            </w:pPr>
            <w:r w:rsidRPr="009B1099">
              <w:rPr>
                <w:sz w:val="26"/>
                <w:szCs w:val="26"/>
                <w:lang w:val="uk-UA"/>
              </w:rPr>
              <w:t>3) Німеччина</w:t>
            </w:r>
          </w:p>
          <w:p w:rsidR="00D47C04" w:rsidRPr="009B1099" w:rsidRDefault="00D47C04" w:rsidP="009B1099">
            <w:pPr>
              <w:widowControl w:val="0"/>
              <w:ind w:left="360" w:hanging="360"/>
              <w:jc w:val="both"/>
              <w:rPr>
                <w:sz w:val="26"/>
                <w:szCs w:val="26"/>
                <w:lang w:val="uk-UA"/>
              </w:rPr>
            </w:pPr>
            <w:r w:rsidRPr="009B1099">
              <w:rPr>
                <w:sz w:val="26"/>
                <w:szCs w:val="26"/>
                <w:lang w:val="uk-UA"/>
              </w:rPr>
              <w:t>4) Бразилія</w:t>
            </w:r>
          </w:p>
          <w:p w:rsidR="00D47C04" w:rsidRPr="009B1099" w:rsidRDefault="00D47C04" w:rsidP="009B1099">
            <w:pPr>
              <w:widowControl w:val="0"/>
              <w:jc w:val="both"/>
              <w:rPr>
                <w:sz w:val="26"/>
                <w:szCs w:val="26"/>
                <w:lang w:val="uk-UA"/>
              </w:rPr>
            </w:pPr>
            <w:r w:rsidRPr="009B1099">
              <w:rPr>
                <w:sz w:val="26"/>
                <w:szCs w:val="26"/>
                <w:lang w:val="uk-UA"/>
              </w:rPr>
              <w:t>5) Мексика</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песо</w:t>
            </w:r>
          </w:p>
          <w:p w:rsidR="00D47C04" w:rsidRPr="009B1099" w:rsidRDefault="00D47C04" w:rsidP="009B1099">
            <w:pPr>
              <w:widowControl w:val="0"/>
              <w:jc w:val="both"/>
              <w:rPr>
                <w:sz w:val="26"/>
                <w:szCs w:val="26"/>
                <w:lang w:val="uk-UA"/>
              </w:rPr>
            </w:pPr>
            <w:r w:rsidRPr="009B1099">
              <w:rPr>
                <w:sz w:val="26"/>
                <w:szCs w:val="26"/>
                <w:lang w:val="uk-UA"/>
              </w:rPr>
              <w:t>Б) реал</w:t>
            </w:r>
          </w:p>
          <w:p w:rsidR="00D47C04" w:rsidRPr="009B1099" w:rsidRDefault="00D47C04" w:rsidP="009B1099">
            <w:pPr>
              <w:widowControl w:val="0"/>
              <w:jc w:val="both"/>
              <w:rPr>
                <w:sz w:val="26"/>
                <w:szCs w:val="26"/>
                <w:lang w:val="uk-UA"/>
              </w:rPr>
            </w:pPr>
            <w:r w:rsidRPr="009B1099">
              <w:rPr>
                <w:sz w:val="26"/>
                <w:szCs w:val="26"/>
                <w:lang w:val="uk-UA"/>
              </w:rPr>
              <w:t>В) єна</w:t>
            </w:r>
          </w:p>
          <w:p w:rsidR="00D47C04" w:rsidRPr="009B1099" w:rsidRDefault="00D47C04" w:rsidP="009B1099">
            <w:pPr>
              <w:widowControl w:val="0"/>
              <w:jc w:val="both"/>
              <w:rPr>
                <w:sz w:val="26"/>
                <w:szCs w:val="26"/>
                <w:lang w:val="uk-UA"/>
              </w:rPr>
            </w:pPr>
            <w:r w:rsidRPr="009B1099">
              <w:rPr>
                <w:sz w:val="26"/>
                <w:szCs w:val="26"/>
                <w:lang w:val="uk-UA"/>
              </w:rPr>
              <w:t>Г) гривня</w:t>
            </w:r>
          </w:p>
          <w:p w:rsidR="00D47C04" w:rsidRPr="009B1099" w:rsidRDefault="00D47C04" w:rsidP="009B1099">
            <w:pPr>
              <w:widowControl w:val="0"/>
              <w:jc w:val="both"/>
              <w:rPr>
                <w:sz w:val="26"/>
                <w:szCs w:val="26"/>
                <w:lang w:val="uk-UA"/>
              </w:rPr>
            </w:pPr>
            <w:r w:rsidRPr="009B1099">
              <w:rPr>
                <w:sz w:val="26"/>
                <w:szCs w:val="26"/>
                <w:lang w:val="uk-UA"/>
              </w:rPr>
              <w:t>Д) євро</w:t>
            </w:r>
          </w:p>
        </w:tc>
      </w:tr>
    </w:tbl>
    <w:p w:rsidR="00D47C04" w:rsidRDefault="00D47C04" w:rsidP="009B1099">
      <w:pPr>
        <w:widowControl w:val="0"/>
        <w:ind w:left="360" w:hanging="360"/>
        <w:jc w:val="both"/>
        <w:rPr>
          <w:sz w:val="26"/>
          <w:szCs w:val="26"/>
          <w:lang w:val="uk-UA"/>
        </w:rPr>
      </w:pPr>
    </w:p>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ind w:left="360" w:hanging="360"/>
        <w:jc w:val="both"/>
        <w:rPr>
          <w:b/>
          <w:i/>
          <w:sz w:val="26"/>
          <w:szCs w:val="26"/>
          <w:lang w:val="uk-UA"/>
        </w:rPr>
      </w:pPr>
      <w:r w:rsidRPr="009B1099">
        <w:rPr>
          <w:b/>
          <w:i/>
          <w:sz w:val="26"/>
          <w:szCs w:val="26"/>
          <w:lang w:val="uk-UA"/>
        </w:rPr>
        <w:t>Завдання 3. Робота з поняттями.</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______________ ____________</w:t>
      </w:r>
      <w:r w:rsidRPr="009B1099">
        <w:rPr>
          <w:sz w:val="26"/>
          <w:szCs w:val="26"/>
          <w:lang w:val="uk-UA"/>
        </w:rPr>
        <w:t xml:space="preserve"> – державна посадова особа, якій належить чільне місце в системі органів державної влади, що уособлює єдність нації, символізує державу, покликана гарантувати її цілісність, бути чинником гармонійної та ефективної взаємодії «гілок» державної влади в країні та найпершим представником держави на міжнародні арені.</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 xml:space="preserve">________________ _______________ – </w:t>
      </w:r>
      <w:r w:rsidRPr="009B1099">
        <w:rPr>
          <w:sz w:val="26"/>
          <w:szCs w:val="26"/>
          <w:lang w:val="uk-UA"/>
        </w:rPr>
        <w:t>різке прискорення темпів росту населення. Обумовлений зниженням смертності, особливо дитячої, при збереженні високої народжуваності. Спостерігається в країнах Азії, Африки і Латинської Америки.</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 xml:space="preserve">________________ – </w:t>
      </w:r>
      <w:r w:rsidRPr="009B1099">
        <w:rPr>
          <w:sz w:val="26"/>
          <w:szCs w:val="26"/>
          <w:lang w:val="uk-UA"/>
        </w:rPr>
        <w:t>1) наука і навчальна дисципліна, яка займається комплексним вивченням країн, систематизує та узагальнює різнорідні дані про їх місцерозташування, природу, населення, господарство, історію, право, культуру, зовнішню політику, місце в системі міжнародних відносин тощо; 2) комплексне вивчення країн або великих регіонів з метою виявлення на конкретних територіях загальних закономірностей, які встановлюються політичною, фізичною і економічною географіями.</w:t>
      </w:r>
    </w:p>
    <w:p w:rsidR="00D47C04" w:rsidRPr="009B1099" w:rsidRDefault="00D47C04" w:rsidP="009B1099">
      <w:pPr>
        <w:pStyle w:val="afa"/>
        <w:widowControl w:val="0"/>
        <w:ind w:left="360" w:hanging="360"/>
        <w:jc w:val="both"/>
        <w:rPr>
          <w:rFonts w:ascii="Times New Roman" w:hAnsi="Times New Roman"/>
          <w:sz w:val="26"/>
          <w:szCs w:val="26"/>
        </w:rPr>
      </w:pPr>
      <w:r w:rsidRPr="009B1099">
        <w:rPr>
          <w:rFonts w:ascii="Times New Roman" w:hAnsi="Times New Roman"/>
          <w:b/>
          <w:sz w:val="26"/>
          <w:szCs w:val="26"/>
        </w:rPr>
        <w:t>_____________</w:t>
      </w:r>
      <w:r w:rsidRPr="009B1099">
        <w:rPr>
          <w:rFonts w:ascii="Times New Roman" w:hAnsi="Times New Roman"/>
          <w:sz w:val="26"/>
          <w:szCs w:val="26"/>
        </w:rPr>
        <w:t xml:space="preserve"> – нащадки перших колонізаторів у Латинській Америці, переважно іспанського походження, що складають там ядро привілейованих класів; нащадки від шлюбів росіян з алеутами, ескімосами і індіанцями на Алеутських островах і Алясці в першій половині XIX ст.</w:t>
      </w:r>
    </w:p>
    <w:p w:rsidR="00D47C04" w:rsidRPr="009B1099" w:rsidRDefault="00D47C04" w:rsidP="009B1099">
      <w:pPr>
        <w:pStyle w:val="afa"/>
        <w:widowControl w:val="0"/>
        <w:ind w:left="360" w:hanging="360"/>
        <w:jc w:val="both"/>
        <w:rPr>
          <w:rFonts w:ascii="Times New Roman" w:hAnsi="Times New Roman"/>
          <w:sz w:val="26"/>
          <w:szCs w:val="26"/>
        </w:rPr>
      </w:pPr>
      <w:r w:rsidRPr="009B1099">
        <w:rPr>
          <w:rFonts w:ascii="Times New Roman" w:hAnsi="Times New Roman"/>
          <w:b/>
          <w:sz w:val="26"/>
          <w:szCs w:val="26"/>
        </w:rPr>
        <w:t xml:space="preserve">_____________ ______________ </w:t>
      </w:r>
      <w:r w:rsidRPr="009B1099">
        <w:rPr>
          <w:rFonts w:ascii="Times New Roman" w:hAnsi="Times New Roman"/>
          <w:sz w:val="26"/>
          <w:szCs w:val="26"/>
        </w:rPr>
        <w:t>– сукупність проблем сучасності (екологічних, економічних політичних тощо), від розв’язання яких залежить розвиток і навіть існування людської цивілізації.</w:t>
      </w:r>
    </w:p>
    <w:p w:rsidR="00D47C04" w:rsidRDefault="00D47C04" w:rsidP="009B1099">
      <w:pPr>
        <w:widowControl w:val="0"/>
        <w:jc w:val="center"/>
        <w:rPr>
          <w:b/>
          <w:sz w:val="26"/>
          <w:szCs w:val="26"/>
          <w:lang w:val="uk-UA"/>
        </w:rPr>
      </w:pPr>
    </w:p>
    <w:p w:rsidR="00E07AB0" w:rsidRPr="009B1099" w:rsidRDefault="00E07AB0" w:rsidP="009B1099">
      <w:pPr>
        <w:widowControl w:val="0"/>
        <w:jc w:val="center"/>
        <w:rPr>
          <w:b/>
          <w:sz w:val="26"/>
          <w:szCs w:val="26"/>
          <w:lang w:val="uk-UA"/>
        </w:rPr>
      </w:pPr>
    </w:p>
    <w:p w:rsidR="00D47C04" w:rsidRPr="009B1099" w:rsidRDefault="00D47C04" w:rsidP="009B1099">
      <w:pPr>
        <w:widowControl w:val="0"/>
        <w:jc w:val="center"/>
        <w:rPr>
          <w:b/>
          <w:sz w:val="26"/>
          <w:szCs w:val="26"/>
          <w:lang w:val="uk-UA"/>
        </w:rPr>
      </w:pPr>
      <w:r w:rsidRPr="009B1099">
        <w:rPr>
          <w:b/>
          <w:sz w:val="26"/>
          <w:szCs w:val="26"/>
          <w:lang w:val="uk-UA"/>
        </w:rPr>
        <w:t>Варіант 4</w:t>
      </w:r>
    </w:p>
    <w:p w:rsidR="00D47C04" w:rsidRPr="009B1099" w:rsidRDefault="00D47C04" w:rsidP="009B1099">
      <w:pPr>
        <w:widowControl w:val="0"/>
        <w:jc w:val="both"/>
        <w:rPr>
          <w:b/>
          <w:i/>
          <w:sz w:val="26"/>
          <w:szCs w:val="26"/>
          <w:lang w:val="uk-UA"/>
        </w:rPr>
      </w:pPr>
      <w:r w:rsidRPr="009B1099">
        <w:rPr>
          <w:b/>
          <w:i/>
          <w:sz w:val="26"/>
          <w:szCs w:val="26"/>
          <w:lang w:val="uk-UA"/>
        </w:rPr>
        <w:t>Завдання 1. Тести.</w:t>
      </w:r>
    </w:p>
    <w:p w:rsidR="00D47C04" w:rsidRPr="009B1099" w:rsidRDefault="00D47C04" w:rsidP="009B1099">
      <w:pPr>
        <w:widowControl w:val="0"/>
        <w:jc w:val="both"/>
        <w:rPr>
          <w:sz w:val="26"/>
          <w:szCs w:val="26"/>
          <w:lang w:val="uk-UA"/>
        </w:rPr>
      </w:pPr>
      <w:r w:rsidRPr="009B1099">
        <w:rPr>
          <w:b/>
          <w:sz w:val="26"/>
          <w:szCs w:val="26"/>
          <w:lang w:val="uk-UA"/>
        </w:rPr>
        <w:t>1.</w:t>
      </w:r>
      <w:r w:rsidRPr="009B1099">
        <w:rPr>
          <w:sz w:val="26"/>
          <w:szCs w:val="26"/>
          <w:lang w:val="uk-UA"/>
        </w:rPr>
        <w:t>  Поділ країн за площею або за чисельністю населення є:</w:t>
      </w:r>
    </w:p>
    <w:p w:rsidR="00D47C04" w:rsidRPr="009B1099" w:rsidRDefault="00D47C04" w:rsidP="009B1099">
      <w:pPr>
        <w:widowControl w:val="0"/>
        <w:tabs>
          <w:tab w:val="left" w:pos="2127"/>
          <w:tab w:val="left" w:pos="4820"/>
          <w:tab w:val="left" w:pos="7371"/>
        </w:tabs>
        <w:jc w:val="both"/>
        <w:rPr>
          <w:sz w:val="26"/>
          <w:szCs w:val="26"/>
          <w:lang w:val="uk-UA"/>
        </w:rPr>
      </w:pPr>
      <w:r w:rsidRPr="009B1099">
        <w:rPr>
          <w:sz w:val="26"/>
          <w:szCs w:val="26"/>
          <w:lang w:val="uk-UA"/>
        </w:rPr>
        <w:t>А) типізацією</w:t>
      </w:r>
      <w:r w:rsidRPr="009B1099">
        <w:rPr>
          <w:sz w:val="26"/>
          <w:szCs w:val="26"/>
          <w:lang w:val="uk-UA"/>
        </w:rPr>
        <w:tab/>
        <w:t>Б) регіоналізацією</w:t>
      </w:r>
      <w:r w:rsidRPr="009B1099">
        <w:rPr>
          <w:sz w:val="26"/>
          <w:szCs w:val="26"/>
          <w:lang w:val="uk-UA"/>
        </w:rPr>
        <w:tab/>
        <w:t>В) районуванням</w:t>
      </w:r>
      <w:r w:rsidRPr="009B1099">
        <w:rPr>
          <w:sz w:val="26"/>
          <w:szCs w:val="26"/>
          <w:lang w:val="uk-UA"/>
        </w:rPr>
        <w:tab/>
        <w:t>Г) класифікацією</w:t>
      </w:r>
    </w:p>
    <w:p w:rsidR="00D47C04" w:rsidRPr="009B1099" w:rsidRDefault="00D47C0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
          <w:bCs/>
          <w:iCs/>
          <w:sz w:val="26"/>
          <w:szCs w:val="26"/>
          <w:lang w:val="uk-UA"/>
        </w:rPr>
        <w:t>2.  </w:t>
      </w:r>
      <w:r w:rsidRPr="009B1099">
        <w:rPr>
          <w:rFonts w:eastAsia="PetersburgC-BoldItalic"/>
          <w:bCs/>
          <w:iCs/>
          <w:sz w:val="26"/>
          <w:szCs w:val="26"/>
          <w:lang w:val="uk-UA"/>
        </w:rPr>
        <w:t>Територіальну систематизацію у спеціальній науковій літературі визначають як ….</w:t>
      </w:r>
    </w:p>
    <w:p w:rsidR="00D47C04" w:rsidRPr="009B1099" w:rsidRDefault="00D47C0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Cs/>
          <w:iCs/>
          <w:sz w:val="26"/>
          <w:szCs w:val="26"/>
          <w:lang w:val="uk-UA"/>
        </w:rPr>
        <w:t>А) диференціація за кількісними ознаками;</w:t>
      </w:r>
    </w:p>
    <w:p w:rsidR="00D47C04" w:rsidRPr="009B1099" w:rsidRDefault="00D47C04" w:rsidP="009B1099">
      <w:pPr>
        <w:widowControl w:val="0"/>
        <w:autoSpaceDE w:val="0"/>
        <w:autoSpaceDN w:val="0"/>
        <w:adjustRightInd w:val="0"/>
        <w:jc w:val="both"/>
        <w:rPr>
          <w:rFonts w:eastAsia="PetersburgC-BoldItalic"/>
          <w:bCs/>
          <w:iCs/>
          <w:sz w:val="26"/>
          <w:szCs w:val="26"/>
          <w:lang w:val="uk-UA"/>
        </w:rPr>
      </w:pPr>
      <w:r w:rsidRPr="009B1099">
        <w:rPr>
          <w:rFonts w:eastAsia="PetersburgC-BoldItalic"/>
          <w:bCs/>
          <w:iCs/>
          <w:sz w:val="26"/>
          <w:szCs w:val="26"/>
          <w:lang w:val="uk-UA"/>
        </w:rPr>
        <w:t>Б) групування за найголовнішими критеріями;</w:t>
      </w:r>
    </w:p>
    <w:p w:rsidR="00D47C04" w:rsidRPr="009B1099" w:rsidRDefault="00D47C04" w:rsidP="009B1099">
      <w:pPr>
        <w:widowControl w:val="0"/>
        <w:autoSpaceDE w:val="0"/>
        <w:autoSpaceDN w:val="0"/>
        <w:adjustRightInd w:val="0"/>
        <w:jc w:val="both"/>
        <w:rPr>
          <w:sz w:val="26"/>
          <w:szCs w:val="26"/>
          <w:lang w:val="uk-UA"/>
        </w:rPr>
      </w:pPr>
      <w:r w:rsidRPr="009B1099">
        <w:rPr>
          <w:sz w:val="26"/>
          <w:szCs w:val="26"/>
          <w:lang w:val="uk-UA"/>
        </w:rPr>
        <w:t>В) регіоналізація.</w:t>
      </w:r>
    </w:p>
    <w:p w:rsidR="00D47C04" w:rsidRPr="009B1099" w:rsidRDefault="00D47C04" w:rsidP="009B1099">
      <w:pPr>
        <w:widowControl w:val="0"/>
        <w:jc w:val="both"/>
        <w:rPr>
          <w:sz w:val="26"/>
          <w:szCs w:val="26"/>
          <w:lang w:val="uk-UA"/>
        </w:rPr>
      </w:pPr>
      <w:r w:rsidRPr="009B1099">
        <w:rPr>
          <w:rFonts w:eastAsia="PetersburgC-BoldItalic"/>
          <w:b/>
          <w:bCs/>
          <w:iCs/>
          <w:sz w:val="26"/>
          <w:szCs w:val="26"/>
          <w:lang w:val="uk-UA"/>
        </w:rPr>
        <w:t>2.  </w:t>
      </w:r>
      <w:r w:rsidRPr="009B1099">
        <w:rPr>
          <w:sz w:val="26"/>
          <w:szCs w:val="26"/>
          <w:lang w:val="uk-UA"/>
        </w:rPr>
        <w:t>Оберіть серед наведених ознак таку, що не характерна для визначення поняття «держава»:</w:t>
      </w:r>
    </w:p>
    <w:p w:rsidR="00D47C04" w:rsidRPr="009B1099" w:rsidRDefault="00D47C04" w:rsidP="009B1099">
      <w:pPr>
        <w:widowControl w:val="0"/>
        <w:jc w:val="both"/>
        <w:rPr>
          <w:sz w:val="26"/>
          <w:szCs w:val="26"/>
          <w:lang w:val="uk-UA"/>
        </w:rPr>
      </w:pPr>
      <w:r w:rsidRPr="009B1099">
        <w:rPr>
          <w:sz w:val="26"/>
          <w:szCs w:val="26"/>
          <w:lang w:val="uk-UA"/>
        </w:rPr>
        <w:t>А) суверенне політичне утворення;</w:t>
      </w:r>
    </w:p>
    <w:p w:rsidR="00D47C04" w:rsidRPr="009B1099" w:rsidRDefault="00D47C04" w:rsidP="009B1099">
      <w:pPr>
        <w:widowControl w:val="0"/>
        <w:jc w:val="both"/>
        <w:rPr>
          <w:sz w:val="26"/>
          <w:szCs w:val="26"/>
          <w:lang w:val="uk-UA"/>
        </w:rPr>
      </w:pPr>
      <w:r w:rsidRPr="009B1099">
        <w:rPr>
          <w:sz w:val="26"/>
          <w:szCs w:val="26"/>
          <w:lang w:val="uk-UA"/>
        </w:rPr>
        <w:t>Б) є носієм права і обов’язків у міжнародних відносинах;</w:t>
      </w:r>
    </w:p>
    <w:p w:rsidR="00D47C04" w:rsidRPr="009B1099" w:rsidRDefault="00D47C04" w:rsidP="009B1099">
      <w:pPr>
        <w:widowControl w:val="0"/>
        <w:jc w:val="both"/>
        <w:rPr>
          <w:sz w:val="26"/>
          <w:szCs w:val="26"/>
          <w:lang w:val="uk-UA"/>
        </w:rPr>
      </w:pPr>
      <w:r w:rsidRPr="009B1099">
        <w:rPr>
          <w:sz w:val="26"/>
          <w:szCs w:val="26"/>
          <w:lang w:val="uk-UA"/>
        </w:rPr>
        <w:t>В) країна з певною територією, господарством і політичною владою;</w:t>
      </w:r>
    </w:p>
    <w:p w:rsidR="00D47C04" w:rsidRPr="009B1099" w:rsidRDefault="00D47C04" w:rsidP="009B1099">
      <w:pPr>
        <w:widowControl w:val="0"/>
        <w:autoSpaceDE w:val="0"/>
        <w:autoSpaceDN w:val="0"/>
        <w:adjustRightInd w:val="0"/>
        <w:jc w:val="both"/>
        <w:rPr>
          <w:rFonts w:eastAsia="PetersburgC-BoldItalic"/>
          <w:bCs/>
          <w:iCs/>
          <w:sz w:val="26"/>
          <w:szCs w:val="26"/>
          <w:lang w:val="uk-UA"/>
        </w:rPr>
      </w:pPr>
      <w:r w:rsidRPr="009B1099">
        <w:rPr>
          <w:sz w:val="26"/>
          <w:szCs w:val="26"/>
          <w:lang w:val="uk-UA"/>
        </w:rPr>
        <w:t>Г) територія з невизначеними кордонами.</w:t>
      </w:r>
    </w:p>
    <w:p w:rsidR="00D47C04" w:rsidRPr="009B1099" w:rsidRDefault="00D47C04" w:rsidP="009B1099">
      <w:pPr>
        <w:widowControl w:val="0"/>
        <w:autoSpaceDE w:val="0"/>
        <w:autoSpaceDN w:val="0"/>
        <w:adjustRightInd w:val="0"/>
        <w:rPr>
          <w:rFonts w:eastAsia="PetersburgC-BoldItalic"/>
          <w:bCs/>
          <w:iCs/>
          <w:sz w:val="26"/>
          <w:szCs w:val="26"/>
          <w:lang w:val="uk-UA"/>
        </w:rPr>
      </w:pPr>
      <w:r w:rsidRPr="009B1099">
        <w:rPr>
          <w:rFonts w:eastAsia="PetersburgC-BoldItalic"/>
          <w:b/>
          <w:bCs/>
          <w:iCs/>
          <w:sz w:val="26"/>
          <w:szCs w:val="26"/>
          <w:lang w:val="uk-UA"/>
        </w:rPr>
        <w:t>3.</w:t>
      </w:r>
      <w:r w:rsidRPr="009B1099">
        <w:rPr>
          <w:rFonts w:eastAsia="PetersburgC-BoldItalic"/>
          <w:bCs/>
          <w:iCs/>
          <w:sz w:val="26"/>
          <w:szCs w:val="26"/>
          <w:lang w:val="uk-UA"/>
        </w:rPr>
        <w:t>  Сполучення кількох (3–5) міських агломерацій має назву:</w:t>
      </w:r>
    </w:p>
    <w:p w:rsidR="00D47C04" w:rsidRPr="009B1099" w:rsidRDefault="00D47C04" w:rsidP="009B1099">
      <w:pPr>
        <w:widowControl w:val="0"/>
        <w:tabs>
          <w:tab w:val="left" w:pos="2880"/>
          <w:tab w:val="left" w:pos="5245"/>
          <w:tab w:val="left" w:pos="7513"/>
        </w:tabs>
        <w:ind w:left="360" w:hanging="360"/>
        <w:jc w:val="both"/>
        <w:rPr>
          <w:sz w:val="26"/>
          <w:szCs w:val="26"/>
          <w:lang w:val="uk-UA"/>
        </w:rPr>
      </w:pPr>
      <w:r w:rsidRPr="009B1099">
        <w:rPr>
          <w:sz w:val="26"/>
          <w:szCs w:val="26"/>
          <w:lang w:val="uk-UA"/>
        </w:rPr>
        <w:t>А) мегаполіс</w:t>
      </w:r>
      <w:r w:rsidRPr="009B1099">
        <w:rPr>
          <w:rFonts w:eastAsia="PetersburgC-BoldItalic"/>
          <w:sz w:val="26"/>
          <w:szCs w:val="26"/>
          <w:lang w:val="uk-UA"/>
        </w:rPr>
        <w:tab/>
        <w:t>Б) конурбація</w:t>
      </w:r>
      <w:r w:rsidRPr="009B1099">
        <w:rPr>
          <w:rFonts w:eastAsia="PetersburgC-BoldItalic"/>
          <w:sz w:val="26"/>
          <w:szCs w:val="26"/>
          <w:lang w:val="uk-UA"/>
        </w:rPr>
        <w:tab/>
        <w:t>В) урбанізація</w:t>
      </w:r>
      <w:r w:rsidRPr="009B1099">
        <w:rPr>
          <w:rFonts w:eastAsia="PetersburgC-BoldItalic"/>
          <w:sz w:val="26"/>
          <w:szCs w:val="26"/>
          <w:lang w:val="uk-UA"/>
        </w:rPr>
        <w:tab/>
        <w:t>Г) місто-мільйонер</w:t>
      </w:r>
    </w:p>
    <w:p w:rsidR="00D47C04" w:rsidRPr="009B1099" w:rsidRDefault="00D47C04" w:rsidP="009B1099">
      <w:pPr>
        <w:widowControl w:val="0"/>
        <w:jc w:val="both"/>
        <w:rPr>
          <w:sz w:val="26"/>
          <w:szCs w:val="26"/>
          <w:lang w:val="uk-UA"/>
        </w:rPr>
      </w:pPr>
      <w:r w:rsidRPr="009B1099">
        <w:rPr>
          <w:b/>
          <w:sz w:val="26"/>
          <w:szCs w:val="26"/>
          <w:lang w:val="uk-UA"/>
        </w:rPr>
        <w:t>4.</w:t>
      </w:r>
      <w:r w:rsidRPr="009B1099">
        <w:rPr>
          <w:sz w:val="26"/>
          <w:szCs w:val="26"/>
          <w:lang w:val="uk-UA"/>
        </w:rPr>
        <w:t>  Серед представників релігійних конфесій Франції переважають:</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sz w:val="26"/>
          <w:szCs w:val="26"/>
          <w:lang w:val="uk-UA"/>
        </w:rPr>
        <w:t>А</w:t>
      </w:r>
      <w:r w:rsidRPr="009B1099">
        <w:rPr>
          <w:rFonts w:eastAsia="PetersburgC-BoldItalic"/>
          <w:sz w:val="26"/>
          <w:szCs w:val="26"/>
          <w:lang w:val="uk-UA"/>
        </w:rPr>
        <w:t>)</w:t>
      </w:r>
      <w:r w:rsidRPr="009B1099">
        <w:rPr>
          <w:sz w:val="26"/>
          <w:szCs w:val="26"/>
          <w:lang w:val="uk-UA"/>
        </w:rPr>
        <w:t> протестанти</w:t>
      </w:r>
      <w:r w:rsidRPr="009B1099">
        <w:rPr>
          <w:sz w:val="26"/>
          <w:szCs w:val="26"/>
          <w:lang w:val="uk-UA"/>
        </w:rPr>
        <w:tab/>
        <w:t>Б) римо-католики</w:t>
      </w:r>
      <w:r w:rsidRPr="009B1099">
        <w:rPr>
          <w:sz w:val="26"/>
          <w:szCs w:val="26"/>
          <w:lang w:val="uk-UA"/>
        </w:rPr>
        <w:tab/>
        <w:t>В</w:t>
      </w:r>
      <w:r w:rsidRPr="009B1099">
        <w:rPr>
          <w:rFonts w:eastAsia="PetersburgC-BoldItalic"/>
          <w:sz w:val="26"/>
          <w:szCs w:val="26"/>
          <w:lang w:val="uk-UA"/>
        </w:rPr>
        <w:t>)</w:t>
      </w:r>
      <w:r w:rsidRPr="009B1099">
        <w:rPr>
          <w:sz w:val="26"/>
          <w:szCs w:val="26"/>
          <w:lang w:val="uk-UA"/>
        </w:rPr>
        <w:t> православні</w:t>
      </w:r>
      <w:r w:rsidRPr="009B1099">
        <w:rPr>
          <w:sz w:val="26"/>
          <w:szCs w:val="26"/>
          <w:lang w:val="uk-UA"/>
        </w:rPr>
        <w:tab/>
        <w:t>Г</w:t>
      </w:r>
      <w:r w:rsidRPr="009B1099">
        <w:rPr>
          <w:rFonts w:eastAsia="PetersburgC-BoldItalic"/>
          <w:sz w:val="26"/>
          <w:szCs w:val="26"/>
          <w:lang w:val="uk-UA"/>
        </w:rPr>
        <w:t>)</w:t>
      </w:r>
      <w:r w:rsidRPr="009B1099">
        <w:rPr>
          <w:sz w:val="26"/>
          <w:szCs w:val="26"/>
          <w:lang w:val="uk-UA"/>
        </w:rPr>
        <w:t> буддисти</w:t>
      </w:r>
    </w:p>
    <w:p w:rsidR="00D47C04" w:rsidRPr="009B1099" w:rsidRDefault="00D47C04" w:rsidP="009B1099">
      <w:pPr>
        <w:widowControl w:val="0"/>
        <w:tabs>
          <w:tab w:val="left" w:pos="3420"/>
          <w:tab w:val="left" w:pos="5760"/>
          <w:tab w:val="left" w:pos="7920"/>
        </w:tabs>
        <w:ind w:left="360" w:hanging="360"/>
        <w:jc w:val="both"/>
        <w:rPr>
          <w:rFonts w:eastAsia="PetersburgC-BoldItalic"/>
          <w:sz w:val="26"/>
          <w:szCs w:val="26"/>
          <w:lang w:val="uk-UA"/>
        </w:rPr>
      </w:pPr>
      <w:r w:rsidRPr="009B1099">
        <w:rPr>
          <w:b/>
          <w:sz w:val="26"/>
          <w:szCs w:val="26"/>
          <w:lang w:val="uk-UA"/>
        </w:rPr>
        <w:t>5.</w:t>
      </w:r>
      <w:r w:rsidRPr="009B1099">
        <w:rPr>
          <w:sz w:val="26"/>
          <w:szCs w:val="26"/>
          <w:lang w:val="uk-UA"/>
        </w:rPr>
        <w:t>  </w:t>
      </w:r>
      <w:r w:rsidRPr="009B1099">
        <w:rPr>
          <w:rFonts w:eastAsia="PetersburgC-BoldItalic"/>
          <w:sz w:val="26"/>
          <w:szCs w:val="26"/>
          <w:lang w:val="uk-UA"/>
        </w:rPr>
        <w:t>До конституційних монархій належить:</w:t>
      </w:r>
    </w:p>
    <w:p w:rsidR="00D47C04" w:rsidRPr="009B1099" w:rsidRDefault="00D47C04" w:rsidP="009B1099">
      <w:pPr>
        <w:widowControl w:val="0"/>
        <w:tabs>
          <w:tab w:val="left" w:pos="2520"/>
          <w:tab w:val="left" w:pos="5040"/>
          <w:tab w:val="left" w:pos="7740"/>
        </w:tabs>
        <w:rPr>
          <w:sz w:val="26"/>
          <w:szCs w:val="26"/>
          <w:lang w:val="uk-UA"/>
        </w:rPr>
      </w:pPr>
      <w:r w:rsidRPr="009B1099">
        <w:rPr>
          <w:sz w:val="26"/>
          <w:szCs w:val="26"/>
          <w:lang w:val="uk-UA"/>
        </w:rPr>
        <w:t>А) Швеція</w:t>
      </w:r>
      <w:r w:rsidRPr="009B1099">
        <w:rPr>
          <w:rFonts w:eastAsia="PetersburgC-BoldItalic"/>
          <w:sz w:val="26"/>
          <w:szCs w:val="26"/>
          <w:lang w:val="uk-UA"/>
        </w:rPr>
        <w:tab/>
        <w:t>Б) Польща</w:t>
      </w:r>
      <w:r w:rsidRPr="009B1099">
        <w:rPr>
          <w:rFonts w:eastAsia="PetersburgC-BoldItalic"/>
          <w:sz w:val="26"/>
          <w:szCs w:val="26"/>
          <w:lang w:val="uk-UA"/>
        </w:rPr>
        <w:tab/>
        <w:t>В) Греція</w:t>
      </w:r>
      <w:r w:rsidRPr="009B1099">
        <w:rPr>
          <w:rFonts w:eastAsia="PetersburgC-BoldItalic"/>
          <w:sz w:val="26"/>
          <w:szCs w:val="26"/>
          <w:lang w:val="uk-UA"/>
        </w:rPr>
        <w:tab/>
        <w:t>Г) Чехія</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6.</w:t>
      </w:r>
      <w:r w:rsidRPr="009B1099">
        <w:rPr>
          <w:sz w:val="26"/>
          <w:szCs w:val="26"/>
          <w:lang w:val="uk-UA"/>
        </w:rPr>
        <w:t>  Назва-абревіатура Спільного ринку Південного конусу:</w:t>
      </w:r>
    </w:p>
    <w:p w:rsidR="00D47C04" w:rsidRPr="009B1099" w:rsidRDefault="00D47C04" w:rsidP="009B1099">
      <w:pPr>
        <w:widowControl w:val="0"/>
        <w:tabs>
          <w:tab w:val="left" w:pos="3060"/>
          <w:tab w:val="left" w:pos="5580"/>
          <w:tab w:val="left" w:pos="8460"/>
        </w:tabs>
        <w:ind w:left="360" w:hanging="360"/>
        <w:jc w:val="both"/>
        <w:rPr>
          <w:sz w:val="26"/>
          <w:szCs w:val="26"/>
          <w:lang w:val="uk-UA"/>
        </w:rPr>
      </w:pPr>
      <w:r w:rsidRPr="009B1099">
        <w:rPr>
          <w:sz w:val="26"/>
          <w:szCs w:val="26"/>
          <w:lang w:val="uk-UA"/>
        </w:rPr>
        <w:t>А) ОСЕАН;</w:t>
      </w:r>
      <w:r w:rsidRPr="009B1099">
        <w:rPr>
          <w:sz w:val="26"/>
          <w:szCs w:val="26"/>
          <w:lang w:val="uk-UA"/>
        </w:rPr>
        <w:tab/>
        <w:t>Б) НАФТА;</w:t>
      </w:r>
      <w:r w:rsidRPr="009B1099">
        <w:rPr>
          <w:sz w:val="26"/>
          <w:szCs w:val="26"/>
          <w:lang w:val="uk-UA"/>
        </w:rPr>
        <w:tab/>
        <w:t>В) МЕРКОСУР;</w:t>
      </w:r>
      <w:r w:rsidRPr="009B1099">
        <w:rPr>
          <w:sz w:val="26"/>
          <w:szCs w:val="26"/>
          <w:lang w:val="uk-UA"/>
        </w:rPr>
        <w:tab/>
        <w:t>Г) СААРК.</w:t>
      </w:r>
    </w:p>
    <w:p w:rsidR="00D47C04" w:rsidRPr="009B1099" w:rsidRDefault="00D47C04" w:rsidP="009B1099">
      <w:pPr>
        <w:widowControl w:val="0"/>
        <w:tabs>
          <w:tab w:val="left" w:pos="3060"/>
          <w:tab w:val="left" w:pos="5580"/>
          <w:tab w:val="left" w:pos="8460"/>
        </w:tabs>
        <w:ind w:left="360" w:hanging="360"/>
        <w:jc w:val="both"/>
        <w:rPr>
          <w:sz w:val="26"/>
          <w:szCs w:val="26"/>
          <w:lang w:val="uk-UA"/>
        </w:rPr>
      </w:pPr>
      <w:r w:rsidRPr="009B1099">
        <w:rPr>
          <w:b/>
          <w:sz w:val="26"/>
          <w:szCs w:val="26"/>
          <w:lang w:val="uk-UA"/>
        </w:rPr>
        <w:t>7.</w:t>
      </w:r>
      <w:r w:rsidRPr="009B1099">
        <w:rPr>
          <w:sz w:val="26"/>
          <w:szCs w:val="26"/>
          <w:lang w:val="uk-UA"/>
        </w:rPr>
        <w:t>  До країн переселенського типу відносять:</w:t>
      </w:r>
    </w:p>
    <w:p w:rsidR="00D47C04" w:rsidRPr="009B1099" w:rsidRDefault="00D47C04" w:rsidP="009B1099">
      <w:pPr>
        <w:widowControl w:val="0"/>
        <w:tabs>
          <w:tab w:val="left" w:pos="5580"/>
          <w:tab w:val="left" w:pos="8460"/>
        </w:tabs>
        <w:ind w:left="360" w:hanging="360"/>
        <w:jc w:val="both"/>
        <w:rPr>
          <w:sz w:val="26"/>
          <w:szCs w:val="26"/>
          <w:lang w:val="uk-UA"/>
        </w:rPr>
      </w:pPr>
      <w:r w:rsidRPr="009B1099">
        <w:rPr>
          <w:sz w:val="26"/>
          <w:szCs w:val="26"/>
          <w:lang w:val="uk-UA"/>
        </w:rPr>
        <w:t>А) ПАР, Кубу;</w:t>
      </w:r>
      <w:r w:rsidRPr="009B1099">
        <w:rPr>
          <w:sz w:val="26"/>
          <w:szCs w:val="26"/>
          <w:lang w:val="uk-UA"/>
        </w:rPr>
        <w:tab/>
        <w:t>В) Австралію, Ізраїль;</w:t>
      </w:r>
    </w:p>
    <w:p w:rsidR="00D47C04" w:rsidRPr="009B1099" w:rsidRDefault="00D47C04" w:rsidP="009B1099">
      <w:pPr>
        <w:widowControl w:val="0"/>
        <w:tabs>
          <w:tab w:val="left" w:pos="5580"/>
          <w:tab w:val="left" w:pos="8460"/>
        </w:tabs>
        <w:ind w:left="360" w:hanging="360"/>
        <w:jc w:val="both"/>
        <w:rPr>
          <w:sz w:val="26"/>
          <w:szCs w:val="26"/>
          <w:lang w:val="uk-UA"/>
        </w:rPr>
      </w:pPr>
      <w:r w:rsidRPr="009B1099">
        <w:rPr>
          <w:sz w:val="26"/>
          <w:szCs w:val="26"/>
          <w:lang w:val="uk-UA"/>
        </w:rPr>
        <w:t>Б) Канаду, Аргентину;</w:t>
      </w:r>
      <w:r w:rsidRPr="009B1099">
        <w:rPr>
          <w:sz w:val="26"/>
          <w:szCs w:val="26"/>
          <w:lang w:val="uk-UA"/>
        </w:rPr>
        <w:tab/>
        <w:t>Г) Нову Зеландію Китай.</w:t>
      </w:r>
    </w:p>
    <w:p w:rsidR="00D47C04" w:rsidRPr="009B1099" w:rsidRDefault="00D47C04" w:rsidP="009B1099">
      <w:pPr>
        <w:widowControl w:val="0"/>
        <w:tabs>
          <w:tab w:val="left" w:pos="5580"/>
          <w:tab w:val="left" w:pos="8460"/>
        </w:tabs>
        <w:ind w:left="360" w:hanging="360"/>
        <w:jc w:val="both"/>
        <w:rPr>
          <w:sz w:val="26"/>
          <w:szCs w:val="26"/>
          <w:lang w:val="uk-UA"/>
        </w:rPr>
      </w:pPr>
      <w:r w:rsidRPr="009B1099">
        <w:rPr>
          <w:b/>
          <w:sz w:val="26"/>
          <w:szCs w:val="26"/>
          <w:lang w:val="uk-UA"/>
        </w:rPr>
        <w:t>8.</w:t>
      </w:r>
      <w:r w:rsidRPr="009B1099">
        <w:rPr>
          <w:sz w:val="26"/>
          <w:szCs w:val="26"/>
          <w:lang w:val="uk-UA"/>
        </w:rPr>
        <w:t>  Вкажіть кількість незалежних країн (держав) в Океанії:</w:t>
      </w:r>
    </w:p>
    <w:p w:rsidR="00D47C04" w:rsidRPr="009B1099" w:rsidRDefault="00D47C04" w:rsidP="009B1099">
      <w:pPr>
        <w:widowControl w:val="0"/>
        <w:tabs>
          <w:tab w:val="left" w:pos="2700"/>
          <w:tab w:val="left" w:pos="5760"/>
          <w:tab w:val="left" w:pos="8080"/>
        </w:tabs>
        <w:ind w:left="360" w:hanging="360"/>
        <w:jc w:val="both"/>
        <w:rPr>
          <w:sz w:val="26"/>
          <w:szCs w:val="26"/>
          <w:lang w:val="uk-UA"/>
        </w:rPr>
      </w:pPr>
      <w:r w:rsidRPr="009B1099">
        <w:rPr>
          <w:sz w:val="26"/>
          <w:szCs w:val="26"/>
          <w:lang w:val="uk-UA"/>
        </w:rPr>
        <w:t>А) 14;</w:t>
      </w:r>
      <w:r w:rsidRPr="009B1099">
        <w:rPr>
          <w:sz w:val="26"/>
          <w:szCs w:val="26"/>
          <w:lang w:val="uk-UA"/>
        </w:rPr>
        <w:tab/>
        <w:t>Б) 24;</w:t>
      </w:r>
      <w:r w:rsidRPr="009B1099">
        <w:rPr>
          <w:sz w:val="26"/>
          <w:szCs w:val="26"/>
          <w:lang w:val="uk-UA"/>
        </w:rPr>
        <w:tab/>
        <w:t>В) 4;</w:t>
      </w:r>
      <w:r w:rsidRPr="009B1099">
        <w:rPr>
          <w:sz w:val="26"/>
          <w:szCs w:val="26"/>
          <w:lang w:val="uk-UA"/>
        </w:rPr>
        <w:tab/>
        <w:t>Г) 34.</w:t>
      </w:r>
    </w:p>
    <w:p w:rsidR="00D47C04" w:rsidRPr="009B1099" w:rsidRDefault="00D47C04" w:rsidP="009B1099">
      <w:pPr>
        <w:widowControl w:val="0"/>
        <w:tabs>
          <w:tab w:val="left" w:pos="2700"/>
          <w:tab w:val="left" w:pos="5760"/>
          <w:tab w:val="left" w:pos="9180"/>
        </w:tabs>
        <w:ind w:left="360" w:hanging="360"/>
        <w:jc w:val="both"/>
        <w:rPr>
          <w:sz w:val="26"/>
          <w:szCs w:val="26"/>
          <w:lang w:val="uk-UA"/>
        </w:rPr>
      </w:pPr>
      <w:r w:rsidRPr="009B1099">
        <w:rPr>
          <w:b/>
          <w:sz w:val="26"/>
          <w:szCs w:val="26"/>
          <w:lang w:val="uk-UA"/>
        </w:rPr>
        <w:t>9.</w:t>
      </w:r>
      <w:r w:rsidRPr="009B1099">
        <w:rPr>
          <w:sz w:val="26"/>
          <w:szCs w:val="26"/>
          <w:lang w:val="uk-UA"/>
        </w:rPr>
        <w:t>  Субрегіон, що знаходиться не в Європі:</w:t>
      </w:r>
    </w:p>
    <w:p w:rsidR="00D47C04" w:rsidRPr="009B1099" w:rsidRDefault="00D47C04" w:rsidP="009B1099">
      <w:pPr>
        <w:widowControl w:val="0"/>
        <w:tabs>
          <w:tab w:val="left" w:pos="2340"/>
          <w:tab w:val="left" w:pos="5220"/>
          <w:tab w:val="left" w:pos="7797"/>
        </w:tabs>
        <w:ind w:left="360" w:hanging="360"/>
        <w:jc w:val="both"/>
        <w:rPr>
          <w:sz w:val="26"/>
          <w:szCs w:val="26"/>
          <w:lang w:val="uk-UA"/>
        </w:rPr>
      </w:pPr>
      <w:r w:rsidRPr="009B1099">
        <w:rPr>
          <w:sz w:val="26"/>
          <w:szCs w:val="26"/>
          <w:lang w:val="uk-UA"/>
        </w:rPr>
        <w:t>А) Балкани;</w:t>
      </w:r>
      <w:r w:rsidRPr="009B1099">
        <w:rPr>
          <w:sz w:val="26"/>
          <w:szCs w:val="26"/>
          <w:lang w:val="uk-UA"/>
        </w:rPr>
        <w:tab/>
        <w:t>б) Прибалтика;</w:t>
      </w:r>
      <w:r w:rsidRPr="009B1099">
        <w:rPr>
          <w:sz w:val="26"/>
          <w:szCs w:val="26"/>
          <w:lang w:val="uk-UA"/>
        </w:rPr>
        <w:tab/>
        <w:t>В) Закавказзя;</w:t>
      </w:r>
      <w:r w:rsidRPr="009B1099">
        <w:rPr>
          <w:sz w:val="26"/>
          <w:szCs w:val="26"/>
          <w:lang w:val="uk-UA"/>
        </w:rPr>
        <w:tab/>
        <w:t>Г) Скандинавія.</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10.</w:t>
      </w:r>
      <w:r w:rsidRPr="009B1099">
        <w:rPr>
          <w:sz w:val="26"/>
          <w:szCs w:val="26"/>
          <w:lang w:val="uk-UA"/>
        </w:rPr>
        <w:t>  Грошова одиниця Китаю - …</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юань;</w:t>
      </w:r>
      <w:r w:rsidRPr="009B1099">
        <w:rPr>
          <w:sz w:val="26"/>
          <w:szCs w:val="26"/>
          <w:lang w:val="uk-UA"/>
        </w:rPr>
        <w:tab/>
        <w:t>Б) тугрик;</w:t>
      </w:r>
      <w:r w:rsidRPr="009B1099">
        <w:rPr>
          <w:sz w:val="26"/>
          <w:szCs w:val="26"/>
          <w:lang w:val="uk-UA"/>
        </w:rPr>
        <w:tab/>
        <w:t>В) єна;</w:t>
      </w:r>
      <w:r w:rsidRPr="009B1099">
        <w:rPr>
          <w:sz w:val="26"/>
          <w:szCs w:val="26"/>
          <w:lang w:val="uk-UA"/>
        </w:rPr>
        <w:tab/>
        <w:t>Г) євро.</w:t>
      </w:r>
    </w:p>
    <w:p w:rsidR="00D47C04" w:rsidRDefault="00D47C04" w:rsidP="009B1099">
      <w:pPr>
        <w:widowControl w:val="0"/>
        <w:tabs>
          <w:tab w:val="left" w:pos="2340"/>
          <w:tab w:val="left" w:pos="5220"/>
          <w:tab w:val="left" w:pos="8280"/>
        </w:tabs>
        <w:ind w:left="360" w:hanging="360"/>
        <w:jc w:val="both"/>
        <w:rPr>
          <w:sz w:val="26"/>
          <w:szCs w:val="26"/>
          <w:lang w:val="uk-UA"/>
        </w:rPr>
      </w:pPr>
    </w:p>
    <w:p w:rsidR="00E07AB0" w:rsidRPr="009B1099" w:rsidRDefault="00E07AB0" w:rsidP="009B1099">
      <w:pPr>
        <w:widowControl w:val="0"/>
        <w:tabs>
          <w:tab w:val="left" w:pos="2340"/>
          <w:tab w:val="left" w:pos="5220"/>
          <w:tab w:val="left" w:pos="8280"/>
        </w:tabs>
        <w:ind w:left="360" w:hanging="360"/>
        <w:jc w:val="both"/>
        <w:rPr>
          <w:sz w:val="26"/>
          <w:szCs w:val="26"/>
          <w:lang w:val="uk-UA"/>
        </w:rPr>
      </w:pPr>
    </w:p>
    <w:p w:rsidR="00D47C04" w:rsidRPr="009B1099" w:rsidRDefault="00D47C04" w:rsidP="009B1099">
      <w:pPr>
        <w:widowControl w:val="0"/>
        <w:jc w:val="both"/>
        <w:rPr>
          <w:b/>
          <w:i/>
          <w:sz w:val="26"/>
          <w:szCs w:val="26"/>
          <w:lang w:val="uk-UA"/>
        </w:rPr>
      </w:pPr>
      <w:r w:rsidRPr="009B1099">
        <w:rPr>
          <w:b/>
          <w:i/>
          <w:sz w:val="26"/>
          <w:szCs w:val="26"/>
          <w:lang w:val="uk-UA"/>
        </w:rPr>
        <w:t>Завдання 2. Країни та їх столиці, валюта, соціально-економічні показники.</w:t>
      </w:r>
    </w:p>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 </w:t>
      </w:r>
    </w:p>
    <w:tbl>
      <w:tblPr>
        <w:tblW w:w="0" w:type="auto"/>
        <w:tblInd w:w="648" w:type="dxa"/>
        <w:tblLook w:val="01E0" w:firstRow="1" w:lastRow="1" w:firstColumn="1" w:lastColumn="1" w:noHBand="0" w:noVBand="0"/>
      </w:tblPr>
      <w:tblGrid>
        <w:gridCol w:w="3127"/>
        <w:gridCol w:w="6220"/>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М’янма</w:t>
            </w:r>
          </w:p>
          <w:p w:rsidR="00D47C04" w:rsidRPr="009B1099" w:rsidRDefault="00D47C04" w:rsidP="009B1099">
            <w:pPr>
              <w:widowControl w:val="0"/>
              <w:ind w:left="360" w:hanging="360"/>
              <w:jc w:val="both"/>
              <w:rPr>
                <w:sz w:val="26"/>
                <w:szCs w:val="26"/>
                <w:lang w:val="uk-UA"/>
              </w:rPr>
            </w:pPr>
            <w:r w:rsidRPr="009B1099">
              <w:rPr>
                <w:sz w:val="26"/>
                <w:szCs w:val="26"/>
                <w:lang w:val="uk-UA"/>
              </w:rPr>
              <w:t>2) Австралія</w:t>
            </w:r>
          </w:p>
          <w:p w:rsidR="00D47C04" w:rsidRPr="009B1099" w:rsidRDefault="00D47C04" w:rsidP="009B1099">
            <w:pPr>
              <w:widowControl w:val="0"/>
              <w:ind w:left="360" w:hanging="360"/>
              <w:jc w:val="both"/>
              <w:rPr>
                <w:sz w:val="26"/>
                <w:szCs w:val="26"/>
                <w:lang w:val="uk-UA"/>
              </w:rPr>
            </w:pPr>
            <w:r w:rsidRPr="009B1099">
              <w:rPr>
                <w:sz w:val="26"/>
                <w:szCs w:val="26"/>
                <w:lang w:val="uk-UA"/>
              </w:rPr>
              <w:t>3) Сінгапур</w:t>
            </w:r>
          </w:p>
          <w:p w:rsidR="00D47C04" w:rsidRPr="009B1099" w:rsidRDefault="00D47C04" w:rsidP="009B1099">
            <w:pPr>
              <w:widowControl w:val="0"/>
              <w:ind w:left="360" w:hanging="360"/>
              <w:jc w:val="both"/>
              <w:rPr>
                <w:sz w:val="26"/>
                <w:szCs w:val="26"/>
                <w:lang w:val="uk-UA"/>
              </w:rPr>
            </w:pPr>
            <w:r w:rsidRPr="009B1099">
              <w:rPr>
                <w:sz w:val="26"/>
                <w:szCs w:val="26"/>
                <w:lang w:val="uk-UA"/>
              </w:rPr>
              <w:t>4) Оман</w:t>
            </w:r>
          </w:p>
          <w:p w:rsidR="00D47C04" w:rsidRPr="009B1099" w:rsidRDefault="00D47C04" w:rsidP="009B1099">
            <w:pPr>
              <w:widowControl w:val="0"/>
              <w:jc w:val="both"/>
              <w:rPr>
                <w:sz w:val="26"/>
                <w:szCs w:val="26"/>
                <w:lang w:val="uk-UA"/>
              </w:rPr>
            </w:pPr>
            <w:r w:rsidRPr="009B1099">
              <w:rPr>
                <w:sz w:val="26"/>
                <w:szCs w:val="26"/>
                <w:lang w:val="uk-UA"/>
              </w:rPr>
              <w:t>5) Канада</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 xml:space="preserve">А) країна </w:t>
            </w:r>
            <w:r w:rsidRPr="009B1099">
              <w:rPr>
                <w:sz w:val="26"/>
                <w:szCs w:val="26"/>
                <w:lang w:val="en-US"/>
              </w:rPr>
              <w:t>G </w:t>
            </w:r>
            <w:r w:rsidRPr="009B1099">
              <w:rPr>
                <w:sz w:val="26"/>
                <w:szCs w:val="26"/>
              </w:rPr>
              <w:t>7</w:t>
            </w:r>
          </w:p>
          <w:p w:rsidR="00D47C04" w:rsidRPr="009B1099" w:rsidRDefault="00D47C04" w:rsidP="009B1099">
            <w:pPr>
              <w:widowControl w:val="0"/>
              <w:jc w:val="both"/>
              <w:rPr>
                <w:sz w:val="26"/>
                <w:szCs w:val="26"/>
                <w:lang w:val="uk-UA"/>
              </w:rPr>
            </w:pPr>
            <w:r w:rsidRPr="009B1099">
              <w:rPr>
                <w:sz w:val="26"/>
                <w:szCs w:val="26"/>
                <w:lang w:val="uk-UA"/>
              </w:rPr>
              <w:t>Б) найбідніша країна</w:t>
            </w:r>
          </w:p>
          <w:p w:rsidR="00D47C04" w:rsidRPr="009B1099" w:rsidRDefault="00D47C04" w:rsidP="009B1099">
            <w:pPr>
              <w:widowControl w:val="0"/>
              <w:jc w:val="both"/>
              <w:rPr>
                <w:sz w:val="26"/>
                <w:szCs w:val="26"/>
                <w:lang w:val="uk-UA"/>
              </w:rPr>
            </w:pPr>
            <w:r w:rsidRPr="009B1099">
              <w:rPr>
                <w:sz w:val="26"/>
                <w:szCs w:val="26"/>
                <w:lang w:val="uk-UA"/>
              </w:rPr>
              <w:t>В) країна експортер нафти</w:t>
            </w:r>
          </w:p>
          <w:p w:rsidR="00D47C04" w:rsidRPr="009B1099" w:rsidRDefault="00D47C04" w:rsidP="009B1099">
            <w:pPr>
              <w:widowControl w:val="0"/>
              <w:jc w:val="both"/>
              <w:rPr>
                <w:sz w:val="26"/>
                <w:szCs w:val="26"/>
                <w:lang w:val="uk-UA"/>
              </w:rPr>
            </w:pPr>
            <w:r w:rsidRPr="009B1099">
              <w:rPr>
                <w:sz w:val="26"/>
                <w:szCs w:val="26"/>
                <w:lang w:val="uk-UA"/>
              </w:rPr>
              <w:t>Г) країна переселенського типу</w:t>
            </w:r>
          </w:p>
          <w:p w:rsidR="00D47C04" w:rsidRPr="009B1099" w:rsidRDefault="00D47C04" w:rsidP="009B1099">
            <w:pPr>
              <w:widowControl w:val="0"/>
              <w:jc w:val="both"/>
              <w:rPr>
                <w:sz w:val="26"/>
                <w:szCs w:val="26"/>
                <w:lang w:val="uk-UA"/>
              </w:rPr>
            </w:pPr>
            <w:r w:rsidRPr="009B1099">
              <w:rPr>
                <w:sz w:val="26"/>
                <w:szCs w:val="26"/>
                <w:lang w:val="uk-UA"/>
              </w:rPr>
              <w:t>Д) «азійський дракон»</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 </w:t>
      </w:r>
    </w:p>
    <w:tbl>
      <w:tblPr>
        <w:tblW w:w="10440" w:type="dxa"/>
        <w:tblInd w:w="648" w:type="dxa"/>
        <w:tblLook w:val="01E0" w:firstRow="1" w:lastRow="1" w:firstColumn="1" w:lastColumn="1" w:noHBand="0" w:noVBand="0"/>
      </w:tblPr>
      <w:tblGrid>
        <w:gridCol w:w="3960"/>
        <w:gridCol w:w="6480"/>
      </w:tblGrid>
      <w:tr w:rsidR="00D47C04" w:rsidRPr="009B1099" w:rsidTr="00376A38">
        <w:tc>
          <w:tcPr>
            <w:tcW w:w="396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Іспанія</w:t>
            </w:r>
          </w:p>
          <w:p w:rsidR="00D47C04" w:rsidRPr="009B1099" w:rsidRDefault="00D47C04" w:rsidP="009B1099">
            <w:pPr>
              <w:widowControl w:val="0"/>
              <w:ind w:left="360" w:hanging="360"/>
              <w:jc w:val="both"/>
              <w:rPr>
                <w:sz w:val="26"/>
                <w:szCs w:val="26"/>
                <w:lang w:val="uk-UA"/>
              </w:rPr>
            </w:pPr>
            <w:r w:rsidRPr="009B1099">
              <w:rPr>
                <w:sz w:val="26"/>
                <w:szCs w:val="26"/>
                <w:lang w:val="uk-UA"/>
              </w:rPr>
              <w:t>2) Австрія</w:t>
            </w:r>
          </w:p>
          <w:p w:rsidR="00D47C04" w:rsidRPr="009B1099" w:rsidRDefault="00D47C04" w:rsidP="009B1099">
            <w:pPr>
              <w:widowControl w:val="0"/>
              <w:ind w:left="360" w:hanging="360"/>
              <w:jc w:val="both"/>
              <w:rPr>
                <w:sz w:val="26"/>
                <w:szCs w:val="26"/>
                <w:lang w:val="uk-UA"/>
              </w:rPr>
            </w:pPr>
            <w:r w:rsidRPr="009B1099">
              <w:rPr>
                <w:sz w:val="26"/>
                <w:szCs w:val="26"/>
                <w:lang w:val="uk-UA"/>
              </w:rPr>
              <w:t>3) Китай</w:t>
            </w:r>
          </w:p>
          <w:p w:rsidR="00D47C04" w:rsidRPr="009B1099" w:rsidRDefault="00D47C04" w:rsidP="009B1099">
            <w:pPr>
              <w:widowControl w:val="0"/>
              <w:ind w:left="360" w:hanging="360"/>
              <w:jc w:val="both"/>
              <w:rPr>
                <w:sz w:val="26"/>
                <w:szCs w:val="26"/>
                <w:lang w:val="uk-UA"/>
              </w:rPr>
            </w:pPr>
            <w:r w:rsidRPr="009B1099">
              <w:rPr>
                <w:sz w:val="26"/>
                <w:szCs w:val="26"/>
                <w:lang w:val="uk-UA"/>
              </w:rPr>
              <w:t>4) Мексика</w:t>
            </w:r>
          </w:p>
          <w:p w:rsidR="00D47C04" w:rsidRPr="009B1099" w:rsidRDefault="00D47C04" w:rsidP="009B1099">
            <w:pPr>
              <w:widowControl w:val="0"/>
              <w:jc w:val="both"/>
              <w:rPr>
                <w:sz w:val="26"/>
                <w:szCs w:val="26"/>
                <w:lang w:val="uk-UA"/>
              </w:rPr>
            </w:pPr>
            <w:r w:rsidRPr="009B1099">
              <w:rPr>
                <w:sz w:val="26"/>
                <w:szCs w:val="26"/>
                <w:lang w:val="uk-UA"/>
              </w:rPr>
              <w:t>5) ПАР</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Мехіко</w:t>
            </w:r>
          </w:p>
          <w:p w:rsidR="00D47C04" w:rsidRPr="009B1099" w:rsidRDefault="00D47C04" w:rsidP="009B1099">
            <w:pPr>
              <w:widowControl w:val="0"/>
              <w:jc w:val="both"/>
              <w:rPr>
                <w:sz w:val="26"/>
                <w:szCs w:val="26"/>
                <w:lang w:val="uk-UA"/>
              </w:rPr>
            </w:pPr>
            <w:r w:rsidRPr="009B1099">
              <w:rPr>
                <w:sz w:val="26"/>
                <w:szCs w:val="26"/>
                <w:lang w:val="uk-UA"/>
              </w:rPr>
              <w:t>Б) Відень</w:t>
            </w:r>
          </w:p>
          <w:p w:rsidR="00D47C04" w:rsidRPr="009B1099" w:rsidRDefault="00D47C04" w:rsidP="009B1099">
            <w:pPr>
              <w:widowControl w:val="0"/>
              <w:jc w:val="both"/>
              <w:rPr>
                <w:sz w:val="26"/>
                <w:szCs w:val="26"/>
                <w:lang w:val="uk-UA"/>
              </w:rPr>
            </w:pPr>
            <w:r w:rsidRPr="009B1099">
              <w:rPr>
                <w:sz w:val="26"/>
                <w:szCs w:val="26"/>
                <w:lang w:val="uk-UA"/>
              </w:rPr>
              <w:t>В) Мадрид</w:t>
            </w:r>
          </w:p>
          <w:p w:rsidR="00D47C04" w:rsidRPr="009B1099" w:rsidRDefault="00D47C04" w:rsidP="009B1099">
            <w:pPr>
              <w:widowControl w:val="0"/>
              <w:jc w:val="both"/>
              <w:rPr>
                <w:sz w:val="26"/>
                <w:szCs w:val="26"/>
                <w:lang w:val="uk-UA"/>
              </w:rPr>
            </w:pPr>
            <w:r w:rsidRPr="009B1099">
              <w:rPr>
                <w:sz w:val="26"/>
                <w:szCs w:val="26"/>
                <w:lang w:val="uk-UA"/>
              </w:rPr>
              <w:t>Г) Пекін</w:t>
            </w:r>
          </w:p>
          <w:p w:rsidR="00D47C04" w:rsidRPr="009B1099" w:rsidRDefault="00D47C04" w:rsidP="009B1099">
            <w:pPr>
              <w:widowControl w:val="0"/>
              <w:jc w:val="both"/>
              <w:rPr>
                <w:sz w:val="26"/>
                <w:szCs w:val="26"/>
                <w:lang w:val="uk-UA"/>
              </w:rPr>
            </w:pPr>
            <w:r w:rsidRPr="009B1099">
              <w:rPr>
                <w:sz w:val="26"/>
                <w:szCs w:val="26"/>
                <w:lang w:val="uk-UA"/>
              </w:rPr>
              <w:t>Д) Преторія</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ІІІ. </w:t>
      </w:r>
    </w:p>
    <w:tbl>
      <w:tblPr>
        <w:tblW w:w="10980" w:type="dxa"/>
        <w:tblInd w:w="648" w:type="dxa"/>
        <w:tblLook w:val="01E0" w:firstRow="1" w:lastRow="1" w:firstColumn="1" w:lastColumn="1" w:noHBand="0" w:noVBand="0"/>
      </w:tblPr>
      <w:tblGrid>
        <w:gridCol w:w="4500"/>
        <w:gridCol w:w="6480"/>
      </w:tblGrid>
      <w:tr w:rsidR="00D47C04" w:rsidRPr="009B1099" w:rsidTr="00376A38">
        <w:tc>
          <w:tcPr>
            <w:tcW w:w="450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Франція</w:t>
            </w:r>
          </w:p>
          <w:p w:rsidR="00D47C04" w:rsidRPr="009B1099" w:rsidRDefault="00D47C04" w:rsidP="009B1099">
            <w:pPr>
              <w:widowControl w:val="0"/>
              <w:ind w:left="360" w:hanging="360"/>
              <w:jc w:val="both"/>
              <w:rPr>
                <w:sz w:val="26"/>
                <w:szCs w:val="26"/>
                <w:lang w:val="uk-UA"/>
              </w:rPr>
            </w:pPr>
            <w:r w:rsidRPr="009B1099">
              <w:rPr>
                <w:sz w:val="26"/>
                <w:szCs w:val="26"/>
                <w:lang w:val="uk-UA"/>
              </w:rPr>
              <w:t>2) Японія</w:t>
            </w:r>
          </w:p>
          <w:p w:rsidR="00D47C04" w:rsidRPr="009B1099" w:rsidRDefault="00D47C04" w:rsidP="009B1099">
            <w:pPr>
              <w:widowControl w:val="0"/>
              <w:ind w:left="360" w:hanging="360"/>
              <w:jc w:val="both"/>
              <w:rPr>
                <w:sz w:val="26"/>
                <w:szCs w:val="26"/>
                <w:lang w:val="uk-UA"/>
              </w:rPr>
            </w:pPr>
            <w:r w:rsidRPr="009B1099">
              <w:rPr>
                <w:sz w:val="26"/>
                <w:szCs w:val="26"/>
                <w:lang w:val="uk-UA"/>
              </w:rPr>
              <w:t>3) Корея</w:t>
            </w:r>
          </w:p>
          <w:p w:rsidR="00D47C04" w:rsidRPr="009B1099" w:rsidRDefault="00D47C04" w:rsidP="009B1099">
            <w:pPr>
              <w:widowControl w:val="0"/>
              <w:ind w:left="360" w:hanging="360"/>
              <w:jc w:val="both"/>
              <w:rPr>
                <w:sz w:val="26"/>
                <w:szCs w:val="26"/>
                <w:lang w:val="uk-UA"/>
              </w:rPr>
            </w:pPr>
            <w:r w:rsidRPr="009B1099">
              <w:rPr>
                <w:sz w:val="26"/>
                <w:szCs w:val="26"/>
                <w:lang w:val="uk-UA"/>
              </w:rPr>
              <w:t>4) Латвія</w:t>
            </w:r>
          </w:p>
          <w:p w:rsidR="00D47C04" w:rsidRPr="009B1099" w:rsidRDefault="00D47C04" w:rsidP="009B1099">
            <w:pPr>
              <w:widowControl w:val="0"/>
              <w:jc w:val="both"/>
              <w:rPr>
                <w:sz w:val="26"/>
                <w:szCs w:val="26"/>
                <w:lang w:val="uk-UA"/>
              </w:rPr>
            </w:pPr>
            <w:r w:rsidRPr="009B1099">
              <w:rPr>
                <w:sz w:val="26"/>
                <w:szCs w:val="26"/>
                <w:lang w:val="uk-UA"/>
              </w:rPr>
              <w:t>5) Мексика</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песо</w:t>
            </w:r>
          </w:p>
          <w:p w:rsidR="00D47C04" w:rsidRPr="009B1099" w:rsidRDefault="00D47C04" w:rsidP="009B1099">
            <w:pPr>
              <w:widowControl w:val="0"/>
              <w:jc w:val="both"/>
              <w:rPr>
                <w:sz w:val="26"/>
                <w:szCs w:val="26"/>
                <w:lang w:val="uk-UA"/>
              </w:rPr>
            </w:pPr>
            <w:r w:rsidRPr="009B1099">
              <w:rPr>
                <w:sz w:val="26"/>
                <w:szCs w:val="26"/>
                <w:lang w:val="uk-UA"/>
              </w:rPr>
              <w:t>Б) євро</w:t>
            </w:r>
          </w:p>
          <w:p w:rsidR="00D47C04" w:rsidRPr="009B1099" w:rsidRDefault="00D47C04" w:rsidP="009B1099">
            <w:pPr>
              <w:widowControl w:val="0"/>
              <w:jc w:val="both"/>
              <w:rPr>
                <w:sz w:val="26"/>
                <w:szCs w:val="26"/>
                <w:lang w:val="uk-UA"/>
              </w:rPr>
            </w:pPr>
            <w:r w:rsidRPr="009B1099">
              <w:rPr>
                <w:sz w:val="26"/>
                <w:szCs w:val="26"/>
                <w:lang w:val="uk-UA"/>
              </w:rPr>
              <w:t>В) єна</w:t>
            </w:r>
          </w:p>
          <w:p w:rsidR="00D47C04" w:rsidRPr="009B1099" w:rsidRDefault="00D47C04" w:rsidP="009B1099">
            <w:pPr>
              <w:widowControl w:val="0"/>
              <w:jc w:val="both"/>
              <w:rPr>
                <w:sz w:val="26"/>
                <w:szCs w:val="26"/>
                <w:lang w:val="uk-UA"/>
              </w:rPr>
            </w:pPr>
            <w:r w:rsidRPr="009B1099">
              <w:rPr>
                <w:sz w:val="26"/>
                <w:szCs w:val="26"/>
                <w:lang w:val="uk-UA"/>
              </w:rPr>
              <w:t>Г) вона</w:t>
            </w:r>
          </w:p>
          <w:p w:rsidR="00D47C04" w:rsidRPr="009B1099" w:rsidRDefault="00D47C04" w:rsidP="009B1099">
            <w:pPr>
              <w:widowControl w:val="0"/>
              <w:jc w:val="both"/>
              <w:rPr>
                <w:sz w:val="26"/>
                <w:szCs w:val="26"/>
                <w:lang w:val="uk-UA"/>
              </w:rPr>
            </w:pPr>
            <w:r w:rsidRPr="009B1099">
              <w:rPr>
                <w:sz w:val="26"/>
                <w:szCs w:val="26"/>
                <w:lang w:val="uk-UA"/>
              </w:rPr>
              <w:t>Д) євро</w:t>
            </w:r>
          </w:p>
        </w:tc>
      </w:tr>
    </w:tbl>
    <w:p w:rsidR="00D47C04" w:rsidRDefault="00D47C04" w:rsidP="009B1099">
      <w:pPr>
        <w:widowControl w:val="0"/>
        <w:ind w:left="360" w:hanging="360"/>
        <w:jc w:val="both"/>
        <w:rPr>
          <w:sz w:val="26"/>
          <w:szCs w:val="26"/>
          <w:lang w:val="uk-UA"/>
        </w:rPr>
      </w:pPr>
    </w:p>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ind w:left="360" w:hanging="360"/>
        <w:jc w:val="both"/>
        <w:rPr>
          <w:b/>
          <w:i/>
          <w:sz w:val="26"/>
          <w:szCs w:val="26"/>
          <w:lang w:val="uk-UA"/>
        </w:rPr>
      </w:pPr>
      <w:r w:rsidRPr="009B1099">
        <w:rPr>
          <w:b/>
          <w:i/>
          <w:sz w:val="26"/>
          <w:szCs w:val="26"/>
          <w:lang w:val="uk-UA"/>
        </w:rPr>
        <w:t>Завдання 3. Робота з поняттями.</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 xml:space="preserve">____________________ __________________ – </w:t>
      </w:r>
      <w:r w:rsidRPr="009B1099">
        <w:rPr>
          <w:sz w:val="26"/>
          <w:szCs w:val="26"/>
          <w:lang w:val="uk-UA"/>
        </w:rPr>
        <w:t>соціальні, економічні, юридичні та ін. заходи, направлені на  зміну природного відновлення поколінь і на міграцію. До них відносяться заходи на заохочення дітонародження або на його стримування.</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__________________</w:t>
      </w:r>
      <w:r w:rsidRPr="009B1099">
        <w:rPr>
          <w:sz w:val="26"/>
          <w:szCs w:val="26"/>
          <w:lang w:val="uk-UA"/>
        </w:rPr>
        <w:t xml:space="preserve"> – форма правління, при якій вища державна влада належить виборному представницькому органу: глава держави  також вибирається населенням або спеціальною колегією.</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 xml:space="preserve">________________ ______________ – </w:t>
      </w:r>
      <w:r w:rsidRPr="009B1099">
        <w:rPr>
          <w:sz w:val="26"/>
          <w:szCs w:val="26"/>
          <w:lang w:val="uk-UA"/>
        </w:rPr>
        <w:t>форма державного устрою, при якій територія держави не має в своєму складі федеративних одиниць (федеративних республік, штатів, земель тощо), а поділяється на адміністративно-територіальні одиниці (департаменти, області, райони і т.п.).</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 xml:space="preserve">______________ </w:t>
      </w:r>
      <w:r w:rsidRPr="009B1099">
        <w:rPr>
          <w:sz w:val="26"/>
          <w:szCs w:val="26"/>
          <w:lang w:val="uk-UA"/>
        </w:rPr>
        <w:t xml:space="preserve"> – процес зростання ролі міст у розвитку суспільства. Як соціально-економічне явище вона проявляється у збільшенні міських поселень та їх розмірів, концентрації населення в них, особливо у великих містах, у поширенні міського способу життя на всю мережу поселень.</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_______________</w:t>
      </w:r>
      <w:r w:rsidRPr="009B1099">
        <w:rPr>
          <w:sz w:val="26"/>
          <w:szCs w:val="26"/>
          <w:lang w:val="uk-UA"/>
        </w:rPr>
        <w:t xml:space="preserve"> – найбільша форма розселення, що утворилася внаслідок зрощення значної кількості сусідніх міських агломерацій.</w:t>
      </w:r>
    </w:p>
    <w:p w:rsidR="001A1CDA" w:rsidRDefault="001A1CDA" w:rsidP="009B1099">
      <w:pPr>
        <w:widowControl w:val="0"/>
        <w:jc w:val="center"/>
        <w:rPr>
          <w:b/>
          <w:sz w:val="26"/>
          <w:szCs w:val="26"/>
          <w:lang w:val="uk-UA"/>
        </w:rPr>
      </w:pPr>
    </w:p>
    <w:p w:rsidR="00E07AB0" w:rsidRPr="009B1099" w:rsidRDefault="00E07AB0" w:rsidP="009B1099">
      <w:pPr>
        <w:widowControl w:val="0"/>
        <w:jc w:val="center"/>
        <w:rPr>
          <w:b/>
          <w:sz w:val="26"/>
          <w:szCs w:val="26"/>
          <w:lang w:val="uk-UA"/>
        </w:rPr>
      </w:pPr>
    </w:p>
    <w:p w:rsidR="00D47C04" w:rsidRPr="009B1099" w:rsidRDefault="001A1CDA" w:rsidP="009B1099">
      <w:pPr>
        <w:widowControl w:val="0"/>
        <w:jc w:val="center"/>
        <w:rPr>
          <w:b/>
          <w:sz w:val="26"/>
          <w:szCs w:val="26"/>
          <w:lang w:val="uk-UA"/>
        </w:rPr>
      </w:pPr>
      <w:r w:rsidRPr="009B1099">
        <w:rPr>
          <w:b/>
          <w:sz w:val="26"/>
          <w:szCs w:val="26"/>
          <w:lang w:val="uk-UA"/>
        </w:rPr>
        <w:t>Варіант 5</w:t>
      </w:r>
    </w:p>
    <w:p w:rsidR="00D47C04" w:rsidRPr="009B1099" w:rsidRDefault="00D47C04" w:rsidP="009B1099">
      <w:pPr>
        <w:widowControl w:val="0"/>
        <w:jc w:val="both"/>
        <w:rPr>
          <w:b/>
          <w:i/>
          <w:sz w:val="26"/>
          <w:szCs w:val="26"/>
          <w:lang w:val="uk-UA"/>
        </w:rPr>
      </w:pPr>
      <w:r w:rsidRPr="009B1099">
        <w:rPr>
          <w:b/>
          <w:i/>
          <w:sz w:val="26"/>
          <w:szCs w:val="26"/>
          <w:lang w:val="uk-UA"/>
        </w:rPr>
        <w:t>Завдання 1. Тести.</w:t>
      </w:r>
    </w:p>
    <w:p w:rsidR="00D47C04" w:rsidRPr="009B1099" w:rsidRDefault="00D47C04" w:rsidP="009B1099">
      <w:pPr>
        <w:widowControl w:val="0"/>
        <w:jc w:val="both"/>
        <w:rPr>
          <w:sz w:val="26"/>
          <w:szCs w:val="26"/>
          <w:lang w:val="uk-UA"/>
        </w:rPr>
      </w:pPr>
      <w:r w:rsidRPr="009B1099">
        <w:rPr>
          <w:b/>
          <w:sz w:val="26"/>
          <w:szCs w:val="26"/>
          <w:lang w:val="uk-UA"/>
        </w:rPr>
        <w:t>1.</w:t>
      </w:r>
      <w:r w:rsidRPr="009B1099">
        <w:rPr>
          <w:sz w:val="26"/>
          <w:szCs w:val="26"/>
          <w:lang w:val="uk-UA"/>
        </w:rPr>
        <w:t>  Об’єктом вивчення країнознавства є:</w:t>
      </w:r>
    </w:p>
    <w:p w:rsidR="00D47C04" w:rsidRPr="009B1099" w:rsidRDefault="00D47C04" w:rsidP="009B1099">
      <w:pPr>
        <w:widowControl w:val="0"/>
        <w:rPr>
          <w:sz w:val="26"/>
          <w:szCs w:val="26"/>
          <w:lang w:val="uk-UA"/>
        </w:rPr>
      </w:pPr>
      <w:r w:rsidRPr="009B1099">
        <w:rPr>
          <w:sz w:val="26"/>
          <w:szCs w:val="26"/>
          <w:lang w:val="uk-UA"/>
        </w:rPr>
        <w:t>А) історія певної країни;</w:t>
      </w:r>
    </w:p>
    <w:p w:rsidR="00D47C04" w:rsidRPr="009B1099" w:rsidRDefault="00D47C04" w:rsidP="009B1099">
      <w:pPr>
        <w:widowControl w:val="0"/>
        <w:rPr>
          <w:sz w:val="26"/>
          <w:szCs w:val="26"/>
          <w:lang w:val="uk-UA"/>
        </w:rPr>
      </w:pPr>
      <w:r w:rsidRPr="009B1099">
        <w:rPr>
          <w:sz w:val="26"/>
          <w:szCs w:val="26"/>
          <w:lang w:val="uk-UA"/>
        </w:rPr>
        <w:t>Б) корисні копалини країн і регіонів світу;</w:t>
      </w:r>
    </w:p>
    <w:p w:rsidR="00D47C04" w:rsidRPr="009B1099" w:rsidRDefault="00D47C04" w:rsidP="009B1099">
      <w:pPr>
        <w:widowControl w:val="0"/>
        <w:rPr>
          <w:sz w:val="26"/>
          <w:szCs w:val="26"/>
          <w:lang w:val="uk-UA"/>
        </w:rPr>
      </w:pPr>
      <w:r w:rsidRPr="009B1099">
        <w:rPr>
          <w:sz w:val="26"/>
          <w:szCs w:val="26"/>
          <w:lang w:val="uk-UA"/>
        </w:rPr>
        <w:t>В) країни як основні одиниці сучасної соціально-політичної організації світу;</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Г) географічне положення країни.</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2.</w:t>
      </w:r>
      <w:r w:rsidRPr="009B1099">
        <w:rPr>
          <w:sz w:val="26"/>
          <w:szCs w:val="26"/>
          <w:lang w:val="uk-UA"/>
        </w:rPr>
        <w:t>  Які типи країн не входять до групи високо розвинутих країн?</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переселенські  країни;</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Б) країни середнього рівня економічного розвитку;</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В) малі острівні країни;</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Г) малі економічно розвинуті країни.</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3.</w:t>
      </w:r>
      <w:r w:rsidRPr="009B1099">
        <w:rPr>
          <w:sz w:val="26"/>
          <w:szCs w:val="26"/>
          <w:lang w:val="uk-UA"/>
        </w:rPr>
        <w:t>  Експорт – це…</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продаж та вивезення товару за кордон;</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Б) купівля та вивезення товару за кодон;</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В) ввезення іноземних товарів з метою наступної реалізації їх на внутрішньому ринку.</w:t>
      </w:r>
    </w:p>
    <w:p w:rsidR="00D47C04" w:rsidRPr="009B1099" w:rsidRDefault="00D47C04" w:rsidP="009B1099">
      <w:pPr>
        <w:widowControl w:val="0"/>
        <w:tabs>
          <w:tab w:val="left" w:pos="3780"/>
          <w:tab w:val="left" w:pos="7380"/>
        </w:tabs>
        <w:rPr>
          <w:sz w:val="26"/>
          <w:szCs w:val="26"/>
          <w:lang w:val="uk-UA"/>
        </w:rPr>
      </w:pPr>
      <w:r w:rsidRPr="009B1099">
        <w:rPr>
          <w:b/>
          <w:sz w:val="26"/>
          <w:szCs w:val="26"/>
          <w:lang w:val="uk-UA"/>
        </w:rPr>
        <w:t>4.  </w:t>
      </w:r>
      <w:r w:rsidRPr="009B1099">
        <w:rPr>
          <w:sz w:val="26"/>
          <w:szCs w:val="26"/>
          <w:lang w:val="uk-UA"/>
        </w:rPr>
        <w:t>Найбільшою формою розселення вважають:</w:t>
      </w:r>
    </w:p>
    <w:p w:rsidR="00D47C04" w:rsidRPr="009B1099" w:rsidRDefault="00D47C04" w:rsidP="009B1099">
      <w:pPr>
        <w:widowControl w:val="0"/>
        <w:tabs>
          <w:tab w:val="left" w:pos="5040"/>
        </w:tabs>
        <w:rPr>
          <w:sz w:val="26"/>
          <w:szCs w:val="26"/>
          <w:lang w:val="uk-UA"/>
        </w:rPr>
      </w:pPr>
      <w:r w:rsidRPr="009B1099">
        <w:rPr>
          <w:sz w:val="26"/>
          <w:szCs w:val="26"/>
          <w:lang w:val="uk-UA"/>
        </w:rPr>
        <w:t>а) місто-мільйонер;</w:t>
      </w:r>
      <w:r w:rsidRPr="009B1099">
        <w:rPr>
          <w:sz w:val="26"/>
          <w:szCs w:val="26"/>
          <w:lang w:val="uk-UA"/>
        </w:rPr>
        <w:tab/>
        <w:t>в) міську агломерацію;</w:t>
      </w:r>
    </w:p>
    <w:p w:rsidR="00D47C04" w:rsidRPr="009B1099" w:rsidRDefault="00D47C04" w:rsidP="009B1099">
      <w:pPr>
        <w:widowControl w:val="0"/>
        <w:tabs>
          <w:tab w:val="left" w:pos="5040"/>
        </w:tabs>
        <w:ind w:left="360" w:hanging="360"/>
        <w:jc w:val="both"/>
        <w:rPr>
          <w:sz w:val="26"/>
          <w:szCs w:val="26"/>
          <w:lang w:val="uk-UA"/>
        </w:rPr>
      </w:pPr>
      <w:r w:rsidRPr="009B1099">
        <w:rPr>
          <w:sz w:val="26"/>
          <w:szCs w:val="26"/>
          <w:lang w:val="uk-UA"/>
        </w:rPr>
        <w:t>б) місто-мультимільйонер;</w:t>
      </w:r>
      <w:r w:rsidRPr="009B1099">
        <w:rPr>
          <w:sz w:val="26"/>
          <w:szCs w:val="26"/>
          <w:lang w:val="uk-UA"/>
        </w:rPr>
        <w:tab/>
        <w:t>г) мегаполіс.</w:t>
      </w:r>
    </w:p>
    <w:p w:rsidR="00D47C04" w:rsidRPr="009B1099" w:rsidRDefault="00D47C04" w:rsidP="009B1099">
      <w:pPr>
        <w:widowControl w:val="0"/>
        <w:ind w:left="360" w:hanging="360"/>
        <w:jc w:val="both"/>
        <w:rPr>
          <w:sz w:val="26"/>
          <w:szCs w:val="26"/>
          <w:lang w:val="uk-UA"/>
        </w:rPr>
      </w:pPr>
      <w:r w:rsidRPr="009B1099">
        <w:rPr>
          <w:b/>
          <w:sz w:val="26"/>
          <w:szCs w:val="26"/>
          <w:lang w:val="uk-UA"/>
        </w:rPr>
        <w:t>5.</w:t>
      </w:r>
      <w:r w:rsidRPr="009B1099">
        <w:rPr>
          <w:sz w:val="26"/>
          <w:szCs w:val="26"/>
          <w:lang w:val="uk-UA"/>
        </w:rPr>
        <w:t>  Оберіть перелік країн, що містить лише федерації:</w:t>
      </w:r>
    </w:p>
    <w:p w:rsidR="00D47C04" w:rsidRPr="009B1099" w:rsidRDefault="00D47C04" w:rsidP="009B1099">
      <w:pPr>
        <w:widowControl w:val="0"/>
        <w:tabs>
          <w:tab w:val="left" w:pos="5220"/>
        </w:tabs>
        <w:ind w:left="360" w:hanging="360"/>
        <w:jc w:val="both"/>
        <w:rPr>
          <w:sz w:val="26"/>
          <w:szCs w:val="26"/>
          <w:lang w:val="uk-UA"/>
        </w:rPr>
      </w:pPr>
      <w:r w:rsidRPr="009B1099">
        <w:rPr>
          <w:sz w:val="26"/>
          <w:szCs w:val="26"/>
          <w:lang w:val="uk-UA"/>
        </w:rPr>
        <w:t>А) Нідерланди, Польща;</w:t>
      </w:r>
      <w:r w:rsidRPr="009B1099">
        <w:rPr>
          <w:b/>
          <w:sz w:val="26"/>
          <w:szCs w:val="26"/>
          <w:lang w:val="uk-UA"/>
        </w:rPr>
        <w:tab/>
      </w:r>
      <w:r w:rsidRPr="009B1099">
        <w:rPr>
          <w:sz w:val="26"/>
          <w:szCs w:val="26"/>
          <w:lang w:val="uk-UA"/>
        </w:rPr>
        <w:t>В) Китай, В’єтнам;</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Б) Саудівська Аравія, Німеччина;</w:t>
      </w:r>
      <w:r w:rsidRPr="009B1099">
        <w:rPr>
          <w:sz w:val="26"/>
          <w:szCs w:val="26"/>
          <w:lang w:val="uk-UA"/>
        </w:rPr>
        <w:tab/>
        <w:t>Г) Канада, ОАЕ.</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6.</w:t>
      </w:r>
      <w:r w:rsidRPr="009B1099">
        <w:rPr>
          <w:sz w:val="26"/>
          <w:szCs w:val="26"/>
          <w:lang w:val="uk-UA"/>
        </w:rPr>
        <w:t>  Провідна галузь економіки Японії:</w:t>
      </w:r>
    </w:p>
    <w:p w:rsidR="00D47C04" w:rsidRPr="009B1099" w:rsidRDefault="00D47C04" w:rsidP="009B1099">
      <w:pPr>
        <w:widowControl w:val="0"/>
        <w:tabs>
          <w:tab w:val="left" w:pos="2340"/>
          <w:tab w:val="left" w:pos="5220"/>
          <w:tab w:val="left" w:pos="7371"/>
        </w:tabs>
        <w:ind w:left="360" w:hanging="360"/>
        <w:jc w:val="both"/>
        <w:rPr>
          <w:sz w:val="26"/>
          <w:szCs w:val="26"/>
          <w:lang w:val="uk-UA"/>
        </w:rPr>
      </w:pPr>
      <w:r w:rsidRPr="009B1099">
        <w:rPr>
          <w:sz w:val="26"/>
          <w:szCs w:val="26"/>
          <w:lang w:val="uk-UA"/>
        </w:rPr>
        <w:t>А) енергетична;</w:t>
      </w:r>
      <w:r w:rsidRPr="009B1099">
        <w:rPr>
          <w:sz w:val="26"/>
          <w:szCs w:val="26"/>
          <w:lang w:val="uk-UA"/>
        </w:rPr>
        <w:tab/>
        <w:t xml:space="preserve">Б) металургійна; </w:t>
      </w:r>
      <w:r w:rsidRPr="009B1099">
        <w:rPr>
          <w:sz w:val="26"/>
          <w:szCs w:val="26"/>
          <w:lang w:val="uk-UA"/>
        </w:rPr>
        <w:tab/>
        <w:t>В) електронна;</w:t>
      </w:r>
      <w:r w:rsidRPr="009B1099">
        <w:rPr>
          <w:sz w:val="26"/>
          <w:szCs w:val="26"/>
          <w:lang w:val="uk-UA"/>
        </w:rPr>
        <w:tab/>
        <w:t>Г) машинобудівна.</w:t>
      </w:r>
    </w:p>
    <w:p w:rsidR="00D47C04" w:rsidRPr="009B1099" w:rsidRDefault="00D47C04" w:rsidP="009B1099">
      <w:pPr>
        <w:pStyle w:val="a7"/>
        <w:widowControl w:val="0"/>
        <w:spacing w:after="0"/>
        <w:rPr>
          <w:bCs/>
          <w:iCs/>
          <w:sz w:val="26"/>
          <w:szCs w:val="26"/>
        </w:rPr>
      </w:pPr>
      <w:r w:rsidRPr="009B1099">
        <w:rPr>
          <w:b/>
          <w:bCs/>
          <w:iCs/>
          <w:sz w:val="26"/>
          <w:szCs w:val="26"/>
        </w:rPr>
        <w:t>7.</w:t>
      </w:r>
      <w:r w:rsidRPr="009B1099">
        <w:rPr>
          <w:bCs/>
          <w:iCs/>
          <w:sz w:val="26"/>
          <w:szCs w:val="26"/>
        </w:rPr>
        <w:t>  За адміністративно-територіальним устроєм В’єтнам складається з:</w:t>
      </w:r>
    </w:p>
    <w:p w:rsidR="00D47C04" w:rsidRPr="009B1099" w:rsidRDefault="00D47C04" w:rsidP="009B1099">
      <w:pPr>
        <w:widowControl w:val="0"/>
        <w:tabs>
          <w:tab w:val="left" w:pos="2880"/>
          <w:tab w:val="left" w:pos="5760"/>
          <w:tab w:val="left" w:pos="7938"/>
        </w:tabs>
        <w:jc w:val="both"/>
        <w:rPr>
          <w:sz w:val="26"/>
          <w:szCs w:val="26"/>
          <w:lang w:val="uk-UA"/>
        </w:rPr>
      </w:pPr>
      <w:r w:rsidRPr="009B1099">
        <w:rPr>
          <w:sz w:val="26"/>
          <w:szCs w:val="26"/>
          <w:lang w:val="uk-UA"/>
        </w:rPr>
        <w:t>а) 57 провінцій</w:t>
      </w:r>
      <w:r w:rsidRPr="009B1099">
        <w:rPr>
          <w:color w:val="FF0000"/>
          <w:sz w:val="26"/>
          <w:szCs w:val="26"/>
          <w:lang w:val="uk-UA"/>
        </w:rPr>
        <w:tab/>
      </w:r>
      <w:r w:rsidRPr="009B1099">
        <w:rPr>
          <w:sz w:val="26"/>
          <w:szCs w:val="26"/>
          <w:lang w:val="uk-UA"/>
        </w:rPr>
        <w:t>б) 25 провінцій</w:t>
      </w:r>
      <w:r w:rsidRPr="009B1099">
        <w:rPr>
          <w:sz w:val="26"/>
          <w:szCs w:val="26"/>
          <w:lang w:val="uk-UA"/>
        </w:rPr>
        <w:tab/>
        <w:t>в) 30 провінцій</w:t>
      </w:r>
      <w:r w:rsidRPr="009B1099">
        <w:rPr>
          <w:sz w:val="26"/>
          <w:szCs w:val="26"/>
          <w:lang w:val="uk-UA"/>
        </w:rPr>
        <w:tab/>
        <w:t>г) 35 провінцій</w:t>
      </w:r>
    </w:p>
    <w:p w:rsidR="00D47C04" w:rsidRPr="009B1099" w:rsidRDefault="00D47C04" w:rsidP="009B1099">
      <w:pPr>
        <w:pStyle w:val="a7"/>
        <w:widowControl w:val="0"/>
        <w:spacing w:after="0"/>
        <w:rPr>
          <w:bCs/>
          <w:iCs/>
          <w:sz w:val="26"/>
          <w:szCs w:val="26"/>
        </w:rPr>
      </w:pPr>
      <w:r w:rsidRPr="009B1099">
        <w:rPr>
          <w:b/>
          <w:bCs/>
          <w:iCs/>
          <w:sz w:val="26"/>
          <w:szCs w:val="26"/>
        </w:rPr>
        <w:t>8.</w:t>
      </w:r>
      <w:r w:rsidRPr="009B1099">
        <w:rPr>
          <w:bCs/>
          <w:iCs/>
          <w:sz w:val="26"/>
          <w:szCs w:val="26"/>
        </w:rPr>
        <w:t>  Переважаюча більшість населення Камбоджі сповідує:</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даосизм</w:t>
      </w:r>
      <w:r w:rsidRPr="009B1099">
        <w:rPr>
          <w:sz w:val="26"/>
          <w:szCs w:val="26"/>
          <w:lang w:val="uk-UA"/>
        </w:rPr>
        <w:tab/>
        <w:t>б) буддизм</w:t>
      </w:r>
      <w:r w:rsidRPr="009B1099">
        <w:rPr>
          <w:sz w:val="26"/>
          <w:szCs w:val="26"/>
          <w:lang w:val="uk-UA"/>
        </w:rPr>
        <w:tab/>
        <w:t>в) католицизм</w:t>
      </w:r>
      <w:r w:rsidRPr="009B1099">
        <w:rPr>
          <w:sz w:val="26"/>
          <w:szCs w:val="26"/>
          <w:lang w:val="uk-UA"/>
        </w:rPr>
        <w:tab/>
        <w:t>г) синтоїзм</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b/>
          <w:sz w:val="26"/>
          <w:szCs w:val="26"/>
          <w:lang w:val="uk-UA"/>
        </w:rPr>
        <w:t>9.</w:t>
      </w:r>
      <w:r w:rsidRPr="009B1099">
        <w:rPr>
          <w:sz w:val="26"/>
          <w:szCs w:val="26"/>
          <w:lang w:val="uk-UA"/>
        </w:rPr>
        <w:t>  Визначити рік створення ООН:</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1939;</w:t>
      </w:r>
      <w:r w:rsidRPr="009B1099">
        <w:rPr>
          <w:sz w:val="26"/>
          <w:szCs w:val="26"/>
          <w:lang w:val="uk-UA"/>
        </w:rPr>
        <w:tab/>
        <w:t>Б) 1945;</w:t>
      </w:r>
      <w:r w:rsidRPr="009B1099">
        <w:rPr>
          <w:sz w:val="26"/>
          <w:szCs w:val="26"/>
          <w:lang w:val="uk-UA"/>
        </w:rPr>
        <w:tab/>
        <w:t xml:space="preserve">В) 1951; </w:t>
      </w:r>
      <w:r w:rsidRPr="009B1099">
        <w:rPr>
          <w:sz w:val="26"/>
          <w:szCs w:val="26"/>
          <w:lang w:val="uk-UA"/>
        </w:rPr>
        <w:tab/>
        <w:t>Г) 1955.</w:t>
      </w:r>
    </w:p>
    <w:p w:rsidR="00D47C04" w:rsidRPr="009B1099" w:rsidRDefault="00D47C04" w:rsidP="009B1099">
      <w:pPr>
        <w:widowControl w:val="0"/>
        <w:tabs>
          <w:tab w:val="left" w:pos="3420"/>
          <w:tab w:val="left" w:pos="5760"/>
          <w:tab w:val="left" w:pos="7920"/>
        </w:tabs>
        <w:ind w:left="360" w:hanging="360"/>
        <w:jc w:val="both"/>
        <w:rPr>
          <w:sz w:val="26"/>
          <w:szCs w:val="26"/>
          <w:lang w:val="uk-UA"/>
        </w:rPr>
      </w:pPr>
      <w:r w:rsidRPr="009B1099">
        <w:rPr>
          <w:b/>
          <w:sz w:val="26"/>
          <w:szCs w:val="26"/>
          <w:lang w:val="uk-UA"/>
        </w:rPr>
        <w:t>10.</w:t>
      </w:r>
      <w:r w:rsidRPr="009B1099">
        <w:rPr>
          <w:sz w:val="26"/>
          <w:szCs w:val="26"/>
          <w:lang w:val="uk-UA"/>
        </w:rPr>
        <w:t>  Назва-абревіатура Асоціації регіонального співробітництва Південної Азії:</w:t>
      </w:r>
    </w:p>
    <w:p w:rsidR="00D47C04" w:rsidRPr="009B1099" w:rsidRDefault="00D47C04" w:rsidP="009B1099">
      <w:pPr>
        <w:widowControl w:val="0"/>
        <w:tabs>
          <w:tab w:val="left" w:pos="2340"/>
          <w:tab w:val="left" w:pos="5220"/>
          <w:tab w:val="left" w:pos="8280"/>
        </w:tabs>
        <w:ind w:left="360" w:hanging="360"/>
        <w:jc w:val="both"/>
        <w:rPr>
          <w:sz w:val="26"/>
          <w:szCs w:val="26"/>
          <w:lang w:val="uk-UA"/>
        </w:rPr>
      </w:pPr>
      <w:r w:rsidRPr="009B1099">
        <w:rPr>
          <w:sz w:val="26"/>
          <w:szCs w:val="26"/>
          <w:lang w:val="uk-UA"/>
        </w:rPr>
        <w:t>А) ОСЕАН;</w:t>
      </w:r>
      <w:r w:rsidRPr="009B1099">
        <w:rPr>
          <w:sz w:val="26"/>
          <w:szCs w:val="26"/>
          <w:lang w:val="uk-UA"/>
        </w:rPr>
        <w:tab/>
        <w:t>Б) НАФТА;</w:t>
      </w:r>
      <w:r w:rsidRPr="009B1099">
        <w:rPr>
          <w:sz w:val="26"/>
          <w:szCs w:val="26"/>
          <w:lang w:val="uk-UA"/>
        </w:rPr>
        <w:tab/>
        <w:t>В) МЕРКОСУР;</w:t>
      </w:r>
      <w:r w:rsidRPr="009B1099">
        <w:rPr>
          <w:sz w:val="26"/>
          <w:szCs w:val="26"/>
          <w:lang w:val="uk-UA"/>
        </w:rPr>
        <w:tab/>
        <w:t>Г) СААРК.</w:t>
      </w:r>
    </w:p>
    <w:p w:rsidR="00E07AB0" w:rsidRPr="009B1099" w:rsidRDefault="00E07AB0" w:rsidP="009B1099">
      <w:pPr>
        <w:widowControl w:val="0"/>
        <w:tabs>
          <w:tab w:val="left" w:pos="2340"/>
          <w:tab w:val="left" w:pos="5220"/>
          <w:tab w:val="left" w:pos="8280"/>
        </w:tabs>
        <w:ind w:left="360" w:hanging="360"/>
        <w:jc w:val="both"/>
        <w:rPr>
          <w:sz w:val="26"/>
          <w:szCs w:val="26"/>
          <w:lang w:val="uk-UA"/>
        </w:rPr>
      </w:pPr>
    </w:p>
    <w:p w:rsidR="00D47C04" w:rsidRPr="009B1099" w:rsidRDefault="00D47C04" w:rsidP="009B1099">
      <w:pPr>
        <w:widowControl w:val="0"/>
        <w:jc w:val="both"/>
        <w:rPr>
          <w:b/>
          <w:i/>
          <w:sz w:val="26"/>
          <w:szCs w:val="26"/>
          <w:lang w:val="uk-UA"/>
        </w:rPr>
      </w:pPr>
      <w:r w:rsidRPr="009B1099">
        <w:rPr>
          <w:b/>
          <w:i/>
          <w:sz w:val="26"/>
          <w:szCs w:val="26"/>
          <w:lang w:val="uk-UA"/>
        </w:rPr>
        <w:t>Завдання 2. Країни та їх столиці, валюта, соціально-економічні показники.</w:t>
      </w:r>
    </w:p>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 </w:t>
      </w:r>
    </w:p>
    <w:tbl>
      <w:tblPr>
        <w:tblW w:w="0" w:type="auto"/>
        <w:tblInd w:w="648" w:type="dxa"/>
        <w:tblLook w:val="01E0" w:firstRow="1" w:lastRow="1" w:firstColumn="1" w:lastColumn="1" w:noHBand="0" w:noVBand="0"/>
      </w:tblPr>
      <w:tblGrid>
        <w:gridCol w:w="3130"/>
        <w:gridCol w:w="6217"/>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Бахрейн</w:t>
            </w:r>
          </w:p>
          <w:p w:rsidR="00D47C04" w:rsidRPr="009B1099" w:rsidRDefault="00D47C04" w:rsidP="009B1099">
            <w:pPr>
              <w:widowControl w:val="0"/>
              <w:ind w:left="360" w:hanging="360"/>
              <w:jc w:val="both"/>
              <w:rPr>
                <w:sz w:val="26"/>
                <w:szCs w:val="26"/>
                <w:lang w:val="uk-UA"/>
              </w:rPr>
            </w:pPr>
            <w:r w:rsidRPr="009B1099">
              <w:rPr>
                <w:sz w:val="26"/>
                <w:szCs w:val="26"/>
                <w:lang w:val="uk-UA"/>
              </w:rPr>
              <w:t>2) Сянган</w:t>
            </w:r>
          </w:p>
          <w:p w:rsidR="00D47C04" w:rsidRPr="009B1099" w:rsidRDefault="00D47C04" w:rsidP="009B1099">
            <w:pPr>
              <w:widowControl w:val="0"/>
              <w:ind w:left="360" w:hanging="360"/>
              <w:jc w:val="both"/>
              <w:rPr>
                <w:sz w:val="26"/>
                <w:szCs w:val="26"/>
                <w:lang w:val="uk-UA"/>
              </w:rPr>
            </w:pPr>
            <w:r w:rsidRPr="009B1099">
              <w:rPr>
                <w:sz w:val="26"/>
                <w:szCs w:val="26"/>
                <w:lang w:val="uk-UA"/>
              </w:rPr>
              <w:t>3) США</w:t>
            </w:r>
          </w:p>
          <w:p w:rsidR="00D47C04" w:rsidRPr="009B1099" w:rsidRDefault="00D47C04" w:rsidP="009B1099">
            <w:pPr>
              <w:widowControl w:val="0"/>
              <w:ind w:left="360" w:hanging="360"/>
              <w:jc w:val="both"/>
              <w:rPr>
                <w:sz w:val="26"/>
                <w:szCs w:val="26"/>
                <w:lang w:val="uk-UA"/>
              </w:rPr>
            </w:pPr>
            <w:r w:rsidRPr="009B1099">
              <w:rPr>
                <w:sz w:val="26"/>
                <w:szCs w:val="26"/>
                <w:lang w:val="uk-UA"/>
              </w:rPr>
              <w:t>4) Бангладеш</w:t>
            </w:r>
          </w:p>
          <w:p w:rsidR="00D47C04" w:rsidRPr="009B1099" w:rsidRDefault="00D47C04" w:rsidP="009B1099">
            <w:pPr>
              <w:widowControl w:val="0"/>
              <w:jc w:val="both"/>
              <w:rPr>
                <w:sz w:val="26"/>
                <w:szCs w:val="26"/>
                <w:lang w:val="uk-UA"/>
              </w:rPr>
            </w:pPr>
            <w:r w:rsidRPr="009B1099">
              <w:rPr>
                <w:sz w:val="26"/>
                <w:szCs w:val="26"/>
                <w:lang w:val="uk-UA"/>
              </w:rPr>
              <w:t>5) Ватикан</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 xml:space="preserve">А) країна </w:t>
            </w:r>
            <w:r w:rsidRPr="009B1099">
              <w:rPr>
                <w:sz w:val="26"/>
                <w:szCs w:val="26"/>
                <w:lang w:val="en-US"/>
              </w:rPr>
              <w:t>G </w:t>
            </w:r>
            <w:r w:rsidRPr="009B1099">
              <w:rPr>
                <w:sz w:val="26"/>
                <w:szCs w:val="26"/>
              </w:rPr>
              <w:t>7</w:t>
            </w:r>
          </w:p>
          <w:p w:rsidR="00D47C04" w:rsidRPr="009B1099" w:rsidRDefault="00D47C04" w:rsidP="009B1099">
            <w:pPr>
              <w:widowControl w:val="0"/>
              <w:jc w:val="both"/>
              <w:rPr>
                <w:sz w:val="26"/>
                <w:szCs w:val="26"/>
                <w:lang w:val="uk-UA"/>
              </w:rPr>
            </w:pPr>
            <w:r w:rsidRPr="009B1099">
              <w:rPr>
                <w:sz w:val="26"/>
                <w:szCs w:val="26"/>
                <w:lang w:val="uk-UA"/>
              </w:rPr>
              <w:t>Б) найбідніша країна</w:t>
            </w:r>
          </w:p>
          <w:p w:rsidR="00D47C04" w:rsidRPr="009B1099" w:rsidRDefault="00D47C04" w:rsidP="009B1099">
            <w:pPr>
              <w:widowControl w:val="0"/>
              <w:jc w:val="both"/>
              <w:rPr>
                <w:sz w:val="26"/>
                <w:szCs w:val="26"/>
                <w:lang w:val="uk-UA"/>
              </w:rPr>
            </w:pPr>
            <w:r w:rsidRPr="009B1099">
              <w:rPr>
                <w:sz w:val="26"/>
                <w:szCs w:val="26"/>
                <w:lang w:val="uk-UA"/>
              </w:rPr>
              <w:t>В) країна експортер нафти</w:t>
            </w:r>
          </w:p>
          <w:p w:rsidR="00D47C04" w:rsidRPr="009B1099" w:rsidRDefault="00D47C04" w:rsidP="009B1099">
            <w:pPr>
              <w:widowControl w:val="0"/>
              <w:jc w:val="both"/>
              <w:rPr>
                <w:sz w:val="26"/>
                <w:szCs w:val="26"/>
                <w:lang w:val="uk-UA"/>
              </w:rPr>
            </w:pPr>
            <w:r w:rsidRPr="009B1099">
              <w:rPr>
                <w:sz w:val="26"/>
                <w:szCs w:val="26"/>
                <w:lang w:val="uk-UA"/>
              </w:rPr>
              <w:t>Г) мала високорозвинена країна</w:t>
            </w:r>
          </w:p>
          <w:p w:rsidR="00D47C04" w:rsidRPr="009B1099" w:rsidRDefault="00D47C04" w:rsidP="009B1099">
            <w:pPr>
              <w:widowControl w:val="0"/>
              <w:jc w:val="both"/>
              <w:rPr>
                <w:sz w:val="26"/>
                <w:szCs w:val="26"/>
                <w:lang w:val="uk-UA"/>
              </w:rPr>
            </w:pPr>
            <w:r w:rsidRPr="009B1099">
              <w:rPr>
                <w:sz w:val="26"/>
                <w:szCs w:val="26"/>
                <w:lang w:val="uk-UA"/>
              </w:rPr>
              <w:t>Д) «азійський дракон»</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 </w:t>
      </w:r>
    </w:p>
    <w:tbl>
      <w:tblPr>
        <w:tblW w:w="10440" w:type="dxa"/>
        <w:tblInd w:w="648" w:type="dxa"/>
        <w:tblLook w:val="01E0" w:firstRow="1" w:lastRow="1" w:firstColumn="1" w:lastColumn="1" w:noHBand="0" w:noVBand="0"/>
      </w:tblPr>
      <w:tblGrid>
        <w:gridCol w:w="3960"/>
        <w:gridCol w:w="6480"/>
      </w:tblGrid>
      <w:tr w:rsidR="00D47C04" w:rsidRPr="009B1099" w:rsidTr="00376A38">
        <w:tc>
          <w:tcPr>
            <w:tcW w:w="396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Ліхтенштейн</w:t>
            </w:r>
          </w:p>
          <w:p w:rsidR="00D47C04" w:rsidRPr="009B1099" w:rsidRDefault="00D47C04" w:rsidP="009B1099">
            <w:pPr>
              <w:widowControl w:val="0"/>
              <w:ind w:left="360" w:hanging="360"/>
              <w:jc w:val="both"/>
              <w:rPr>
                <w:sz w:val="26"/>
                <w:szCs w:val="26"/>
                <w:lang w:val="uk-UA"/>
              </w:rPr>
            </w:pPr>
            <w:r w:rsidRPr="009B1099">
              <w:rPr>
                <w:sz w:val="26"/>
                <w:szCs w:val="26"/>
                <w:lang w:val="uk-UA"/>
              </w:rPr>
              <w:t>2) Ісландія</w:t>
            </w:r>
          </w:p>
          <w:p w:rsidR="00D47C04" w:rsidRPr="009B1099" w:rsidRDefault="00D47C04" w:rsidP="009B1099">
            <w:pPr>
              <w:widowControl w:val="0"/>
              <w:ind w:left="360" w:hanging="360"/>
              <w:jc w:val="both"/>
              <w:rPr>
                <w:sz w:val="26"/>
                <w:szCs w:val="26"/>
                <w:lang w:val="uk-UA"/>
              </w:rPr>
            </w:pPr>
            <w:r w:rsidRPr="009B1099">
              <w:rPr>
                <w:sz w:val="26"/>
                <w:szCs w:val="26"/>
                <w:lang w:val="uk-UA"/>
              </w:rPr>
              <w:t>3) Македонія</w:t>
            </w:r>
          </w:p>
          <w:p w:rsidR="00D47C04" w:rsidRPr="009B1099" w:rsidRDefault="00D47C04" w:rsidP="009B1099">
            <w:pPr>
              <w:widowControl w:val="0"/>
              <w:ind w:left="360" w:hanging="360"/>
              <w:jc w:val="both"/>
              <w:rPr>
                <w:sz w:val="26"/>
                <w:szCs w:val="26"/>
                <w:lang w:val="uk-UA"/>
              </w:rPr>
            </w:pPr>
            <w:r w:rsidRPr="009B1099">
              <w:rPr>
                <w:sz w:val="26"/>
                <w:szCs w:val="26"/>
                <w:lang w:val="uk-UA"/>
              </w:rPr>
              <w:t>4) Індонезія</w:t>
            </w:r>
          </w:p>
          <w:p w:rsidR="00D47C04" w:rsidRPr="009B1099" w:rsidRDefault="00D47C04" w:rsidP="009B1099">
            <w:pPr>
              <w:widowControl w:val="0"/>
              <w:jc w:val="both"/>
              <w:rPr>
                <w:sz w:val="26"/>
                <w:szCs w:val="26"/>
                <w:lang w:val="uk-UA"/>
              </w:rPr>
            </w:pPr>
            <w:r w:rsidRPr="009B1099">
              <w:rPr>
                <w:sz w:val="26"/>
                <w:szCs w:val="26"/>
                <w:lang w:val="uk-UA"/>
              </w:rPr>
              <w:t>5) ПАР</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Преторія</w:t>
            </w:r>
          </w:p>
          <w:p w:rsidR="00D47C04" w:rsidRPr="009B1099" w:rsidRDefault="00D47C04" w:rsidP="009B1099">
            <w:pPr>
              <w:widowControl w:val="0"/>
              <w:jc w:val="both"/>
              <w:rPr>
                <w:sz w:val="26"/>
                <w:szCs w:val="26"/>
                <w:lang w:val="uk-UA"/>
              </w:rPr>
            </w:pPr>
            <w:r w:rsidRPr="009B1099">
              <w:rPr>
                <w:sz w:val="26"/>
                <w:szCs w:val="26"/>
                <w:lang w:val="uk-UA"/>
              </w:rPr>
              <w:t xml:space="preserve">Б) Скоп’є </w:t>
            </w:r>
          </w:p>
          <w:p w:rsidR="00D47C04" w:rsidRPr="009B1099" w:rsidRDefault="00D47C04" w:rsidP="009B1099">
            <w:pPr>
              <w:widowControl w:val="0"/>
              <w:jc w:val="both"/>
              <w:rPr>
                <w:sz w:val="26"/>
                <w:szCs w:val="26"/>
                <w:lang w:val="uk-UA"/>
              </w:rPr>
            </w:pPr>
            <w:r w:rsidRPr="009B1099">
              <w:rPr>
                <w:sz w:val="26"/>
                <w:szCs w:val="26"/>
                <w:lang w:val="uk-UA"/>
              </w:rPr>
              <w:t>В) Джакарта</w:t>
            </w:r>
          </w:p>
          <w:p w:rsidR="00D47C04" w:rsidRPr="009B1099" w:rsidRDefault="00D47C04" w:rsidP="009B1099">
            <w:pPr>
              <w:widowControl w:val="0"/>
              <w:jc w:val="both"/>
              <w:rPr>
                <w:sz w:val="26"/>
                <w:szCs w:val="26"/>
                <w:lang w:val="uk-UA"/>
              </w:rPr>
            </w:pPr>
            <w:r w:rsidRPr="009B1099">
              <w:rPr>
                <w:sz w:val="26"/>
                <w:szCs w:val="26"/>
                <w:lang w:val="uk-UA"/>
              </w:rPr>
              <w:t>Г) Вадуц</w:t>
            </w:r>
          </w:p>
          <w:p w:rsidR="00D47C04" w:rsidRPr="009B1099" w:rsidRDefault="00D47C04" w:rsidP="009B1099">
            <w:pPr>
              <w:widowControl w:val="0"/>
              <w:jc w:val="both"/>
              <w:rPr>
                <w:sz w:val="26"/>
                <w:szCs w:val="26"/>
                <w:lang w:val="uk-UA"/>
              </w:rPr>
            </w:pPr>
            <w:r w:rsidRPr="009B1099">
              <w:rPr>
                <w:sz w:val="26"/>
                <w:szCs w:val="26"/>
                <w:lang w:val="uk-UA"/>
              </w:rPr>
              <w:t>Д) Рейк’явік</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ІІІ. </w:t>
      </w:r>
    </w:p>
    <w:tbl>
      <w:tblPr>
        <w:tblW w:w="10980" w:type="dxa"/>
        <w:tblInd w:w="648" w:type="dxa"/>
        <w:tblLook w:val="01E0" w:firstRow="1" w:lastRow="1" w:firstColumn="1" w:lastColumn="1" w:noHBand="0" w:noVBand="0"/>
      </w:tblPr>
      <w:tblGrid>
        <w:gridCol w:w="4500"/>
        <w:gridCol w:w="6480"/>
      </w:tblGrid>
      <w:tr w:rsidR="00D47C04" w:rsidRPr="009B1099" w:rsidTr="00376A38">
        <w:tc>
          <w:tcPr>
            <w:tcW w:w="450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Польща</w:t>
            </w:r>
          </w:p>
          <w:p w:rsidR="00D47C04" w:rsidRPr="009B1099" w:rsidRDefault="00D47C04" w:rsidP="009B1099">
            <w:pPr>
              <w:widowControl w:val="0"/>
              <w:ind w:left="360" w:hanging="360"/>
              <w:jc w:val="both"/>
              <w:rPr>
                <w:sz w:val="26"/>
                <w:szCs w:val="26"/>
                <w:lang w:val="uk-UA"/>
              </w:rPr>
            </w:pPr>
            <w:r w:rsidRPr="009B1099">
              <w:rPr>
                <w:sz w:val="26"/>
                <w:szCs w:val="26"/>
                <w:lang w:val="uk-UA"/>
              </w:rPr>
              <w:t>2) Єгипет</w:t>
            </w:r>
          </w:p>
          <w:p w:rsidR="00D47C04" w:rsidRPr="009B1099" w:rsidRDefault="00D47C04" w:rsidP="009B1099">
            <w:pPr>
              <w:widowControl w:val="0"/>
              <w:ind w:left="360" w:hanging="360"/>
              <w:jc w:val="both"/>
              <w:rPr>
                <w:sz w:val="26"/>
                <w:szCs w:val="26"/>
                <w:lang w:val="uk-UA"/>
              </w:rPr>
            </w:pPr>
            <w:r w:rsidRPr="009B1099">
              <w:rPr>
                <w:sz w:val="26"/>
                <w:szCs w:val="26"/>
                <w:lang w:val="uk-UA"/>
              </w:rPr>
              <w:t>3) Ісландія</w:t>
            </w:r>
          </w:p>
          <w:p w:rsidR="00D47C04" w:rsidRPr="009B1099" w:rsidRDefault="00D47C04" w:rsidP="009B1099">
            <w:pPr>
              <w:widowControl w:val="0"/>
              <w:ind w:left="360" w:hanging="360"/>
              <w:jc w:val="both"/>
              <w:rPr>
                <w:sz w:val="26"/>
                <w:szCs w:val="26"/>
                <w:lang w:val="uk-UA"/>
              </w:rPr>
            </w:pPr>
            <w:r w:rsidRPr="009B1099">
              <w:rPr>
                <w:sz w:val="26"/>
                <w:szCs w:val="26"/>
                <w:lang w:val="uk-UA"/>
              </w:rPr>
              <w:t>4) Велика Британія</w:t>
            </w:r>
          </w:p>
          <w:p w:rsidR="00D47C04" w:rsidRPr="009B1099" w:rsidRDefault="00D47C04" w:rsidP="009B1099">
            <w:pPr>
              <w:widowControl w:val="0"/>
              <w:jc w:val="both"/>
              <w:rPr>
                <w:sz w:val="26"/>
                <w:szCs w:val="26"/>
                <w:lang w:val="uk-UA"/>
              </w:rPr>
            </w:pPr>
            <w:r w:rsidRPr="009B1099">
              <w:rPr>
                <w:sz w:val="26"/>
                <w:szCs w:val="26"/>
                <w:lang w:val="uk-UA"/>
              </w:rPr>
              <w:t>5) Перу</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новий соль</w:t>
            </w:r>
          </w:p>
          <w:p w:rsidR="00D47C04" w:rsidRPr="009B1099" w:rsidRDefault="00D47C04" w:rsidP="009B1099">
            <w:pPr>
              <w:widowControl w:val="0"/>
              <w:jc w:val="both"/>
              <w:rPr>
                <w:sz w:val="26"/>
                <w:szCs w:val="26"/>
                <w:lang w:val="uk-UA"/>
              </w:rPr>
            </w:pPr>
            <w:r w:rsidRPr="009B1099">
              <w:rPr>
                <w:sz w:val="26"/>
                <w:szCs w:val="26"/>
                <w:lang w:val="uk-UA"/>
              </w:rPr>
              <w:t>Б) крона</w:t>
            </w:r>
          </w:p>
          <w:p w:rsidR="00D47C04" w:rsidRPr="009B1099" w:rsidRDefault="00D47C04" w:rsidP="009B1099">
            <w:pPr>
              <w:widowControl w:val="0"/>
              <w:jc w:val="both"/>
              <w:rPr>
                <w:sz w:val="26"/>
                <w:szCs w:val="26"/>
                <w:lang w:val="uk-UA"/>
              </w:rPr>
            </w:pPr>
            <w:r w:rsidRPr="009B1099">
              <w:rPr>
                <w:sz w:val="26"/>
                <w:szCs w:val="26"/>
                <w:lang w:val="uk-UA"/>
              </w:rPr>
              <w:t>В) злотий</w:t>
            </w:r>
          </w:p>
          <w:p w:rsidR="00D47C04" w:rsidRPr="009B1099" w:rsidRDefault="00D47C04" w:rsidP="009B1099">
            <w:pPr>
              <w:widowControl w:val="0"/>
              <w:jc w:val="both"/>
              <w:rPr>
                <w:sz w:val="26"/>
                <w:szCs w:val="26"/>
                <w:lang w:val="uk-UA"/>
              </w:rPr>
            </w:pPr>
            <w:r w:rsidRPr="009B1099">
              <w:rPr>
                <w:sz w:val="26"/>
                <w:szCs w:val="26"/>
                <w:lang w:val="uk-UA"/>
              </w:rPr>
              <w:t>Г) фунт стерлінгів</w:t>
            </w:r>
          </w:p>
          <w:p w:rsidR="00D47C04" w:rsidRPr="009B1099" w:rsidRDefault="00D47C04" w:rsidP="009B1099">
            <w:pPr>
              <w:widowControl w:val="0"/>
              <w:jc w:val="both"/>
              <w:rPr>
                <w:sz w:val="26"/>
                <w:szCs w:val="26"/>
                <w:lang w:val="uk-UA"/>
              </w:rPr>
            </w:pPr>
            <w:r w:rsidRPr="009B1099">
              <w:rPr>
                <w:sz w:val="26"/>
                <w:szCs w:val="26"/>
                <w:lang w:val="uk-UA"/>
              </w:rPr>
              <w:t>Д) фунт</w:t>
            </w:r>
          </w:p>
        </w:tc>
      </w:tr>
    </w:tbl>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ind w:left="360" w:hanging="360"/>
        <w:jc w:val="both"/>
        <w:rPr>
          <w:b/>
          <w:i/>
          <w:sz w:val="26"/>
          <w:szCs w:val="26"/>
          <w:lang w:val="uk-UA"/>
        </w:rPr>
      </w:pPr>
      <w:r w:rsidRPr="009B1099">
        <w:rPr>
          <w:b/>
          <w:i/>
          <w:sz w:val="26"/>
          <w:szCs w:val="26"/>
          <w:lang w:val="uk-UA"/>
        </w:rPr>
        <w:t>Завдання 3. Робота з поняттями.</w:t>
      </w:r>
    </w:p>
    <w:p w:rsidR="00D47C04" w:rsidRPr="009B1099" w:rsidRDefault="00D47C04" w:rsidP="009B1099">
      <w:pPr>
        <w:widowControl w:val="0"/>
        <w:ind w:left="540" w:hanging="540"/>
        <w:jc w:val="both"/>
        <w:rPr>
          <w:sz w:val="26"/>
          <w:szCs w:val="26"/>
          <w:lang w:val="uk-UA"/>
        </w:rPr>
      </w:pPr>
      <w:r w:rsidRPr="009B1099">
        <w:rPr>
          <w:b/>
          <w:sz w:val="26"/>
          <w:szCs w:val="26"/>
          <w:lang w:val="uk-UA"/>
        </w:rPr>
        <w:t xml:space="preserve">_______________ </w:t>
      </w:r>
      <w:r w:rsidRPr="009B1099">
        <w:rPr>
          <w:sz w:val="26"/>
          <w:szCs w:val="26"/>
          <w:lang w:val="uk-UA"/>
        </w:rPr>
        <w:t>– країни і території, які перебувають під владою іноземних держав (метрополій) і позбавлені політичної й економічної самостійності.</w:t>
      </w:r>
    </w:p>
    <w:p w:rsidR="00D47C04" w:rsidRPr="009B1099" w:rsidRDefault="00D47C04" w:rsidP="009B1099">
      <w:pPr>
        <w:widowControl w:val="0"/>
        <w:tabs>
          <w:tab w:val="left" w:pos="2340"/>
          <w:tab w:val="left" w:pos="5220"/>
          <w:tab w:val="left" w:pos="8280"/>
        </w:tabs>
        <w:ind w:left="540" w:hanging="540"/>
        <w:jc w:val="both"/>
        <w:rPr>
          <w:sz w:val="26"/>
          <w:szCs w:val="26"/>
          <w:lang w:val="uk-UA"/>
        </w:rPr>
      </w:pPr>
      <w:r w:rsidRPr="009B1099">
        <w:rPr>
          <w:b/>
          <w:sz w:val="26"/>
          <w:szCs w:val="26"/>
          <w:lang w:val="uk-UA"/>
        </w:rPr>
        <w:t xml:space="preserve">________________ – </w:t>
      </w:r>
      <w:r w:rsidRPr="009B1099">
        <w:rPr>
          <w:sz w:val="26"/>
          <w:szCs w:val="26"/>
          <w:lang w:val="uk-UA"/>
        </w:rPr>
        <w:t>лінії, які визначають межі державної території. Встановлюються за узгодженням між відповідними державами методом делімітації  і демаркації.</w:t>
      </w:r>
    </w:p>
    <w:p w:rsidR="00D47C04" w:rsidRPr="009B1099" w:rsidRDefault="00D47C04" w:rsidP="009B1099">
      <w:pPr>
        <w:widowControl w:val="0"/>
        <w:tabs>
          <w:tab w:val="left" w:pos="2340"/>
          <w:tab w:val="left" w:pos="5220"/>
          <w:tab w:val="left" w:pos="8280"/>
        </w:tabs>
        <w:ind w:left="540" w:hanging="540"/>
        <w:jc w:val="both"/>
        <w:rPr>
          <w:sz w:val="26"/>
          <w:szCs w:val="26"/>
          <w:lang w:val="uk-UA"/>
        </w:rPr>
      </w:pPr>
      <w:r w:rsidRPr="009B1099">
        <w:rPr>
          <w:b/>
          <w:sz w:val="26"/>
          <w:szCs w:val="26"/>
          <w:lang w:val="uk-UA"/>
        </w:rPr>
        <w:t xml:space="preserve">_______ – </w:t>
      </w:r>
      <w:r w:rsidRPr="009B1099">
        <w:rPr>
          <w:sz w:val="26"/>
          <w:szCs w:val="26"/>
          <w:lang w:val="uk-UA"/>
        </w:rPr>
        <w:t>населений пункт, який досяг певної людності (критерій якої в різних країнах різний), звичайно не менше 5 тис. мешканців; виконує промислові, транспортні, торговельні, культурні й адміністративно-політичні функції.</w:t>
      </w:r>
    </w:p>
    <w:p w:rsidR="00D47C04" w:rsidRPr="009B1099" w:rsidRDefault="00D47C04" w:rsidP="009B1099">
      <w:pPr>
        <w:widowControl w:val="0"/>
        <w:tabs>
          <w:tab w:val="left" w:pos="2340"/>
          <w:tab w:val="left" w:pos="5220"/>
          <w:tab w:val="left" w:pos="8280"/>
        </w:tabs>
        <w:ind w:left="540" w:hanging="540"/>
        <w:jc w:val="both"/>
        <w:rPr>
          <w:sz w:val="26"/>
          <w:szCs w:val="26"/>
          <w:lang w:val="uk-UA"/>
        </w:rPr>
      </w:pPr>
      <w:r w:rsidRPr="009B1099">
        <w:rPr>
          <w:b/>
          <w:sz w:val="26"/>
          <w:szCs w:val="26"/>
          <w:lang w:val="uk-UA"/>
        </w:rPr>
        <w:t xml:space="preserve">_____________________ – </w:t>
      </w:r>
      <w:r w:rsidRPr="009B1099">
        <w:rPr>
          <w:sz w:val="26"/>
          <w:szCs w:val="26"/>
          <w:lang w:val="uk-UA"/>
        </w:rPr>
        <w:t>міжнародна організація, яка об’єднує на добровільній основі держави з метою підтримання і зміцнення миру й безпеки, розвитку співробітництва між державами. Створена з ініціативи провідних держав (СРСР, США, Великобританії) у 1945 р. У статуті закріплені принципи міжнародного співробітництва: суверенна рівність усіх членів; вирішення міжнародних конфліктів мирним шляхом; відмова в міжнародних відносинах від загрози силою або її використання; невтручання у внутрішні справи країн.</w:t>
      </w:r>
    </w:p>
    <w:p w:rsidR="00D47C04" w:rsidRPr="009B1099" w:rsidRDefault="00D47C04" w:rsidP="009B1099">
      <w:pPr>
        <w:widowControl w:val="0"/>
        <w:tabs>
          <w:tab w:val="left" w:pos="2340"/>
          <w:tab w:val="left" w:pos="5220"/>
          <w:tab w:val="left" w:pos="8280"/>
        </w:tabs>
        <w:ind w:left="540" w:hanging="540"/>
        <w:jc w:val="both"/>
        <w:rPr>
          <w:sz w:val="26"/>
          <w:szCs w:val="26"/>
          <w:lang w:val="uk-UA"/>
        </w:rPr>
      </w:pPr>
      <w:r w:rsidRPr="009B1099">
        <w:rPr>
          <w:b/>
          <w:sz w:val="26"/>
          <w:szCs w:val="26"/>
          <w:lang w:val="uk-UA"/>
        </w:rPr>
        <w:t>______________</w:t>
      </w:r>
      <w:r w:rsidRPr="009B1099">
        <w:rPr>
          <w:sz w:val="26"/>
          <w:szCs w:val="26"/>
          <w:lang w:val="uk-UA"/>
        </w:rPr>
        <w:t xml:space="preserve"> – форма державного правління, за якої найвища державна влада повністю або частково належить одній особі і передається спадково.</w:t>
      </w:r>
    </w:p>
    <w:p w:rsidR="001A1CDA" w:rsidRDefault="001A1CDA" w:rsidP="009B1099">
      <w:pPr>
        <w:widowControl w:val="0"/>
        <w:jc w:val="center"/>
        <w:rPr>
          <w:sz w:val="26"/>
          <w:szCs w:val="26"/>
          <w:lang w:val="uk-UA"/>
        </w:rPr>
      </w:pPr>
    </w:p>
    <w:p w:rsidR="00D47C04" w:rsidRPr="009B1099" w:rsidRDefault="001A1CDA" w:rsidP="009B1099">
      <w:pPr>
        <w:widowControl w:val="0"/>
        <w:jc w:val="center"/>
        <w:rPr>
          <w:b/>
          <w:sz w:val="26"/>
          <w:szCs w:val="26"/>
          <w:lang w:val="uk-UA"/>
        </w:rPr>
      </w:pPr>
      <w:r w:rsidRPr="009B1099">
        <w:rPr>
          <w:b/>
          <w:sz w:val="26"/>
          <w:szCs w:val="26"/>
          <w:lang w:val="uk-UA"/>
        </w:rPr>
        <w:t>Варіант 6</w:t>
      </w:r>
    </w:p>
    <w:p w:rsidR="00D47C04" w:rsidRPr="009B1099" w:rsidRDefault="00D47C04" w:rsidP="009B1099">
      <w:pPr>
        <w:widowControl w:val="0"/>
        <w:jc w:val="both"/>
        <w:rPr>
          <w:b/>
          <w:i/>
          <w:sz w:val="26"/>
          <w:szCs w:val="26"/>
          <w:lang w:val="uk-UA"/>
        </w:rPr>
      </w:pPr>
      <w:r w:rsidRPr="009B1099">
        <w:rPr>
          <w:b/>
          <w:i/>
          <w:sz w:val="26"/>
          <w:szCs w:val="26"/>
          <w:lang w:val="uk-UA"/>
        </w:rPr>
        <w:t>Завдання 1. Тести.</w:t>
      </w:r>
    </w:p>
    <w:p w:rsidR="00D47C04" w:rsidRPr="009B1099" w:rsidRDefault="00D47C04" w:rsidP="009B1099">
      <w:pPr>
        <w:widowControl w:val="0"/>
        <w:jc w:val="both"/>
        <w:rPr>
          <w:sz w:val="26"/>
          <w:szCs w:val="26"/>
          <w:lang w:val="uk-UA"/>
        </w:rPr>
      </w:pPr>
      <w:r w:rsidRPr="009B1099">
        <w:rPr>
          <w:b/>
          <w:sz w:val="26"/>
          <w:szCs w:val="26"/>
          <w:lang w:val="uk-UA"/>
        </w:rPr>
        <w:t>1.  </w:t>
      </w:r>
      <w:r w:rsidRPr="009B1099">
        <w:rPr>
          <w:sz w:val="26"/>
          <w:szCs w:val="26"/>
          <w:lang w:val="uk-UA"/>
        </w:rPr>
        <w:t>Суверенні політичні утворення, що мають владу на певній території та ведуть на ній господарську діяльність – це:</w:t>
      </w:r>
    </w:p>
    <w:p w:rsidR="00D47C04" w:rsidRPr="009B1099" w:rsidRDefault="00D47C04" w:rsidP="009B1099">
      <w:pPr>
        <w:widowControl w:val="0"/>
        <w:tabs>
          <w:tab w:val="left" w:pos="3960"/>
          <w:tab w:val="left" w:pos="7380"/>
        </w:tabs>
        <w:jc w:val="both"/>
        <w:rPr>
          <w:sz w:val="26"/>
          <w:szCs w:val="26"/>
          <w:lang w:val="uk-UA"/>
        </w:rPr>
      </w:pPr>
      <w:r w:rsidRPr="009B1099">
        <w:rPr>
          <w:sz w:val="26"/>
          <w:szCs w:val="26"/>
          <w:lang w:val="uk-UA"/>
        </w:rPr>
        <w:t>А) колонії;</w:t>
      </w:r>
      <w:r w:rsidRPr="009B1099">
        <w:rPr>
          <w:sz w:val="26"/>
          <w:szCs w:val="26"/>
          <w:lang w:val="uk-UA"/>
        </w:rPr>
        <w:tab/>
        <w:t xml:space="preserve">Б) держави; </w:t>
      </w:r>
      <w:r w:rsidRPr="009B1099">
        <w:rPr>
          <w:sz w:val="26"/>
          <w:szCs w:val="26"/>
          <w:lang w:val="uk-UA"/>
        </w:rPr>
        <w:tab/>
        <w:t>В) країни.</w:t>
      </w:r>
    </w:p>
    <w:p w:rsidR="00D47C04" w:rsidRPr="009B1099" w:rsidRDefault="00D47C04" w:rsidP="009B1099">
      <w:pPr>
        <w:widowControl w:val="0"/>
        <w:jc w:val="both"/>
        <w:rPr>
          <w:sz w:val="26"/>
          <w:szCs w:val="26"/>
          <w:lang w:val="uk-UA"/>
        </w:rPr>
      </w:pPr>
      <w:r w:rsidRPr="009B1099">
        <w:rPr>
          <w:b/>
          <w:sz w:val="26"/>
          <w:szCs w:val="26"/>
          <w:lang w:val="uk-UA"/>
        </w:rPr>
        <w:t>2.  </w:t>
      </w:r>
      <w:r w:rsidRPr="009B1099">
        <w:rPr>
          <w:sz w:val="26"/>
          <w:szCs w:val="26"/>
          <w:lang w:val="uk-UA"/>
        </w:rPr>
        <w:t>Давньогрецький історик, який у своїй 4-й книзі «Історія» присвятив розділ країнознавству (географії Пн. Причорномор’я):</w:t>
      </w:r>
    </w:p>
    <w:p w:rsidR="00D47C04" w:rsidRPr="009B1099" w:rsidRDefault="00D47C04" w:rsidP="009B1099">
      <w:pPr>
        <w:widowControl w:val="0"/>
        <w:tabs>
          <w:tab w:val="left" w:pos="2340"/>
          <w:tab w:val="left" w:pos="5040"/>
          <w:tab w:val="left" w:pos="7088"/>
        </w:tabs>
        <w:jc w:val="both"/>
        <w:rPr>
          <w:sz w:val="26"/>
          <w:szCs w:val="26"/>
          <w:lang w:val="uk-UA"/>
        </w:rPr>
      </w:pPr>
      <w:r w:rsidRPr="009B1099">
        <w:rPr>
          <w:sz w:val="26"/>
          <w:szCs w:val="26"/>
          <w:lang w:val="uk-UA"/>
        </w:rPr>
        <w:t>А) Страбон;</w:t>
      </w:r>
      <w:r w:rsidRPr="009B1099">
        <w:rPr>
          <w:sz w:val="26"/>
          <w:szCs w:val="26"/>
          <w:lang w:val="uk-UA"/>
        </w:rPr>
        <w:tab/>
        <w:t>Б) Ератосфен;</w:t>
      </w:r>
      <w:r w:rsidRPr="009B1099">
        <w:rPr>
          <w:sz w:val="26"/>
          <w:szCs w:val="26"/>
          <w:lang w:val="uk-UA"/>
        </w:rPr>
        <w:tab/>
        <w:t>В) Геродот;</w:t>
      </w:r>
      <w:r w:rsidRPr="009B1099">
        <w:rPr>
          <w:sz w:val="26"/>
          <w:szCs w:val="26"/>
          <w:lang w:val="uk-UA"/>
        </w:rPr>
        <w:tab/>
        <w:t>Г) Гекатей Мілетський.</w:t>
      </w:r>
    </w:p>
    <w:p w:rsidR="00D47C04" w:rsidRPr="009B1099" w:rsidRDefault="00D47C04" w:rsidP="009B1099">
      <w:pPr>
        <w:widowControl w:val="0"/>
        <w:jc w:val="both"/>
        <w:rPr>
          <w:sz w:val="26"/>
          <w:szCs w:val="26"/>
          <w:lang w:val="uk-UA"/>
        </w:rPr>
      </w:pPr>
      <w:r w:rsidRPr="009B1099">
        <w:rPr>
          <w:b/>
          <w:sz w:val="26"/>
          <w:szCs w:val="26"/>
          <w:lang w:val="uk-UA"/>
        </w:rPr>
        <w:t>3.</w:t>
      </w:r>
      <w:r w:rsidRPr="009B1099">
        <w:rPr>
          <w:sz w:val="26"/>
          <w:szCs w:val="26"/>
          <w:lang w:val="uk-UA"/>
        </w:rPr>
        <w:t>  Виділіть термін, що характеризує адміністративно-територіальний поділ України:</w:t>
      </w:r>
    </w:p>
    <w:p w:rsidR="00D47C04" w:rsidRPr="009B1099" w:rsidRDefault="00D47C04" w:rsidP="009B1099">
      <w:pPr>
        <w:widowControl w:val="0"/>
        <w:tabs>
          <w:tab w:val="left" w:pos="3060"/>
          <w:tab w:val="left" w:pos="5220"/>
          <w:tab w:val="left" w:pos="7371"/>
        </w:tabs>
        <w:jc w:val="both"/>
        <w:rPr>
          <w:sz w:val="26"/>
          <w:szCs w:val="26"/>
          <w:lang w:val="uk-UA"/>
        </w:rPr>
      </w:pPr>
      <w:r w:rsidRPr="009B1099">
        <w:rPr>
          <w:sz w:val="26"/>
          <w:szCs w:val="26"/>
          <w:lang w:val="uk-UA"/>
        </w:rPr>
        <w:t>А) унітарна держава;</w:t>
      </w:r>
      <w:r w:rsidRPr="009B1099">
        <w:rPr>
          <w:sz w:val="26"/>
          <w:szCs w:val="26"/>
          <w:lang w:val="uk-UA"/>
        </w:rPr>
        <w:tab/>
        <w:t>Б) республіка;</w:t>
      </w:r>
      <w:r w:rsidRPr="009B1099">
        <w:rPr>
          <w:sz w:val="26"/>
          <w:szCs w:val="26"/>
          <w:lang w:val="uk-UA"/>
        </w:rPr>
        <w:tab/>
        <w:t>В) федера</w:t>
      </w:r>
      <w:r w:rsidR="001A1CDA" w:rsidRPr="009B1099">
        <w:rPr>
          <w:sz w:val="26"/>
          <w:szCs w:val="26"/>
          <w:lang w:val="uk-UA"/>
        </w:rPr>
        <w:t>ція</w:t>
      </w:r>
      <w:r w:rsidRPr="009B1099">
        <w:rPr>
          <w:sz w:val="26"/>
          <w:szCs w:val="26"/>
          <w:lang w:val="uk-UA"/>
        </w:rPr>
        <w:t>;</w:t>
      </w:r>
      <w:r w:rsidRPr="009B1099">
        <w:rPr>
          <w:sz w:val="26"/>
          <w:szCs w:val="26"/>
          <w:lang w:val="uk-UA"/>
        </w:rPr>
        <w:tab/>
        <w:t>Г) джамахирія.</w:t>
      </w:r>
    </w:p>
    <w:p w:rsidR="00D47C04" w:rsidRPr="009B1099" w:rsidRDefault="00D47C04" w:rsidP="009B1099">
      <w:pPr>
        <w:widowControl w:val="0"/>
        <w:rPr>
          <w:sz w:val="26"/>
          <w:szCs w:val="26"/>
          <w:lang w:val="uk-UA"/>
        </w:rPr>
      </w:pPr>
      <w:r w:rsidRPr="009B1099">
        <w:rPr>
          <w:b/>
          <w:sz w:val="26"/>
          <w:szCs w:val="26"/>
          <w:lang w:val="uk-UA"/>
        </w:rPr>
        <w:t>4.</w:t>
      </w:r>
      <w:r w:rsidRPr="009B1099">
        <w:rPr>
          <w:sz w:val="26"/>
          <w:szCs w:val="26"/>
          <w:lang w:val="uk-UA"/>
        </w:rPr>
        <w:t>  Главою держави Австралії є:</w:t>
      </w:r>
    </w:p>
    <w:p w:rsidR="00D47C04" w:rsidRPr="009B1099" w:rsidRDefault="00D47C04" w:rsidP="009B1099">
      <w:pPr>
        <w:widowControl w:val="0"/>
        <w:tabs>
          <w:tab w:val="left" w:pos="5220"/>
        </w:tabs>
        <w:rPr>
          <w:sz w:val="26"/>
          <w:szCs w:val="26"/>
          <w:lang w:val="uk-UA"/>
        </w:rPr>
      </w:pPr>
      <w:r w:rsidRPr="009B1099">
        <w:rPr>
          <w:sz w:val="26"/>
          <w:szCs w:val="26"/>
          <w:lang w:val="uk-UA"/>
        </w:rPr>
        <w:t>А) англійська королева;</w:t>
      </w:r>
      <w:r w:rsidRPr="009B1099">
        <w:rPr>
          <w:sz w:val="26"/>
          <w:szCs w:val="26"/>
          <w:lang w:val="uk-UA"/>
        </w:rPr>
        <w:tab/>
        <w:t>В) прем’єр-міністр Австралії;</w:t>
      </w:r>
    </w:p>
    <w:p w:rsidR="00D47C04" w:rsidRPr="009B1099" w:rsidRDefault="00D47C04" w:rsidP="009B1099">
      <w:pPr>
        <w:widowControl w:val="0"/>
        <w:tabs>
          <w:tab w:val="left" w:pos="2340"/>
          <w:tab w:val="left" w:pos="5220"/>
          <w:tab w:val="left" w:pos="8280"/>
        </w:tabs>
        <w:jc w:val="both"/>
        <w:rPr>
          <w:sz w:val="26"/>
          <w:szCs w:val="26"/>
          <w:lang w:val="uk-UA"/>
        </w:rPr>
      </w:pPr>
      <w:r w:rsidRPr="009B1099">
        <w:rPr>
          <w:sz w:val="26"/>
          <w:szCs w:val="26"/>
          <w:lang w:val="uk-UA"/>
        </w:rPr>
        <w:t>Б) президент Австралії;</w:t>
      </w:r>
      <w:r w:rsidRPr="009B1099">
        <w:rPr>
          <w:sz w:val="26"/>
          <w:szCs w:val="26"/>
          <w:lang w:val="uk-UA"/>
        </w:rPr>
        <w:tab/>
        <w:t>Г) правильна відповідь відсутня.</w:t>
      </w:r>
    </w:p>
    <w:p w:rsidR="00D47C04" w:rsidRPr="009B1099" w:rsidRDefault="00D47C04" w:rsidP="009B1099">
      <w:pPr>
        <w:widowControl w:val="0"/>
        <w:tabs>
          <w:tab w:val="left" w:pos="3780"/>
          <w:tab w:val="left" w:pos="7380"/>
        </w:tabs>
        <w:jc w:val="both"/>
        <w:rPr>
          <w:sz w:val="26"/>
          <w:szCs w:val="26"/>
          <w:lang w:val="uk-UA"/>
        </w:rPr>
      </w:pPr>
      <w:r w:rsidRPr="009B1099">
        <w:rPr>
          <w:b/>
          <w:sz w:val="26"/>
          <w:szCs w:val="26"/>
          <w:lang w:val="uk-UA"/>
        </w:rPr>
        <w:t>5.</w:t>
      </w:r>
      <w:r w:rsidRPr="009B1099">
        <w:rPr>
          <w:sz w:val="26"/>
          <w:szCs w:val="26"/>
          <w:lang w:val="uk-UA"/>
        </w:rPr>
        <w:t>  Яка з перерахованих країн Північної і Південної Америки є найбільшою за площею?</w:t>
      </w:r>
    </w:p>
    <w:p w:rsidR="00D47C04" w:rsidRPr="009B1099" w:rsidRDefault="00D47C04" w:rsidP="009B1099">
      <w:pPr>
        <w:widowControl w:val="0"/>
        <w:tabs>
          <w:tab w:val="left" w:pos="2520"/>
          <w:tab w:val="left" w:pos="5220"/>
          <w:tab w:val="left" w:pos="8280"/>
        </w:tabs>
        <w:jc w:val="both"/>
        <w:rPr>
          <w:sz w:val="26"/>
          <w:szCs w:val="26"/>
          <w:lang w:val="uk-UA"/>
        </w:rPr>
      </w:pPr>
      <w:r w:rsidRPr="009B1099">
        <w:rPr>
          <w:sz w:val="26"/>
          <w:szCs w:val="26"/>
          <w:lang w:val="uk-UA"/>
        </w:rPr>
        <w:t>А) Канада;</w:t>
      </w:r>
      <w:r w:rsidRPr="009B1099">
        <w:rPr>
          <w:sz w:val="26"/>
          <w:szCs w:val="26"/>
          <w:lang w:val="uk-UA"/>
        </w:rPr>
        <w:tab/>
        <w:t>Б) США;</w:t>
      </w:r>
      <w:r w:rsidRPr="009B1099">
        <w:rPr>
          <w:sz w:val="26"/>
          <w:szCs w:val="26"/>
          <w:lang w:val="uk-UA"/>
        </w:rPr>
        <w:tab/>
        <w:t>В) Мексика;</w:t>
      </w:r>
      <w:r w:rsidRPr="009B1099">
        <w:rPr>
          <w:sz w:val="26"/>
          <w:szCs w:val="26"/>
          <w:lang w:val="uk-UA"/>
        </w:rPr>
        <w:tab/>
        <w:t>Г) Бразилія.</w:t>
      </w:r>
    </w:p>
    <w:p w:rsidR="00D47C04" w:rsidRPr="009B1099" w:rsidRDefault="00D47C04" w:rsidP="009B1099">
      <w:pPr>
        <w:pStyle w:val="a7"/>
        <w:widowControl w:val="0"/>
        <w:spacing w:after="0"/>
        <w:rPr>
          <w:bCs/>
          <w:iCs/>
          <w:sz w:val="26"/>
          <w:szCs w:val="26"/>
        </w:rPr>
      </w:pPr>
      <w:r w:rsidRPr="009B1099">
        <w:rPr>
          <w:b/>
          <w:bCs/>
          <w:iCs/>
          <w:sz w:val="26"/>
          <w:szCs w:val="26"/>
        </w:rPr>
        <w:t>6.</w:t>
      </w:r>
      <w:r w:rsidRPr="009B1099">
        <w:rPr>
          <w:bCs/>
          <w:iCs/>
          <w:sz w:val="26"/>
          <w:szCs w:val="26"/>
        </w:rPr>
        <w:t>  Столицею Японії є місто:</w:t>
      </w:r>
    </w:p>
    <w:p w:rsidR="00D47C04" w:rsidRPr="009B1099" w:rsidRDefault="00D47C04" w:rsidP="009B1099">
      <w:pPr>
        <w:widowControl w:val="0"/>
        <w:tabs>
          <w:tab w:val="left" w:pos="2700"/>
          <w:tab w:val="left" w:pos="5400"/>
          <w:tab w:val="left" w:pos="7655"/>
        </w:tabs>
        <w:jc w:val="both"/>
        <w:rPr>
          <w:sz w:val="26"/>
          <w:szCs w:val="26"/>
          <w:lang w:val="uk-UA"/>
        </w:rPr>
      </w:pPr>
      <w:r w:rsidRPr="009B1099">
        <w:rPr>
          <w:sz w:val="26"/>
          <w:szCs w:val="26"/>
          <w:lang w:val="uk-UA"/>
        </w:rPr>
        <w:t>А) Хіросіма;</w:t>
      </w:r>
      <w:r w:rsidRPr="009B1099">
        <w:rPr>
          <w:sz w:val="26"/>
          <w:szCs w:val="26"/>
          <w:lang w:val="uk-UA"/>
        </w:rPr>
        <w:tab/>
        <w:t>Б) Кіото;</w:t>
      </w:r>
      <w:r w:rsidRPr="009B1099">
        <w:rPr>
          <w:sz w:val="26"/>
          <w:szCs w:val="26"/>
          <w:lang w:val="uk-UA"/>
        </w:rPr>
        <w:tab/>
        <w:t>В) Нагасакі;</w:t>
      </w:r>
      <w:r w:rsidRPr="009B1099">
        <w:rPr>
          <w:sz w:val="26"/>
          <w:szCs w:val="26"/>
          <w:lang w:val="uk-UA"/>
        </w:rPr>
        <w:tab/>
        <w:t>Г) Токіо.</w:t>
      </w:r>
    </w:p>
    <w:p w:rsidR="00D47C04" w:rsidRPr="009B1099" w:rsidRDefault="00D47C04" w:rsidP="009B1099">
      <w:pPr>
        <w:pStyle w:val="a7"/>
        <w:widowControl w:val="0"/>
        <w:spacing w:after="0"/>
        <w:rPr>
          <w:bCs/>
          <w:iCs/>
          <w:sz w:val="26"/>
          <w:szCs w:val="26"/>
        </w:rPr>
      </w:pPr>
      <w:r w:rsidRPr="009B1099">
        <w:rPr>
          <w:b/>
          <w:bCs/>
          <w:iCs/>
          <w:sz w:val="26"/>
          <w:szCs w:val="26"/>
        </w:rPr>
        <w:t>7. </w:t>
      </w:r>
      <w:r w:rsidRPr="009B1099">
        <w:rPr>
          <w:bCs/>
          <w:iCs/>
          <w:sz w:val="26"/>
          <w:szCs w:val="26"/>
        </w:rPr>
        <w:t> Географічно Туреччина, Сирія, Ізраїль розташовані у:</w:t>
      </w:r>
    </w:p>
    <w:p w:rsidR="00D47C04" w:rsidRPr="009B1099" w:rsidRDefault="00D47C04" w:rsidP="009B1099">
      <w:pPr>
        <w:widowControl w:val="0"/>
        <w:tabs>
          <w:tab w:val="left" w:pos="6300"/>
        </w:tabs>
        <w:jc w:val="both"/>
        <w:rPr>
          <w:sz w:val="26"/>
          <w:szCs w:val="26"/>
          <w:lang w:val="uk-UA"/>
        </w:rPr>
      </w:pPr>
      <w:r w:rsidRPr="009B1099">
        <w:rPr>
          <w:sz w:val="26"/>
          <w:szCs w:val="26"/>
          <w:lang w:val="uk-UA"/>
        </w:rPr>
        <w:t>А) Південно-Західній Азії;</w:t>
      </w:r>
      <w:r w:rsidRPr="009B1099">
        <w:rPr>
          <w:b/>
          <w:sz w:val="26"/>
          <w:szCs w:val="26"/>
          <w:lang w:val="uk-UA"/>
        </w:rPr>
        <w:tab/>
      </w:r>
      <w:r w:rsidRPr="009B1099">
        <w:rPr>
          <w:sz w:val="26"/>
          <w:szCs w:val="26"/>
          <w:lang w:val="uk-UA"/>
        </w:rPr>
        <w:t>В)</w:t>
      </w:r>
      <w:r w:rsidRPr="009B1099">
        <w:rPr>
          <w:b/>
          <w:sz w:val="26"/>
          <w:szCs w:val="26"/>
          <w:lang w:val="uk-UA"/>
        </w:rPr>
        <w:t xml:space="preserve"> </w:t>
      </w:r>
      <w:r w:rsidRPr="009B1099">
        <w:rPr>
          <w:sz w:val="26"/>
          <w:szCs w:val="26"/>
          <w:lang w:val="uk-UA"/>
        </w:rPr>
        <w:t>Південній Азії;</w:t>
      </w:r>
    </w:p>
    <w:p w:rsidR="00D47C04" w:rsidRPr="009B1099" w:rsidRDefault="00D47C04" w:rsidP="009B1099">
      <w:pPr>
        <w:widowControl w:val="0"/>
        <w:tabs>
          <w:tab w:val="left" w:pos="6300"/>
        </w:tabs>
        <w:jc w:val="both"/>
        <w:rPr>
          <w:sz w:val="26"/>
          <w:szCs w:val="26"/>
          <w:lang w:val="uk-UA"/>
        </w:rPr>
      </w:pPr>
      <w:r w:rsidRPr="009B1099">
        <w:rPr>
          <w:sz w:val="26"/>
          <w:szCs w:val="26"/>
          <w:lang w:val="uk-UA"/>
        </w:rPr>
        <w:t>Б) Південно-Східній Азії;</w:t>
      </w:r>
      <w:r w:rsidRPr="009B1099">
        <w:rPr>
          <w:sz w:val="26"/>
          <w:szCs w:val="26"/>
          <w:lang w:val="uk-UA"/>
        </w:rPr>
        <w:tab/>
        <w:t>Г) Східній Азії.</w:t>
      </w:r>
    </w:p>
    <w:p w:rsidR="00D47C04" w:rsidRPr="009B1099" w:rsidRDefault="00D47C04" w:rsidP="009B1099">
      <w:pPr>
        <w:widowControl w:val="0"/>
        <w:tabs>
          <w:tab w:val="left" w:pos="2340"/>
          <w:tab w:val="left" w:pos="5220"/>
          <w:tab w:val="left" w:pos="8280"/>
        </w:tabs>
        <w:jc w:val="both"/>
        <w:rPr>
          <w:sz w:val="26"/>
          <w:szCs w:val="26"/>
          <w:lang w:val="uk-UA"/>
        </w:rPr>
      </w:pPr>
      <w:r w:rsidRPr="009B1099">
        <w:rPr>
          <w:b/>
          <w:sz w:val="26"/>
          <w:szCs w:val="26"/>
          <w:lang w:val="uk-UA"/>
        </w:rPr>
        <w:t>8.</w:t>
      </w:r>
      <w:r w:rsidRPr="009B1099">
        <w:rPr>
          <w:sz w:val="26"/>
          <w:szCs w:val="26"/>
          <w:lang w:val="uk-UA"/>
        </w:rPr>
        <w:t>  Оберіть перелік країн, що містить лише республіки:</w:t>
      </w:r>
    </w:p>
    <w:p w:rsidR="00D47C04" w:rsidRPr="009B1099" w:rsidRDefault="00D47C04" w:rsidP="009B1099">
      <w:pPr>
        <w:widowControl w:val="0"/>
        <w:tabs>
          <w:tab w:val="left" w:pos="5580"/>
        </w:tabs>
        <w:jc w:val="both"/>
        <w:rPr>
          <w:sz w:val="26"/>
          <w:szCs w:val="26"/>
          <w:lang w:val="uk-UA"/>
        </w:rPr>
      </w:pPr>
      <w:r w:rsidRPr="009B1099">
        <w:rPr>
          <w:sz w:val="26"/>
          <w:szCs w:val="26"/>
          <w:lang w:val="uk-UA"/>
        </w:rPr>
        <w:t>А) Монако, Іран;</w:t>
      </w:r>
      <w:r w:rsidRPr="009B1099">
        <w:rPr>
          <w:sz w:val="26"/>
          <w:szCs w:val="26"/>
          <w:lang w:val="uk-UA"/>
        </w:rPr>
        <w:tab/>
        <w:t>В) ОАЕ, Бруней;</w:t>
      </w:r>
    </w:p>
    <w:p w:rsidR="00D47C04" w:rsidRPr="009B1099" w:rsidRDefault="00D47C04" w:rsidP="009B1099">
      <w:pPr>
        <w:widowControl w:val="0"/>
        <w:tabs>
          <w:tab w:val="left" w:pos="5580"/>
        </w:tabs>
        <w:jc w:val="both"/>
        <w:rPr>
          <w:sz w:val="26"/>
          <w:szCs w:val="26"/>
          <w:lang w:val="uk-UA"/>
        </w:rPr>
      </w:pPr>
      <w:r w:rsidRPr="009B1099">
        <w:rPr>
          <w:sz w:val="26"/>
          <w:szCs w:val="26"/>
          <w:lang w:val="uk-UA"/>
        </w:rPr>
        <w:t>Б) Індія, Руанда;</w:t>
      </w:r>
      <w:r w:rsidRPr="009B1099">
        <w:rPr>
          <w:sz w:val="26"/>
          <w:szCs w:val="26"/>
          <w:lang w:val="uk-UA"/>
        </w:rPr>
        <w:tab/>
        <w:t>Г) Лесото, Свазіленд.</w:t>
      </w:r>
    </w:p>
    <w:p w:rsidR="00D47C04" w:rsidRPr="009B1099" w:rsidRDefault="00D47C04" w:rsidP="009B1099">
      <w:pPr>
        <w:widowControl w:val="0"/>
        <w:tabs>
          <w:tab w:val="left" w:pos="5580"/>
        </w:tabs>
        <w:jc w:val="both"/>
        <w:rPr>
          <w:sz w:val="26"/>
          <w:szCs w:val="26"/>
          <w:lang w:val="uk-UA"/>
        </w:rPr>
      </w:pPr>
      <w:r w:rsidRPr="009B1099">
        <w:rPr>
          <w:b/>
          <w:sz w:val="26"/>
          <w:szCs w:val="26"/>
          <w:lang w:val="uk-UA"/>
        </w:rPr>
        <w:t>9.</w:t>
      </w:r>
      <w:r w:rsidRPr="009B1099">
        <w:rPr>
          <w:sz w:val="26"/>
          <w:szCs w:val="26"/>
          <w:lang w:val="uk-UA"/>
        </w:rPr>
        <w:t>  Оберіть організацію, основною метою якої є вирішення соціальних проблем:</w:t>
      </w:r>
    </w:p>
    <w:p w:rsidR="00D47C04" w:rsidRPr="009B1099" w:rsidRDefault="00D47C04" w:rsidP="009B1099">
      <w:pPr>
        <w:widowControl w:val="0"/>
        <w:tabs>
          <w:tab w:val="left" w:pos="2160"/>
          <w:tab w:val="left" w:pos="4500"/>
          <w:tab w:val="left" w:pos="6946"/>
          <w:tab w:val="left" w:pos="8505"/>
        </w:tabs>
        <w:jc w:val="both"/>
        <w:rPr>
          <w:sz w:val="26"/>
          <w:szCs w:val="26"/>
          <w:lang w:val="uk-UA"/>
        </w:rPr>
      </w:pPr>
      <w:r w:rsidRPr="009B1099">
        <w:rPr>
          <w:sz w:val="26"/>
          <w:szCs w:val="26"/>
          <w:lang w:val="uk-UA"/>
        </w:rPr>
        <w:t>А) ОСЕАН;</w:t>
      </w:r>
      <w:r w:rsidRPr="009B1099">
        <w:rPr>
          <w:sz w:val="26"/>
          <w:szCs w:val="26"/>
          <w:lang w:val="uk-UA"/>
        </w:rPr>
        <w:tab/>
        <w:t>Б) НАФТА;</w:t>
      </w:r>
      <w:r w:rsidRPr="009B1099">
        <w:rPr>
          <w:sz w:val="26"/>
          <w:szCs w:val="26"/>
          <w:lang w:val="uk-UA"/>
        </w:rPr>
        <w:tab/>
        <w:t>В) МЕРКОСУР;</w:t>
      </w:r>
      <w:r w:rsidRPr="009B1099">
        <w:rPr>
          <w:sz w:val="26"/>
          <w:szCs w:val="26"/>
          <w:lang w:val="uk-UA"/>
        </w:rPr>
        <w:tab/>
        <w:t>Г) МВФ;</w:t>
      </w:r>
      <w:r w:rsidRPr="009B1099">
        <w:rPr>
          <w:sz w:val="26"/>
          <w:szCs w:val="26"/>
          <w:lang w:val="uk-UA"/>
        </w:rPr>
        <w:tab/>
        <w:t>Д) ФАО.</w:t>
      </w:r>
    </w:p>
    <w:p w:rsidR="00D47C04" w:rsidRPr="009B1099" w:rsidRDefault="00D47C04" w:rsidP="009B1099">
      <w:pPr>
        <w:widowControl w:val="0"/>
        <w:tabs>
          <w:tab w:val="left" w:pos="2160"/>
          <w:tab w:val="left" w:pos="4500"/>
          <w:tab w:val="left" w:pos="7380"/>
          <w:tab w:val="left" w:pos="9180"/>
        </w:tabs>
        <w:jc w:val="both"/>
        <w:rPr>
          <w:sz w:val="26"/>
          <w:szCs w:val="26"/>
          <w:lang w:val="uk-UA"/>
        </w:rPr>
      </w:pPr>
      <w:r w:rsidRPr="009B1099">
        <w:rPr>
          <w:b/>
          <w:sz w:val="26"/>
          <w:szCs w:val="26"/>
          <w:lang w:val="uk-UA"/>
        </w:rPr>
        <w:t>10.</w:t>
      </w:r>
      <w:r w:rsidRPr="009B1099">
        <w:rPr>
          <w:sz w:val="26"/>
          <w:szCs w:val="26"/>
          <w:lang w:val="uk-UA"/>
        </w:rPr>
        <w:t>  Штаб-квартира МВФ розташована у місті:</w:t>
      </w:r>
    </w:p>
    <w:p w:rsidR="00D47C04" w:rsidRPr="009B1099" w:rsidRDefault="00D47C04" w:rsidP="009B1099">
      <w:pPr>
        <w:widowControl w:val="0"/>
        <w:tabs>
          <w:tab w:val="left" w:pos="2160"/>
          <w:tab w:val="left" w:pos="4500"/>
          <w:tab w:val="left" w:pos="7380"/>
          <w:tab w:val="left" w:pos="9180"/>
        </w:tabs>
        <w:jc w:val="both"/>
        <w:rPr>
          <w:sz w:val="26"/>
          <w:szCs w:val="26"/>
          <w:lang w:val="uk-UA"/>
        </w:rPr>
      </w:pPr>
      <w:r w:rsidRPr="009B1099">
        <w:rPr>
          <w:sz w:val="26"/>
          <w:szCs w:val="26"/>
          <w:lang w:val="uk-UA"/>
        </w:rPr>
        <w:t>А) Лондон;</w:t>
      </w:r>
      <w:r w:rsidRPr="009B1099">
        <w:rPr>
          <w:sz w:val="26"/>
          <w:szCs w:val="26"/>
          <w:lang w:val="uk-UA"/>
        </w:rPr>
        <w:tab/>
        <w:t>Б) Париж;</w:t>
      </w:r>
      <w:r w:rsidRPr="009B1099">
        <w:rPr>
          <w:sz w:val="26"/>
          <w:szCs w:val="26"/>
          <w:lang w:val="uk-UA"/>
        </w:rPr>
        <w:tab/>
        <w:t xml:space="preserve">В) Женева; </w:t>
      </w:r>
      <w:r w:rsidRPr="009B1099">
        <w:rPr>
          <w:sz w:val="26"/>
          <w:szCs w:val="26"/>
          <w:lang w:val="uk-UA"/>
        </w:rPr>
        <w:tab/>
        <w:t>Г) Вашингтон.</w:t>
      </w:r>
    </w:p>
    <w:p w:rsidR="00D47C04" w:rsidRDefault="00D47C04" w:rsidP="009B1099">
      <w:pPr>
        <w:widowControl w:val="0"/>
        <w:tabs>
          <w:tab w:val="left" w:pos="2160"/>
          <w:tab w:val="left" w:pos="4500"/>
          <w:tab w:val="left" w:pos="7380"/>
          <w:tab w:val="left" w:pos="9180"/>
        </w:tabs>
        <w:jc w:val="both"/>
        <w:rPr>
          <w:sz w:val="26"/>
          <w:szCs w:val="26"/>
          <w:lang w:val="uk-UA"/>
        </w:rPr>
      </w:pPr>
    </w:p>
    <w:p w:rsidR="00D47C04" w:rsidRPr="009B1099" w:rsidRDefault="00D47C04" w:rsidP="009B1099">
      <w:pPr>
        <w:widowControl w:val="0"/>
        <w:jc w:val="both"/>
        <w:rPr>
          <w:b/>
          <w:i/>
          <w:sz w:val="26"/>
          <w:szCs w:val="26"/>
          <w:lang w:val="uk-UA"/>
        </w:rPr>
      </w:pPr>
      <w:r w:rsidRPr="009B1099">
        <w:rPr>
          <w:b/>
          <w:i/>
          <w:sz w:val="26"/>
          <w:szCs w:val="26"/>
          <w:lang w:val="uk-UA"/>
        </w:rPr>
        <w:t>Завдання 2. Країни та їх столиці, соціально-економічні показники, переважаюча релігія.</w:t>
      </w:r>
    </w:p>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 </w:t>
      </w:r>
    </w:p>
    <w:tbl>
      <w:tblPr>
        <w:tblW w:w="0" w:type="auto"/>
        <w:tblInd w:w="648" w:type="dxa"/>
        <w:tblLook w:val="01E0" w:firstRow="1" w:lastRow="1" w:firstColumn="1" w:lastColumn="1" w:noHBand="0" w:noVBand="0"/>
      </w:tblPr>
      <w:tblGrid>
        <w:gridCol w:w="3128"/>
        <w:gridCol w:w="6219"/>
      </w:tblGrid>
      <w:tr w:rsidR="00D47C04" w:rsidRPr="009B1099" w:rsidTr="00376A38">
        <w:tc>
          <w:tcPr>
            <w:tcW w:w="324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Сирія</w:t>
            </w:r>
          </w:p>
          <w:p w:rsidR="00D47C04" w:rsidRPr="009B1099" w:rsidRDefault="00D47C04" w:rsidP="009B1099">
            <w:pPr>
              <w:widowControl w:val="0"/>
              <w:ind w:left="360" w:hanging="360"/>
              <w:jc w:val="both"/>
              <w:rPr>
                <w:sz w:val="26"/>
                <w:szCs w:val="26"/>
                <w:lang w:val="uk-UA"/>
              </w:rPr>
            </w:pPr>
            <w:r w:rsidRPr="009B1099">
              <w:rPr>
                <w:sz w:val="26"/>
                <w:szCs w:val="26"/>
                <w:lang w:val="uk-UA"/>
              </w:rPr>
              <w:t>2) Португалія</w:t>
            </w:r>
          </w:p>
          <w:p w:rsidR="00D47C04" w:rsidRPr="009B1099" w:rsidRDefault="00D47C04" w:rsidP="009B1099">
            <w:pPr>
              <w:widowControl w:val="0"/>
              <w:ind w:left="360" w:hanging="360"/>
              <w:jc w:val="both"/>
              <w:rPr>
                <w:sz w:val="26"/>
                <w:szCs w:val="26"/>
                <w:lang w:val="uk-UA"/>
              </w:rPr>
            </w:pPr>
            <w:r w:rsidRPr="009B1099">
              <w:rPr>
                <w:sz w:val="26"/>
                <w:szCs w:val="26"/>
                <w:lang w:val="uk-UA"/>
              </w:rPr>
              <w:t>3) Італія</w:t>
            </w:r>
          </w:p>
          <w:p w:rsidR="00D47C04" w:rsidRPr="009B1099" w:rsidRDefault="00D47C04" w:rsidP="009B1099">
            <w:pPr>
              <w:widowControl w:val="0"/>
              <w:ind w:left="360" w:hanging="360"/>
              <w:jc w:val="both"/>
              <w:rPr>
                <w:sz w:val="26"/>
                <w:szCs w:val="26"/>
                <w:lang w:val="uk-UA"/>
              </w:rPr>
            </w:pPr>
            <w:r w:rsidRPr="009B1099">
              <w:rPr>
                <w:sz w:val="26"/>
                <w:szCs w:val="26"/>
                <w:lang w:val="uk-UA"/>
              </w:rPr>
              <w:t>4) Кірибаті</w:t>
            </w:r>
          </w:p>
          <w:p w:rsidR="00D47C04" w:rsidRPr="009B1099" w:rsidRDefault="00D47C04" w:rsidP="009B1099">
            <w:pPr>
              <w:widowControl w:val="0"/>
              <w:jc w:val="both"/>
              <w:rPr>
                <w:sz w:val="26"/>
                <w:szCs w:val="26"/>
                <w:lang w:val="uk-UA"/>
              </w:rPr>
            </w:pPr>
            <w:r w:rsidRPr="009B1099">
              <w:rPr>
                <w:sz w:val="26"/>
                <w:szCs w:val="26"/>
                <w:lang w:val="uk-UA"/>
              </w:rPr>
              <w:t>5) Оман</w:t>
            </w:r>
          </w:p>
        </w:tc>
        <w:tc>
          <w:tcPr>
            <w:tcW w:w="6480" w:type="dxa"/>
            <w:shd w:val="clear" w:color="auto" w:fill="auto"/>
          </w:tcPr>
          <w:p w:rsidR="00D47C04" w:rsidRPr="009B1099" w:rsidRDefault="00D47C04" w:rsidP="009B1099">
            <w:pPr>
              <w:widowControl w:val="0"/>
              <w:jc w:val="both"/>
              <w:rPr>
                <w:sz w:val="26"/>
                <w:szCs w:val="26"/>
              </w:rPr>
            </w:pPr>
            <w:r w:rsidRPr="009B1099">
              <w:rPr>
                <w:sz w:val="26"/>
                <w:szCs w:val="26"/>
                <w:lang w:val="uk-UA"/>
              </w:rPr>
              <w:t>А) високорозвинута країна</w:t>
            </w:r>
          </w:p>
          <w:p w:rsidR="00D47C04" w:rsidRPr="009B1099" w:rsidRDefault="00D47C04" w:rsidP="009B1099">
            <w:pPr>
              <w:widowControl w:val="0"/>
              <w:jc w:val="both"/>
              <w:rPr>
                <w:sz w:val="26"/>
                <w:szCs w:val="26"/>
                <w:lang w:val="uk-UA"/>
              </w:rPr>
            </w:pPr>
            <w:r w:rsidRPr="009B1099">
              <w:rPr>
                <w:sz w:val="26"/>
                <w:szCs w:val="26"/>
                <w:lang w:val="uk-UA"/>
              </w:rPr>
              <w:t>Б) середньорозвинута країна</w:t>
            </w:r>
          </w:p>
          <w:p w:rsidR="00D47C04" w:rsidRPr="009B1099" w:rsidRDefault="00D47C04" w:rsidP="009B1099">
            <w:pPr>
              <w:widowControl w:val="0"/>
              <w:jc w:val="both"/>
              <w:rPr>
                <w:sz w:val="26"/>
                <w:szCs w:val="26"/>
                <w:lang w:val="uk-UA"/>
              </w:rPr>
            </w:pPr>
            <w:r w:rsidRPr="009B1099">
              <w:rPr>
                <w:sz w:val="26"/>
                <w:szCs w:val="26"/>
                <w:lang w:val="uk-UA"/>
              </w:rPr>
              <w:t>В) країна з високими прибутками</w:t>
            </w:r>
          </w:p>
          <w:p w:rsidR="00D47C04" w:rsidRPr="009B1099" w:rsidRDefault="00D47C04" w:rsidP="009B1099">
            <w:pPr>
              <w:widowControl w:val="0"/>
              <w:jc w:val="both"/>
              <w:rPr>
                <w:sz w:val="26"/>
                <w:szCs w:val="26"/>
                <w:lang w:val="uk-UA"/>
              </w:rPr>
            </w:pPr>
            <w:r w:rsidRPr="009B1099">
              <w:rPr>
                <w:sz w:val="26"/>
                <w:szCs w:val="26"/>
                <w:lang w:val="uk-UA"/>
              </w:rPr>
              <w:t>Г) країна з середніми прибутками</w:t>
            </w:r>
          </w:p>
          <w:p w:rsidR="00D47C04" w:rsidRPr="009B1099" w:rsidRDefault="00D47C04" w:rsidP="009B1099">
            <w:pPr>
              <w:widowControl w:val="0"/>
              <w:jc w:val="both"/>
              <w:rPr>
                <w:sz w:val="26"/>
                <w:szCs w:val="26"/>
                <w:lang w:val="uk-UA"/>
              </w:rPr>
            </w:pPr>
            <w:r w:rsidRPr="009B1099">
              <w:rPr>
                <w:sz w:val="26"/>
                <w:szCs w:val="26"/>
                <w:lang w:val="uk-UA"/>
              </w:rPr>
              <w:t>Д) найбідніша країна</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 </w:t>
      </w:r>
    </w:p>
    <w:tbl>
      <w:tblPr>
        <w:tblW w:w="9720" w:type="dxa"/>
        <w:tblInd w:w="648" w:type="dxa"/>
        <w:tblLook w:val="01E0" w:firstRow="1" w:lastRow="1" w:firstColumn="1" w:lastColumn="1" w:noHBand="0" w:noVBand="0"/>
      </w:tblPr>
      <w:tblGrid>
        <w:gridCol w:w="3960"/>
        <w:gridCol w:w="5760"/>
      </w:tblGrid>
      <w:tr w:rsidR="00D47C04" w:rsidRPr="009B1099" w:rsidTr="00376A38">
        <w:tc>
          <w:tcPr>
            <w:tcW w:w="396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Китай</w:t>
            </w:r>
          </w:p>
          <w:p w:rsidR="00D47C04" w:rsidRPr="009B1099" w:rsidRDefault="00D47C04" w:rsidP="009B1099">
            <w:pPr>
              <w:widowControl w:val="0"/>
              <w:ind w:left="360" w:hanging="360"/>
              <w:jc w:val="both"/>
              <w:rPr>
                <w:sz w:val="26"/>
                <w:szCs w:val="26"/>
                <w:lang w:val="uk-UA"/>
              </w:rPr>
            </w:pPr>
            <w:r w:rsidRPr="009B1099">
              <w:rPr>
                <w:sz w:val="26"/>
                <w:szCs w:val="26"/>
                <w:lang w:val="uk-UA"/>
              </w:rPr>
              <w:t>2) Ірландія</w:t>
            </w:r>
          </w:p>
          <w:p w:rsidR="00D47C04" w:rsidRPr="009B1099" w:rsidRDefault="00D47C04" w:rsidP="009B1099">
            <w:pPr>
              <w:widowControl w:val="0"/>
              <w:ind w:left="360" w:hanging="360"/>
              <w:jc w:val="both"/>
              <w:rPr>
                <w:sz w:val="26"/>
                <w:szCs w:val="26"/>
                <w:lang w:val="uk-UA"/>
              </w:rPr>
            </w:pPr>
            <w:r w:rsidRPr="009B1099">
              <w:rPr>
                <w:sz w:val="26"/>
                <w:szCs w:val="26"/>
                <w:lang w:val="uk-UA"/>
              </w:rPr>
              <w:t>3) Ангола</w:t>
            </w:r>
          </w:p>
          <w:p w:rsidR="00D47C04" w:rsidRPr="009B1099" w:rsidRDefault="00D47C04" w:rsidP="009B1099">
            <w:pPr>
              <w:widowControl w:val="0"/>
              <w:ind w:left="360" w:hanging="360"/>
              <w:jc w:val="both"/>
              <w:rPr>
                <w:sz w:val="26"/>
                <w:szCs w:val="26"/>
                <w:lang w:val="uk-UA"/>
              </w:rPr>
            </w:pPr>
            <w:r w:rsidRPr="009B1099">
              <w:rPr>
                <w:sz w:val="26"/>
                <w:szCs w:val="26"/>
                <w:lang w:val="uk-UA"/>
              </w:rPr>
              <w:t>4) Малайзія</w:t>
            </w:r>
          </w:p>
          <w:p w:rsidR="00D47C04" w:rsidRPr="009B1099" w:rsidRDefault="00D47C04" w:rsidP="009B1099">
            <w:pPr>
              <w:widowControl w:val="0"/>
              <w:jc w:val="both"/>
              <w:rPr>
                <w:sz w:val="26"/>
                <w:szCs w:val="26"/>
                <w:lang w:val="uk-UA"/>
              </w:rPr>
            </w:pPr>
            <w:r w:rsidRPr="009B1099">
              <w:rPr>
                <w:sz w:val="26"/>
                <w:szCs w:val="26"/>
                <w:lang w:val="uk-UA"/>
              </w:rPr>
              <w:t>5) Монголія</w:t>
            </w:r>
          </w:p>
        </w:tc>
        <w:tc>
          <w:tcPr>
            <w:tcW w:w="5760" w:type="dxa"/>
            <w:shd w:val="clear" w:color="auto" w:fill="auto"/>
          </w:tcPr>
          <w:p w:rsidR="00D47C04" w:rsidRPr="009B1099" w:rsidRDefault="00D47C04" w:rsidP="009B1099">
            <w:pPr>
              <w:widowControl w:val="0"/>
              <w:jc w:val="both"/>
              <w:rPr>
                <w:sz w:val="26"/>
                <w:szCs w:val="26"/>
              </w:rPr>
            </w:pPr>
            <w:r w:rsidRPr="009B1099">
              <w:rPr>
                <w:sz w:val="26"/>
                <w:szCs w:val="26"/>
                <w:lang w:val="uk-UA"/>
              </w:rPr>
              <w:t>А) Куала-Лумпур</w:t>
            </w:r>
          </w:p>
          <w:p w:rsidR="00D47C04" w:rsidRPr="009B1099" w:rsidRDefault="00D47C04" w:rsidP="009B1099">
            <w:pPr>
              <w:widowControl w:val="0"/>
              <w:jc w:val="both"/>
              <w:rPr>
                <w:sz w:val="26"/>
                <w:szCs w:val="26"/>
                <w:lang w:val="uk-UA"/>
              </w:rPr>
            </w:pPr>
            <w:r w:rsidRPr="009B1099">
              <w:rPr>
                <w:sz w:val="26"/>
                <w:szCs w:val="26"/>
                <w:lang w:val="uk-UA"/>
              </w:rPr>
              <w:t xml:space="preserve">Б) Луанда </w:t>
            </w:r>
          </w:p>
          <w:p w:rsidR="00D47C04" w:rsidRPr="009B1099" w:rsidRDefault="00D47C04" w:rsidP="009B1099">
            <w:pPr>
              <w:widowControl w:val="0"/>
              <w:jc w:val="both"/>
              <w:rPr>
                <w:sz w:val="26"/>
                <w:szCs w:val="26"/>
                <w:lang w:val="uk-UA"/>
              </w:rPr>
            </w:pPr>
            <w:r w:rsidRPr="009B1099">
              <w:rPr>
                <w:sz w:val="26"/>
                <w:szCs w:val="26"/>
                <w:lang w:val="uk-UA"/>
              </w:rPr>
              <w:t>В) Улан-Батор</w:t>
            </w:r>
          </w:p>
          <w:p w:rsidR="00D47C04" w:rsidRPr="009B1099" w:rsidRDefault="00D47C04" w:rsidP="009B1099">
            <w:pPr>
              <w:widowControl w:val="0"/>
              <w:jc w:val="both"/>
              <w:rPr>
                <w:sz w:val="26"/>
                <w:szCs w:val="26"/>
                <w:lang w:val="uk-UA"/>
              </w:rPr>
            </w:pPr>
            <w:r w:rsidRPr="009B1099">
              <w:rPr>
                <w:sz w:val="26"/>
                <w:szCs w:val="26"/>
                <w:lang w:val="uk-UA"/>
              </w:rPr>
              <w:t>Г) Пекін</w:t>
            </w:r>
          </w:p>
          <w:p w:rsidR="00D47C04" w:rsidRPr="009B1099" w:rsidRDefault="00D47C04" w:rsidP="009B1099">
            <w:pPr>
              <w:widowControl w:val="0"/>
              <w:jc w:val="both"/>
              <w:rPr>
                <w:sz w:val="26"/>
                <w:szCs w:val="26"/>
                <w:lang w:val="uk-UA"/>
              </w:rPr>
            </w:pPr>
            <w:r w:rsidRPr="009B1099">
              <w:rPr>
                <w:sz w:val="26"/>
                <w:szCs w:val="26"/>
                <w:lang w:val="uk-UA"/>
              </w:rPr>
              <w:t>Д) Дублін</w:t>
            </w:r>
          </w:p>
        </w:tc>
      </w:tr>
    </w:tbl>
    <w:p w:rsidR="00D47C04" w:rsidRPr="009B1099" w:rsidRDefault="00D47C04" w:rsidP="009B1099">
      <w:pPr>
        <w:widowControl w:val="0"/>
        <w:ind w:left="360" w:hanging="360"/>
        <w:jc w:val="both"/>
        <w:rPr>
          <w:b/>
          <w:sz w:val="26"/>
          <w:szCs w:val="26"/>
          <w:lang w:val="uk-UA"/>
        </w:rPr>
      </w:pPr>
      <w:r w:rsidRPr="009B1099">
        <w:rPr>
          <w:b/>
          <w:sz w:val="26"/>
          <w:szCs w:val="26"/>
          <w:lang w:val="uk-UA"/>
        </w:rPr>
        <w:t xml:space="preserve">ІІІ. </w:t>
      </w:r>
    </w:p>
    <w:tbl>
      <w:tblPr>
        <w:tblW w:w="9900" w:type="dxa"/>
        <w:tblInd w:w="648" w:type="dxa"/>
        <w:tblLook w:val="01E0" w:firstRow="1" w:lastRow="1" w:firstColumn="1" w:lastColumn="1" w:noHBand="0" w:noVBand="0"/>
      </w:tblPr>
      <w:tblGrid>
        <w:gridCol w:w="4500"/>
        <w:gridCol w:w="5400"/>
      </w:tblGrid>
      <w:tr w:rsidR="00D47C04" w:rsidRPr="009B1099" w:rsidTr="00376A38">
        <w:tc>
          <w:tcPr>
            <w:tcW w:w="4500" w:type="dxa"/>
            <w:shd w:val="clear" w:color="auto" w:fill="auto"/>
          </w:tcPr>
          <w:p w:rsidR="00D47C04" w:rsidRPr="009B1099" w:rsidRDefault="00D47C04" w:rsidP="009B1099">
            <w:pPr>
              <w:widowControl w:val="0"/>
              <w:ind w:left="360" w:hanging="360"/>
              <w:jc w:val="both"/>
              <w:rPr>
                <w:sz w:val="26"/>
                <w:szCs w:val="26"/>
                <w:lang w:val="uk-UA"/>
              </w:rPr>
            </w:pPr>
            <w:r w:rsidRPr="009B1099">
              <w:rPr>
                <w:sz w:val="26"/>
                <w:szCs w:val="26"/>
                <w:lang w:val="uk-UA"/>
              </w:rPr>
              <w:t>1) Польща</w:t>
            </w:r>
          </w:p>
          <w:p w:rsidR="00D47C04" w:rsidRPr="009B1099" w:rsidRDefault="00D47C04" w:rsidP="009B1099">
            <w:pPr>
              <w:widowControl w:val="0"/>
              <w:ind w:left="360" w:hanging="360"/>
              <w:jc w:val="both"/>
              <w:rPr>
                <w:sz w:val="26"/>
                <w:szCs w:val="26"/>
                <w:lang w:val="uk-UA"/>
              </w:rPr>
            </w:pPr>
            <w:r w:rsidRPr="009B1099">
              <w:rPr>
                <w:sz w:val="26"/>
                <w:szCs w:val="26"/>
                <w:lang w:val="uk-UA"/>
              </w:rPr>
              <w:t>2) Японія</w:t>
            </w:r>
          </w:p>
          <w:p w:rsidR="00D47C04" w:rsidRPr="009B1099" w:rsidRDefault="00D47C04" w:rsidP="009B1099">
            <w:pPr>
              <w:widowControl w:val="0"/>
              <w:ind w:left="360" w:hanging="360"/>
              <w:jc w:val="both"/>
              <w:rPr>
                <w:sz w:val="26"/>
                <w:szCs w:val="26"/>
                <w:lang w:val="uk-UA"/>
              </w:rPr>
            </w:pPr>
            <w:r w:rsidRPr="009B1099">
              <w:rPr>
                <w:sz w:val="26"/>
                <w:szCs w:val="26"/>
                <w:lang w:val="uk-UA"/>
              </w:rPr>
              <w:t>3) Китай</w:t>
            </w:r>
          </w:p>
          <w:p w:rsidR="00D47C04" w:rsidRPr="009B1099" w:rsidRDefault="00D47C04" w:rsidP="009B1099">
            <w:pPr>
              <w:widowControl w:val="0"/>
              <w:ind w:left="360" w:hanging="360"/>
              <w:jc w:val="both"/>
              <w:rPr>
                <w:sz w:val="26"/>
                <w:szCs w:val="26"/>
                <w:lang w:val="uk-UA"/>
              </w:rPr>
            </w:pPr>
            <w:r w:rsidRPr="009B1099">
              <w:rPr>
                <w:sz w:val="26"/>
                <w:szCs w:val="26"/>
                <w:lang w:val="uk-UA"/>
              </w:rPr>
              <w:t>4) Індія</w:t>
            </w:r>
          </w:p>
          <w:p w:rsidR="00D47C04" w:rsidRPr="009B1099" w:rsidRDefault="00D47C04" w:rsidP="009B1099">
            <w:pPr>
              <w:widowControl w:val="0"/>
              <w:jc w:val="both"/>
              <w:rPr>
                <w:sz w:val="26"/>
                <w:szCs w:val="26"/>
                <w:lang w:val="uk-UA"/>
              </w:rPr>
            </w:pPr>
            <w:r w:rsidRPr="009B1099">
              <w:rPr>
                <w:sz w:val="26"/>
                <w:szCs w:val="26"/>
                <w:lang w:val="uk-UA"/>
              </w:rPr>
              <w:t>5) Монголія</w:t>
            </w:r>
          </w:p>
        </w:tc>
        <w:tc>
          <w:tcPr>
            <w:tcW w:w="5400" w:type="dxa"/>
            <w:shd w:val="clear" w:color="auto" w:fill="auto"/>
          </w:tcPr>
          <w:p w:rsidR="00D47C04" w:rsidRPr="009B1099" w:rsidRDefault="00D47C04" w:rsidP="009B1099">
            <w:pPr>
              <w:widowControl w:val="0"/>
              <w:jc w:val="both"/>
              <w:rPr>
                <w:sz w:val="26"/>
                <w:szCs w:val="26"/>
              </w:rPr>
            </w:pPr>
            <w:r w:rsidRPr="009B1099">
              <w:rPr>
                <w:sz w:val="26"/>
                <w:szCs w:val="26"/>
                <w:lang w:val="uk-UA"/>
              </w:rPr>
              <w:t>А) індуїзм</w:t>
            </w:r>
          </w:p>
          <w:p w:rsidR="00D47C04" w:rsidRPr="009B1099" w:rsidRDefault="00D47C04" w:rsidP="009B1099">
            <w:pPr>
              <w:widowControl w:val="0"/>
              <w:jc w:val="both"/>
              <w:rPr>
                <w:sz w:val="26"/>
                <w:szCs w:val="26"/>
                <w:lang w:val="uk-UA"/>
              </w:rPr>
            </w:pPr>
            <w:r w:rsidRPr="009B1099">
              <w:rPr>
                <w:sz w:val="26"/>
                <w:szCs w:val="26"/>
                <w:lang w:val="uk-UA"/>
              </w:rPr>
              <w:t>Б) ламаїзм</w:t>
            </w:r>
          </w:p>
          <w:p w:rsidR="00D47C04" w:rsidRPr="009B1099" w:rsidRDefault="00D47C04" w:rsidP="009B1099">
            <w:pPr>
              <w:widowControl w:val="0"/>
              <w:jc w:val="both"/>
              <w:rPr>
                <w:sz w:val="26"/>
                <w:szCs w:val="26"/>
                <w:lang w:val="uk-UA"/>
              </w:rPr>
            </w:pPr>
            <w:r w:rsidRPr="009B1099">
              <w:rPr>
                <w:sz w:val="26"/>
                <w:szCs w:val="26"/>
                <w:lang w:val="uk-UA"/>
              </w:rPr>
              <w:t>В) католицизм</w:t>
            </w:r>
          </w:p>
          <w:p w:rsidR="00D47C04" w:rsidRPr="009B1099" w:rsidRDefault="00D47C04" w:rsidP="009B1099">
            <w:pPr>
              <w:widowControl w:val="0"/>
              <w:jc w:val="both"/>
              <w:rPr>
                <w:sz w:val="26"/>
                <w:szCs w:val="26"/>
                <w:lang w:val="uk-UA"/>
              </w:rPr>
            </w:pPr>
            <w:r w:rsidRPr="009B1099">
              <w:rPr>
                <w:sz w:val="26"/>
                <w:szCs w:val="26"/>
                <w:lang w:val="uk-UA"/>
              </w:rPr>
              <w:t>Г) синтоїзм</w:t>
            </w:r>
          </w:p>
          <w:p w:rsidR="00D47C04" w:rsidRPr="009B1099" w:rsidRDefault="00D47C04" w:rsidP="009B1099">
            <w:pPr>
              <w:widowControl w:val="0"/>
              <w:jc w:val="both"/>
              <w:rPr>
                <w:sz w:val="26"/>
                <w:szCs w:val="26"/>
                <w:lang w:val="uk-UA"/>
              </w:rPr>
            </w:pPr>
            <w:r w:rsidRPr="009B1099">
              <w:rPr>
                <w:sz w:val="26"/>
                <w:szCs w:val="26"/>
                <w:lang w:val="uk-UA"/>
              </w:rPr>
              <w:t>Д) конфуціанство</w:t>
            </w:r>
          </w:p>
        </w:tc>
      </w:tr>
    </w:tbl>
    <w:p w:rsidR="00D47C04" w:rsidRDefault="00D47C04" w:rsidP="009B1099">
      <w:pPr>
        <w:widowControl w:val="0"/>
        <w:ind w:left="360" w:hanging="360"/>
        <w:jc w:val="both"/>
        <w:rPr>
          <w:sz w:val="26"/>
          <w:szCs w:val="26"/>
          <w:lang w:val="uk-UA"/>
        </w:rPr>
      </w:pPr>
    </w:p>
    <w:p w:rsidR="00E07AB0" w:rsidRPr="009B1099" w:rsidRDefault="00E07AB0" w:rsidP="009B1099">
      <w:pPr>
        <w:widowControl w:val="0"/>
        <w:ind w:left="360" w:hanging="360"/>
        <w:jc w:val="both"/>
        <w:rPr>
          <w:sz w:val="26"/>
          <w:szCs w:val="26"/>
          <w:lang w:val="uk-UA"/>
        </w:rPr>
      </w:pPr>
    </w:p>
    <w:p w:rsidR="00D47C04" w:rsidRPr="009B1099" w:rsidRDefault="00D47C04" w:rsidP="009B1099">
      <w:pPr>
        <w:widowControl w:val="0"/>
        <w:ind w:left="360" w:hanging="360"/>
        <w:jc w:val="both"/>
        <w:rPr>
          <w:b/>
          <w:i/>
          <w:sz w:val="26"/>
          <w:szCs w:val="26"/>
          <w:lang w:val="uk-UA"/>
        </w:rPr>
      </w:pPr>
      <w:r w:rsidRPr="009B1099">
        <w:rPr>
          <w:b/>
          <w:i/>
          <w:sz w:val="26"/>
          <w:szCs w:val="26"/>
          <w:lang w:val="uk-UA"/>
        </w:rPr>
        <w:t>Завдання 3. Робота з поняттями.</w:t>
      </w:r>
    </w:p>
    <w:p w:rsidR="00D47C04" w:rsidRPr="009B1099" w:rsidRDefault="00D47C04" w:rsidP="009B1099">
      <w:pPr>
        <w:pStyle w:val="afa"/>
        <w:widowControl w:val="0"/>
        <w:ind w:left="540" w:hanging="540"/>
        <w:jc w:val="both"/>
        <w:rPr>
          <w:rFonts w:ascii="Times New Roman" w:hAnsi="Times New Roman"/>
          <w:sz w:val="26"/>
          <w:szCs w:val="26"/>
        </w:rPr>
      </w:pPr>
      <w:r w:rsidRPr="009B1099">
        <w:rPr>
          <w:rFonts w:ascii="Times New Roman" w:hAnsi="Times New Roman"/>
          <w:b/>
          <w:sz w:val="26"/>
          <w:szCs w:val="26"/>
        </w:rPr>
        <w:t xml:space="preserve">____________ </w:t>
      </w:r>
      <w:r w:rsidRPr="009B1099">
        <w:rPr>
          <w:rFonts w:ascii="Times New Roman" w:hAnsi="Times New Roman"/>
          <w:sz w:val="26"/>
          <w:szCs w:val="26"/>
        </w:rPr>
        <w:t>– нащадки від шлюбу представників європеоїдної раси з неграми.</w:t>
      </w:r>
    </w:p>
    <w:p w:rsidR="00D47C04" w:rsidRPr="009B1099" w:rsidRDefault="00D47C04" w:rsidP="009B1099">
      <w:pPr>
        <w:widowControl w:val="0"/>
        <w:tabs>
          <w:tab w:val="left" w:pos="2160"/>
          <w:tab w:val="left" w:pos="4500"/>
          <w:tab w:val="left" w:pos="7380"/>
          <w:tab w:val="left" w:pos="9180"/>
        </w:tabs>
        <w:ind w:left="540" w:hanging="540"/>
        <w:jc w:val="both"/>
        <w:rPr>
          <w:sz w:val="26"/>
          <w:szCs w:val="26"/>
          <w:lang w:val="uk-UA"/>
        </w:rPr>
      </w:pPr>
      <w:r w:rsidRPr="009B1099">
        <w:rPr>
          <w:b/>
          <w:sz w:val="26"/>
          <w:szCs w:val="26"/>
          <w:lang w:val="uk-UA"/>
        </w:rPr>
        <w:t>_________________________</w:t>
      </w:r>
      <w:r w:rsidRPr="009B1099">
        <w:rPr>
          <w:sz w:val="26"/>
          <w:szCs w:val="26"/>
          <w:lang w:val="uk-UA"/>
        </w:rPr>
        <w:t xml:space="preserve"> – найвищий законодавчий і представницький орган влади в державі, який обирається населенням, деінде частково призначається.</w:t>
      </w:r>
    </w:p>
    <w:p w:rsidR="00D47C04" w:rsidRPr="009B1099" w:rsidRDefault="00D47C04" w:rsidP="009B1099">
      <w:pPr>
        <w:widowControl w:val="0"/>
        <w:tabs>
          <w:tab w:val="left" w:pos="2160"/>
          <w:tab w:val="left" w:pos="4500"/>
          <w:tab w:val="left" w:pos="7380"/>
          <w:tab w:val="left" w:pos="9180"/>
        </w:tabs>
        <w:ind w:left="540" w:hanging="540"/>
        <w:jc w:val="both"/>
        <w:rPr>
          <w:sz w:val="26"/>
          <w:szCs w:val="26"/>
          <w:lang w:val="uk-UA"/>
        </w:rPr>
      </w:pPr>
      <w:r w:rsidRPr="009B1099">
        <w:rPr>
          <w:b/>
          <w:sz w:val="26"/>
          <w:szCs w:val="26"/>
          <w:lang w:val="uk-UA"/>
        </w:rPr>
        <w:t xml:space="preserve">__________________________________ – </w:t>
      </w:r>
      <w:r w:rsidRPr="009B1099">
        <w:rPr>
          <w:sz w:val="26"/>
          <w:szCs w:val="26"/>
          <w:lang w:val="uk-UA"/>
        </w:rPr>
        <w:t>територіально-організаційна структура держави, що встановлює порядок поділу країни на частини та взаємовідносини центральних і місцевих органів влади. Держави поділяються на унітарні, федеративні і конфедеративні.</w:t>
      </w:r>
    </w:p>
    <w:p w:rsidR="00D47C04" w:rsidRPr="009B1099" w:rsidRDefault="00D47C04" w:rsidP="009B1099">
      <w:pPr>
        <w:widowControl w:val="0"/>
        <w:tabs>
          <w:tab w:val="left" w:pos="2160"/>
          <w:tab w:val="left" w:pos="4500"/>
          <w:tab w:val="left" w:pos="7380"/>
          <w:tab w:val="left" w:pos="9180"/>
        </w:tabs>
        <w:ind w:left="540" w:hanging="540"/>
        <w:jc w:val="both"/>
        <w:rPr>
          <w:sz w:val="26"/>
          <w:szCs w:val="26"/>
          <w:lang w:val="uk-UA"/>
        </w:rPr>
      </w:pPr>
      <w:r w:rsidRPr="009B1099">
        <w:rPr>
          <w:b/>
          <w:color w:val="000000"/>
          <w:sz w:val="26"/>
          <w:szCs w:val="26"/>
          <w:lang w:val="uk-UA"/>
        </w:rPr>
        <w:t xml:space="preserve">____________________ – </w:t>
      </w:r>
      <w:r w:rsidRPr="009B1099">
        <w:rPr>
          <w:sz w:val="26"/>
          <w:szCs w:val="26"/>
          <w:lang w:val="uk-UA"/>
        </w:rPr>
        <w:t>зростання міст і підвищення питомої ваги міського населення в країні, регіонів, світу.</w:t>
      </w:r>
    </w:p>
    <w:p w:rsidR="00D47C04" w:rsidRPr="009B1099" w:rsidRDefault="00D47C04" w:rsidP="009B1099">
      <w:pPr>
        <w:widowControl w:val="0"/>
        <w:tabs>
          <w:tab w:val="left" w:pos="1410"/>
        </w:tabs>
        <w:ind w:left="540" w:hanging="540"/>
        <w:jc w:val="both"/>
        <w:rPr>
          <w:sz w:val="26"/>
          <w:szCs w:val="26"/>
          <w:lang w:val="uk-UA"/>
        </w:rPr>
      </w:pPr>
      <w:r w:rsidRPr="009B1099">
        <w:rPr>
          <w:b/>
          <w:sz w:val="26"/>
          <w:szCs w:val="26"/>
          <w:lang w:val="uk-UA"/>
        </w:rPr>
        <w:t>____________________</w:t>
      </w:r>
      <w:r w:rsidRPr="009B1099">
        <w:rPr>
          <w:sz w:val="26"/>
          <w:szCs w:val="26"/>
          <w:lang w:val="uk-UA"/>
        </w:rPr>
        <w:t xml:space="preserve"> – сімейство наукомістких підприємств, об'єднаних з науково-дослідними та навчальними центрами для розробки високих і надвисоких технологій, створення сприятливих умов для генерації ідей та їх реалізації (Силіконова Долина).</w:t>
      </w:r>
    </w:p>
    <w:p w:rsidR="001A1CDA" w:rsidRPr="009B1099" w:rsidRDefault="001A1CDA" w:rsidP="009B1099">
      <w:pPr>
        <w:widowControl w:val="0"/>
        <w:rPr>
          <w:sz w:val="26"/>
          <w:szCs w:val="26"/>
          <w:lang w:val="uk-UA"/>
        </w:rPr>
      </w:pPr>
    </w:p>
    <w:p w:rsidR="00D47C04" w:rsidRPr="009B1099" w:rsidRDefault="00446601" w:rsidP="009B1099">
      <w:pPr>
        <w:widowControl w:val="0"/>
        <w:ind w:left="360" w:hanging="360"/>
        <w:jc w:val="both"/>
        <w:rPr>
          <w:b/>
          <w:sz w:val="26"/>
          <w:szCs w:val="26"/>
          <w:lang w:val="uk-UA"/>
        </w:rPr>
      </w:pPr>
      <w:r w:rsidRPr="009B1099">
        <w:rPr>
          <w:b/>
          <w:sz w:val="26"/>
          <w:szCs w:val="26"/>
          <w:lang w:val="uk-UA"/>
        </w:rPr>
        <w:t>1</w:t>
      </w:r>
      <w:r w:rsidR="00E07AB0">
        <w:rPr>
          <w:b/>
          <w:sz w:val="26"/>
          <w:szCs w:val="26"/>
          <w:lang w:val="uk-UA"/>
        </w:rPr>
        <w:t>2</w:t>
      </w:r>
      <w:r w:rsidRPr="009B1099">
        <w:rPr>
          <w:b/>
          <w:sz w:val="26"/>
          <w:szCs w:val="26"/>
          <w:lang w:val="uk-UA"/>
        </w:rPr>
        <w:t>. Допоміжні матеріали</w:t>
      </w:r>
    </w:p>
    <w:p w:rsidR="00D47C04" w:rsidRPr="009B1099" w:rsidRDefault="00446601" w:rsidP="00E07AB0">
      <w:pPr>
        <w:widowControl w:val="0"/>
        <w:tabs>
          <w:tab w:val="left" w:pos="1410"/>
        </w:tabs>
        <w:ind w:left="540" w:hanging="540"/>
        <w:jc w:val="center"/>
        <w:rPr>
          <w:b/>
          <w:sz w:val="26"/>
          <w:szCs w:val="26"/>
          <w:lang w:val="uk-UA"/>
        </w:rPr>
      </w:pPr>
      <w:r w:rsidRPr="009B1099">
        <w:rPr>
          <w:b/>
          <w:sz w:val="26"/>
          <w:szCs w:val="26"/>
          <w:lang w:val="uk-UA"/>
        </w:rPr>
        <w:t>Словник основних термінів і понять</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А</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Аборигени</w:t>
      </w:r>
      <w:r w:rsidRPr="009B1099">
        <w:rPr>
          <w:sz w:val="26"/>
          <w:szCs w:val="26"/>
          <w:lang w:val="uk-UA"/>
        </w:rPr>
        <w:t xml:space="preserve"> – корінні, споконвічні або давнішні жителі країни чи місцевості.</w:t>
      </w:r>
    </w:p>
    <w:p w:rsidR="00446601" w:rsidRPr="009B1099" w:rsidRDefault="00446601" w:rsidP="009B1099">
      <w:pPr>
        <w:widowControl w:val="0"/>
        <w:ind w:firstLine="426"/>
        <w:jc w:val="both"/>
        <w:rPr>
          <w:sz w:val="26"/>
          <w:szCs w:val="26"/>
          <w:lang w:val="uk-UA"/>
        </w:rPr>
      </w:pPr>
      <w:r w:rsidRPr="009B1099">
        <w:rPr>
          <w:b/>
          <w:sz w:val="26"/>
          <w:szCs w:val="26"/>
          <w:lang w:val="uk-UA"/>
        </w:rPr>
        <w:t>Абсентеїзм</w:t>
      </w:r>
      <w:r w:rsidRPr="009B1099">
        <w:rPr>
          <w:sz w:val="26"/>
          <w:szCs w:val="26"/>
          <w:lang w:val="uk-UA"/>
        </w:rPr>
        <w:t xml:space="preserve"> </w:t>
      </w:r>
      <w:r w:rsidRPr="009B1099">
        <w:rPr>
          <w:b/>
          <w:sz w:val="26"/>
          <w:szCs w:val="26"/>
          <w:lang w:val="uk-UA"/>
        </w:rPr>
        <w:sym w:font="Symbol" w:char="F02D"/>
      </w:r>
      <w:r w:rsidRPr="009B1099">
        <w:rPr>
          <w:sz w:val="26"/>
          <w:szCs w:val="26"/>
          <w:lang w:val="uk-UA"/>
        </w:rPr>
        <w:t xml:space="preserve"> ухиляння від участі у виборах, зборах тощо; байдуже здійснення своїх громадянських прав.</w:t>
      </w:r>
    </w:p>
    <w:p w:rsidR="00446601" w:rsidRPr="009B1099" w:rsidRDefault="00446601" w:rsidP="009B1099">
      <w:pPr>
        <w:widowControl w:val="0"/>
        <w:ind w:firstLine="426"/>
        <w:jc w:val="both"/>
        <w:rPr>
          <w:sz w:val="26"/>
          <w:szCs w:val="26"/>
          <w:lang w:val="uk-UA"/>
        </w:rPr>
      </w:pPr>
      <w:r w:rsidRPr="009B1099">
        <w:rPr>
          <w:b/>
          <w:sz w:val="26"/>
          <w:szCs w:val="26"/>
          <w:lang w:val="uk-UA"/>
        </w:rPr>
        <w:t>Абсолютизм</w:t>
      </w:r>
      <w:r w:rsidRPr="009B1099">
        <w:rPr>
          <w:sz w:val="26"/>
          <w:szCs w:val="26"/>
          <w:lang w:val="uk-UA"/>
        </w:rPr>
        <w:t xml:space="preserve"> – форма державного правління, в якій монарху належить необмежена верховна влада. Для неї характерний високий ступінь централізації, існування розгалуженого бюрократичного апарату, сильної армії та поліції.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Автократія </w:t>
      </w:r>
      <w:r w:rsidRPr="009B1099">
        <w:rPr>
          <w:sz w:val="26"/>
          <w:szCs w:val="26"/>
          <w:lang w:val="uk-UA"/>
        </w:rPr>
        <w:t>– єдиновладдя, система управління суспільством або державою, при якій одній особі належить необмежена верховна влада.</w:t>
      </w:r>
    </w:p>
    <w:p w:rsidR="00446601" w:rsidRPr="009B1099" w:rsidRDefault="00446601" w:rsidP="009B1099">
      <w:pPr>
        <w:widowControl w:val="0"/>
        <w:ind w:firstLine="426"/>
        <w:jc w:val="both"/>
        <w:rPr>
          <w:sz w:val="26"/>
          <w:szCs w:val="26"/>
          <w:lang w:val="uk-UA"/>
        </w:rPr>
      </w:pPr>
      <w:r w:rsidRPr="009B1099">
        <w:rPr>
          <w:b/>
          <w:sz w:val="26"/>
          <w:szCs w:val="26"/>
          <w:lang w:val="uk-UA"/>
        </w:rPr>
        <w:t>Автономія –</w:t>
      </w:r>
      <w:r w:rsidRPr="009B1099">
        <w:rPr>
          <w:sz w:val="26"/>
          <w:szCs w:val="26"/>
          <w:lang w:val="uk-UA"/>
        </w:rPr>
        <w:t xml:space="preserve"> обмежена самостійність у певній системі управління; закріплена в законодавстві форма самоврядування територіальної одиниці держави, що виявляється в самостійному вирішення питань місцевого значення.</w:t>
      </w:r>
    </w:p>
    <w:p w:rsidR="00446601" w:rsidRPr="009B1099" w:rsidRDefault="00446601" w:rsidP="009B1099">
      <w:pPr>
        <w:widowControl w:val="0"/>
        <w:ind w:firstLine="426"/>
        <w:jc w:val="both"/>
        <w:rPr>
          <w:sz w:val="26"/>
          <w:szCs w:val="26"/>
          <w:lang w:val="uk-UA"/>
        </w:rPr>
      </w:pPr>
      <w:r w:rsidRPr="009B1099">
        <w:rPr>
          <w:b/>
          <w:sz w:val="26"/>
          <w:szCs w:val="26"/>
          <w:lang w:val="uk-UA"/>
        </w:rPr>
        <w:t>Автохтонне населення</w:t>
      </w:r>
      <w:r w:rsidRPr="009B1099">
        <w:rPr>
          <w:sz w:val="26"/>
          <w:szCs w:val="26"/>
          <w:lang w:val="uk-UA"/>
        </w:rPr>
        <w:t xml:space="preserve"> – корінні жителі певної місцевості, етнічні групи, що сформувалися в місцях їх постійного проживання протягом тривалого часу.</w:t>
      </w:r>
    </w:p>
    <w:p w:rsidR="00446601" w:rsidRPr="009B1099" w:rsidRDefault="00446601" w:rsidP="009B1099">
      <w:pPr>
        <w:widowControl w:val="0"/>
        <w:ind w:firstLine="426"/>
        <w:jc w:val="both"/>
        <w:rPr>
          <w:sz w:val="26"/>
          <w:szCs w:val="26"/>
          <w:lang w:val="uk-UA"/>
        </w:rPr>
      </w:pPr>
      <w:r w:rsidRPr="009B1099">
        <w:rPr>
          <w:b/>
          <w:sz w:val="26"/>
          <w:szCs w:val="26"/>
          <w:lang w:val="uk-UA"/>
        </w:rPr>
        <w:t>Агломерація</w:t>
      </w:r>
      <w:r w:rsidRPr="009B1099">
        <w:rPr>
          <w:sz w:val="26"/>
          <w:szCs w:val="26"/>
          <w:lang w:val="uk-UA"/>
        </w:rPr>
        <w:t xml:space="preserve"> – зрощування прилеглих міст, сільських населених пунктів, об’єднаних інтенсивними господарськими зв’язками, у суцільну урбанізовану територію. Кожна міська агломерація формується навколо одного великого міста (Київська, Лондонська) або декількох міст (Донецько-Макіївська). Ці міста називаються ядрами агломерації.</w:t>
      </w:r>
    </w:p>
    <w:p w:rsidR="00446601" w:rsidRPr="009B1099" w:rsidRDefault="00446601" w:rsidP="009B1099">
      <w:pPr>
        <w:widowControl w:val="0"/>
        <w:ind w:firstLine="426"/>
        <w:jc w:val="both"/>
        <w:rPr>
          <w:sz w:val="26"/>
          <w:szCs w:val="26"/>
          <w:lang w:val="uk-UA"/>
        </w:rPr>
      </w:pPr>
      <w:r w:rsidRPr="009B1099">
        <w:rPr>
          <w:b/>
          <w:sz w:val="26"/>
          <w:szCs w:val="26"/>
          <w:lang w:val="uk-UA"/>
        </w:rPr>
        <w:t>Адміністративно-територіальна одиниця</w:t>
      </w:r>
      <w:r w:rsidRPr="009B1099">
        <w:rPr>
          <w:sz w:val="26"/>
          <w:szCs w:val="26"/>
          <w:lang w:val="uk-UA"/>
        </w:rPr>
        <w:t xml:space="preserve"> – частина державної території, що є просторовою основою для організації і діяльності місцевих органів державної влади і самоврядування.</w:t>
      </w:r>
    </w:p>
    <w:p w:rsidR="00446601" w:rsidRPr="009B1099" w:rsidRDefault="00446601" w:rsidP="009B1099">
      <w:pPr>
        <w:widowControl w:val="0"/>
        <w:ind w:firstLine="426"/>
        <w:jc w:val="both"/>
        <w:rPr>
          <w:sz w:val="26"/>
          <w:szCs w:val="26"/>
        </w:rPr>
      </w:pPr>
      <w:r w:rsidRPr="009B1099">
        <w:rPr>
          <w:b/>
          <w:sz w:val="26"/>
          <w:szCs w:val="26"/>
          <w:lang w:val="uk-UA"/>
        </w:rPr>
        <w:t>Адміністративно-територіальний устрій</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поділ території держави на частини (адміністративно-територіальні одиниці), згідно з якими формується система місцевих органів влади.</w:t>
      </w:r>
    </w:p>
    <w:p w:rsidR="00446601" w:rsidRPr="009B1099" w:rsidRDefault="00446601" w:rsidP="009B1099">
      <w:pPr>
        <w:widowControl w:val="0"/>
        <w:ind w:firstLine="426"/>
        <w:jc w:val="both"/>
        <w:rPr>
          <w:sz w:val="26"/>
          <w:szCs w:val="26"/>
          <w:lang w:val="uk-UA"/>
        </w:rPr>
      </w:pPr>
      <w:r w:rsidRPr="009B1099">
        <w:rPr>
          <w:b/>
          <w:sz w:val="26"/>
          <w:szCs w:val="26"/>
          <w:lang w:val="uk-UA"/>
        </w:rPr>
        <w:t>Азійсько-Тихоокеанський регіон</w:t>
      </w:r>
      <w:r w:rsidRPr="009B1099">
        <w:rPr>
          <w:sz w:val="26"/>
          <w:szCs w:val="26"/>
          <w:lang w:val="uk-UA"/>
        </w:rPr>
        <w:t xml:space="preserve"> </w:t>
      </w:r>
      <w:r w:rsidRPr="009B1099">
        <w:rPr>
          <w:b/>
          <w:sz w:val="26"/>
          <w:szCs w:val="26"/>
          <w:lang w:val="uk-UA"/>
        </w:rPr>
        <w:t>(АТР)</w:t>
      </w:r>
      <w:r w:rsidRPr="009B1099">
        <w:rPr>
          <w:sz w:val="26"/>
          <w:szCs w:val="26"/>
          <w:lang w:val="uk-UA"/>
        </w:rPr>
        <w:t xml:space="preserve"> – район, що об’єднує країни материкової частини Азії і зони Тихого океану (40 держав). Найбільші з них: Китай, Індія, США, Росія, Індонезія, Японія. В </w:t>
      </w:r>
      <w:r w:rsidRPr="009B1099">
        <w:rPr>
          <w:b/>
          <w:sz w:val="26"/>
          <w:szCs w:val="26"/>
          <w:lang w:val="uk-UA"/>
        </w:rPr>
        <w:t>АТР</w:t>
      </w:r>
      <w:r w:rsidRPr="009B1099">
        <w:rPr>
          <w:sz w:val="26"/>
          <w:szCs w:val="26"/>
          <w:lang w:val="uk-UA"/>
        </w:rPr>
        <w:t xml:space="preserve"> проживає 3/5 частини населення світу, на нього припадає 56 % світового ВНП.</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Анексія </w:t>
      </w:r>
      <w:r w:rsidRPr="009B1099">
        <w:rPr>
          <w:b/>
          <w:sz w:val="26"/>
          <w:szCs w:val="26"/>
          <w:lang w:val="uk-UA"/>
        </w:rPr>
        <w:sym w:font="Symbol" w:char="F02D"/>
      </w:r>
      <w:r w:rsidRPr="009B1099">
        <w:rPr>
          <w:sz w:val="26"/>
          <w:szCs w:val="26"/>
          <w:lang w:val="uk-UA"/>
        </w:rPr>
        <w:t xml:space="preserve"> захоплення, примусове приєднання однією державою території іншої держави.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Анклав </w:t>
      </w:r>
      <w:r w:rsidRPr="009B1099">
        <w:rPr>
          <w:b/>
          <w:sz w:val="26"/>
          <w:szCs w:val="26"/>
          <w:lang w:val="uk-UA"/>
        </w:rPr>
        <w:sym w:font="Symbol" w:char="F02D"/>
      </w:r>
      <w:r w:rsidRPr="009B1099">
        <w:rPr>
          <w:sz w:val="26"/>
          <w:szCs w:val="26"/>
          <w:lang w:val="uk-UA"/>
        </w:rPr>
        <w:t xml:space="preserve"> територія (або її частина) однієї держави, яка повністю оточена територією іншої держави (Лесото (ПАР), Сан-Марино (Італія)).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Апатриди </w:t>
      </w:r>
      <w:r w:rsidRPr="009B1099">
        <w:rPr>
          <w:b/>
          <w:sz w:val="26"/>
          <w:szCs w:val="26"/>
          <w:lang w:val="uk-UA"/>
        </w:rPr>
        <w:sym w:font="Symbol" w:char="F02D"/>
      </w:r>
      <w:r w:rsidRPr="009B1099">
        <w:rPr>
          <w:sz w:val="26"/>
          <w:szCs w:val="26"/>
          <w:lang w:val="uk-UA"/>
        </w:rPr>
        <w:t xml:space="preserve"> особи, які не мають громадянства (підданства).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Асиміляція </w:t>
      </w:r>
      <w:r w:rsidRPr="009B1099">
        <w:rPr>
          <w:b/>
          <w:sz w:val="26"/>
          <w:szCs w:val="26"/>
          <w:lang w:val="uk-UA"/>
        </w:rPr>
        <w:sym w:font="Symbol" w:char="F02D"/>
      </w:r>
      <w:r w:rsidRPr="009B1099">
        <w:rPr>
          <w:sz w:val="26"/>
          <w:szCs w:val="26"/>
          <w:lang w:val="uk-UA"/>
        </w:rPr>
        <w:t xml:space="preserve"> злиття одного народу з іншим шляхом засвоєння його мови, культури і нерідко втрати національної самосвідомості.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Атлас географічний – </w:t>
      </w:r>
      <w:r w:rsidRPr="009B1099">
        <w:rPr>
          <w:sz w:val="26"/>
          <w:szCs w:val="26"/>
          <w:lang w:val="uk-UA"/>
        </w:rPr>
        <w:t>систематизовані збірники географічних карт. Назву запровадив у 1595 р. картограф Г. Меркатор. А. г. може виступати важливим джерелом країнознавчих досліджень.</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Б</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Біженці </w:t>
      </w:r>
      <w:r w:rsidRPr="009B1099">
        <w:rPr>
          <w:b/>
          <w:sz w:val="26"/>
          <w:szCs w:val="26"/>
          <w:lang w:val="uk-UA"/>
        </w:rPr>
        <w:sym w:font="Symbol" w:char="F02D"/>
      </w:r>
      <w:r w:rsidRPr="009B1099">
        <w:rPr>
          <w:sz w:val="26"/>
          <w:szCs w:val="26"/>
          <w:lang w:val="uk-UA"/>
        </w:rPr>
        <w:t xml:space="preserve"> люди, які змушені покинути місця постійного проживання через несприятливі обставини, що склалися. Такі обставини, як правило, виникають внаслідок громадських заворушень, громадянської війни, масового терору проти якоїсь верстви населення.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Білінгвізм</w:t>
      </w:r>
      <w:r w:rsidRPr="009B1099">
        <w:rPr>
          <w:rFonts w:ascii="Times New Roman" w:hAnsi="Times New Roman"/>
          <w:color w:val="auto"/>
          <w:sz w:val="26"/>
          <w:szCs w:val="26"/>
        </w:rPr>
        <w:t xml:space="preserve"> – одночасне володіння двома мовами.</w:t>
      </w:r>
    </w:p>
    <w:p w:rsidR="00446601" w:rsidRPr="009B1099" w:rsidRDefault="00446601" w:rsidP="009B1099">
      <w:pPr>
        <w:widowControl w:val="0"/>
        <w:ind w:firstLine="426"/>
        <w:jc w:val="both"/>
        <w:rPr>
          <w:sz w:val="26"/>
          <w:szCs w:val="26"/>
          <w:lang w:val="uk-UA"/>
        </w:rPr>
      </w:pPr>
      <w:r w:rsidRPr="009B1099">
        <w:rPr>
          <w:b/>
          <w:sz w:val="26"/>
          <w:szCs w:val="26"/>
          <w:lang w:val="uk-UA"/>
        </w:rPr>
        <w:t>Біпатриди</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особи, які мають подвійне або множинне громадянство.</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В</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Валова міграція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(брутто-міграція)</w:t>
      </w:r>
      <w:r w:rsidRPr="009B1099">
        <w:rPr>
          <w:rFonts w:ascii="Times New Roman" w:hAnsi="Times New Roman"/>
          <w:color w:val="auto"/>
          <w:sz w:val="26"/>
          <w:szCs w:val="26"/>
        </w:rPr>
        <w:t xml:space="preserve"> – сукупність мігрантів на даній території за певний час.</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Валовий внутрішній продукт (ВВП) – </w:t>
      </w:r>
      <w:r w:rsidRPr="009B1099">
        <w:rPr>
          <w:sz w:val="26"/>
          <w:szCs w:val="26"/>
          <w:lang w:val="uk-UA"/>
        </w:rPr>
        <w:t>це сукупна вартість кінцевої продукції і послуг підприємств, галузей матеріального виробництва і сфери послуг, вироблених за рік на території країни, незалежно від того, хто – громадянин даної держави чи іноземець – є власником цієї продукції.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Валовий національний продукт (ВНП) – </w:t>
      </w:r>
      <w:r w:rsidRPr="009B1099">
        <w:rPr>
          <w:sz w:val="26"/>
          <w:szCs w:val="26"/>
          <w:lang w:val="uk-UA"/>
        </w:rPr>
        <w:t>це сукупна ринкова вартість товарів і послуг підприємств, вироблених і реалізованих (у тому числі й імпортної продукції) протягом року, містить також, на відміну від ВВП, й суму чистих доходів з-за кордону.</w:t>
      </w:r>
    </w:p>
    <w:p w:rsidR="00446601" w:rsidRPr="009B1099" w:rsidRDefault="00446601" w:rsidP="009B1099">
      <w:pPr>
        <w:widowControl w:val="0"/>
        <w:ind w:firstLine="426"/>
        <w:jc w:val="both"/>
        <w:rPr>
          <w:sz w:val="26"/>
          <w:szCs w:val="26"/>
          <w:lang w:val="uk-UA"/>
        </w:rPr>
      </w:pPr>
      <w:r w:rsidRPr="009B1099">
        <w:rPr>
          <w:b/>
          <w:sz w:val="26"/>
          <w:szCs w:val="26"/>
          <w:lang w:val="uk-UA"/>
        </w:rPr>
        <w:t>Валюта</w:t>
      </w:r>
      <w:r w:rsidRPr="009B1099">
        <w:rPr>
          <w:sz w:val="26"/>
          <w:szCs w:val="26"/>
          <w:lang w:val="uk-UA"/>
        </w:rPr>
        <w:t xml:space="preserve"> (італ. valuta – ціна) – 1) Грошова одиниця країни; 2) Паперові гроші, монети, векселя, чеки, які використовуються в міжнародних розрахунках.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Валюта національна – </w:t>
      </w:r>
      <w:r w:rsidRPr="009B1099">
        <w:rPr>
          <w:sz w:val="26"/>
          <w:szCs w:val="26"/>
          <w:lang w:val="uk-UA"/>
        </w:rPr>
        <w:t>грошова одиниця конкретної країни, що використовується у зовнішньоекономічних зв’язках і міжнародних розрахунках з іншими країнами.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Велика сімка – </w:t>
      </w:r>
      <w:r w:rsidRPr="009B1099">
        <w:rPr>
          <w:sz w:val="26"/>
          <w:szCs w:val="26"/>
          <w:lang w:val="uk-UA"/>
        </w:rPr>
        <w:t>група з 7 провідних країн світу, що здійснюють координацію важливих зовнішньо-економічних і політичних заходів у рамках щорічних зустрічей керівників держав і урядів (США, Японія, Німеччина, Франція, Великобританія, Італія і Канада) (</w:t>
      </w:r>
      <w:r w:rsidRPr="009B1099">
        <w:rPr>
          <w:b/>
          <w:sz w:val="26"/>
          <w:szCs w:val="26"/>
          <w:lang w:val="uk-UA"/>
        </w:rPr>
        <w:t>див. Додаток 1</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Вибори </w:t>
      </w:r>
      <w:r w:rsidRPr="009B1099">
        <w:rPr>
          <w:b/>
          <w:sz w:val="26"/>
          <w:szCs w:val="26"/>
          <w:lang w:val="uk-UA"/>
        </w:rPr>
        <w:sym w:font="Symbol" w:char="F02D"/>
      </w:r>
      <w:r w:rsidRPr="009B1099">
        <w:rPr>
          <w:sz w:val="26"/>
          <w:szCs w:val="26"/>
          <w:lang w:val="uk-UA"/>
        </w:rPr>
        <w:t xml:space="preserve"> висунення певною групою людей одного або кількох своїх представників для виконання якихось громадських функцій. Залежно від предмета обрання розрізняють вибори президентські, парламентські й муніципальні (місцеві). З огляду на причини їх проведення можуть бути черговими (проводяться у зв’язку з закінченням  строку повноважень виборного органу), позачерговими (їх проводять внаслідок дострокового припинення виборним органом своєї діяльності </w:t>
      </w:r>
      <w:r w:rsidRPr="009B1099">
        <w:rPr>
          <w:sz w:val="26"/>
          <w:szCs w:val="26"/>
          <w:lang w:val="uk-UA"/>
        </w:rPr>
        <w:sym w:font="Symbol" w:char="F02D"/>
      </w:r>
      <w:r w:rsidRPr="009B1099">
        <w:rPr>
          <w:sz w:val="26"/>
          <w:szCs w:val="26"/>
          <w:lang w:val="uk-UA"/>
        </w:rPr>
        <w:t xml:space="preserve"> дострокового розпуску парламенту, смерті або відставки президента країни), додатковими (проводяться для поповнення представницького закладу, якщо з його складу вибув один або кілька членів).</w:t>
      </w:r>
    </w:p>
    <w:p w:rsidR="00446601" w:rsidRPr="009B1099" w:rsidRDefault="00446601" w:rsidP="009B1099">
      <w:pPr>
        <w:widowControl w:val="0"/>
        <w:ind w:firstLine="426"/>
        <w:jc w:val="both"/>
        <w:rPr>
          <w:sz w:val="26"/>
          <w:szCs w:val="26"/>
          <w:lang w:val="uk-UA"/>
        </w:rPr>
      </w:pPr>
      <w:r w:rsidRPr="009B1099">
        <w:rPr>
          <w:b/>
          <w:sz w:val="26"/>
          <w:szCs w:val="26"/>
          <w:lang w:val="uk-UA"/>
        </w:rPr>
        <w:t>Виборча (електоральна) географія</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практика маніпуляції з виборчими округами, довільного і умисного їх визначення, “нарізання” з метою отримати перевагу на виборах.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Виборча інженерія </w:t>
      </w:r>
      <w:r w:rsidRPr="009B1099">
        <w:rPr>
          <w:sz w:val="26"/>
          <w:szCs w:val="26"/>
          <w:lang w:val="uk-UA"/>
        </w:rPr>
        <w:t>– наукова галузь і практична діяльність, яка займається пристосуванням виборчих процедур до реалізації інтересів правлячої і політичної еліти щодо завоювання та збереження влади в державі (регіоні/районі, місті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Виборча система </w:t>
      </w:r>
      <w:r w:rsidRPr="009B1099">
        <w:rPr>
          <w:b/>
          <w:sz w:val="26"/>
          <w:szCs w:val="26"/>
          <w:lang w:val="uk-UA"/>
        </w:rPr>
        <w:sym w:font="Symbol" w:char="F02D"/>
      </w:r>
      <w:r w:rsidRPr="009B1099">
        <w:rPr>
          <w:sz w:val="26"/>
          <w:szCs w:val="26"/>
          <w:lang w:val="uk-UA"/>
        </w:rPr>
        <w:t xml:space="preserve"> сукупність правил і приймів, які забезпечують певний тип організації влади, участь громадян у формуванні державних представницьких, законодавчих, судових та виконавчих органів, а також вираження волі тієї частини населення, якої згідно із законодавством певної країни достатньо для визначення результатів виборів легітимними. Успішне проведення виборів і визнання суспільством їх результатів </w:t>
      </w:r>
      <w:r w:rsidRPr="009B1099">
        <w:rPr>
          <w:sz w:val="26"/>
          <w:szCs w:val="26"/>
          <w:lang w:val="uk-UA"/>
        </w:rPr>
        <w:sym w:font="Symbol" w:char="F02D"/>
      </w:r>
      <w:r w:rsidRPr="009B1099">
        <w:rPr>
          <w:sz w:val="26"/>
          <w:szCs w:val="26"/>
          <w:lang w:val="uk-UA"/>
        </w:rPr>
        <w:t xml:space="preserve"> важлива ознака його здатності розв’язувати політичні проблеми мирним шляхом. </w:t>
      </w:r>
      <w:r w:rsidRPr="009B1099">
        <w:rPr>
          <w:b/>
          <w:sz w:val="26"/>
          <w:szCs w:val="26"/>
          <w:lang w:val="uk-UA"/>
        </w:rPr>
        <w:t>В.с.</w:t>
      </w:r>
      <w:r w:rsidRPr="009B1099">
        <w:rPr>
          <w:sz w:val="26"/>
          <w:szCs w:val="26"/>
          <w:lang w:val="uk-UA"/>
        </w:rPr>
        <w:t xml:space="preserve"> може бути мажоритарна (представницькі органи влади формуються з переможців в одномандатних округах), пропорційна (вибори відбуваються за партійними списками), змішана (поєднує мажоритарну та пропорційну) та консенсусна (практично не використовується в державному житті).</w:t>
      </w:r>
    </w:p>
    <w:p w:rsidR="00446601" w:rsidRPr="009B1099" w:rsidRDefault="00446601" w:rsidP="009B1099">
      <w:pPr>
        <w:pStyle w:val="16"/>
        <w:ind w:firstLine="426"/>
        <w:jc w:val="both"/>
        <w:rPr>
          <w:b w:val="0"/>
          <w:sz w:val="26"/>
          <w:szCs w:val="26"/>
          <w:lang w:val="uk-UA"/>
        </w:rPr>
      </w:pPr>
      <w:r w:rsidRPr="009B1099">
        <w:rPr>
          <w:sz w:val="26"/>
          <w:szCs w:val="26"/>
          <w:lang w:val="uk-UA"/>
        </w:rPr>
        <w:t>Вибух демографічний –</w:t>
      </w:r>
      <w:r w:rsidRPr="009B1099">
        <w:rPr>
          <w:b w:val="0"/>
          <w:sz w:val="26"/>
          <w:szCs w:val="26"/>
          <w:lang w:val="uk-UA"/>
        </w:rPr>
        <w:t xml:space="preserve"> різке збільшення народжуваності, пов'язане з соціальними або загальноекологічними факторами.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Видобувна промисловість – </w:t>
      </w:r>
      <w:r w:rsidRPr="009B1099">
        <w:rPr>
          <w:sz w:val="26"/>
          <w:szCs w:val="26"/>
          <w:lang w:val="uk-UA"/>
        </w:rPr>
        <w:t>об’єднує галузі, зайняті видобуванням сировини, а також палива з надр Землі, вод і лісів. Частка видобувних галузей у структурі світової промисловості становить 15,7 %, в тому числі в розвинених країнах – 8,8 %, в країнах, що розвиваються – 49,2 %.</w:t>
      </w:r>
    </w:p>
    <w:p w:rsidR="00446601" w:rsidRPr="009B1099" w:rsidRDefault="00446601" w:rsidP="009B1099">
      <w:pPr>
        <w:widowControl w:val="0"/>
        <w:ind w:firstLine="426"/>
        <w:jc w:val="both"/>
        <w:rPr>
          <w:sz w:val="26"/>
          <w:szCs w:val="26"/>
          <w:lang w:val="uk-UA"/>
        </w:rPr>
      </w:pPr>
      <w:r w:rsidRPr="009B1099">
        <w:rPr>
          <w:b/>
          <w:sz w:val="26"/>
          <w:szCs w:val="26"/>
          <w:lang w:val="uk-UA"/>
        </w:rPr>
        <w:t>Виконавча влада</w:t>
      </w:r>
      <w:r w:rsidRPr="009B1099">
        <w:rPr>
          <w:sz w:val="26"/>
          <w:szCs w:val="26"/>
          <w:lang w:val="uk-UA"/>
        </w:rPr>
        <w:t xml:space="preserve"> – одна з трьох гілок влади, заснованої на принципі її розподілу. Здійснює розпорядчо-управлінські функції, організує внутрішню й зовнішню діяльність держави шляхлм реалізації прийнятих законодавчою владою законів.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Відновлення населення – </w:t>
      </w:r>
      <w:r w:rsidRPr="009B1099">
        <w:rPr>
          <w:sz w:val="26"/>
          <w:szCs w:val="26"/>
          <w:lang w:val="uk-UA"/>
        </w:rPr>
        <w:t>це сукупність процесів народжуваності, смертності та природного приросту, які забезпечують безперервність зміни людських поколінь.</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Відновлення природних ресурсів – </w:t>
      </w:r>
      <w:r w:rsidRPr="009B1099">
        <w:rPr>
          <w:b w:val="0"/>
          <w:sz w:val="26"/>
          <w:szCs w:val="26"/>
          <w:lang w:val="uk-UA"/>
        </w:rPr>
        <w:t>комплекс заходів, спрямованих на от</w:t>
      </w:r>
      <w:r w:rsidRPr="009B1099">
        <w:rPr>
          <w:b w:val="0"/>
          <w:sz w:val="26"/>
          <w:szCs w:val="26"/>
          <w:lang w:val="uk-UA"/>
        </w:rPr>
        <w:softHyphen/>
        <w:t>римання природних ресурсів в кількості, що раніше при</w:t>
      </w:r>
      <w:r w:rsidRPr="009B1099">
        <w:rPr>
          <w:b w:val="0"/>
          <w:sz w:val="26"/>
          <w:szCs w:val="26"/>
          <w:lang w:val="uk-UA"/>
        </w:rPr>
        <w:softHyphen/>
        <w:t>родно спостерігалася за до</w:t>
      </w:r>
      <w:r w:rsidRPr="009B1099">
        <w:rPr>
          <w:b w:val="0"/>
          <w:sz w:val="26"/>
          <w:szCs w:val="26"/>
          <w:lang w:val="uk-UA"/>
        </w:rPr>
        <w:softHyphen/>
        <w:t>помогою штучних методів, після періоду повного або ча</w:t>
      </w:r>
      <w:r w:rsidRPr="009B1099">
        <w:rPr>
          <w:b w:val="0"/>
          <w:sz w:val="26"/>
          <w:szCs w:val="26"/>
          <w:lang w:val="uk-UA"/>
        </w:rPr>
        <w:softHyphen/>
        <w:t>сткового виснаження цих ре</w:t>
      </w:r>
      <w:r w:rsidRPr="009B1099">
        <w:rPr>
          <w:b w:val="0"/>
          <w:sz w:val="26"/>
          <w:szCs w:val="26"/>
          <w:lang w:val="uk-UA"/>
        </w:rPr>
        <w:softHyphen/>
        <w:t>сурсів в результаті антропо</w:t>
      </w:r>
      <w:r w:rsidRPr="009B1099">
        <w:rPr>
          <w:b w:val="0"/>
          <w:sz w:val="26"/>
          <w:szCs w:val="26"/>
          <w:lang w:val="uk-UA"/>
        </w:rPr>
        <w:softHyphen/>
        <w:t>генних впливів.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Відновлення робочої сили – </w:t>
      </w:r>
      <w:r w:rsidRPr="009B1099">
        <w:rPr>
          <w:sz w:val="26"/>
          <w:szCs w:val="26"/>
          <w:lang w:val="uk-UA"/>
        </w:rPr>
        <w:t>відновлення, збереження й розвиток життєвих сил працівників, заміна вибулих і приріст чисельності працездатних, набуття і розвиток знань і вмінь, необхідних для трудової діяльності.</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Відтворення природних ресурсів – </w:t>
      </w:r>
      <w:r w:rsidRPr="009B1099">
        <w:rPr>
          <w:b w:val="0"/>
          <w:sz w:val="26"/>
          <w:szCs w:val="26"/>
          <w:lang w:val="uk-UA"/>
        </w:rPr>
        <w:t>штучне їх підтримання на суспільне не</w:t>
      </w:r>
      <w:r w:rsidRPr="009B1099">
        <w:rPr>
          <w:b w:val="0"/>
          <w:sz w:val="26"/>
          <w:szCs w:val="26"/>
          <w:lang w:val="uk-UA"/>
        </w:rPr>
        <w:softHyphen/>
        <w:t>обхідному рівні чи розширене отримання технологічним шляхом (культивування, хімічний синтез).</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Війна – </w:t>
      </w:r>
      <w:r w:rsidRPr="009B1099">
        <w:rPr>
          <w:sz w:val="26"/>
          <w:szCs w:val="26"/>
          <w:lang w:val="uk-UA"/>
        </w:rPr>
        <w:t>збройне зіткнення в ході вирішення конфліктів. Розрізняють війни справедливі і несправедливі, визвольні і загарбницькі, світові і локальні.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Військова географія – </w:t>
      </w:r>
      <w:r w:rsidRPr="009B1099">
        <w:rPr>
          <w:sz w:val="26"/>
          <w:szCs w:val="26"/>
          <w:lang w:val="uk-UA"/>
        </w:rPr>
        <w:t xml:space="preserve">наукова дисципліна, що вивчає військово-політичні, військово-економічні, фізико-географічні умови й оперативне прогнозування можливих сухопутних і морських театрів військових дій і їх вплив на підготовку та ведення війни та військових дій. </w:t>
      </w:r>
      <w:r w:rsidRPr="009B1099">
        <w:rPr>
          <w:b/>
          <w:sz w:val="26"/>
          <w:szCs w:val="26"/>
          <w:lang w:val="uk-UA"/>
        </w:rPr>
        <w:t>В. г.</w:t>
      </w:r>
      <w:r w:rsidRPr="009B1099">
        <w:rPr>
          <w:sz w:val="26"/>
          <w:szCs w:val="26"/>
          <w:lang w:val="uk-UA"/>
        </w:rPr>
        <w:t xml:space="preserve"> включає військове країнознавство.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Військовий стан – </w:t>
      </w:r>
      <w:r w:rsidRPr="009B1099">
        <w:rPr>
          <w:sz w:val="26"/>
          <w:szCs w:val="26"/>
          <w:lang w:val="uk-UA"/>
        </w:rPr>
        <w:t xml:space="preserve">особливий правовий режим у країні або в окремій її частині, який вводиться за рішенням верховних органів державної влади у виключних обставинах (війна, загроза державного перевороту, стихійне лихо.) При </w:t>
      </w:r>
      <w:r w:rsidRPr="009B1099">
        <w:rPr>
          <w:b/>
          <w:sz w:val="26"/>
          <w:szCs w:val="26"/>
          <w:lang w:val="uk-UA"/>
        </w:rPr>
        <w:t>В.с.</w:t>
      </w:r>
      <w:r w:rsidRPr="009B1099">
        <w:rPr>
          <w:sz w:val="26"/>
          <w:szCs w:val="26"/>
          <w:lang w:val="uk-UA"/>
        </w:rPr>
        <w:t xml:space="preserve"> влада на місцях переходить до військових органів.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Військово-політичний союз – </w:t>
      </w:r>
      <w:r w:rsidRPr="009B1099">
        <w:rPr>
          <w:sz w:val="26"/>
          <w:szCs w:val="26"/>
          <w:lang w:val="uk-UA"/>
        </w:rPr>
        <w:t>об’єднання двох або декількох  держав з метою загальних дій у вирішенні політичних, економічних та військових проблем (НАТО, СЕАТО та ін.).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Вікова структура населення – </w:t>
      </w:r>
      <w:r w:rsidRPr="009B1099">
        <w:rPr>
          <w:sz w:val="26"/>
          <w:szCs w:val="26"/>
          <w:lang w:val="uk-UA"/>
        </w:rPr>
        <w:t>співвідношення кількості різних груп у загальній кількості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Вільна економічна зона (зона вільного підприємництва) – </w:t>
      </w:r>
      <w:r w:rsidRPr="009B1099">
        <w:rPr>
          <w:sz w:val="26"/>
          <w:szCs w:val="26"/>
          <w:lang w:val="uk-UA"/>
        </w:rPr>
        <w:t xml:space="preserve">частина території, яка виділяється із загального митного кордону держави і має певну свободу в розв'язанні господарських питань, особливий режим управління і пільгові умови діяльності для місцевих підприємств та іноземних фірм. Основна мета створення вільних економічних зон – залучення іноземного та місцевого капіталу для організації виробництв з високою конкурентною спроможність на зовнішньому ринку. </w:t>
      </w:r>
      <w:r w:rsidRPr="009B1099">
        <w:rPr>
          <w:b/>
          <w:sz w:val="26"/>
          <w:szCs w:val="26"/>
          <w:lang w:val="uk-UA"/>
        </w:rPr>
        <w:t xml:space="preserve">В. е. з. </w:t>
      </w:r>
      <w:r w:rsidRPr="009B1099">
        <w:rPr>
          <w:sz w:val="26"/>
          <w:szCs w:val="26"/>
          <w:lang w:val="uk-UA"/>
        </w:rPr>
        <w:t>може виступати об’єктом країнознавчого дослідження.</w:t>
      </w:r>
    </w:p>
    <w:p w:rsidR="00446601" w:rsidRPr="009B1099" w:rsidRDefault="00446601" w:rsidP="009B1099">
      <w:pPr>
        <w:widowControl w:val="0"/>
        <w:ind w:firstLine="426"/>
        <w:jc w:val="both"/>
        <w:rPr>
          <w:sz w:val="26"/>
          <w:szCs w:val="26"/>
          <w:lang w:val="uk-UA"/>
        </w:rPr>
      </w:pPr>
      <w:r w:rsidRPr="009B1099">
        <w:rPr>
          <w:b/>
          <w:sz w:val="26"/>
          <w:szCs w:val="26"/>
          <w:lang w:val="uk-UA"/>
        </w:rPr>
        <w:t>Внутрішні</w:t>
      </w:r>
      <w:r w:rsidRPr="009B1099">
        <w:rPr>
          <w:sz w:val="26"/>
          <w:szCs w:val="26"/>
          <w:lang w:val="uk-UA"/>
        </w:rPr>
        <w:t xml:space="preserve"> </w:t>
      </w:r>
      <w:r w:rsidRPr="009B1099">
        <w:rPr>
          <w:b/>
          <w:sz w:val="26"/>
          <w:szCs w:val="26"/>
          <w:lang w:val="uk-UA"/>
        </w:rPr>
        <w:t xml:space="preserve">води країни – </w:t>
      </w:r>
      <w:r w:rsidRPr="009B1099">
        <w:rPr>
          <w:sz w:val="26"/>
          <w:szCs w:val="26"/>
          <w:lang w:val="uk-UA"/>
        </w:rPr>
        <w:t>морські води, розташовані в бік берега від прямих ліній, прийнятих для відліку територіальних вод; води портів; води заток, бухт, губ, лиманів, береги яких повністю належать країні і якщо ширина кожної з них не перевищує 24 милі; рік, озер, водойм, береги яких належать країні. В Росії це ще затоки, протоки, губи і лимани морів, історично належні цій країні.</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Внутрішня політика </w:t>
      </w:r>
      <w:r w:rsidRPr="009B1099">
        <w:rPr>
          <w:b/>
          <w:sz w:val="26"/>
          <w:szCs w:val="26"/>
          <w:lang w:val="uk-UA"/>
        </w:rPr>
        <w:sym w:font="Symbol" w:char="F02D"/>
      </w:r>
      <w:r w:rsidRPr="009B1099">
        <w:rPr>
          <w:sz w:val="26"/>
          <w:szCs w:val="26"/>
          <w:lang w:val="uk-UA"/>
        </w:rPr>
        <w:t xml:space="preserve"> діяльність державних органів, установ, правлячих партій, спрямована на узгодження інтересів окремих верств населення, на певне їх підпорядкування та можливе за конкретних умов задоволення, на збереження існуючого стану в суспільстві або на цілеспрямоване його перетворення, на забезпечення цілісності, взаємозв’язку і взаємодій окремих сфер суспільства.</w:t>
      </w:r>
    </w:p>
    <w:p w:rsidR="00446601" w:rsidRPr="009B1099" w:rsidRDefault="00446601" w:rsidP="009B1099">
      <w:pPr>
        <w:widowControl w:val="0"/>
        <w:ind w:firstLine="426"/>
        <w:jc w:val="both"/>
        <w:rPr>
          <w:sz w:val="26"/>
          <w:szCs w:val="26"/>
          <w:lang w:val="uk-UA"/>
        </w:rPr>
      </w:pPr>
      <w:r w:rsidRPr="009B1099">
        <w:rPr>
          <w:sz w:val="26"/>
          <w:szCs w:val="26"/>
          <w:lang w:val="uk-UA"/>
        </w:rPr>
        <w:t>Воєнно-географічне положення – положення країни відносно осередків і країн зосередження військових сил або потенціальної небезпеки воєнних конфліктів.</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Г</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Галузева структура господарства – </w:t>
      </w:r>
      <w:r w:rsidRPr="009B1099">
        <w:rPr>
          <w:sz w:val="26"/>
          <w:szCs w:val="26"/>
          <w:lang w:val="uk-UA"/>
        </w:rPr>
        <w:t xml:space="preserve">розчленування системи господарства на складові частини – галузі, що являють собою сукупності тісно однорідних груп господарських одиниць. </w:t>
      </w:r>
      <w:r w:rsidRPr="009B1099">
        <w:rPr>
          <w:b/>
          <w:sz w:val="26"/>
          <w:szCs w:val="26"/>
          <w:lang w:val="uk-UA"/>
        </w:rPr>
        <w:t>Г.с.г.</w:t>
      </w:r>
      <w:r w:rsidRPr="009B1099">
        <w:rPr>
          <w:sz w:val="26"/>
          <w:szCs w:val="26"/>
          <w:lang w:val="uk-UA"/>
        </w:rPr>
        <w:t xml:space="preserve"> безпосередньо відображає процес суспільного поділу праці, вказуючи на функціональні відмінності між окремими галузями.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Галузь промисловості – </w:t>
      </w:r>
      <w:r w:rsidRPr="009B1099">
        <w:rPr>
          <w:sz w:val="26"/>
          <w:szCs w:val="26"/>
          <w:lang w:val="uk-UA"/>
        </w:rPr>
        <w:t xml:space="preserve">сукупність підприємств (об’єднань), яка характеризується: єдністю економічного призначення вироблюваної продукції, однорідністю перероблюваної сировини й основних матеріалів, спільністю технологічного процесу й матеріально-технічної бази, професійним складом кадрів і специфічними умовами праці. </w:t>
      </w:r>
    </w:p>
    <w:p w:rsidR="00446601" w:rsidRPr="009B1099" w:rsidRDefault="00446601" w:rsidP="009B1099">
      <w:pPr>
        <w:widowControl w:val="0"/>
        <w:ind w:firstLine="426"/>
        <w:jc w:val="both"/>
        <w:rPr>
          <w:sz w:val="26"/>
          <w:szCs w:val="26"/>
          <w:lang w:val="uk-UA"/>
        </w:rPr>
      </w:pPr>
      <w:r w:rsidRPr="009B1099">
        <w:rPr>
          <w:b/>
          <w:sz w:val="26"/>
          <w:szCs w:val="26"/>
          <w:lang w:val="uk-UA"/>
        </w:rPr>
        <w:t>Генералізація</w:t>
      </w:r>
      <w:r w:rsidRPr="009B1099">
        <w:rPr>
          <w:sz w:val="26"/>
          <w:szCs w:val="26"/>
          <w:lang w:val="uk-UA"/>
        </w:rPr>
        <w:t xml:space="preserve"> – належить до числа найбільш важливих принципів і в карто</w:t>
      </w:r>
      <w:r w:rsidRPr="009B1099">
        <w:rPr>
          <w:sz w:val="26"/>
          <w:szCs w:val="26"/>
          <w:lang w:val="uk-UA"/>
        </w:rPr>
        <w:softHyphen/>
        <w:t>графії. В ній обсяг і характер матеріалів, що відбираються для картографування, визначається масштабом тієї чи іншої карти, її призначенням. Звідси, генералізація – це ще один «місток», що пов’язує комплексне країнознавство і географічну картогра</w:t>
      </w:r>
      <w:r w:rsidRPr="009B1099">
        <w:rPr>
          <w:sz w:val="26"/>
          <w:szCs w:val="26"/>
          <w:lang w:val="uk-UA"/>
        </w:rPr>
        <w:softHyphen/>
        <w:t>фію. Це перш за все відноситься до так званих карт «вищого синтезу» - ландшаф</w:t>
      </w:r>
      <w:r w:rsidRPr="009B1099">
        <w:rPr>
          <w:sz w:val="26"/>
          <w:szCs w:val="26"/>
          <w:lang w:val="uk-UA"/>
        </w:rPr>
        <w:softHyphen/>
        <w:t>тним, загальноекономічним, районування. Матеріали, що підлягають відбору, повинні відповідати трьом основним умовам: а) показати, чим конкретна територія відрізняється від інших територій; б) вияви</w:t>
      </w:r>
      <w:r w:rsidRPr="009B1099">
        <w:rPr>
          <w:sz w:val="26"/>
          <w:szCs w:val="26"/>
          <w:lang w:val="uk-UA"/>
        </w:rPr>
        <w:softHyphen/>
        <w:t>ти особливо важливі характерні особливості території; в) охарактеризувати основ</w:t>
      </w:r>
      <w:r w:rsidRPr="009B1099">
        <w:rPr>
          <w:sz w:val="26"/>
          <w:szCs w:val="26"/>
          <w:lang w:val="uk-UA"/>
        </w:rPr>
        <w:softHyphen/>
        <w:t>ні взаємозв’язки між природою, господарством і людиною в системі соціально-економічного, суспільного і екологічного розвитку території.</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Генофонд </w:t>
      </w:r>
      <w:r w:rsidRPr="009B1099">
        <w:rPr>
          <w:b w:val="0"/>
          <w:sz w:val="26"/>
          <w:szCs w:val="26"/>
          <w:lang w:val="uk-UA"/>
        </w:rPr>
        <w:t>– спадкова інфор</w:t>
      </w:r>
      <w:r w:rsidRPr="009B1099">
        <w:rPr>
          <w:b w:val="0"/>
          <w:sz w:val="26"/>
          <w:szCs w:val="26"/>
          <w:lang w:val="uk-UA"/>
        </w:rPr>
        <w:softHyphen/>
        <w:t>мація, що записана в генетич</w:t>
      </w:r>
      <w:r w:rsidRPr="009B1099">
        <w:rPr>
          <w:b w:val="0"/>
          <w:sz w:val="26"/>
          <w:szCs w:val="26"/>
          <w:lang w:val="uk-UA"/>
        </w:rPr>
        <w:softHyphen/>
        <w:t>них структурах усіх організ</w:t>
      </w:r>
      <w:r w:rsidRPr="009B1099">
        <w:rPr>
          <w:b w:val="0"/>
          <w:sz w:val="26"/>
          <w:szCs w:val="26"/>
          <w:lang w:val="uk-UA"/>
        </w:rPr>
        <w:softHyphen/>
        <w:t>мів.</w:t>
      </w:r>
    </w:p>
    <w:p w:rsidR="00446601" w:rsidRPr="009B1099" w:rsidRDefault="00446601" w:rsidP="009B1099">
      <w:pPr>
        <w:widowControl w:val="0"/>
        <w:ind w:firstLine="426"/>
        <w:jc w:val="both"/>
        <w:rPr>
          <w:sz w:val="26"/>
          <w:szCs w:val="26"/>
          <w:lang w:val="uk-UA"/>
        </w:rPr>
      </w:pPr>
      <w:r w:rsidRPr="009B1099">
        <w:rPr>
          <w:b/>
          <w:sz w:val="26"/>
          <w:szCs w:val="26"/>
          <w:lang w:val="uk-UA"/>
        </w:rPr>
        <w:t>Генофонд народу, нації</w:t>
      </w:r>
      <w:r w:rsidRPr="009B1099">
        <w:rPr>
          <w:sz w:val="26"/>
          <w:szCs w:val="26"/>
          <w:lang w:val="uk-UA"/>
        </w:rPr>
        <w:t xml:space="preserve"> – сукупність генів, які є в особин народу та нації, що дозволяють їм відновлюватись, забезпечуючи існування. Має велике значення як для великих, так і, особливо, малих народів.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Геноцид </w:t>
      </w:r>
      <w:r w:rsidRPr="009B1099">
        <w:rPr>
          <w:b/>
          <w:sz w:val="26"/>
          <w:szCs w:val="26"/>
          <w:lang w:val="uk-UA"/>
        </w:rPr>
        <w:sym w:font="Symbol" w:char="F02D"/>
      </w:r>
      <w:r w:rsidRPr="009B1099">
        <w:rPr>
          <w:sz w:val="26"/>
          <w:szCs w:val="26"/>
          <w:lang w:val="uk-UA"/>
        </w:rPr>
        <w:t xml:space="preserve"> діяльність з метою повного або часткового знищення будь-якої національності, етнічної спільності або релігійних груп. Конвенція ООН (1948 р.) оголосила </w:t>
      </w:r>
      <w:r w:rsidRPr="009B1099">
        <w:rPr>
          <w:b/>
          <w:sz w:val="26"/>
          <w:szCs w:val="26"/>
          <w:lang w:val="uk-UA"/>
        </w:rPr>
        <w:t>Г.</w:t>
      </w:r>
      <w:r w:rsidRPr="009B1099">
        <w:rPr>
          <w:sz w:val="26"/>
          <w:szCs w:val="26"/>
          <w:lang w:val="uk-UA"/>
        </w:rPr>
        <w:t xml:space="preserve"> злочином.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Географічна експертиза – </w:t>
      </w:r>
      <w:r w:rsidRPr="009B1099">
        <w:rPr>
          <w:sz w:val="26"/>
          <w:szCs w:val="26"/>
          <w:lang w:val="uk-UA"/>
        </w:rPr>
        <w:t>експертиза проектів і програм господарського будівництва, міського будівництва і соціального розвитку з метою запобігання їх шкідливого впливу на довкілля.</w:t>
      </w:r>
    </w:p>
    <w:p w:rsidR="00446601" w:rsidRPr="009B1099" w:rsidRDefault="00446601" w:rsidP="009B1099">
      <w:pPr>
        <w:widowControl w:val="0"/>
        <w:ind w:firstLine="426"/>
        <w:jc w:val="both"/>
        <w:rPr>
          <w:sz w:val="26"/>
          <w:szCs w:val="26"/>
          <w:lang w:val="uk-UA"/>
        </w:rPr>
      </w:pPr>
      <w:r w:rsidRPr="009B1099">
        <w:rPr>
          <w:b/>
          <w:sz w:val="26"/>
          <w:szCs w:val="26"/>
          <w:lang w:val="uk-UA"/>
        </w:rPr>
        <w:t>Географічне країновлаштування</w:t>
      </w:r>
      <w:r w:rsidRPr="009B1099">
        <w:rPr>
          <w:sz w:val="26"/>
          <w:szCs w:val="26"/>
          <w:lang w:val="uk-UA"/>
        </w:rPr>
        <w:t xml:space="preserve"> – країнознавча концепція, яка зорієнтована на перехід від опису до конструювання моделі розвитку певної території, регіону/району, країни (вирішення задач розміщення продуктивних сил, створення  оптимального середовища життя). Країна при цьому – не просто сума локальних і регіональних систем, вона має певну «генеральну» територіальну структуру, яка склалася в результаті складної взаємодії окремих, проникаючих через всю територію струк</w:t>
      </w:r>
      <w:r w:rsidRPr="009B1099">
        <w:rPr>
          <w:sz w:val="26"/>
          <w:szCs w:val="26"/>
          <w:lang w:val="uk-UA"/>
        </w:rPr>
        <w:softHyphen/>
        <w:t>тур (єдиної системи розселення, опорного каркасу розселення, єдиної транспортної системи, єдиної енергетичної системи, рекреаційної системи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Географічне положення – </w:t>
      </w:r>
      <w:r w:rsidRPr="009B1099">
        <w:rPr>
          <w:sz w:val="26"/>
          <w:szCs w:val="26"/>
          <w:lang w:val="uk-UA"/>
        </w:rPr>
        <w:t xml:space="preserve">розміщення певної території чи об’єкту на земній поверхні по відношенню до інших територій або об’єктів. Розрізняють </w:t>
      </w:r>
      <w:r w:rsidRPr="009B1099">
        <w:rPr>
          <w:b/>
          <w:sz w:val="26"/>
          <w:szCs w:val="26"/>
          <w:lang w:val="uk-UA"/>
        </w:rPr>
        <w:t>Г.п.</w:t>
      </w:r>
      <w:r w:rsidRPr="009B1099">
        <w:rPr>
          <w:sz w:val="26"/>
          <w:szCs w:val="26"/>
          <w:lang w:val="uk-UA"/>
        </w:rPr>
        <w:t xml:space="preserve"> по відношенню до природних (материків, океанів, морів, річок, озер, гір тощо) та екон.-геогр. (районів, областей, країн та ін.) об’єктів. </w:t>
      </w:r>
      <w:r w:rsidRPr="009B1099">
        <w:rPr>
          <w:b/>
          <w:sz w:val="26"/>
          <w:szCs w:val="26"/>
          <w:lang w:val="uk-UA"/>
        </w:rPr>
        <w:t>Г.п.</w:t>
      </w:r>
      <w:r w:rsidRPr="009B1099">
        <w:rPr>
          <w:sz w:val="26"/>
          <w:szCs w:val="26"/>
          <w:lang w:val="uk-UA"/>
        </w:rPr>
        <w:t xml:space="preserve">  характеризується також географічними координатами об’єкта.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Географічне ресурсознавство </w:t>
      </w:r>
      <w:r w:rsidRPr="009B1099">
        <w:rPr>
          <w:sz w:val="26"/>
          <w:szCs w:val="26"/>
          <w:lang w:val="uk-UA"/>
        </w:rPr>
        <w:t xml:space="preserve">– наука про розміщення та структуру окремих видів природних ресурсів і їх комплексів, питання їх охорони, відтворення, економічної оцінки, раціонального використання і ресурсозабезпеченості. Для країнознавства важливе значення мають розроблені в межах </w:t>
      </w:r>
      <w:r w:rsidRPr="009B1099">
        <w:rPr>
          <w:b/>
          <w:sz w:val="26"/>
          <w:szCs w:val="26"/>
          <w:lang w:val="uk-UA"/>
        </w:rPr>
        <w:t xml:space="preserve">Г. р. </w:t>
      </w:r>
      <w:r w:rsidRPr="009B1099">
        <w:rPr>
          <w:sz w:val="26"/>
          <w:szCs w:val="26"/>
          <w:lang w:val="uk-UA"/>
        </w:rPr>
        <w:t>різні класифікації природних ресурсів і концепції природно-ресурсного потенціалу, ресурсних циклів, територіального поєднання природних ресурсів, природно-технічних (геотехнічних) систем.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Географічне середовище – </w:t>
      </w:r>
      <w:r w:rsidRPr="009B1099">
        <w:rPr>
          <w:sz w:val="26"/>
          <w:szCs w:val="26"/>
          <w:lang w:val="uk-UA"/>
        </w:rPr>
        <w:t>частина географічної оболонки Землі, яка безпосередньо пов’язана з життям і діяльністю людини і є постійно діючою матеріальною основою розвитку суспільства.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Географічний поділ праці – </w:t>
      </w:r>
      <w:r w:rsidRPr="009B1099">
        <w:rPr>
          <w:sz w:val="26"/>
          <w:szCs w:val="26"/>
          <w:lang w:val="uk-UA"/>
        </w:rPr>
        <w:t xml:space="preserve">просторова диференціація трудової діяльності в процесі розвитку суспільства, яка проявляється у виробничій спеціалізації окремих економічно взаємозв’язаних територіальних утворень різного таксономічного рангу (країн, районів, центрів і.т.д.) кооперації, обміну спеціалізованою продукцією і послугами. </w:t>
      </w:r>
      <w:r w:rsidRPr="009B1099">
        <w:rPr>
          <w:b/>
          <w:sz w:val="26"/>
          <w:szCs w:val="26"/>
          <w:lang w:val="uk-UA"/>
        </w:rPr>
        <w:t>Г.п.п.</w:t>
      </w:r>
      <w:r w:rsidRPr="009B1099">
        <w:rPr>
          <w:sz w:val="26"/>
          <w:szCs w:val="26"/>
          <w:lang w:val="uk-UA"/>
        </w:rPr>
        <w:t xml:space="preserve"> – просторова форма суспільного поділу праці, підпорядковується законам його розвитку, що обумовлений економічними, соціальними, природними, національно-історичними особливостями різних територій та їх економіко-географічним положенням. Результат розвитку </w:t>
      </w:r>
      <w:r w:rsidRPr="009B1099">
        <w:rPr>
          <w:b/>
          <w:sz w:val="26"/>
          <w:szCs w:val="26"/>
          <w:lang w:val="uk-UA"/>
        </w:rPr>
        <w:t>Г.п.п.</w:t>
      </w:r>
      <w:r w:rsidRPr="009B1099">
        <w:rPr>
          <w:sz w:val="26"/>
          <w:szCs w:val="26"/>
          <w:lang w:val="uk-UA"/>
        </w:rPr>
        <w:t xml:space="preserve"> «вшир» (ступінь диференціації території на спеціалізовані райони і центри) і «вглиб» (інтенсивність і диверсифікації міжнародного обміну) дає уявлення про рівень розвитку продуктивних сил території в цілому.</w:t>
      </w:r>
    </w:p>
    <w:p w:rsidR="00446601" w:rsidRPr="009B1099" w:rsidRDefault="00446601" w:rsidP="009B1099">
      <w:pPr>
        <w:pStyle w:val="39"/>
        <w:widowControl w:val="0"/>
        <w:ind w:firstLine="426"/>
        <w:rPr>
          <w:sz w:val="26"/>
          <w:szCs w:val="26"/>
        </w:rPr>
      </w:pPr>
      <w:r w:rsidRPr="009B1099">
        <w:rPr>
          <w:b/>
          <w:sz w:val="26"/>
          <w:szCs w:val="26"/>
        </w:rPr>
        <w:t xml:space="preserve">Географія </w:t>
      </w:r>
      <w:r w:rsidRPr="009B1099">
        <w:rPr>
          <w:sz w:val="26"/>
          <w:szCs w:val="26"/>
        </w:rPr>
        <w:t xml:space="preserve"> (від гео – земля і графія – опис) – система наук, які вивчають географічну оболонку Землі, розміщення та розвиток господарства і населення земної кулі, окремих її районів і країн. Головним завданням сучасної географії є дослідження природно-територіальних і виробничо-територіальних комплексів та їх компонентів з метою раціонального використання природних ресурсів, доцільного розміщення виробництва та забезпечення сприятливого для життя людини навколишнього середовища. Відповідно до об’єктів вивчення, в сучасній географії виділяють природничо-географічні і соціально-економіко-географічні науки. Природничо-географічні науки вивчають закономірності будови, структури і розвитку географічної оболонки та її окремих складових частин – рельєфу, клімату, вод, ґрунтів, рослинного і тваринного світу. До них належить загальне землезнавство, ландшафтознавство, геоморфологія, кліматологія, гідрологія,  океанологія, географія ґрунтів, ботанічна географія, зоогеографія. До соціально-економічних географічних належать науки, що вивчають розміщення виробництва і населення, умови й особливості їхнього розвитку в різних країнах і регіонах – загальна і регіональна економічна географія, соціальна географія, політична географія, географія промисловості, географія сільського господарства, географія населення, географія транспорту. Обґрунтування географії як соціальної політичної науки спробував дати американський географ І. Боуман, який з 1917 року очолив Американське географічне товариство, у склад якого входило 150 географів, істориків, економістів, статистиків, етнографів, державознавців та юристів. В книзі «Піонерський кордон» (1931) ним розглянуті питання освоєння нових територій. Концепцію географії як соціальної науки І.Боуман розвив у книзі «Географія по відношенню до соціальних наук» (1934), де в центр географії він поставив людину, яка змінює саму себе в процесі перетворення природи.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Географія людини</w:t>
      </w:r>
      <w:r w:rsidRPr="009B1099">
        <w:rPr>
          <w:rFonts w:ascii="Times New Roman" w:hAnsi="Times New Roman"/>
          <w:color w:val="auto"/>
          <w:sz w:val="26"/>
          <w:szCs w:val="26"/>
        </w:rPr>
        <w:t xml:space="preserve"> – наукова школа (напрямок), заснована у Франції в кінці ХIX-на поч. ХХ ст. Засновники П.Відаль де ла Блаш і Ж.Брюн вивчали взаємовідносини, взаємовплив природи і суспільства, виділяючи ті сторони географії населення, що є в ландшафті.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Географія населення </w:t>
      </w:r>
      <w:r w:rsidRPr="009B1099">
        <w:rPr>
          <w:sz w:val="26"/>
          <w:szCs w:val="26"/>
          <w:lang w:val="uk-UA"/>
        </w:rPr>
        <w:t>– наука, що вивчає чисельність, структуру і розміщення населення у процесі відтворення та взаємодії з оточуючим середовищем. Розрізняють два основних напрямки: 1) геодемографічний – вивчає чисельність і структуру населення, головні демографічні показники (смертність, народжуваність, природний приріст, середня тривалість життя) і відтворення населення, демографічну ситуацію і демографічну політику в світі, окремих регіонах і країнах; 2) власне географічний або країнознавчий – вивчає загальну географічну картину розміщення населення у світі, окремих регіонах і країнах.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Геоекологія </w:t>
      </w:r>
      <w:r w:rsidRPr="009B1099">
        <w:rPr>
          <w:sz w:val="26"/>
          <w:szCs w:val="26"/>
          <w:lang w:val="uk-UA"/>
        </w:rPr>
        <w:t xml:space="preserve">– наука, що вивчає процеси і явища, які виникають в оточуючому природному середовищі в результаті антропогенного втручання в нього. Важливе значення для здійснення країнознавчих досліджень мають такі концепції </w:t>
      </w:r>
      <w:r w:rsidRPr="009B1099">
        <w:rPr>
          <w:b/>
          <w:sz w:val="26"/>
          <w:szCs w:val="26"/>
          <w:lang w:val="uk-UA"/>
        </w:rPr>
        <w:t xml:space="preserve">Г. </w:t>
      </w:r>
      <w:r w:rsidRPr="009B1099">
        <w:rPr>
          <w:sz w:val="26"/>
          <w:szCs w:val="26"/>
          <w:lang w:val="uk-UA"/>
        </w:rPr>
        <w:t>як концепція моніторингу оточуючого середовища та концепція еколого-географічної експертизи.</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Геоекологія – </w:t>
      </w:r>
      <w:r w:rsidRPr="009B1099">
        <w:rPr>
          <w:b w:val="0"/>
          <w:sz w:val="26"/>
          <w:szCs w:val="26"/>
          <w:lang w:val="uk-UA"/>
        </w:rPr>
        <w:t xml:space="preserve">розділ географії, що досліджує геосистеми високих ієрархічних рівнів - до біосфери включно. Часто вживають як синонім терміна ландшафтна екологія. </w:t>
      </w:r>
      <w:r w:rsidRPr="009B1099">
        <w:rPr>
          <w:sz w:val="26"/>
          <w:szCs w:val="26"/>
          <w:lang w:val="uk-UA"/>
        </w:rPr>
        <w:t>Див.</w:t>
      </w:r>
      <w:r w:rsidRPr="009B1099">
        <w:rPr>
          <w:b w:val="0"/>
          <w:sz w:val="26"/>
          <w:szCs w:val="26"/>
          <w:lang w:val="uk-UA"/>
        </w:rPr>
        <w:t xml:space="preserve"> </w:t>
      </w:r>
      <w:r w:rsidRPr="009B1099">
        <w:rPr>
          <w:sz w:val="26"/>
          <w:szCs w:val="26"/>
          <w:lang w:val="uk-UA"/>
        </w:rPr>
        <w:t>ландшафтна екологія.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Геоінформаційне країнознавство – </w:t>
      </w:r>
      <w:r w:rsidRPr="009B1099">
        <w:rPr>
          <w:sz w:val="26"/>
          <w:szCs w:val="26"/>
          <w:lang w:val="uk-UA"/>
        </w:rPr>
        <w:t>галузь країнознавства, що</w:t>
      </w:r>
      <w:r w:rsidRPr="009B1099">
        <w:rPr>
          <w:b/>
          <w:sz w:val="26"/>
          <w:szCs w:val="26"/>
          <w:lang w:val="uk-UA"/>
        </w:rPr>
        <w:t xml:space="preserve"> </w:t>
      </w:r>
      <w:r w:rsidRPr="009B1099">
        <w:rPr>
          <w:sz w:val="26"/>
          <w:szCs w:val="26"/>
          <w:lang w:val="uk-UA"/>
        </w:rPr>
        <w:t>вивчає методику одержання, обробки, узагальнення та передачі споживачу географічної інформації про країни, регіони, райони та інші географічні й економічні об’єкти.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Геоінформаційні системи – </w:t>
      </w:r>
      <w:r w:rsidRPr="009B1099">
        <w:rPr>
          <w:sz w:val="26"/>
          <w:szCs w:val="26"/>
          <w:lang w:val="uk-UA"/>
        </w:rPr>
        <w:t xml:space="preserve">наукові та навчальні бази даних, створені на основі використання географічної інформації для потреб інших наук/навчальних дисциплін, у тому числі країнознавства. </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Геологічне літочислення </w:t>
      </w:r>
      <w:r w:rsidRPr="009B1099">
        <w:rPr>
          <w:b w:val="0"/>
          <w:sz w:val="26"/>
          <w:szCs w:val="26"/>
          <w:lang w:val="uk-UA"/>
        </w:rPr>
        <w:t>– хронологія геологічної історії Землі. Гл. буває абсо</w:t>
      </w:r>
      <w:r w:rsidRPr="009B1099">
        <w:rPr>
          <w:b w:val="0"/>
          <w:sz w:val="26"/>
          <w:szCs w:val="26"/>
          <w:lang w:val="uk-UA"/>
        </w:rPr>
        <w:softHyphen/>
        <w:t>лютне (в роках) і відносне (ери, періоди, епохи, віки).</w:t>
      </w:r>
    </w:p>
    <w:p w:rsidR="00446601" w:rsidRPr="009B1099" w:rsidRDefault="00446601" w:rsidP="009B1099">
      <w:pPr>
        <w:widowControl w:val="0"/>
        <w:ind w:firstLine="426"/>
        <w:jc w:val="both"/>
        <w:rPr>
          <w:sz w:val="26"/>
          <w:szCs w:val="26"/>
          <w:lang w:val="uk-UA"/>
        </w:rPr>
      </w:pPr>
      <w:r w:rsidRPr="009B1099">
        <w:rPr>
          <w:b/>
          <w:sz w:val="26"/>
          <w:szCs w:val="26"/>
          <w:lang w:val="uk-UA"/>
        </w:rPr>
        <w:t>Геополітика</w:t>
      </w:r>
      <w:r w:rsidRPr="009B1099">
        <w:rPr>
          <w:sz w:val="26"/>
          <w:szCs w:val="26"/>
          <w:lang w:val="uk-UA"/>
        </w:rPr>
        <w:t xml:space="preserve"> – політологічна концепція, що виходить із визнання залежності політичних процесів від територіально-просторового розташування держав, вивчає вплив географічних факторів на стан і еволюцію економічної, політичної та соціальної систем суспільства.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Геополітичне положення – </w:t>
      </w:r>
      <w:r w:rsidRPr="009B1099">
        <w:rPr>
          <w:sz w:val="26"/>
          <w:szCs w:val="26"/>
          <w:lang w:val="uk-UA"/>
        </w:rPr>
        <w:t>оцінка місця країни на політичній карті, характеристика розташування країни відносно центрів політичного впливу.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Геопростір – </w:t>
      </w:r>
      <w:r w:rsidRPr="009B1099">
        <w:rPr>
          <w:sz w:val="26"/>
          <w:szCs w:val="26"/>
          <w:lang w:val="uk-UA"/>
        </w:rPr>
        <w:t xml:space="preserve">у географії форма існування географічних об’єктів і явищ у межах географічної оболонки. Це складний земний планетарний простір, розташований на конкретній території, який розвивається в часі і охоплює всі сфери оболонки: літосферу, гідросферу, атмосферу, біосферу і соціосферу. В філософії </w:t>
      </w:r>
      <w:r w:rsidRPr="009B1099">
        <w:rPr>
          <w:b/>
          <w:sz w:val="26"/>
          <w:szCs w:val="26"/>
          <w:lang w:val="uk-UA"/>
        </w:rPr>
        <w:t>Г.</w:t>
      </w:r>
      <w:r w:rsidRPr="009B1099">
        <w:rPr>
          <w:sz w:val="26"/>
          <w:szCs w:val="26"/>
          <w:lang w:val="uk-UA"/>
        </w:rPr>
        <w:t xml:space="preserve"> – це універсальна форма буття, яка невіддільна від матерії і часу. Виділяють наступні типи </w:t>
      </w:r>
      <w:r w:rsidRPr="009B1099">
        <w:rPr>
          <w:b/>
          <w:sz w:val="26"/>
          <w:szCs w:val="26"/>
          <w:lang w:val="uk-UA"/>
        </w:rPr>
        <w:t>Г.</w:t>
      </w:r>
      <w:r w:rsidRPr="009B1099">
        <w:rPr>
          <w:sz w:val="26"/>
          <w:szCs w:val="26"/>
          <w:lang w:val="uk-UA"/>
        </w:rPr>
        <w:t xml:space="preserve">: 1. Фізичний, який є нижчим, базовим. 2. Біологічний (біосфера). 3. Соціальний як простір в якому регулюються відносини в суспільстві. 4. Соціально-психологічний як суб’єктивно-сприймаючий. </w:t>
      </w:r>
      <w:r w:rsidRPr="009B1099">
        <w:rPr>
          <w:b/>
          <w:sz w:val="26"/>
          <w:szCs w:val="26"/>
          <w:lang w:val="uk-UA"/>
        </w:rPr>
        <w:t xml:space="preserve">Г. </w:t>
      </w:r>
      <w:r w:rsidRPr="009B1099">
        <w:rPr>
          <w:sz w:val="26"/>
          <w:szCs w:val="26"/>
          <w:lang w:val="uk-UA"/>
        </w:rPr>
        <w:t>може виступати важливим об’єктом країнознавчих досліджень.</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Георуралістика</w:t>
      </w:r>
      <w:r w:rsidRPr="009B1099">
        <w:rPr>
          <w:rFonts w:ascii="Times New Roman" w:hAnsi="Times New Roman"/>
          <w:color w:val="auto"/>
          <w:sz w:val="26"/>
          <w:szCs w:val="26"/>
        </w:rPr>
        <w:t xml:space="preserve"> (географія сільського розселення) – наукова дисципліна, що вивчає сільське розселення.</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Геосистема </w:t>
      </w:r>
      <w:r w:rsidRPr="009B1099">
        <w:rPr>
          <w:b w:val="0"/>
          <w:sz w:val="26"/>
          <w:szCs w:val="26"/>
          <w:lang w:val="uk-UA"/>
        </w:rPr>
        <w:t>– 1) матеріально-енергетична система, що складається із взаємообумовлених природних компонентів, а за деякими поглядами,  включає територіально-про</w:t>
      </w:r>
      <w:r w:rsidRPr="009B1099">
        <w:rPr>
          <w:b w:val="0"/>
          <w:sz w:val="26"/>
          <w:szCs w:val="26"/>
          <w:lang w:val="uk-UA"/>
        </w:rPr>
        <w:softHyphen/>
        <w:t xml:space="preserve">мислові комплекси і системи розселення людей. Уся сукупність складових в </w:t>
      </w:r>
      <w:r w:rsidRPr="009B1099">
        <w:rPr>
          <w:sz w:val="26"/>
          <w:szCs w:val="26"/>
          <w:lang w:val="uk-UA"/>
        </w:rPr>
        <w:t>Г.</w:t>
      </w:r>
      <w:r w:rsidRPr="009B1099">
        <w:rPr>
          <w:b w:val="0"/>
          <w:sz w:val="26"/>
          <w:szCs w:val="26"/>
          <w:lang w:val="uk-UA"/>
        </w:rPr>
        <w:t xml:space="preserve"> взає</w:t>
      </w:r>
      <w:r w:rsidRPr="009B1099">
        <w:rPr>
          <w:b w:val="0"/>
          <w:sz w:val="26"/>
          <w:szCs w:val="26"/>
          <w:lang w:val="uk-UA"/>
        </w:rPr>
        <w:softHyphen/>
        <w:t>мозв'язана у своєму розмі</w:t>
      </w:r>
      <w:r w:rsidRPr="009B1099">
        <w:rPr>
          <w:b w:val="0"/>
          <w:sz w:val="26"/>
          <w:szCs w:val="26"/>
          <w:lang w:val="uk-UA"/>
        </w:rPr>
        <w:softHyphen/>
        <w:t>щенні; в розвитку і в часі. Вони еволюціонують як частини єдиного цілого. Термін близь</w:t>
      </w:r>
      <w:r w:rsidRPr="009B1099">
        <w:rPr>
          <w:b w:val="0"/>
          <w:sz w:val="26"/>
          <w:szCs w:val="26"/>
          <w:lang w:val="uk-UA"/>
        </w:rPr>
        <w:softHyphen/>
        <w:t>кий до екосистеми, що вклю</w:t>
      </w:r>
      <w:r w:rsidRPr="009B1099">
        <w:rPr>
          <w:b w:val="0"/>
          <w:sz w:val="26"/>
          <w:szCs w:val="26"/>
          <w:lang w:val="uk-UA"/>
        </w:rPr>
        <w:softHyphen/>
        <w:t xml:space="preserve">чає як системне  ціле діяльність людини. Найбільша </w:t>
      </w:r>
      <w:r w:rsidRPr="009B1099">
        <w:rPr>
          <w:sz w:val="26"/>
          <w:szCs w:val="26"/>
          <w:lang w:val="uk-UA"/>
        </w:rPr>
        <w:t>Г.</w:t>
      </w:r>
      <w:r w:rsidRPr="009B1099">
        <w:rPr>
          <w:b w:val="0"/>
          <w:sz w:val="26"/>
          <w:szCs w:val="26"/>
          <w:lang w:val="uk-UA"/>
        </w:rPr>
        <w:t xml:space="preserve"> – географічна (ландшафт</w:t>
      </w:r>
      <w:r w:rsidRPr="009B1099">
        <w:rPr>
          <w:b w:val="0"/>
          <w:sz w:val="26"/>
          <w:szCs w:val="26"/>
          <w:lang w:val="uk-UA"/>
        </w:rPr>
        <w:softHyphen/>
        <w:t>на) оболонка Землі, наймен</w:t>
      </w:r>
      <w:r w:rsidRPr="009B1099">
        <w:rPr>
          <w:b w:val="0"/>
          <w:sz w:val="26"/>
          <w:szCs w:val="26"/>
          <w:lang w:val="uk-UA"/>
        </w:rPr>
        <w:softHyphen/>
        <w:t>ша - фізико-географічна фація; 2) особливий клас керо</w:t>
      </w:r>
      <w:r w:rsidRPr="009B1099">
        <w:rPr>
          <w:b w:val="0"/>
          <w:sz w:val="26"/>
          <w:szCs w:val="26"/>
          <w:lang w:val="uk-UA"/>
        </w:rPr>
        <w:softHyphen/>
        <w:t>ваних систем; земний простір усіх розмірностей, де окремі компоненти природи знахо</w:t>
      </w:r>
      <w:r w:rsidRPr="009B1099">
        <w:rPr>
          <w:b w:val="0"/>
          <w:sz w:val="26"/>
          <w:szCs w:val="26"/>
          <w:lang w:val="uk-UA"/>
        </w:rPr>
        <w:softHyphen/>
        <w:t>дься в системному зв'язку один з одним і як певна цілісність взаємодіють з космічною сферою та людським суспільством(за В. Сочавою, 1978).</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Геостратегія – </w:t>
      </w:r>
      <w:r w:rsidRPr="009B1099">
        <w:rPr>
          <w:sz w:val="26"/>
          <w:szCs w:val="26"/>
          <w:lang w:val="uk-UA"/>
        </w:rPr>
        <w:t>мета держави на міжнародній арені (зовнішньополітична, зовнішньоекономічна, військова та ін.), яка повинна забезпечити її виживання, збереження і розвиток (експансію) в умовах потенційного ворожого оточення з боку інших держав, які проводять також таку саму політику.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Геоурбаністика </w:t>
      </w:r>
      <w:r w:rsidRPr="009B1099">
        <w:rPr>
          <w:sz w:val="26"/>
          <w:szCs w:val="26"/>
          <w:lang w:val="uk-UA"/>
        </w:rPr>
        <w:t xml:space="preserve">(географія міст) – науковий напрям, який вивчає: 1) основні історичні етапи розвитку міст; 2) головні особливості сучасних процесів урбанізації; 3) географічні аспекти урбанізації і розвиток великих урбанізованих зон світу; 4) сітки і системи міст; 5) основи проектування міст і містобудування. </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Геохронологічна шкала (геохронологія) – </w:t>
      </w:r>
      <w:r w:rsidRPr="009B1099">
        <w:rPr>
          <w:b w:val="0"/>
          <w:sz w:val="26"/>
          <w:szCs w:val="26"/>
          <w:lang w:val="uk-UA"/>
        </w:rPr>
        <w:t xml:space="preserve">шкала відносного геологічного часу, що відображає послідовність і субпідрядність основних етапів геологічної історії Землі та розвитку життя на ній. </w:t>
      </w:r>
      <w:r w:rsidRPr="009B1099">
        <w:rPr>
          <w:sz w:val="26"/>
          <w:szCs w:val="26"/>
          <w:lang w:val="uk-UA"/>
        </w:rPr>
        <w:t>Г.ш.</w:t>
      </w:r>
      <w:r w:rsidRPr="009B1099">
        <w:rPr>
          <w:b w:val="0"/>
          <w:sz w:val="26"/>
          <w:szCs w:val="26"/>
          <w:lang w:val="uk-UA"/>
        </w:rPr>
        <w:t xml:space="preserve"> включає ери, періоди, епохи, віки, часи, фази.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Геродот </w:t>
      </w:r>
      <w:r w:rsidRPr="009B1099">
        <w:rPr>
          <w:sz w:val="26"/>
          <w:szCs w:val="26"/>
          <w:lang w:val="uk-UA"/>
        </w:rPr>
        <w:t>(між 490 і 480 – 430 і 424 рр. до н.е.) – давньогрецький історик, який у своїй 4-й книзі «Історія» залишив розділ з країнознавства (географія Пн. Причорномор’я).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Геронтологія</w:t>
      </w:r>
      <w:r w:rsidRPr="009B1099">
        <w:rPr>
          <w:rFonts w:ascii="Times New Roman" w:hAnsi="Times New Roman"/>
          <w:color w:val="auto"/>
          <w:sz w:val="26"/>
          <w:szCs w:val="26"/>
        </w:rPr>
        <w:t xml:space="preserve"> (від грец. geron, род. відмінок gerontos - старець і logos - вчення) – наука, що вивчає процес старіння живих організмів, у т.ч. людини.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Гетерогамія</w:t>
      </w:r>
      <w:r w:rsidRPr="009B1099">
        <w:rPr>
          <w:rFonts w:ascii="Times New Roman" w:hAnsi="Times New Roman"/>
          <w:color w:val="auto"/>
          <w:sz w:val="26"/>
          <w:szCs w:val="26"/>
        </w:rPr>
        <w:t xml:space="preserve"> (від грец. heteros - інший і gamos - шлюб) – у етнографії, соціології і демографії термін, що використовується для визначення шлюбів, які укладають особи, що належать до різних соціальних груп чи спільностей (класових, етнічних, релігійних, кастових та ін.).</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Гіперурбанізація</w:t>
      </w:r>
      <w:r w:rsidRPr="009B1099">
        <w:rPr>
          <w:rFonts w:ascii="Times New Roman" w:hAnsi="Times New Roman"/>
          <w:color w:val="auto"/>
          <w:sz w:val="26"/>
          <w:szCs w:val="26"/>
        </w:rPr>
        <w:t xml:space="preserve"> (від грец. hyper - над; лат. urbanus - міський) – концентрація населення у великих містах і міських агломераціях, урбанізованих районах. Термін використовується, коли негативні прояви урбанізації переважають у цих міських утвореннях.</w:t>
      </w:r>
    </w:p>
    <w:p w:rsidR="00446601" w:rsidRPr="009B1099" w:rsidRDefault="00446601" w:rsidP="009B1099">
      <w:pPr>
        <w:widowControl w:val="0"/>
        <w:ind w:firstLine="426"/>
        <w:jc w:val="both"/>
        <w:rPr>
          <w:sz w:val="26"/>
          <w:szCs w:val="26"/>
          <w:lang w:val="uk-UA"/>
        </w:rPr>
      </w:pPr>
      <w:r w:rsidRPr="009B1099">
        <w:rPr>
          <w:b/>
          <w:sz w:val="26"/>
          <w:szCs w:val="26"/>
          <w:lang w:val="uk-UA"/>
        </w:rPr>
        <w:t>Гіпотеза (</w:t>
      </w:r>
      <w:r w:rsidRPr="009B1099">
        <w:rPr>
          <w:sz w:val="26"/>
          <w:szCs w:val="26"/>
          <w:lang w:val="uk-UA"/>
        </w:rPr>
        <w:t xml:space="preserve">від грец. основа, припущення) – певна форма наукового знання, вихідна частина пізнавальної системи «гіпотеза – закон – теорія». Головною метою висунення  та опрацювання </w:t>
      </w:r>
      <w:r w:rsidRPr="009B1099">
        <w:rPr>
          <w:b/>
          <w:sz w:val="26"/>
          <w:szCs w:val="26"/>
          <w:lang w:val="uk-UA"/>
        </w:rPr>
        <w:t xml:space="preserve">Г. </w:t>
      </w:r>
      <w:r w:rsidRPr="009B1099">
        <w:rPr>
          <w:sz w:val="26"/>
          <w:szCs w:val="26"/>
          <w:lang w:val="uk-UA"/>
        </w:rPr>
        <w:t xml:space="preserve">є вирішення наукової проблеми, котра задає напрям пошуку більш конкретної </w:t>
      </w:r>
      <w:r w:rsidRPr="009B1099">
        <w:rPr>
          <w:b/>
          <w:sz w:val="26"/>
          <w:szCs w:val="26"/>
          <w:lang w:val="uk-UA"/>
        </w:rPr>
        <w:t>Г.</w:t>
      </w:r>
      <w:r w:rsidRPr="009B1099">
        <w:rPr>
          <w:sz w:val="26"/>
          <w:szCs w:val="26"/>
          <w:lang w:val="uk-UA"/>
        </w:rPr>
        <w:t xml:space="preserve"> і накладає обмеження на її характер. Вона є інструментом побудови логічних висновків відносно предметної галузі, котра вивчається.</w:t>
      </w:r>
    </w:p>
    <w:p w:rsidR="00446601" w:rsidRPr="009B1099" w:rsidRDefault="00446601" w:rsidP="009B1099">
      <w:pPr>
        <w:widowControl w:val="0"/>
        <w:ind w:firstLine="426"/>
        <w:jc w:val="both"/>
        <w:rPr>
          <w:sz w:val="26"/>
          <w:szCs w:val="26"/>
          <w:lang w:val="uk-UA"/>
        </w:rPr>
      </w:pPr>
      <w:r w:rsidRPr="009B1099">
        <w:rPr>
          <w:b/>
          <w:sz w:val="26"/>
          <w:szCs w:val="26"/>
          <w:lang w:val="uk-UA"/>
        </w:rPr>
        <w:t>Глава держави</w:t>
      </w:r>
      <w:r w:rsidRPr="009B1099">
        <w:rPr>
          <w:sz w:val="26"/>
          <w:szCs w:val="26"/>
          <w:lang w:val="uk-UA"/>
        </w:rPr>
        <w:t xml:space="preserve"> – державна посадова особа, якій належить чільне місце в системі органів державної влади, що представляє державу усередині країни та на міжнародній арені, символ державності, гарант суверенітету і територіальної цілісності. Він може бути символом державності (монарх в Японії), абсолютним володарем (султан Брунею), владним арбітром стосовно інших інститутів держави (президент у Польщі).</w:t>
      </w:r>
    </w:p>
    <w:p w:rsidR="00446601" w:rsidRPr="009B1099" w:rsidRDefault="00446601" w:rsidP="009B1099">
      <w:pPr>
        <w:widowControl w:val="0"/>
        <w:ind w:firstLine="426"/>
        <w:jc w:val="both"/>
        <w:rPr>
          <w:sz w:val="26"/>
          <w:szCs w:val="26"/>
          <w:lang w:val="uk-UA"/>
        </w:rPr>
      </w:pPr>
      <w:r w:rsidRPr="009B1099">
        <w:rPr>
          <w:b/>
          <w:sz w:val="26"/>
          <w:szCs w:val="26"/>
          <w:lang w:val="uk-UA"/>
        </w:rPr>
        <w:t>Глава уряду</w:t>
      </w:r>
      <w:r w:rsidRPr="009B1099">
        <w:rPr>
          <w:sz w:val="26"/>
          <w:szCs w:val="26"/>
          <w:lang w:val="uk-UA"/>
        </w:rPr>
        <w:t xml:space="preserve"> (прем’єр-міністр, канцлер, голова ради міністрів і т.п.) – керівник виконавчої влади в державі, ключова, чільна фігура в системі державного урядування, громадського адміністрування.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Глибина території країни – </w:t>
      </w:r>
      <w:r w:rsidRPr="009B1099">
        <w:rPr>
          <w:sz w:val="26"/>
          <w:szCs w:val="26"/>
          <w:lang w:val="uk-UA"/>
        </w:rPr>
        <w:t>представляє типову (середню) відстань до кордонів. Величина цього показника залежить від розмірів держави та її конфігурації.</w:t>
      </w:r>
    </w:p>
    <w:p w:rsidR="00446601" w:rsidRPr="009B1099" w:rsidRDefault="00446601" w:rsidP="009B1099">
      <w:pPr>
        <w:widowControl w:val="0"/>
        <w:ind w:firstLine="426"/>
        <w:jc w:val="both"/>
        <w:rPr>
          <w:sz w:val="26"/>
          <w:szCs w:val="26"/>
          <w:lang w:val="uk-UA"/>
        </w:rPr>
      </w:pPr>
      <w:r w:rsidRPr="009B1099">
        <w:rPr>
          <w:b/>
          <w:sz w:val="26"/>
          <w:szCs w:val="26"/>
          <w:lang w:val="uk-UA"/>
        </w:rPr>
        <w:t>Глобалізація</w:t>
      </w:r>
      <w:r w:rsidRPr="009B1099">
        <w:rPr>
          <w:sz w:val="26"/>
          <w:szCs w:val="26"/>
          <w:lang w:val="uk-UA"/>
        </w:rPr>
        <w:t xml:space="preserve"> – це об’єктивний історичний процес, пов'язаний з переходом суспільства від індустріального до постіндустріальної стадії економічного розвитку; розширення та ускладнення взаємозв’язків і взаємозалежностей між державами (господарськими системами) та людьми до планетарних масштабів.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Глобалізм </w:t>
      </w:r>
      <w:r w:rsidRPr="009B1099">
        <w:rPr>
          <w:b/>
          <w:sz w:val="26"/>
          <w:szCs w:val="26"/>
          <w:lang w:val="uk-UA"/>
        </w:rPr>
        <w:sym w:font="Symbol" w:char="F02D"/>
      </w:r>
      <w:r w:rsidRPr="009B1099">
        <w:rPr>
          <w:b/>
          <w:sz w:val="26"/>
          <w:szCs w:val="26"/>
          <w:lang w:val="uk-UA"/>
        </w:rPr>
        <w:t xml:space="preserve"> </w:t>
      </w:r>
      <w:r w:rsidRPr="009B1099">
        <w:rPr>
          <w:sz w:val="26"/>
          <w:szCs w:val="26"/>
          <w:lang w:val="uk-UA"/>
        </w:rPr>
        <w:t>стиль у політиці, коли певне питання розглядається і вирішується у контексті загальних для людства проблем, що стосуються всіх і потребують для свого розв’язання спільних зусиль.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Глобальне країнознавство </w:t>
      </w:r>
      <w:r w:rsidRPr="009B1099">
        <w:rPr>
          <w:sz w:val="26"/>
          <w:szCs w:val="26"/>
          <w:lang w:val="uk-UA"/>
        </w:rPr>
        <w:t>– галузь країнознавства, суть якої полягає в тому, щоб окремі країни розглядати на фоні світових процесів та явищ, насамперед соціальних, економічних, політичних, екологічних тощо.</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Глобальні проблеми </w:t>
      </w:r>
      <w:r w:rsidRPr="009B1099">
        <w:rPr>
          <w:rFonts w:ascii="Times New Roman" w:hAnsi="Times New Roman"/>
          <w:color w:val="auto"/>
          <w:sz w:val="26"/>
          <w:szCs w:val="26"/>
        </w:rPr>
        <w:t>– сукупність проблем сучасності (екологічних, економічних політичних тощо), від розв’язання яких залежить розвиток і навіть існування людської цивілізації.</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Глобальні проблеми народонаселення</w:t>
      </w:r>
      <w:r w:rsidRPr="009B1099">
        <w:rPr>
          <w:rFonts w:ascii="Times New Roman" w:hAnsi="Times New Roman"/>
          <w:color w:val="auto"/>
          <w:sz w:val="26"/>
          <w:szCs w:val="26"/>
        </w:rPr>
        <w:t xml:space="preserve"> (від фр. global - загальний, всесвітній) – сукупність демографічних проблем сучасності, від вирішення яких залежить соціальний прогрес у дану епоху.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Глобальність – </w:t>
      </w:r>
      <w:r w:rsidRPr="009B1099">
        <w:rPr>
          <w:sz w:val="26"/>
          <w:szCs w:val="26"/>
          <w:lang w:val="uk-UA"/>
        </w:rPr>
        <w:t>географічний принцип, який вимагає обов’язкового співвідношення локальних, регіональних, національних, континентальних і зональних та інших часткових проблем з їх світовими (глобальними) «фоном». Це зумовлено тим, що всі сучасні глобальні проблеми: енергетична, демографічна, екологічна, ресурсна тощо, мають чітку географічну інтерпретацію. Спочатку вони з’являються на більш низьких географічних рівнях (регіонах, країнах, континентах) а потім розвиваються до глобальних масштабів.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Головна задача комплексного країнознавства – </w:t>
      </w:r>
      <w:r w:rsidRPr="009B1099">
        <w:rPr>
          <w:sz w:val="26"/>
          <w:szCs w:val="26"/>
          <w:lang w:val="uk-UA"/>
        </w:rPr>
        <w:t>полягає у створенні цілісних і якомога ширших за своїм змістом характеристик різних територій,  перш за все країн і районів. Вона поділяється на: опис (виявлення фактів), пояснення і передбачення (прогнозування).</w:t>
      </w:r>
    </w:p>
    <w:p w:rsidR="00446601" w:rsidRPr="009B1099" w:rsidRDefault="00446601" w:rsidP="009B1099">
      <w:pPr>
        <w:widowControl w:val="0"/>
        <w:ind w:firstLine="426"/>
        <w:jc w:val="both"/>
        <w:rPr>
          <w:sz w:val="26"/>
          <w:szCs w:val="26"/>
          <w:lang w:val="uk-UA"/>
        </w:rPr>
      </w:pPr>
      <w:r w:rsidRPr="009B1099">
        <w:rPr>
          <w:b/>
          <w:sz w:val="26"/>
          <w:szCs w:val="26"/>
          <w:lang w:val="uk-UA"/>
        </w:rPr>
        <w:t>Гра  масштабами</w:t>
      </w:r>
      <w:r w:rsidRPr="009B1099">
        <w:rPr>
          <w:sz w:val="26"/>
          <w:szCs w:val="26"/>
          <w:lang w:val="uk-UA"/>
        </w:rPr>
        <w:t xml:space="preserve"> – методичний країнознавчий прийом, суть якого полягає в здійсненні дослідження на основі аналізу переходу від одного територіально</w:t>
      </w:r>
      <w:r w:rsidRPr="009B1099">
        <w:rPr>
          <w:sz w:val="26"/>
          <w:szCs w:val="26"/>
          <w:lang w:val="uk-UA"/>
        </w:rPr>
        <w:softHyphen/>
        <w:t xml:space="preserve">го рівня до іншого; дозволяє висвітлити найрізноманітніші сторони конкретної території, в тому числі її зональної і макрорегіональної своєрідності.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Гранично допустима густота населення</w:t>
      </w:r>
      <w:r w:rsidRPr="009B1099">
        <w:rPr>
          <w:rFonts w:ascii="Times New Roman" w:hAnsi="Times New Roman"/>
          <w:color w:val="auto"/>
          <w:sz w:val="26"/>
          <w:szCs w:val="26"/>
        </w:rPr>
        <w:t xml:space="preserve"> – рівень густоти населення, перевищення якого з тих чи інших причин недопустиме чи небажане.</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Грінпіс </w:t>
      </w:r>
      <w:r w:rsidRPr="009B1099">
        <w:rPr>
          <w:b w:val="0"/>
          <w:sz w:val="26"/>
          <w:szCs w:val="26"/>
          <w:lang w:val="uk-UA"/>
        </w:rPr>
        <w:t>– міжнародна екологічна організація, головною ме</w:t>
      </w:r>
      <w:r w:rsidRPr="009B1099">
        <w:rPr>
          <w:b w:val="0"/>
          <w:sz w:val="26"/>
          <w:szCs w:val="26"/>
          <w:lang w:val="uk-UA"/>
        </w:rPr>
        <w:softHyphen/>
        <w:t>тою якої є охорона навколиш</w:t>
      </w:r>
      <w:r w:rsidRPr="009B1099">
        <w:rPr>
          <w:b w:val="0"/>
          <w:sz w:val="26"/>
          <w:szCs w:val="26"/>
          <w:lang w:val="uk-UA"/>
        </w:rPr>
        <w:softHyphen/>
        <w:t xml:space="preserve">нього середовища. </w:t>
      </w:r>
      <w:r w:rsidRPr="009B1099">
        <w:rPr>
          <w:sz w:val="26"/>
          <w:szCs w:val="26"/>
          <w:lang w:val="uk-UA"/>
        </w:rPr>
        <w:t>Г.</w:t>
      </w:r>
      <w:r w:rsidRPr="009B1099">
        <w:rPr>
          <w:b w:val="0"/>
          <w:sz w:val="26"/>
          <w:szCs w:val="26"/>
          <w:lang w:val="uk-UA"/>
        </w:rPr>
        <w:t xml:space="preserve"> прово</w:t>
      </w:r>
      <w:r w:rsidRPr="009B1099">
        <w:rPr>
          <w:b w:val="0"/>
          <w:sz w:val="26"/>
          <w:szCs w:val="26"/>
          <w:lang w:val="uk-UA"/>
        </w:rPr>
        <w:softHyphen/>
        <w:t>дить активні кампанії проти забруднення біосфери, на за</w:t>
      </w:r>
      <w:r w:rsidRPr="009B1099">
        <w:rPr>
          <w:b w:val="0"/>
          <w:sz w:val="26"/>
          <w:szCs w:val="26"/>
          <w:lang w:val="uk-UA"/>
        </w:rPr>
        <w:softHyphen/>
        <w:t>хист живої природи, за без'я</w:t>
      </w:r>
      <w:r w:rsidRPr="009B1099">
        <w:rPr>
          <w:b w:val="0"/>
          <w:sz w:val="26"/>
          <w:szCs w:val="26"/>
          <w:lang w:val="uk-UA"/>
        </w:rPr>
        <w:softHyphen/>
        <w:t>дерне майбутнє, щоб зробити і наш світ зеленим і мирним.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Громадянство </w:t>
      </w:r>
      <w:r w:rsidRPr="009B1099">
        <w:rPr>
          <w:b/>
          <w:sz w:val="26"/>
          <w:szCs w:val="26"/>
          <w:lang w:val="uk-UA"/>
        </w:rPr>
        <w:sym w:font="Symbol" w:char="F02D"/>
      </w:r>
      <w:r w:rsidRPr="009B1099">
        <w:rPr>
          <w:sz w:val="26"/>
          <w:szCs w:val="26"/>
          <w:lang w:val="uk-UA"/>
        </w:rPr>
        <w:t xml:space="preserve"> 1) формально зафіксований правовий зв’язок людини з державою, який передбачає певну сукупність взаємних прав і обов’язків; 2) підпорядкованість життєдіяльності особи законам і порядкам даної країни.</w:t>
      </w:r>
    </w:p>
    <w:p w:rsidR="00446601" w:rsidRPr="009B1099" w:rsidRDefault="00446601" w:rsidP="009B1099">
      <w:pPr>
        <w:widowControl w:val="0"/>
        <w:ind w:firstLine="426"/>
        <w:jc w:val="both"/>
        <w:rPr>
          <w:sz w:val="26"/>
          <w:szCs w:val="26"/>
          <w:lang w:val="uk-UA"/>
        </w:rPr>
      </w:pPr>
      <w:r w:rsidRPr="009B1099">
        <w:rPr>
          <w:b/>
          <w:sz w:val="26"/>
          <w:szCs w:val="26"/>
          <w:lang w:val="uk-UA"/>
        </w:rPr>
        <w:t>Густота населення –</w:t>
      </w:r>
      <w:r w:rsidRPr="009B1099">
        <w:rPr>
          <w:sz w:val="26"/>
          <w:szCs w:val="26"/>
          <w:lang w:val="uk-UA"/>
        </w:rPr>
        <w:t xml:space="preserve"> ступінь заселення території або щільність розміщення населення. Загальна кількість населення поділяється на площу країни (осіб / км</w:t>
      </w:r>
      <w:r w:rsidRPr="009B1099">
        <w:rPr>
          <w:sz w:val="26"/>
          <w:szCs w:val="26"/>
          <w:vertAlign w:val="superscript"/>
          <w:lang w:val="uk-UA"/>
        </w:rPr>
        <w:t>2</w:t>
      </w:r>
      <w:r w:rsidRPr="009B1099">
        <w:rPr>
          <w:sz w:val="26"/>
          <w:szCs w:val="26"/>
          <w:lang w:val="uk-UA"/>
        </w:rPr>
        <w:t>).</w:t>
      </w:r>
    </w:p>
    <w:p w:rsidR="00446601" w:rsidRPr="009B1099" w:rsidRDefault="00446601" w:rsidP="009B1099">
      <w:pPr>
        <w:widowControl w:val="0"/>
        <w:jc w:val="center"/>
        <w:rPr>
          <w:sz w:val="26"/>
          <w:szCs w:val="26"/>
          <w:lang w:val="uk-UA"/>
        </w:rPr>
      </w:pPr>
      <w:r w:rsidRPr="009B1099">
        <w:rPr>
          <w:sz w:val="26"/>
          <w:szCs w:val="26"/>
        </w:rPr>
        <w:sym w:font="Wingdings" w:char="F0FB"/>
      </w:r>
      <w:r w:rsidRPr="009B1099">
        <w:rPr>
          <w:sz w:val="26"/>
          <w:szCs w:val="26"/>
        </w:rPr>
        <w:t>  </w:t>
      </w:r>
      <w:r w:rsidRPr="009B1099">
        <w:rPr>
          <w:b/>
          <w:sz w:val="26"/>
          <w:szCs w:val="26"/>
          <w:lang w:val="uk-UA"/>
        </w:rPr>
        <w:t>Д</w:t>
      </w:r>
      <w:r w:rsidRPr="009B1099">
        <w:rPr>
          <w:sz w:val="26"/>
          <w:szCs w:val="26"/>
        </w:rPr>
        <w:t>  </w:t>
      </w:r>
      <w:r w:rsidRPr="009B1099">
        <w:rPr>
          <w:sz w:val="26"/>
          <w:szCs w:val="26"/>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Дазиметрія</w:t>
      </w:r>
      <w:r w:rsidRPr="009B1099">
        <w:rPr>
          <w:rFonts w:ascii="Times New Roman" w:hAnsi="Times New Roman"/>
          <w:color w:val="auto"/>
          <w:sz w:val="26"/>
          <w:szCs w:val="26"/>
        </w:rPr>
        <w:t xml:space="preserve"> (від грец. dasys - густий) – вимірювання густоти, щільності.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Деградація середовища</w:t>
      </w:r>
      <w:r w:rsidRPr="009B1099">
        <w:rPr>
          <w:rFonts w:ascii="Times New Roman" w:hAnsi="Times New Roman"/>
          <w:color w:val="auto"/>
          <w:sz w:val="26"/>
          <w:szCs w:val="26"/>
        </w:rPr>
        <w:t xml:space="preserve"> – 1) погіршення природного середовища життя людини; 2) погіршення природних умов і соціального середовища життя (наприклад, у містах).</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Деградація середовища </w:t>
      </w:r>
      <w:r w:rsidRPr="009B1099">
        <w:rPr>
          <w:b w:val="0"/>
          <w:sz w:val="26"/>
          <w:szCs w:val="26"/>
          <w:lang w:val="uk-UA"/>
        </w:rPr>
        <w:t>– погіршення природно</w:t>
      </w:r>
      <w:r w:rsidRPr="009B1099">
        <w:rPr>
          <w:b w:val="0"/>
          <w:sz w:val="26"/>
          <w:szCs w:val="26"/>
          <w:lang w:val="uk-UA"/>
        </w:rPr>
        <w:softHyphen/>
        <w:t>го середовища життя людини.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Дедукція </w:t>
      </w:r>
      <w:r w:rsidRPr="009B1099">
        <w:rPr>
          <w:sz w:val="26"/>
          <w:szCs w:val="26"/>
          <w:lang w:val="uk-UA"/>
        </w:rPr>
        <w:t>– спосіб міркування і отримання висновків на основі руху в науковому дослідженні від складного, загального до простого, часткового; виведення детальних суджень, оцінок із загальних положень, умовиводів.</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Дезурбанізація</w:t>
      </w:r>
      <w:r w:rsidRPr="009B1099">
        <w:rPr>
          <w:rFonts w:ascii="Times New Roman" w:hAnsi="Times New Roman"/>
          <w:color w:val="auto"/>
          <w:sz w:val="26"/>
          <w:szCs w:val="26"/>
        </w:rPr>
        <w:t xml:space="preserve"> (від фр. des - префікс, що означає знищення, видалення, відсутність чи спотворення чогось, і     “урбанізація”) – процес, що виражається у деконцентрації населення і розселенні його поза містами; протилежний процесу урбанізації.</w:t>
      </w:r>
    </w:p>
    <w:p w:rsidR="00446601" w:rsidRPr="009B1099" w:rsidRDefault="00446601" w:rsidP="009B1099">
      <w:pPr>
        <w:widowControl w:val="0"/>
        <w:ind w:firstLine="426"/>
        <w:jc w:val="both"/>
        <w:rPr>
          <w:sz w:val="26"/>
          <w:szCs w:val="26"/>
          <w:lang w:val="uk-UA"/>
        </w:rPr>
      </w:pPr>
      <w:r w:rsidRPr="009B1099">
        <w:rPr>
          <w:b/>
          <w:sz w:val="26"/>
          <w:szCs w:val="26"/>
          <w:lang w:val="uk-UA"/>
        </w:rPr>
        <w:t>Декларація</w:t>
      </w:r>
      <w:r w:rsidRPr="009B1099">
        <w:rPr>
          <w:sz w:val="26"/>
          <w:szCs w:val="26"/>
          <w:lang w:val="uk-UA"/>
        </w:rPr>
        <w:t xml:space="preserve"> – офіційна заява держави (чи групи держав), у якій у загальних рисах доводяться до відома якісь важливі документи чи події, урочисто проголошується певний політичний принцип.</w:t>
      </w:r>
    </w:p>
    <w:p w:rsidR="00446601" w:rsidRPr="009B1099" w:rsidRDefault="00446601" w:rsidP="009B1099">
      <w:pPr>
        <w:widowControl w:val="0"/>
        <w:ind w:firstLine="426"/>
        <w:jc w:val="both"/>
        <w:rPr>
          <w:sz w:val="26"/>
          <w:szCs w:val="26"/>
          <w:lang w:val="uk-UA"/>
        </w:rPr>
      </w:pPr>
      <w:r w:rsidRPr="009B1099">
        <w:rPr>
          <w:b/>
          <w:sz w:val="26"/>
          <w:szCs w:val="26"/>
          <w:lang w:val="uk-UA"/>
        </w:rPr>
        <w:t>Делеговані державою повноваження</w:t>
      </w:r>
      <w:r w:rsidRPr="009B1099">
        <w:rPr>
          <w:sz w:val="26"/>
          <w:szCs w:val="26"/>
          <w:lang w:val="uk-UA"/>
        </w:rPr>
        <w:t xml:space="preserve"> – повноваження державної влади, які делеговані виконавчим органам місцевого самоврядування та місцевим органам державної виконавчої влади. В Україні делегування таких повноважень регламентується ст. 42 Закону України «Про місцеві Ради народних депутатів та місцеве і регіональне самоврядування».</w:t>
      </w:r>
    </w:p>
    <w:p w:rsidR="00446601" w:rsidRPr="009B1099" w:rsidRDefault="00446601" w:rsidP="009B1099">
      <w:pPr>
        <w:widowControl w:val="0"/>
        <w:ind w:firstLine="426"/>
        <w:jc w:val="both"/>
        <w:rPr>
          <w:sz w:val="26"/>
          <w:szCs w:val="26"/>
          <w:lang w:val="uk-UA"/>
        </w:rPr>
      </w:pPr>
      <w:r w:rsidRPr="009B1099">
        <w:rPr>
          <w:b/>
          <w:sz w:val="26"/>
          <w:szCs w:val="26"/>
          <w:lang w:val="uk-UA"/>
        </w:rPr>
        <w:t>Демаркація</w:t>
      </w:r>
      <w:r w:rsidRPr="009B1099">
        <w:rPr>
          <w:sz w:val="26"/>
          <w:szCs w:val="26"/>
          <w:lang w:val="uk-UA"/>
        </w:rPr>
        <w:t xml:space="preserve"> (від франц. demarcation </w:t>
      </w:r>
      <w:r w:rsidRPr="009B1099">
        <w:rPr>
          <w:sz w:val="26"/>
          <w:szCs w:val="26"/>
          <w:lang w:val="uk-UA"/>
        </w:rPr>
        <w:sym w:font="Symbol" w:char="F02D"/>
      </w:r>
      <w:r w:rsidRPr="009B1099">
        <w:rPr>
          <w:sz w:val="26"/>
          <w:szCs w:val="26"/>
          <w:lang w:val="uk-UA"/>
        </w:rPr>
        <w:t xml:space="preserve"> розмежування) </w:t>
      </w:r>
      <w:r w:rsidRPr="009B1099">
        <w:rPr>
          <w:sz w:val="26"/>
          <w:szCs w:val="26"/>
          <w:lang w:val="uk-UA"/>
        </w:rPr>
        <w:sym w:font="Symbol" w:char="F02D"/>
      </w:r>
      <w:r w:rsidRPr="009B1099">
        <w:rPr>
          <w:sz w:val="26"/>
          <w:szCs w:val="26"/>
          <w:lang w:val="uk-UA"/>
        </w:rPr>
        <w:t xml:space="preserve"> визначення й розмітка лінії державного кордону на місцевості.</w:t>
      </w:r>
    </w:p>
    <w:p w:rsidR="00446601" w:rsidRPr="009B1099" w:rsidRDefault="00446601" w:rsidP="009B1099">
      <w:pPr>
        <w:widowControl w:val="0"/>
        <w:ind w:firstLine="426"/>
        <w:jc w:val="both"/>
        <w:rPr>
          <w:sz w:val="26"/>
          <w:szCs w:val="26"/>
          <w:lang w:val="uk-UA"/>
        </w:rPr>
      </w:pPr>
      <w:r w:rsidRPr="009B1099">
        <w:rPr>
          <w:b/>
          <w:sz w:val="26"/>
          <w:szCs w:val="26"/>
          <w:lang w:val="uk-UA"/>
        </w:rPr>
        <w:t>Демарш</w:t>
      </w:r>
      <w:r w:rsidRPr="009B1099">
        <w:rPr>
          <w:sz w:val="26"/>
          <w:szCs w:val="26"/>
          <w:lang w:val="uk-UA"/>
        </w:rPr>
        <w:t xml:space="preserve"> – заява (виступ) держави на адресу інших держав з висловленням підтримки, визнання, солідарності або, навпаки, осуду чи розмежування в якомусь питанні.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Демогеографічне положення – </w:t>
      </w:r>
      <w:r w:rsidRPr="009B1099">
        <w:rPr>
          <w:sz w:val="26"/>
          <w:szCs w:val="26"/>
          <w:lang w:val="uk-UA"/>
        </w:rPr>
        <w:t>положення відносно джерел трудових ресурсів, особливо відносно згустків висококваліфікованих кадрів.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Демографічна місткість – </w:t>
      </w:r>
      <w:r w:rsidRPr="009B1099">
        <w:rPr>
          <w:sz w:val="26"/>
          <w:szCs w:val="26"/>
          <w:lang w:val="uk-UA"/>
        </w:rPr>
        <w:t>максимальна кількість жителів району, що її можна розселити в межах його території, що розглядається, при забезпеченні найважливіших повсякденних потреб населення за рахунок ресурсів даної території з врахуванням збереження екологічної рівноваги.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Демографічна поведінка населення – </w:t>
      </w:r>
      <w:r w:rsidRPr="009B1099">
        <w:rPr>
          <w:sz w:val="26"/>
          <w:szCs w:val="26"/>
          <w:lang w:val="uk-UA"/>
        </w:rPr>
        <w:t>характеризується за показниками народжуваності та смертності, а також за факторами, що їх визначають.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Демографічна політика – </w:t>
      </w:r>
      <w:r w:rsidRPr="009B1099">
        <w:rPr>
          <w:sz w:val="26"/>
          <w:szCs w:val="26"/>
          <w:lang w:val="uk-UA"/>
        </w:rPr>
        <w:t>соціальні, економічні, юридичні та ін. заходи, направлені на  зміну природного відновлення поколінь і на міграцію. До них відносяться заходи на заохочення дітонародження або на його стримування.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Демографічна статистика – </w:t>
      </w:r>
      <w:r w:rsidRPr="009B1099">
        <w:rPr>
          <w:sz w:val="26"/>
          <w:szCs w:val="26"/>
          <w:lang w:val="uk-UA"/>
        </w:rPr>
        <w:t>галузь статистики, яка займається збором, обробкою й аналізом даних, що характеризують чисельність, склад, розміщення і відновлення населення країни або окремих його груп.</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Демографічний вибух – </w:t>
      </w:r>
      <w:r w:rsidRPr="009B1099">
        <w:rPr>
          <w:sz w:val="26"/>
          <w:szCs w:val="26"/>
          <w:lang w:val="uk-UA"/>
        </w:rPr>
        <w:t>різке прискорення темпів росту населення. Обумовлений зниженням смертності, особливо дитячої, при збереженні високої народжуваності. Спостерігається в країнах Азії, Африки і Латинської Америки.</w:t>
      </w:r>
    </w:p>
    <w:p w:rsidR="00446601" w:rsidRPr="009B1099" w:rsidRDefault="00446601" w:rsidP="009B1099">
      <w:pPr>
        <w:widowControl w:val="0"/>
        <w:ind w:firstLine="426"/>
        <w:jc w:val="both"/>
        <w:rPr>
          <w:sz w:val="26"/>
          <w:szCs w:val="26"/>
          <w:lang w:val="uk-UA"/>
        </w:rPr>
      </w:pPr>
      <w:r w:rsidRPr="009B1099">
        <w:rPr>
          <w:b/>
          <w:sz w:val="26"/>
          <w:szCs w:val="26"/>
          <w:lang w:val="uk-UA"/>
        </w:rPr>
        <w:t>Демографічний напрям сталого розвитку</w:t>
      </w:r>
      <w:r w:rsidRPr="009B1099">
        <w:rPr>
          <w:sz w:val="26"/>
          <w:szCs w:val="26"/>
          <w:lang w:val="uk-UA"/>
        </w:rPr>
        <w:t xml:space="preserve"> – виважена демографічна політика в різних країнах (регулювання приросту населення в країнах із високим рівнем народжуваності й вирішення проблеми бідності та підвищення якості життя).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Демографічний перехід – </w:t>
      </w:r>
      <w:r w:rsidRPr="009B1099">
        <w:rPr>
          <w:sz w:val="26"/>
          <w:szCs w:val="26"/>
          <w:lang w:val="uk-UA"/>
        </w:rPr>
        <w:t xml:space="preserve">концепція, що застосовується в демографії, а також у комплексному країнознавстві для пояснення зміни типів відтворення населення. Є чотири фази </w:t>
      </w:r>
      <w:r w:rsidRPr="009B1099">
        <w:rPr>
          <w:b/>
          <w:sz w:val="26"/>
          <w:szCs w:val="26"/>
          <w:lang w:val="uk-UA"/>
        </w:rPr>
        <w:t>Д. п.</w:t>
      </w:r>
      <w:r w:rsidRPr="009B1099">
        <w:rPr>
          <w:sz w:val="26"/>
          <w:szCs w:val="26"/>
          <w:lang w:val="uk-UA"/>
        </w:rPr>
        <w:t>: 1) коефіцієнт смертності (кількість смертей на 1000 душ населення) випереджає коефіцієнт народжуваності (кількість народжень на 1000 душ населення) внаслідок чого коефіцієнт природного приросту (кількість душ приросту на 1000 душ населення) зменшується; 2) коефіцієнт смертності продовжує знижуватися й досягає найменшого значення, але коефіцієнт народжуваності знижується ще швидше, а тому приріст населення сповільнюється; 3) коефіцієнт смертності збільшується (зумовлений демографічним старінням), коефіцієнт народжуваності знижується і до кінця фази наближається до рівня простого відтворення, а коефіцієнт смертності залишається нижче цього рівня; 4) коефіцієнт смертності підвищується, наближаючись до коефіцієнта народжуваності, процес демографічної стабілізації завершується.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Демографічний потенціал</w:t>
      </w:r>
      <w:r w:rsidRPr="009B1099">
        <w:rPr>
          <w:rFonts w:ascii="Times New Roman" w:hAnsi="Times New Roman"/>
          <w:color w:val="auto"/>
          <w:sz w:val="26"/>
          <w:szCs w:val="26"/>
        </w:rPr>
        <w:t xml:space="preserve"> – відносний показник, що характеризує заселеність території, "потенціал поля розселення" (за О.А.Євтеєвим, С.О.Ковальовим); відносну доступність чи можливість взаємодії, контактів людей, що проживають у якій-небудь точці даного поля розселення, для якої вираховують потенціал, з рештою населення цього поля розселення.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Демографічний потенціал країни і районів – </w:t>
      </w:r>
      <w:r w:rsidRPr="009B1099">
        <w:rPr>
          <w:sz w:val="26"/>
          <w:szCs w:val="26"/>
          <w:lang w:val="uk-UA"/>
        </w:rPr>
        <w:t>визначається чисельністю населення і його якістю.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Демографічний прогноз – </w:t>
      </w:r>
      <w:r w:rsidRPr="009B1099">
        <w:rPr>
          <w:sz w:val="26"/>
          <w:szCs w:val="26"/>
          <w:lang w:val="uk-UA"/>
        </w:rPr>
        <w:t xml:space="preserve">розрахунок чисельності населення, що очікується, а також його віково-статевої структури в світі, окремих  регіонах та країнах або їх частинах, базується на прогнозі рівнів народжуваності та смертності в різних вікових групах, а також міграції. </w:t>
      </w:r>
      <w:r w:rsidRPr="009B1099">
        <w:rPr>
          <w:b/>
          <w:sz w:val="26"/>
          <w:szCs w:val="26"/>
          <w:lang w:val="uk-UA"/>
        </w:rPr>
        <w:t>Д. п.</w:t>
      </w:r>
      <w:r w:rsidRPr="009B1099">
        <w:rPr>
          <w:sz w:val="26"/>
          <w:szCs w:val="26"/>
          <w:lang w:val="uk-UA"/>
        </w:rPr>
        <w:t xml:space="preserve"> використовується при плануванні трудових ресурсів і споживання, обґрунтуванні демографічної політики.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Демографічні інвестиції – </w:t>
      </w:r>
      <w:r w:rsidRPr="009B1099">
        <w:rPr>
          <w:sz w:val="26"/>
          <w:szCs w:val="26"/>
          <w:lang w:val="uk-UA"/>
        </w:rPr>
        <w:t>частина коштів, яку необхідно виділити для того, щоб не знизився рівень життя зростаючого населення, підвищення його життєвого рівня, а також кошти, необхідні для зростання населення.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Демографічні моделі</w:t>
      </w:r>
      <w:r w:rsidRPr="009B1099">
        <w:rPr>
          <w:rFonts w:ascii="Times New Roman" w:hAnsi="Times New Roman"/>
          <w:color w:val="auto"/>
          <w:sz w:val="26"/>
          <w:szCs w:val="26"/>
        </w:rPr>
        <w:t xml:space="preserve"> – моделі, призначені для опису (як правило, з допомогою математичних методів) стану населення і його зміни, окремих елементів відтворення населення чи процесу цього відтворення у цілому.</w:t>
      </w:r>
    </w:p>
    <w:p w:rsidR="00446601" w:rsidRPr="009B1099" w:rsidRDefault="00446601" w:rsidP="009B1099">
      <w:pPr>
        <w:widowControl w:val="0"/>
        <w:ind w:firstLine="426"/>
        <w:jc w:val="both"/>
        <w:rPr>
          <w:sz w:val="26"/>
          <w:szCs w:val="26"/>
          <w:lang w:val="uk-UA"/>
        </w:rPr>
      </w:pPr>
      <w:r w:rsidRPr="009B1099">
        <w:rPr>
          <w:b/>
          <w:sz w:val="26"/>
          <w:szCs w:val="26"/>
          <w:lang w:val="uk-UA"/>
        </w:rPr>
        <w:t>Демографія</w:t>
      </w:r>
      <w:r w:rsidRPr="009B1099">
        <w:rPr>
          <w:sz w:val="26"/>
          <w:szCs w:val="26"/>
          <w:lang w:val="uk-UA"/>
        </w:rPr>
        <w:t xml:space="preserve"> (від грец. «демос» – народ і «графіо» – пишу) – наука, що вивчає населення, його природний і механічний рух, статевовікову структуру, структуру зайнятості населення, співвідношення міського і сільського населення, національний та релігійний склад та ін.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Демографія військова – </w:t>
      </w:r>
      <w:r w:rsidRPr="009B1099">
        <w:rPr>
          <w:sz w:val="26"/>
          <w:szCs w:val="26"/>
          <w:lang w:val="uk-UA"/>
        </w:rPr>
        <w:t xml:space="preserve">вивчає мобілізаційні можливості держав, що воюють; визначає мобілізаційні резерви для збройних сил та економіки; вивчає військові втрати та їх вплив на відтворення населення і його здоров’я, міграцію населення під час війн. </w:t>
      </w:r>
      <w:r w:rsidRPr="009B1099">
        <w:rPr>
          <w:b/>
          <w:sz w:val="26"/>
          <w:szCs w:val="26"/>
          <w:lang w:val="uk-UA"/>
        </w:rPr>
        <w:t>Д.в.</w:t>
      </w:r>
      <w:r w:rsidRPr="009B1099">
        <w:rPr>
          <w:sz w:val="26"/>
          <w:szCs w:val="26"/>
          <w:lang w:val="uk-UA"/>
        </w:rPr>
        <w:t xml:space="preserve"> проводить розрахунки чисельності та складу населення за статтю та віком для визначення ресурсів країн  і їх коаліцій. Головними джерелами інформації є статистичні дані про чисельність і склад населення до війни, в період війни та по її закінчені, дані про людські втрати, архівні дані про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Демографія економічна – </w:t>
      </w:r>
      <w:r w:rsidRPr="009B1099">
        <w:rPr>
          <w:sz w:val="26"/>
          <w:szCs w:val="26"/>
          <w:lang w:val="uk-UA"/>
        </w:rPr>
        <w:t>вивчає економічні аспекти відтворення населення та механізм взаємозв’язку економічних і демографічних процесів.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Демографія етнічна – </w:t>
      </w:r>
      <w:r w:rsidRPr="009B1099">
        <w:rPr>
          <w:sz w:val="26"/>
          <w:szCs w:val="26"/>
          <w:lang w:val="uk-UA"/>
        </w:rPr>
        <w:t>вивчає відтворення і динаміку чисельності окремих народів.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Демографія описова – </w:t>
      </w:r>
      <w:r w:rsidRPr="009B1099">
        <w:rPr>
          <w:sz w:val="26"/>
          <w:szCs w:val="26"/>
          <w:lang w:val="uk-UA"/>
        </w:rPr>
        <w:t>включає загальну характеристику чисельності населення, його територіального розподілу, параметри віково-статевого, шлюбного й сімейного складу населення, рівня й тенденцій розвитку демографічних процесів у конкретних регіонах, країнах, територіях або частинах країни.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Демографія регіональна – </w:t>
      </w:r>
      <w:r w:rsidRPr="009B1099">
        <w:rPr>
          <w:sz w:val="26"/>
          <w:szCs w:val="26"/>
          <w:lang w:val="uk-UA"/>
        </w:rPr>
        <w:t xml:space="preserve"> вивчає закономірності відтворення й динаміку населення в окремих регіонах і територіях країни, а також економічні, соціальні , екологічні, етнічні та інші чинники, що впливають на їх характер і мають місце в цих регіонах.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Демографія соціальна – </w:t>
      </w:r>
      <w:r w:rsidRPr="009B1099">
        <w:rPr>
          <w:sz w:val="26"/>
          <w:szCs w:val="26"/>
          <w:lang w:val="uk-UA"/>
        </w:rPr>
        <w:t xml:space="preserve">наукова дисципліна, яка формується на стику демографії та соціології і вивчає взаємовплив соціальних і демографічних процесів. </w:t>
      </w:r>
      <w:r w:rsidRPr="009B1099">
        <w:rPr>
          <w:b/>
          <w:sz w:val="26"/>
          <w:szCs w:val="26"/>
          <w:lang w:val="uk-UA"/>
        </w:rPr>
        <w:t>Д. с.</w:t>
      </w:r>
      <w:r w:rsidRPr="009B1099">
        <w:rPr>
          <w:sz w:val="26"/>
          <w:szCs w:val="26"/>
          <w:lang w:val="uk-UA"/>
        </w:rPr>
        <w:t xml:space="preserve"> головну увагу приділяє вивченню соціальних норм, демографічних установок, демографічної поведінки (репродуктивної, шлюбної, сімейної, самоохоронної, міграційної) і чинників, що їх зумовлюють, таких як рівень освіти, доходів, етнічної характеристики тощо.</w:t>
      </w:r>
    </w:p>
    <w:p w:rsidR="00446601" w:rsidRPr="009B1099" w:rsidRDefault="00446601" w:rsidP="009B1099">
      <w:pPr>
        <w:widowControl w:val="0"/>
        <w:ind w:firstLine="426"/>
        <w:jc w:val="both"/>
        <w:rPr>
          <w:sz w:val="26"/>
          <w:szCs w:val="26"/>
          <w:lang w:val="uk-UA"/>
        </w:rPr>
      </w:pPr>
      <w:r w:rsidRPr="009B1099">
        <w:rPr>
          <w:b/>
          <w:sz w:val="26"/>
          <w:szCs w:val="26"/>
          <w:lang w:val="uk-UA"/>
        </w:rPr>
        <w:t>Демократія</w:t>
      </w:r>
      <w:r w:rsidRPr="009B1099">
        <w:rPr>
          <w:sz w:val="26"/>
          <w:szCs w:val="26"/>
          <w:lang w:val="uk-UA"/>
        </w:rPr>
        <w:t xml:space="preserve"> – форма держави, що базується на визнанні народу джерелом влади, його права брати участь у вирішенні державних справ ; політичний режим, що характеризується політичним плюралізмом, домінуванням закону в усіх сферах громадського життя, широким колом громадянських прав і свобод, виборністю органів влади, реалізацією принципу розподілу влади.</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Депопуляція – </w:t>
      </w:r>
      <w:r w:rsidRPr="009B1099">
        <w:rPr>
          <w:b w:val="0"/>
          <w:sz w:val="26"/>
          <w:szCs w:val="26"/>
          <w:lang w:val="uk-UA"/>
        </w:rPr>
        <w:t>це процес зменшення чисельності населення з одночасним погіршенням його якісних характеристик.</w:t>
      </w:r>
    </w:p>
    <w:p w:rsidR="00446601" w:rsidRPr="009B1099" w:rsidRDefault="00446601" w:rsidP="009B1099">
      <w:pPr>
        <w:widowControl w:val="0"/>
        <w:ind w:firstLine="426"/>
        <w:jc w:val="both"/>
        <w:rPr>
          <w:sz w:val="26"/>
          <w:szCs w:val="26"/>
          <w:lang w:val="uk-UA"/>
        </w:rPr>
      </w:pPr>
      <w:r w:rsidRPr="009B1099">
        <w:rPr>
          <w:b/>
          <w:sz w:val="26"/>
          <w:szCs w:val="26"/>
          <w:lang w:val="uk-UA"/>
        </w:rPr>
        <w:t>Депортація</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примусове переміщення народу (його частини) або ж неугодної владі соціальної групи в інший район країни або навіть вигнання за межі держави.</w:t>
      </w:r>
    </w:p>
    <w:p w:rsidR="00446601" w:rsidRPr="009B1099" w:rsidRDefault="00446601" w:rsidP="009B1099">
      <w:pPr>
        <w:widowControl w:val="0"/>
        <w:ind w:firstLine="426"/>
        <w:jc w:val="both"/>
        <w:rPr>
          <w:sz w:val="26"/>
          <w:szCs w:val="26"/>
          <w:lang w:val="uk-UA"/>
        </w:rPr>
      </w:pPr>
      <w:r w:rsidRPr="009B1099">
        <w:rPr>
          <w:b/>
          <w:sz w:val="26"/>
          <w:szCs w:val="26"/>
          <w:lang w:val="uk-UA"/>
        </w:rPr>
        <w:t>Держава –</w:t>
      </w:r>
      <w:r w:rsidRPr="009B1099">
        <w:rPr>
          <w:sz w:val="26"/>
          <w:szCs w:val="26"/>
          <w:lang w:val="uk-UA"/>
        </w:rPr>
        <w:t>територіально організований апарат влади на території певної країни, знаряддя економічного, політичного та ідеологічного управління суспільством. Основними формами держави є форма правління (монархія або республіка) і форма державного устрою (унітарна або федеративна).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Державна влада – </w:t>
      </w:r>
      <w:r w:rsidRPr="009B1099">
        <w:rPr>
          <w:sz w:val="26"/>
          <w:szCs w:val="26"/>
          <w:lang w:val="uk-UA"/>
        </w:rPr>
        <w:t>вища форма політичної влади, що передбачає наявність певного територіального простору, на який поширюється державний суверенітет, спеціального апарату управління й примусу, монопольного права видавати закони, обов’язкові для всього населення країни.</w:t>
      </w:r>
    </w:p>
    <w:p w:rsidR="00446601" w:rsidRPr="009B1099" w:rsidRDefault="00446601" w:rsidP="009B1099">
      <w:pPr>
        <w:widowControl w:val="0"/>
        <w:ind w:firstLine="426"/>
        <w:jc w:val="both"/>
        <w:rPr>
          <w:sz w:val="26"/>
          <w:szCs w:val="26"/>
          <w:lang w:val="uk-UA"/>
        </w:rPr>
      </w:pPr>
      <w:r w:rsidRPr="009B1099">
        <w:rPr>
          <w:b/>
          <w:sz w:val="26"/>
          <w:szCs w:val="26"/>
          <w:lang w:val="uk-UA"/>
        </w:rPr>
        <w:t>Державна мова</w:t>
      </w:r>
      <w:r w:rsidRPr="009B1099">
        <w:rPr>
          <w:sz w:val="26"/>
          <w:szCs w:val="26"/>
          <w:lang w:val="uk-UA"/>
        </w:rPr>
        <w:t xml:space="preserve"> – закріплена в законодавстві мова офіційного спілкування обов’язкова для використання в діловодстві, судочинстві, освіті, державних засобах масової інформації.</w:t>
      </w:r>
    </w:p>
    <w:p w:rsidR="00446601" w:rsidRPr="009B1099" w:rsidRDefault="00446601" w:rsidP="009B1099">
      <w:pPr>
        <w:widowControl w:val="0"/>
        <w:ind w:firstLine="426"/>
        <w:jc w:val="both"/>
        <w:rPr>
          <w:sz w:val="26"/>
          <w:szCs w:val="26"/>
          <w:lang w:val="uk-UA"/>
        </w:rPr>
      </w:pPr>
      <w:r w:rsidRPr="009B1099">
        <w:rPr>
          <w:b/>
          <w:sz w:val="26"/>
          <w:szCs w:val="26"/>
          <w:lang w:val="uk-UA"/>
        </w:rPr>
        <w:t>Державне регулювання</w:t>
      </w:r>
      <w:r w:rsidRPr="009B1099">
        <w:rPr>
          <w:sz w:val="26"/>
          <w:szCs w:val="26"/>
          <w:lang w:val="uk-UA"/>
        </w:rPr>
        <w:t xml:space="preserve"> – форма цілеспрямованого впливу держави на економіку з метою забезпечення або підтримання її функціонування у заданому режимі чи для зміцнення і розвитку економічних явищ або їх зв'язків. Здійснюється за допомогою системи норм і заходів. Останні регламентують поведінку господарських суб'єктів через адміністративні методи впливу: закони, накази, інструкції, а також через систему економічних методів, регуляторів - ціни, податки, банківські відсотки, преференції, санкції тощо.</w:t>
      </w:r>
    </w:p>
    <w:p w:rsidR="00446601" w:rsidRPr="009B1099" w:rsidRDefault="00446601" w:rsidP="009B1099">
      <w:pPr>
        <w:pStyle w:val="16"/>
        <w:ind w:firstLine="426"/>
        <w:jc w:val="both"/>
        <w:rPr>
          <w:b w:val="0"/>
          <w:sz w:val="26"/>
          <w:szCs w:val="26"/>
          <w:lang w:val="uk-UA"/>
        </w:rPr>
      </w:pPr>
      <w:r w:rsidRPr="009B1099">
        <w:rPr>
          <w:sz w:val="26"/>
          <w:szCs w:val="26"/>
          <w:lang w:val="uk-UA"/>
        </w:rPr>
        <w:t>Детермінізм географічний</w:t>
      </w:r>
      <w:r w:rsidRPr="009B1099">
        <w:rPr>
          <w:b w:val="0"/>
          <w:sz w:val="26"/>
          <w:szCs w:val="26"/>
          <w:lang w:val="uk-UA"/>
        </w:rPr>
        <w:t xml:space="preserve"> – концепція, відповідно до якої розвиток суспільства визначається особливостями природних умов, географіч</w:t>
      </w:r>
      <w:r w:rsidRPr="009B1099">
        <w:rPr>
          <w:b w:val="0"/>
          <w:sz w:val="26"/>
          <w:szCs w:val="26"/>
          <w:lang w:val="uk-UA"/>
        </w:rPr>
        <w:softHyphen/>
        <w:t>ним положенням країни.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Детермінізм географічний – </w:t>
      </w:r>
      <w:r w:rsidRPr="009B1099">
        <w:rPr>
          <w:sz w:val="26"/>
          <w:szCs w:val="26"/>
          <w:lang w:val="uk-UA"/>
        </w:rPr>
        <w:t xml:space="preserve">концепція, сутність якої полягає у визнанні визначального впливу природних умов на розвиток суспільства. Так, французький просвітитель Ш.-Л. Монтеск’є у книзі «Про дух законів» (1748 р.) розмірковував про залежність соціального устрою, форм правління від клімату, ґрунтів, розмірів країни. </w:t>
      </w:r>
      <w:r w:rsidRPr="009B1099">
        <w:rPr>
          <w:b/>
          <w:sz w:val="26"/>
          <w:szCs w:val="26"/>
          <w:lang w:val="uk-UA"/>
        </w:rPr>
        <w:t xml:space="preserve">Д. г. </w:t>
      </w:r>
      <w:r w:rsidRPr="009B1099">
        <w:rPr>
          <w:sz w:val="26"/>
          <w:szCs w:val="26"/>
          <w:lang w:val="uk-UA"/>
        </w:rPr>
        <w:t>найбільшого поширення набув у XVIII cт. і згодом виявився теоретичною основою численних країнознавчих праць.</w:t>
      </w:r>
    </w:p>
    <w:p w:rsidR="00446601" w:rsidRPr="009B1099" w:rsidRDefault="00446601" w:rsidP="009B1099">
      <w:pPr>
        <w:widowControl w:val="0"/>
        <w:ind w:firstLine="426"/>
        <w:jc w:val="both"/>
        <w:rPr>
          <w:sz w:val="26"/>
          <w:szCs w:val="26"/>
          <w:lang w:val="uk-UA"/>
        </w:rPr>
      </w:pPr>
      <w:r w:rsidRPr="009B1099">
        <w:rPr>
          <w:b/>
          <w:sz w:val="26"/>
          <w:szCs w:val="26"/>
          <w:lang w:val="uk-UA"/>
        </w:rPr>
        <w:t>Децентралізація управління</w:t>
      </w:r>
      <w:r w:rsidRPr="009B1099">
        <w:rPr>
          <w:sz w:val="26"/>
          <w:szCs w:val="26"/>
          <w:lang w:val="uk-UA"/>
        </w:rPr>
        <w:t xml:space="preserve"> – процес розподілу функцій та повноважень центральних органів державної влади на користь місцевих органів державної влади і місцевого самоврядування.</w:t>
      </w:r>
    </w:p>
    <w:p w:rsidR="00446601" w:rsidRPr="009B1099" w:rsidRDefault="00446601" w:rsidP="009B1099">
      <w:pPr>
        <w:widowControl w:val="0"/>
        <w:ind w:firstLine="426"/>
        <w:jc w:val="both"/>
        <w:rPr>
          <w:sz w:val="26"/>
          <w:szCs w:val="26"/>
          <w:lang w:val="uk-UA"/>
        </w:rPr>
      </w:pPr>
      <w:r w:rsidRPr="009B1099">
        <w:rPr>
          <w:b/>
          <w:sz w:val="26"/>
          <w:szCs w:val="26"/>
          <w:lang w:val="uk-UA"/>
        </w:rPr>
        <w:t>Джамахірія</w:t>
      </w:r>
      <w:r w:rsidRPr="009B1099">
        <w:rPr>
          <w:sz w:val="26"/>
          <w:szCs w:val="26"/>
          <w:lang w:val="uk-UA"/>
        </w:rPr>
        <w:t xml:space="preserve"> – це форма правління, яка відрізняється від монархії та республіки відсутністю традиційних інститутів влади, існувала у Лівії (Велика Соціалістична Народна Лівійська Арабська Джамахірія) у період з 1977 до 2011 рр.; основні засади викладені в першій частині Зеленої книги лівійського лідера Муаммара Каддафі.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Джентрифікація </w:t>
      </w:r>
      <w:r w:rsidRPr="009B1099">
        <w:rPr>
          <w:sz w:val="26"/>
          <w:szCs w:val="26"/>
          <w:lang w:val="uk-UA"/>
        </w:rPr>
        <w:t xml:space="preserve">( від «джентрії» – інтелігентні багаті сім’ї) – розширення будівництва приватних житлових будинків поліпшеної якості та створення фешенебельних районів у містах і переселення в них сімей з високим рівнем доходу (процес, протилежний субурбанізації).   </w:t>
      </w:r>
    </w:p>
    <w:p w:rsidR="00446601" w:rsidRPr="009B1099" w:rsidRDefault="00446601" w:rsidP="009B1099">
      <w:pPr>
        <w:widowControl w:val="0"/>
        <w:ind w:firstLine="426"/>
        <w:jc w:val="both"/>
        <w:rPr>
          <w:sz w:val="26"/>
          <w:szCs w:val="26"/>
          <w:lang w:val="uk-UA"/>
        </w:rPr>
      </w:pPr>
      <w:r w:rsidRPr="009B1099">
        <w:rPr>
          <w:b/>
          <w:sz w:val="26"/>
          <w:szCs w:val="26"/>
          <w:lang w:val="uk-UA"/>
        </w:rPr>
        <w:t>Диверсифікація галузева</w:t>
      </w:r>
      <w:r w:rsidRPr="009B1099">
        <w:rPr>
          <w:sz w:val="26"/>
          <w:szCs w:val="26"/>
          <w:lang w:val="uk-UA"/>
        </w:rPr>
        <w:t xml:space="preserve"> (від пізньолатинського diversificatio – зміна, різноманітність) – збагачення галузі новими виробництвами, номенклатурою і видами продукції.</w:t>
      </w:r>
    </w:p>
    <w:p w:rsidR="00446601" w:rsidRPr="009B1099" w:rsidRDefault="00446601" w:rsidP="009B1099">
      <w:pPr>
        <w:widowControl w:val="0"/>
        <w:ind w:firstLine="426"/>
        <w:jc w:val="both"/>
        <w:rPr>
          <w:sz w:val="26"/>
          <w:szCs w:val="26"/>
          <w:lang w:val="uk-UA"/>
        </w:rPr>
      </w:pPr>
      <w:r w:rsidRPr="009B1099">
        <w:rPr>
          <w:b/>
          <w:sz w:val="26"/>
          <w:szCs w:val="26"/>
          <w:lang w:val="uk-UA"/>
        </w:rPr>
        <w:t>Диверсифікація експорту</w:t>
      </w:r>
      <w:r w:rsidRPr="009B1099">
        <w:rPr>
          <w:sz w:val="26"/>
          <w:szCs w:val="26"/>
          <w:lang w:val="uk-UA"/>
        </w:rPr>
        <w:t xml:space="preserve"> – розширення товарної номенклатури у зовнішньоекономічних зв’язках країн.</w:t>
      </w:r>
    </w:p>
    <w:p w:rsidR="00446601" w:rsidRPr="009B1099" w:rsidRDefault="00446601" w:rsidP="009B1099">
      <w:pPr>
        <w:pStyle w:val="16"/>
        <w:ind w:firstLine="426"/>
        <w:jc w:val="both"/>
        <w:rPr>
          <w:b w:val="0"/>
          <w:sz w:val="26"/>
          <w:szCs w:val="26"/>
          <w:lang w:val="uk-UA"/>
        </w:rPr>
      </w:pPr>
      <w:r w:rsidRPr="009B1099">
        <w:rPr>
          <w:sz w:val="26"/>
          <w:szCs w:val="26"/>
          <w:lang w:val="uk-UA"/>
        </w:rPr>
        <w:t>Динаміка населення –</w:t>
      </w:r>
      <w:r w:rsidRPr="009B1099">
        <w:rPr>
          <w:b w:val="0"/>
          <w:sz w:val="26"/>
          <w:szCs w:val="26"/>
          <w:lang w:val="uk-UA"/>
        </w:rPr>
        <w:t xml:space="preserve"> 1) різні форми руху народонаселення, які включають зміни в часі і просторі; 2) зміни в складі і структурі біологічних угру</w:t>
      </w:r>
      <w:r w:rsidRPr="009B1099">
        <w:rPr>
          <w:b w:val="0"/>
          <w:sz w:val="26"/>
          <w:szCs w:val="26"/>
          <w:lang w:val="uk-UA"/>
        </w:rPr>
        <w:softHyphen/>
        <w:t>повань, що пов'язані з розбіжністю в часі піків чисельності чи рівні розвитку особин різних видів.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Дискримінація </w:t>
      </w:r>
      <w:r w:rsidRPr="009B1099">
        <w:rPr>
          <w:b/>
          <w:sz w:val="26"/>
          <w:szCs w:val="26"/>
          <w:lang w:val="uk-UA"/>
        </w:rPr>
        <w:sym w:font="Symbol" w:char="F02D"/>
      </w:r>
      <w:r w:rsidRPr="009B1099">
        <w:rPr>
          <w:sz w:val="26"/>
          <w:szCs w:val="26"/>
          <w:lang w:val="uk-UA"/>
        </w:rPr>
        <w:t xml:space="preserve"> обмеження або позбавлення прав певних категорій громадян за ознакою расової чи етнічної приналежності, соціального походження, статі, політичних переконань тощо. Форми </w:t>
      </w:r>
      <w:r w:rsidRPr="009B1099">
        <w:rPr>
          <w:b/>
          <w:sz w:val="26"/>
          <w:szCs w:val="26"/>
          <w:lang w:val="uk-UA"/>
        </w:rPr>
        <w:t>Д</w:t>
      </w:r>
      <w:r w:rsidRPr="009B1099">
        <w:rPr>
          <w:i/>
          <w:sz w:val="26"/>
          <w:szCs w:val="26"/>
          <w:lang w:val="uk-UA"/>
        </w:rPr>
        <w:t>.:</w:t>
      </w:r>
      <w:r w:rsidRPr="009B1099">
        <w:rPr>
          <w:sz w:val="26"/>
          <w:szCs w:val="26"/>
          <w:lang w:val="uk-UA"/>
        </w:rPr>
        <w:t xml:space="preserve"> сегрегація, депортація, геноцид.</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Діалектика </w:t>
      </w:r>
      <w:r w:rsidRPr="009B1099">
        <w:rPr>
          <w:sz w:val="26"/>
          <w:szCs w:val="26"/>
          <w:lang w:val="uk-UA"/>
        </w:rPr>
        <w:t>– 1) метод пізнання дійсності (у тому числі країнознавчих реалій), який полягає в необхідності розглядати явища в їх зв’язках, русі та розвитку; 2) загальне вчення про єдність протилежностей в одному цілому; 3) мистецтво дискусії, насамперед вміння знайти істину через розкриття і подолання суперечностей у міркуваннях опонента.</w:t>
      </w:r>
    </w:p>
    <w:p w:rsidR="00446601" w:rsidRPr="009B1099" w:rsidRDefault="00446601" w:rsidP="009B1099">
      <w:pPr>
        <w:widowControl w:val="0"/>
        <w:ind w:firstLine="426"/>
        <w:jc w:val="both"/>
        <w:rPr>
          <w:sz w:val="26"/>
          <w:szCs w:val="26"/>
          <w:lang w:val="uk-UA"/>
        </w:rPr>
      </w:pPr>
      <w:r w:rsidRPr="009B1099">
        <w:rPr>
          <w:b/>
          <w:sz w:val="26"/>
          <w:szCs w:val="26"/>
          <w:lang w:val="uk-UA"/>
        </w:rPr>
        <w:t>Діаспора</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це частина етнічного населення, що постійно проживає за межами історичної батьківщини.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Добувна промисловість – </w:t>
      </w:r>
      <w:r w:rsidRPr="009B1099">
        <w:rPr>
          <w:sz w:val="26"/>
          <w:szCs w:val="26"/>
          <w:lang w:val="uk-UA"/>
        </w:rPr>
        <w:t xml:space="preserve">сукупність галузей і виробництв, які займаються добуванням різних видів сировини і палива з надр землі, із вод і лісів.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Доктрина </w:t>
      </w:r>
      <w:r w:rsidRPr="009B1099">
        <w:rPr>
          <w:b/>
          <w:sz w:val="26"/>
          <w:szCs w:val="26"/>
          <w:lang w:val="uk-UA"/>
        </w:rPr>
        <w:sym w:font="Symbol" w:char="F02D"/>
      </w:r>
      <w:r w:rsidRPr="009B1099">
        <w:rPr>
          <w:sz w:val="26"/>
          <w:szCs w:val="26"/>
          <w:lang w:val="uk-UA"/>
        </w:rPr>
        <w:t xml:space="preserve"> система поглядів, ідей, принципів, що лежить в основі політичної діяльності окремої особи чи політичної організації. Політична </w:t>
      </w:r>
      <w:r w:rsidRPr="009B1099">
        <w:rPr>
          <w:b/>
          <w:sz w:val="26"/>
          <w:szCs w:val="26"/>
          <w:lang w:val="uk-UA"/>
        </w:rPr>
        <w:t xml:space="preserve">Д. </w:t>
      </w:r>
      <w:r w:rsidRPr="009B1099">
        <w:rPr>
          <w:sz w:val="26"/>
          <w:szCs w:val="26"/>
          <w:lang w:val="uk-UA"/>
        </w:rPr>
        <w:t xml:space="preserve">– це система офіційних поглядів і положень, яка розробляється політичним керівництвом держави. Основні положення політичної </w:t>
      </w:r>
      <w:r w:rsidRPr="009B1099">
        <w:rPr>
          <w:b/>
          <w:sz w:val="26"/>
          <w:szCs w:val="26"/>
          <w:lang w:val="uk-UA"/>
        </w:rPr>
        <w:t xml:space="preserve">Д. </w:t>
      </w:r>
      <w:r w:rsidRPr="009B1099">
        <w:rPr>
          <w:sz w:val="26"/>
          <w:szCs w:val="26"/>
          <w:lang w:val="uk-UA"/>
        </w:rPr>
        <w:t>зв’язані з характером суспільного ладу, політикою правлячих сил, рівнем розвитку продуктивних сил.</w:t>
      </w:r>
    </w:p>
    <w:p w:rsidR="00446601" w:rsidRPr="009B1099" w:rsidRDefault="00446601" w:rsidP="009B1099">
      <w:pPr>
        <w:widowControl w:val="0"/>
        <w:ind w:firstLine="426"/>
        <w:jc w:val="both"/>
        <w:rPr>
          <w:sz w:val="26"/>
          <w:szCs w:val="26"/>
          <w:lang w:val="uk-UA"/>
        </w:rPr>
      </w:pPr>
      <w:r w:rsidRPr="009B1099">
        <w:rPr>
          <w:b/>
          <w:sz w:val="26"/>
          <w:szCs w:val="26"/>
          <w:lang w:val="uk-UA"/>
        </w:rPr>
        <w:t>Документальне дослідження</w:t>
      </w:r>
      <w:r w:rsidRPr="009B1099">
        <w:rPr>
          <w:sz w:val="26"/>
          <w:szCs w:val="26"/>
          <w:lang w:val="uk-UA"/>
        </w:rPr>
        <w:t xml:space="preserve"> – дослідження, що ґрунтується на основі вивчення архівних матеріалів, офіційної статистики, даних преси, мемуарів, листування тощо.</w:t>
      </w:r>
    </w:p>
    <w:p w:rsidR="00446601" w:rsidRPr="009B1099" w:rsidRDefault="00446601" w:rsidP="009B1099">
      <w:pPr>
        <w:widowControl w:val="0"/>
        <w:ind w:firstLine="426"/>
        <w:jc w:val="both"/>
        <w:rPr>
          <w:sz w:val="26"/>
          <w:szCs w:val="26"/>
          <w:lang w:val="uk-UA"/>
        </w:rPr>
      </w:pPr>
      <w:r w:rsidRPr="009B1099">
        <w:rPr>
          <w:b/>
          <w:sz w:val="26"/>
          <w:szCs w:val="26"/>
          <w:lang w:val="uk-UA"/>
        </w:rPr>
        <w:t>Документальні пам’ятки</w:t>
      </w:r>
      <w:r w:rsidRPr="009B1099">
        <w:rPr>
          <w:sz w:val="26"/>
          <w:szCs w:val="26"/>
          <w:lang w:val="uk-UA"/>
        </w:rPr>
        <w:t xml:space="preserve"> – акти органів державної влади, управління, інші писемні та графічні документи, кінофотодокументи та звукозаписи, давні рукописи й архіви, записи фольклору та музики, рідкісні друковані видання.</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Е</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Екістика</w:t>
      </w:r>
      <w:r w:rsidRPr="009B1099">
        <w:rPr>
          <w:rFonts w:ascii="Times New Roman" w:hAnsi="Times New Roman"/>
          <w:color w:val="auto"/>
          <w:sz w:val="26"/>
          <w:szCs w:val="26"/>
        </w:rPr>
        <w:t xml:space="preserve"> (англ. ekistics; від грец. oikos - дім, житло) – теорія формування і еволюції людських поселень, висунута грецьким архітектором-містобудівником К.Доксіадісом у 50-60-х рр. ХХ ст.</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Екологічна місткість регіону </w:t>
      </w:r>
      <w:r w:rsidRPr="009B1099">
        <w:rPr>
          <w:sz w:val="26"/>
          <w:szCs w:val="26"/>
          <w:lang w:val="uk-UA"/>
        </w:rPr>
        <w:t xml:space="preserve">(за О. П. Черкасом) – кількісно виражена здатність природного або природно-господарського комплексу підтримувати необхідну соціально-екологічну рівновагу на певній території. </w:t>
      </w:r>
      <w:r w:rsidRPr="009B1099">
        <w:rPr>
          <w:b/>
          <w:sz w:val="26"/>
          <w:szCs w:val="26"/>
          <w:lang w:val="uk-UA"/>
        </w:rPr>
        <w:t>Е. м. р.</w:t>
      </w:r>
      <w:r w:rsidRPr="009B1099">
        <w:rPr>
          <w:sz w:val="26"/>
          <w:szCs w:val="26"/>
          <w:lang w:val="uk-UA"/>
        </w:rPr>
        <w:t xml:space="preserve"> можна уявити у вигляді граничної можливості природного середовища даного регіону (з його природно-ресурсним потенціалом, з урахуванням наявних природоохоронних засобів) протистояти деградації під впливом антропогенного та техногенного навантаження. Кількісно (в агрегованому вигляді) </w:t>
      </w:r>
      <w:r w:rsidRPr="009B1099">
        <w:rPr>
          <w:b/>
          <w:sz w:val="26"/>
          <w:szCs w:val="26"/>
          <w:lang w:val="uk-UA"/>
        </w:rPr>
        <w:t>Е. м. р.</w:t>
      </w:r>
      <w:r w:rsidRPr="009B1099">
        <w:rPr>
          <w:sz w:val="26"/>
          <w:szCs w:val="26"/>
          <w:lang w:val="uk-UA"/>
        </w:rPr>
        <w:t xml:space="preserve"> дорівнює добутку площі його території та гранично припустимого антропотехногенного навантаження.</w:t>
      </w:r>
    </w:p>
    <w:p w:rsidR="00446601" w:rsidRPr="009B1099" w:rsidRDefault="00446601" w:rsidP="009B1099">
      <w:pPr>
        <w:widowControl w:val="0"/>
        <w:ind w:firstLine="426"/>
        <w:jc w:val="both"/>
        <w:rPr>
          <w:sz w:val="26"/>
          <w:szCs w:val="26"/>
          <w:lang w:val="uk-UA"/>
        </w:rPr>
      </w:pPr>
      <w:r w:rsidRPr="009B1099">
        <w:rPr>
          <w:b/>
          <w:sz w:val="26"/>
          <w:szCs w:val="26"/>
          <w:lang w:val="uk-UA"/>
        </w:rPr>
        <w:t>Екологія</w:t>
      </w:r>
      <w:r w:rsidRPr="009B1099">
        <w:rPr>
          <w:sz w:val="26"/>
          <w:szCs w:val="26"/>
          <w:lang w:val="uk-UA"/>
        </w:rPr>
        <w:t xml:space="preserve"> (від грец. «еко» – середовище і «логос» – вчення) – 1) наука, що вивчає взаємовідношення між живими організмами та середовищем їх існування; 2) наука про структуру та функції природи; 3) комплексна наука, що досліджує середовище існування живих істот, в тому числі людини. Термін «екологія» запровадив німецький учений Е.Геккель (1866 р.). Основоположником екології як географічної науки був американський географ Р.Зауер, який започаткував дослідження екологічних проблем у сучасному світі та їх впливу на долю цивілізацій.</w:t>
      </w:r>
    </w:p>
    <w:p w:rsidR="00446601" w:rsidRPr="009B1099" w:rsidRDefault="00446601" w:rsidP="009B1099">
      <w:pPr>
        <w:pStyle w:val="28"/>
        <w:widowControl w:val="0"/>
        <w:spacing w:after="0" w:line="240" w:lineRule="auto"/>
        <w:ind w:left="0" w:firstLine="426"/>
        <w:jc w:val="both"/>
        <w:rPr>
          <w:sz w:val="26"/>
          <w:szCs w:val="26"/>
          <w:lang w:val="uk-UA"/>
        </w:rPr>
      </w:pPr>
      <w:r w:rsidRPr="009B1099">
        <w:rPr>
          <w:b/>
          <w:sz w:val="26"/>
          <w:szCs w:val="26"/>
          <w:lang w:val="uk-UA"/>
        </w:rPr>
        <w:t>Екологія міст</w:t>
      </w:r>
      <w:r w:rsidRPr="009B1099">
        <w:rPr>
          <w:sz w:val="26"/>
          <w:szCs w:val="26"/>
          <w:lang w:val="uk-UA"/>
        </w:rPr>
        <w:t xml:space="preserve"> – у країнознавчих дослідженнях – аналіз, характеристика і вивчення міського життя, що базується на аналогії з пристосуванням рослин і організмів до навколишнього (оточуючого) середовища.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Екологія народонаселення</w:t>
      </w:r>
      <w:r w:rsidRPr="009B1099">
        <w:rPr>
          <w:rFonts w:ascii="Times New Roman" w:hAnsi="Times New Roman"/>
          <w:color w:val="auto"/>
          <w:sz w:val="26"/>
          <w:szCs w:val="26"/>
        </w:rPr>
        <w:t xml:space="preserve"> (від грец. oikos - дім, житло, і logos - слово, вчення) – науковий напрямок, що досліджує прямі і зворотні зв'язки між процесами, що відбуваються у народонаселенні і навколишньому середовищі, а також причини, що сприяють зміні поведінки населення у різній соціально-екологічній ситуації.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Економіка – </w:t>
      </w:r>
      <w:r w:rsidRPr="009B1099">
        <w:rPr>
          <w:sz w:val="26"/>
          <w:szCs w:val="26"/>
          <w:lang w:val="uk-UA"/>
        </w:rPr>
        <w:t xml:space="preserve">1) наукова дисципліна, яка вивчає сектори і галузі господарства, умови і всю сукупність елементів; 2) сукупність відносин з приводу виробництва, розподілу, обміну і споживання матеріальних благ і послуг в умовах конкретної економічної системи і конкретної держави; 3) господарство якого-небудь регіону, держави або її частини. </w:t>
      </w:r>
      <w:r w:rsidRPr="009B1099">
        <w:rPr>
          <w:b/>
          <w:sz w:val="26"/>
          <w:szCs w:val="26"/>
          <w:lang w:val="uk-UA"/>
        </w:rPr>
        <w:t>Е.</w:t>
      </w:r>
      <w:r w:rsidRPr="009B1099">
        <w:rPr>
          <w:sz w:val="26"/>
          <w:szCs w:val="26"/>
          <w:lang w:val="uk-UA"/>
        </w:rPr>
        <w:t xml:space="preserve"> – це галузь людської діяльності, що пов’язана з виробництвом, обміном і споживанням товарів і послуг.</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Економіка народонаселення</w:t>
      </w:r>
      <w:r w:rsidRPr="009B1099">
        <w:rPr>
          <w:rFonts w:ascii="Times New Roman" w:hAnsi="Times New Roman"/>
          <w:color w:val="auto"/>
          <w:sz w:val="26"/>
          <w:szCs w:val="26"/>
        </w:rPr>
        <w:t xml:space="preserve"> – напрямок у науці, що вивчає закономірності визначального впливу економіки на розвиток народонаселення, а також зворотнього впливу розвитку народонаселення на економіку.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Економіко-географічне (суспільно-географічне) країнознавство – </w:t>
      </w:r>
      <w:r w:rsidRPr="009B1099">
        <w:rPr>
          <w:sz w:val="26"/>
          <w:szCs w:val="26"/>
          <w:lang w:val="uk-UA"/>
        </w:rPr>
        <w:t>займається вивченням господарства і населення з точки зору його галузевої спеціалізації та територіального розподілу й організації.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Економіко-географічне положення – </w:t>
      </w:r>
      <w:r w:rsidRPr="009B1099">
        <w:rPr>
          <w:sz w:val="26"/>
          <w:szCs w:val="26"/>
          <w:lang w:val="uk-UA"/>
        </w:rPr>
        <w:t>положення країни на економічній карті світу по відношенню до основних районів і центрів.</w:t>
      </w:r>
    </w:p>
    <w:p w:rsidR="00446601" w:rsidRPr="009B1099" w:rsidRDefault="00446601" w:rsidP="009B1099">
      <w:pPr>
        <w:widowControl w:val="0"/>
        <w:ind w:firstLine="426"/>
        <w:jc w:val="both"/>
        <w:rPr>
          <w:sz w:val="26"/>
          <w:szCs w:val="26"/>
          <w:lang w:val="uk-UA"/>
        </w:rPr>
      </w:pPr>
      <w:r w:rsidRPr="009B1099">
        <w:rPr>
          <w:b/>
          <w:sz w:val="26"/>
          <w:szCs w:val="26"/>
          <w:lang w:val="uk-UA"/>
        </w:rPr>
        <w:t>Економічна географія</w:t>
      </w:r>
      <w:r w:rsidRPr="009B1099">
        <w:rPr>
          <w:sz w:val="26"/>
          <w:szCs w:val="26"/>
          <w:lang w:val="uk-UA"/>
        </w:rPr>
        <w:t xml:space="preserve"> – відгалуження  соціально-економічної географії, наука, яка вивчає територіальну організацію суспільного виробництва, просторові процеси і форми організації життя людей з точки зору ефективності самого виробництва. Політико-економічною основою </w:t>
      </w:r>
      <w:r w:rsidRPr="009B1099">
        <w:rPr>
          <w:b/>
          <w:sz w:val="26"/>
          <w:szCs w:val="26"/>
          <w:lang w:val="uk-UA"/>
        </w:rPr>
        <w:t>Е. г.</w:t>
      </w:r>
      <w:r w:rsidRPr="009B1099">
        <w:rPr>
          <w:sz w:val="26"/>
          <w:szCs w:val="26"/>
          <w:lang w:val="uk-UA"/>
        </w:rPr>
        <w:t xml:space="preserve"> є вчення про географічний поділ праці (міжнародний і територіальний), теорія розміщення виробництва. Термін </w:t>
      </w:r>
      <w:r w:rsidRPr="009B1099">
        <w:rPr>
          <w:b/>
          <w:sz w:val="26"/>
          <w:szCs w:val="26"/>
          <w:lang w:val="uk-UA"/>
        </w:rPr>
        <w:t xml:space="preserve">Е. г. </w:t>
      </w:r>
      <w:r w:rsidRPr="009B1099">
        <w:rPr>
          <w:sz w:val="26"/>
          <w:szCs w:val="26"/>
          <w:lang w:val="uk-UA"/>
        </w:rPr>
        <w:t>наприкінці 1880-х років увів німецький учений В.Готц.</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Економічна інтеграція – </w:t>
      </w:r>
      <w:r w:rsidRPr="009B1099">
        <w:rPr>
          <w:sz w:val="26"/>
          <w:szCs w:val="26"/>
          <w:lang w:val="uk-UA"/>
        </w:rPr>
        <w:t>узгоджений розвиток і взаємне доповнення підприємств, галузей господарства, регіонів і держав в інтересах ефективнішого використання ресурсів і повного задоволення потреб учасників цього процесу у відповідних товарах і послугах.</w:t>
      </w:r>
    </w:p>
    <w:p w:rsidR="00446601" w:rsidRPr="009B1099" w:rsidRDefault="00446601" w:rsidP="009B1099">
      <w:pPr>
        <w:widowControl w:val="0"/>
        <w:ind w:firstLine="426"/>
        <w:jc w:val="both"/>
        <w:rPr>
          <w:sz w:val="26"/>
          <w:szCs w:val="26"/>
          <w:lang w:val="uk-UA"/>
        </w:rPr>
      </w:pPr>
      <w:r w:rsidRPr="009B1099">
        <w:rPr>
          <w:b/>
          <w:sz w:val="26"/>
          <w:szCs w:val="26"/>
          <w:lang w:val="uk-UA"/>
        </w:rPr>
        <w:t>Економічна оцінка природних умов і природних ресурсів</w:t>
      </w:r>
      <w:r w:rsidRPr="009B1099">
        <w:rPr>
          <w:sz w:val="26"/>
          <w:szCs w:val="26"/>
          <w:lang w:val="uk-UA"/>
        </w:rPr>
        <w:t xml:space="preserve"> – їх вартісний вираз, для оцінки якого використовують два підходи: витратний і рентний. При витратному підході грошова оцінка здійснюється на підставі суспільних затрат на їх господарське освоєння і експлуатацію. При рентному підході природний ресурс оцінюється за ефектом (прибутком), що дає його використання, або за додатковими затратами на компенсацію втрат прибутку в разі вилучення певного ресурсу з природокористування.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Економічне зростання – </w:t>
      </w:r>
      <w:r w:rsidRPr="009B1099">
        <w:rPr>
          <w:sz w:val="26"/>
          <w:szCs w:val="26"/>
          <w:lang w:val="uk-UA"/>
        </w:rPr>
        <w:t>збільшення обсягів суспільного виробництва за рахунок інтенсивних (збільшення результативності при незмінних ресурсах) та екстенсивних (збільшення ресурсів при незмінному ступені їх використання) факторів.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Економічне районування – </w:t>
      </w:r>
      <w:r w:rsidRPr="009B1099">
        <w:rPr>
          <w:sz w:val="26"/>
          <w:szCs w:val="26"/>
          <w:lang w:val="uk-UA"/>
        </w:rPr>
        <w:t>науково обгрунтований поділ країни або великого регіону на економічні райони, що історично склалися або формуються в процесі розвитку продуктивних сил і об’єктивно відображають територіальний поділ праці.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Економічний потенціал – </w:t>
      </w:r>
      <w:r w:rsidRPr="009B1099">
        <w:rPr>
          <w:sz w:val="26"/>
          <w:szCs w:val="26"/>
          <w:lang w:val="uk-UA"/>
        </w:rPr>
        <w:t>наявність матеріальних і трудових ресурсів, що здатні забезпечити максимально можливий рівень виробництва продукції і послуг.</w:t>
      </w:r>
    </w:p>
    <w:p w:rsidR="00446601" w:rsidRPr="009B1099" w:rsidRDefault="00446601" w:rsidP="009B1099">
      <w:pPr>
        <w:widowControl w:val="0"/>
        <w:ind w:firstLine="426"/>
        <w:jc w:val="both"/>
        <w:rPr>
          <w:sz w:val="26"/>
          <w:szCs w:val="26"/>
          <w:lang w:val="uk-UA"/>
        </w:rPr>
      </w:pPr>
      <w:r w:rsidRPr="009B1099">
        <w:rPr>
          <w:b/>
          <w:sz w:val="26"/>
          <w:szCs w:val="26"/>
          <w:lang w:val="uk-UA"/>
        </w:rPr>
        <w:t>Економічний район –</w:t>
      </w:r>
      <w:r w:rsidRPr="009B1099">
        <w:rPr>
          <w:sz w:val="26"/>
          <w:szCs w:val="26"/>
          <w:lang w:val="uk-UA"/>
        </w:rPr>
        <w:t xml:space="preserve"> географічно цілісна територіальна частина народного господарства країни, що виділяється за ознаками природно-географічного, виробничого і трудового потенціалів, спеціалізації й рівня розвитку господарства, особливостями економічної ситуації.</w:t>
      </w:r>
    </w:p>
    <w:p w:rsidR="00446601" w:rsidRPr="009B1099" w:rsidRDefault="00446601" w:rsidP="009B1099">
      <w:pPr>
        <w:widowControl w:val="0"/>
        <w:ind w:firstLine="426"/>
        <w:jc w:val="both"/>
        <w:rPr>
          <w:sz w:val="26"/>
          <w:szCs w:val="26"/>
          <w:lang w:val="uk-UA"/>
        </w:rPr>
      </w:pPr>
      <w:r w:rsidRPr="009B1099">
        <w:rPr>
          <w:b/>
          <w:sz w:val="26"/>
          <w:szCs w:val="26"/>
          <w:lang w:val="uk-UA"/>
        </w:rPr>
        <w:t>Економічний напрям сталого розвитку</w:t>
      </w:r>
      <w:r w:rsidRPr="009B1099">
        <w:rPr>
          <w:sz w:val="26"/>
          <w:szCs w:val="26"/>
          <w:lang w:val="uk-UA"/>
        </w:rPr>
        <w:t xml:space="preserve"> – господарська діяльність людства повинна орієнтуватися не на зростання споживання ресурсів біосфери, а на їхнє раціональне використання.</w:t>
      </w:r>
    </w:p>
    <w:p w:rsidR="00446601" w:rsidRPr="009B1099" w:rsidRDefault="00446601" w:rsidP="009B1099">
      <w:pPr>
        <w:widowControl w:val="0"/>
        <w:ind w:firstLine="426"/>
        <w:jc w:val="both"/>
        <w:rPr>
          <w:sz w:val="26"/>
          <w:szCs w:val="26"/>
          <w:lang w:val="uk-UA"/>
        </w:rPr>
      </w:pPr>
      <w:r w:rsidRPr="009B1099">
        <w:rPr>
          <w:b/>
          <w:sz w:val="26"/>
          <w:szCs w:val="26"/>
          <w:lang w:val="uk-UA"/>
        </w:rPr>
        <w:t>Економічні прибережні зони країн</w:t>
      </w:r>
      <w:r w:rsidRPr="009B1099">
        <w:rPr>
          <w:sz w:val="26"/>
          <w:szCs w:val="26"/>
          <w:lang w:val="uk-UA"/>
        </w:rPr>
        <w:t xml:space="preserve"> – 200-мильна (миля = </w:t>
      </w:r>
      <w:smartTag w:uri="urn:schemas-microsoft-com:office:smarttags" w:element="metricconverter">
        <w:smartTagPr>
          <w:attr w:name="ProductID" w:val="1883 м"/>
        </w:smartTagPr>
        <w:r w:rsidRPr="009B1099">
          <w:rPr>
            <w:sz w:val="26"/>
            <w:szCs w:val="26"/>
            <w:lang w:val="uk-UA"/>
          </w:rPr>
          <w:t>1883 м</w:t>
        </w:r>
      </w:smartTag>
      <w:r w:rsidRPr="009B1099">
        <w:rPr>
          <w:sz w:val="26"/>
          <w:szCs w:val="26"/>
          <w:lang w:val="uk-UA"/>
        </w:rPr>
        <w:t xml:space="preserve">) акваторія моря або океану, в якій країна має суверенні права на мінеральні й біологічні ресурси, а інші країни користуються свободою плавання суден і мають доступ до надлишків допустимого улову (згідно Конвенції ООН по морському праву). Економічною приналежністю країн є і континентальний шельф, який виділяється за трьома ознаками: 1) прилягання до державної території; 2) глибина до </w:t>
      </w:r>
      <w:smartTag w:uri="urn:schemas-microsoft-com:office:smarttags" w:element="metricconverter">
        <w:smartTagPr>
          <w:attr w:name="ProductID" w:val="200 м"/>
        </w:smartTagPr>
        <w:r w:rsidRPr="009B1099">
          <w:rPr>
            <w:sz w:val="26"/>
            <w:szCs w:val="26"/>
            <w:lang w:val="uk-UA"/>
          </w:rPr>
          <w:t>200 м</w:t>
        </w:r>
      </w:smartTag>
      <w:r w:rsidRPr="009B1099">
        <w:rPr>
          <w:sz w:val="26"/>
          <w:szCs w:val="26"/>
          <w:lang w:val="uk-UA"/>
        </w:rPr>
        <w:t>; 3) технічна доступність ресурсів.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Економічно-активне населення – </w:t>
      </w:r>
      <w:r w:rsidRPr="009B1099">
        <w:rPr>
          <w:sz w:val="26"/>
          <w:szCs w:val="26"/>
          <w:lang w:val="uk-UA"/>
        </w:rPr>
        <w:t>частина населення, зайнята суспільною корисною діяльністю, що приносить  прибуток. За рекомендацією ООН до цієї категорії відносяться безробітні, які шукають роботу.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Екополіс</w:t>
      </w:r>
      <w:r w:rsidRPr="009B1099">
        <w:rPr>
          <w:rFonts w:ascii="Times New Roman" w:hAnsi="Times New Roman"/>
          <w:color w:val="auto"/>
          <w:sz w:val="26"/>
          <w:szCs w:val="26"/>
        </w:rPr>
        <w:t xml:space="preserve"> – міське поселення, сплановане з урахуванням комплексу екологічних потреб людини. Головним чином </w:t>
      </w:r>
      <w:r w:rsidRPr="009B1099">
        <w:rPr>
          <w:rFonts w:ascii="Times New Roman" w:hAnsi="Times New Roman"/>
          <w:b/>
          <w:color w:val="auto"/>
          <w:sz w:val="26"/>
          <w:szCs w:val="26"/>
        </w:rPr>
        <w:t>Е.</w:t>
      </w:r>
      <w:r w:rsidRPr="009B1099">
        <w:rPr>
          <w:rFonts w:ascii="Times New Roman" w:hAnsi="Times New Roman"/>
          <w:color w:val="auto"/>
          <w:sz w:val="26"/>
          <w:szCs w:val="26"/>
        </w:rPr>
        <w:t xml:space="preserve"> - малоповерхове місто з обширними (не менше 50% території міста) "природними каналами" садів, парків, лісопарків, полів, водойм і т.п., що створюють сприятливі екологічні умови для життя людини, рослин, тварин.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Екорозвиток – </w:t>
      </w:r>
      <w:r w:rsidRPr="009B1099">
        <w:rPr>
          <w:sz w:val="26"/>
          <w:szCs w:val="26"/>
          <w:lang w:val="uk-UA"/>
        </w:rPr>
        <w:t>відображає необхідність тісного взаємозв’язку соціально-економічного розвитку території з станом її навколишнього середовища.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Експансія </w:t>
      </w:r>
      <w:r w:rsidRPr="009B1099">
        <w:rPr>
          <w:sz w:val="26"/>
          <w:szCs w:val="26"/>
          <w:lang w:val="uk-UA"/>
        </w:rPr>
        <w:t>– розширення кордонів, сфер впливу, захоплення території, позбавлення політичної незалежності.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Експедиційні країнознавчі дослідження </w:t>
      </w:r>
      <w:r w:rsidRPr="009B1099">
        <w:rPr>
          <w:sz w:val="26"/>
          <w:szCs w:val="26"/>
          <w:lang w:val="uk-UA"/>
        </w:rPr>
        <w:t>– експедиції в різні регіони світу, в ході яких за детально розробленою програмою проводяться польові маршрути, вивчаються конкретні типи взаємодії природи, людини, госпо</w:t>
      </w:r>
      <w:r w:rsidRPr="009B1099">
        <w:rPr>
          <w:sz w:val="26"/>
          <w:szCs w:val="26"/>
          <w:lang w:val="uk-UA"/>
        </w:rPr>
        <w:softHyphen/>
        <w:t xml:space="preserve">дарства і суспільства.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Експеримент </w:t>
      </w:r>
      <w:r w:rsidRPr="009B1099">
        <w:rPr>
          <w:sz w:val="26"/>
          <w:szCs w:val="26"/>
          <w:lang w:val="uk-UA"/>
        </w:rPr>
        <w:t xml:space="preserve">– метод дослідження країнознавчих проблем, міжнародних відносин у цілому чи їх елементів шляхом активного впливу на них за допомогою створення нових умов, які відповідають меті дослідження, або шляхом зміни протікання процесів у потрібному напрямку. По відношенню до сфери міжнародних відносин </w:t>
      </w:r>
      <w:r w:rsidRPr="009B1099">
        <w:rPr>
          <w:b/>
          <w:sz w:val="26"/>
          <w:szCs w:val="26"/>
          <w:lang w:val="uk-UA"/>
        </w:rPr>
        <w:t>Е.</w:t>
      </w:r>
      <w:r w:rsidRPr="009B1099">
        <w:rPr>
          <w:sz w:val="26"/>
          <w:szCs w:val="26"/>
          <w:lang w:val="uk-UA"/>
        </w:rPr>
        <w:t xml:space="preserve"> може здійснюватися у формі теоретичного моделювання міжнародних процесів або різних міжнародних систем і доповнюватися моделюванням за допомогою електронно-обчислювальних машин.</w:t>
      </w:r>
    </w:p>
    <w:p w:rsidR="00446601" w:rsidRPr="009B1099" w:rsidRDefault="00446601" w:rsidP="009B1099">
      <w:pPr>
        <w:widowControl w:val="0"/>
        <w:ind w:firstLine="426"/>
        <w:jc w:val="both"/>
        <w:rPr>
          <w:sz w:val="26"/>
          <w:szCs w:val="26"/>
          <w:lang w:val="uk-UA"/>
        </w:rPr>
      </w:pPr>
      <w:r w:rsidRPr="009B1099">
        <w:rPr>
          <w:b/>
          <w:sz w:val="26"/>
          <w:szCs w:val="26"/>
          <w:lang w:val="uk-UA"/>
        </w:rPr>
        <w:t>Експериментальне країнознавче дослідження</w:t>
      </w:r>
      <w:r w:rsidRPr="009B1099">
        <w:rPr>
          <w:sz w:val="26"/>
          <w:szCs w:val="26"/>
          <w:lang w:val="uk-UA"/>
        </w:rPr>
        <w:t xml:space="preserve"> – тип дослідження, спрямованого на аналіз причинно-наслідкової залежності в розвитку відповідних процесів. Важливою умовою його проведення є наявність достатньо високого рівня знань з досліджуваної проблеми.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Експорт робочої сили</w:t>
      </w:r>
      <w:r w:rsidRPr="009B1099">
        <w:rPr>
          <w:rFonts w:ascii="Times New Roman" w:hAnsi="Times New Roman"/>
          <w:color w:val="auto"/>
          <w:sz w:val="26"/>
          <w:szCs w:val="26"/>
        </w:rPr>
        <w:t xml:space="preserve"> (англ. export; від лат. exporto - виношу, виводжу) – еміграція економічно активного населення, виїзд робочих за кордон.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Екстремізм </w:t>
      </w:r>
      <w:r w:rsidRPr="009B1099">
        <w:rPr>
          <w:b/>
          <w:sz w:val="26"/>
          <w:szCs w:val="26"/>
          <w:lang w:val="uk-UA"/>
        </w:rPr>
        <w:sym w:font="Symbol" w:char="F02D"/>
      </w:r>
      <w:r w:rsidRPr="009B1099">
        <w:rPr>
          <w:sz w:val="26"/>
          <w:szCs w:val="26"/>
          <w:lang w:val="uk-UA"/>
        </w:rPr>
        <w:t xml:space="preserve"> система крайніх політичних поглядів (як “правих”, так і “лівих”), прихильники яких застосовують радикальні (у тому числі насильницькі, терористичні) заходи і засоби з метою загострення політичної ситуації, дестабілізації політичного життя.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Електоральне (виборче) країнознавство </w:t>
      </w:r>
      <w:r w:rsidRPr="009B1099">
        <w:rPr>
          <w:sz w:val="26"/>
          <w:szCs w:val="26"/>
          <w:lang w:val="uk-UA"/>
        </w:rPr>
        <w:t>– галузь політичної географії, яка займається дослідженням і вивченням територіальних аспектів масових виборчих кампаній.</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Ембарго </w:t>
      </w:r>
      <w:r w:rsidRPr="009B1099">
        <w:rPr>
          <w:b/>
          <w:sz w:val="26"/>
          <w:szCs w:val="26"/>
        </w:rPr>
        <w:sym w:font="Symbol" w:char="F02D"/>
      </w:r>
      <w:r w:rsidRPr="009B1099">
        <w:rPr>
          <w:sz w:val="26"/>
          <w:szCs w:val="26"/>
          <w:lang w:val="uk-UA"/>
        </w:rPr>
        <w:t xml:space="preserve"> політичний та економічний тиску однієї держави (або групи держав) на іншу (інші) шляхом обмеження або повного припинення з нею (ними) торгово-економічних зв’язків</w:t>
      </w:r>
      <w:r w:rsidRPr="009B1099">
        <w:rPr>
          <w:sz w:val="26"/>
          <w:szCs w:val="26"/>
        </w:rPr>
        <w:t>.</w:t>
      </w:r>
    </w:p>
    <w:p w:rsidR="00446601" w:rsidRPr="009B1099" w:rsidRDefault="00446601" w:rsidP="009B1099">
      <w:pPr>
        <w:widowControl w:val="0"/>
        <w:ind w:firstLine="426"/>
        <w:jc w:val="both"/>
        <w:rPr>
          <w:sz w:val="26"/>
          <w:szCs w:val="26"/>
          <w:lang w:val="uk-UA"/>
        </w:rPr>
      </w:pPr>
      <w:r w:rsidRPr="009B1099">
        <w:rPr>
          <w:b/>
          <w:sz w:val="26"/>
          <w:szCs w:val="26"/>
          <w:lang w:val="uk-UA"/>
        </w:rPr>
        <w:t>Еміграція</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виїзд громадян в інші держави; тривале перебування громадян за межами батьківщини внаслідок такого переселення.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Емпіричне країнознавче дослідження</w:t>
      </w:r>
      <w:r w:rsidRPr="009B1099">
        <w:rPr>
          <w:sz w:val="26"/>
          <w:szCs w:val="26"/>
          <w:lang w:val="uk-UA"/>
        </w:rPr>
        <w:t xml:space="preserve"> – наукове дослідження, спрямоване на отримання фактофіксуючого знання, тобто за допомогою прямої або опосередкованої реєстрації, встановлення і узагальнення країнознавчих фактів, характерних для досліджуваних країнознавчих явищ, об’єктів, відносин.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Енергетичні ресурси природних процесів – </w:t>
      </w:r>
      <w:r w:rsidRPr="009B1099">
        <w:rPr>
          <w:sz w:val="26"/>
          <w:szCs w:val="26"/>
          <w:lang w:val="uk-UA"/>
        </w:rPr>
        <w:t>енергія сонця, вітру, хвиль, припливів і відпливів. Вона екологічно чиста і практично невичерпна.</w:t>
      </w:r>
    </w:p>
    <w:p w:rsidR="00446601" w:rsidRPr="009B1099" w:rsidRDefault="00446601" w:rsidP="009B1099">
      <w:pPr>
        <w:pStyle w:val="af8"/>
        <w:widowControl w:val="0"/>
        <w:rPr>
          <w:rFonts w:ascii="Times New Roman" w:hAnsi="Times New Roman" w:cs="Times New Roman"/>
          <w:b/>
          <w:sz w:val="26"/>
          <w:szCs w:val="26"/>
        </w:rPr>
      </w:pPr>
      <w:r w:rsidRPr="009B1099">
        <w:rPr>
          <w:rFonts w:ascii="Times New Roman" w:hAnsi="Times New Roman" w:cs="Times New Roman"/>
          <w:b/>
          <w:sz w:val="26"/>
          <w:szCs w:val="26"/>
        </w:rPr>
        <w:t xml:space="preserve">Епістемологія – </w:t>
      </w:r>
      <w:r w:rsidRPr="009B1099">
        <w:rPr>
          <w:rFonts w:ascii="Times New Roman" w:hAnsi="Times New Roman" w:cs="Times New Roman"/>
          <w:sz w:val="26"/>
          <w:szCs w:val="26"/>
        </w:rPr>
        <w:t>розділ філософії, який займається проблемами теорії пізнання: аналізом природи пізнання як явища, вивченням передумов виникнення пізнання як практичного процесу, закономірностей його еволюції, природи й сутності знання як явища, співвідношення пізнання та знання, реальності й знань, умов достовірності знання, пошуками визначення і критеріїв того, що взагалі слід вважати знанням.</w:t>
      </w:r>
    </w:p>
    <w:p w:rsidR="00446601" w:rsidRPr="009B1099" w:rsidRDefault="00446601" w:rsidP="009B1099">
      <w:pPr>
        <w:widowControl w:val="0"/>
        <w:ind w:firstLine="426"/>
        <w:jc w:val="both"/>
        <w:rPr>
          <w:sz w:val="26"/>
          <w:szCs w:val="26"/>
          <w:lang w:val="uk-UA"/>
        </w:rPr>
      </w:pPr>
      <w:r w:rsidRPr="009B1099">
        <w:rPr>
          <w:b/>
          <w:sz w:val="26"/>
          <w:szCs w:val="26"/>
          <w:lang w:val="uk-UA"/>
        </w:rPr>
        <w:t>Етапи формування політичної карти світу (ПКС)</w:t>
      </w:r>
      <w:r w:rsidRPr="009B1099">
        <w:rPr>
          <w:sz w:val="26"/>
          <w:szCs w:val="26"/>
          <w:lang w:val="uk-UA"/>
        </w:rPr>
        <w:t xml:space="preserve"> – зміна кількості суверенних держав та їх розмірів протягом історії людства. Виділяють наступні етапи: перший – рабовласницький, коли виникли перші могутні держави, такі як Вавілон, Єгипет, Греція, Рим, Карфаген; другий – феодальний (V – XV cт.), коли виникли могутні імперії, йшло загарбання колоніальних володінь. Могутніми країнами стають Візантія, Київська Русь, Англія, Іспанія, Франція, Османська імперія; третій – новий або капіталістичний (з XVI ст. до першої світової війни), коли сформувався світовий ринок і завершився розподіл світу між капіталістичними країнами. Загострення політичних відносин на межі ХІХ і ХХ ст. переросло в першу світову війну, в результаті якої Німеччина втратила частину європейської території та колонії, розпались Австро-Угорська та Османські імперії, лідером світової економіки і політики стали США; четвертий – почався із закінченням першої світової війни і утворенням Радянського Союзу – першої соціалістичної країни. Велике значення для формування  </w:t>
      </w:r>
      <w:r w:rsidRPr="009B1099">
        <w:rPr>
          <w:b/>
          <w:sz w:val="26"/>
          <w:szCs w:val="26"/>
          <w:lang w:val="uk-UA"/>
        </w:rPr>
        <w:t xml:space="preserve">ПКС </w:t>
      </w:r>
      <w:r w:rsidRPr="009B1099">
        <w:rPr>
          <w:sz w:val="26"/>
          <w:szCs w:val="26"/>
          <w:lang w:val="uk-UA"/>
        </w:rPr>
        <w:t>мала друга світова війна, в результаті якої сформувався світовий соціалістичний табір з 15-ти країн, змінилися кордони СРСР за рахунок приєднання балтійських країн, Західної України і Західної Білорусії, Східної Пруссії, Німеччина розпалась на ФРН і НДР, Італія і Японія втратили колонії, утворились великі військово-політичні блоки – НАТО і Варшавський договір; п’ятий або сучасний (початок  припадає на середину 80-х років) – розпад Радянського Союзу на 15 суверенних держав, розпад соціалістичного табору, об’єднання Німеччини, розпад Югославії і Чехословаччини.</w:t>
      </w:r>
    </w:p>
    <w:p w:rsidR="00446601" w:rsidRPr="009B1099" w:rsidRDefault="00446601" w:rsidP="009B1099">
      <w:pPr>
        <w:widowControl w:val="0"/>
        <w:ind w:firstLine="426"/>
        <w:jc w:val="both"/>
        <w:rPr>
          <w:sz w:val="26"/>
          <w:szCs w:val="26"/>
          <w:lang w:val="uk-UA"/>
        </w:rPr>
      </w:pPr>
      <w:r w:rsidRPr="009B1099">
        <w:rPr>
          <w:b/>
          <w:sz w:val="26"/>
          <w:szCs w:val="26"/>
          <w:lang w:val="uk-UA"/>
        </w:rPr>
        <w:t>Етатизм</w:t>
      </w:r>
      <w:r w:rsidRPr="009B1099">
        <w:rPr>
          <w:sz w:val="26"/>
          <w:szCs w:val="26"/>
          <w:lang w:val="uk-UA"/>
        </w:rPr>
        <w:t xml:space="preserve"> – політична теорія, яка захищає головну роль державної влади у найважливіших сферах суспільного життя; активне втручання держави у життя громадян.</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Етнічна територія</w:t>
      </w:r>
      <w:r w:rsidRPr="009B1099">
        <w:rPr>
          <w:rFonts w:ascii="Times New Roman" w:hAnsi="Times New Roman"/>
          <w:color w:val="auto"/>
          <w:sz w:val="26"/>
          <w:szCs w:val="26"/>
        </w:rPr>
        <w:t xml:space="preserve"> – територія переважного розміщення даного етносу; звичайно включає ареал його формування і компактного розселення, а також райони змішування з іншими національностями.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Етнічний склад (структура) населення</w:t>
      </w:r>
      <w:r w:rsidRPr="009B1099">
        <w:rPr>
          <w:rFonts w:ascii="Times New Roman" w:hAnsi="Times New Roman"/>
          <w:color w:val="auto"/>
          <w:sz w:val="26"/>
          <w:szCs w:val="26"/>
        </w:rPr>
        <w:t xml:space="preserve"> – розподіл населення за ознакою етнічної належності (національності).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Етнічні міграції</w:t>
      </w:r>
      <w:r w:rsidRPr="009B1099">
        <w:rPr>
          <w:rFonts w:ascii="Times New Roman" w:hAnsi="Times New Roman"/>
          <w:color w:val="auto"/>
          <w:sz w:val="26"/>
          <w:szCs w:val="26"/>
        </w:rPr>
        <w:t xml:space="preserve"> – міграції населення в яких беруть участь люди певної етнічної (національної) належності, тобто на перший план виступає роль етнічного фактора.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Етнічні процеси</w:t>
      </w:r>
      <w:r w:rsidRPr="009B1099">
        <w:rPr>
          <w:rFonts w:ascii="Times New Roman" w:hAnsi="Times New Roman"/>
          <w:color w:val="auto"/>
          <w:sz w:val="26"/>
          <w:szCs w:val="26"/>
        </w:rPr>
        <w:t xml:space="preserve"> – зміна окремих етнічних елементів, частин етносу і етносів у цілому (мови, культури, соціальної структури, статево-вікового складу і т.ін.). Розрізняють розділюючі та об'єднуючі процеси (консолідація, асиміляція, інтеграція).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Етногенез </w:t>
      </w:r>
      <w:r w:rsidRPr="009B1099">
        <w:rPr>
          <w:b/>
          <w:sz w:val="26"/>
          <w:szCs w:val="26"/>
          <w:lang w:val="uk-UA"/>
        </w:rPr>
        <w:sym w:font="Symbol" w:char="F02D"/>
      </w:r>
      <w:r w:rsidRPr="009B1099">
        <w:rPr>
          <w:sz w:val="26"/>
          <w:szCs w:val="26"/>
          <w:lang w:val="uk-UA"/>
        </w:rPr>
        <w:t xml:space="preserve"> процес формування етносу будь-якого історичного типу і просування його до гранично можливої для нього стадії зрілості: 1) самий початок, вихідний етап у конституюванні етносу; 2) продовження багатостадіального процесу самого конституювання етносу за своїми типовими й історичними стадіями.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Етнографія</w:t>
      </w:r>
      <w:r w:rsidRPr="009B1099">
        <w:rPr>
          <w:rFonts w:ascii="Times New Roman" w:hAnsi="Times New Roman"/>
          <w:color w:val="auto"/>
          <w:sz w:val="26"/>
          <w:szCs w:val="26"/>
        </w:rPr>
        <w:t xml:space="preserve"> (від грец. ethnos - плем'я, народ і grapho - пишу) – наука, яка вивчає культуру і побут народів світу.</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Етноекологія – </w:t>
      </w:r>
      <w:r w:rsidRPr="009B1099">
        <w:rPr>
          <w:b w:val="0"/>
          <w:sz w:val="26"/>
          <w:szCs w:val="26"/>
          <w:lang w:val="uk-UA"/>
        </w:rPr>
        <w:t>наукова дисципліна, що виникла на межі екології людини з етно</w:t>
      </w:r>
      <w:r w:rsidRPr="009B1099">
        <w:rPr>
          <w:b w:val="0"/>
          <w:sz w:val="26"/>
          <w:szCs w:val="26"/>
          <w:lang w:val="uk-UA"/>
        </w:rPr>
        <w:softHyphen/>
        <w:t>графією. Вивчає взаємодію етнічних угруповань з навко</w:t>
      </w:r>
      <w:r w:rsidRPr="009B1099">
        <w:rPr>
          <w:b w:val="0"/>
          <w:sz w:val="26"/>
          <w:szCs w:val="26"/>
          <w:lang w:val="uk-UA"/>
        </w:rPr>
        <w:softHyphen/>
        <w:t>лишнім природним середови</w:t>
      </w:r>
      <w:r w:rsidRPr="009B1099">
        <w:rPr>
          <w:b w:val="0"/>
          <w:sz w:val="26"/>
          <w:szCs w:val="26"/>
          <w:lang w:val="uk-UA"/>
        </w:rPr>
        <w:softHyphen/>
        <w:t xml:space="preserve">щем. Формування </w:t>
      </w:r>
      <w:r w:rsidRPr="009B1099">
        <w:rPr>
          <w:sz w:val="26"/>
          <w:szCs w:val="26"/>
          <w:lang w:val="uk-UA"/>
        </w:rPr>
        <w:t>Е.</w:t>
      </w:r>
      <w:r w:rsidRPr="009B1099">
        <w:rPr>
          <w:b w:val="0"/>
          <w:sz w:val="26"/>
          <w:szCs w:val="26"/>
          <w:lang w:val="uk-UA"/>
        </w:rPr>
        <w:t xml:space="preserve"> обумов</w:t>
      </w:r>
      <w:r w:rsidRPr="009B1099">
        <w:rPr>
          <w:b w:val="0"/>
          <w:sz w:val="26"/>
          <w:szCs w:val="26"/>
          <w:lang w:val="uk-UA"/>
        </w:rPr>
        <w:softHyphen/>
        <w:t>лене специфікою етносів як особливих спільностей людей. Ця специфіка проявляється в біологічній і особливо в соці</w:t>
      </w:r>
      <w:r w:rsidRPr="009B1099">
        <w:rPr>
          <w:b w:val="0"/>
          <w:sz w:val="26"/>
          <w:szCs w:val="26"/>
          <w:lang w:val="uk-UA"/>
        </w:rPr>
        <w:softHyphen/>
        <w:t>ально-культурній сфері. Тео</w:t>
      </w:r>
      <w:r w:rsidRPr="009B1099">
        <w:rPr>
          <w:b w:val="0"/>
          <w:sz w:val="26"/>
          <w:szCs w:val="26"/>
          <w:lang w:val="uk-UA"/>
        </w:rPr>
        <w:softHyphen/>
        <w:t xml:space="preserve">ретичні основи </w:t>
      </w:r>
      <w:r w:rsidRPr="009B1099">
        <w:rPr>
          <w:sz w:val="26"/>
          <w:szCs w:val="26"/>
          <w:lang w:val="uk-UA"/>
        </w:rPr>
        <w:t>Е.</w:t>
      </w:r>
      <w:r w:rsidRPr="009B1099">
        <w:rPr>
          <w:b w:val="0"/>
          <w:sz w:val="26"/>
          <w:szCs w:val="26"/>
          <w:lang w:val="uk-UA"/>
        </w:rPr>
        <w:t xml:space="preserve"> розроблені В.І. Козловим (1983).</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Етнолінгвістична класифікація народів</w:t>
      </w:r>
      <w:r w:rsidRPr="009B1099">
        <w:rPr>
          <w:rFonts w:ascii="Times New Roman" w:hAnsi="Times New Roman"/>
          <w:color w:val="auto"/>
          <w:sz w:val="26"/>
          <w:szCs w:val="26"/>
        </w:rPr>
        <w:t xml:space="preserve"> – класифікація, згідно з якою народи поділяються за мовними сім'ями та групами.</w:t>
      </w:r>
    </w:p>
    <w:p w:rsidR="00446601" w:rsidRPr="009B1099" w:rsidRDefault="00446601" w:rsidP="009B1099">
      <w:pPr>
        <w:widowControl w:val="0"/>
        <w:tabs>
          <w:tab w:val="num" w:pos="0"/>
        </w:tabs>
        <w:ind w:firstLine="426"/>
        <w:jc w:val="both"/>
        <w:rPr>
          <w:sz w:val="26"/>
          <w:szCs w:val="26"/>
          <w:lang w:val="uk-UA"/>
        </w:rPr>
      </w:pPr>
      <w:r w:rsidRPr="009B1099">
        <w:rPr>
          <w:b/>
          <w:sz w:val="26"/>
          <w:szCs w:val="26"/>
          <w:lang w:val="uk-UA"/>
        </w:rPr>
        <w:t xml:space="preserve">Етнологія </w:t>
      </w:r>
      <w:r w:rsidRPr="009B1099">
        <w:rPr>
          <w:sz w:val="26"/>
          <w:szCs w:val="26"/>
          <w:lang w:val="uk-UA"/>
        </w:rPr>
        <w:t>– наука про походження, етнічну історію народів, про формування особливостей їх культури, релігії та побуту. За змістом близька до етнографії.</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Етнонім</w:t>
      </w:r>
      <w:r w:rsidRPr="009B1099">
        <w:rPr>
          <w:rFonts w:ascii="Times New Roman" w:hAnsi="Times New Roman"/>
          <w:color w:val="auto"/>
          <w:sz w:val="26"/>
          <w:szCs w:val="26"/>
        </w:rPr>
        <w:t xml:space="preserve"> – назва народу.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Етноплацеста – </w:t>
      </w:r>
      <w:r w:rsidRPr="009B1099">
        <w:rPr>
          <w:sz w:val="26"/>
          <w:szCs w:val="26"/>
          <w:lang w:val="uk-UA"/>
        </w:rPr>
        <w:t>геополітичне місце, де народився певний етнос-народ.</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Етнополітика </w:t>
      </w:r>
      <w:r w:rsidRPr="009B1099">
        <w:rPr>
          <w:b/>
          <w:sz w:val="26"/>
          <w:szCs w:val="26"/>
          <w:lang w:val="uk-UA"/>
        </w:rPr>
        <w:sym w:font="Symbol" w:char="F02D"/>
      </w:r>
      <w:r w:rsidRPr="009B1099">
        <w:rPr>
          <w:sz w:val="26"/>
          <w:szCs w:val="26"/>
          <w:lang w:val="uk-UA"/>
        </w:rPr>
        <w:t xml:space="preserve"> політика щодо різних етносів у поліетнічній державі. Демократична держава ставить за мету гармонізацію взаємовідносин між етнічними групами, а також між нацією-державою в цілому та етнічними групами, що її складають.</w:t>
      </w:r>
    </w:p>
    <w:p w:rsidR="00446601" w:rsidRPr="009B1099" w:rsidRDefault="00446601" w:rsidP="009B1099">
      <w:pPr>
        <w:widowControl w:val="0"/>
        <w:ind w:firstLine="426"/>
        <w:jc w:val="both"/>
        <w:rPr>
          <w:sz w:val="26"/>
          <w:szCs w:val="26"/>
          <w:lang w:val="uk-UA"/>
        </w:rPr>
      </w:pPr>
      <w:r w:rsidRPr="009B1099">
        <w:rPr>
          <w:b/>
          <w:sz w:val="26"/>
          <w:szCs w:val="26"/>
          <w:lang w:val="uk-UA"/>
        </w:rPr>
        <w:t>Етнос</w:t>
      </w:r>
      <w:r w:rsidRPr="009B1099">
        <w:rPr>
          <w:sz w:val="26"/>
          <w:szCs w:val="26"/>
          <w:lang w:val="uk-UA"/>
        </w:rPr>
        <w:t xml:space="preserve"> (від грец. «етнос» – народ) – це група людей, яка історично склалася на певній території і характеризується спільністю мови, культури, побуту, звичаїв, традицій, способу життя та самосвідомістю. До етносу належать племена, народності, нації.</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Етносу розселення</w:t>
      </w:r>
      <w:r w:rsidRPr="009B1099">
        <w:rPr>
          <w:rFonts w:ascii="Times New Roman" w:hAnsi="Times New Roman"/>
          <w:color w:val="auto"/>
          <w:sz w:val="26"/>
          <w:szCs w:val="26"/>
        </w:rPr>
        <w:t xml:space="preserve"> – особливості територіального розміщення етносу як в ареалі цього компактного розселення, так і в етнічно змішаних районах, що входять у етнічну територію, а також за її межами з виділенням різних ступенів змішування за часткою даного етносу (в %) і за його взаєморозміщенням з іншими етносами.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Етносфера</w:t>
      </w:r>
      <w:r w:rsidRPr="009B1099">
        <w:rPr>
          <w:rFonts w:ascii="Times New Roman" w:hAnsi="Times New Roman"/>
          <w:color w:val="auto"/>
          <w:sz w:val="26"/>
          <w:szCs w:val="26"/>
        </w:rPr>
        <w:t xml:space="preserve"> – земна оболонка, яка являє собою мозаїчну в етнічному відношенні антропосферу, що складається зі всієї сукупності етноценозів Землі (за Гумильовим Л.М.).</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Етноценоз</w:t>
      </w:r>
      <w:r w:rsidRPr="009B1099">
        <w:rPr>
          <w:rFonts w:ascii="Times New Roman" w:hAnsi="Times New Roman"/>
          <w:color w:val="auto"/>
          <w:sz w:val="26"/>
          <w:szCs w:val="26"/>
        </w:rPr>
        <w:t xml:space="preserve"> – геобіоценоз, у якому відбувається розвиток даного етносу, що опосередкований процесом його адаптації (за Гумільовим Л.М).</w:t>
      </w:r>
    </w:p>
    <w:p w:rsidR="00446601" w:rsidRPr="009B1099" w:rsidRDefault="00446601" w:rsidP="009B1099">
      <w:pPr>
        <w:widowControl w:val="0"/>
        <w:jc w:val="center"/>
        <w:rPr>
          <w:sz w:val="26"/>
          <w:szCs w:val="26"/>
          <w:lang w:val="uk-UA"/>
        </w:rPr>
      </w:pPr>
      <w:r w:rsidRPr="009B1099">
        <w:rPr>
          <w:sz w:val="26"/>
          <w:szCs w:val="26"/>
        </w:rPr>
        <w:sym w:font="Wingdings" w:char="F0FB"/>
      </w:r>
      <w:r w:rsidRPr="009B1099">
        <w:rPr>
          <w:sz w:val="26"/>
          <w:szCs w:val="26"/>
        </w:rPr>
        <w:t>  </w:t>
      </w:r>
      <w:r w:rsidRPr="009B1099">
        <w:rPr>
          <w:b/>
          <w:sz w:val="26"/>
          <w:szCs w:val="26"/>
          <w:lang w:val="uk-UA"/>
        </w:rPr>
        <w:t>З</w:t>
      </w:r>
      <w:r w:rsidRPr="009B1099">
        <w:rPr>
          <w:sz w:val="26"/>
          <w:szCs w:val="26"/>
        </w:rPr>
        <w:t>  </w:t>
      </w:r>
      <w:r w:rsidRPr="009B1099">
        <w:rPr>
          <w:sz w:val="26"/>
          <w:szCs w:val="26"/>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Загальний коефіцієнт смертності</w:t>
      </w:r>
      <w:r w:rsidRPr="009B1099">
        <w:rPr>
          <w:rFonts w:ascii="Times New Roman" w:hAnsi="Times New Roman"/>
          <w:color w:val="auto"/>
          <w:sz w:val="26"/>
          <w:szCs w:val="26"/>
        </w:rPr>
        <w:t xml:space="preserve"> – показник рівня смертності, який визначається відношенням числа померлих (на 1000 чол.) до середньорічної кількості населення.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Загальний приріст населення</w:t>
      </w:r>
      <w:r w:rsidRPr="009B1099">
        <w:rPr>
          <w:rFonts w:ascii="Times New Roman" w:hAnsi="Times New Roman"/>
          <w:color w:val="auto"/>
          <w:sz w:val="26"/>
          <w:szCs w:val="26"/>
        </w:rPr>
        <w:t xml:space="preserve"> – різниця кількості населення на початок і кінець певного часового інтервалу (Рзаг.  = Р1 - Р0). Може бути додатнім і від'ємним.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Зайнятість</w:t>
      </w:r>
      <w:r w:rsidRPr="009B1099">
        <w:rPr>
          <w:rFonts w:ascii="Times New Roman" w:hAnsi="Times New Roman"/>
          <w:color w:val="auto"/>
          <w:sz w:val="26"/>
          <w:szCs w:val="26"/>
        </w:rPr>
        <w:t xml:space="preserve"> – сукупність економічних відносин, пов'язаних із забезпеченням робочими місцями і участю в господарській діяльності; характеризує економічно активне населення відносно речових факторів виробництва.</w:t>
      </w:r>
    </w:p>
    <w:p w:rsidR="00446601" w:rsidRPr="009B1099" w:rsidRDefault="00446601" w:rsidP="009B1099">
      <w:pPr>
        <w:widowControl w:val="0"/>
        <w:ind w:firstLine="426"/>
        <w:jc w:val="both"/>
        <w:rPr>
          <w:sz w:val="26"/>
          <w:szCs w:val="26"/>
          <w:lang w:val="uk-UA"/>
        </w:rPr>
      </w:pPr>
      <w:r w:rsidRPr="009B1099">
        <w:rPr>
          <w:b/>
          <w:sz w:val="26"/>
          <w:szCs w:val="26"/>
          <w:lang w:val="uk-UA"/>
        </w:rPr>
        <w:t>Закон (державний)</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прийнятий у встановленому порядку відповідною інституцією верховної влади в державі нормативний акт, який регулює відносини в суспільстві, має обов’язкову чинність, загальне значення і рівну для всіх дію. </w:t>
      </w:r>
      <w:r w:rsidRPr="009B1099">
        <w:rPr>
          <w:b/>
          <w:sz w:val="26"/>
          <w:szCs w:val="26"/>
          <w:lang w:val="uk-UA"/>
        </w:rPr>
        <w:t>З.</w:t>
      </w:r>
      <w:r w:rsidRPr="009B1099">
        <w:rPr>
          <w:sz w:val="26"/>
          <w:szCs w:val="26"/>
          <w:lang w:val="uk-UA"/>
        </w:rPr>
        <w:t xml:space="preserve"> Виступає важливим джерелом при здійсненні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Законодавча влада</w:t>
      </w:r>
      <w:r w:rsidRPr="009B1099">
        <w:rPr>
          <w:sz w:val="26"/>
          <w:szCs w:val="26"/>
          <w:lang w:val="uk-UA"/>
        </w:rPr>
        <w:t xml:space="preserve"> – одна з трьох гілок державної влади, заснованої на принципі її розподілу. Головною функцією є розробка й прийняття законів.</w:t>
      </w:r>
    </w:p>
    <w:p w:rsidR="00446601" w:rsidRPr="009B1099" w:rsidRDefault="00446601" w:rsidP="009B1099">
      <w:pPr>
        <w:pStyle w:val="ae"/>
        <w:widowControl w:val="0"/>
        <w:ind w:firstLine="426"/>
        <w:jc w:val="both"/>
        <w:rPr>
          <w:rFonts w:ascii="Times New Roman" w:hAnsi="Times New Roman" w:cs="Times New Roman"/>
          <w:color w:val="auto"/>
          <w:sz w:val="26"/>
          <w:szCs w:val="26"/>
        </w:rPr>
      </w:pPr>
      <w:r w:rsidRPr="009B1099">
        <w:rPr>
          <w:rFonts w:ascii="Times New Roman" w:hAnsi="Times New Roman" w:cs="Times New Roman"/>
          <w:b/>
          <w:color w:val="auto"/>
          <w:sz w:val="26"/>
          <w:szCs w:val="26"/>
        </w:rPr>
        <w:t>Залежні території</w:t>
      </w:r>
      <w:r w:rsidRPr="009B1099">
        <w:rPr>
          <w:rFonts w:ascii="Times New Roman" w:hAnsi="Times New Roman" w:cs="Times New Roman"/>
          <w:color w:val="auto"/>
          <w:sz w:val="26"/>
          <w:szCs w:val="26"/>
        </w:rPr>
        <w:t xml:space="preserve"> – країни, що перебувають під контролем суверенної держави. Розрізняють: </w:t>
      </w:r>
      <w:r w:rsidRPr="009B1099">
        <w:rPr>
          <w:rFonts w:ascii="Times New Roman" w:hAnsi="Times New Roman" w:cs="Times New Roman"/>
          <w:i/>
          <w:color w:val="auto"/>
          <w:sz w:val="26"/>
          <w:szCs w:val="26"/>
        </w:rPr>
        <w:t>колонії</w:t>
      </w:r>
      <w:r w:rsidRPr="009B1099">
        <w:rPr>
          <w:rFonts w:ascii="Times New Roman" w:hAnsi="Times New Roman" w:cs="Times New Roman"/>
          <w:color w:val="auto"/>
          <w:sz w:val="26"/>
          <w:szCs w:val="26"/>
        </w:rPr>
        <w:t xml:space="preserve"> – країни, населення яких позбавлене державності, економічної й політичної самостійності; </w:t>
      </w:r>
      <w:r w:rsidRPr="009B1099">
        <w:rPr>
          <w:rFonts w:ascii="Times New Roman" w:hAnsi="Times New Roman" w:cs="Times New Roman"/>
          <w:i/>
          <w:color w:val="auto"/>
          <w:sz w:val="26"/>
          <w:szCs w:val="26"/>
        </w:rPr>
        <w:t xml:space="preserve">протекторати </w:t>
      </w:r>
      <w:r w:rsidRPr="009B1099">
        <w:rPr>
          <w:rFonts w:ascii="Times New Roman" w:hAnsi="Times New Roman" w:cs="Times New Roman"/>
          <w:color w:val="auto"/>
          <w:sz w:val="26"/>
          <w:szCs w:val="26"/>
        </w:rPr>
        <w:t xml:space="preserve">– державні утворення, що делегують свої права суверенній державі; </w:t>
      </w:r>
      <w:r w:rsidRPr="009B1099">
        <w:rPr>
          <w:rFonts w:ascii="Times New Roman" w:hAnsi="Times New Roman" w:cs="Times New Roman"/>
          <w:i/>
          <w:color w:val="auto"/>
          <w:sz w:val="26"/>
          <w:szCs w:val="26"/>
        </w:rPr>
        <w:t>підопічні території</w:t>
      </w:r>
      <w:r w:rsidRPr="009B1099">
        <w:rPr>
          <w:rFonts w:ascii="Times New Roman" w:hAnsi="Times New Roman" w:cs="Times New Roman"/>
          <w:color w:val="auto"/>
          <w:sz w:val="26"/>
          <w:szCs w:val="26"/>
        </w:rPr>
        <w:t xml:space="preserve"> – землі, тимчасово були передані ООН під управління тієї чи іншої держави; </w:t>
      </w:r>
      <w:r w:rsidRPr="009B1099">
        <w:rPr>
          <w:rFonts w:ascii="Times New Roman" w:hAnsi="Times New Roman" w:cs="Times New Roman"/>
          <w:i/>
          <w:color w:val="auto"/>
          <w:sz w:val="26"/>
          <w:szCs w:val="26"/>
        </w:rPr>
        <w:t>заморські території</w:t>
      </w:r>
      <w:r w:rsidRPr="009B1099">
        <w:rPr>
          <w:rFonts w:ascii="Times New Roman" w:hAnsi="Times New Roman" w:cs="Times New Roman"/>
          <w:color w:val="auto"/>
          <w:sz w:val="26"/>
          <w:szCs w:val="26"/>
        </w:rPr>
        <w:t xml:space="preserve"> – території, які формально мають ті самі органи влади, що й одиниці адміністративного поділу метрополії; </w:t>
      </w:r>
      <w:r w:rsidRPr="009B1099">
        <w:rPr>
          <w:rFonts w:ascii="Times New Roman" w:hAnsi="Times New Roman" w:cs="Times New Roman"/>
          <w:i/>
          <w:color w:val="auto"/>
          <w:sz w:val="26"/>
          <w:szCs w:val="26"/>
        </w:rPr>
        <w:t xml:space="preserve">домініон </w:t>
      </w:r>
      <w:r w:rsidRPr="009B1099">
        <w:rPr>
          <w:rFonts w:ascii="Times New Roman" w:hAnsi="Times New Roman" w:cs="Times New Roman"/>
          <w:color w:val="auto"/>
          <w:sz w:val="26"/>
          <w:szCs w:val="26"/>
        </w:rPr>
        <w:t>– форма політичної системи, що існувала всередині Британської імперії, і була проміжною формою між самоврядною колонією і суверенною державою, але з плином часу наближалась до останньої. Домініони мали повну свободу вирішувати свої власні справи у всіх областях, за винятком оборони і зовнішньої політики.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Зовнішня політика – </w:t>
      </w:r>
      <w:r w:rsidRPr="009B1099">
        <w:rPr>
          <w:sz w:val="26"/>
          <w:szCs w:val="26"/>
          <w:lang w:val="uk-UA"/>
        </w:rPr>
        <w:t>1)</w:t>
      </w:r>
      <w:r w:rsidRPr="009B1099">
        <w:rPr>
          <w:b/>
          <w:sz w:val="26"/>
          <w:szCs w:val="26"/>
          <w:lang w:val="uk-UA"/>
        </w:rPr>
        <w:t xml:space="preserve"> </w:t>
      </w:r>
      <w:r w:rsidRPr="009B1099">
        <w:rPr>
          <w:sz w:val="26"/>
          <w:szCs w:val="26"/>
          <w:lang w:val="uk-UA"/>
        </w:rPr>
        <w:t xml:space="preserve">діяльність держави на міжнародній арені, що регулює стосунки з іншими суб’єктами зовнішньополітичної діяльності: державами, зарубіжними партіями та іншими громадськими організаціями, всесвітніми й регіональними міжнародними організаціями; 2) загальний курс країни у міждержавних відносинах, спрямований на створення як найсприятливіших умов для досягнення власних цілей і здобуття переваги на міжнародній арені, на ствердження співіснування з іншими державами й народами у відповідності до певних принципів і норм. При цьому зовнішня політика тієї або іншої країни є конкретним, практичним втіленням міністерством закордонних справ або відповідним йому зовнішньополітичним відомством основних принципів міжнародної політики держави, які виробляються державними структурами і покликані відображати національні інтереси держави. Зміст </w:t>
      </w:r>
      <w:r w:rsidRPr="009B1099">
        <w:rPr>
          <w:b/>
          <w:sz w:val="26"/>
          <w:szCs w:val="26"/>
          <w:lang w:val="uk-UA"/>
        </w:rPr>
        <w:t>З.п.</w:t>
      </w:r>
      <w:r w:rsidRPr="009B1099">
        <w:rPr>
          <w:sz w:val="26"/>
          <w:szCs w:val="26"/>
          <w:lang w:val="uk-UA"/>
        </w:rPr>
        <w:t xml:space="preserve"> становлять переговори, укладання угод і створення блоків, міжнародні наради, діяльність міжнародних, міждержавних організацій, різного роду дипломатичних місій, демарші, загроза й застосування військової сили. Основними засобами здійснення </w:t>
      </w:r>
      <w:r w:rsidRPr="009B1099">
        <w:rPr>
          <w:b/>
          <w:sz w:val="26"/>
          <w:szCs w:val="26"/>
          <w:lang w:val="uk-UA"/>
        </w:rPr>
        <w:t>З.п.</w:t>
      </w:r>
      <w:r w:rsidRPr="009B1099">
        <w:rPr>
          <w:sz w:val="26"/>
          <w:szCs w:val="26"/>
          <w:lang w:val="uk-UA"/>
        </w:rPr>
        <w:t xml:space="preserve"> виступають війна та дипломатія.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Зональне країнознавство </w:t>
      </w:r>
      <w:r w:rsidRPr="009B1099">
        <w:rPr>
          <w:sz w:val="26"/>
          <w:szCs w:val="26"/>
          <w:lang w:val="uk-UA"/>
        </w:rPr>
        <w:t xml:space="preserve">– галузь країнознавства, яка має на меті дослідження країн, територій, регіонів (районів), історико-географічних країв із врахуванням зональних особливостей господарського, політичного, соціального тощо розвитку та проживання різних етносів. </w:t>
      </w:r>
      <w:r w:rsidRPr="009B1099">
        <w:rPr>
          <w:b/>
          <w:sz w:val="26"/>
          <w:szCs w:val="26"/>
          <w:lang w:val="uk-UA"/>
        </w:rPr>
        <w:t>З. к.</w:t>
      </w:r>
      <w:r w:rsidRPr="009B1099">
        <w:rPr>
          <w:sz w:val="26"/>
          <w:szCs w:val="26"/>
          <w:lang w:val="uk-UA"/>
        </w:rPr>
        <w:t xml:space="preserve"> може прискорити створення ком</w:t>
      </w:r>
      <w:r w:rsidRPr="009B1099">
        <w:rPr>
          <w:sz w:val="26"/>
          <w:szCs w:val="26"/>
          <w:lang w:val="uk-UA"/>
        </w:rPr>
        <w:softHyphen/>
        <w:t>плексних характеристик природних зон світу з використанням матеріалів фізи</w:t>
      </w:r>
      <w:r w:rsidRPr="009B1099">
        <w:rPr>
          <w:sz w:val="26"/>
          <w:szCs w:val="26"/>
          <w:lang w:val="uk-UA"/>
        </w:rPr>
        <w:softHyphen/>
        <w:t>чної і суспільної географії, а також загального землезнавства і біогеографії. Передбачувана схема зонально-країнознавчих характеристик може включати такі розділи і схеми: 1) своєрідність і територіальне охоплення зони; 2) роль в світовій природні системі; 3) визначаючі природні процеси (співвідношення  тепла і вологи); 4) переважаючий характер природокористування; 5) основні історико-географічні типи спеціалізації і розміщення господарства; 6) характер розміщення і розселення населення; 7) трудові традиції і навички; 8) особливості середовища і пристосування до нього (з елементами етноеколо</w:t>
      </w:r>
      <w:r w:rsidRPr="009B1099">
        <w:rPr>
          <w:sz w:val="26"/>
          <w:szCs w:val="26"/>
          <w:lang w:val="uk-UA"/>
        </w:rPr>
        <w:softHyphen/>
        <w:t>гії і медичної географії); 9) антропогенна трансформація території.</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І</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Івент-аналіз </w:t>
      </w:r>
      <w:r w:rsidRPr="009B1099">
        <w:rPr>
          <w:sz w:val="26"/>
          <w:szCs w:val="26"/>
          <w:lang w:val="uk-UA"/>
        </w:rPr>
        <w:t>– метод прикладного вивчення динаміки політичних подій (ситуацій). Ґрунтується на слідкуванні за ходом та інтенсивністю подій з метою визначення основних тенденцій еволюції обстановки як в окремих країнах, так і на міжнародній арені взагалі. Конкретне застосування цього методу передбачає створення інформаційного банку даних і побудову системи класифікації міжнародних фактів і явищ.</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Ідеологія </w:t>
      </w:r>
      <w:r w:rsidRPr="009B1099">
        <w:rPr>
          <w:sz w:val="26"/>
          <w:szCs w:val="26"/>
          <w:lang w:val="uk-UA"/>
        </w:rPr>
        <w:t xml:space="preserve">– упорядкована, струнка система поглядів, які виражають ставлення до дійсності, цілі й програми, спрямовані на закріплення, розвиток чи зміну даних суспільних відносин. </w:t>
      </w:r>
      <w:r w:rsidRPr="009B1099">
        <w:rPr>
          <w:b/>
          <w:sz w:val="26"/>
          <w:szCs w:val="26"/>
          <w:lang w:val="uk-UA"/>
        </w:rPr>
        <w:t>І.</w:t>
      </w:r>
      <w:r w:rsidRPr="009B1099">
        <w:rPr>
          <w:sz w:val="26"/>
          <w:szCs w:val="26"/>
          <w:lang w:val="uk-UA"/>
        </w:rPr>
        <w:t xml:space="preserve"> вказує політиці систему ідеалів і цінностей, до якої остання має прагнути. Тому виникає консервативна чи ліберальна, прогресивна чи реакційна політика, в тому числі на міжнародній арені.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Ієрархія – </w:t>
      </w:r>
      <w:r w:rsidRPr="009B1099">
        <w:rPr>
          <w:sz w:val="26"/>
          <w:szCs w:val="26"/>
          <w:lang w:val="uk-UA"/>
        </w:rPr>
        <w:t xml:space="preserve">тип структурних відношень у складних багаторівневих системах, які характеризуються упорядкованістю, організованістю взаємодій між окремими рівнями по вертикалі. Виділяють 2 види </w:t>
      </w:r>
      <w:r w:rsidRPr="009B1099">
        <w:rPr>
          <w:b/>
          <w:sz w:val="26"/>
          <w:szCs w:val="26"/>
          <w:lang w:val="uk-UA"/>
        </w:rPr>
        <w:t>І.</w:t>
      </w:r>
      <w:r w:rsidRPr="009B1099">
        <w:rPr>
          <w:sz w:val="26"/>
          <w:szCs w:val="26"/>
          <w:lang w:val="uk-UA"/>
        </w:rPr>
        <w:t xml:space="preserve">: нормальну, коли системи одного порядку однорідні й повністю входять у систему більш високого рангу (адміністративне районування) та </w:t>
      </w:r>
      <w:r w:rsidRPr="009B1099">
        <w:rPr>
          <w:b/>
          <w:sz w:val="26"/>
          <w:szCs w:val="26"/>
          <w:lang w:val="uk-UA"/>
        </w:rPr>
        <w:t>І.</w:t>
      </w:r>
      <w:r w:rsidRPr="009B1099">
        <w:rPr>
          <w:sz w:val="26"/>
          <w:szCs w:val="26"/>
          <w:lang w:val="uk-UA"/>
        </w:rPr>
        <w:t xml:space="preserve"> розшарування, коли системи низового порядку неоднорідні і в сумі не обов’язково складають систему вищого порядку (наприклад, при економічному районуванні розрізняють декілька компонентно-структурних шарів – природні ресурси, промисловість, розселення, інфраструктура).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Імміграційні закони</w:t>
      </w:r>
      <w:r w:rsidRPr="009B1099">
        <w:rPr>
          <w:rFonts w:ascii="Times New Roman" w:hAnsi="Times New Roman"/>
          <w:color w:val="auto"/>
          <w:sz w:val="26"/>
          <w:szCs w:val="26"/>
        </w:rPr>
        <w:t xml:space="preserve"> – закони, що обмежують в'їзд іноземців на постійне проживання.</w:t>
      </w:r>
    </w:p>
    <w:p w:rsidR="00446601" w:rsidRPr="009B1099" w:rsidRDefault="00446601" w:rsidP="009B1099">
      <w:pPr>
        <w:widowControl w:val="0"/>
        <w:ind w:firstLine="426"/>
        <w:jc w:val="both"/>
        <w:rPr>
          <w:sz w:val="26"/>
          <w:szCs w:val="26"/>
          <w:lang w:val="uk-UA"/>
        </w:rPr>
      </w:pPr>
      <w:r w:rsidRPr="009B1099">
        <w:rPr>
          <w:b/>
          <w:sz w:val="26"/>
          <w:szCs w:val="26"/>
          <w:lang w:val="uk-UA"/>
        </w:rPr>
        <w:t>Імміграція</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в’їзд до іншої країни на тимчасове або постійне проживання.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Імперія – </w:t>
      </w:r>
      <w:r w:rsidRPr="009B1099">
        <w:rPr>
          <w:sz w:val="26"/>
          <w:szCs w:val="26"/>
          <w:lang w:val="uk-UA"/>
        </w:rPr>
        <w:t>монархічна держава на чолі з імператором; складна за формою устрою держава, що складається з центральної частини держави та колоні.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Інвазія</w:t>
      </w:r>
      <w:r w:rsidRPr="009B1099">
        <w:rPr>
          <w:rFonts w:ascii="Times New Roman" w:hAnsi="Times New Roman"/>
          <w:color w:val="auto"/>
          <w:sz w:val="26"/>
          <w:szCs w:val="26"/>
        </w:rPr>
        <w:t xml:space="preserve">  (від лат. invasio - нашестя, напад) – масова і раптова імміграція, що відбувається всупереч волі населення, що проживає на території поселення.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Інвайроментологія </w:t>
      </w:r>
      <w:r w:rsidRPr="009B1099">
        <w:rPr>
          <w:sz w:val="26"/>
          <w:szCs w:val="26"/>
          <w:lang w:val="uk-UA"/>
        </w:rPr>
        <w:t>– наука про охорону довкілля.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Індекс демократичності </w:t>
      </w:r>
      <w:r w:rsidRPr="009B1099">
        <w:rPr>
          <w:sz w:val="26"/>
          <w:szCs w:val="26"/>
          <w:lang w:val="uk-UA"/>
        </w:rPr>
        <w:t>– рейтинг країни, який вираховується за 10-бальною шкалою на основі п’яти показників: конкурентної основи участі в політичній діяльності, регулюванні участі в політичній діяльності, конкурентної основи найму керівників, відкритості при наймі керівників, обмеження повноважень глави виконавчої влади. Постсоціалістичні країни разом з Китаєм за цією шкалою мають приблизно 5 балів.</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Індекс життєвості</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(коефіцієнт життєвості)</w:t>
      </w:r>
      <w:r w:rsidRPr="009B1099">
        <w:rPr>
          <w:rFonts w:ascii="Times New Roman" w:hAnsi="Times New Roman"/>
          <w:color w:val="auto"/>
          <w:sz w:val="26"/>
          <w:szCs w:val="26"/>
        </w:rPr>
        <w:t xml:space="preserve"> – відношення числа народжених до числа померлих за певний період часу, звичайно за рік.</w:t>
      </w:r>
    </w:p>
    <w:p w:rsidR="00446601" w:rsidRPr="009B1099" w:rsidRDefault="00446601" w:rsidP="009B1099">
      <w:pPr>
        <w:widowControl w:val="0"/>
        <w:ind w:firstLine="426"/>
        <w:jc w:val="both"/>
        <w:rPr>
          <w:sz w:val="26"/>
          <w:szCs w:val="26"/>
          <w:lang w:val="uk-UA"/>
        </w:rPr>
      </w:pPr>
      <w:r w:rsidRPr="009B1099">
        <w:rPr>
          <w:b/>
          <w:sz w:val="26"/>
          <w:szCs w:val="26"/>
          <w:lang w:val="uk-UA"/>
        </w:rPr>
        <w:t>Індекс розвитку людського потенціалу (індекс розвитку людського суспільства)</w:t>
      </w:r>
      <w:r w:rsidRPr="009B1099">
        <w:rPr>
          <w:sz w:val="26"/>
          <w:szCs w:val="26"/>
          <w:lang w:val="uk-UA"/>
        </w:rPr>
        <w:t xml:space="preserve"> – показник, введений ООН, аналогічний якості населення (див.</w:t>
      </w:r>
      <w:r w:rsidRPr="009B1099">
        <w:rPr>
          <w:b/>
          <w:sz w:val="26"/>
          <w:szCs w:val="26"/>
          <w:lang w:val="uk-UA"/>
        </w:rPr>
        <w:t xml:space="preserve"> Якість населення</w:t>
      </w:r>
      <w:r w:rsidRPr="009B1099">
        <w:rPr>
          <w:sz w:val="26"/>
          <w:szCs w:val="26"/>
          <w:lang w:val="uk-UA"/>
        </w:rPr>
        <w:t>).</w:t>
      </w:r>
      <w:r w:rsidRPr="009B1099">
        <w:rPr>
          <w:b/>
          <w:sz w:val="26"/>
          <w:szCs w:val="26"/>
          <w:lang w:val="uk-UA"/>
        </w:rPr>
        <w:t xml:space="preserve"> ІРЛП </w:t>
      </w:r>
      <w:r w:rsidRPr="009B1099">
        <w:rPr>
          <w:sz w:val="26"/>
          <w:szCs w:val="26"/>
          <w:lang w:val="uk-UA"/>
        </w:rPr>
        <w:t>розраховується на основі показників, які характеризують наступні аспекти життя суспільства: 1) фізичний стан людей, їх довголіття (показник – середня очікувана тривалість життя); 2) духовний та інтелектуальний розвиток людей (показник – рівень освіти, який розраховується на основі двох елементарних показників: а) частка грамотних серед дорослого – старше 15 років – населення; б) середня тривалість навчання); 3) матеріальне забезпечення людей, тобто реальні доходи на душу населення (показник – ВНП на душу населення з поправкою на купівельну спроможність і рівномірність розподілу доходів у суспільстві).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Індексний метод </w:t>
      </w:r>
      <w:r w:rsidRPr="009B1099">
        <w:rPr>
          <w:sz w:val="26"/>
          <w:szCs w:val="26"/>
          <w:lang w:val="uk-UA"/>
        </w:rPr>
        <w:t>– спосіб країнознавчого дослідження, зміст якого полягає в розрахунку індексних показників, що можуть співставлятися і які характеризують різні сторони економічного та соціального життя країн світу за певний проміжок часу і в сукупності дають змогу визначити індекс розвитку людського суспільства взагалі.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Індукція </w:t>
      </w:r>
      <w:r w:rsidRPr="009B1099">
        <w:rPr>
          <w:sz w:val="26"/>
          <w:szCs w:val="26"/>
          <w:lang w:val="uk-UA"/>
        </w:rPr>
        <w:t>– міркування, умовиводи, побудовані на виведенні загальних висновків із положень, які виступають їх окремими випадками; дослідницький метод, який веде до узагальнення на підставі окремих експериментів і спостережень фактів, а також формулювання та перевірка гіпотез.</w:t>
      </w:r>
    </w:p>
    <w:p w:rsidR="00446601" w:rsidRPr="009B1099" w:rsidRDefault="00446601" w:rsidP="009B1099">
      <w:pPr>
        <w:widowControl w:val="0"/>
        <w:ind w:firstLine="426"/>
        <w:jc w:val="both"/>
        <w:rPr>
          <w:sz w:val="26"/>
          <w:szCs w:val="26"/>
          <w:lang w:val="uk-UA"/>
        </w:rPr>
      </w:pPr>
      <w:r w:rsidRPr="009B1099">
        <w:rPr>
          <w:b/>
          <w:sz w:val="26"/>
          <w:szCs w:val="26"/>
          <w:lang w:val="uk-UA"/>
        </w:rPr>
        <w:t>Інноваційне країнознавче дослідження</w:t>
      </w:r>
      <w:r w:rsidRPr="009B1099">
        <w:rPr>
          <w:sz w:val="26"/>
          <w:szCs w:val="26"/>
          <w:lang w:val="uk-UA"/>
        </w:rPr>
        <w:t xml:space="preserve"> – тип дослідження, за своїм характером близького до експериментального. Однак воно спрямоване не просто на виявлення причинно-наслідкових зв’язків, але й на паралельну розробку в процесі проведення дослідження нових способів (рекомендацій, технологій тощо) управління країнознавчим об’єктом.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Інновація </w:t>
      </w:r>
      <w:r w:rsidRPr="009B1099">
        <w:rPr>
          <w:sz w:val="26"/>
          <w:szCs w:val="26"/>
          <w:lang w:val="uk-UA"/>
        </w:rPr>
        <w:t>– у найзагальнішому розумінні кардинально, принципово нове явище, спосіб пізнання і дослідження певних процесів, зокрема країнознавчих.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Інституціональний метод (підхід) </w:t>
      </w:r>
      <w:r w:rsidRPr="009B1099">
        <w:rPr>
          <w:sz w:val="26"/>
          <w:szCs w:val="26"/>
          <w:lang w:val="uk-UA"/>
        </w:rPr>
        <w:t xml:space="preserve">– комплекс різноманітних прийомів, за допомогою яких досліджується вплив політичних інститутів на розвиток окремих регіонів/районів, територій, країн, груп країн тощо (див. </w:t>
      </w:r>
      <w:r w:rsidRPr="009B1099">
        <w:rPr>
          <w:b/>
          <w:sz w:val="26"/>
          <w:szCs w:val="26"/>
          <w:lang w:val="uk-UA"/>
        </w:rPr>
        <w:t>Метод інституціоналізму</w:t>
      </w:r>
      <w:r w:rsidRPr="009B1099">
        <w:rPr>
          <w:sz w:val="26"/>
          <w:szCs w:val="26"/>
          <w:lang w:val="uk-UA"/>
        </w:rPr>
        <w:t>).</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Інтеграція</w:t>
      </w:r>
      <w:r w:rsidRPr="009B1099">
        <w:rPr>
          <w:rFonts w:ascii="Times New Roman" w:hAnsi="Times New Roman"/>
          <w:color w:val="auto"/>
          <w:sz w:val="26"/>
          <w:szCs w:val="26"/>
        </w:rPr>
        <w:t xml:space="preserve"> (міжетнічна) (від лат. integratio - поповнення, відновлення) – вид об'єднавчих етнічних процесів; полягає у взаємодії різних етносів, яке супроводжується формуванням у них спільних культурно - побутових ознак. Не виключає зміни етнічної самосвідомості та утворення нових народів.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Інтернування </w:t>
      </w:r>
      <w:r w:rsidRPr="009B1099">
        <w:rPr>
          <w:sz w:val="26"/>
          <w:szCs w:val="26"/>
          <w:lang w:val="uk-UA"/>
        </w:rPr>
        <w:t xml:space="preserve">(від франц. Interner </w:t>
      </w:r>
      <w:r w:rsidRPr="009B1099">
        <w:rPr>
          <w:sz w:val="26"/>
          <w:szCs w:val="26"/>
          <w:lang w:val="uk-UA"/>
        </w:rPr>
        <w:sym w:font="Symbol" w:char="F02D"/>
      </w:r>
      <w:r w:rsidRPr="009B1099">
        <w:rPr>
          <w:sz w:val="26"/>
          <w:szCs w:val="26"/>
          <w:lang w:val="uk-UA"/>
        </w:rPr>
        <w:t xml:space="preserve"> оселяти) </w:t>
      </w:r>
      <w:r w:rsidRPr="009B1099">
        <w:rPr>
          <w:sz w:val="26"/>
          <w:szCs w:val="26"/>
          <w:lang w:val="uk-UA"/>
        </w:rPr>
        <w:sym w:font="Symbol" w:char="F02D"/>
      </w:r>
      <w:r w:rsidRPr="009B1099">
        <w:rPr>
          <w:sz w:val="26"/>
          <w:szCs w:val="26"/>
          <w:lang w:val="uk-UA"/>
        </w:rPr>
        <w:t xml:space="preserve"> умотивоване затримання однією державою громадян іншої держави, коли вони з якихось причин перебувають на її території, обмеження їхнього пересування й деяких інших прав.</w:t>
      </w:r>
    </w:p>
    <w:p w:rsidR="00446601" w:rsidRPr="009B1099" w:rsidRDefault="00446601" w:rsidP="009B1099">
      <w:pPr>
        <w:widowControl w:val="0"/>
        <w:ind w:firstLine="426"/>
        <w:jc w:val="both"/>
        <w:rPr>
          <w:sz w:val="26"/>
          <w:szCs w:val="26"/>
          <w:lang w:val="uk-UA"/>
        </w:rPr>
      </w:pPr>
      <w:r w:rsidRPr="009B1099">
        <w:rPr>
          <w:b/>
          <w:sz w:val="26"/>
          <w:szCs w:val="26"/>
          <w:lang w:val="uk-UA"/>
        </w:rPr>
        <w:t>Інфраструктура</w:t>
      </w:r>
      <w:r w:rsidRPr="009B1099">
        <w:rPr>
          <w:sz w:val="26"/>
          <w:szCs w:val="26"/>
          <w:lang w:val="uk-UA"/>
        </w:rPr>
        <w:t xml:space="preserve"> – сукупність галузей господарства, що обслуговують виробничу, невиробничу сфери і забезпечують нормальне повсякденне життя людини.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виробнича – </w:t>
      </w:r>
      <w:r w:rsidRPr="009B1099">
        <w:rPr>
          <w:sz w:val="26"/>
          <w:szCs w:val="26"/>
          <w:lang w:val="uk-UA"/>
        </w:rPr>
        <w:t>сукупність підприємств (або підрозділів підприємств), що обслуговують виробництво (транспорт, зв’язок, сільське господарство, матеріально-технічне постачання, інженерні споруди та пристрої, інженерні комунікації та мережі (лінії електропередач, нафто- і газопроводи, теплотраси, водогони, телефонні лінії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екологічна – </w:t>
      </w:r>
      <w:r w:rsidRPr="009B1099">
        <w:rPr>
          <w:sz w:val="26"/>
          <w:szCs w:val="26"/>
          <w:lang w:val="uk-UA"/>
        </w:rPr>
        <w:t xml:space="preserve"> комплекс сфер діяльності та інженерних споруд, що забезпечують екологічні умови розвитку суспільного виробництва, охорону навколишнього середовища від негативного впливу економічної діяльності. До </w:t>
      </w:r>
      <w:r w:rsidRPr="009B1099">
        <w:rPr>
          <w:b/>
          <w:sz w:val="26"/>
          <w:szCs w:val="26"/>
          <w:lang w:val="uk-UA"/>
        </w:rPr>
        <w:t>І.е.</w:t>
      </w:r>
      <w:r w:rsidRPr="009B1099">
        <w:rPr>
          <w:sz w:val="26"/>
          <w:szCs w:val="26"/>
          <w:lang w:val="uk-UA"/>
        </w:rPr>
        <w:t xml:space="preserve"> відносяться: державні та муніципальні органи контролю за станом навколишнього середовища, державні інженерні споруди з охорони морських і річкових берегів, лісів і схилів гір.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інституційна – </w:t>
      </w:r>
      <w:r w:rsidRPr="009B1099">
        <w:rPr>
          <w:sz w:val="26"/>
          <w:szCs w:val="26"/>
          <w:lang w:val="uk-UA"/>
        </w:rPr>
        <w:t>комплекс галузей і сфер діяльності, які здійснюють макроекономічне регулювання економіки, підтримують оптимальні макроекономічні пропорції розвитку національного господарства. До неї входять державний апарат економічного регулювання, кредитно-фінансова сфера.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інформаційна – </w:t>
      </w:r>
      <w:r w:rsidRPr="009B1099">
        <w:rPr>
          <w:sz w:val="26"/>
          <w:szCs w:val="26"/>
          <w:lang w:val="uk-UA"/>
        </w:rPr>
        <w:t xml:space="preserve">сукупність галузей і сфер діяльності, які забезпечують одержання, обробку і передачу інформації. До І.і. належать: електрозв’язок, що включає сферу передавання інформації без зміни її змісту й форми (телефонний, телексний, факсимільний зв’язок і т. д.) та сферу передавання інформації з надаванням додаткових послуг (електронна пошта, комунікація протоколів і пакетів інформації); інформаційне обслуговування (розроблення програмного забезпечення ЕОМ, обробка інформації); інформаційна техніка.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міжнародна – </w:t>
      </w:r>
      <w:r w:rsidRPr="009B1099">
        <w:rPr>
          <w:sz w:val="26"/>
          <w:szCs w:val="26"/>
          <w:lang w:val="uk-UA"/>
        </w:rPr>
        <w:t xml:space="preserve">сукупність національних елементів транспортних систем, систем інформації та зв’язку, що обслуговують зовнішньоекономічну діяльність і міжнародне сполучення, а також різних об’єктів і споруд, що забезпечують охорону навколишнього середовища, раціональне використання природних ресурсів і нормальне функціонування спільних об’єктів. </w:t>
      </w:r>
    </w:p>
    <w:p w:rsidR="00446601" w:rsidRPr="009B1099" w:rsidRDefault="00446601" w:rsidP="009B1099">
      <w:pPr>
        <w:widowControl w:val="0"/>
        <w:ind w:firstLine="426"/>
        <w:jc w:val="both"/>
        <w:rPr>
          <w:sz w:val="26"/>
          <w:szCs w:val="26"/>
          <w:lang w:val="uk-UA"/>
        </w:rPr>
      </w:pPr>
      <w:r w:rsidRPr="009B1099">
        <w:rPr>
          <w:b/>
          <w:sz w:val="26"/>
          <w:szCs w:val="26"/>
          <w:lang w:val="uk-UA"/>
        </w:rPr>
        <w:t>Інфраструктура підприємництва й міжнародного бізнесу</w:t>
      </w:r>
      <w:r w:rsidRPr="009B1099">
        <w:rPr>
          <w:sz w:val="26"/>
          <w:szCs w:val="26"/>
          <w:lang w:val="uk-UA"/>
        </w:rPr>
        <w:t xml:space="preserve"> – сфера послуг, пов’язана з розвитком науково-технічної інформації, яку здійснюють науково-дослідні та науково-виробничі фірми. Інформація може виступати у формі патентів, ліцензій, «ноу-хау» або у формі засобів виробництва, які є новою технікою. Матеріальними носіями інформації можуть бути книжки та ін. друковані матеріали, слайди, кіно- й фотоматеріали, магнітні стрічки, платівки, відео- та аудіокасети, макети.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психосуспільна – </w:t>
      </w:r>
      <w:r w:rsidRPr="009B1099">
        <w:rPr>
          <w:sz w:val="26"/>
          <w:szCs w:val="26"/>
          <w:lang w:val="uk-UA"/>
        </w:rPr>
        <w:t>сукупність закріплених у місцевих традиціях і способі життя культурних і господарських навичок, а також ступеню схильності населення території до  виробництва, дисципліни праці,  уміння взаємодіяти, сприйняття нових досягнень науково-технічного прогресу, продуктивності праці.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ринкова – </w:t>
      </w:r>
      <w:r w:rsidRPr="009B1099">
        <w:rPr>
          <w:sz w:val="26"/>
          <w:szCs w:val="26"/>
          <w:lang w:val="uk-UA"/>
        </w:rPr>
        <w:t xml:space="preserve">комплекс елементів і видів діяльності, які створюють організаційно-економічні умови для функціонування  ринкового механізму. До </w:t>
      </w:r>
      <w:r w:rsidRPr="009B1099">
        <w:rPr>
          <w:b/>
          <w:sz w:val="26"/>
          <w:szCs w:val="26"/>
          <w:lang w:val="uk-UA"/>
        </w:rPr>
        <w:t>І.р.</w:t>
      </w:r>
      <w:r w:rsidRPr="009B1099">
        <w:rPr>
          <w:sz w:val="26"/>
          <w:szCs w:val="26"/>
          <w:lang w:val="uk-UA"/>
        </w:rPr>
        <w:t xml:space="preserve"> відносяться: фонди розвитку і підтримки; комерційні банки; аудиторські фірми; лізинги; біржі праці; фондові біржі; центри інформаційного обслуговування; бізнес-центри тощо.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соціальна – </w:t>
      </w:r>
      <w:r w:rsidRPr="009B1099">
        <w:rPr>
          <w:sz w:val="26"/>
          <w:szCs w:val="26"/>
          <w:lang w:val="uk-UA"/>
        </w:rPr>
        <w:t>сукупність підприємств, які безпосередньо впливають на стан і розвиток людей, задовольняють їхні соціальні та духовні потреби: охорона здоров’я, освіта, роздрібна торгівля, пасажирський транспорт, сфера організації дозвілля, громадське харчування тощо.</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Інфраструктура транспортна – </w:t>
      </w:r>
      <w:r w:rsidRPr="009B1099">
        <w:rPr>
          <w:sz w:val="26"/>
          <w:szCs w:val="26"/>
          <w:lang w:val="uk-UA"/>
        </w:rPr>
        <w:t>мережа всіх видів транспорту в межах країни й світу.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Інфраструктура фінансово-кредитна – </w:t>
      </w:r>
      <w:r w:rsidRPr="009B1099">
        <w:rPr>
          <w:sz w:val="26"/>
          <w:szCs w:val="26"/>
          <w:lang w:val="uk-UA"/>
        </w:rPr>
        <w:t>сфера обслуговування, пов’язана з розширенням сфери грошового обігу, операцій з нерухомістю, кредитного обслуговування великого і малого бізнесу, централізацією банківського капіталу, активізацією банківської діяльності, експортом капіталу.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Історизм </w:t>
      </w:r>
      <w:r w:rsidRPr="009B1099">
        <w:rPr>
          <w:sz w:val="26"/>
          <w:szCs w:val="26"/>
          <w:lang w:val="uk-UA"/>
        </w:rPr>
        <w:t>– науковий принцип підходу до дійсності, в тому числі країнознавчого характеру як такої, що розвивається в часі.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Історико-географічний край </w:t>
      </w:r>
      <w:r w:rsidRPr="009B1099">
        <w:rPr>
          <w:sz w:val="26"/>
          <w:szCs w:val="26"/>
          <w:lang w:val="uk-UA"/>
        </w:rPr>
        <w:t>– найменша регіональна таксономічна одиниця в географії і країнознавстві, частина країни (наприклад, Волинь, Буковина, Холмщина, Бретань, Баварія тощо).</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Історико-етнографічні області</w:t>
      </w:r>
      <w:r w:rsidRPr="009B1099">
        <w:rPr>
          <w:rFonts w:ascii="Times New Roman" w:hAnsi="Times New Roman"/>
          <w:color w:val="auto"/>
          <w:sz w:val="26"/>
          <w:szCs w:val="26"/>
        </w:rPr>
        <w:t xml:space="preserve"> – території, населення яких має подібні культурно-побутові особливості (напр. Бойківщина, Лемківщина і ін.).</w:t>
      </w:r>
    </w:p>
    <w:p w:rsidR="00446601" w:rsidRPr="009B1099" w:rsidRDefault="00446601" w:rsidP="009B1099">
      <w:pPr>
        <w:widowControl w:val="0"/>
        <w:ind w:firstLine="426"/>
        <w:jc w:val="both"/>
        <w:rPr>
          <w:sz w:val="26"/>
          <w:szCs w:val="26"/>
          <w:lang w:val="uk-UA"/>
        </w:rPr>
      </w:pPr>
      <w:r w:rsidRPr="009B1099">
        <w:rPr>
          <w:b/>
          <w:sz w:val="26"/>
          <w:szCs w:val="26"/>
          <w:lang w:val="uk-UA"/>
        </w:rPr>
        <w:t>Історико-культурний потенціал системи –</w:t>
      </w:r>
      <w:r w:rsidRPr="009B1099">
        <w:rPr>
          <w:sz w:val="26"/>
          <w:szCs w:val="26"/>
          <w:lang w:val="uk-UA"/>
        </w:rPr>
        <w:t xml:space="preserve"> категорія, що визначається пізнавальною цінністю окремих об'єктів культурно-інформаційної системи.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Історико-культурні, соціально-історичні ресурси – </w:t>
      </w:r>
      <w:r w:rsidRPr="009B1099">
        <w:rPr>
          <w:sz w:val="26"/>
          <w:szCs w:val="26"/>
          <w:lang w:val="uk-UA"/>
        </w:rPr>
        <w:t>сукупність пам'яток матеріальної та духовної культури, що створена в процесі історичного розвитку даної території та є об’єктом туристського інтересу; складова рекреаційно-туристських ресурсів.</w:t>
      </w:r>
    </w:p>
    <w:p w:rsidR="00446601" w:rsidRPr="009B1099" w:rsidRDefault="00446601" w:rsidP="009B1099">
      <w:pPr>
        <w:widowControl w:val="0"/>
        <w:ind w:firstLine="426"/>
        <w:jc w:val="both"/>
        <w:rPr>
          <w:b/>
          <w:sz w:val="26"/>
          <w:szCs w:val="26"/>
          <w:lang w:val="uk-UA"/>
        </w:rPr>
      </w:pPr>
      <w:r w:rsidRPr="009B1099">
        <w:rPr>
          <w:b/>
          <w:sz w:val="26"/>
          <w:szCs w:val="26"/>
          <w:lang w:val="uk-UA"/>
        </w:rPr>
        <w:t>Історичний метод</w:t>
      </w:r>
      <w:r w:rsidRPr="009B1099">
        <w:rPr>
          <w:sz w:val="26"/>
          <w:szCs w:val="26"/>
          <w:lang w:val="uk-UA"/>
        </w:rPr>
        <w:t xml:space="preserve"> – спосіб дослідження, комплекс прийомів, направлених на аналіз  всіх явищ життя країн або окремих районів/регіонів у хронологічному розвитку, виявлення зв’язку минулого, теперішнього і майбутнього.</w:t>
      </w:r>
    </w:p>
    <w:p w:rsidR="00446601" w:rsidRPr="009B1099" w:rsidRDefault="00446601" w:rsidP="009B1099">
      <w:pPr>
        <w:widowControl w:val="0"/>
        <w:tabs>
          <w:tab w:val="num" w:pos="0"/>
        </w:tabs>
        <w:ind w:firstLine="426"/>
        <w:jc w:val="both"/>
        <w:rPr>
          <w:sz w:val="26"/>
          <w:szCs w:val="26"/>
          <w:lang w:val="uk-UA"/>
        </w:rPr>
      </w:pPr>
      <w:r w:rsidRPr="009B1099">
        <w:rPr>
          <w:b/>
          <w:sz w:val="26"/>
          <w:szCs w:val="26"/>
          <w:lang w:val="uk-UA"/>
        </w:rPr>
        <w:t xml:space="preserve">Історія міжнародних відносин і зовнішньої політики </w:t>
      </w:r>
      <w:r w:rsidRPr="009B1099">
        <w:rPr>
          <w:sz w:val="26"/>
          <w:szCs w:val="26"/>
          <w:lang w:val="uk-UA"/>
        </w:rPr>
        <w:t>– наука, яка вивчає основні етапи розвитку міжнародних відносин, явища та процеси міжнародного життя, міждержавні відносини, а також актуальні проблеми сучасних міжнародних відносин.</w:t>
      </w:r>
    </w:p>
    <w:p w:rsidR="00446601" w:rsidRPr="009B1099" w:rsidRDefault="00446601" w:rsidP="009B1099">
      <w:pPr>
        <w:widowControl w:val="0"/>
        <w:tabs>
          <w:tab w:val="num" w:pos="0"/>
        </w:tabs>
        <w:ind w:firstLine="426"/>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К</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Картографічний метод</w:t>
      </w:r>
      <w:r w:rsidRPr="009B1099">
        <w:rPr>
          <w:sz w:val="26"/>
          <w:szCs w:val="26"/>
          <w:lang w:val="uk-UA"/>
        </w:rPr>
        <w:t xml:space="preserve"> – дослідження певної території на основі використання різноманітних доступних  картографічних матеріалів, повноцінної картографічної інформації Для більш глибокого усвідомлення своєрідності конкретної території кори</w:t>
      </w:r>
      <w:r w:rsidRPr="009B1099">
        <w:rPr>
          <w:sz w:val="26"/>
          <w:szCs w:val="26"/>
          <w:lang w:val="uk-UA"/>
        </w:rPr>
        <w:softHyphen/>
        <w:t>сно порівняння і накладення різних тематичних карт (бажано в тому же масштабі). Для цієї мети корисні комплексні географічні атласи. Карти з властивою їм особливо високим ступенем генералізації і відбору найбільш істотного, що є на території, дають картографічну картину, свого роду модель. Вони можуть і повинні взаємодіяти з текстовою характеристикою території, доповнюючи один одного. Особливо важливо «читати» загальногеографічні і тематичні карти, «зніма</w:t>
      </w:r>
      <w:r w:rsidRPr="009B1099">
        <w:rPr>
          <w:sz w:val="26"/>
          <w:szCs w:val="26"/>
          <w:lang w:val="uk-UA"/>
        </w:rPr>
        <w:softHyphen/>
        <w:t xml:space="preserve">ти» з них максимально повну інформацію. </w:t>
      </w:r>
      <w:r w:rsidRPr="009B1099">
        <w:rPr>
          <w:b/>
          <w:sz w:val="26"/>
          <w:szCs w:val="26"/>
          <w:lang w:val="uk-UA"/>
        </w:rPr>
        <w:t xml:space="preserve">К. м. </w:t>
      </w:r>
      <w:r w:rsidRPr="009B1099">
        <w:rPr>
          <w:sz w:val="26"/>
          <w:szCs w:val="26"/>
          <w:lang w:val="uk-UA"/>
        </w:rPr>
        <w:t>забезпечує зв’язок між географією, картографією та країнознавством.</w:t>
      </w:r>
    </w:p>
    <w:p w:rsidR="00446601" w:rsidRPr="009B1099" w:rsidRDefault="00446601" w:rsidP="009B1099">
      <w:pPr>
        <w:widowControl w:val="0"/>
        <w:tabs>
          <w:tab w:val="num" w:pos="0"/>
        </w:tabs>
        <w:ind w:firstLine="426"/>
        <w:jc w:val="both"/>
        <w:rPr>
          <w:sz w:val="26"/>
          <w:szCs w:val="26"/>
          <w:lang w:val="uk-UA"/>
        </w:rPr>
      </w:pPr>
      <w:r w:rsidRPr="009B1099">
        <w:rPr>
          <w:b/>
          <w:sz w:val="26"/>
          <w:szCs w:val="26"/>
          <w:lang w:val="uk-UA"/>
        </w:rPr>
        <w:t xml:space="preserve">Картографія </w:t>
      </w:r>
      <w:r w:rsidRPr="009B1099">
        <w:rPr>
          <w:sz w:val="26"/>
          <w:szCs w:val="26"/>
          <w:lang w:val="uk-UA"/>
        </w:rPr>
        <w:t>– наука про створення, вивчення і використання у різних галузях, у тому числі в країнознавстві, картографічних матеріалів (карт, планів, схем).</w:t>
      </w:r>
    </w:p>
    <w:p w:rsidR="00446601" w:rsidRPr="009B1099" w:rsidRDefault="00446601" w:rsidP="009B1099">
      <w:pPr>
        <w:widowControl w:val="0"/>
        <w:tabs>
          <w:tab w:val="num" w:pos="0"/>
        </w:tabs>
        <w:ind w:firstLine="426"/>
        <w:jc w:val="both"/>
        <w:rPr>
          <w:sz w:val="26"/>
          <w:szCs w:val="26"/>
          <w:lang w:val="uk-UA"/>
        </w:rPr>
      </w:pPr>
      <w:r w:rsidRPr="009B1099">
        <w:rPr>
          <w:b/>
          <w:sz w:val="26"/>
          <w:szCs w:val="26"/>
          <w:lang w:val="uk-UA"/>
        </w:rPr>
        <w:t xml:space="preserve">Категорії </w:t>
      </w:r>
      <w:r w:rsidRPr="009B1099">
        <w:rPr>
          <w:sz w:val="26"/>
          <w:szCs w:val="26"/>
          <w:lang w:val="uk-UA"/>
        </w:rPr>
        <w:t xml:space="preserve">(від грецьк. kategoria – висловлювання, свідчення, ознака) – найзагальніші та фундаментальні поняття науки. До основних категорій країнознавства належать країна, держава, район/регіон, історико-географічний край, кордон, територія, територіальний комплекс і т. п.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Класифікація </w:t>
      </w:r>
      <w:r w:rsidRPr="009B1099">
        <w:rPr>
          <w:sz w:val="26"/>
          <w:szCs w:val="26"/>
          <w:lang w:val="uk-UA"/>
        </w:rPr>
        <w:t xml:space="preserve">(від лат. classis – розряд) – система розподілу предметів, явищ або понять на класи, групи за спільними ознаками або властивостями. Відправна точка класифікації – одиничні поняття. В країнознавстві </w:t>
      </w:r>
      <w:r w:rsidRPr="009B1099">
        <w:rPr>
          <w:b/>
          <w:sz w:val="26"/>
          <w:szCs w:val="26"/>
          <w:lang w:val="uk-UA"/>
        </w:rPr>
        <w:t>К.</w:t>
      </w:r>
      <w:r w:rsidRPr="009B1099">
        <w:rPr>
          <w:sz w:val="26"/>
          <w:szCs w:val="26"/>
          <w:lang w:val="uk-UA"/>
        </w:rPr>
        <w:t xml:space="preserve"> передбачає групування об’єктів, що вивчаються, виходячи з їх кількісних ознак. Є чотири правила </w:t>
      </w:r>
      <w:r w:rsidRPr="009B1099">
        <w:rPr>
          <w:b/>
          <w:sz w:val="26"/>
          <w:szCs w:val="26"/>
          <w:lang w:val="uk-UA"/>
        </w:rPr>
        <w:t>К.</w:t>
      </w:r>
      <w:r w:rsidRPr="009B1099">
        <w:rPr>
          <w:sz w:val="26"/>
          <w:szCs w:val="26"/>
          <w:lang w:val="uk-UA"/>
        </w:rPr>
        <w:t xml:space="preserve">: 1) При одному і тому ж діленні використовують одну і ту ж основу. 2) Одинакові розмірності ділення. Сума виділених видів (класів) повинна бути рівна обсягу родового поняття, що класифікується. 3) Неперетинання класів. Виділені види (класи) повинні виключати один одного. 4) Неперервність ділення. </w:t>
      </w:r>
      <w:r w:rsidRPr="009B1099">
        <w:rPr>
          <w:b/>
          <w:sz w:val="26"/>
          <w:szCs w:val="26"/>
          <w:lang w:val="uk-UA"/>
        </w:rPr>
        <w:t>К.</w:t>
      </w:r>
      <w:r w:rsidRPr="009B1099">
        <w:rPr>
          <w:sz w:val="26"/>
          <w:szCs w:val="26"/>
          <w:lang w:val="uk-UA"/>
        </w:rPr>
        <w:t xml:space="preserve"> («вертикальне» ділення) повинна бути безперервною, тобто при діленні не можна пропускати логічні ступені.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Класифікація країн (групування) </w:t>
      </w:r>
      <w:r w:rsidRPr="009B1099">
        <w:rPr>
          <w:sz w:val="26"/>
          <w:szCs w:val="26"/>
          <w:lang w:val="uk-UA"/>
        </w:rPr>
        <w:t xml:space="preserve">– групування країн на основі різноманітних кількісних критеріїв. По відношенню до країн застосовують різноманітні види </w:t>
      </w:r>
      <w:r w:rsidRPr="009B1099">
        <w:rPr>
          <w:b/>
          <w:sz w:val="26"/>
          <w:szCs w:val="26"/>
          <w:lang w:val="uk-UA"/>
        </w:rPr>
        <w:t xml:space="preserve">К. </w:t>
      </w:r>
      <w:r w:rsidRPr="009B1099">
        <w:rPr>
          <w:sz w:val="26"/>
          <w:szCs w:val="26"/>
          <w:lang w:val="uk-UA"/>
        </w:rPr>
        <w:t>(групування). Найчастіше, за величиною площі, за якою країни поділяються на: великі (Росія – 17,075 млн. км</w:t>
      </w:r>
      <w:r w:rsidRPr="009B1099">
        <w:rPr>
          <w:sz w:val="26"/>
          <w:szCs w:val="26"/>
          <w:vertAlign w:val="superscript"/>
          <w:lang w:val="uk-UA"/>
        </w:rPr>
        <w:t>2</w:t>
      </w:r>
      <w:r w:rsidRPr="009B1099">
        <w:rPr>
          <w:sz w:val="26"/>
          <w:szCs w:val="26"/>
          <w:lang w:val="uk-UA"/>
        </w:rPr>
        <w:t>, Канада – майже 10 млн. км</w:t>
      </w:r>
      <w:r w:rsidRPr="009B1099">
        <w:rPr>
          <w:sz w:val="26"/>
          <w:szCs w:val="26"/>
          <w:vertAlign w:val="superscript"/>
          <w:lang w:val="uk-UA"/>
        </w:rPr>
        <w:t>2</w:t>
      </w:r>
      <w:r w:rsidRPr="009B1099">
        <w:rPr>
          <w:sz w:val="26"/>
          <w:szCs w:val="26"/>
          <w:lang w:val="uk-UA"/>
        </w:rPr>
        <w:t>, Китай – 9,6 млн. км</w:t>
      </w:r>
      <w:r w:rsidRPr="009B1099">
        <w:rPr>
          <w:sz w:val="26"/>
          <w:szCs w:val="26"/>
          <w:vertAlign w:val="superscript"/>
          <w:lang w:val="uk-UA"/>
        </w:rPr>
        <w:t>2</w:t>
      </w:r>
      <w:r w:rsidRPr="009B1099">
        <w:rPr>
          <w:sz w:val="26"/>
          <w:szCs w:val="26"/>
          <w:lang w:val="uk-UA"/>
        </w:rPr>
        <w:t>, США – 9,4 млн. км</w:t>
      </w:r>
      <w:r w:rsidRPr="009B1099">
        <w:rPr>
          <w:sz w:val="26"/>
          <w:szCs w:val="26"/>
          <w:vertAlign w:val="superscript"/>
          <w:lang w:val="uk-UA"/>
        </w:rPr>
        <w:t>2</w:t>
      </w:r>
      <w:r w:rsidRPr="009B1099">
        <w:rPr>
          <w:sz w:val="26"/>
          <w:szCs w:val="26"/>
          <w:lang w:val="uk-UA"/>
        </w:rPr>
        <w:t>, Бразилія – 8,5 млн. км</w:t>
      </w:r>
      <w:r w:rsidRPr="009B1099">
        <w:rPr>
          <w:sz w:val="26"/>
          <w:szCs w:val="26"/>
          <w:vertAlign w:val="superscript"/>
          <w:lang w:val="uk-UA"/>
        </w:rPr>
        <w:t>2</w:t>
      </w:r>
      <w:r w:rsidRPr="009B1099">
        <w:rPr>
          <w:sz w:val="26"/>
          <w:szCs w:val="26"/>
          <w:lang w:val="uk-UA"/>
        </w:rPr>
        <w:t>, Австралія – 7,7 млн. км</w:t>
      </w:r>
      <w:r w:rsidRPr="009B1099">
        <w:rPr>
          <w:sz w:val="26"/>
          <w:szCs w:val="26"/>
          <w:vertAlign w:val="superscript"/>
          <w:lang w:val="uk-UA"/>
        </w:rPr>
        <w:t>2</w:t>
      </w:r>
      <w:r w:rsidRPr="009B1099">
        <w:rPr>
          <w:sz w:val="26"/>
          <w:szCs w:val="26"/>
          <w:lang w:val="uk-UA"/>
        </w:rPr>
        <w:t>); середні (Україна – 603,7 тис. км</w:t>
      </w:r>
      <w:r w:rsidRPr="009B1099">
        <w:rPr>
          <w:sz w:val="26"/>
          <w:szCs w:val="26"/>
          <w:vertAlign w:val="superscript"/>
          <w:lang w:val="uk-UA"/>
        </w:rPr>
        <w:t>2</w:t>
      </w:r>
      <w:r w:rsidRPr="009B1099">
        <w:rPr>
          <w:sz w:val="26"/>
          <w:szCs w:val="26"/>
          <w:lang w:val="uk-UA"/>
        </w:rPr>
        <w:t>, Франція – 551,6 тис. км</w:t>
      </w:r>
      <w:r w:rsidRPr="009B1099">
        <w:rPr>
          <w:sz w:val="26"/>
          <w:szCs w:val="26"/>
          <w:vertAlign w:val="superscript"/>
          <w:lang w:val="uk-UA"/>
        </w:rPr>
        <w:t>2</w:t>
      </w:r>
      <w:r w:rsidRPr="009B1099">
        <w:rPr>
          <w:sz w:val="26"/>
          <w:szCs w:val="26"/>
          <w:lang w:val="uk-UA"/>
        </w:rPr>
        <w:t>, Німеччина – 356,3 тис. км</w:t>
      </w:r>
      <w:r w:rsidRPr="009B1099">
        <w:rPr>
          <w:sz w:val="26"/>
          <w:szCs w:val="26"/>
          <w:vertAlign w:val="superscript"/>
          <w:lang w:val="uk-UA"/>
        </w:rPr>
        <w:t>2</w:t>
      </w:r>
      <w:r w:rsidRPr="009B1099">
        <w:rPr>
          <w:sz w:val="26"/>
          <w:szCs w:val="26"/>
          <w:lang w:val="uk-UA"/>
        </w:rPr>
        <w:t>, Польща – 321,7 тис. км</w:t>
      </w:r>
      <w:r w:rsidRPr="009B1099">
        <w:rPr>
          <w:sz w:val="26"/>
          <w:szCs w:val="26"/>
          <w:vertAlign w:val="superscript"/>
          <w:lang w:val="uk-UA"/>
        </w:rPr>
        <w:t>2</w:t>
      </w:r>
      <w:r w:rsidRPr="009B1099">
        <w:rPr>
          <w:sz w:val="26"/>
          <w:szCs w:val="26"/>
          <w:lang w:val="uk-UA"/>
        </w:rPr>
        <w:t xml:space="preserve">); малі (Андорра, Монако, Ліхтенштейн, Катар). Інша </w:t>
      </w:r>
      <w:r w:rsidRPr="009B1099">
        <w:rPr>
          <w:b/>
          <w:sz w:val="26"/>
          <w:szCs w:val="26"/>
          <w:lang w:val="uk-UA"/>
        </w:rPr>
        <w:t xml:space="preserve">К. </w:t>
      </w:r>
      <w:r w:rsidRPr="009B1099">
        <w:rPr>
          <w:sz w:val="26"/>
          <w:szCs w:val="26"/>
          <w:lang w:val="uk-UA"/>
        </w:rPr>
        <w:t xml:space="preserve">– за економіко-географічним положенням: Північна, Східна, Західна і Південна Європа; Північна, Центральна Азія, Закавказзя, Південно-Західна, Південна, Південно-Східна, Східна Азія; Північна, Західна, Центральна, Східна і Південна Африка; Північна, Латинська (Середня і Південна) Америка; Австралія і Океанія.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Класифікація міст</w:t>
      </w:r>
      <w:r w:rsidRPr="009B1099">
        <w:rPr>
          <w:rFonts w:ascii="Times New Roman" w:hAnsi="Times New Roman"/>
          <w:color w:val="auto"/>
          <w:sz w:val="26"/>
          <w:szCs w:val="26"/>
        </w:rPr>
        <w:t xml:space="preserve"> – розподіл міст на групи за якою-небудь ознакою чи поєднанням ознак (за величиною; людністю; функціями; генезисом; ступенем участі у територіальному поділі праці; економіко-географічним положенням).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Когнітивне картування </w:t>
      </w:r>
      <w:r w:rsidRPr="009B1099">
        <w:rPr>
          <w:sz w:val="26"/>
          <w:szCs w:val="26"/>
          <w:lang w:val="uk-UA"/>
        </w:rPr>
        <w:t>– метод аналізу особливостей політичного мислення осіб, які беруть участь у прийнятті політичних рішень. Дозволяє пояснювати та прогнозувати поведінку індивідів у різноманітних ситуаціях, їхнє бачення певних політичних проблем. Центральним поняттям виступає “когнітивна карта” – графічне зображення наявного у свідомості людини плану (стратегії) збору, переробки та збереження інформації, який є основою її уявлень про минуле, теперішнє і майбутнє.</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Когнітивне країнознавство </w:t>
      </w:r>
      <w:r w:rsidRPr="009B1099">
        <w:rPr>
          <w:sz w:val="26"/>
          <w:szCs w:val="26"/>
          <w:lang w:val="uk-UA"/>
        </w:rPr>
        <w:t xml:space="preserve">– галузь країнознавства, яка вивчає особливості країнознавчого пізнання, закономірності організації країнознавчого знання на основі аналізу просторової інформації, насамперед економіко-географічного та політико-географічного значення. Найважливіше завдання </w:t>
      </w:r>
      <w:r w:rsidRPr="009B1099">
        <w:rPr>
          <w:b/>
          <w:sz w:val="26"/>
          <w:szCs w:val="26"/>
          <w:lang w:val="uk-UA"/>
        </w:rPr>
        <w:t xml:space="preserve">К. к. – </w:t>
      </w:r>
      <w:r w:rsidRPr="009B1099">
        <w:rPr>
          <w:sz w:val="26"/>
          <w:szCs w:val="26"/>
          <w:lang w:val="uk-UA"/>
        </w:rPr>
        <w:t>побудова образу або іміджу регіону на основі певного країнознавчого контексту.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дитячої смертності</w:t>
      </w:r>
      <w:r w:rsidRPr="009B1099">
        <w:rPr>
          <w:rFonts w:ascii="Times New Roman" w:hAnsi="Times New Roman"/>
          <w:color w:val="auto"/>
          <w:sz w:val="26"/>
          <w:szCs w:val="26"/>
        </w:rPr>
        <w:t xml:space="preserve"> – відношення смертності дітей у віці до 1 року за певний період (рік) до числа народжених живими за цей період.</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маскулінізації</w:t>
      </w:r>
      <w:r w:rsidRPr="009B1099">
        <w:rPr>
          <w:rFonts w:ascii="Times New Roman" w:hAnsi="Times New Roman"/>
          <w:color w:val="auto"/>
          <w:sz w:val="26"/>
          <w:szCs w:val="26"/>
        </w:rPr>
        <w:t xml:space="preserve"> – кількість чоловіків, які припадають на 100 чи 1000 жінок за певний період часу.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міграційної рухомості населення</w:t>
      </w:r>
      <w:r w:rsidRPr="009B1099">
        <w:rPr>
          <w:rFonts w:ascii="Times New Roman" w:hAnsi="Times New Roman"/>
          <w:color w:val="auto"/>
          <w:sz w:val="26"/>
          <w:szCs w:val="26"/>
        </w:rPr>
        <w:t xml:space="preserve"> – відношення суми мігрантів, що прибули (Мп) і вибули (Мв) за певний час на 100 чи 1000 чоловік, до кількості проживаючих на даній території (К). Вираховується за формулою: Кмрн = (Мп + Мв)/ К x 100 (1000).</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народжуваності</w:t>
      </w:r>
      <w:r w:rsidRPr="009B1099">
        <w:rPr>
          <w:rFonts w:ascii="Times New Roman" w:hAnsi="Times New Roman"/>
          <w:color w:val="auto"/>
          <w:sz w:val="26"/>
          <w:szCs w:val="26"/>
        </w:rPr>
        <w:t xml:space="preserve"> – показник рівня народжуваності, який відображає відношення числа народжень до відповідного числа населення (як правило, до 1000 чол.) за певний період часу.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природного приросту населення</w:t>
      </w:r>
      <w:r w:rsidRPr="009B1099">
        <w:rPr>
          <w:rFonts w:ascii="Times New Roman" w:hAnsi="Times New Roman"/>
          <w:color w:val="auto"/>
          <w:sz w:val="26"/>
          <w:szCs w:val="26"/>
        </w:rPr>
        <w:t xml:space="preserve"> – відношення природного приросту населення до середньої кількості населення за певний період часу.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смертності</w:t>
      </w:r>
      <w:r w:rsidRPr="009B1099">
        <w:rPr>
          <w:rFonts w:ascii="Times New Roman" w:hAnsi="Times New Roman"/>
          <w:color w:val="auto"/>
          <w:sz w:val="26"/>
          <w:szCs w:val="26"/>
        </w:rPr>
        <w:t xml:space="preserve"> – показник рівня смертності, що відображає відношення числа смертей до відповідної кількості населення (як правило, до 1000 чол.) за певний період часу.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фемінізації</w:t>
      </w:r>
      <w:r w:rsidRPr="009B1099">
        <w:rPr>
          <w:rFonts w:ascii="Times New Roman" w:hAnsi="Times New Roman"/>
          <w:color w:val="auto"/>
          <w:sz w:val="26"/>
          <w:szCs w:val="26"/>
        </w:rPr>
        <w:t xml:space="preserve"> – кількість жінок, що припадають на 100 чи 1000 чоловіків за певний період часу.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Коефіцієнт шлюбності</w:t>
      </w:r>
      <w:r w:rsidRPr="009B1099">
        <w:rPr>
          <w:rFonts w:ascii="Times New Roman" w:hAnsi="Times New Roman"/>
          <w:color w:val="auto"/>
          <w:sz w:val="26"/>
          <w:szCs w:val="26"/>
        </w:rPr>
        <w:t xml:space="preserve"> – величина, що відображає частоту одружень. Визначається як відношення кількості одружень протягом деякого періоду або кількість чоловіків (жінок), що одружились, до відповідної кількості населення (як правило, до 1000 чол.).</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Колонізація</w:t>
      </w:r>
      <w:r w:rsidRPr="009B1099">
        <w:rPr>
          <w:rFonts w:ascii="Times New Roman" w:hAnsi="Times New Roman"/>
          <w:color w:val="auto"/>
          <w:sz w:val="26"/>
          <w:szCs w:val="26"/>
        </w:rPr>
        <w:t xml:space="preserve"> (від франц. colonisation) – заселення і господарське освоєння окраїнних земель своєї країни ("внутрішня" </w:t>
      </w:r>
      <w:r w:rsidRPr="009B1099">
        <w:rPr>
          <w:rFonts w:ascii="Times New Roman" w:hAnsi="Times New Roman"/>
          <w:b/>
          <w:color w:val="auto"/>
          <w:sz w:val="26"/>
          <w:szCs w:val="26"/>
        </w:rPr>
        <w:t>К</w:t>
      </w:r>
      <w:r w:rsidRPr="009B1099">
        <w:rPr>
          <w:rFonts w:ascii="Times New Roman" w:hAnsi="Times New Roman"/>
          <w:color w:val="auto"/>
          <w:sz w:val="26"/>
          <w:szCs w:val="26"/>
        </w:rPr>
        <w:t xml:space="preserve">.), а також заснування поселень за її межами ("зовнішня" </w:t>
      </w:r>
      <w:r w:rsidRPr="009B1099">
        <w:rPr>
          <w:rFonts w:ascii="Times New Roman" w:hAnsi="Times New Roman"/>
          <w:b/>
          <w:color w:val="auto"/>
          <w:sz w:val="26"/>
          <w:szCs w:val="26"/>
        </w:rPr>
        <w:t>К.</w:t>
      </w:r>
      <w:r w:rsidRPr="009B1099">
        <w:rPr>
          <w:rFonts w:ascii="Times New Roman" w:hAnsi="Times New Roman"/>
          <w:color w:val="auto"/>
          <w:sz w:val="26"/>
          <w:szCs w:val="26"/>
        </w:rPr>
        <w:t>).</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Колонії </w:t>
      </w:r>
      <w:r w:rsidRPr="009B1099">
        <w:rPr>
          <w:sz w:val="26"/>
          <w:szCs w:val="26"/>
          <w:lang w:val="uk-UA"/>
        </w:rPr>
        <w:t>– країни і території, які перебувають під владою іноземних держав (метрополій) і позбавлені політичної й економічної самостійності.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Компаративізм </w:t>
      </w:r>
      <w:r w:rsidRPr="009B1099">
        <w:rPr>
          <w:sz w:val="26"/>
          <w:szCs w:val="26"/>
          <w:lang w:val="uk-UA"/>
        </w:rPr>
        <w:t>– у найзагальнішому розумінні метод порівняння, який ґрунтується на співставленні певних явищ, процесів, фактів на основі характерних ознак і проявів; широко використовується в наукових дослідженнях, у тому числі країнознавчих.</w:t>
      </w:r>
    </w:p>
    <w:p w:rsidR="00446601" w:rsidRPr="009B1099" w:rsidRDefault="00446601" w:rsidP="009B1099">
      <w:pPr>
        <w:widowControl w:val="0"/>
        <w:ind w:firstLine="426"/>
        <w:jc w:val="both"/>
        <w:rPr>
          <w:sz w:val="26"/>
          <w:szCs w:val="26"/>
          <w:lang w:val="uk-UA"/>
        </w:rPr>
      </w:pPr>
      <w:r w:rsidRPr="009B1099">
        <w:rPr>
          <w:b/>
          <w:sz w:val="26"/>
          <w:szCs w:val="26"/>
          <w:lang w:val="uk-UA"/>
        </w:rPr>
        <w:t>Комплексна програма регіону</w:t>
      </w:r>
      <w:r w:rsidRPr="009B1099">
        <w:rPr>
          <w:sz w:val="26"/>
          <w:szCs w:val="26"/>
          <w:lang w:val="uk-UA"/>
        </w:rPr>
        <w:t xml:space="preserve"> – намічена до здійснення у визначений період та узгоджена за ресурсами, виконавцями і термінами системи соціальних, економічних, екологічних, виробничих, науково-дослідницьких і організаційно-управлінських заходів, спрямованих на розв'язання значної господарської проблеми.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Комплексні країнознавчі взаємозв’язки – </w:t>
      </w:r>
      <w:r w:rsidRPr="009B1099">
        <w:rPr>
          <w:sz w:val="26"/>
          <w:szCs w:val="26"/>
          <w:lang w:val="uk-UA"/>
        </w:rPr>
        <w:t xml:space="preserve">характер відношення: природа – людина, яке визначає дію природи на всі сторони життя людини; природа – господарство, в умовах НТР зберігається першорядна роль природної складової в розвитку, спеціалізації і розміщенні господарства; природа – суспільство, яка визначає роль природної складової в розвитку, функціонуванні суспільства та його територіальної організації; природні ресурси – господарство, яке визначає вплив географії природних ресурсів на географію господарства.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Комплексні країнознавчі характеристики – </w:t>
      </w:r>
      <w:r w:rsidRPr="009B1099">
        <w:rPr>
          <w:sz w:val="26"/>
          <w:szCs w:val="26"/>
          <w:lang w:val="uk-UA"/>
        </w:rPr>
        <w:t>представляють собою свого роду «географічний паспорт"</w:t>
      </w:r>
      <w:r w:rsidRPr="009B1099">
        <w:rPr>
          <w:i/>
          <w:sz w:val="26"/>
          <w:szCs w:val="26"/>
          <w:lang w:val="uk-UA"/>
        </w:rPr>
        <w:t xml:space="preserve"> </w:t>
      </w:r>
      <w:r w:rsidRPr="009B1099">
        <w:rPr>
          <w:sz w:val="26"/>
          <w:szCs w:val="26"/>
          <w:lang w:val="uk-UA"/>
        </w:rPr>
        <w:t>певної території і є одною з розповсюджених і ефективних форм доведення спеціально обробленої інформації про території для різних груп споживачів. За Я.Г.Машбіцем (1995 р.), вони включають такі елементи: 1) Своєрідність країни (району, різних територій); 2) Територія, географічне і геополітичне положення; 3) Історико-географічні етапи розвитку; 4) Природа і природокористування; 5) Населення і культура; 6) Господарство; 7) Розселення; 8) Суспільство; 9) Райони; 10) Стан оточуючого природного середовища; 11) Перспективи розвитку.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Конституція – </w:t>
      </w:r>
      <w:r w:rsidRPr="009B1099">
        <w:rPr>
          <w:sz w:val="26"/>
          <w:szCs w:val="26"/>
          <w:lang w:val="uk-UA"/>
        </w:rPr>
        <w:t>основний закон держави, що має вищу юридичну силу і встановлює основи політичної, правової й економічної системи країни.</w:t>
      </w:r>
    </w:p>
    <w:p w:rsidR="00446601" w:rsidRPr="009B1099" w:rsidRDefault="00446601" w:rsidP="009B1099">
      <w:pPr>
        <w:widowControl w:val="0"/>
        <w:ind w:firstLine="426"/>
        <w:jc w:val="both"/>
        <w:rPr>
          <w:sz w:val="26"/>
          <w:szCs w:val="26"/>
          <w:lang w:val="uk-UA"/>
        </w:rPr>
      </w:pPr>
      <w:r w:rsidRPr="009B1099">
        <w:rPr>
          <w:b/>
          <w:sz w:val="26"/>
          <w:szCs w:val="26"/>
          <w:lang w:val="uk-UA"/>
        </w:rPr>
        <w:t>Конституційний лад</w:t>
      </w:r>
      <w:r w:rsidRPr="009B1099">
        <w:rPr>
          <w:sz w:val="26"/>
          <w:szCs w:val="26"/>
          <w:lang w:val="uk-UA"/>
        </w:rPr>
        <w:t xml:space="preserve"> – сукупність основних принципів організації державного й громадського життя, система основних правовідносин, закріплених у конституційному праві держави.</w:t>
      </w:r>
    </w:p>
    <w:p w:rsidR="00446601" w:rsidRPr="009B1099" w:rsidRDefault="00446601" w:rsidP="009B1099">
      <w:pPr>
        <w:widowControl w:val="0"/>
        <w:ind w:firstLine="426"/>
        <w:jc w:val="both"/>
        <w:rPr>
          <w:sz w:val="26"/>
          <w:szCs w:val="26"/>
          <w:lang w:val="uk-UA"/>
        </w:rPr>
      </w:pPr>
      <w:r w:rsidRPr="009B1099">
        <w:rPr>
          <w:b/>
          <w:sz w:val="26"/>
          <w:szCs w:val="26"/>
          <w:lang w:val="uk-UA"/>
        </w:rPr>
        <w:t>Конструктивна географія</w:t>
      </w:r>
      <w:r w:rsidRPr="009B1099">
        <w:rPr>
          <w:sz w:val="26"/>
          <w:szCs w:val="26"/>
          <w:lang w:val="uk-UA"/>
        </w:rPr>
        <w:t xml:space="preserve"> (від лат. consructivus – той, що існує для побудови) – конструктивний напрям у географії, напрям географічних досліджень, метою якого є виявлення нових можливостей цілеспрямованого конструювання географічного середовища в інтересах розвитку продуктивних сил і задоволення потреб суспільства, оптимізація взаємодії суспільства і природи в умовах науково-технічної революції. Пізнання закономірностей природно-антропогенних систем, а також участь у створенні  техніко-економічних обґрунтувань господарсько-технічних проектів (каналів, нафто- і газопроводів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Контент-аналіз </w:t>
      </w:r>
      <w:r w:rsidRPr="009B1099">
        <w:rPr>
          <w:sz w:val="26"/>
          <w:szCs w:val="26"/>
          <w:lang w:val="uk-UA"/>
        </w:rPr>
        <w:t>– метод аналізу змісту політичних документів, спосіб виявлення й оцінки специфічних характеристик текстів. Найчастіше застосовується при наявності обширного за обсягом і несистематизованого матеріалу, коли безпосереднє використання останнього ускладнено.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Контроль </w:t>
      </w:r>
      <w:r w:rsidRPr="009B1099">
        <w:rPr>
          <w:sz w:val="26"/>
          <w:szCs w:val="26"/>
          <w:lang w:val="uk-UA"/>
        </w:rPr>
        <w:t xml:space="preserve">– ретельна перевірка виконання визначених планів, відповідності їх меті, завданням і структурі дослідницької або іншої діяльності. Результати </w:t>
      </w:r>
      <w:r w:rsidRPr="009B1099">
        <w:rPr>
          <w:b/>
          <w:sz w:val="26"/>
          <w:szCs w:val="26"/>
          <w:lang w:val="uk-UA"/>
        </w:rPr>
        <w:t>К.</w:t>
      </w:r>
      <w:r w:rsidRPr="009B1099">
        <w:rPr>
          <w:sz w:val="26"/>
          <w:szCs w:val="26"/>
          <w:lang w:val="uk-UA"/>
        </w:rPr>
        <w:t xml:space="preserve"> використовуються під час підведення проміжних та остаточних підсумків дослідження, вироблення нових напрямів дослідження або коригування раніше прийнятих планів.</w:t>
      </w:r>
    </w:p>
    <w:p w:rsidR="00446601" w:rsidRPr="009B1099" w:rsidRDefault="00446601" w:rsidP="009B1099">
      <w:pPr>
        <w:widowControl w:val="0"/>
        <w:ind w:firstLine="426"/>
        <w:jc w:val="both"/>
        <w:rPr>
          <w:sz w:val="26"/>
          <w:szCs w:val="26"/>
          <w:lang w:val="uk-UA"/>
        </w:rPr>
      </w:pPr>
      <w:r w:rsidRPr="009B1099">
        <w:rPr>
          <w:b/>
          <w:sz w:val="26"/>
          <w:szCs w:val="26"/>
          <w:lang w:val="uk-UA"/>
        </w:rPr>
        <w:t>Конурбація</w:t>
      </w:r>
      <w:r w:rsidRPr="009B1099">
        <w:rPr>
          <w:sz w:val="26"/>
          <w:szCs w:val="26"/>
          <w:lang w:val="uk-UA"/>
        </w:rPr>
        <w:t xml:space="preserve"> (від лат. con – з, разом і urbs – місто) – міська агломерація поліцентричного типу, тобто та, яка має кілька більш або менш однакових за розмірами і значущістю міст. Вона вбирає кілька агломерацій, як правило 3-5, що зрослися і розвиваються разом із дуже великими містами (приклад, Токійська агломерація).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Конфедерація </w:t>
      </w:r>
      <w:r w:rsidRPr="009B1099">
        <w:rPr>
          <w:sz w:val="26"/>
          <w:szCs w:val="26"/>
          <w:lang w:val="uk-UA"/>
        </w:rPr>
        <w:t>–</w:t>
      </w:r>
      <w:r w:rsidRPr="009B1099">
        <w:rPr>
          <w:bCs/>
          <w:sz w:val="26"/>
          <w:szCs w:val="26"/>
          <w:lang w:val="uk-UA"/>
        </w:rPr>
        <w:t>форма державного устрою, що є союзом суверенних держав, де кожна з учасниць зберігає свою політичну самостійність, конституцію, правову і національну фінансову системи, власні озброєні сили. Для вироблення загальної політики створюються загальні органи влади, в які делегуються представники від кожної держави-учасника.</w:t>
      </w:r>
    </w:p>
    <w:p w:rsidR="00446601" w:rsidRPr="009B1099" w:rsidRDefault="00446601" w:rsidP="009B1099">
      <w:pPr>
        <w:widowControl w:val="0"/>
        <w:ind w:firstLine="426"/>
        <w:jc w:val="both"/>
        <w:rPr>
          <w:sz w:val="26"/>
          <w:szCs w:val="26"/>
          <w:lang w:val="uk-UA"/>
        </w:rPr>
      </w:pPr>
      <w:r w:rsidRPr="009B1099">
        <w:rPr>
          <w:b/>
          <w:sz w:val="26"/>
          <w:szCs w:val="26"/>
          <w:lang w:val="uk-UA"/>
        </w:rPr>
        <w:t>Конфлікт</w:t>
      </w:r>
      <w:r w:rsidRPr="009B1099">
        <w:rPr>
          <w:sz w:val="26"/>
          <w:szCs w:val="26"/>
          <w:lang w:val="uk-UA"/>
        </w:rPr>
        <w:t xml:space="preserve"> (від лат. conflictus – зіткнення) – зіткнення (збройне, політичне, соціальне) протилежних інтересів, поглядів, намагань. Найбільше </w:t>
      </w:r>
      <w:r w:rsidRPr="009B1099">
        <w:rPr>
          <w:b/>
          <w:sz w:val="26"/>
          <w:szCs w:val="26"/>
          <w:lang w:val="uk-UA"/>
        </w:rPr>
        <w:t>К</w:t>
      </w:r>
      <w:r w:rsidRPr="009B1099">
        <w:rPr>
          <w:sz w:val="26"/>
          <w:szCs w:val="26"/>
          <w:lang w:val="uk-UA"/>
        </w:rPr>
        <w:t>. виникає через суперечки з приводу кордонів, територій.</w:t>
      </w:r>
    </w:p>
    <w:p w:rsidR="00446601" w:rsidRPr="009B1099" w:rsidRDefault="00446601" w:rsidP="009B1099">
      <w:pPr>
        <w:widowControl w:val="0"/>
        <w:ind w:firstLine="426"/>
        <w:jc w:val="both"/>
        <w:rPr>
          <w:sz w:val="26"/>
          <w:szCs w:val="26"/>
          <w:lang w:val="uk-UA"/>
        </w:rPr>
      </w:pPr>
      <w:r w:rsidRPr="009B1099">
        <w:rPr>
          <w:b/>
          <w:sz w:val="26"/>
          <w:szCs w:val="26"/>
          <w:lang w:val="uk-UA"/>
        </w:rPr>
        <w:t>Концепція</w:t>
      </w:r>
      <w:r w:rsidRPr="009B1099">
        <w:rPr>
          <w:sz w:val="26"/>
          <w:szCs w:val="26"/>
          <w:lang w:val="uk-UA"/>
        </w:rPr>
        <w:t xml:space="preserve"> (від лат. conceptio – розуміння, система) – визначений спосіб розуміння, трактування явищ, основна точка зору, керівна ідея для їх висвітлення, провідний задум, конструктивний принцип різних видів діяльності.</w:t>
      </w:r>
    </w:p>
    <w:p w:rsidR="00446601" w:rsidRPr="009B1099" w:rsidRDefault="00446601" w:rsidP="009B1099">
      <w:pPr>
        <w:widowControl w:val="0"/>
        <w:ind w:firstLine="426"/>
        <w:jc w:val="both"/>
        <w:rPr>
          <w:sz w:val="26"/>
          <w:szCs w:val="26"/>
          <w:lang w:val="uk-UA"/>
        </w:rPr>
      </w:pPr>
      <w:r w:rsidRPr="009B1099">
        <w:rPr>
          <w:b/>
          <w:sz w:val="26"/>
          <w:szCs w:val="26"/>
          <w:lang w:val="uk-UA"/>
        </w:rPr>
        <w:t>Концепція географічного простору</w:t>
      </w:r>
      <w:r w:rsidRPr="009B1099">
        <w:rPr>
          <w:b/>
          <w:i/>
          <w:sz w:val="26"/>
          <w:szCs w:val="26"/>
          <w:lang w:val="uk-UA"/>
        </w:rPr>
        <w:t xml:space="preserve"> </w:t>
      </w:r>
      <w:r w:rsidRPr="009B1099">
        <w:rPr>
          <w:sz w:val="26"/>
          <w:szCs w:val="26"/>
          <w:lang w:val="uk-UA"/>
        </w:rPr>
        <w:t>(розроблена в працях К.Ріттера і А.Гетнера) – концептуальна побудова, яка використовується у країнознавстві; в її основі знаходиться визнання тісного зв’язку просторового аспекту з часовим. Всі події відбуваються в географічному просторі-часі. Географічний простір утілює в собі всі оболонки, внаслідок яких утворюється комбіновані простори: літографічні, соціогеографічні, біогеографічні, гідрогеографічні. Найдинамічнішим є соціогеографічний простір, який становить важливий об’єкт багатьох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Концепція глобальних (світових) міст </w:t>
      </w:r>
      <w:r w:rsidRPr="009B1099">
        <w:rPr>
          <w:sz w:val="26"/>
          <w:szCs w:val="26"/>
          <w:lang w:val="uk-UA"/>
        </w:rPr>
        <w:t>– новий методологічний підхід у країнознавстві, запропонований Дж.Фрідманом. Для виокремлення глобальних міст він використав наступні критерії: 1) чисельність населення; 2) роль міста як великого фінансового центру; 3) ступінь концентрації штаб-квартир ТНК; 4) важливість міжнародних функцій і присутність міжнародних організацій; 5) швидкий ріст сфери ділових послуг; 6) концентрація промисловості; 7) роль великого транспортного вузла. Світовими містами вважаються Нью-Йорк, Токіо, Лондон, Париж, Москва та інші міста-лідери світу.</w:t>
      </w:r>
    </w:p>
    <w:p w:rsidR="00446601" w:rsidRPr="009B1099" w:rsidRDefault="00446601" w:rsidP="009B1099">
      <w:pPr>
        <w:widowControl w:val="0"/>
        <w:ind w:firstLine="426"/>
        <w:jc w:val="both"/>
        <w:rPr>
          <w:sz w:val="26"/>
          <w:szCs w:val="26"/>
          <w:lang w:val="uk-UA"/>
        </w:rPr>
      </w:pPr>
      <w:r w:rsidRPr="009B1099">
        <w:rPr>
          <w:b/>
          <w:sz w:val="26"/>
          <w:szCs w:val="26"/>
          <w:lang w:val="uk-UA"/>
        </w:rPr>
        <w:t>Концепція з’єднання країнознавства з вирі</w:t>
      </w:r>
      <w:r w:rsidRPr="009B1099">
        <w:rPr>
          <w:b/>
          <w:sz w:val="26"/>
          <w:szCs w:val="26"/>
          <w:lang w:val="uk-UA"/>
        </w:rPr>
        <w:softHyphen/>
        <w:t>шенням глобальних проблем людства</w:t>
      </w:r>
      <w:r w:rsidRPr="009B1099">
        <w:rPr>
          <w:b/>
          <w:i/>
          <w:sz w:val="26"/>
          <w:szCs w:val="26"/>
          <w:lang w:val="uk-UA"/>
        </w:rPr>
        <w:t xml:space="preserve"> </w:t>
      </w:r>
      <w:r w:rsidRPr="009B1099">
        <w:rPr>
          <w:sz w:val="26"/>
          <w:szCs w:val="26"/>
          <w:lang w:val="uk-UA"/>
        </w:rPr>
        <w:t>(автори Е.Б.Алаєв, Г.В.Сдасюк, С.Б.Лавров) – концепція, яка ґрунтується на аналізі прояву глобальних проблем сучасного світу в окремих регіонах/районах, країнах чи групах країн. При цьому глобальні проблеми – це галузь міждисциплінарних досліджень, які мають справу з суспільними процесами і явищами всесвітнього характеру і розглядаються в перспективі на 20 – 30 років вперед (загроза ядерної війни, нестаток продовольства, погіршання якості біосфери (географічної оболонки), нерівномір</w:t>
      </w:r>
      <w:r w:rsidRPr="009B1099">
        <w:rPr>
          <w:sz w:val="26"/>
          <w:szCs w:val="26"/>
          <w:lang w:val="uk-UA"/>
        </w:rPr>
        <w:softHyphen/>
        <w:t xml:space="preserve">ність у розподілі матеріальних благ, нестаток енергії і сировини тощо).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Концепція проблемного країнознавства </w:t>
      </w:r>
      <w:r w:rsidRPr="009B1099">
        <w:rPr>
          <w:sz w:val="26"/>
          <w:szCs w:val="26"/>
          <w:lang w:val="uk-UA"/>
        </w:rPr>
        <w:t xml:space="preserve">– новий методологічний підхід до вивчення країн, розроблений в 60-70-і роки В.М.Гохманом і Я.Г.Машбіцем. Основні теми, які складають ядро такого країнознавства, вони об’єднали в три широкі групи: 1) проблеми, що мають велике значення при вивченні практично всіх країн і регіонів; 2) проблеми, які становлять особливий інтерес для країн певного типу та рівня розвитку; 3) проблеми, специфічні для тієї чи іншої країни/регіону. Головна увага в </w:t>
      </w:r>
      <w:r w:rsidRPr="009B1099">
        <w:rPr>
          <w:b/>
          <w:sz w:val="26"/>
          <w:szCs w:val="26"/>
          <w:lang w:val="uk-UA"/>
        </w:rPr>
        <w:t>К. п. к.</w:t>
      </w:r>
      <w:r w:rsidRPr="009B1099">
        <w:rPr>
          <w:sz w:val="26"/>
          <w:szCs w:val="26"/>
          <w:lang w:val="uk-UA"/>
        </w:rPr>
        <w:t xml:space="preserve"> звертається на аналіз ключових для даної території проблем. Серед них: характер забезпеченості природними ресурсами і природокористування, спеціалізація господарства та його територіальна структура, етнокультурні й етносоціальні проблеми, стан оточуючого середовища, перспективи розвитку території.</w:t>
      </w:r>
    </w:p>
    <w:p w:rsidR="00446601" w:rsidRPr="009B1099" w:rsidRDefault="00446601" w:rsidP="009B1099">
      <w:pPr>
        <w:widowControl w:val="0"/>
        <w:ind w:firstLine="426"/>
        <w:jc w:val="both"/>
        <w:rPr>
          <w:sz w:val="26"/>
          <w:szCs w:val="26"/>
          <w:lang w:val="uk-UA"/>
        </w:rPr>
      </w:pPr>
      <w:r w:rsidRPr="009B1099">
        <w:rPr>
          <w:b/>
          <w:sz w:val="26"/>
          <w:szCs w:val="26"/>
          <w:lang w:val="uk-UA"/>
        </w:rPr>
        <w:t>Концепція середовища суспільного розвитку</w:t>
      </w:r>
      <w:r w:rsidRPr="009B1099">
        <w:rPr>
          <w:b/>
          <w:i/>
          <w:sz w:val="26"/>
          <w:szCs w:val="26"/>
          <w:lang w:val="uk-UA"/>
        </w:rPr>
        <w:t xml:space="preserve"> </w:t>
      </w:r>
      <w:r w:rsidRPr="009B1099">
        <w:rPr>
          <w:sz w:val="26"/>
          <w:szCs w:val="26"/>
          <w:lang w:val="uk-UA"/>
        </w:rPr>
        <w:t>(автор – В.А.Анучин) – країнознавча концептуальна схема, яка виходить із аналізу географічного середовища на території, окресленій державними або історично-географічними кордонами. При цьому географічне середовище (середовище суспільного розвитку) виступає в якості предмета країнознавчого дослідження.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Концепція територіальної рекреаційної системи – </w:t>
      </w:r>
      <w:r w:rsidRPr="009B1099">
        <w:rPr>
          <w:sz w:val="26"/>
          <w:szCs w:val="26"/>
          <w:lang w:val="uk-UA"/>
        </w:rPr>
        <w:t>теоретична основа рекреаційної географії та відповідного розділу країнознавства, розроблена на рубежі 60-70-х років ХХ ст. В.С.Преображенським, Л.І.Мухіною, І.В.Зоріним та іншими ученими. В основі концепції знаходиться поняття територіальної рекреаційної системи (ТРС), під яким треба розуміти:</w:t>
      </w:r>
      <w:r w:rsidRPr="009B1099">
        <w:rPr>
          <w:b/>
          <w:sz w:val="26"/>
          <w:szCs w:val="26"/>
          <w:lang w:val="uk-UA"/>
        </w:rPr>
        <w:t xml:space="preserve"> </w:t>
      </w:r>
      <w:r w:rsidRPr="009B1099">
        <w:rPr>
          <w:sz w:val="26"/>
          <w:szCs w:val="26"/>
          <w:lang w:val="uk-UA"/>
        </w:rPr>
        <w:t xml:space="preserve">1. Об'єкт дослідження рекреаційної географії, комплексна геосистема, що об'єднує соціальні, техногенні, природні компоненти; розглядається в одному ряду з територіальними виробничими комплексами (ТВК) і природними геосистемами. Має декілька функцій: економічну (просте та розширене відтворення трудових ресурсів), бюджетну (прибутково-видаткова стаття), соціальну (задоволення індивідуальних і групових рекреаційних потреб). 2. Соціальна, керована (частково самокерована) геосистема, гетерогенна за складом (складається з взаємозв'язаних підсистем відпочиваючих, природних і культурних комплексів, інженерних споруд, обслуговуючого персоналу, органу управління), що характеризується функціональною (стан підсистеми визначається функцією системи в цілому) та територіальною цілісністю. Функціонально типологія ТРС включає системи чотирьох типів: рекреаційно-лікувального, рекреаційно-оздоровчого, рекреаційно-спортивного, рекреаційно-пізнавального. </w:t>
      </w:r>
    </w:p>
    <w:p w:rsidR="00446601" w:rsidRPr="009B1099" w:rsidRDefault="00446601" w:rsidP="009B1099">
      <w:pPr>
        <w:widowControl w:val="0"/>
        <w:ind w:firstLine="426"/>
        <w:jc w:val="both"/>
        <w:rPr>
          <w:sz w:val="26"/>
          <w:szCs w:val="26"/>
          <w:lang w:val="uk-UA"/>
        </w:rPr>
      </w:pPr>
      <w:r w:rsidRPr="009B1099">
        <w:rPr>
          <w:b/>
          <w:sz w:val="26"/>
          <w:szCs w:val="26"/>
          <w:lang w:val="uk-UA"/>
        </w:rPr>
        <w:t>Концепція територіальної структури господарства країни</w:t>
      </w:r>
      <w:r w:rsidRPr="009B1099">
        <w:rPr>
          <w:sz w:val="26"/>
          <w:szCs w:val="26"/>
          <w:lang w:val="uk-UA"/>
        </w:rPr>
        <w:t xml:space="preserve"> – країнознавчий концептуальний підхід, згідно якого господарство являє собою складну систему, яка складається з численних взаємозв’язаних струк</w:t>
      </w:r>
      <w:r w:rsidRPr="009B1099">
        <w:rPr>
          <w:sz w:val="26"/>
          <w:szCs w:val="26"/>
          <w:lang w:val="uk-UA"/>
        </w:rPr>
        <w:softHyphen/>
        <w:t>тур. Аналіз цих структур здійснюється з позицій територіальності: країна – таксон країно</w:t>
      </w:r>
      <w:r w:rsidRPr="009B1099">
        <w:rPr>
          <w:sz w:val="26"/>
          <w:szCs w:val="26"/>
          <w:lang w:val="uk-UA"/>
        </w:rPr>
        <w:softHyphen/>
        <w:t>знавства, господарство – об’єкт дослідження, територіальна структура господар</w:t>
      </w:r>
      <w:r w:rsidRPr="009B1099">
        <w:rPr>
          <w:sz w:val="26"/>
          <w:szCs w:val="26"/>
          <w:lang w:val="uk-UA"/>
        </w:rPr>
        <w:softHyphen/>
        <w:t>ства країни – предмет економіко-географічного країнознавства.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Кордони державні – </w:t>
      </w:r>
      <w:r w:rsidRPr="009B1099">
        <w:rPr>
          <w:sz w:val="26"/>
          <w:szCs w:val="26"/>
          <w:lang w:val="uk-UA"/>
        </w:rPr>
        <w:t>лінії, які визначають межі державної території. Встановлюються за узгодженням між відповідними державами методом делімітації (від лат delimitatio – встановлення кордонів, тобто визначення їх положення і напряму, зафіксоване на картах)  і демаркації (встановлення і відзначення кордонів на місцевості методом прикордонних знаків).</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Корінні народи</w:t>
      </w:r>
      <w:r w:rsidRPr="009B1099">
        <w:rPr>
          <w:rFonts w:ascii="Times New Roman" w:hAnsi="Times New Roman"/>
          <w:color w:val="auto"/>
          <w:sz w:val="26"/>
          <w:szCs w:val="26"/>
        </w:rPr>
        <w:t xml:space="preserve"> – народи, що жили на своїх землях до приходу переселенців з інших районів.</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Кочове населення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(кочівництво, номадизм)</w:t>
      </w:r>
      <w:r w:rsidRPr="009B1099">
        <w:rPr>
          <w:rFonts w:ascii="Times New Roman" w:hAnsi="Times New Roman"/>
          <w:color w:val="auto"/>
          <w:sz w:val="26"/>
          <w:szCs w:val="26"/>
        </w:rPr>
        <w:t xml:space="preserve"> (від грец. nomas (род. відм.) nomados - кочівний) – систематичне переміщення окремих груп населення з житлом і майном у межах якої-небудь території, що зумовлено характером виробництва і способом життя.</w:t>
      </w:r>
    </w:p>
    <w:p w:rsidR="00446601" w:rsidRPr="009B1099" w:rsidRDefault="00446601" w:rsidP="009B1099">
      <w:pPr>
        <w:widowControl w:val="0"/>
        <w:ind w:firstLine="426"/>
        <w:jc w:val="both"/>
        <w:rPr>
          <w:sz w:val="26"/>
          <w:szCs w:val="26"/>
          <w:lang w:val="uk-UA"/>
        </w:rPr>
      </w:pPr>
      <w:r w:rsidRPr="009B1099">
        <w:rPr>
          <w:b/>
          <w:sz w:val="26"/>
          <w:szCs w:val="26"/>
          <w:lang w:val="uk-UA"/>
        </w:rPr>
        <w:t>Краєзнавство географічне</w:t>
      </w:r>
      <w:r w:rsidRPr="009B1099">
        <w:rPr>
          <w:sz w:val="26"/>
          <w:szCs w:val="26"/>
          <w:lang w:val="uk-UA"/>
        </w:rPr>
        <w:t xml:space="preserve"> – вивчення взаємозв’язків природних і соціальних явищ рідного краю з науковою, навчальною, виховною і практичною метою.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Країна </w:t>
      </w:r>
      <w:r w:rsidRPr="009B1099">
        <w:rPr>
          <w:sz w:val="26"/>
          <w:szCs w:val="26"/>
          <w:lang w:val="uk-UA"/>
        </w:rPr>
        <w:t>– територія з визначеними кордонами і населенням, що в політико-географічному відношенні може мати незалежність або бути залежною.</w:t>
      </w:r>
    </w:p>
    <w:p w:rsidR="00446601" w:rsidRPr="009B1099" w:rsidRDefault="00446601" w:rsidP="009B1099">
      <w:pPr>
        <w:pStyle w:val="a7"/>
        <w:widowControl w:val="0"/>
        <w:spacing w:after="0"/>
        <w:ind w:firstLine="426"/>
        <w:rPr>
          <w:sz w:val="26"/>
          <w:szCs w:val="26"/>
          <w:lang w:val="uk-UA"/>
        </w:rPr>
      </w:pPr>
      <w:r w:rsidRPr="009B1099">
        <w:rPr>
          <w:b/>
          <w:sz w:val="26"/>
          <w:szCs w:val="26"/>
          <w:lang w:val="uk-UA"/>
        </w:rPr>
        <w:t>Країнознавець</w:t>
      </w:r>
      <w:r w:rsidRPr="009B1099">
        <w:rPr>
          <w:sz w:val="26"/>
          <w:szCs w:val="26"/>
          <w:lang w:val="uk-UA"/>
        </w:rPr>
        <w:t xml:space="preserve"> – спеціаліст, фахівець із країнознавства, який добре знає політичний устрій, адміністративно-територіальний поділ, склад населення, продуктивні сили, основні галузі економіки, історію і право країн слов’янського регіону, добре орієнтується у міжнародних політичних, економічних, правових відносинах, культурних зв’язках європейських країн, систематично слідкує за змінами політичної та економічної ситуації в сучасному світі.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Країнознавство – </w:t>
      </w:r>
      <w:r w:rsidRPr="009B1099">
        <w:rPr>
          <w:sz w:val="26"/>
          <w:szCs w:val="26"/>
          <w:lang w:val="uk-UA"/>
        </w:rPr>
        <w:t xml:space="preserve">1) наука і навчальна дисципліна, яка займається комплексним вивченням країн, систематизує та узагальнює різнорідні дані про їх місцерозташування, природу, населення, господарство, історію, право, культуру, зовнішню політику, місце в системі міжнародних відносин тощо; 2) комплексне вивчення країн або великих регіонів з метою виявлення на конкретних територіях загальних закономірностей, які встановлюються політичною, фізичною і економічною географіями. Виділяються три напрями </w:t>
      </w:r>
      <w:r w:rsidRPr="009B1099">
        <w:rPr>
          <w:b/>
          <w:sz w:val="26"/>
          <w:szCs w:val="26"/>
          <w:lang w:val="uk-UA"/>
        </w:rPr>
        <w:t>К.</w:t>
      </w:r>
      <w:r w:rsidRPr="009B1099">
        <w:rPr>
          <w:sz w:val="26"/>
          <w:szCs w:val="26"/>
          <w:lang w:val="uk-UA"/>
        </w:rPr>
        <w:t xml:space="preserve">: фізико-географічний, економіко-географічний і соціально-політичний. Поділяється </w:t>
      </w:r>
      <w:r w:rsidRPr="009B1099">
        <w:rPr>
          <w:b/>
          <w:sz w:val="26"/>
          <w:szCs w:val="26"/>
          <w:lang w:val="uk-UA"/>
        </w:rPr>
        <w:t>К.</w:t>
      </w:r>
      <w:r w:rsidRPr="009B1099">
        <w:rPr>
          <w:sz w:val="26"/>
          <w:szCs w:val="26"/>
          <w:lang w:val="uk-UA"/>
        </w:rPr>
        <w:t xml:space="preserve"> на фізико-географічне, економіко-географічне, політико-географічне, історико-географічне, воєнно-географічне, медико-географічне та ін. Завдання </w:t>
      </w:r>
      <w:r w:rsidRPr="009B1099">
        <w:rPr>
          <w:b/>
          <w:sz w:val="26"/>
          <w:szCs w:val="26"/>
          <w:lang w:val="uk-UA"/>
        </w:rPr>
        <w:t>К.</w:t>
      </w:r>
      <w:r w:rsidRPr="009B1099">
        <w:rPr>
          <w:sz w:val="26"/>
          <w:szCs w:val="26"/>
          <w:lang w:val="uk-UA"/>
        </w:rPr>
        <w:t xml:space="preserve"> треба розглядати у двох основних вимірах: 1. Науково-теоретичному – розробити цілісну концепцію розвитку та функціонування всього суспільства із врахуванням співвідношення і взаємозв’язку між різними системами суспільної організації (політичною, соціальною, господарською, правовою тощо); 2. Навчальному – озброїти студентів теоретичними знаннями в галузі різних сфер життя окремих країн і регіонів, а також практичними вміннями побудови комплексних країнознавчих характеристик із використанням набутих знань і дослідницьких країнознавчих методів. Існують три підходи до </w:t>
      </w:r>
      <w:r w:rsidRPr="009B1099">
        <w:rPr>
          <w:b/>
          <w:sz w:val="26"/>
          <w:szCs w:val="26"/>
          <w:lang w:val="uk-UA"/>
        </w:rPr>
        <w:t>К.</w:t>
      </w:r>
      <w:r w:rsidRPr="009B1099">
        <w:rPr>
          <w:sz w:val="26"/>
          <w:szCs w:val="26"/>
          <w:lang w:val="uk-UA"/>
        </w:rPr>
        <w:t xml:space="preserve"> з точки зору його функціонального значення: 1. Наукове </w:t>
      </w:r>
      <w:r w:rsidRPr="009B1099">
        <w:rPr>
          <w:b/>
          <w:sz w:val="26"/>
          <w:szCs w:val="26"/>
          <w:lang w:val="uk-UA"/>
        </w:rPr>
        <w:t>К.</w:t>
      </w:r>
      <w:r w:rsidRPr="009B1099">
        <w:rPr>
          <w:sz w:val="26"/>
          <w:szCs w:val="26"/>
          <w:lang w:val="uk-UA"/>
        </w:rPr>
        <w:t xml:space="preserve">, що виконує дослідницькі функції; 2. Інформаційно-пошукове </w:t>
      </w:r>
      <w:r w:rsidRPr="009B1099">
        <w:rPr>
          <w:b/>
          <w:sz w:val="26"/>
          <w:szCs w:val="26"/>
          <w:lang w:val="uk-UA"/>
        </w:rPr>
        <w:t>К.</w:t>
      </w:r>
      <w:r w:rsidRPr="009B1099">
        <w:rPr>
          <w:sz w:val="26"/>
          <w:szCs w:val="26"/>
          <w:lang w:val="uk-UA"/>
        </w:rPr>
        <w:t xml:space="preserve">, завдання якого полягає у відборі, систематизації, зберіганні та спрощенні (для користування) різносторонньої інформації. Носить інформаційно-аналітичний характер і розвивається на стику міжнародних відносин, міжнародної інформації, географії, історії, політики, права тощо; 3. Публіцистичне (описове) </w:t>
      </w:r>
      <w:r w:rsidRPr="009B1099">
        <w:rPr>
          <w:b/>
          <w:sz w:val="26"/>
          <w:szCs w:val="26"/>
          <w:lang w:val="uk-UA"/>
        </w:rPr>
        <w:t>К.</w:t>
      </w:r>
      <w:r w:rsidRPr="009B1099">
        <w:rPr>
          <w:sz w:val="26"/>
          <w:szCs w:val="26"/>
          <w:lang w:val="uk-UA"/>
        </w:rPr>
        <w:t xml:space="preserve">, яке спрямоване на ознайомлення широкого загалу з основними характеристиками країн (регіонів) через пресу, періодику, публічні виступи; вимагає літературного й ораторського таланту. Основні функції </w:t>
      </w:r>
      <w:r w:rsidRPr="009B1099">
        <w:rPr>
          <w:b/>
          <w:sz w:val="26"/>
          <w:szCs w:val="26"/>
          <w:lang w:val="uk-UA"/>
        </w:rPr>
        <w:t>К.</w:t>
      </w:r>
      <w:r w:rsidRPr="009B1099">
        <w:rPr>
          <w:sz w:val="26"/>
          <w:szCs w:val="26"/>
          <w:lang w:val="uk-UA"/>
        </w:rPr>
        <w:t xml:space="preserve">: І – за відомим країнознавцем М.Баранським – 1) ландшафтознавство; 2) вчення про економічний регіон; ІІ – з точки зору сучасного наукового бачення і комплексного підходу – 1) описова; 2) інформаційно-аналітична (методика одержання, обробки, узагальнення та передачі країнознавчої інформації); 3) культурно-освітня; 4) науково-дослідницька; 5) практична; 6) прогностична; 7) методологічна (розробка та використання методів дослідження й аналізу країнознавчої інформації); 8) світоглядна. </w:t>
      </w:r>
      <w:r w:rsidRPr="009B1099">
        <w:rPr>
          <w:b/>
          <w:sz w:val="26"/>
          <w:szCs w:val="26"/>
          <w:lang w:val="uk-UA"/>
        </w:rPr>
        <w:t xml:space="preserve">К. </w:t>
      </w:r>
      <w:r w:rsidRPr="009B1099">
        <w:rPr>
          <w:sz w:val="26"/>
          <w:szCs w:val="26"/>
          <w:lang w:val="uk-UA"/>
        </w:rPr>
        <w:t xml:space="preserve">і пов’язана з його розробками та дослідницькими методиками типологія країн стають одними з найбільш модних тем на сучасному ринку. Звідси, поєднання комплексного країнознавчого підходу до вивчення країн, регіонів (районів), міст з методологією рейтингових оцінок має велику актуальність і може порівняно швидко привести до створення нової сучасної професії, ядром якої будуть фахівці в галузі комплексного </w:t>
      </w:r>
      <w:r w:rsidRPr="009B1099">
        <w:rPr>
          <w:b/>
          <w:sz w:val="26"/>
          <w:szCs w:val="26"/>
          <w:lang w:val="uk-UA"/>
        </w:rPr>
        <w:t>К.</w:t>
      </w:r>
      <w:r w:rsidRPr="009B1099">
        <w:rPr>
          <w:sz w:val="26"/>
          <w:szCs w:val="26"/>
          <w:lang w:val="uk-UA"/>
        </w:rPr>
        <w:t>, зокрема міжнародники-країнознавці.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Країнознавство розвитку </w:t>
      </w:r>
      <w:r w:rsidRPr="009B1099">
        <w:rPr>
          <w:sz w:val="26"/>
          <w:szCs w:val="26"/>
          <w:lang w:val="uk-UA"/>
        </w:rPr>
        <w:t>– наукова галузь країнознавства, яка вивчає територіальну різноманітність умов розвитку країн світу та контрастну картину поточних результатів їхнього розвитку. При цьому основними оцінками рівня розвитку країн виступають валовий внутрішній продукт і суспільне багатство.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Країнознавча функція </w:t>
      </w:r>
      <w:r w:rsidRPr="009B1099">
        <w:rPr>
          <w:sz w:val="26"/>
          <w:szCs w:val="26"/>
          <w:lang w:val="uk-UA"/>
        </w:rPr>
        <w:t xml:space="preserve">– роль, яку виконує країнознавчий об’єкт, явище, процес по відношенню до цілого; призначення, роль або значення одиниці чи елементу в країнознавстві. Основні функції </w:t>
      </w:r>
      <w:r w:rsidRPr="009B1099">
        <w:rPr>
          <w:b/>
          <w:sz w:val="26"/>
          <w:szCs w:val="26"/>
          <w:lang w:val="uk-UA"/>
        </w:rPr>
        <w:t xml:space="preserve">К. </w:t>
      </w:r>
      <w:r w:rsidRPr="009B1099">
        <w:rPr>
          <w:sz w:val="26"/>
          <w:szCs w:val="26"/>
          <w:lang w:val="uk-UA"/>
        </w:rPr>
        <w:t>такі: І – за відомим країнознавцем М.Баранським – 1) ландшафтознавство; 2) вчення про економічний регіон; ІІ – з точки зору сучасного наукового бачення і комплексного підходу – 1) описова; 2) інформаційно-аналітична (методика одержання, обробки, узагальнення та передачі країнознавчої інформації); 3) культурно-освітня; 4) науково-дослідницька; 5) практична; 6) прогностична; 7) методологічна (розробка та використання методів дослідження й аналізу країнознавчої інформації); 8) світоглядна.</w:t>
      </w:r>
      <w:r w:rsidRPr="009B1099">
        <w:rPr>
          <w:b/>
          <w:sz w:val="26"/>
          <w:szCs w:val="26"/>
          <w:lang w:val="uk-UA"/>
        </w:rPr>
        <w:t xml:space="preserve">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Країнознавчий «паспорт» території – </w:t>
      </w:r>
      <w:r w:rsidRPr="009B1099">
        <w:rPr>
          <w:sz w:val="26"/>
          <w:szCs w:val="26"/>
          <w:lang w:val="uk-UA"/>
        </w:rPr>
        <w:t>характеристика особливостей усіх форм власності, усіх типів господарювання, формування та функціонування політико-правової системи на конкретних територіях.</w:t>
      </w:r>
    </w:p>
    <w:p w:rsidR="00446601" w:rsidRPr="009B1099" w:rsidRDefault="00446601" w:rsidP="009B1099">
      <w:pPr>
        <w:widowControl w:val="0"/>
        <w:ind w:firstLine="426"/>
        <w:jc w:val="both"/>
        <w:rPr>
          <w:sz w:val="26"/>
          <w:szCs w:val="26"/>
          <w:lang w:val="uk-UA"/>
        </w:rPr>
      </w:pPr>
      <w:r w:rsidRPr="009B1099">
        <w:rPr>
          <w:b/>
          <w:sz w:val="26"/>
          <w:szCs w:val="26"/>
          <w:lang w:val="uk-UA"/>
        </w:rPr>
        <w:t>Країнознавчий експеримент</w:t>
      </w:r>
      <w:r w:rsidRPr="009B1099">
        <w:rPr>
          <w:sz w:val="26"/>
          <w:szCs w:val="26"/>
          <w:lang w:val="uk-UA"/>
        </w:rPr>
        <w:t xml:space="preserve"> – метод, спосіб отримання первинної країнознавчої інформації про кількісні та якісні зміни показників діяльності та характеристики країнознавчих об’єктів у результаті впливу на них певних направлених факторів. У залежності від сфери країнознавства, де здійснюється експериментування, виділяють наступні експерименти: економічні, маркетингові, соціологічні, психологічні, педагогічні тощо. У залежності від методичних підходів до організації та проведення розрізняють два основних види </w:t>
      </w:r>
      <w:r w:rsidRPr="009B1099">
        <w:rPr>
          <w:b/>
          <w:sz w:val="26"/>
          <w:szCs w:val="26"/>
          <w:lang w:val="uk-UA"/>
        </w:rPr>
        <w:t xml:space="preserve">К.е. </w:t>
      </w:r>
      <w:r w:rsidRPr="009B1099">
        <w:rPr>
          <w:sz w:val="26"/>
          <w:szCs w:val="26"/>
          <w:lang w:val="uk-UA"/>
        </w:rPr>
        <w:t xml:space="preserve">– натурний і мислений. Натурний </w:t>
      </w:r>
      <w:r w:rsidRPr="009B1099">
        <w:rPr>
          <w:b/>
          <w:sz w:val="26"/>
          <w:szCs w:val="26"/>
          <w:lang w:val="uk-UA"/>
        </w:rPr>
        <w:t>К.е.</w:t>
      </w:r>
      <w:r w:rsidRPr="009B1099">
        <w:rPr>
          <w:sz w:val="26"/>
          <w:szCs w:val="26"/>
          <w:lang w:val="uk-UA"/>
        </w:rPr>
        <w:t xml:space="preserve"> передбачає безпосереднє втручання експериментатора-дослідника в природній хід подій. Мислений </w:t>
      </w:r>
      <w:r w:rsidRPr="009B1099">
        <w:rPr>
          <w:b/>
          <w:sz w:val="26"/>
          <w:szCs w:val="26"/>
          <w:lang w:val="uk-UA"/>
        </w:rPr>
        <w:t>К.е.</w:t>
      </w:r>
      <w:r w:rsidRPr="009B1099">
        <w:rPr>
          <w:sz w:val="26"/>
          <w:szCs w:val="26"/>
          <w:lang w:val="uk-UA"/>
        </w:rPr>
        <w:t xml:space="preserve"> замість маніпуляції з реальними об’єктами передбачає оперування дослідника з інформацією про події, що вже стались.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Країнознавчий контекст – </w:t>
      </w:r>
      <w:r w:rsidRPr="009B1099">
        <w:rPr>
          <w:sz w:val="26"/>
          <w:szCs w:val="26"/>
          <w:lang w:val="uk-UA"/>
        </w:rPr>
        <w:t>сукупність просторових характеристик даного об’єкту країнознавчого дослідження (країни, регіону/району, території тощо), в основі яких знаходяться політико-географічні й економіко-географічні характеристики.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Креоли</w:t>
      </w:r>
      <w:r w:rsidRPr="009B1099">
        <w:rPr>
          <w:rFonts w:ascii="Times New Roman" w:hAnsi="Times New Roman"/>
          <w:color w:val="auto"/>
          <w:sz w:val="26"/>
          <w:szCs w:val="26"/>
        </w:rPr>
        <w:t xml:space="preserve"> (від. фр.  creol, ісп. criollo) – нащадки перших колонізаторів у Латинській Америці, переважно іспанського походження, що складають там ядро привілегійованих класів; нащадки від шлюбів росіян з алеутами, ескімосами і індіанцями на Алеутських островах і Алясці в першій половині XIX ст.</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Культура </w:t>
      </w:r>
      <w:r w:rsidRPr="009B1099">
        <w:rPr>
          <w:sz w:val="26"/>
          <w:szCs w:val="26"/>
          <w:lang w:val="uk-UA"/>
        </w:rPr>
        <w:t>(від лат. cultura – догляд, освіта, розвиток) – у сучасному розумінні характеризує сукупність матеріальних і духовних цінностей, що їх створило людство впродовж своєї історії.</w:t>
      </w:r>
    </w:p>
    <w:p w:rsidR="00446601" w:rsidRPr="009B1099" w:rsidRDefault="00446601" w:rsidP="009B1099">
      <w:pPr>
        <w:widowControl w:val="0"/>
        <w:ind w:firstLine="426"/>
        <w:jc w:val="both"/>
        <w:rPr>
          <w:sz w:val="26"/>
          <w:szCs w:val="26"/>
          <w:lang w:val="uk-UA"/>
        </w:rPr>
      </w:pPr>
      <w:r w:rsidRPr="009B1099">
        <w:rPr>
          <w:b/>
          <w:sz w:val="26"/>
          <w:szCs w:val="26"/>
          <w:lang w:val="uk-UA"/>
        </w:rPr>
        <w:t>Культурні комплекси –</w:t>
      </w:r>
      <w:r w:rsidRPr="009B1099">
        <w:rPr>
          <w:sz w:val="26"/>
          <w:szCs w:val="26"/>
          <w:lang w:val="uk-UA"/>
        </w:rPr>
        <w:t xml:space="preserve"> поєднання об'єктів матеріальної та духовної культури (штучні споруди, що несуть у собі певний стиль, смаки людей, і самі люди з їх звичаями, костюмами, мовою). Частиною </w:t>
      </w:r>
      <w:r w:rsidRPr="009B1099">
        <w:rPr>
          <w:b/>
          <w:sz w:val="26"/>
          <w:szCs w:val="26"/>
          <w:lang w:val="uk-UA"/>
        </w:rPr>
        <w:t>К. к</w:t>
      </w:r>
      <w:r w:rsidRPr="009B1099">
        <w:rPr>
          <w:sz w:val="26"/>
          <w:szCs w:val="26"/>
          <w:lang w:val="uk-UA"/>
        </w:rPr>
        <w:t>. є й природа, оскільки в ній, у сприйнятті різними групами людей віддзеркалюється характерна для певної країни, регіону, спільноти система культурних цінностей.</w:t>
      </w:r>
    </w:p>
    <w:p w:rsidR="00446601" w:rsidRPr="009B1099" w:rsidRDefault="00446601" w:rsidP="009B1099">
      <w:pPr>
        <w:widowControl w:val="0"/>
        <w:ind w:firstLine="426"/>
        <w:jc w:val="both"/>
        <w:rPr>
          <w:sz w:val="26"/>
          <w:szCs w:val="26"/>
          <w:lang w:val="uk-UA"/>
        </w:rPr>
      </w:pPr>
      <w:r w:rsidRPr="009B1099">
        <w:rPr>
          <w:b/>
          <w:sz w:val="26"/>
          <w:szCs w:val="26"/>
          <w:lang w:val="uk-UA"/>
        </w:rPr>
        <w:t>Культурно-інформаційна система</w:t>
      </w:r>
      <w:r w:rsidRPr="009B1099">
        <w:rPr>
          <w:sz w:val="26"/>
          <w:szCs w:val="26"/>
          <w:lang w:val="uk-UA"/>
        </w:rPr>
        <w:t xml:space="preserve"> – територіально цілісна, антропоцентрична, взаємопов'язана сукупність культурно-історичних і природно-антропогенних комплексів, функціонування яких спрямоване на задоволення культурологічних і рекреаційних потреб людини. До складу </w:t>
      </w:r>
      <w:r w:rsidRPr="009B1099">
        <w:rPr>
          <w:b/>
          <w:sz w:val="26"/>
          <w:szCs w:val="26"/>
          <w:lang w:val="uk-UA"/>
        </w:rPr>
        <w:t>К.-і.с</w:t>
      </w:r>
      <w:r w:rsidRPr="009B1099">
        <w:rPr>
          <w:sz w:val="26"/>
          <w:szCs w:val="26"/>
          <w:lang w:val="uk-UA"/>
        </w:rPr>
        <w:t xml:space="preserve">. входять взаємопов'язані підсистеми: природно-антропогенні та історико-культурні комплекси, інфраструктура, обслуговування, управління, банк інформації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Культурно-національна автономія </w:t>
      </w:r>
      <w:r w:rsidRPr="009B1099">
        <w:rPr>
          <w:b/>
          <w:sz w:val="26"/>
          <w:szCs w:val="26"/>
          <w:lang w:val="uk-UA"/>
        </w:rPr>
        <w:sym w:font="Symbol" w:char="F02D"/>
      </w:r>
      <w:r w:rsidRPr="009B1099">
        <w:rPr>
          <w:b/>
          <w:sz w:val="26"/>
          <w:szCs w:val="26"/>
          <w:lang w:val="uk-UA"/>
        </w:rPr>
        <w:t xml:space="preserve"> </w:t>
      </w:r>
      <w:r w:rsidRPr="009B1099">
        <w:rPr>
          <w:sz w:val="26"/>
          <w:szCs w:val="26"/>
          <w:lang w:val="uk-UA"/>
        </w:rPr>
        <w:t>одна з форм етнонаціональної самоідентифікації та самовизначення етнічних груп у поліетнічній державі, закріплена відповідними законодавчими актами і гарантована етнополітикою держави. Передбачає всебічне задоволення культурних потреб етнічної групи, що зберігає поряд з національною свою етнічну свідомість, стереотипи поведінки, має розвинуту релігійну і побутову обрядовість, прагне зберегти свою етнічну специфіку в державі-нації.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Культурно-освітне країнознавство – </w:t>
      </w:r>
      <w:r w:rsidRPr="009B1099">
        <w:rPr>
          <w:sz w:val="26"/>
          <w:szCs w:val="26"/>
          <w:lang w:val="uk-UA"/>
        </w:rPr>
        <w:t>знайомить різні групи населення з географічною картиною світу, з різними країнами, їх господарством, населенням, містами, етнокультурними особливостями, політичними й економічними проблемами.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Культурологічний метод (підхід) </w:t>
      </w:r>
      <w:r w:rsidRPr="009B1099">
        <w:rPr>
          <w:sz w:val="26"/>
          <w:szCs w:val="26"/>
          <w:lang w:val="uk-UA"/>
        </w:rPr>
        <w:t>– спосіб встановлення залежності країнознавчих процесів і явищ, розвитку країн і регіонів/районів від рівня політичної культури населення.</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Л</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Локалізація </w:t>
      </w:r>
      <w:r w:rsidRPr="009B1099">
        <w:rPr>
          <w:sz w:val="26"/>
          <w:szCs w:val="26"/>
          <w:lang w:val="uk-UA"/>
        </w:rPr>
        <w:t>(від лат. localis – місцевий) – віднесення будь-якого географічного об’єкту до певного місця; обмежене поширення якого-небудь географічного явища, процесу межами території або акваторії.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Людність поселення – </w:t>
      </w:r>
      <w:r w:rsidRPr="009B1099">
        <w:rPr>
          <w:sz w:val="26"/>
          <w:szCs w:val="26"/>
          <w:lang w:val="uk-UA"/>
        </w:rPr>
        <w:t>величина поселення, виражена  числом його жителів.</w:t>
      </w:r>
    </w:p>
    <w:p w:rsidR="00446601" w:rsidRPr="009B1099" w:rsidRDefault="00446601" w:rsidP="009B1099">
      <w:pPr>
        <w:widowControl w:val="0"/>
        <w:tabs>
          <w:tab w:val="num" w:pos="0"/>
        </w:tabs>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М</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Малагасійці</w:t>
      </w:r>
      <w:r w:rsidRPr="009B1099">
        <w:rPr>
          <w:rFonts w:ascii="Times New Roman" w:hAnsi="Times New Roman"/>
          <w:color w:val="auto"/>
          <w:sz w:val="26"/>
          <w:szCs w:val="26"/>
        </w:rPr>
        <w:t xml:space="preserve"> – антропологічний тип населення, що утворився у результаті змішування південних монголоїдів Індонезії і південних європеоїдів - арабів з корінним негроїдним населенням.</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Маскулінізація</w:t>
      </w:r>
      <w:r w:rsidRPr="009B1099">
        <w:rPr>
          <w:rFonts w:ascii="Times New Roman" w:hAnsi="Times New Roman"/>
          <w:color w:val="auto"/>
          <w:sz w:val="26"/>
          <w:szCs w:val="26"/>
        </w:rPr>
        <w:t xml:space="preserve"> (від. лат. masculinus - чоловічий) – у демографії зміна структури населення за статтю в сторону збільшення частки чоловіків.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Мегаполіс </w:t>
      </w:r>
      <w:r w:rsidRPr="009B1099">
        <w:rPr>
          <w:sz w:val="26"/>
          <w:szCs w:val="26"/>
          <w:lang w:val="uk-UA"/>
        </w:rPr>
        <w:t>(від грец. «мега» – величезний і «пола»- місто) – найбільша форма розселення, що утворилася внаслідок зрощення значної кількості сусідніх міських агломерацій. Він не становить суцільної міської забудови. Мегаполісів у світі небагато. У США найбільші з них розміщені вздовж Атлантичного узбережжя (Бостон – Вашингтон) з населенням майже 50 млн. осіб, на південному узбережжі Великих озер (35 млн.) у Каліфорнії (18 млн.), які разом концентрують половину всього населення країни. У Європі вирізняються два мегаполіси: Англійський (об’єднує агломерації Лондона, Бірмінгема, Манчестера, Ліверпуля та ін.) і Рейнський («кільцева» агломерація Рандстад у Нідерландах, Рейн-Рур, Рейн – Майн у ФРН та ін.) з населенням 30-35 млн. душ кожна.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Медико–географічне країнознавство – </w:t>
      </w:r>
      <w:r w:rsidRPr="009B1099">
        <w:rPr>
          <w:sz w:val="26"/>
          <w:szCs w:val="26"/>
          <w:lang w:val="uk-UA"/>
        </w:rPr>
        <w:t xml:space="preserve">галузь знань про медико-географічні особливості території, стан здоров’я населення та організацію його охорони в країнах, регіонах, районах. </w:t>
      </w:r>
      <w:r w:rsidRPr="009B1099">
        <w:rPr>
          <w:b/>
          <w:sz w:val="26"/>
          <w:szCs w:val="26"/>
          <w:lang w:val="uk-UA"/>
        </w:rPr>
        <w:t>М.-г. к.</w:t>
      </w:r>
      <w:r w:rsidRPr="009B1099">
        <w:rPr>
          <w:sz w:val="26"/>
          <w:szCs w:val="26"/>
          <w:lang w:val="uk-UA"/>
        </w:rPr>
        <w:t xml:space="preserve"> вивчає санітарний стан територій, наявність внутрішніх і положення відносно зовнішніх осередків можливих масових захворювань.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Мережа поселень – </w:t>
      </w:r>
      <w:r w:rsidRPr="009B1099">
        <w:rPr>
          <w:sz w:val="26"/>
          <w:szCs w:val="26"/>
          <w:lang w:val="uk-UA"/>
        </w:rPr>
        <w:t>вся сукупність населених пунктів, яка має територіальну впорядкованість.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Мережа розселень – </w:t>
      </w:r>
      <w:r w:rsidRPr="009B1099">
        <w:rPr>
          <w:sz w:val="26"/>
          <w:szCs w:val="26"/>
          <w:lang w:val="uk-UA"/>
        </w:rPr>
        <w:t xml:space="preserve">сукупність поселень, яка має територіальну впорядкованість і розмірну класифікацію і яка змінюється в часі. При вивченні </w:t>
      </w:r>
      <w:r w:rsidRPr="009B1099">
        <w:rPr>
          <w:b/>
          <w:sz w:val="26"/>
          <w:szCs w:val="26"/>
          <w:lang w:val="uk-UA"/>
        </w:rPr>
        <w:t>М. р.</w:t>
      </w:r>
      <w:r w:rsidRPr="009B1099">
        <w:rPr>
          <w:sz w:val="26"/>
          <w:szCs w:val="26"/>
          <w:lang w:val="uk-UA"/>
        </w:rPr>
        <w:t xml:space="preserve"> розглядають дві головні компоненти: «горизонтальну» – просторову і «вертикальну» – ієрархічну.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Метиси</w:t>
      </w:r>
      <w:r w:rsidRPr="009B1099">
        <w:rPr>
          <w:rFonts w:ascii="Times New Roman" w:hAnsi="Times New Roman"/>
          <w:color w:val="auto"/>
          <w:sz w:val="26"/>
          <w:szCs w:val="26"/>
        </w:rPr>
        <w:t xml:space="preserve"> – нащадки від шлюбів між представниками різних людських рас. В Америці термін "метис" вживається у більш вузькому розумінні - для позначення нащадків від шлюбів представників європеоїдної раси з індіанцями.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 </w:t>
      </w:r>
      <w:r w:rsidRPr="009B1099">
        <w:rPr>
          <w:sz w:val="26"/>
          <w:szCs w:val="26"/>
          <w:lang w:val="uk-UA"/>
        </w:rPr>
        <w:t>сукупність прийомів і операцій, за допомогою яких здійснюється якась конкретна практична і/або теоретична діяльність; це комплекс різноманітних прийомів, які використовуються в конкретній науці і дають змогу всебічно пізнати її предмет. Виділяють чотири рівні методів: 1) філософський (загальнонауковий); 2) міждисциплінарний (спільний для кількох галузей знань);   3) конкретно-науковий (спеціальний); 4) методико-технічний. Поєднання в певній пропорції методів зазначених вище рівнів – складова будь якого наукового дослідження. На першому рівні наукового дослідження (філософському) використовують</w:t>
      </w:r>
      <w:r w:rsidRPr="009B1099">
        <w:rPr>
          <w:sz w:val="26"/>
          <w:szCs w:val="26"/>
          <w:lang w:val="uk-UA"/>
        </w:rPr>
        <w:softHyphen/>
        <w:t>ся загальнонаукові методи (іноді їх називають підходами). Їх прикладом можуть бути системний і діалектичний методи пізнання закономірностей розвитку суспільства і природи. До методів другого рівнів (міждисциплінарного) належать історичний, аерокосмічний, мате</w:t>
      </w:r>
      <w:r w:rsidRPr="009B1099">
        <w:rPr>
          <w:sz w:val="26"/>
          <w:szCs w:val="26"/>
          <w:lang w:val="uk-UA"/>
        </w:rPr>
        <w:softHyphen/>
        <w:t xml:space="preserve">матичний та інші, якими користуються окремі галузі науки для виявлення та аналізу динаміки розвитку процесів або явищ. Це – найпоширеніша група методів у дослідницькій роботі. Методи третього рівня (спеціальні) використовуються зазвичай певними науковими галузями для конкретно-наукових досліджень. До таких методів можна віднести статистичний, картографічний когнітивного картування та деякі інші, що їх використовує країнознавство в просторових та інших  дослідженнях. Методи четвертого рівня (методико-технічні) дають змогу виконувати техніко-економічні розрахунки різної складності, формалізацію окремих явищ і процесів за допомогою математичних формул і спеціальної символіки, що підвищує репрезентативність (точність) дослідницьких результатів та їхнє практичне і наукове значення. </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Метод «вроцлавської таксономії» – </w:t>
      </w:r>
      <w:r w:rsidRPr="009B1099">
        <w:rPr>
          <w:sz w:val="26"/>
          <w:szCs w:val="26"/>
          <w:lang w:val="uk-UA"/>
        </w:rPr>
        <w:t>математико-статистичний метод, який використовується у країнознавстві. Суть його в тому, що початкове велике число ознак (змінних) скорочується до значно меншого (оглядового) числа комплексних характеристик. На основі цих інтегрованих характеристик проводить</w:t>
      </w:r>
      <w:r w:rsidRPr="009B1099">
        <w:rPr>
          <w:sz w:val="26"/>
          <w:szCs w:val="26"/>
          <w:lang w:val="uk-UA"/>
        </w:rPr>
        <w:softHyphen/>
        <w:t>ся типологія вихідних територіальних одиниць. Суб’єктивність методу в тому, що вже на першому етапі від</w:t>
      </w:r>
      <w:r w:rsidRPr="009B1099">
        <w:rPr>
          <w:sz w:val="26"/>
          <w:szCs w:val="26"/>
          <w:lang w:val="uk-UA"/>
        </w:rPr>
        <w:softHyphen/>
        <w:t>бір характеристик, а потім інтерпретація результатів машинної обробки залежить від інтуїції дослідника, від нагромаджених знань і ная</w:t>
      </w:r>
      <w:r w:rsidRPr="009B1099">
        <w:rPr>
          <w:sz w:val="26"/>
          <w:szCs w:val="26"/>
          <w:lang w:val="uk-UA"/>
        </w:rPr>
        <w:softHyphen/>
        <w:t>вності відповідних знань, тобто від апріорної схеми класифікації. Ще більший недолік машинної алгоритмізації полягає в тому, що правила математики змушують переводити якісні характеристики на кількісну мову, в результаті чого на виході збільшується невизначеність інформації. Одер</w:t>
      </w:r>
      <w:r w:rsidRPr="009B1099">
        <w:rPr>
          <w:sz w:val="26"/>
          <w:szCs w:val="26"/>
          <w:lang w:val="uk-UA"/>
        </w:rPr>
        <w:softHyphen/>
        <w:t>жані типи можуть зовсім не наближувати, а віддаляти від реальних структур. Втрата якості – надто дорога ціна за простоту алгоритму і багатомірність одержаних типів.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абстрагування </w:t>
      </w:r>
      <w:r w:rsidRPr="009B1099">
        <w:rPr>
          <w:sz w:val="26"/>
          <w:szCs w:val="26"/>
          <w:lang w:val="uk-UA"/>
        </w:rPr>
        <w:t xml:space="preserve">– спосіб наукового дослідження, який ґрунтується на мисленому виділенні суттєвих властивостей і зв’язків об’єкту і нехтуванні при цьому його другорядними рисами й ознаками (у країнознавстві – виокремлення основних властивостей і зв’язків країн та їх частин і т. п.). Основними різновидами </w:t>
      </w:r>
      <w:r w:rsidRPr="009B1099">
        <w:rPr>
          <w:b/>
          <w:sz w:val="26"/>
          <w:szCs w:val="26"/>
          <w:lang w:val="uk-UA"/>
        </w:rPr>
        <w:t xml:space="preserve">М. а. </w:t>
      </w:r>
      <w:r w:rsidRPr="009B1099">
        <w:rPr>
          <w:sz w:val="26"/>
          <w:szCs w:val="26"/>
          <w:lang w:val="uk-UA"/>
        </w:rPr>
        <w:t xml:space="preserve">виступають: 1) ізольоване абстрагування – вичленення досліджуваного явища із певної цілісності; 2) узагальнене абстрагування – дає узагальнену картину явища; 3) ідеалізація або ідеальне абстрагування – заміна реального емпіричного явища ідеалізованою схемою. Протилежністю </w:t>
      </w:r>
      <w:r w:rsidRPr="009B1099">
        <w:rPr>
          <w:b/>
          <w:sz w:val="26"/>
          <w:szCs w:val="26"/>
          <w:lang w:val="uk-UA"/>
        </w:rPr>
        <w:t>М. а.</w:t>
      </w:r>
      <w:r w:rsidRPr="009B1099">
        <w:rPr>
          <w:sz w:val="26"/>
          <w:szCs w:val="26"/>
          <w:lang w:val="uk-UA"/>
        </w:rPr>
        <w:t xml:space="preserve"> виступає метод конкретного аналізу.</w:t>
      </w:r>
    </w:p>
    <w:p w:rsidR="00446601" w:rsidRPr="009B1099" w:rsidRDefault="00446601" w:rsidP="009B1099">
      <w:pPr>
        <w:widowControl w:val="0"/>
        <w:ind w:firstLine="426"/>
        <w:jc w:val="both"/>
        <w:rPr>
          <w:b/>
          <w:sz w:val="26"/>
          <w:szCs w:val="26"/>
          <w:lang w:val="uk-UA"/>
        </w:rPr>
      </w:pPr>
      <w:r w:rsidRPr="009B1099">
        <w:rPr>
          <w:b/>
          <w:sz w:val="26"/>
          <w:szCs w:val="26"/>
          <w:lang w:val="uk-UA"/>
        </w:rPr>
        <w:t>Метод аналогів</w:t>
      </w:r>
      <w:r w:rsidRPr="009B1099">
        <w:rPr>
          <w:sz w:val="26"/>
          <w:szCs w:val="26"/>
          <w:lang w:val="uk-UA"/>
        </w:rPr>
        <w:t xml:space="preserve"> – спосіб дослідження, при якому знання і дані про який-небудь країнознавчий об’єкт виводяться з представлення, що вже склалося про інший подібний об’єкт.</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генералізації </w:t>
      </w:r>
      <w:r w:rsidRPr="009B1099">
        <w:rPr>
          <w:sz w:val="26"/>
          <w:szCs w:val="26"/>
          <w:lang w:val="uk-UA"/>
        </w:rPr>
        <w:t>– методичний країнознавчий прийом, вимагає особливо ретельного відбору найбільш істотних і специфічних для конкретної території матеріалів. Генералі</w:t>
      </w:r>
      <w:r w:rsidRPr="009B1099">
        <w:rPr>
          <w:sz w:val="26"/>
          <w:szCs w:val="26"/>
          <w:lang w:val="uk-UA"/>
        </w:rPr>
        <w:softHyphen/>
        <w:t xml:space="preserve">зація дає можливість вибрати і представити основні риси розвитку і сучасного стану території, природокористування і населення, господарства і територіальної організації суспільства. Генералізація – це відсікання всього другорядного з метою виділення головного і визначаючого. При зростаючих обсягах інформації значення генералізації суттєво зростає. </w:t>
      </w:r>
    </w:p>
    <w:p w:rsidR="00446601" w:rsidRPr="009B1099" w:rsidRDefault="00446601" w:rsidP="009B1099">
      <w:pPr>
        <w:widowControl w:val="0"/>
        <w:ind w:firstLine="426"/>
        <w:jc w:val="both"/>
        <w:rPr>
          <w:b/>
          <w:sz w:val="26"/>
          <w:szCs w:val="26"/>
          <w:lang w:val="uk-UA"/>
        </w:rPr>
      </w:pPr>
      <w:r w:rsidRPr="009B1099">
        <w:rPr>
          <w:b/>
          <w:sz w:val="26"/>
          <w:szCs w:val="26"/>
          <w:lang w:val="uk-UA"/>
        </w:rPr>
        <w:t>Метод дії</w:t>
      </w:r>
      <w:r w:rsidRPr="009B1099">
        <w:rPr>
          <w:sz w:val="26"/>
          <w:szCs w:val="26"/>
          <w:lang w:val="uk-UA"/>
        </w:rPr>
        <w:t xml:space="preserve"> – спосіб дослідження, направлений на аналіз країнознавчої картини в її динаміці на основі виявлення певних етапів чи стадій розвитку як результату діяльності населення даної країни (регіону/району) або окремих його груп.</w:t>
      </w:r>
    </w:p>
    <w:p w:rsidR="00446601" w:rsidRPr="009B1099" w:rsidRDefault="00446601" w:rsidP="009B1099">
      <w:pPr>
        <w:widowControl w:val="0"/>
        <w:ind w:firstLine="426"/>
        <w:jc w:val="both"/>
        <w:rPr>
          <w:sz w:val="26"/>
          <w:szCs w:val="26"/>
          <w:lang w:val="uk-UA"/>
        </w:rPr>
      </w:pPr>
      <w:r w:rsidRPr="009B1099">
        <w:rPr>
          <w:b/>
          <w:sz w:val="26"/>
          <w:szCs w:val="26"/>
          <w:lang w:val="uk-UA"/>
        </w:rPr>
        <w:t>Метод екстраполяції –</w:t>
      </w:r>
      <w:r w:rsidRPr="009B1099">
        <w:rPr>
          <w:sz w:val="26"/>
          <w:szCs w:val="26"/>
          <w:lang w:val="uk-UA"/>
        </w:rPr>
        <w:t xml:space="preserve"> метод, що ґрунтується на передбаченні майбутнього як безпосереднього продовження теперішнього.</w:t>
      </w:r>
    </w:p>
    <w:p w:rsidR="00446601" w:rsidRPr="009B1099" w:rsidRDefault="00446601" w:rsidP="009B1099">
      <w:pPr>
        <w:widowControl w:val="0"/>
        <w:ind w:firstLine="426"/>
        <w:jc w:val="both"/>
        <w:rPr>
          <w:sz w:val="26"/>
          <w:szCs w:val="26"/>
          <w:lang w:val="uk-UA"/>
        </w:rPr>
      </w:pPr>
      <w:r w:rsidRPr="009B1099">
        <w:rPr>
          <w:b/>
          <w:sz w:val="26"/>
          <w:szCs w:val="26"/>
          <w:lang w:val="uk-UA"/>
        </w:rPr>
        <w:t>Метод збору країнознавчої інформації</w:t>
      </w:r>
      <w:r w:rsidRPr="009B1099">
        <w:rPr>
          <w:sz w:val="26"/>
          <w:szCs w:val="26"/>
          <w:lang w:val="uk-UA"/>
        </w:rPr>
        <w:t xml:space="preserve"> – сукупність прийомів, процедур і операцій емпіричного пізнання країнознавчої реальності (опитування, спостереження, моделювання та інше).</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інституціоналізму </w:t>
      </w:r>
      <w:r w:rsidRPr="009B1099">
        <w:rPr>
          <w:sz w:val="26"/>
          <w:szCs w:val="26"/>
          <w:lang w:val="uk-UA"/>
        </w:rPr>
        <w:t xml:space="preserve">– у країнознавстві спосіб дослідження країнознавчих об’єктів на основі аналізу характерних рис функціонування та діяльності різноманітних суспільних інститутів, насамперед політичних (держава, партії, громадські організації, традиційні інститути), на території певної групи країн, окремої країни, регіону/району тощо (див. </w:t>
      </w:r>
      <w:r w:rsidRPr="009B1099">
        <w:rPr>
          <w:b/>
          <w:sz w:val="26"/>
          <w:szCs w:val="26"/>
          <w:lang w:val="uk-UA"/>
        </w:rPr>
        <w:t>Інституціональний метод (підхід)</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Метод комплексних класифікацій</w:t>
      </w:r>
      <w:r w:rsidRPr="009B1099">
        <w:rPr>
          <w:sz w:val="26"/>
          <w:szCs w:val="26"/>
          <w:lang w:val="uk-UA"/>
        </w:rPr>
        <w:t xml:space="preserve"> – у країнознавстві та деяких інших науках спосіб класифікації за комплексом ознак. При цьому проводилась класи</w:t>
      </w:r>
      <w:r w:rsidRPr="009B1099">
        <w:rPr>
          <w:sz w:val="26"/>
          <w:szCs w:val="26"/>
          <w:lang w:val="uk-UA"/>
        </w:rPr>
        <w:softHyphen/>
        <w:t>фікація по якій-небудь одній ознаці (наприклад, за валовим національним продук</w:t>
      </w:r>
      <w:r w:rsidRPr="009B1099">
        <w:rPr>
          <w:sz w:val="26"/>
          <w:szCs w:val="26"/>
          <w:lang w:val="uk-UA"/>
        </w:rPr>
        <w:softHyphen/>
        <w:t xml:space="preserve">том на душу населення), а решта ознак факультативно приписувались як супутні до ведучої. Правда, хоч прихильники комплексних класифікацій  так і поступають, але частіше замовчують про наявність ведучої ознаки, що містифікує і затемнює метод.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композиції </w:t>
      </w:r>
      <w:r w:rsidRPr="009B1099">
        <w:rPr>
          <w:sz w:val="26"/>
          <w:szCs w:val="26"/>
          <w:lang w:val="uk-UA"/>
        </w:rPr>
        <w:t>– у країнознавстві спосіб дослідження, який ґрунтується на аналізі об’єкта чи його окремих сторін, явищ, процесів з точки зору єдності та цілісності їх компонентів.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конкретного аналізу </w:t>
      </w:r>
      <w:r w:rsidRPr="009B1099">
        <w:rPr>
          <w:sz w:val="26"/>
          <w:szCs w:val="26"/>
          <w:lang w:val="uk-UA"/>
        </w:rPr>
        <w:t>– науковий прийом, спрямований на виявлення суттєвих (сутнісних) зв’язків і відносин об’єкта, закономірностей і тенденцій розвитку явищ, виходячи із єдності та цілісності об’єкта. Теоретичне пізнання та дослідження при цьому здійснюється шляхом просування від абстрактного до конкретного.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конфігуративних досліджень </w:t>
      </w:r>
      <w:r w:rsidRPr="009B1099">
        <w:rPr>
          <w:sz w:val="26"/>
          <w:szCs w:val="26"/>
          <w:lang w:val="uk-UA"/>
        </w:rPr>
        <w:t>– комплекс дослідницьких прийомів, які ґрунтуються на використанні порівняльного аналізу для виявлення специфічних ознак країнознавчих об’єктів.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періодизації </w:t>
      </w:r>
      <w:r w:rsidRPr="009B1099">
        <w:rPr>
          <w:sz w:val="26"/>
          <w:szCs w:val="26"/>
          <w:lang w:val="uk-UA"/>
        </w:rPr>
        <w:t>– у країнознавстві спосіб поділу країнознавчих процесів і явищ з точки зору їх розвитку на основні якісно відмінні один від одного періоди.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послідовних порівнянь (“метод гілок”) – </w:t>
      </w:r>
      <w:r w:rsidRPr="009B1099">
        <w:rPr>
          <w:sz w:val="26"/>
          <w:szCs w:val="26"/>
          <w:lang w:val="uk-UA"/>
        </w:rPr>
        <w:t xml:space="preserve">один із методів ухвалення рішень, який полягає в ухваленні послідовних маленьких кроків для досягнення цілей з подальшим зіставленням їх, порівняння їх з реальними потребами певних країн (або їх частин) і соціальних груп, політичних сил тощо, які знаходяться на даній території. </w:t>
      </w:r>
      <w:r w:rsidRPr="009B1099">
        <w:rPr>
          <w:b/>
          <w:sz w:val="26"/>
          <w:szCs w:val="26"/>
          <w:lang w:val="uk-UA"/>
        </w:rPr>
        <w:t xml:space="preserve">М. п. п. </w:t>
      </w:r>
      <w:r w:rsidRPr="009B1099">
        <w:rPr>
          <w:sz w:val="26"/>
          <w:szCs w:val="26"/>
          <w:lang w:val="uk-UA"/>
        </w:rPr>
        <w:t>дозволяє постійно коригувати діяльність, гнучко й ефективно реагувати на нові умови та обставини.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ретроспективного аналізу </w:t>
      </w:r>
      <w:r w:rsidRPr="009B1099">
        <w:rPr>
          <w:sz w:val="26"/>
          <w:szCs w:val="26"/>
          <w:lang w:val="uk-UA"/>
        </w:rPr>
        <w:t>– спосіб дослідження у країнознавстві, який дозволяє робити об’єктивні висновки з попереднього та сучасного розвитку країни, території, регіону/району, а також краще усвідомлювати його закономірності.</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Метод теорії груп </w:t>
      </w:r>
      <w:r w:rsidRPr="009B1099">
        <w:rPr>
          <w:sz w:val="26"/>
          <w:szCs w:val="26"/>
          <w:lang w:val="uk-UA"/>
        </w:rPr>
        <w:t>– у країнознавстві спосіб дослідження, зміст якого полягає у розгляданні як об’єкта країнознавчого аналізу не окремої країни, а сукупності (блоків, союзів, об’єднань, альянсів тощо) країн. При цьому особлива увага звертається на впливи та взаємодії між різними групами країн, кожна з яких має свої інтереси та прагне їх реалізувати. Методологія теорії груп полягає в аналізі політики об’єднань різних країн через призму їх зіткнення в процесі прийняття різноманітних (насамперед політичних) рішень.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 узагальнення </w:t>
      </w:r>
      <w:r w:rsidRPr="009B1099">
        <w:rPr>
          <w:sz w:val="26"/>
          <w:szCs w:val="26"/>
          <w:lang w:val="uk-UA"/>
        </w:rPr>
        <w:t>– спосіб переходу на більш високу ступінь абстракції шляхом виявлення загальних ознак (властивостей, відносин, тенденцій розвитку тощо), які властиві процесам і явищам досліджуваної сфери. У країнознавстві використовується, наприклад, при аналізі розвитку груп країн, окремих країн, територій, районів/регіонів.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Методи країнознавчих досліджень </w:t>
      </w:r>
      <w:r w:rsidRPr="009B1099">
        <w:rPr>
          <w:sz w:val="26"/>
          <w:szCs w:val="26"/>
          <w:lang w:val="uk-UA"/>
        </w:rPr>
        <w:t xml:space="preserve">– сукупність прийомів та операцій, різні способи здійснення наукових досліджень у країнознавстві. Існують різні підходи до виділення та групування країнознавчих методів. Умовно можна виокремити кілька основних груп </w:t>
      </w:r>
      <w:r w:rsidRPr="009B1099">
        <w:rPr>
          <w:b/>
          <w:sz w:val="26"/>
          <w:szCs w:val="26"/>
          <w:lang w:val="uk-UA"/>
        </w:rPr>
        <w:t>М. к. д.</w:t>
      </w:r>
      <w:r w:rsidRPr="009B1099">
        <w:rPr>
          <w:sz w:val="26"/>
          <w:szCs w:val="26"/>
          <w:lang w:val="uk-UA"/>
        </w:rPr>
        <w:t>: 1. Загальнологічні – аналіз, синтез, індукція, дедукція, моделювання, абстрагування, узагальнення; 2. Теоретичні – експеримент мислений (у думці), гіпотетичний перехід від абстракції до конкретності, аксіоматичний метод, математична формалізація; 3. Соціологічні – соціально-політичний експеримент, контент-аналіз, анкетування, інтерв’ю, опитування, спостереження, вивчення соціальних настанов; 4. Соціально-психологічні – соціально-психологічний експеримент, спостереження, контент-аналіз, соціометричне опитування, тестування, шкалірування; 5. Порівняльні (компаративні) – порівняльно-географічний і порівняльно-історичний, конкретного аналізу, періодизації, хронологічний, ретроспективний, прогностичний, послідовних порівнянь; 6. Емпіричні – практичний експеримент, статистичний (аналіз статистичного матеріалу), конкретного моделювання; 7. Системно-функціональні – системний, інституціональний, функціональний, структурно-функціональний аналіз, композиція, декомпозиція; 8. Діяльнісні – метод прийняття рішень, раціональний, змішано-скануючий, теорії груп, метод дії; 9. Спеціальні – картографічний, метод збору країнознавчої інформації, експериментальне країнознавче дослідження, “гра масштабами”, індексний метод тощо.</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Методи перепису</w:t>
      </w:r>
      <w:r w:rsidRPr="009B1099">
        <w:rPr>
          <w:rFonts w:ascii="Times New Roman" w:hAnsi="Times New Roman"/>
          <w:color w:val="auto"/>
          <w:sz w:val="26"/>
          <w:szCs w:val="26"/>
        </w:rPr>
        <w:t xml:space="preserve"> (обстеження населення) – способи отримання відомостей про людей чи сім'ї в процесі перепису населення чи його обстеження.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Методи ухвалення рішень </w:t>
      </w:r>
      <w:r w:rsidRPr="009B1099">
        <w:rPr>
          <w:sz w:val="26"/>
          <w:szCs w:val="26"/>
          <w:lang w:val="uk-UA"/>
        </w:rPr>
        <w:t>– діяльнісні способи дослідження, які включають три основні методи – раціональний, послідовних порівнянь (“метод гілок”) і змішано-скануючий.</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Методика </w:t>
      </w:r>
      <w:r w:rsidRPr="009B1099">
        <w:rPr>
          <w:sz w:val="26"/>
          <w:szCs w:val="26"/>
          <w:lang w:val="uk-UA"/>
        </w:rPr>
        <w:t>– штучно створений на базі загальної методології й теоретико-методологічних положень конкретної науки комплекс методів, призначених для вирішення певного класу задач, щоб забезпечити високу ступінь стандартизації множини конкретних досліджень і отриманих на їх основі результатів з наступним використанням таких результатів у фундаментальній і прикладній науці та на практиці.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Методологія – </w:t>
      </w:r>
      <w:r w:rsidRPr="009B1099">
        <w:rPr>
          <w:sz w:val="26"/>
          <w:szCs w:val="26"/>
          <w:lang w:val="uk-UA"/>
        </w:rPr>
        <w:t>в сучасній науці й теорії пізнання, по-перше, учення про систему принципів і способів організації якоїсь сфери діяльності (як теоретичної, так і практичної), у тому числі країнознавчої; по-друге, конкретний набір, комплекс, система принципів і способів організації даної діяльності; по-третє, система філософських, пізнавальних і загальнотеоретичних принципів, котрі визначають програму і способи досліджень, пояснень і доведень.</w:t>
      </w:r>
    </w:p>
    <w:p w:rsidR="00446601" w:rsidRPr="009B1099" w:rsidRDefault="00446601" w:rsidP="009B1099">
      <w:pPr>
        <w:widowControl w:val="0"/>
        <w:ind w:firstLine="426"/>
        <w:jc w:val="both"/>
        <w:rPr>
          <w:sz w:val="26"/>
          <w:szCs w:val="26"/>
          <w:lang w:val="uk-UA"/>
        </w:rPr>
      </w:pPr>
      <w:r w:rsidRPr="009B1099">
        <w:rPr>
          <w:b/>
          <w:sz w:val="26"/>
          <w:szCs w:val="26"/>
          <w:lang w:val="uk-UA"/>
        </w:rPr>
        <w:t>Методологія дослідження</w:t>
      </w:r>
      <w:r w:rsidRPr="009B1099">
        <w:rPr>
          <w:sz w:val="26"/>
          <w:szCs w:val="26"/>
          <w:lang w:val="uk-UA"/>
        </w:rPr>
        <w:t xml:space="preserve"> – логіка наукового пошуку, стратегія прийомів наукового дослідження.</w:t>
      </w:r>
    </w:p>
    <w:p w:rsidR="00446601" w:rsidRPr="009B1099" w:rsidRDefault="00446601" w:rsidP="009B1099">
      <w:pPr>
        <w:widowControl w:val="0"/>
        <w:tabs>
          <w:tab w:val="num" w:pos="0"/>
        </w:tabs>
        <w:ind w:firstLine="426"/>
        <w:jc w:val="both"/>
        <w:rPr>
          <w:sz w:val="26"/>
          <w:szCs w:val="26"/>
          <w:lang w:val="uk-UA"/>
        </w:rPr>
      </w:pPr>
      <w:r w:rsidRPr="009B1099">
        <w:rPr>
          <w:b/>
          <w:sz w:val="26"/>
          <w:szCs w:val="26"/>
          <w:lang w:val="uk-UA"/>
        </w:rPr>
        <w:t xml:space="preserve">Методологія країнознавчих досліджень </w:t>
      </w:r>
      <w:r w:rsidRPr="009B1099">
        <w:rPr>
          <w:sz w:val="26"/>
          <w:szCs w:val="26"/>
          <w:lang w:val="uk-UA"/>
        </w:rPr>
        <w:t>– 1) наука про використання та розробку навчальних і дослідницьких методів (способів, прийомів) і методик (комплексу методів) у країнознавстві; 2) сукупність принципів і способів організації, логіка і система наукового пошуку в країнознавстві.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Метрополія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(метрополіс)</w:t>
      </w:r>
      <w:r w:rsidRPr="009B1099">
        <w:rPr>
          <w:rFonts w:ascii="Times New Roman" w:hAnsi="Times New Roman"/>
          <w:color w:val="auto"/>
          <w:sz w:val="26"/>
          <w:szCs w:val="26"/>
        </w:rPr>
        <w:t xml:space="preserve"> (від грец. meter - мати і polis - місто) – в урбаністиці основне місто, велика міська агломерація; один з верхніх рівнів у багатоступеневій ієрархії форм розселення; держава, що володіє колоніями, протекторатами.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Механічний рух населення (міграція)</w:t>
      </w:r>
      <w:r w:rsidRPr="009B1099">
        <w:rPr>
          <w:rFonts w:ascii="Times New Roman" w:hAnsi="Times New Roman"/>
          <w:color w:val="auto"/>
          <w:sz w:val="26"/>
          <w:szCs w:val="26"/>
        </w:rPr>
        <w:t xml:space="preserve"> – переміщення населення з одного району проживання до іншого. Міграції класифікуються за напрямами (внутрішні, зовнішні), причинами (економічні, екологічні, політичні), тривалістю (сезонні, тимчасові, маятникові).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Мігрант</w:t>
      </w:r>
      <w:r w:rsidRPr="009B1099">
        <w:rPr>
          <w:rFonts w:ascii="Times New Roman" w:hAnsi="Times New Roman"/>
          <w:color w:val="auto"/>
          <w:sz w:val="26"/>
          <w:szCs w:val="26"/>
        </w:rPr>
        <w:t xml:space="preserve"> – особа, що здійснює міграцію, тобто перетинає кордони тих чи інших територій зі зміною постійного місця проживання назавжди або на тривалий час.</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Міграційна політика</w:t>
      </w:r>
      <w:r w:rsidRPr="009B1099">
        <w:rPr>
          <w:rFonts w:ascii="Times New Roman" w:hAnsi="Times New Roman"/>
          <w:color w:val="auto"/>
          <w:sz w:val="26"/>
          <w:szCs w:val="26"/>
        </w:rPr>
        <w:t xml:space="preserve"> – один з напрямків демографічної політики. Сукупність способів і заходів цілеспрямованого впливу на міграційний рух населення.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Міграція маятникова</w:t>
      </w:r>
      <w:r w:rsidRPr="009B1099">
        <w:rPr>
          <w:rFonts w:ascii="Times New Roman" w:hAnsi="Times New Roman"/>
          <w:color w:val="auto"/>
          <w:sz w:val="26"/>
          <w:szCs w:val="26"/>
        </w:rPr>
        <w:t xml:space="preserve"> – регулярне переміщення населення з одного населеного пункту в інший на роботу чи навчання.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Міграція населення </w:t>
      </w:r>
      <w:r w:rsidRPr="009B1099">
        <w:rPr>
          <w:sz w:val="26"/>
          <w:szCs w:val="26"/>
          <w:lang w:val="uk-UA"/>
        </w:rPr>
        <w:t xml:space="preserve">(від лат. migratio – переселення) – переселення з однієї країни в іншу. Основними причинами </w:t>
      </w:r>
      <w:r w:rsidRPr="009B1099">
        <w:rPr>
          <w:b/>
          <w:sz w:val="26"/>
          <w:szCs w:val="26"/>
          <w:lang w:val="uk-UA"/>
        </w:rPr>
        <w:t>М</w:t>
      </w:r>
      <w:r w:rsidRPr="009B1099">
        <w:rPr>
          <w:sz w:val="26"/>
          <w:szCs w:val="26"/>
          <w:lang w:val="uk-UA"/>
        </w:rPr>
        <w:t xml:space="preserve">. є економічні, релігійні й політичні. Виділяють 4 вікові групи мігрантів: 1) 15 – 20 років (несімейна </w:t>
      </w:r>
      <w:r w:rsidRPr="009B1099">
        <w:rPr>
          <w:b/>
          <w:sz w:val="26"/>
          <w:szCs w:val="26"/>
          <w:lang w:val="uk-UA"/>
        </w:rPr>
        <w:t>М</w:t>
      </w:r>
      <w:r w:rsidRPr="009B1099">
        <w:rPr>
          <w:sz w:val="26"/>
          <w:szCs w:val="26"/>
          <w:lang w:val="uk-UA"/>
        </w:rPr>
        <w:t xml:space="preserve">. в пошуках роботи або житла); 2) 25 – 40 років (сімейна </w:t>
      </w:r>
      <w:r w:rsidRPr="009B1099">
        <w:rPr>
          <w:b/>
          <w:sz w:val="26"/>
          <w:szCs w:val="26"/>
          <w:lang w:val="uk-UA"/>
        </w:rPr>
        <w:t>М</w:t>
      </w:r>
      <w:r w:rsidRPr="009B1099">
        <w:rPr>
          <w:sz w:val="26"/>
          <w:szCs w:val="26"/>
          <w:lang w:val="uk-UA"/>
        </w:rPr>
        <w:t>. в пошуках привабливої і прибуткової роботи ); 3) 55 – 65 років (зміна місця проживання); 4) понад 65 років (пошуки сприятливіших для здоров’я умов). Виділяють міграцію зовнішню (виїзд населення за межі країни) і внутрішню (в інші райони країни, з села в місто і навпаки).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Міграція-брутто</w:t>
      </w:r>
      <w:r w:rsidRPr="009B1099">
        <w:rPr>
          <w:rFonts w:ascii="Times New Roman" w:hAnsi="Times New Roman"/>
          <w:color w:val="auto"/>
          <w:sz w:val="26"/>
          <w:szCs w:val="26"/>
        </w:rPr>
        <w:t xml:space="preserve"> – сукупна кількість прибулих і вибулих мігрантів на даній території за певний час.</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Міграція-нетто</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(чиста міграція, сальдо міграції)</w:t>
      </w:r>
      <w:r w:rsidRPr="009B1099">
        <w:rPr>
          <w:rFonts w:ascii="Times New Roman" w:hAnsi="Times New Roman"/>
          <w:color w:val="auto"/>
          <w:sz w:val="26"/>
          <w:szCs w:val="26"/>
        </w:rPr>
        <w:t xml:space="preserve"> – різниця між кількістю прибулих і вибулих мігрантів на дану територію за певний час.</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Міжнародний поділ праці</w:t>
      </w:r>
      <w:r w:rsidRPr="009B1099">
        <w:rPr>
          <w:rFonts w:ascii="Times New Roman" w:hAnsi="Times New Roman"/>
          <w:color w:val="auto"/>
          <w:sz w:val="26"/>
          <w:szCs w:val="26"/>
        </w:rPr>
        <w:t xml:space="preserve"> – вищий ступінь розвитку суспільного територіального поділу праці між країнами, що передбачає стійку концентрацію виробництва певної продукції в окремих країнах.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Міжнародні відносини – </w:t>
      </w:r>
      <w:r w:rsidRPr="009B1099">
        <w:rPr>
          <w:sz w:val="26"/>
          <w:szCs w:val="26"/>
          <w:lang w:val="uk-UA"/>
        </w:rPr>
        <w:t>система політичних, економічних, соціальних, дипломатичних, правових, воєнних, гуманітарних та інших зв’язків і відносин між суб’єктами світового співтовариства.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Міжнародні організації </w:t>
      </w:r>
      <w:r w:rsidRPr="009B1099">
        <w:rPr>
          <w:sz w:val="26"/>
          <w:szCs w:val="26"/>
          <w:lang w:val="uk-UA"/>
        </w:rPr>
        <w:t xml:space="preserve">– об’єднання держав або національних товариств (асоціацій) неурядового характеру для досягнення спільних цілей у галузі політичного, економічного, соціального, науково-технічного, культурного життя; одна з найважливіших форм багатостороннього співробітництва між державами. Членами деяких </w:t>
      </w:r>
      <w:r w:rsidRPr="009B1099">
        <w:rPr>
          <w:b/>
          <w:sz w:val="26"/>
          <w:szCs w:val="26"/>
          <w:lang w:val="uk-UA"/>
        </w:rPr>
        <w:t>М. о.</w:t>
      </w:r>
      <w:r w:rsidRPr="009B1099">
        <w:rPr>
          <w:i/>
          <w:sz w:val="26"/>
          <w:szCs w:val="26"/>
          <w:lang w:val="uk-UA"/>
        </w:rPr>
        <w:t xml:space="preserve"> </w:t>
      </w:r>
      <w:r w:rsidRPr="009B1099">
        <w:rPr>
          <w:sz w:val="26"/>
          <w:szCs w:val="26"/>
          <w:lang w:val="uk-UA"/>
        </w:rPr>
        <w:t xml:space="preserve">можуть бути лише держави (міжурядові організації). </w:t>
      </w:r>
      <w:r w:rsidRPr="009B1099">
        <w:rPr>
          <w:b/>
          <w:sz w:val="26"/>
          <w:szCs w:val="26"/>
          <w:lang w:val="uk-UA"/>
        </w:rPr>
        <w:t>М. о.</w:t>
      </w:r>
      <w:r w:rsidRPr="009B1099">
        <w:rPr>
          <w:i/>
          <w:sz w:val="26"/>
          <w:szCs w:val="26"/>
          <w:lang w:val="uk-UA"/>
        </w:rPr>
        <w:t xml:space="preserve"> </w:t>
      </w:r>
      <w:r w:rsidRPr="009B1099">
        <w:rPr>
          <w:sz w:val="26"/>
          <w:szCs w:val="26"/>
          <w:lang w:val="uk-UA"/>
        </w:rPr>
        <w:t xml:space="preserve">створюються на основі угод між їх учасниками; діяльність кожної </w:t>
      </w:r>
      <w:r w:rsidRPr="009B1099">
        <w:rPr>
          <w:b/>
          <w:sz w:val="26"/>
          <w:szCs w:val="26"/>
          <w:lang w:val="uk-UA"/>
        </w:rPr>
        <w:t>М. о.</w:t>
      </w:r>
      <w:r w:rsidRPr="009B1099">
        <w:rPr>
          <w:i/>
          <w:sz w:val="26"/>
          <w:szCs w:val="26"/>
          <w:lang w:val="uk-UA"/>
        </w:rPr>
        <w:t xml:space="preserve"> </w:t>
      </w:r>
      <w:r w:rsidRPr="009B1099">
        <w:rPr>
          <w:sz w:val="26"/>
          <w:szCs w:val="26"/>
          <w:lang w:val="uk-UA"/>
        </w:rPr>
        <w:t xml:space="preserve">регламентується її статутом. </w:t>
      </w:r>
      <w:r w:rsidRPr="009B1099">
        <w:rPr>
          <w:b/>
          <w:sz w:val="26"/>
          <w:szCs w:val="26"/>
          <w:lang w:val="uk-UA"/>
        </w:rPr>
        <w:t>М. о.</w:t>
      </w:r>
      <w:r w:rsidRPr="009B1099">
        <w:rPr>
          <w:i/>
          <w:sz w:val="26"/>
          <w:szCs w:val="26"/>
          <w:lang w:val="uk-UA"/>
        </w:rPr>
        <w:t xml:space="preserve"> </w:t>
      </w:r>
      <w:r w:rsidRPr="009B1099">
        <w:rPr>
          <w:sz w:val="26"/>
          <w:szCs w:val="26"/>
          <w:lang w:val="uk-UA"/>
        </w:rPr>
        <w:t xml:space="preserve">виступають суб’єктами міжнародних відносин (нетрадиційні міжнародні актори) і важливими об’єктами країнознавчих досліджень. Зараз у світі налічується понад </w:t>
      </w:r>
      <w:smartTag w:uri="urn:schemas-microsoft-com:office:smarttags" w:element="metricconverter">
        <w:smartTagPr>
          <w:attr w:name="ProductID" w:val="400 М"/>
        </w:smartTagPr>
        <w:r w:rsidRPr="009B1099">
          <w:rPr>
            <w:sz w:val="26"/>
            <w:szCs w:val="26"/>
            <w:lang w:val="uk-UA"/>
          </w:rPr>
          <w:t xml:space="preserve">400 </w:t>
        </w:r>
        <w:r w:rsidRPr="009B1099">
          <w:rPr>
            <w:b/>
            <w:sz w:val="26"/>
            <w:szCs w:val="26"/>
            <w:lang w:val="uk-UA"/>
          </w:rPr>
          <w:t>М</w:t>
        </w:r>
      </w:smartTag>
      <w:r w:rsidRPr="009B1099">
        <w:rPr>
          <w:b/>
          <w:sz w:val="26"/>
          <w:szCs w:val="26"/>
          <w:lang w:val="uk-UA"/>
        </w:rPr>
        <w:t>. о</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Місткість території – </w:t>
      </w:r>
      <w:r w:rsidRPr="009B1099">
        <w:rPr>
          <w:sz w:val="26"/>
          <w:szCs w:val="26"/>
          <w:lang w:val="uk-UA"/>
        </w:rPr>
        <w:t xml:space="preserve">можливість розширення господарської  діяльності на даній території як без великих додаткових затрат, так і з додатковими капітальними затратами на її облаштування. </w:t>
      </w:r>
      <w:r w:rsidRPr="009B1099">
        <w:rPr>
          <w:b/>
          <w:sz w:val="26"/>
          <w:szCs w:val="26"/>
          <w:lang w:val="uk-UA"/>
        </w:rPr>
        <w:t>М.т.</w:t>
      </w:r>
      <w:r w:rsidRPr="009B1099">
        <w:rPr>
          <w:sz w:val="26"/>
          <w:szCs w:val="26"/>
          <w:lang w:val="uk-UA"/>
        </w:rPr>
        <w:t xml:space="preserve"> показує, скільки людей дана територія вміщає чи може вміщати залежно від вибраних критеріїв. За І.Я. Ямзіним, В.П. Вошиніним (1926 р.):  Е = Р/ n, де Р - загальна кількість придатної для господарського використання землі; n - земельна норма, необхідна для правильного ведення господарства.</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Місто – </w:t>
      </w:r>
      <w:r w:rsidRPr="009B1099">
        <w:rPr>
          <w:sz w:val="26"/>
          <w:szCs w:val="26"/>
          <w:lang w:val="uk-UA"/>
        </w:rPr>
        <w:t>населений пункт, який досяг певної людності (критерій якої в різних країнах різний), звичайно не менше 5 тис. мешканців; великий населений пункт, що виконує промислові, організаційно-господарські, управлінські, культурні, транспортні та інші функції, основна частина населення якого зайнята несільськогосподарськими видами діяльності.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Місто-супутник</w:t>
      </w:r>
      <w:r w:rsidRPr="009B1099">
        <w:rPr>
          <w:rFonts w:ascii="Times New Roman" w:hAnsi="Times New Roman"/>
          <w:color w:val="auto"/>
          <w:sz w:val="26"/>
          <w:szCs w:val="26"/>
        </w:rPr>
        <w:t xml:space="preserve"> (поселення - супутник) – населений пункт, що розміщений у безпосередній близькості від центру і займає проміжне положення між центральними і периферійними поселеннями, в доступній зоні для розвитку. </w:t>
      </w:r>
    </w:p>
    <w:p w:rsidR="00446601" w:rsidRPr="009B1099" w:rsidRDefault="00446601" w:rsidP="009B1099">
      <w:pPr>
        <w:widowControl w:val="0"/>
        <w:ind w:firstLine="426"/>
        <w:jc w:val="both"/>
        <w:rPr>
          <w:sz w:val="26"/>
          <w:szCs w:val="26"/>
          <w:lang w:val="uk-UA"/>
        </w:rPr>
      </w:pPr>
      <w:r w:rsidRPr="009B1099">
        <w:rPr>
          <w:b/>
          <w:sz w:val="26"/>
          <w:szCs w:val="26"/>
          <w:lang w:val="uk-UA"/>
        </w:rPr>
        <w:t>Місцева влада</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складова системи суспільного врядування, своєрідна інфраструктура державної влади особливість, якої полягає у безпосередній наближеності до життя громадян, до громадянського суспільства.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Мовна група</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(підгрупа)</w:t>
      </w:r>
      <w:r w:rsidRPr="009B1099">
        <w:rPr>
          <w:rFonts w:ascii="Times New Roman" w:hAnsi="Times New Roman"/>
          <w:color w:val="auto"/>
          <w:sz w:val="26"/>
          <w:szCs w:val="26"/>
        </w:rPr>
        <w:t xml:space="preserve"> – частина мовної сім'ї, групи (наприклад, індоєвропейська сім'я: групи - слов'янська, балтійська, германська та ін.; уральська сім'я: фінно- угорська група, фінська і угорська підгрупи).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Мовна сім’я</w:t>
      </w:r>
      <w:r w:rsidRPr="009B1099">
        <w:rPr>
          <w:rFonts w:ascii="Times New Roman" w:hAnsi="Times New Roman"/>
          <w:color w:val="auto"/>
          <w:sz w:val="26"/>
          <w:szCs w:val="26"/>
        </w:rPr>
        <w:t xml:space="preserve"> – об'єднання мов за ознакою їх близькості, тобто спільності їх походження від однієї основи (прамови).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Мовний склад (структура) населення </w:t>
      </w:r>
      <w:r w:rsidRPr="009B1099">
        <w:rPr>
          <w:rFonts w:ascii="Times New Roman" w:hAnsi="Times New Roman"/>
          <w:color w:val="auto"/>
          <w:sz w:val="26"/>
          <w:szCs w:val="26"/>
        </w:rPr>
        <w:t>– розподіл населення окремих районів, країн, континентів і світу в цілому за різними мовними показниками (рідна мова, розмовна мова, грамотність мови), за поєднанням цих показників один з одним, а також за ознакою етнічної (національної) належності .</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Модель – </w:t>
      </w:r>
      <w:r w:rsidRPr="009B1099">
        <w:rPr>
          <w:b w:val="0"/>
          <w:sz w:val="26"/>
          <w:szCs w:val="26"/>
          <w:lang w:val="uk-UA"/>
        </w:rPr>
        <w:t>1) фізична (речови</w:t>
      </w:r>
      <w:r w:rsidRPr="009B1099">
        <w:rPr>
          <w:b w:val="0"/>
          <w:sz w:val="26"/>
          <w:szCs w:val="26"/>
          <w:lang w:val="uk-UA"/>
        </w:rPr>
        <w:softHyphen/>
        <w:t>нно-натурна) або знакова (математична, логічна) подібність (як правило, спро</w:t>
      </w:r>
      <w:r w:rsidRPr="009B1099">
        <w:rPr>
          <w:b w:val="0"/>
          <w:sz w:val="26"/>
          <w:szCs w:val="26"/>
          <w:lang w:val="uk-UA"/>
        </w:rPr>
        <w:softHyphen/>
        <w:t xml:space="preserve">щена) реального об'єкта, явища або процесу; 2) зменшена подібність реального об'єкта. Відрізняють діючу </w:t>
      </w:r>
      <w:r w:rsidRPr="009B1099">
        <w:rPr>
          <w:sz w:val="26"/>
          <w:szCs w:val="26"/>
          <w:lang w:val="uk-UA"/>
        </w:rPr>
        <w:t>М</w:t>
      </w:r>
      <w:r w:rsidRPr="009B1099">
        <w:rPr>
          <w:b w:val="0"/>
          <w:sz w:val="26"/>
          <w:szCs w:val="26"/>
          <w:lang w:val="uk-UA"/>
        </w:rPr>
        <w:t>. і тільки імітуючу форму будь-чого (макет); 3) схема, зображен</w:t>
      </w:r>
      <w:r w:rsidRPr="009B1099">
        <w:rPr>
          <w:b w:val="0"/>
          <w:sz w:val="26"/>
          <w:szCs w:val="26"/>
          <w:lang w:val="uk-UA"/>
        </w:rPr>
        <w:softHyphen/>
        <w:t>ня або опису будь-якого явища чи процесу в природі та суспільстві.</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Модель динамічна – </w:t>
      </w:r>
      <w:r w:rsidRPr="009B1099">
        <w:rPr>
          <w:b w:val="0"/>
          <w:sz w:val="26"/>
          <w:szCs w:val="26"/>
          <w:lang w:val="uk-UA"/>
        </w:rPr>
        <w:t xml:space="preserve">базується на постійному, безперервному стеженні за динамікою всіх змін у системах. </w:t>
      </w:r>
      <w:r w:rsidRPr="009B1099">
        <w:rPr>
          <w:sz w:val="26"/>
          <w:szCs w:val="26"/>
          <w:lang w:val="uk-UA"/>
        </w:rPr>
        <w:t>М.д.</w:t>
      </w:r>
      <w:r w:rsidRPr="009B1099">
        <w:rPr>
          <w:b w:val="0"/>
          <w:sz w:val="26"/>
          <w:szCs w:val="26"/>
          <w:lang w:val="uk-UA"/>
        </w:rPr>
        <w:t xml:space="preserve"> будується на основі комп'ютерного банку да</w:t>
      </w:r>
      <w:r w:rsidRPr="009B1099">
        <w:rPr>
          <w:b w:val="0"/>
          <w:sz w:val="26"/>
          <w:szCs w:val="26"/>
          <w:lang w:val="uk-UA"/>
        </w:rPr>
        <w:softHyphen/>
        <w:t>них і повинна включати максимально можливу кількість інформації, відповідно до розробленої методики та програми дослі</w:t>
      </w:r>
      <w:r w:rsidRPr="009B1099">
        <w:rPr>
          <w:b w:val="0"/>
          <w:sz w:val="26"/>
          <w:szCs w:val="26"/>
          <w:lang w:val="uk-UA"/>
        </w:rPr>
        <w:softHyphen/>
        <w:t>джень систем (О.Адаменко, 1993).</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Модель статична – </w:t>
      </w:r>
      <w:r w:rsidRPr="009B1099">
        <w:rPr>
          <w:b w:val="0"/>
          <w:sz w:val="26"/>
          <w:szCs w:val="26"/>
          <w:lang w:val="uk-UA"/>
        </w:rPr>
        <w:t>ба</w:t>
      </w:r>
      <w:r w:rsidRPr="009B1099">
        <w:rPr>
          <w:b w:val="0"/>
          <w:sz w:val="26"/>
          <w:szCs w:val="26"/>
          <w:lang w:val="uk-UA"/>
        </w:rPr>
        <w:softHyphen/>
        <w:t>зується на одноразово вивче</w:t>
      </w:r>
      <w:r w:rsidRPr="009B1099">
        <w:rPr>
          <w:b w:val="0"/>
          <w:sz w:val="26"/>
          <w:szCs w:val="26"/>
          <w:lang w:val="uk-UA"/>
        </w:rPr>
        <w:softHyphen/>
        <w:t xml:space="preserve">них параметрах певної системи на якийсь заданий момент. Така модель будується, якщо немає даних для динамічної моделі, як перша черга на шляху до створення динамічної моделі (О. Адако, 1993). </w:t>
      </w:r>
    </w:p>
    <w:p w:rsidR="00446601" w:rsidRPr="009B1099" w:rsidRDefault="00446601" w:rsidP="009B1099">
      <w:pPr>
        <w:pStyle w:val="16"/>
        <w:ind w:firstLine="426"/>
        <w:jc w:val="both"/>
        <w:rPr>
          <w:b w:val="0"/>
          <w:sz w:val="26"/>
          <w:szCs w:val="26"/>
          <w:lang w:val="uk-UA"/>
        </w:rPr>
      </w:pPr>
      <w:r w:rsidRPr="009B1099">
        <w:rPr>
          <w:sz w:val="26"/>
          <w:szCs w:val="26"/>
          <w:lang w:val="uk-UA"/>
        </w:rPr>
        <w:t>Модель стохастична – М</w:t>
      </w:r>
      <w:r w:rsidRPr="009B1099">
        <w:rPr>
          <w:b w:val="0"/>
          <w:sz w:val="26"/>
          <w:szCs w:val="26"/>
          <w:lang w:val="uk-UA"/>
        </w:rPr>
        <w:t>., яка дозволяє враховувати ефекти випадкової зміни. Найбільш перспективний тип моделі для прогнозування змін окремих елементів або системи в цілому.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Моделювання – </w:t>
      </w:r>
      <w:r w:rsidRPr="009B1099">
        <w:rPr>
          <w:sz w:val="26"/>
          <w:szCs w:val="26"/>
          <w:lang w:val="uk-UA"/>
        </w:rPr>
        <w:t xml:space="preserve">метод дослідження об’єктів пізнання, в тому числі країнознавчих, на моделях або побудова й вивчення моделей існуючих предметів і явищ, а також передбачуваних (конструктивних) об’єктів. </w:t>
      </w:r>
      <w:r w:rsidRPr="009B1099">
        <w:rPr>
          <w:b/>
          <w:sz w:val="26"/>
          <w:szCs w:val="26"/>
          <w:lang w:val="uk-UA"/>
        </w:rPr>
        <w:t>М.</w:t>
      </w:r>
      <w:r w:rsidRPr="009B1099">
        <w:rPr>
          <w:sz w:val="26"/>
          <w:szCs w:val="26"/>
          <w:lang w:val="uk-UA"/>
        </w:rPr>
        <w:t xml:space="preserve"> спирається на принцип аналогій і дає змогу вивчати об’єкт, складний для опанування, не безпосередньо, а через розгляд іншого, подібного й рівночасно доступнішого об’єкта – моделі. Модель – це спрощене відтворення реальності, яке відбиває в узагальненій формі її істотні властивості. Моделі можуть бути фізичними, аналоговими й математичними. </w:t>
      </w:r>
      <w:r w:rsidRPr="009B1099">
        <w:rPr>
          <w:b/>
          <w:sz w:val="26"/>
          <w:szCs w:val="26"/>
          <w:lang w:val="uk-UA"/>
        </w:rPr>
        <w:t xml:space="preserve">М. </w:t>
      </w:r>
      <w:r w:rsidRPr="009B1099">
        <w:rPr>
          <w:sz w:val="26"/>
          <w:szCs w:val="26"/>
          <w:lang w:val="uk-UA"/>
        </w:rPr>
        <w:t>– комплексний засіб вивчення об’єкту країнознавчого дослідження шляхом створення формально тотожних йому пізнавальних образів (моделей), які відображають певні властивості об’єкту дослідження, що передбачає широкий набір конкретних методичних засобів, головним із яких є системний підхід.</w:t>
      </w:r>
    </w:p>
    <w:p w:rsidR="00446601" w:rsidRPr="009B1099" w:rsidRDefault="00446601" w:rsidP="009B1099">
      <w:pPr>
        <w:widowControl w:val="0"/>
        <w:ind w:firstLine="426"/>
        <w:jc w:val="both"/>
        <w:rPr>
          <w:sz w:val="26"/>
          <w:szCs w:val="26"/>
          <w:lang w:val="uk-UA"/>
        </w:rPr>
      </w:pPr>
      <w:r w:rsidRPr="009B1099">
        <w:rPr>
          <w:b/>
          <w:sz w:val="26"/>
          <w:szCs w:val="26"/>
          <w:lang w:val="uk-UA"/>
        </w:rPr>
        <w:t>Монархія</w:t>
      </w:r>
      <w:r w:rsidRPr="009B1099">
        <w:rPr>
          <w:sz w:val="26"/>
          <w:szCs w:val="26"/>
          <w:lang w:val="uk-UA"/>
        </w:rPr>
        <w:t xml:space="preserve"> – форма державного правління, за якої влада глави держави (монарха) успадковується, здійснюється безстроково й не залежить від населення. Виділяють необмежену (абсолютну) та обмежену (конституційну) монархію.</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Моніторинг авіаційний </w:t>
      </w:r>
      <w:r w:rsidRPr="009B1099">
        <w:rPr>
          <w:b w:val="0"/>
          <w:sz w:val="26"/>
          <w:szCs w:val="26"/>
          <w:lang w:val="uk-UA"/>
        </w:rPr>
        <w:t>– моніторинг, який здійснюється з літаків, верто</w:t>
      </w:r>
      <w:r w:rsidRPr="009B1099">
        <w:rPr>
          <w:b w:val="0"/>
          <w:sz w:val="26"/>
          <w:szCs w:val="26"/>
          <w:lang w:val="uk-UA"/>
        </w:rPr>
        <w:softHyphen/>
        <w:t>льотів та ін. літальних апа</w:t>
      </w:r>
      <w:r w:rsidRPr="009B1099">
        <w:rPr>
          <w:b w:val="0"/>
          <w:sz w:val="26"/>
          <w:szCs w:val="26"/>
          <w:lang w:val="uk-UA"/>
        </w:rPr>
        <w:softHyphen/>
        <w:t>ратів (включаючи повітряні шари і т.п.), що не піднімають</w:t>
      </w:r>
      <w:r w:rsidRPr="009B1099">
        <w:rPr>
          <w:b w:val="0"/>
          <w:sz w:val="26"/>
          <w:szCs w:val="26"/>
          <w:lang w:val="uk-UA"/>
        </w:rPr>
        <w:softHyphen/>
        <w:t>ся на космічні висоти (в основ</w:t>
      </w:r>
      <w:r w:rsidRPr="009B1099">
        <w:rPr>
          <w:b w:val="0"/>
          <w:sz w:val="26"/>
          <w:szCs w:val="26"/>
          <w:lang w:val="uk-UA"/>
        </w:rPr>
        <w:softHyphen/>
        <w:t>ному, в межах тропосфери).</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Моніторинг глобальний </w:t>
      </w:r>
      <w:r w:rsidRPr="009B1099">
        <w:rPr>
          <w:b w:val="0"/>
          <w:sz w:val="26"/>
          <w:szCs w:val="26"/>
          <w:lang w:val="uk-UA"/>
        </w:rPr>
        <w:t xml:space="preserve">– спостереження за загальносвітовими процесами і явищами в біосфері Землі, включаючи всі їх компоненти і застереження від можливих екстремальних ситуацій. </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Моніторинг екологічний </w:t>
      </w:r>
      <w:r w:rsidRPr="009B1099">
        <w:rPr>
          <w:b w:val="0"/>
          <w:sz w:val="26"/>
          <w:szCs w:val="26"/>
          <w:lang w:val="uk-UA"/>
        </w:rPr>
        <w:t>– система спостережень і контролю за змінами у складі екосистеми різного рангу комбінацій природних ресурсів і складових еколо</w:t>
      </w:r>
      <w:r w:rsidRPr="009B1099">
        <w:rPr>
          <w:b w:val="0"/>
          <w:sz w:val="26"/>
          <w:szCs w:val="26"/>
          <w:lang w:val="uk-UA"/>
        </w:rPr>
        <w:softHyphen/>
        <w:t>гічних компонентів - один із рівнів моніторингу.</w:t>
      </w:r>
    </w:p>
    <w:p w:rsidR="00446601" w:rsidRPr="009B1099" w:rsidRDefault="00446601" w:rsidP="009B1099">
      <w:pPr>
        <w:widowControl w:val="0"/>
        <w:ind w:firstLine="426"/>
        <w:jc w:val="both"/>
        <w:rPr>
          <w:sz w:val="26"/>
          <w:szCs w:val="26"/>
          <w:lang w:val="uk-UA"/>
        </w:rPr>
      </w:pPr>
      <w:r w:rsidRPr="009B1099">
        <w:rPr>
          <w:b/>
          <w:sz w:val="26"/>
          <w:szCs w:val="26"/>
          <w:lang w:val="uk-UA"/>
        </w:rPr>
        <w:t>Моніторинг політичний</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процес спостереження, дослідження перебігу політичних процесів, попередження їх небажаного розвитку й прогнозування політичних ситуацій, їх можливого небажаного, негативного повороту.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Моніторинг регіональний</w:t>
      </w:r>
      <w:r w:rsidRPr="009B1099">
        <w:rPr>
          <w:rFonts w:ascii="Times New Roman" w:hAnsi="Times New Roman"/>
          <w:color w:val="auto"/>
          <w:sz w:val="26"/>
          <w:szCs w:val="26"/>
        </w:rPr>
        <w:t xml:space="preserve"> – спостереження за процесами та явищами в ме</w:t>
      </w:r>
      <w:r w:rsidRPr="009B1099">
        <w:rPr>
          <w:rFonts w:ascii="Times New Roman" w:hAnsi="Times New Roman"/>
          <w:color w:val="auto"/>
          <w:sz w:val="26"/>
          <w:szCs w:val="26"/>
        </w:rPr>
        <w:softHyphen/>
        <w:t>жах будь-якого регіону, де ці процеси і явища можуть відрізнятись і за природним характером, і за антропогенним впливом від глобальних даних.</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Моногамія</w:t>
      </w:r>
      <w:r w:rsidRPr="009B1099">
        <w:rPr>
          <w:rFonts w:ascii="Times New Roman" w:hAnsi="Times New Roman"/>
          <w:color w:val="auto"/>
          <w:sz w:val="26"/>
          <w:szCs w:val="26"/>
        </w:rPr>
        <w:t xml:space="preserve"> (одношлюбність) (від грец. monos - один, єдиний, gamos - шлюб) – історично зумовлена форма шлюбу і сім'ї, при якій кожен із партнерів перебуває у шлюбі тільки з однією особою.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Мораторій </w:t>
      </w:r>
      <w:r w:rsidRPr="009B1099">
        <w:rPr>
          <w:sz w:val="26"/>
          <w:szCs w:val="26"/>
          <w:lang w:val="uk-UA"/>
        </w:rPr>
        <w:t xml:space="preserve">(від лат. moratorius </w:t>
      </w:r>
      <w:r w:rsidRPr="009B1099">
        <w:rPr>
          <w:sz w:val="26"/>
          <w:szCs w:val="26"/>
          <w:lang w:val="uk-UA"/>
        </w:rPr>
        <w:sym w:font="Symbol" w:char="F02D"/>
      </w:r>
      <w:r w:rsidRPr="009B1099">
        <w:rPr>
          <w:sz w:val="26"/>
          <w:szCs w:val="26"/>
          <w:lang w:val="uk-UA"/>
        </w:rPr>
        <w:t xml:space="preserve"> такий, що затримує</w:t>
      </w:r>
      <w:r w:rsidRPr="009B1099">
        <w:rPr>
          <w:i/>
          <w:sz w:val="26"/>
          <w:szCs w:val="26"/>
          <w:lang w:val="uk-UA"/>
        </w:rPr>
        <w:t xml:space="preserve">, </w:t>
      </w:r>
      <w:r w:rsidRPr="009B1099">
        <w:rPr>
          <w:sz w:val="26"/>
          <w:szCs w:val="26"/>
          <w:lang w:val="uk-UA"/>
        </w:rPr>
        <w:t xml:space="preserve">уповільнює) </w:t>
      </w:r>
      <w:r w:rsidRPr="009B1099">
        <w:rPr>
          <w:sz w:val="26"/>
          <w:szCs w:val="26"/>
          <w:lang w:val="uk-UA"/>
        </w:rPr>
        <w:sym w:font="Symbol" w:char="F02D"/>
      </w:r>
      <w:r w:rsidRPr="009B1099">
        <w:rPr>
          <w:sz w:val="26"/>
          <w:szCs w:val="26"/>
          <w:lang w:val="uk-UA"/>
        </w:rPr>
        <w:t xml:space="preserve"> відстрочка, затримка набуття чинності, початку, виконання якогось договору, закону, зобов’язань або вимог, відкладання визначених дій.</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Мулати </w:t>
      </w:r>
      <w:r w:rsidRPr="009B1099">
        <w:rPr>
          <w:rFonts w:ascii="Times New Roman" w:hAnsi="Times New Roman"/>
          <w:color w:val="auto"/>
          <w:sz w:val="26"/>
          <w:szCs w:val="26"/>
        </w:rPr>
        <w:t>– нащадки від шлюбу представників європеоїдної раси з неграми.</w:t>
      </w:r>
    </w:p>
    <w:p w:rsidR="00446601" w:rsidRPr="009B1099" w:rsidRDefault="00446601" w:rsidP="009B1099">
      <w:pPr>
        <w:widowControl w:val="0"/>
        <w:ind w:firstLine="426"/>
        <w:jc w:val="both"/>
        <w:rPr>
          <w:sz w:val="26"/>
          <w:szCs w:val="26"/>
          <w:lang w:val="uk-UA"/>
        </w:rPr>
      </w:pPr>
      <w:r w:rsidRPr="009B1099">
        <w:rPr>
          <w:b/>
          <w:sz w:val="26"/>
          <w:szCs w:val="26"/>
          <w:lang w:val="uk-UA"/>
        </w:rPr>
        <w:t>Муніципалізація –</w:t>
      </w:r>
      <w:r w:rsidRPr="009B1099">
        <w:rPr>
          <w:sz w:val="26"/>
          <w:szCs w:val="26"/>
          <w:lang w:val="uk-UA"/>
        </w:rPr>
        <w:t xml:space="preserve"> процес переходу об'єктів приватної власності (як правило, на основі викупу) до корпоративної власності територіальних колективів і органів місцевого самоврядування. </w:t>
      </w:r>
      <w:r w:rsidRPr="009B1099">
        <w:rPr>
          <w:b/>
          <w:sz w:val="26"/>
          <w:szCs w:val="26"/>
          <w:lang w:val="uk-UA"/>
        </w:rPr>
        <w:t>М.</w:t>
      </w:r>
      <w:r w:rsidRPr="009B1099">
        <w:rPr>
          <w:sz w:val="26"/>
          <w:szCs w:val="26"/>
          <w:lang w:val="uk-UA"/>
        </w:rPr>
        <w:t xml:space="preserve"> в Україні тривалий час матиме інший зміст і розглядатиметься як форма роздержавлення державного майна, як шлях трансформації комунальної власності у колективну власність органів місцевого самоврядування</w:t>
      </w:r>
    </w:p>
    <w:p w:rsidR="00446601" w:rsidRPr="009B1099" w:rsidRDefault="00446601" w:rsidP="009B1099">
      <w:pPr>
        <w:widowControl w:val="0"/>
        <w:ind w:firstLine="426"/>
        <w:jc w:val="both"/>
        <w:rPr>
          <w:sz w:val="26"/>
          <w:szCs w:val="26"/>
          <w:lang w:val="uk-UA"/>
        </w:rPr>
      </w:pPr>
      <w:r w:rsidRPr="009B1099">
        <w:rPr>
          <w:b/>
          <w:sz w:val="26"/>
          <w:szCs w:val="26"/>
          <w:lang w:val="uk-UA"/>
        </w:rPr>
        <w:t>Муніципальна власність</w:t>
      </w:r>
      <w:r w:rsidRPr="009B1099">
        <w:rPr>
          <w:sz w:val="26"/>
          <w:szCs w:val="26"/>
          <w:lang w:val="uk-UA"/>
        </w:rPr>
        <w:t xml:space="preserve"> – форма корпоративної (колективної) власності, що перебуває у використанні, володінні, роздержавленні міст, сіл, селищ, інших населених пунктів і їх виборчих органів місцевого самоврядування.</w:t>
      </w:r>
    </w:p>
    <w:p w:rsidR="00446601" w:rsidRPr="009B1099" w:rsidRDefault="00446601" w:rsidP="009B1099">
      <w:pPr>
        <w:widowControl w:val="0"/>
        <w:ind w:firstLine="426"/>
        <w:jc w:val="both"/>
        <w:rPr>
          <w:sz w:val="26"/>
          <w:szCs w:val="26"/>
          <w:lang w:val="uk-UA"/>
        </w:rPr>
      </w:pPr>
      <w:r w:rsidRPr="009B1099">
        <w:rPr>
          <w:b/>
          <w:sz w:val="26"/>
          <w:szCs w:val="26"/>
          <w:lang w:val="uk-UA"/>
        </w:rPr>
        <w:t>Муніципальний принцип</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самостійність, певна незалежність місцевої влади від центральних державних органів, її самодіяльність і право на власну ініціативу в певних сферах суспільного життя. Становленню муніципального самоврядування в Європі значною мірою посприяла практика так званого магдебурзького права </w:t>
      </w:r>
      <w:r w:rsidRPr="009B1099">
        <w:rPr>
          <w:sz w:val="26"/>
          <w:szCs w:val="26"/>
          <w:lang w:val="uk-UA"/>
        </w:rPr>
        <w:sym w:font="Symbol" w:char="F02D"/>
      </w:r>
      <w:r w:rsidRPr="009B1099">
        <w:rPr>
          <w:sz w:val="26"/>
          <w:szCs w:val="26"/>
          <w:lang w:val="uk-UA"/>
        </w:rPr>
        <w:t xml:space="preserve"> феодального міського права, за яким середньовічні міста звільнялися від управління й суду феодалів. Норми магдебурзького права визначали й закріплювали права окремих верств міського населення </w:t>
      </w:r>
      <w:r w:rsidRPr="009B1099">
        <w:rPr>
          <w:sz w:val="26"/>
          <w:szCs w:val="26"/>
          <w:lang w:val="uk-UA"/>
        </w:rPr>
        <w:sym w:font="Symbol" w:char="F02D"/>
      </w:r>
      <w:r w:rsidRPr="009B1099">
        <w:rPr>
          <w:sz w:val="26"/>
          <w:szCs w:val="26"/>
          <w:lang w:val="uk-UA"/>
        </w:rPr>
        <w:t xml:space="preserve"> купців, міщан, ремісників; регулювали порядок обрання й діяльності органів місцевого самоврядування; визначали покарання за певні види злочинів. Ці норми регулювання життя середньовічного суспільства вперше були сформульовані у ХІІІ ст. у німецькому місті Магдебурзі. В Україні магдебурзьке право мав Львів. Польський король Казимир дозволив тут самоврядування через міську раду з бургомістром на чолі й суд, що не залежав від монарха. У ХV сторіччі магдебурзьке право було надане Києву, тут створено орган самоврядування міста </w:t>
      </w:r>
      <w:r w:rsidRPr="009B1099">
        <w:rPr>
          <w:sz w:val="26"/>
          <w:szCs w:val="26"/>
          <w:lang w:val="uk-UA"/>
        </w:rPr>
        <w:sym w:font="Symbol" w:char="F02D"/>
      </w:r>
      <w:r w:rsidRPr="009B1099">
        <w:rPr>
          <w:sz w:val="26"/>
          <w:szCs w:val="26"/>
          <w:lang w:val="uk-UA"/>
        </w:rPr>
        <w:t xml:space="preserve"> магістрат, який відав адміністративно-господарськими, фінансовими, поліцейськими, судовими справами, здійснював забудову міста, мав збройні сили. Керували магістратом виборні війт і бургомістр, шість радників і шість засідателів.</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Н</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Навчальне країнознавство – </w:t>
      </w:r>
      <w:r w:rsidRPr="009B1099">
        <w:rPr>
          <w:sz w:val="26"/>
          <w:szCs w:val="26"/>
          <w:lang w:val="uk-UA"/>
        </w:rPr>
        <w:t>представляє важливу складову частину навчальних планів по підготовці фахівців-міжнародників і географів у вищих навчальних закладах; частина шкільної географії з вивчення країн і регіонів.</w:t>
      </w:r>
    </w:p>
    <w:p w:rsidR="00446601" w:rsidRPr="009B1099" w:rsidRDefault="00446601" w:rsidP="009B1099">
      <w:pPr>
        <w:widowControl w:val="0"/>
        <w:ind w:firstLine="426"/>
        <w:jc w:val="both"/>
        <w:rPr>
          <w:sz w:val="26"/>
          <w:szCs w:val="26"/>
          <w:lang w:val="uk-UA"/>
        </w:rPr>
      </w:pPr>
      <w:r w:rsidRPr="009B1099">
        <w:rPr>
          <w:b/>
          <w:sz w:val="26"/>
          <w:szCs w:val="26"/>
          <w:lang w:val="uk-UA"/>
        </w:rPr>
        <w:t>Народ</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населення держави, що утворює єдину спільність незалежно від чисельності існуючих у ньому національних співтовариств.</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Народжуваність</w:t>
      </w:r>
      <w:r w:rsidRPr="009B1099">
        <w:rPr>
          <w:rFonts w:ascii="Times New Roman" w:hAnsi="Times New Roman"/>
          <w:color w:val="auto"/>
          <w:sz w:val="26"/>
          <w:szCs w:val="26"/>
        </w:rPr>
        <w:t xml:space="preserve"> – процес дітонароджень у сукупності людей, що складають покоління; кількість народжень.</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Народність</w:t>
      </w:r>
      <w:r w:rsidRPr="009B1099">
        <w:rPr>
          <w:rFonts w:ascii="Times New Roman" w:hAnsi="Times New Roman"/>
          <w:color w:val="auto"/>
          <w:sz w:val="26"/>
          <w:szCs w:val="26"/>
        </w:rPr>
        <w:t xml:space="preserve"> – 1) тип етносу, що займає проміжне положення між плем'ям і нацією; 2) сучасні етноси, що втратили риси племен, проте не стали націями. </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Народонаселення – </w:t>
      </w:r>
      <w:r w:rsidRPr="009B1099">
        <w:rPr>
          <w:b w:val="0"/>
          <w:sz w:val="26"/>
          <w:szCs w:val="26"/>
          <w:lang w:val="uk-UA"/>
        </w:rPr>
        <w:t>су</w:t>
      </w:r>
      <w:r w:rsidRPr="009B1099">
        <w:rPr>
          <w:b w:val="0"/>
          <w:sz w:val="26"/>
          <w:szCs w:val="26"/>
          <w:lang w:val="uk-UA"/>
        </w:rPr>
        <w:softHyphen/>
        <w:t>купність людей, які живуть на Землі (людство) або в ме</w:t>
      </w:r>
      <w:r w:rsidRPr="009B1099">
        <w:rPr>
          <w:b w:val="0"/>
          <w:sz w:val="26"/>
          <w:szCs w:val="26"/>
          <w:lang w:val="uk-UA"/>
        </w:rPr>
        <w:softHyphen/>
        <w:t>жах певної території, конти</w:t>
      </w:r>
      <w:r w:rsidRPr="009B1099">
        <w:rPr>
          <w:b w:val="0"/>
          <w:sz w:val="26"/>
          <w:szCs w:val="26"/>
          <w:lang w:val="uk-UA"/>
        </w:rPr>
        <w:softHyphen/>
        <w:t xml:space="preserve">ненту, країни, району чи населеного пункту. </w:t>
      </w:r>
      <w:r w:rsidRPr="009B1099">
        <w:rPr>
          <w:sz w:val="26"/>
          <w:szCs w:val="26"/>
          <w:lang w:val="uk-UA"/>
        </w:rPr>
        <w:t>Н.</w:t>
      </w:r>
      <w:r w:rsidRPr="009B1099">
        <w:rPr>
          <w:b w:val="0"/>
          <w:sz w:val="26"/>
          <w:szCs w:val="26"/>
          <w:lang w:val="uk-UA"/>
        </w:rPr>
        <w:t xml:space="preserve"> - об'єкт вивчення багатьох суспіль</w:t>
      </w:r>
      <w:r w:rsidRPr="009B1099">
        <w:rPr>
          <w:b w:val="0"/>
          <w:sz w:val="26"/>
          <w:szCs w:val="26"/>
          <w:lang w:val="uk-UA"/>
        </w:rPr>
        <w:softHyphen/>
        <w:t xml:space="preserve">них і ряду природничих наук, в тому числі країнознавства. Спеціально </w:t>
      </w:r>
      <w:r w:rsidRPr="009B1099">
        <w:rPr>
          <w:sz w:val="26"/>
          <w:szCs w:val="26"/>
          <w:lang w:val="uk-UA"/>
        </w:rPr>
        <w:t>Н.</w:t>
      </w:r>
      <w:r w:rsidRPr="009B1099">
        <w:rPr>
          <w:b w:val="0"/>
          <w:sz w:val="26"/>
          <w:szCs w:val="26"/>
          <w:lang w:val="uk-UA"/>
        </w:rPr>
        <w:t xml:space="preserve"> досліджує де</w:t>
      </w:r>
      <w:r w:rsidRPr="009B1099">
        <w:rPr>
          <w:b w:val="0"/>
          <w:sz w:val="26"/>
          <w:szCs w:val="26"/>
          <w:lang w:val="uk-UA"/>
        </w:rPr>
        <w:softHyphen/>
        <w:t>мографія.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Народонаселення </w:t>
      </w:r>
      <w:r w:rsidRPr="009B1099">
        <w:rPr>
          <w:sz w:val="26"/>
          <w:szCs w:val="26"/>
          <w:lang w:val="uk-UA"/>
        </w:rPr>
        <w:t xml:space="preserve">(синонім – </w:t>
      </w:r>
      <w:r w:rsidRPr="009B1099">
        <w:rPr>
          <w:b/>
          <w:sz w:val="26"/>
          <w:szCs w:val="26"/>
          <w:lang w:val="uk-UA"/>
        </w:rPr>
        <w:t>населення</w:t>
      </w:r>
      <w:r w:rsidRPr="009B1099">
        <w:rPr>
          <w:sz w:val="26"/>
          <w:szCs w:val="26"/>
          <w:lang w:val="uk-UA"/>
        </w:rPr>
        <w:t xml:space="preserve">) – сукупність людей, які живуть на всій Землі (людство) або в межах конкретної території, континенту, країни. Властивостями </w:t>
      </w:r>
      <w:r w:rsidRPr="009B1099">
        <w:rPr>
          <w:b/>
          <w:sz w:val="26"/>
          <w:szCs w:val="26"/>
          <w:lang w:val="uk-UA"/>
        </w:rPr>
        <w:t xml:space="preserve">Н. </w:t>
      </w:r>
      <w:r w:rsidRPr="009B1099">
        <w:rPr>
          <w:sz w:val="26"/>
          <w:szCs w:val="26"/>
          <w:lang w:val="uk-UA"/>
        </w:rPr>
        <w:t>є його постійне відновлення через неперервну зміну поколінь, що йдуть із життя, новими поколіннями, які народжуються і розвиваються (природне відтворення або природний рух населення), а також його тривкого існування неперервним виробництвом засобів для життя (продуктів харчування, одежі, жител і необхідних для цього знарядь праці). На планеті приблизно 5 тис.  народів, з них 321 народ має чисельність понад  1 млн. осіб (96,2 % всього населення), 7 народів з чисельністю понад 100 млн. душ (китайці – 1120, хіндустанці – 240, американці США – 205, бенгальці – 200, бразилійці – 160, росіяни – 150, японці – 123).</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Наука – </w:t>
      </w:r>
      <w:r w:rsidRPr="009B1099">
        <w:rPr>
          <w:sz w:val="26"/>
          <w:szCs w:val="26"/>
          <w:lang w:val="uk-UA"/>
        </w:rPr>
        <w:t xml:space="preserve">явище культури, створене і надбане людством багатство (матеріальне і духовне), котре слугує подальшому розвитку, збільшенню творчих можливостей, здібностей суспільства й особистостей. В аналітичному плані науку як дуже складний феномен можна розглядати в трьох головних зрізах – як систему знань, як пріоритетну форму суспільної свідомості, як особливу форму людської діяльності. Основна функція </w:t>
      </w:r>
      <w:r w:rsidRPr="009B1099">
        <w:rPr>
          <w:b/>
          <w:sz w:val="26"/>
          <w:szCs w:val="26"/>
          <w:lang w:val="uk-UA"/>
        </w:rPr>
        <w:t>Н.</w:t>
      </w:r>
      <w:r w:rsidRPr="009B1099">
        <w:rPr>
          <w:sz w:val="26"/>
          <w:szCs w:val="26"/>
          <w:lang w:val="uk-UA"/>
        </w:rPr>
        <w:t xml:space="preserve"> – пізнання об’єктивного світу, реально існуючих процесів і явищ, їх сутності. Відкриття об’єктивних законів природи, суспільства і мислення, творче відображення процесів та явищ дійсності становить головну мету </w:t>
      </w:r>
      <w:r w:rsidRPr="009B1099">
        <w:rPr>
          <w:b/>
          <w:sz w:val="26"/>
          <w:szCs w:val="26"/>
          <w:lang w:val="uk-UA"/>
        </w:rPr>
        <w:t>Н</w:t>
      </w:r>
      <w:r w:rsidRPr="009B1099">
        <w:rPr>
          <w:sz w:val="26"/>
          <w:szCs w:val="26"/>
          <w:lang w:val="uk-UA"/>
        </w:rPr>
        <w:t xml:space="preserve">. Сьогодні «виробничі» функції </w:t>
      </w:r>
      <w:r w:rsidRPr="009B1099">
        <w:rPr>
          <w:b/>
          <w:sz w:val="26"/>
          <w:szCs w:val="26"/>
          <w:lang w:val="uk-UA"/>
        </w:rPr>
        <w:t xml:space="preserve">Н. </w:t>
      </w:r>
      <w:r w:rsidRPr="009B1099">
        <w:rPr>
          <w:sz w:val="26"/>
          <w:szCs w:val="26"/>
          <w:lang w:val="uk-UA"/>
        </w:rPr>
        <w:t xml:space="preserve">реалізуються за чотирма напрямами: 1) вдосконалення продуктивних сил; вона виступає як дійовий засіб науково-технічного прогресу – складного, висхідного по спіралі процесу взаємодії різних галузей </w:t>
      </w:r>
      <w:r w:rsidRPr="009B1099">
        <w:rPr>
          <w:b/>
          <w:sz w:val="26"/>
          <w:szCs w:val="26"/>
          <w:lang w:val="uk-UA"/>
        </w:rPr>
        <w:t>Н.</w:t>
      </w:r>
      <w:r w:rsidRPr="009B1099">
        <w:rPr>
          <w:sz w:val="26"/>
          <w:szCs w:val="26"/>
          <w:lang w:val="uk-UA"/>
        </w:rPr>
        <w:t xml:space="preserve"> й виробництва, результатом чого є актуальні, незнані раніше наукові й технічні досягнення; 2) досягнення наукових знань для розвитку самої </w:t>
      </w:r>
      <w:r w:rsidRPr="009B1099">
        <w:rPr>
          <w:b/>
          <w:sz w:val="26"/>
          <w:szCs w:val="26"/>
          <w:lang w:val="uk-UA"/>
        </w:rPr>
        <w:t>Н.</w:t>
      </w:r>
      <w:r w:rsidRPr="009B1099">
        <w:rPr>
          <w:sz w:val="26"/>
          <w:szCs w:val="26"/>
          <w:lang w:val="uk-UA"/>
        </w:rPr>
        <w:t>, її матеріально-технічної бази як засобу науково-технічного прогресу; 3) концентрує увагу на феномені людини як головної продуктивної сили суспільного розвитку, його духовних можливостей (мова йде про «людський фактор»); 4) проявляє себе як засіб управління і прогнозування різнохарактерними процесами соціального розвитку. Зокрема, наука про міжнародні відносини досліджує процеси і явища міжнародного життя, визначає нові можливості, спрямування та джерела прогресу людства, дає змогу своєчасно осмислювати і формулювати пріоритетні й альтернативні цілі, завдання у сфері зовнішньої політики держав і способи їх реалізації.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Наукова діяльність – </w:t>
      </w:r>
      <w:r w:rsidRPr="009B1099">
        <w:rPr>
          <w:sz w:val="26"/>
          <w:szCs w:val="26"/>
          <w:lang w:val="uk-UA"/>
        </w:rPr>
        <w:t>спеціалізована теоретична праця з питань виробництва, розповсюдження і практичного застосування нових знань про матеріальну дійсність.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Наукове країнознавство – </w:t>
      </w:r>
      <w:r w:rsidRPr="009B1099">
        <w:rPr>
          <w:sz w:val="26"/>
          <w:szCs w:val="26"/>
          <w:lang w:val="uk-UA"/>
        </w:rPr>
        <w:t>вивчення й аналіз географічної, політичної, історичної, культурної, етнічної своєрідності і проблем певної території (країни, регіону, району).</w:t>
      </w:r>
    </w:p>
    <w:p w:rsidR="00446601" w:rsidRPr="009B1099" w:rsidRDefault="00446601" w:rsidP="009B1099">
      <w:pPr>
        <w:pStyle w:val="210"/>
        <w:widowControl w:val="0"/>
        <w:ind w:firstLine="426"/>
        <w:jc w:val="both"/>
        <w:rPr>
          <w:szCs w:val="26"/>
        </w:rPr>
      </w:pPr>
      <w:r w:rsidRPr="009B1099">
        <w:rPr>
          <w:b/>
          <w:szCs w:val="26"/>
        </w:rPr>
        <w:t xml:space="preserve">Національний дохід – </w:t>
      </w:r>
      <w:r w:rsidRPr="009B1099">
        <w:rPr>
          <w:szCs w:val="26"/>
        </w:rPr>
        <w:t>це частина валового національного продукту за винятком матеріальних витрат на його виробництво.</w:t>
      </w:r>
    </w:p>
    <w:p w:rsidR="00446601" w:rsidRPr="009B1099" w:rsidRDefault="00446601" w:rsidP="009B1099">
      <w:pPr>
        <w:pStyle w:val="210"/>
        <w:widowControl w:val="0"/>
        <w:ind w:firstLine="426"/>
        <w:jc w:val="both"/>
        <w:rPr>
          <w:szCs w:val="26"/>
        </w:rPr>
      </w:pPr>
      <w:r w:rsidRPr="009B1099">
        <w:rPr>
          <w:b/>
          <w:szCs w:val="26"/>
        </w:rPr>
        <w:t xml:space="preserve">Національний склад – </w:t>
      </w:r>
      <w:r w:rsidRPr="009B1099">
        <w:rPr>
          <w:szCs w:val="26"/>
        </w:rPr>
        <w:t>співвідношення кількості осіб різної національності, які проживають на території країни.</w:t>
      </w:r>
    </w:p>
    <w:p w:rsidR="00446601" w:rsidRPr="009B1099" w:rsidRDefault="00446601" w:rsidP="009B1099">
      <w:pPr>
        <w:pStyle w:val="210"/>
        <w:widowControl w:val="0"/>
        <w:ind w:firstLine="426"/>
        <w:jc w:val="both"/>
        <w:rPr>
          <w:szCs w:val="26"/>
        </w:rPr>
      </w:pPr>
      <w:r w:rsidRPr="009B1099">
        <w:rPr>
          <w:b/>
          <w:szCs w:val="26"/>
        </w:rPr>
        <w:t>Національні відносини</w:t>
      </w:r>
      <w:r w:rsidRPr="009B1099">
        <w:rPr>
          <w:szCs w:val="26"/>
        </w:rPr>
        <w:t xml:space="preserve"> – відносини між різними соціально-етнічними спільностями – з одного боку, й урядами, державними і політичними організаціями, установами – з іншого.</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Національні меншини</w:t>
      </w:r>
      <w:r w:rsidRPr="009B1099">
        <w:rPr>
          <w:rFonts w:ascii="Times New Roman" w:hAnsi="Times New Roman"/>
          <w:color w:val="auto"/>
          <w:sz w:val="26"/>
          <w:szCs w:val="26"/>
        </w:rPr>
        <w:t xml:space="preserve"> – національна група, яка не утворює більшості по відношенню до загальної кількості населення країни.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Національність</w:t>
      </w:r>
      <w:r w:rsidRPr="009B1099">
        <w:rPr>
          <w:rFonts w:ascii="Times New Roman" w:hAnsi="Times New Roman"/>
          <w:color w:val="auto"/>
          <w:sz w:val="26"/>
          <w:szCs w:val="26"/>
        </w:rPr>
        <w:t xml:space="preserve"> – 1) позначення сучасних народностей, націй та інших етнічних груп, що заселяють країну; 2) належність людини чи групи людей до певної народності чи нації.</w:t>
      </w:r>
    </w:p>
    <w:p w:rsidR="00446601" w:rsidRPr="009B1099" w:rsidRDefault="00446601" w:rsidP="009B1099">
      <w:pPr>
        <w:widowControl w:val="0"/>
        <w:ind w:firstLine="426"/>
        <w:jc w:val="both"/>
        <w:rPr>
          <w:sz w:val="26"/>
          <w:szCs w:val="26"/>
          <w:lang w:val="uk-UA"/>
        </w:rPr>
      </w:pPr>
      <w:r w:rsidRPr="009B1099">
        <w:rPr>
          <w:b/>
          <w:sz w:val="26"/>
          <w:szCs w:val="26"/>
          <w:lang w:val="uk-UA"/>
        </w:rPr>
        <w:t>Нація</w:t>
      </w:r>
      <w:r w:rsidRPr="009B1099">
        <w:rPr>
          <w:sz w:val="26"/>
          <w:szCs w:val="26"/>
          <w:lang w:val="uk-UA"/>
        </w:rPr>
        <w:t xml:space="preserve"> – це вища форма етносу; історична спільність людей, яка склалася в процесі формування спільної їх території, економічних зв’язків, літературної мови, деяких особливостей культури й характеру. Деякі вчені вважають нацією спільність людей, які є громадянами певної держави.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Нація політична </w:t>
      </w:r>
      <w:r w:rsidRPr="009B1099">
        <w:rPr>
          <w:sz w:val="26"/>
          <w:szCs w:val="26"/>
          <w:lang w:val="uk-UA"/>
        </w:rPr>
        <w:t>– спільнота певної країни, об’єднана (часто, але не завжди) спільною мовою, спільними символами, спільною лояльністю до держави та її законів, спільною волею, спільними інтересами, спільними надіями на майбутнє тощо.</w:t>
      </w:r>
    </w:p>
    <w:p w:rsidR="00446601" w:rsidRPr="009B1099" w:rsidRDefault="00446601" w:rsidP="009B1099">
      <w:pPr>
        <w:pStyle w:val="afa"/>
        <w:widowControl w:val="0"/>
        <w:ind w:firstLine="426"/>
        <w:jc w:val="both"/>
        <w:rPr>
          <w:rFonts w:ascii="Times New Roman" w:hAnsi="Times New Roman"/>
          <w:color w:val="auto"/>
          <w:sz w:val="26"/>
          <w:szCs w:val="26"/>
          <w:lang w:val="ru-RU"/>
        </w:rPr>
      </w:pPr>
      <w:r w:rsidRPr="009B1099">
        <w:rPr>
          <w:rFonts w:ascii="Times New Roman" w:hAnsi="Times New Roman"/>
          <w:b/>
          <w:color w:val="auto"/>
          <w:sz w:val="26"/>
          <w:szCs w:val="26"/>
        </w:rPr>
        <w:t>Наявне населення</w:t>
      </w:r>
      <w:r w:rsidRPr="009B1099">
        <w:rPr>
          <w:rFonts w:ascii="Times New Roman" w:hAnsi="Times New Roman"/>
          <w:color w:val="auto"/>
          <w:sz w:val="26"/>
          <w:szCs w:val="26"/>
        </w:rPr>
        <w:t xml:space="preserve"> – населення, що на певний момент часу перебуває у даному населеному пункті, незалежно від того, чи перебуває там особа як постійний житель чи тільки тимчасово.</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Невизнані держави</w:t>
      </w:r>
      <w:r w:rsidRPr="009B1099">
        <w:rPr>
          <w:rFonts w:ascii="Times New Roman" w:hAnsi="Times New Roman"/>
          <w:color w:val="auto"/>
          <w:sz w:val="26"/>
          <w:szCs w:val="26"/>
        </w:rPr>
        <w:t xml:space="preserve"> – загальна назва регіонів, які проголосили себе суверенними державами і володіють такими ознаками державності, як наявність населення, контролю над територією, системи права та управління, але в той же час не мають дипломатичного визнання з боку держав - членів ООН, а їх територія, як правило, розцінюється державами-членами ООН як що знаходиться під суверенітетом одного або декількох держав - членів ООН.</w:t>
      </w:r>
    </w:p>
    <w:p w:rsidR="00446601" w:rsidRPr="009B1099" w:rsidRDefault="00446601" w:rsidP="009B1099">
      <w:pPr>
        <w:widowControl w:val="0"/>
        <w:ind w:firstLine="426"/>
        <w:jc w:val="both"/>
        <w:rPr>
          <w:sz w:val="26"/>
          <w:szCs w:val="26"/>
          <w:lang w:val="uk-UA"/>
        </w:rPr>
      </w:pPr>
      <w:r w:rsidRPr="009B1099">
        <w:rPr>
          <w:b/>
          <w:sz w:val="26"/>
          <w:szCs w:val="26"/>
        </w:rPr>
        <w:t xml:space="preserve">Німецька школа країнознавства </w:t>
      </w:r>
      <w:r w:rsidRPr="009B1099">
        <w:rPr>
          <w:sz w:val="26"/>
          <w:szCs w:val="26"/>
        </w:rPr>
        <w:t>– розвивалась у XVII-XVIII ст. як описове країнознавство, або «камеральна статистика» в німецьких університетах. Студенти заучували відомості про країни і міста – їх території, населення, господарство, державний лад, армії, фінанси та ін. Роботи цієї школи відрізнялися насиченістю цифровими даними. М.М.Баранський характеризував її як “безконцептуальну географію”.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Норма безробіття – </w:t>
      </w:r>
      <w:r w:rsidRPr="009B1099">
        <w:rPr>
          <w:sz w:val="26"/>
          <w:szCs w:val="26"/>
          <w:lang w:val="uk-UA"/>
        </w:rPr>
        <w:t>відношення кількості безробітних до чисельності сукупної робочої сили, виражене в % від працездатного населення, яке не має роботи, але шукає її.</w:t>
      </w:r>
    </w:p>
    <w:p w:rsidR="00446601" w:rsidRPr="009B1099" w:rsidRDefault="00446601" w:rsidP="009B1099">
      <w:pPr>
        <w:widowControl w:val="0"/>
        <w:ind w:firstLine="426"/>
        <w:jc w:val="both"/>
        <w:rPr>
          <w:sz w:val="26"/>
          <w:szCs w:val="26"/>
          <w:lang w:val="uk-UA"/>
        </w:rPr>
      </w:pPr>
      <w:r w:rsidRPr="009B1099">
        <w:rPr>
          <w:b/>
          <w:sz w:val="26"/>
          <w:szCs w:val="26"/>
          <w:lang w:val="uk-UA"/>
        </w:rPr>
        <w:t>Норма зайнятості</w:t>
      </w:r>
      <w:r w:rsidRPr="009B1099">
        <w:rPr>
          <w:sz w:val="26"/>
          <w:szCs w:val="26"/>
          <w:lang w:val="uk-UA"/>
        </w:rPr>
        <w:t xml:space="preserve"> – процент осіб із складу даної групи, який має роботу.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Нормативно-ціннісний метод (підхід) </w:t>
      </w:r>
      <w:r w:rsidRPr="009B1099">
        <w:rPr>
          <w:sz w:val="26"/>
          <w:szCs w:val="26"/>
          <w:lang w:val="uk-UA"/>
        </w:rPr>
        <w:t>– спосіб країнознавчого дослідження, який орієнтує на розробку ідеалу політичного устрою країни/держави, на необхідність використання у практичній діяльності етичних цінностей і норм.</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О</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Об’єкт дослідження – </w:t>
      </w:r>
      <w:r w:rsidRPr="009B1099">
        <w:rPr>
          <w:sz w:val="26"/>
          <w:szCs w:val="26"/>
          <w:lang w:val="uk-UA"/>
        </w:rPr>
        <w:t xml:space="preserve">фрагмент дійсності, на який спрямована пізнавальна або практична діяльність людини, тобто це те, що досліджує дана галузь науки. </w:t>
      </w:r>
      <w:r w:rsidRPr="009B1099">
        <w:rPr>
          <w:b/>
          <w:sz w:val="26"/>
          <w:szCs w:val="26"/>
          <w:lang w:val="uk-UA"/>
        </w:rPr>
        <w:t xml:space="preserve">О. д. </w:t>
      </w:r>
      <w:r w:rsidRPr="009B1099">
        <w:rPr>
          <w:sz w:val="26"/>
          <w:szCs w:val="26"/>
          <w:lang w:val="uk-UA"/>
        </w:rPr>
        <w:t>у країнознавстві виступають насамперед країни як основні одиниці соціально-політичної організації світу, а також їх великі частини (райони), окремі регіони світу і регіональні угруповання (блоки, союзи держав).</w:t>
      </w:r>
      <w:r w:rsidRPr="009B1099">
        <w:rPr>
          <w:b/>
          <w:sz w:val="26"/>
          <w:szCs w:val="26"/>
          <w:lang w:val="uk-UA"/>
        </w:rPr>
        <w:t xml:space="preserve">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Об’єкт пізнання – </w:t>
      </w:r>
      <w:r w:rsidRPr="009B1099">
        <w:rPr>
          <w:sz w:val="26"/>
          <w:szCs w:val="26"/>
          <w:lang w:val="uk-UA"/>
        </w:rPr>
        <w:t xml:space="preserve">все те, на що спрямована діяльність дослідника, котрий протистоїть йому як об’єктивній реальності. </w:t>
      </w:r>
      <w:r w:rsidRPr="009B1099">
        <w:rPr>
          <w:b/>
          <w:sz w:val="26"/>
          <w:szCs w:val="26"/>
          <w:lang w:val="uk-UA"/>
        </w:rPr>
        <w:t>О.п.</w:t>
      </w:r>
      <w:r w:rsidRPr="009B1099">
        <w:rPr>
          <w:sz w:val="26"/>
          <w:szCs w:val="26"/>
          <w:lang w:val="uk-UA"/>
        </w:rPr>
        <w:t xml:space="preserve"> у країнознавстві виступає вся сукупність країнознавчих реалій і аспектів розвитку, які становлять інтерес для дослідника.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Область – </w:t>
      </w:r>
      <w:r w:rsidRPr="009B1099">
        <w:rPr>
          <w:sz w:val="26"/>
          <w:szCs w:val="26"/>
          <w:lang w:val="uk-UA"/>
        </w:rPr>
        <w:t xml:space="preserve">у країнознавстві адміністративно-територіальна одиниця поділу країни, яка використовується в багатьох країнах, зокрема в Росії, Україні та ін. </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Обробна промисловість – </w:t>
      </w:r>
      <w:r w:rsidRPr="009B1099">
        <w:rPr>
          <w:sz w:val="26"/>
          <w:szCs w:val="26"/>
          <w:lang w:val="uk-UA"/>
        </w:rPr>
        <w:t>сукупність галузей промисловості, підприємства яких обробляють і переробляють сировину й матеріали. О.п. включає харчову, текстильну, швейну, взуттєву, деревообробну, меблеву, целюлозно-паперову, хімічну, металургію, машинобудування. На неї припадає понад 3/4 світової промислової продукції, в тому числі в розвинених країнах – 83,8 %, у країнах, що розвиваються – 49,2 %.</w:t>
      </w:r>
    </w:p>
    <w:p w:rsidR="00446601" w:rsidRPr="009B1099" w:rsidRDefault="00446601" w:rsidP="009B1099">
      <w:pPr>
        <w:widowControl w:val="0"/>
        <w:ind w:firstLine="426"/>
        <w:jc w:val="both"/>
        <w:rPr>
          <w:sz w:val="26"/>
          <w:szCs w:val="26"/>
          <w:lang w:val="uk-UA"/>
        </w:rPr>
      </w:pPr>
      <w:r w:rsidRPr="009B1099">
        <w:rPr>
          <w:b/>
          <w:sz w:val="26"/>
          <w:szCs w:val="26"/>
          <w:lang w:val="uk-UA"/>
        </w:rPr>
        <w:t>Описове країнознавче дослідження</w:t>
      </w:r>
      <w:r w:rsidRPr="009B1099">
        <w:rPr>
          <w:sz w:val="26"/>
          <w:szCs w:val="26"/>
          <w:lang w:val="uk-UA"/>
        </w:rPr>
        <w:t xml:space="preserve"> – тип дослідження, який передбачає систематизований якісно-кількісний опис країнознавчого об’єкта.</w:t>
      </w:r>
    </w:p>
    <w:p w:rsidR="00446601" w:rsidRPr="009B1099" w:rsidRDefault="00446601" w:rsidP="009B1099">
      <w:pPr>
        <w:widowControl w:val="0"/>
        <w:ind w:firstLine="426"/>
        <w:jc w:val="both"/>
        <w:rPr>
          <w:sz w:val="26"/>
          <w:szCs w:val="26"/>
          <w:lang w:val="uk-UA"/>
        </w:rPr>
      </w:pPr>
      <w:r w:rsidRPr="009B1099">
        <w:rPr>
          <w:b/>
          <w:sz w:val="26"/>
          <w:szCs w:val="26"/>
          <w:lang w:val="uk-UA"/>
        </w:rPr>
        <w:t>Опитування</w:t>
      </w:r>
      <w:r w:rsidRPr="009B1099">
        <w:rPr>
          <w:sz w:val="26"/>
          <w:szCs w:val="26"/>
          <w:lang w:val="uk-UA"/>
        </w:rPr>
        <w:t xml:space="preserve"> – метод збору первинної вербальної (тобто усної, не поведінкової) країнознавчої інформації, який ґрунтується на безпосередній (інтерв’ю) або опосередкованій (анкетне опитування, тестування, соціометрія, експертні оцінки) соціально-психологічній взаємодії між дослідником і опитуваним (респондентом). У будь-якому випадку цей метод заснований на використанні опитувального листа у вигляді сукупності різних за змістом, формою і функціями питань.</w:t>
      </w:r>
    </w:p>
    <w:p w:rsidR="00446601" w:rsidRPr="009B1099" w:rsidRDefault="00446601" w:rsidP="009B1099">
      <w:pPr>
        <w:widowControl w:val="0"/>
        <w:ind w:firstLine="426"/>
        <w:jc w:val="both"/>
        <w:rPr>
          <w:sz w:val="26"/>
          <w:szCs w:val="26"/>
          <w:lang w:val="uk-UA"/>
        </w:rPr>
      </w:pPr>
      <w:r w:rsidRPr="009B1099">
        <w:rPr>
          <w:b/>
          <w:sz w:val="26"/>
          <w:szCs w:val="26"/>
          <w:lang w:val="uk-UA"/>
        </w:rPr>
        <w:t>Опорний каркас території -</w:t>
      </w:r>
      <w:r w:rsidRPr="009B1099">
        <w:rPr>
          <w:sz w:val="26"/>
          <w:szCs w:val="26"/>
          <w:lang w:val="uk-UA"/>
        </w:rPr>
        <w:t xml:space="preserve">найбільші та великі міста, їх групові форми – агломерації, а також лінії різних комунікацій, які їх з’єднують. </w:t>
      </w:r>
      <w:r w:rsidRPr="009B1099">
        <w:rPr>
          <w:b/>
          <w:sz w:val="26"/>
          <w:szCs w:val="26"/>
          <w:lang w:val="uk-UA"/>
        </w:rPr>
        <w:t>О.к.т.</w:t>
      </w:r>
      <w:r w:rsidRPr="009B1099">
        <w:rPr>
          <w:sz w:val="26"/>
          <w:szCs w:val="26"/>
          <w:lang w:val="uk-UA"/>
        </w:rPr>
        <w:t xml:space="preserve"> включає полімагістралі, тобто лінії залізничних і шосейних доріг, а також трубопроводів. Міста скріплюють різнорідні частини соціально-економічного простору, що придає йому певну цілісність.</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Оптимальна густота населення</w:t>
      </w:r>
      <w:r w:rsidRPr="009B1099">
        <w:rPr>
          <w:rFonts w:ascii="Times New Roman" w:hAnsi="Times New Roman"/>
          <w:color w:val="auto"/>
          <w:sz w:val="26"/>
          <w:szCs w:val="26"/>
        </w:rPr>
        <w:t xml:space="preserve"> – та кількість жителів на одиницю площі території, при якій у даних умовах забезпечується максимальний реальний дохід на душу населення.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Оптимум населення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(оптимум демографічний)</w:t>
      </w:r>
      <w:r w:rsidRPr="009B1099">
        <w:rPr>
          <w:rFonts w:ascii="Times New Roman" w:hAnsi="Times New Roman"/>
          <w:color w:val="auto"/>
          <w:sz w:val="26"/>
          <w:szCs w:val="26"/>
        </w:rPr>
        <w:t xml:space="preserve"> (від лат. optimum - найкраще) – найбільш раціональний із всіх можливих (з т. з. вибраного критерію) тип відтворення населення, що включає оптимальну інтенсивність процесів народжуваності, смертності, відповідне відтворення демографічних структур, міграцію населення.</w:t>
      </w:r>
    </w:p>
    <w:p w:rsidR="00446601" w:rsidRPr="009B1099" w:rsidRDefault="00446601" w:rsidP="009B1099">
      <w:pPr>
        <w:pStyle w:val="16"/>
        <w:ind w:firstLine="426"/>
        <w:jc w:val="both"/>
        <w:rPr>
          <w:b w:val="0"/>
          <w:sz w:val="26"/>
          <w:szCs w:val="26"/>
          <w:lang w:val="uk-UA"/>
        </w:rPr>
      </w:pPr>
      <w:r w:rsidRPr="009B1099">
        <w:rPr>
          <w:sz w:val="26"/>
          <w:szCs w:val="26"/>
          <w:lang w:val="uk-UA"/>
        </w:rPr>
        <w:t>Опустелювання –</w:t>
      </w:r>
      <w:r w:rsidRPr="009B1099">
        <w:rPr>
          <w:b w:val="0"/>
          <w:sz w:val="26"/>
          <w:szCs w:val="26"/>
          <w:lang w:val="uk-UA"/>
        </w:rPr>
        <w:t xml:space="preserve"> 1) втрата місцевістю повністю рослинності</w:t>
      </w:r>
      <w:r w:rsidRPr="009B1099">
        <w:rPr>
          <w:b w:val="0"/>
          <w:i/>
          <w:sz w:val="26"/>
          <w:szCs w:val="26"/>
          <w:lang w:val="uk-UA"/>
        </w:rPr>
        <w:t xml:space="preserve"> </w:t>
      </w:r>
      <w:r w:rsidRPr="009B1099">
        <w:rPr>
          <w:b w:val="0"/>
          <w:sz w:val="26"/>
          <w:szCs w:val="26"/>
          <w:lang w:val="uk-UA"/>
        </w:rPr>
        <w:t xml:space="preserve">в результаті ерозії грунтів; 2) «зменшення зникнення біологічного потенціалу Землі; яке в кінцевому результаті може призвести до виникнення умов, аналогічних умовам пустелі» (конференція ООН з опустелювання, 1977, с. З, п. 7).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Освоєння території – </w:t>
      </w:r>
      <w:r w:rsidRPr="009B1099">
        <w:rPr>
          <w:sz w:val="26"/>
          <w:szCs w:val="26"/>
          <w:lang w:val="uk-UA"/>
        </w:rPr>
        <w:t>процес включення в господарство (в територіальний поділ праці)</w:t>
      </w:r>
      <w:r w:rsidRPr="009B1099">
        <w:rPr>
          <w:b/>
          <w:sz w:val="26"/>
          <w:szCs w:val="26"/>
          <w:lang w:val="uk-UA"/>
        </w:rPr>
        <w:t xml:space="preserve"> </w:t>
      </w:r>
      <w:r w:rsidRPr="009B1099">
        <w:rPr>
          <w:sz w:val="26"/>
          <w:szCs w:val="26"/>
          <w:lang w:val="uk-UA"/>
        </w:rPr>
        <w:t>територій, які до цього мали природний (незмінний) ландшафт.</w:t>
      </w:r>
    </w:p>
    <w:p w:rsidR="00446601" w:rsidRPr="009B1099" w:rsidRDefault="00446601" w:rsidP="009B1099">
      <w:pPr>
        <w:pStyle w:val="16"/>
        <w:jc w:val="center"/>
        <w:rPr>
          <w:b w:val="0"/>
          <w:sz w:val="26"/>
          <w:szCs w:val="26"/>
          <w:lang w:val="uk-UA"/>
        </w:rPr>
      </w:pPr>
      <w:r w:rsidRPr="009B1099">
        <w:rPr>
          <w:sz w:val="26"/>
          <w:szCs w:val="26"/>
          <w:lang w:val="uk-UA"/>
        </w:rPr>
        <w:sym w:font="Wingdings" w:char="F0FB"/>
      </w:r>
      <w:r w:rsidRPr="009B1099">
        <w:rPr>
          <w:sz w:val="26"/>
          <w:szCs w:val="26"/>
          <w:lang w:val="uk-UA"/>
        </w:rPr>
        <w:t>  </w:t>
      </w:r>
      <w:r w:rsidRPr="009B1099">
        <w:rPr>
          <w:b w:val="0"/>
          <w:sz w:val="26"/>
          <w:szCs w:val="26"/>
          <w:lang w:val="uk-UA"/>
        </w:rPr>
        <w:t>П</w:t>
      </w:r>
      <w:r w:rsidRPr="009B1099">
        <w:rPr>
          <w:sz w:val="26"/>
          <w:szCs w:val="26"/>
          <w:lang w:val="uk-UA"/>
        </w:rPr>
        <w:t>  </w:t>
      </w:r>
      <w:r w:rsidRPr="009B1099">
        <w:rPr>
          <w:sz w:val="26"/>
          <w:szCs w:val="26"/>
          <w:lang w:val="uk-UA"/>
        </w:rPr>
        <w:sym w:font="Wingdings" w:char="F0FB"/>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Пандемія </w:t>
      </w:r>
      <w:r w:rsidRPr="009B1099">
        <w:rPr>
          <w:b w:val="0"/>
          <w:sz w:val="26"/>
          <w:szCs w:val="26"/>
          <w:lang w:val="uk-UA"/>
        </w:rPr>
        <w:t>– епідемія, що охоплює весь світ або більшу його частину з поширенням інфекційного захворювання на території всієї країни, сусідніх з нею держав, а та</w:t>
      </w:r>
      <w:r w:rsidRPr="009B1099">
        <w:rPr>
          <w:b w:val="0"/>
          <w:sz w:val="26"/>
          <w:szCs w:val="26"/>
          <w:lang w:val="uk-UA"/>
        </w:rPr>
        <w:softHyphen/>
        <w:t>кож багатьох країн світу (наприклад, холера, грип, СНІД та ін.).</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Пандемія</w:t>
      </w:r>
      <w:r w:rsidRPr="009B1099">
        <w:rPr>
          <w:rFonts w:ascii="Times New Roman" w:hAnsi="Times New Roman"/>
          <w:color w:val="auto"/>
          <w:sz w:val="26"/>
          <w:szCs w:val="26"/>
        </w:rPr>
        <w:t xml:space="preserve"> (від грец. pandemia - все населення) – епідемія, що характеризується поширенням інфекційного захворювання на території всієї країни чи одночасно багатьох країн. </w:t>
      </w:r>
    </w:p>
    <w:p w:rsidR="00446601" w:rsidRPr="009B1099" w:rsidRDefault="00446601" w:rsidP="009B1099">
      <w:pPr>
        <w:widowControl w:val="0"/>
        <w:ind w:firstLine="426"/>
        <w:jc w:val="both"/>
        <w:rPr>
          <w:sz w:val="26"/>
          <w:szCs w:val="26"/>
          <w:lang w:val="uk-UA"/>
        </w:rPr>
      </w:pPr>
      <w:r w:rsidRPr="009B1099">
        <w:rPr>
          <w:b/>
          <w:sz w:val="26"/>
          <w:szCs w:val="26"/>
          <w:lang w:val="uk-UA"/>
        </w:rPr>
        <w:t>Парадигма</w:t>
      </w:r>
      <w:r w:rsidRPr="009B1099">
        <w:rPr>
          <w:sz w:val="26"/>
          <w:szCs w:val="26"/>
          <w:lang w:val="uk-UA"/>
        </w:rPr>
        <w:t xml:space="preserve"> – 1) вихідна концептуальна схема, модель постановки наукових проблем та їх розв’язання; 2) строго наукова теорія, втілена в системі понять. </w:t>
      </w:r>
      <w:r w:rsidRPr="009B1099">
        <w:rPr>
          <w:b/>
          <w:sz w:val="26"/>
          <w:szCs w:val="26"/>
          <w:lang w:val="uk-UA"/>
        </w:rPr>
        <w:t xml:space="preserve">П. </w:t>
      </w:r>
      <w:r w:rsidRPr="009B1099">
        <w:rPr>
          <w:sz w:val="26"/>
          <w:szCs w:val="26"/>
          <w:lang w:val="uk-UA"/>
        </w:rPr>
        <w:t xml:space="preserve">у широкому розумінні слова – це сукупність теоретичних і методологічних передумов, які визначають характер конкретного наукового дослідження на даному історичному етапі. </w:t>
      </w:r>
      <w:r w:rsidRPr="009B1099">
        <w:rPr>
          <w:b/>
          <w:sz w:val="26"/>
          <w:szCs w:val="26"/>
          <w:lang w:val="uk-UA"/>
        </w:rPr>
        <w:t xml:space="preserve">П. </w:t>
      </w:r>
      <w:r w:rsidRPr="009B1099">
        <w:rPr>
          <w:sz w:val="26"/>
          <w:szCs w:val="26"/>
          <w:lang w:val="uk-UA"/>
        </w:rPr>
        <w:t xml:space="preserve">у вузькому розумінні слова – це стиль (тип) або спосіб наукового мислення. З одного боку, </w:t>
      </w:r>
      <w:r w:rsidRPr="009B1099">
        <w:rPr>
          <w:b/>
          <w:sz w:val="26"/>
          <w:szCs w:val="26"/>
          <w:lang w:val="uk-UA"/>
        </w:rPr>
        <w:t xml:space="preserve">П. </w:t>
      </w:r>
      <w:r w:rsidRPr="009B1099">
        <w:rPr>
          <w:sz w:val="26"/>
          <w:szCs w:val="26"/>
          <w:lang w:val="uk-UA"/>
        </w:rPr>
        <w:t xml:space="preserve">є підставою для вибору проблеми наукового пошуку, а, з другого – моделлю, зразком для вирішення дослідницьких завдань. Термін </w:t>
      </w:r>
      <w:r w:rsidRPr="009B1099">
        <w:rPr>
          <w:b/>
          <w:sz w:val="26"/>
          <w:szCs w:val="26"/>
          <w:lang w:val="uk-UA"/>
        </w:rPr>
        <w:t xml:space="preserve">П. </w:t>
      </w:r>
      <w:r w:rsidRPr="009B1099">
        <w:rPr>
          <w:sz w:val="26"/>
          <w:szCs w:val="26"/>
          <w:lang w:val="uk-UA"/>
        </w:rPr>
        <w:t xml:space="preserve">ввів американський науковець Т.Кун, автор праці “Структура наукових революцій” (1962 р.). Згідно його концепції, на першому етапі становлення будь-якої наукової дисципліни відсутня єдина система цінностей і згода відносно цілей, теоретичних установок, загальноприйнятих методів і фактів. Створення </w:t>
      </w:r>
      <w:r w:rsidRPr="009B1099">
        <w:rPr>
          <w:b/>
          <w:sz w:val="26"/>
          <w:szCs w:val="26"/>
          <w:lang w:val="uk-UA"/>
        </w:rPr>
        <w:t xml:space="preserve">П. </w:t>
      </w:r>
      <w:r w:rsidRPr="009B1099">
        <w:rPr>
          <w:sz w:val="26"/>
          <w:szCs w:val="26"/>
          <w:lang w:val="uk-UA"/>
        </w:rPr>
        <w:t>означає досягнення такої згоди на основі прийняття загальних зразків знань і дослідницької методології з використанням специфічної (замкнутої) наукової мови (наукового понятійного апарату).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Парламент </w:t>
      </w:r>
      <w:r w:rsidRPr="009B1099">
        <w:rPr>
          <w:sz w:val="26"/>
          <w:szCs w:val="26"/>
          <w:lang w:val="uk-UA"/>
        </w:rPr>
        <w:t xml:space="preserve">(сенат, сейм, конгрес, кнесет, рада, хурал, риксдаг, альбинг тощо) – найвищий законодавчий і представницький орган влади в державі, який обирається населенням, деінде частково призначається. </w:t>
      </w:r>
      <w:r w:rsidRPr="009B1099">
        <w:rPr>
          <w:b/>
          <w:sz w:val="26"/>
          <w:szCs w:val="26"/>
          <w:lang w:val="uk-UA"/>
        </w:rPr>
        <w:t>П.</w:t>
      </w:r>
      <w:r w:rsidRPr="009B1099">
        <w:rPr>
          <w:sz w:val="26"/>
          <w:szCs w:val="26"/>
          <w:lang w:val="uk-UA"/>
        </w:rPr>
        <w:t xml:space="preserve"> є зібранням депутатів, що обрані у відповідності до існуючої в конкретній країні виборчої системи. Як інституція державної влади парламент виник у 1265 р. в Англії.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Партія політична </w:t>
      </w:r>
      <w:r w:rsidRPr="009B1099">
        <w:rPr>
          <w:sz w:val="26"/>
          <w:szCs w:val="26"/>
          <w:lang w:val="uk-UA"/>
        </w:rPr>
        <w:t>– добровільне об’єднання людей, що прагнуть домогтися здійснення ідей, які вони розділяють, задоволення спільних інтересів. В Україні налічується понад 120 політичних партій і діє Закон про партії від 5 квітня 2001 р.</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Паспорт території (населеного пункту, міста) – </w:t>
      </w:r>
      <w:r w:rsidRPr="009B1099">
        <w:rPr>
          <w:sz w:val="26"/>
          <w:szCs w:val="26"/>
          <w:lang w:val="uk-UA"/>
        </w:rPr>
        <w:t>система основних показників економічного і соціального розвитку та екологічного стану, складова частина Єдиної статистичної інформаційної системи. В Паспорті основних показників економічного і соціального розвитку можуть бути зазначені показники відповідно до нових завдань розвитку економіки регіонів і виключені показники, які втратили своє значення.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Пауперизм</w:t>
      </w:r>
      <w:r w:rsidRPr="009B1099">
        <w:rPr>
          <w:rFonts w:ascii="Times New Roman" w:hAnsi="Times New Roman"/>
          <w:color w:val="auto"/>
          <w:sz w:val="26"/>
          <w:szCs w:val="26"/>
        </w:rPr>
        <w:t xml:space="preserve"> (від лат. pauper - бідний) – безвихідні злидні трудящих у суспільстві, побудованому на приватній власності на засоби виробництва.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Перенаселеність</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(перенаселення)</w:t>
      </w:r>
      <w:r w:rsidRPr="009B1099">
        <w:rPr>
          <w:rFonts w:ascii="Times New Roman" w:hAnsi="Times New Roman"/>
          <w:color w:val="auto"/>
          <w:sz w:val="26"/>
          <w:szCs w:val="26"/>
        </w:rPr>
        <w:t xml:space="preserve"> – 1) тимчасовий стан екосистеми, при якій кількість осіб якого-небудь виду більша від місткості середовища; 2) тимчасова суперечність між доступними людині природними ресурсами, включаючи умови життєзабезпечення, і потребами людей та суспільства в цілому; 3) певний надлишок населення стосовно даного способу виробництва засобів існування.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Перепис населення – </w:t>
      </w:r>
      <w:r w:rsidRPr="009B1099">
        <w:rPr>
          <w:sz w:val="26"/>
          <w:szCs w:val="26"/>
          <w:lang w:val="uk-UA"/>
        </w:rPr>
        <w:t xml:space="preserve">спеціально організований, періодичний  процес збирання й обробки статистичної інформації про населення, його віковий, статевий і сімейний склад за станом на певний час у країні або в чітко обмеженій частині країни. </w:t>
      </w:r>
      <w:r w:rsidRPr="009B1099">
        <w:rPr>
          <w:b/>
          <w:sz w:val="26"/>
          <w:szCs w:val="26"/>
          <w:lang w:val="uk-UA"/>
        </w:rPr>
        <w:t>П. н.</w:t>
      </w:r>
      <w:r w:rsidRPr="009B1099">
        <w:rPr>
          <w:sz w:val="26"/>
          <w:szCs w:val="26"/>
          <w:lang w:val="uk-UA"/>
        </w:rPr>
        <w:t xml:space="preserve"> охоплює всіх без винятку жителів країни, а також громадян держави, які знаходяться за її межами. Його мета – одержати дані про чисельність, склад і розміщення населення, які необхідні для організації економічного життя країни. Він проводиться в короткі строки, протягом кількох днів або тижнів, у ту пору року, коли люди найменш рухливі,  шляхом обходу житлових приміщень і збирання опитуванням поіменних даних про кожного жителя. У програму опитування включають демографічні ознаки (дата народження або вік, стать, шлюбний стан, кількість дітей); економічні (заняття, джерело засобів існування, доход тощо); характеристики освіченості (грамотність, професія, рівень кваліфікації тощо); етнічні ознаки (належність до нації, рідна мова, віросповідання); інші (громадянство, фізичні і психічні недоліки тощо). Деколи такі дані, або частину їх, одержують поштою у відповідь на розісланий запитальник (США – 1970, 1980 рр.) або в реєстраційних пунктах, куди жителі повинні з’явитися в певний строк (КНР – 1953, 1982 рр.). Останній перепис населення в Україні відбувся 5 – 14 грудня 2001 р. За його даними в нашій державі проживає трохи більше 48 млн. осіб.</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Периферійність  – </w:t>
      </w:r>
      <w:r w:rsidRPr="009B1099">
        <w:rPr>
          <w:sz w:val="26"/>
          <w:szCs w:val="26"/>
          <w:lang w:val="uk-UA"/>
        </w:rPr>
        <w:t>віддаленість від головних центрів</w:t>
      </w:r>
      <w:r w:rsidRPr="009B1099">
        <w:rPr>
          <w:b/>
          <w:sz w:val="26"/>
          <w:szCs w:val="26"/>
          <w:lang w:val="uk-UA"/>
        </w:rPr>
        <w:t xml:space="preserve"> </w:t>
      </w:r>
      <w:r w:rsidRPr="009B1099">
        <w:rPr>
          <w:sz w:val="26"/>
          <w:szCs w:val="26"/>
          <w:lang w:val="uk-UA"/>
        </w:rPr>
        <w:t>політичного, культурного та</w:t>
      </w:r>
      <w:r w:rsidRPr="009B1099">
        <w:rPr>
          <w:b/>
          <w:sz w:val="26"/>
          <w:szCs w:val="26"/>
          <w:lang w:val="uk-UA"/>
        </w:rPr>
        <w:t xml:space="preserve"> </w:t>
      </w:r>
      <w:r w:rsidRPr="009B1099">
        <w:rPr>
          <w:sz w:val="26"/>
          <w:szCs w:val="26"/>
          <w:lang w:val="uk-UA"/>
        </w:rPr>
        <w:t>соціально-економічного життя. Необхідно розглядати на основі територіальної структури конкретної країни.</w:t>
      </w:r>
    </w:p>
    <w:p w:rsidR="00446601" w:rsidRPr="009B1099" w:rsidRDefault="00446601" w:rsidP="009B1099">
      <w:pPr>
        <w:widowControl w:val="0"/>
        <w:ind w:firstLine="426"/>
        <w:jc w:val="both"/>
        <w:rPr>
          <w:sz w:val="26"/>
          <w:szCs w:val="26"/>
          <w:lang w:val="uk-UA"/>
        </w:rPr>
      </w:pPr>
      <w:r w:rsidRPr="009B1099">
        <w:rPr>
          <w:b/>
          <w:sz w:val="26"/>
          <w:szCs w:val="26"/>
          <w:lang w:val="uk-UA"/>
        </w:rPr>
        <w:t>Підданство</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приналежність особи до якоїсь держави, перебування під її юрисдикцією.</w:t>
      </w:r>
    </w:p>
    <w:p w:rsidR="00446601" w:rsidRPr="009B1099" w:rsidRDefault="00446601" w:rsidP="009B1099">
      <w:pPr>
        <w:widowControl w:val="0"/>
        <w:ind w:firstLine="426"/>
        <w:jc w:val="both"/>
        <w:rPr>
          <w:sz w:val="26"/>
          <w:szCs w:val="26"/>
          <w:lang w:val="uk-UA"/>
        </w:rPr>
      </w:pPr>
      <w:r w:rsidRPr="009B1099">
        <w:rPr>
          <w:b/>
          <w:sz w:val="26"/>
          <w:szCs w:val="26"/>
          <w:lang w:val="uk-UA"/>
        </w:rPr>
        <w:t>Підприємство</w:t>
      </w:r>
      <w:r w:rsidRPr="009B1099">
        <w:rPr>
          <w:sz w:val="26"/>
          <w:szCs w:val="26"/>
          <w:lang w:val="uk-UA"/>
        </w:rPr>
        <w:t xml:space="preserve"> – найменша структурна одиниця господарства, яка характеризується самостійною діяльністю та технічною завершеністю, спрямована на виробництво товарів і послуг з метою одержання прибутку. За формою власності виділяють приватні, державні та колективні підприємства.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Пізнання </w:t>
      </w:r>
      <w:r w:rsidRPr="009B1099">
        <w:rPr>
          <w:sz w:val="26"/>
          <w:szCs w:val="26"/>
          <w:lang w:val="uk-UA"/>
        </w:rPr>
        <w:t>– процес руху людської думки, що включає сприйняття (усвідомлення, розуміння), міркування, роздуми та запам’ятовування, певної інформації, в тому числі країнознавчої.</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Плем’я </w:t>
      </w:r>
      <w:r w:rsidRPr="009B1099">
        <w:rPr>
          <w:rFonts w:ascii="Times New Roman" w:hAnsi="Times New Roman"/>
          <w:color w:val="auto"/>
          <w:sz w:val="26"/>
          <w:szCs w:val="26"/>
        </w:rPr>
        <w:t>– тип етносу і соціальної організації докласового суспільства.</w:t>
      </w:r>
    </w:p>
    <w:p w:rsidR="00446601" w:rsidRPr="009B1099" w:rsidRDefault="00446601" w:rsidP="009B1099">
      <w:pPr>
        <w:widowControl w:val="0"/>
        <w:ind w:firstLine="426"/>
        <w:jc w:val="both"/>
        <w:rPr>
          <w:sz w:val="26"/>
          <w:szCs w:val="26"/>
          <w:lang w:val="uk-UA"/>
        </w:rPr>
      </w:pPr>
      <w:r w:rsidRPr="009B1099">
        <w:rPr>
          <w:b/>
          <w:sz w:val="26"/>
          <w:szCs w:val="26"/>
          <w:lang w:val="uk-UA"/>
        </w:rPr>
        <w:t>Подвійне громадянство</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характерний для держав з федеративною формою устрою статус особистості, коли вона одночасно є громадянином союзу і громадянином суб’єкта федерації. </w:t>
      </w:r>
      <w:r w:rsidRPr="009B1099">
        <w:rPr>
          <w:b/>
          <w:sz w:val="26"/>
          <w:szCs w:val="26"/>
          <w:lang w:val="uk-UA"/>
        </w:rPr>
        <w:t>П.г.</w:t>
      </w:r>
      <w:r w:rsidRPr="009B1099">
        <w:rPr>
          <w:sz w:val="26"/>
          <w:szCs w:val="26"/>
          <w:lang w:val="uk-UA"/>
        </w:rPr>
        <w:t xml:space="preserve"> у федераціях слід відрізняти від статусу біпатриду.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Поліандрія</w:t>
      </w:r>
      <w:r w:rsidRPr="009B1099">
        <w:rPr>
          <w:rFonts w:ascii="Times New Roman" w:hAnsi="Times New Roman"/>
          <w:color w:val="auto"/>
          <w:sz w:val="26"/>
          <w:szCs w:val="26"/>
        </w:rPr>
        <w:t xml:space="preserve"> (від грец. polys - багаточисельний і aner род. відмінок andros - чоловік ) – рідкісна віджита форма групового шлюбу, при якому жінка може перебувати одночасно в декількох шлюбах з різними чоловіками.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Полігамія</w:t>
      </w:r>
      <w:r w:rsidRPr="009B1099">
        <w:rPr>
          <w:rFonts w:ascii="Times New Roman" w:hAnsi="Times New Roman"/>
          <w:color w:val="auto"/>
          <w:sz w:val="26"/>
          <w:szCs w:val="26"/>
        </w:rPr>
        <w:t xml:space="preserve"> (багатошлюбність) (від грец. polys - багаточисельний і gamos - шлюб) – історично обумовлена форма шлюбу і сім’ї при якій одна особа одночасно перебуває у шлюбі з декількома особами.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Полігінія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(багатожонство)</w:t>
      </w:r>
      <w:r w:rsidRPr="009B1099">
        <w:rPr>
          <w:rFonts w:ascii="Times New Roman" w:hAnsi="Times New Roman"/>
          <w:color w:val="auto"/>
          <w:sz w:val="26"/>
          <w:szCs w:val="26"/>
        </w:rPr>
        <w:t xml:space="preserve"> (від грец. polys - багаточисельний і gine -жінка дружина) – одна з історичних форм шлюбу, при якій чоловік перебуває одночасно в декількох шлюбах з різними жінками.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Полілінгвізм</w:t>
      </w:r>
      <w:r w:rsidRPr="009B1099">
        <w:rPr>
          <w:rFonts w:ascii="Times New Roman" w:hAnsi="Times New Roman"/>
          <w:color w:val="auto"/>
          <w:sz w:val="26"/>
          <w:szCs w:val="26"/>
        </w:rPr>
        <w:t xml:space="preserve"> (від лат. poli - багато і lingua - мова) – стан одночасного володіння декількома мовами.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Політико-географічне положення – </w:t>
      </w:r>
      <w:r w:rsidRPr="009B1099">
        <w:rPr>
          <w:sz w:val="26"/>
          <w:szCs w:val="26"/>
          <w:lang w:val="uk-UA"/>
        </w:rPr>
        <w:t>положення країни (території) відносно центрів і осередків зосередження різних соціальних, класових і політичних сил.</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антропологія (етнодержавознавство) </w:t>
      </w:r>
      <w:r w:rsidRPr="009B1099">
        <w:rPr>
          <w:sz w:val="26"/>
          <w:szCs w:val="26"/>
          <w:lang w:val="uk-UA"/>
        </w:rPr>
        <w:t>– наука, яка вивчає залежність політики від біологічних, інтелектуальних, культурних, моральних та ін. якостей людини, а також зворотній вплив політичного процесу на особу; своїм предметом вона має інститути управління та їх практичні функції в етнічних співтовариствах, зокрема у примітивних суспільствах і таких, що розвиваються.</w:t>
      </w:r>
    </w:p>
    <w:p w:rsidR="00446601" w:rsidRPr="009B1099" w:rsidRDefault="00446601" w:rsidP="009B1099">
      <w:pPr>
        <w:widowControl w:val="0"/>
        <w:tabs>
          <w:tab w:val="left" w:pos="3544"/>
        </w:tabs>
        <w:ind w:firstLine="426"/>
        <w:jc w:val="both"/>
        <w:rPr>
          <w:sz w:val="26"/>
          <w:szCs w:val="26"/>
          <w:lang w:val="uk-UA"/>
        </w:rPr>
      </w:pPr>
      <w:r w:rsidRPr="009B1099">
        <w:rPr>
          <w:b/>
          <w:sz w:val="26"/>
          <w:szCs w:val="26"/>
          <w:lang w:val="uk-UA"/>
        </w:rPr>
        <w:t xml:space="preserve">Політична астрологія </w:t>
      </w:r>
      <w:r w:rsidRPr="009B1099">
        <w:rPr>
          <w:sz w:val="26"/>
          <w:szCs w:val="26"/>
          <w:lang w:val="uk-UA"/>
        </w:rPr>
        <w:t>– галузь знань, яка займається виясненням впливу космосу, розташування небесних тіл, сонячної активності, фаз Місяця і т. д. на розвиток груп країн, окремих країн, територій, регіонів/районів, на політичні й інші події в них та на політичну поведінку соціальних груп, різноманітних об’єднань і окремих людей.</w:t>
      </w:r>
    </w:p>
    <w:p w:rsidR="00446601" w:rsidRPr="009B1099" w:rsidRDefault="00446601" w:rsidP="009B1099">
      <w:pPr>
        <w:widowControl w:val="0"/>
        <w:tabs>
          <w:tab w:val="left" w:pos="3544"/>
        </w:tabs>
        <w:ind w:firstLine="426"/>
        <w:jc w:val="both"/>
        <w:rPr>
          <w:sz w:val="26"/>
          <w:szCs w:val="26"/>
          <w:lang w:val="uk-UA"/>
        </w:rPr>
      </w:pPr>
      <w:r w:rsidRPr="009B1099">
        <w:rPr>
          <w:b/>
          <w:sz w:val="26"/>
          <w:szCs w:val="26"/>
          <w:lang w:val="uk-UA"/>
        </w:rPr>
        <w:t xml:space="preserve">Політична географія – </w:t>
      </w:r>
      <w:r w:rsidRPr="009B1099">
        <w:rPr>
          <w:sz w:val="26"/>
          <w:szCs w:val="26"/>
          <w:lang w:val="uk-UA"/>
        </w:rPr>
        <w:t xml:space="preserve">гілка економічної та соціальної географії, що вивчає просторову організацію політичного життя суспільства і територіальне поєднання політичних сил у їхній зумовленості специфічними поєднаннями різноманітних соціально-економічних факторів. Основні аспекти </w:t>
      </w:r>
      <w:r w:rsidRPr="009B1099">
        <w:rPr>
          <w:b/>
          <w:sz w:val="26"/>
          <w:szCs w:val="26"/>
          <w:lang w:val="uk-UA"/>
        </w:rPr>
        <w:t>П. г.</w:t>
      </w:r>
      <w:r w:rsidRPr="009B1099">
        <w:rPr>
          <w:sz w:val="26"/>
          <w:szCs w:val="26"/>
          <w:lang w:val="uk-UA"/>
        </w:rPr>
        <w:t>: 1) формування політичної карти світу та окремих його регіонів; 2) зміни в політичних кордонах; 3) особливості державного устрою; 4) політичні партії, угруповання і блоки; 5) територіальні аспекти масових виборчих кампаній (так звана електоральна географія); 6) політико-географічне (геополітичне) положення країн і регіонів, тобто їх положення по відношенню до політичних союзників і противників, вогнищ різного роду політичних конфліктів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гносеологія </w:t>
      </w:r>
      <w:r w:rsidRPr="009B1099">
        <w:rPr>
          <w:sz w:val="26"/>
          <w:szCs w:val="26"/>
          <w:lang w:val="uk-UA"/>
        </w:rPr>
        <w:t>– наука, яка вивчає теоретичні аспекти пізнання, способи його вивчення, аналізу та механізмів функціонування.</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Політична етика – </w:t>
      </w:r>
      <w:r w:rsidRPr="009B1099">
        <w:rPr>
          <w:sz w:val="26"/>
          <w:szCs w:val="26"/>
          <w:lang w:val="uk-UA"/>
        </w:rPr>
        <w:t xml:space="preserve">у широкому розумінні до </w:t>
      </w:r>
      <w:r w:rsidRPr="009B1099">
        <w:rPr>
          <w:b/>
          <w:sz w:val="26"/>
          <w:szCs w:val="26"/>
          <w:lang w:val="uk-UA"/>
        </w:rPr>
        <w:t>П. е.</w:t>
      </w:r>
      <w:r w:rsidRPr="009B1099">
        <w:rPr>
          <w:sz w:val="26"/>
          <w:szCs w:val="26"/>
          <w:lang w:val="uk-UA"/>
        </w:rPr>
        <w:t xml:space="preserve"> відносяться теорія соціальної справедливості, легітимного управління, справедливих воєн, правильного використання влади правлячими колами. </w:t>
      </w:r>
      <w:r w:rsidRPr="009B1099">
        <w:rPr>
          <w:b/>
          <w:sz w:val="26"/>
          <w:szCs w:val="26"/>
          <w:lang w:val="uk-UA"/>
        </w:rPr>
        <w:t>П. е.</w:t>
      </w:r>
      <w:r w:rsidRPr="009B1099">
        <w:rPr>
          <w:sz w:val="26"/>
          <w:szCs w:val="26"/>
          <w:lang w:val="uk-UA"/>
        </w:rPr>
        <w:t xml:space="preserve"> у вузькому розумінні - це професійна етика, яка стосується, наприклад, поведінки державних лідерів, діяльності керівників міждержавних організацій і недержавних об’єднань. Тобто, носіями </w:t>
      </w:r>
      <w:r w:rsidRPr="009B1099">
        <w:rPr>
          <w:b/>
          <w:sz w:val="26"/>
          <w:szCs w:val="26"/>
          <w:lang w:val="uk-UA"/>
        </w:rPr>
        <w:t>П. е.</w:t>
      </w:r>
      <w:r w:rsidRPr="009B1099">
        <w:rPr>
          <w:sz w:val="26"/>
          <w:szCs w:val="26"/>
          <w:lang w:val="uk-UA"/>
        </w:rPr>
        <w:t xml:space="preserve"> виступають самі політики.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історія </w:t>
      </w:r>
      <w:r w:rsidRPr="009B1099">
        <w:rPr>
          <w:sz w:val="26"/>
          <w:szCs w:val="26"/>
          <w:lang w:val="uk-UA"/>
        </w:rPr>
        <w:t>– наука, яка вивчає політичні теорії, погляди, інститути та політичні події у їх хронологічній послідовності та взаємозв’язку.</w:t>
      </w:r>
    </w:p>
    <w:p w:rsidR="00446601" w:rsidRPr="009B1099" w:rsidRDefault="00446601" w:rsidP="009B1099">
      <w:pPr>
        <w:widowControl w:val="0"/>
        <w:tabs>
          <w:tab w:val="left" w:pos="3544"/>
        </w:tabs>
        <w:ind w:firstLine="426"/>
        <w:jc w:val="both"/>
        <w:rPr>
          <w:sz w:val="26"/>
          <w:szCs w:val="26"/>
          <w:lang w:val="uk-UA"/>
        </w:rPr>
      </w:pPr>
      <w:r w:rsidRPr="009B1099">
        <w:rPr>
          <w:b/>
          <w:sz w:val="26"/>
          <w:szCs w:val="26"/>
          <w:lang w:val="uk-UA"/>
        </w:rPr>
        <w:t xml:space="preserve">Політична карта – </w:t>
      </w:r>
      <w:r w:rsidRPr="009B1099">
        <w:rPr>
          <w:sz w:val="26"/>
          <w:szCs w:val="26"/>
          <w:lang w:val="uk-UA"/>
        </w:rPr>
        <w:t>важливе джерело країнознавчого дослідження,</w:t>
      </w:r>
      <w:r w:rsidRPr="009B1099">
        <w:rPr>
          <w:b/>
          <w:sz w:val="26"/>
          <w:szCs w:val="26"/>
          <w:lang w:val="uk-UA"/>
        </w:rPr>
        <w:t xml:space="preserve"> </w:t>
      </w:r>
      <w:r w:rsidRPr="009B1099">
        <w:rPr>
          <w:sz w:val="26"/>
          <w:szCs w:val="26"/>
          <w:lang w:val="uk-UA"/>
        </w:rPr>
        <w:t xml:space="preserve">географічна карта, на якій представлена територіально-політична характеристика світу, материків або великих регіонів. </w:t>
      </w:r>
      <w:r w:rsidRPr="009B1099">
        <w:rPr>
          <w:b/>
          <w:sz w:val="26"/>
          <w:szCs w:val="26"/>
          <w:lang w:val="uk-UA"/>
        </w:rPr>
        <w:t>П. к.</w:t>
      </w:r>
      <w:r w:rsidRPr="009B1099">
        <w:rPr>
          <w:sz w:val="26"/>
          <w:szCs w:val="26"/>
          <w:lang w:val="uk-UA"/>
        </w:rPr>
        <w:t xml:space="preserve"> поділяються на оглядові (дрібномасштабні), що передають політичний поділ території, і спеціальні, що висвітлюють окремі політичні проблеми і політичні події.</w:t>
      </w:r>
    </w:p>
    <w:p w:rsidR="00446601" w:rsidRPr="009B1099" w:rsidRDefault="00446601" w:rsidP="009B1099">
      <w:pPr>
        <w:widowControl w:val="0"/>
        <w:tabs>
          <w:tab w:val="left" w:pos="3544"/>
        </w:tabs>
        <w:ind w:firstLine="426"/>
        <w:jc w:val="both"/>
        <w:rPr>
          <w:sz w:val="26"/>
          <w:szCs w:val="26"/>
          <w:lang w:val="uk-UA"/>
        </w:rPr>
      </w:pPr>
      <w:r w:rsidRPr="009B1099">
        <w:rPr>
          <w:b/>
          <w:sz w:val="26"/>
          <w:szCs w:val="26"/>
          <w:lang w:val="uk-UA"/>
        </w:rPr>
        <w:t xml:space="preserve">Політична нація – </w:t>
      </w:r>
      <w:r w:rsidRPr="009B1099">
        <w:rPr>
          <w:sz w:val="26"/>
          <w:szCs w:val="26"/>
          <w:lang w:val="uk-UA"/>
        </w:rPr>
        <w:t>політична спільнота громадян певної держави.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незалежність – </w:t>
      </w:r>
      <w:r w:rsidRPr="009B1099">
        <w:rPr>
          <w:sz w:val="26"/>
          <w:szCs w:val="26"/>
          <w:lang w:val="uk-UA"/>
        </w:rPr>
        <w:t>самостійний курс держави в міжнародних відносинах, виборі соціально-політичної орієнтації внутрішнього розвитку, проведенні зовнішньої політики.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онтологія </w:t>
      </w:r>
      <w:r w:rsidRPr="009B1099">
        <w:rPr>
          <w:sz w:val="26"/>
          <w:szCs w:val="26"/>
          <w:lang w:val="uk-UA"/>
        </w:rPr>
        <w:t>– вчення про буття і про пізнання, в якому досліджуються загальні аспекти буття.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праксеологія </w:t>
      </w:r>
      <w:r w:rsidRPr="009B1099">
        <w:rPr>
          <w:sz w:val="26"/>
          <w:szCs w:val="26"/>
          <w:lang w:val="uk-UA"/>
        </w:rPr>
        <w:t>– наука, яка вивчає політичний світопорядок, механізми його підтримки, забезпечення та функціонування.</w:t>
      </w:r>
    </w:p>
    <w:p w:rsidR="00446601" w:rsidRPr="009B1099" w:rsidRDefault="00446601" w:rsidP="009B1099">
      <w:pPr>
        <w:widowControl w:val="0"/>
        <w:ind w:firstLine="426"/>
        <w:jc w:val="both"/>
        <w:rPr>
          <w:sz w:val="26"/>
          <w:szCs w:val="26"/>
          <w:lang w:val="uk-UA"/>
        </w:rPr>
      </w:pPr>
      <w:r w:rsidRPr="009B1099">
        <w:rPr>
          <w:b/>
          <w:sz w:val="26"/>
          <w:szCs w:val="26"/>
          <w:lang w:val="uk-UA"/>
        </w:rPr>
        <w:t>Політична психологія</w:t>
      </w:r>
      <w:r w:rsidRPr="009B1099">
        <w:rPr>
          <w:sz w:val="26"/>
          <w:szCs w:val="26"/>
          <w:lang w:val="uk-UA"/>
        </w:rPr>
        <w:t xml:space="preserve"> – наукова дисципліна, предметом якої є психологічні компоненти політичної поведінки різних соціальних суб’єктів. Вивчення останніх дає змогу застосувати знання психології до пояснення політичних явищ.</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соціологія – </w:t>
      </w:r>
      <w:r w:rsidRPr="009B1099">
        <w:rPr>
          <w:sz w:val="26"/>
          <w:szCs w:val="26"/>
          <w:lang w:val="uk-UA"/>
        </w:rPr>
        <w:t>галузь соціології про взаємодію між політикою і суспільством, між соціальним ладом у певній країні (групі країн) і політичними інститутами та процесами.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Політична філософія </w:t>
      </w:r>
      <w:r w:rsidRPr="009B1099">
        <w:rPr>
          <w:sz w:val="26"/>
          <w:szCs w:val="26"/>
          <w:lang w:val="uk-UA"/>
        </w:rPr>
        <w:t>– політична наука, яка розробляє ідеали та нормативні принципи політичного устрою суспільства, загальні критерії оцінки політики.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Політичний маркетинг </w:t>
      </w:r>
      <w:r w:rsidRPr="009B1099">
        <w:rPr>
          <w:sz w:val="26"/>
          <w:szCs w:val="26"/>
          <w:lang w:val="uk-UA"/>
        </w:rPr>
        <w:t>– сукупність форм, методів і технологій дослідження, проектування, регулювання та впровадження в суспільно-політичну практику тих чи інших настанов суспільної свідомості з метою завоювання та утримання контролю за ринком влади.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Політичний простір – </w:t>
      </w:r>
      <w:r w:rsidRPr="009B1099">
        <w:rPr>
          <w:sz w:val="26"/>
          <w:szCs w:val="26"/>
          <w:lang w:val="uk-UA"/>
        </w:rPr>
        <w:t xml:space="preserve">сфера дії політичних організацій, ідей, теорій, політичної влади, лозунгів, звернень, процесів. </w:t>
      </w:r>
      <w:r w:rsidRPr="009B1099">
        <w:rPr>
          <w:b/>
          <w:sz w:val="26"/>
          <w:szCs w:val="26"/>
          <w:lang w:val="uk-UA"/>
        </w:rPr>
        <w:t>П. п.</w:t>
      </w:r>
      <w:r w:rsidRPr="009B1099">
        <w:rPr>
          <w:sz w:val="26"/>
          <w:szCs w:val="26"/>
          <w:lang w:val="uk-UA"/>
        </w:rPr>
        <w:t xml:space="preserve"> є важливим об’єктом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Політичний режим </w:t>
      </w:r>
      <w:r w:rsidRPr="009B1099">
        <w:rPr>
          <w:sz w:val="26"/>
          <w:szCs w:val="26"/>
          <w:lang w:val="uk-UA"/>
        </w:rPr>
        <w:t>– сукупність прийомів, способів, методів здійснення політичної (державної) влади. Розрізняють тоталітарні, авторитарні, демократичні держави.</w:t>
      </w:r>
    </w:p>
    <w:p w:rsidR="00446601" w:rsidRPr="009B1099" w:rsidRDefault="00446601" w:rsidP="009B1099">
      <w:pPr>
        <w:widowControl w:val="0"/>
        <w:ind w:firstLine="426"/>
        <w:jc w:val="both"/>
        <w:rPr>
          <w:sz w:val="26"/>
          <w:szCs w:val="26"/>
          <w:lang w:val="uk-UA"/>
        </w:rPr>
      </w:pP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Політологія міжнародних відносин </w:t>
      </w:r>
      <w:r w:rsidRPr="009B1099">
        <w:rPr>
          <w:sz w:val="26"/>
          <w:szCs w:val="26"/>
          <w:lang w:val="uk-UA"/>
        </w:rPr>
        <w:t>– наука про суть, значення і механізми функціонування владних (політичних) відносин на міжнародній арені.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Популяційна політика</w:t>
      </w:r>
      <w:r w:rsidRPr="009B1099">
        <w:rPr>
          <w:rFonts w:ascii="Times New Roman" w:hAnsi="Times New Roman"/>
          <w:color w:val="auto"/>
          <w:sz w:val="26"/>
          <w:szCs w:val="26"/>
        </w:rPr>
        <w:t xml:space="preserve"> – політика, що має на меті збільшення чисельності населення, прискорення темпів його приросту.</w:t>
      </w:r>
    </w:p>
    <w:p w:rsidR="00446601" w:rsidRPr="009B1099" w:rsidRDefault="00446601" w:rsidP="009B1099">
      <w:pPr>
        <w:widowControl w:val="0"/>
        <w:ind w:firstLine="426"/>
        <w:jc w:val="both"/>
        <w:rPr>
          <w:sz w:val="26"/>
          <w:szCs w:val="26"/>
          <w:lang w:val="uk-UA"/>
        </w:rPr>
      </w:pPr>
      <w:r w:rsidRPr="009B1099">
        <w:rPr>
          <w:b/>
          <w:sz w:val="26"/>
          <w:szCs w:val="26"/>
          <w:lang w:val="uk-UA"/>
        </w:rPr>
        <w:t>Порівняльний метод</w:t>
      </w:r>
      <w:r w:rsidRPr="009B1099">
        <w:rPr>
          <w:sz w:val="26"/>
          <w:szCs w:val="26"/>
          <w:lang w:val="uk-UA"/>
        </w:rPr>
        <w:t xml:space="preserve"> – один з найпоширеніших країнознавчих методів. Використовується, зокрема, як базовий при класифікації, генералізації, оці</w:t>
      </w:r>
      <w:r w:rsidRPr="009B1099">
        <w:rPr>
          <w:sz w:val="26"/>
          <w:szCs w:val="26"/>
          <w:lang w:val="uk-UA"/>
        </w:rPr>
        <w:softHyphen/>
        <w:t xml:space="preserve">нюванні і прогнозуванні. Власне пізнання будь-якого країнознавчого об’єкту або явища починається з виділення його подібностей і відмінностей від інших споріднених об’єктів і явищ. Існують певні правила </w:t>
      </w:r>
      <w:r w:rsidRPr="009B1099">
        <w:rPr>
          <w:b/>
          <w:sz w:val="26"/>
          <w:szCs w:val="26"/>
          <w:lang w:val="uk-UA"/>
        </w:rPr>
        <w:t>П. м.,</w:t>
      </w:r>
      <w:r w:rsidRPr="009B1099">
        <w:rPr>
          <w:sz w:val="26"/>
          <w:szCs w:val="26"/>
          <w:lang w:val="uk-UA"/>
        </w:rPr>
        <w:t xml:space="preserve"> яких необхідно дотримуватися: перше </w:t>
      </w:r>
      <w:r w:rsidRPr="009B1099">
        <w:rPr>
          <w:b/>
          <w:sz w:val="26"/>
          <w:szCs w:val="26"/>
          <w:lang w:val="uk-UA"/>
        </w:rPr>
        <w:t>правило П. м.</w:t>
      </w:r>
      <w:r w:rsidRPr="009B1099">
        <w:rPr>
          <w:sz w:val="26"/>
          <w:szCs w:val="26"/>
          <w:lang w:val="uk-UA"/>
        </w:rPr>
        <w:t xml:space="preserve"> – порівнювати можна тільки еквівалентні поняття, які відображають еквівалентні об’є</w:t>
      </w:r>
      <w:r w:rsidRPr="009B1099">
        <w:rPr>
          <w:sz w:val="26"/>
          <w:szCs w:val="26"/>
          <w:lang w:val="uk-UA"/>
        </w:rPr>
        <w:softHyphen/>
        <w:t xml:space="preserve">кти і явища. Друге правило </w:t>
      </w:r>
      <w:r w:rsidRPr="009B1099">
        <w:rPr>
          <w:b/>
          <w:sz w:val="26"/>
          <w:szCs w:val="26"/>
          <w:lang w:val="uk-UA"/>
        </w:rPr>
        <w:t>П. м.</w:t>
      </w:r>
      <w:r w:rsidRPr="009B1099">
        <w:rPr>
          <w:sz w:val="26"/>
          <w:szCs w:val="26"/>
          <w:lang w:val="uk-UA"/>
        </w:rPr>
        <w:t xml:space="preserve"> – порів</w:t>
      </w:r>
      <w:r w:rsidRPr="009B1099">
        <w:rPr>
          <w:sz w:val="26"/>
          <w:szCs w:val="26"/>
          <w:lang w:val="uk-UA"/>
        </w:rPr>
        <w:softHyphen/>
        <w:t xml:space="preserve">нювати треба спочатку за найбільш істотним ознакам і лише потім за істотними, менш істотними і т.д. Загальною особливістю </w:t>
      </w:r>
      <w:r w:rsidRPr="009B1099">
        <w:rPr>
          <w:b/>
          <w:sz w:val="26"/>
          <w:szCs w:val="26"/>
          <w:lang w:val="uk-UA"/>
        </w:rPr>
        <w:t xml:space="preserve">П. м. </w:t>
      </w:r>
      <w:r w:rsidRPr="009B1099">
        <w:rPr>
          <w:sz w:val="26"/>
          <w:szCs w:val="26"/>
          <w:lang w:val="uk-UA"/>
        </w:rPr>
        <w:t>є зіставлення двох чи більше країнознавчих об’єктів (або їх частин), що мають схожі характеристики.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Порівняльно-географічний метод </w:t>
      </w:r>
      <w:r w:rsidRPr="009B1099">
        <w:rPr>
          <w:sz w:val="26"/>
          <w:szCs w:val="26"/>
          <w:lang w:val="uk-UA"/>
        </w:rPr>
        <w:t>– методичний країнознавчий прийом, що дає можливість більш повно і глибоко уяснити багатогранність географічних форм і типів людської діяльності в різних природних і соціально-економічних умовах. Порівняльно-географічний метод при творчому використанні дозволяє  аналізувати риси подібності далеких один від одного і зовсім неподібних те</w:t>
      </w:r>
      <w:r w:rsidRPr="009B1099">
        <w:rPr>
          <w:sz w:val="26"/>
          <w:szCs w:val="26"/>
          <w:lang w:val="uk-UA"/>
        </w:rPr>
        <w:softHyphen/>
        <w:t>риторій.</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Порівняльно-історичний метод </w:t>
      </w:r>
      <w:r w:rsidRPr="009B1099">
        <w:rPr>
          <w:sz w:val="26"/>
          <w:szCs w:val="26"/>
          <w:lang w:val="uk-UA"/>
        </w:rPr>
        <w:t xml:space="preserve">– спосіб країнознавчого дослідження, що дає змогу вивчити країнознавчі події, явища, процеси, пов’язуючи їх з історичними умовами, а також якісними змінами на різних етапах розвитку. </w:t>
      </w:r>
      <w:r w:rsidRPr="009B1099">
        <w:rPr>
          <w:b/>
          <w:sz w:val="26"/>
          <w:szCs w:val="26"/>
          <w:lang w:val="uk-UA"/>
        </w:rPr>
        <w:t xml:space="preserve">П.-і. м. </w:t>
      </w:r>
      <w:r w:rsidRPr="009B1099">
        <w:rPr>
          <w:sz w:val="26"/>
          <w:szCs w:val="26"/>
          <w:lang w:val="uk-UA"/>
        </w:rPr>
        <w:t>насамперед використовується для порівняння генетично споріднених країнознавчих процесів, які відбуваються в певній історичній ситуації, але за походженням прямо не пов’язані.</w:t>
      </w:r>
    </w:p>
    <w:p w:rsidR="00446601" w:rsidRPr="009B1099" w:rsidRDefault="00446601" w:rsidP="009B1099">
      <w:pPr>
        <w:widowControl w:val="0"/>
        <w:ind w:firstLine="426"/>
        <w:jc w:val="both"/>
        <w:rPr>
          <w:sz w:val="26"/>
          <w:szCs w:val="26"/>
          <w:lang w:val="uk-UA"/>
        </w:rPr>
      </w:pPr>
      <w:r w:rsidRPr="009B1099">
        <w:rPr>
          <w:b/>
          <w:sz w:val="26"/>
          <w:szCs w:val="26"/>
          <w:lang w:val="uk-UA"/>
        </w:rPr>
        <w:t>Порівняння</w:t>
      </w:r>
      <w:r w:rsidRPr="009B1099">
        <w:rPr>
          <w:sz w:val="26"/>
          <w:szCs w:val="26"/>
          <w:lang w:val="uk-UA"/>
        </w:rPr>
        <w:t xml:space="preserve"> – спосіб країнознавчого аналізу, який проводяться в трьох площинах: в просторі, в часі, а також в просторі і часі одночасно. </w:t>
      </w:r>
      <w:r w:rsidRPr="009B1099">
        <w:rPr>
          <w:sz w:val="26"/>
          <w:szCs w:val="26"/>
          <w:lang w:val="uk-UA"/>
        </w:rPr>
        <w:tab/>
      </w:r>
      <w:r w:rsidRPr="009B1099">
        <w:rPr>
          <w:b/>
          <w:sz w:val="26"/>
          <w:szCs w:val="26"/>
          <w:lang w:val="uk-UA"/>
        </w:rPr>
        <w:t xml:space="preserve">П. </w:t>
      </w:r>
      <w:r w:rsidRPr="009B1099">
        <w:rPr>
          <w:sz w:val="26"/>
          <w:szCs w:val="26"/>
          <w:lang w:val="uk-UA"/>
        </w:rPr>
        <w:t>в просторовому аспекті як виявлення просторових відміннос</w:t>
      </w:r>
      <w:r w:rsidRPr="009B1099">
        <w:rPr>
          <w:sz w:val="26"/>
          <w:szCs w:val="26"/>
          <w:lang w:val="uk-UA"/>
        </w:rPr>
        <w:softHyphen/>
        <w:t xml:space="preserve">тей – найбільш традиційне в країнознавстві. Це ніби моментальна фотографія певних властивостей країни або районів/регіонів. </w:t>
      </w:r>
      <w:r w:rsidRPr="009B1099">
        <w:rPr>
          <w:b/>
          <w:sz w:val="26"/>
          <w:szCs w:val="26"/>
          <w:lang w:val="uk-UA"/>
        </w:rPr>
        <w:t xml:space="preserve">П. </w:t>
      </w:r>
      <w:r w:rsidRPr="009B1099">
        <w:rPr>
          <w:sz w:val="26"/>
          <w:szCs w:val="26"/>
          <w:lang w:val="uk-UA"/>
        </w:rPr>
        <w:t>в часі</w:t>
      </w:r>
      <w:r w:rsidRPr="009B1099">
        <w:rPr>
          <w:b/>
          <w:sz w:val="26"/>
          <w:szCs w:val="26"/>
          <w:lang w:val="uk-UA"/>
        </w:rPr>
        <w:t xml:space="preserve"> </w:t>
      </w:r>
      <w:r w:rsidRPr="009B1099">
        <w:rPr>
          <w:sz w:val="26"/>
          <w:szCs w:val="26"/>
          <w:lang w:val="uk-UA"/>
        </w:rPr>
        <w:t>має два аспекти: порівняння з минулим (ретроспективний аналіз) і порівняння по відношенню до майбутнього (прогнозування). В країнознавстві традиційна практика використання порівняльного підходу для розвитку другого класичного в нашій науці підходу - історичного. Знаючи минуле і теперішнє, країнознавці повинні навчитися визначати загальні тенденції і лінії розвитку (стан і поведінку систем), які не можуть бути простою екстраполяцією від сьогоднішніх процесів, тим більше що для розвитку характерна як просторова, так і часова нерівномірність. Науково-технічна революція загострює нелінійність розвитку, тобто скачки в часі і територіальну нерівномірність розвитку. Відносно новим підходом в географії є просторово-часові</w:t>
      </w:r>
      <w:r w:rsidRPr="009B1099">
        <w:rPr>
          <w:b/>
          <w:sz w:val="26"/>
          <w:szCs w:val="26"/>
          <w:lang w:val="uk-UA"/>
        </w:rPr>
        <w:t xml:space="preserve"> П.,</w:t>
      </w:r>
      <w:r w:rsidRPr="009B1099">
        <w:rPr>
          <w:sz w:val="26"/>
          <w:szCs w:val="26"/>
          <w:lang w:val="uk-UA"/>
        </w:rPr>
        <w:t xml:space="preserve"> в яких враховується реальна нерозривність (ергодичність) простору - часу. Розви</w:t>
      </w:r>
      <w:r w:rsidRPr="009B1099">
        <w:rPr>
          <w:sz w:val="26"/>
          <w:szCs w:val="26"/>
          <w:lang w:val="uk-UA"/>
        </w:rPr>
        <w:softHyphen/>
        <w:t xml:space="preserve">ваються філософські і теоретичні основи таких </w:t>
      </w:r>
      <w:r w:rsidRPr="009B1099">
        <w:rPr>
          <w:b/>
          <w:sz w:val="26"/>
          <w:szCs w:val="26"/>
          <w:lang w:val="uk-UA"/>
        </w:rPr>
        <w:t>П.</w:t>
      </w:r>
      <w:r w:rsidRPr="009B1099">
        <w:rPr>
          <w:sz w:val="26"/>
          <w:szCs w:val="26"/>
          <w:lang w:val="uk-UA"/>
        </w:rPr>
        <w:t xml:space="preserve"> у країнознавстві. Особливе місце в країнознавстві займає міжнародне </w:t>
      </w:r>
      <w:r w:rsidRPr="009B1099">
        <w:rPr>
          <w:b/>
          <w:sz w:val="26"/>
          <w:szCs w:val="26"/>
          <w:lang w:val="uk-UA"/>
        </w:rPr>
        <w:t>П</w:t>
      </w:r>
      <w:r w:rsidRPr="009B1099">
        <w:rPr>
          <w:sz w:val="26"/>
          <w:szCs w:val="26"/>
          <w:lang w:val="uk-UA"/>
        </w:rPr>
        <w:t>. При харак</w:t>
      </w:r>
      <w:r w:rsidRPr="009B1099">
        <w:rPr>
          <w:sz w:val="26"/>
          <w:szCs w:val="26"/>
          <w:lang w:val="uk-UA"/>
        </w:rPr>
        <w:softHyphen/>
      </w:r>
      <w:r w:rsidRPr="009B1099">
        <w:rPr>
          <w:sz w:val="26"/>
          <w:szCs w:val="26"/>
          <w:lang w:val="uk-UA"/>
        </w:rPr>
        <w:softHyphen/>
        <w:t>те</w:t>
      </w:r>
      <w:r w:rsidRPr="009B1099">
        <w:rPr>
          <w:sz w:val="26"/>
          <w:szCs w:val="26"/>
          <w:lang w:val="uk-UA"/>
        </w:rPr>
        <w:softHyphen/>
        <w:t>ристиці концепції поєднання країнознавчих досліджень з глобальними підкреслюється, що глобальний підхід орієнтує на  порівняльні міждержавні дослідження не тільки, щоб доказати відмінності, стільки використовує відмінності для проник</w:t>
      </w:r>
      <w:r w:rsidRPr="009B1099">
        <w:rPr>
          <w:sz w:val="26"/>
          <w:szCs w:val="26"/>
          <w:lang w:val="uk-UA"/>
        </w:rPr>
        <w:softHyphen/>
        <w:t xml:space="preserve">нення в глибинну суть явищ.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Постійне населення – </w:t>
      </w:r>
      <w:r w:rsidRPr="009B1099">
        <w:rPr>
          <w:sz w:val="26"/>
          <w:szCs w:val="26"/>
          <w:lang w:val="uk-UA"/>
        </w:rPr>
        <w:t>1) звичайне населення, основна частина якого постійно проживає в певних населених пунктах.; 2) населення, коефіцієнти смертності якого за віковими і статевими групами не змінювалися впродовж тривалого часу, а коефіцієнти народжуваності залишалися на рівні заміщення, тобто коли коефіцієнт народжуваності дорівнює коефіцієнту смертності, репродуктивний коефіцієнт дорівнює 1, вікова структура є постійною.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Потенціал природних ресурсів </w:t>
      </w:r>
      <w:r w:rsidRPr="009B1099">
        <w:rPr>
          <w:sz w:val="26"/>
          <w:szCs w:val="26"/>
          <w:lang w:val="uk-UA"/>
        </w:rPr>
        <w:t>(від лат. potentia – сила і франц. ressource – засіб, спосіб) – здатність природного комплексу або його окремих компонентів задовольняти потреби суспільства в енергії, сировині, здійсненні різних видів господарської діяльності. Оцінюється в природних (натуральних) показниках (м</w:t>
      </w:r>
      <w:r w:rsidRPr="009B1099">
        <w:rPr>
          <w:sz w:val="26"/>
          <w:szCs w:val="26"/>
          <w:vertAlign w:val="superscript"/>
          <w:lang w:val="uk-UA"/>
        </w:rPr>
        <w:t>3</w:t>
      </w:r>
      <w:r w:rsidRPr="009B1099">
        <w:rPr>
          <w:sz w:val="26"/>
          <w:szCs w:val="26"/>
          <w:lang w:val="uk-UA"/>
        </w:rPr>
        <w:t xml:space="preserve"> /добу, рік – водний; кВт-год. – енергетичний та ін.).</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Правило демографічного насичення</w:t>
      </w:r>
      <w:r w:rsidRPr="009B1099">
        <w:rPr>
          <w:rFonts w:ascii="Times New Roman" w:hAnsi="Times New Roman"/>
          <w:color w:val="auto"/>
          <w:sz w:val="26"/>
          <w:szCs w:val="26"/>
        </w:rPr>
        <w:t xml:space="preserve"> – в глобальній сукупності кількість народонаселення завжди відповідає максимальній можливості підтримання його життєдіяльності, включаючи всі аспекти існуючих потреб людини. </w:t>
      </w:r>
    </w:p>
    <w:p w:rsidR="00446601" w:rsidRPr="009B1099" w:rsidRDefault="00446601" w:rsidP="009B1099">
      <w:pPr>
        <w:widowControl w:val="0"/>
        <w:ind w:firstLine="426"/>
        <w:jc w:val="both"/>
        <w:rPr>
          <w:sz w:val="26"/>
          <w:szCs w:val="26"/>
          <w:lang w:val="uk-UA"/>
        </w:rPr>
      </w:pPr>
      <w:r w:rsidRPr="009B1099">
        <w:rPr>
          <w:b/>
          <w:sz w:val="26"/>
          <w:szCs w:val="26"/>
          <w:lang w:val="uk-UA"/>
        </w:rPr>
        <w:t>Праксеологія</w:t>
      </w:r>
      <w:r w:rsidRPr="009B1099">
        <w:rPr>
          <w:sz w:val="26"/>
          <w:szCs w:val="26"/>
          <w:lang w:val="uk-UA"/>
        </w:rPr>
        <w:t xml:space="preserve"> – галузь соціологічних досліджень, яка вивчає методику розгляду різних дій або сукупності дій з точки зору встановлення їх ефективності.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Предмет дослідження – </w:t>
      </w:r>
      <w:r w:rsidRPr="009B1099">
        <w:rPr>
          <w:sz w:val="26"/>
          <w:szCs w:val="26"/>
          <w:lang w:val="uk-UA"/>
        </w:rPr>
        <w:t xml:space="preserve">це ті аспекти, властивості й відношення, що їх вивчає дана наука, а також той кут зору, під яким розглядається об’єкт. </w:t>
      </w:r>
      <w:r w:rsidRPr="009B1099">
        <w:rPr>
          <w:b/>
          <w:sz w:val="26"/>
          <w:szCs w:val="26"/>
          <w:lang w:val="uk-UA"/>
        </w:rPr>
        <w:t xml:space="preserve">П. д. </w:t>
      </w:r>
      <w:r w:rsidRPr="009B1099">
        <w:rPr>
          <w:sz w:val="26"/>
          <w:szCs w:val="26"/>
          <w:lang w:val="uk-UA"/>
        </w:rPr>
        <w:t>у країнознавстві виступають проблеми розвитку окремих країн і регіонів світу; системоутворюючі (політична, правова, соціальна, економічна) країн; різні аспекти історії, культури, релігії, демографії, господарства, зовнішньої політики сучасних держав; методологічні основи, методи і методики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Президент </w:t>
      </w:r>
      <w:r w:rsidRPr="009B1099">
        <w:rPr>
          <w:sz w:val="26"/>
          <w:szCs w:val="26"/>
          <w:lang w:val="uk-UA"/>
        </w:rPr>
        <w:t>(від лат. praesidens – тот, що стоїть спереду)</w:t>
      </w:r>
      <w:r w:rsidRPr="009B1099">
        <w:rPr>
          <w:b/>
          <w:sz w:val="26"/>
          <w:szCs w:val="26"/>
          <w:lang w:val="uk-UA"/>
        </w:rPr>
        <w:t xml:space="preserve"> – </w:t>
      </w:r>
      <w:r w:rsidRPr="009B1099">
        <w:rPr>
          <w:sz w:val="26"/>
          <w:szCs w:val="26"/>
          <w:lang w:val="uk-UA"/>
        </w:rPr>
        <w:t xml:space="preserve">керівник держави з республіканською формою правління. </w:t>
      </w:r>
      <w:r w:rsidRPr="009B1099">
        <w:rPr>
          <w:b/>
          <w:sz w:val="26"/>
          <w:szCs w:val="26"/>
          <w:lang w:val="uk-UA"/>
        </w:rPr>
        <w:t>П.</w:t>
      </w:r>
      <w:r w:rsidRPr="009B1099">
        <w:rPr>
          <w:sz w:val="26"/>
          <w:szCs w:val="26"/>
          <w:lang w:val="uk-UA"/>
        </w:rPr>
        <w:t xml:space="preserve"> обирається шляхом прямих виборів або парламентом. Верховна влада доручається йому на певний період і коло його повноважень обмежене законом. </w:t>
      </w:r>
      <w:r w:rsidRPr="009B1099">
        <w:rPr>
          <w:b/>
          <w:sz w:val="26"/>
          <w:szCs w:val="26"/>
          <w:lang w:val="uk-UA"/>
        </w:rPr>
        <w:t>П.</w:t>
      </w:r>
      <w:r w:rsidRPr="009B1099">
        <w:rPr>
          <w:sz w:val="26"/>
          <w:szCs w:val="26"/>
          <w:lang w:val="uk-UA"/>
        </w:rPr>
        <w:t xml:space="preserve"> держави, що є президентською республікою, має прямий мандат, діє поряд з парламентом і певною мірою залежить від нього, очолює виконавчу владу – уряд і має право його формувати. </w:t>
      </w:r>
      <w:r w:rsidRPr="009B1099">
        <w:rPr>
          <w:b/>
          <w:sz w:val="26"/>
          <w:szCs w:val="26"/>
          <w:lang w:val="uk-UA"/>
        </w:rPr>
        <w:t>П.</w:t>
      </w:r>
      <w:r w:rsidRPr="009B1099">
        <w:rPr>
          <w:sz w:val="26"/>
          <w:szCs w:val="26"/>
          <w:lang w:val="uk-UA"/>
        </w:rPr>
        <w:t xml:space="preserve"> має право законодавчої ініціативи, уповноважений видавати нормативні акти – декрети, укази, які мають таку ж обов’язковість, як і закони, прийняті парламентом. </w:t>
      </w:r>
      <w:r w:rsidRPr="009B1099">
        <w:rPr>
          <w:b/>
          <w:sz w:val="26"/>
          <w:szCs w:val="26"/>
          <w:lang w:val="uk-UA"/>
        </w:rPr>
        <w:t>П.</w:t>
      </w:r>
      <w:r w:rsidRPr="009B1099">
        <w:rPr>
          <w:sz w:val="26"/>
          <w:szCs w:val="26"/>
          <w:lang w:val="uk-UA"/>
        </w:rPr>
        <w:t xml:space="preserve"> має особливі повноваження на випадок надзвичайних ситуацій. Він є головнокомандувачем Збройними силами країнами. Наділений правом вести міжурядові переговори та підписувати міжурядові договори. </w:t>
      </w:r>
      <w:r w:rsidRPr="009B1099">
        <w:rPr>
          <w:b/>
          <w:sz w:val="26"/>
          <w:szCs w:val="26"/>
          <w:lang w:val="uk-UA"/>
        </w:rPr>
        <w:t>П.</w:t>
      </w:r>
      <w:r w:rsidRPr="009B1099">
        <w:rPr>
          <w:sz w:val="26"/>
          <w:szCs w:val="26"/>
          <w:lang w:val="uk-UA"/>
        </w:rPr>
        <w:t xml:space="preserve"> не має права передавати владу по спадковості.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Президентська форма правління – </w:t>
      </w:r>
      <w:r w:rsidRPr="009B1099">
        <w:rPr>
          <w:sz w:val="26"/>
          <w:szCs w:val="26"/>
          <w:lang w:val="uk-UA"/>
        </w:rPr>
        <w:t xml:space="preserve">влада вибраного керівника держави – президента, яка спрямована на повне і послідовне здійснення державної політики і законів, покликана забезпечити єдність і непорушність держави. Вперше </w:t>
      </w:r>
      <w:r w:rsidRPr="009B1099">
        <w:rPr>
          <w:b/>
          <w:sz w:val="26"/>
          <w:szCs w:val="26"/>
          <w:lang w:val="uk-UA"/>
        </w:rPr>
        <w:t>П.ф.п.</w:t>
      </w:r>
      <w:r w:rsidRPr="009B1099">
        <w:rPr>
          <w:sz w:val="26"/>
          <w:szCs w:val="26"/>
          <w:lang w:val="uk-UA"/>
        </w:rPr>
        <w:t xml:space="preserve"> була встановлена в США в 1789 р., коли першим президентом обрали Дж. Вашингтона.</w:t>
      </w:r>
    </w:p>
    <w:p w:rsidR="00446601" w:rsidRPr="009B1099" w:rsidRDefault="00446601" w:rsidP="009B1099">
      <w:pPr>
        <w:widowControl w:val="0"/>
        <w:ind w:firstLine="426"/>
        <w:jc w:val="both"/>
        <w:rPr>
          <w:sz w:val="26"/>
          <w:szCs w:val="26"/>
          <w:lang w:val="uk-UA"/>
        </w:rPr>
      </w:pPr>
      <w:r w:rsidRPr="009B1099">
        <w:rPr>
          <w:b/>
          <w:sz w:val="26"/>
          <w:szCs w:val="26"/>
          <w:lang w:val="uk-UA"/>
        </w:rPr>
        <w:t>Принципи країнознавчих досліджень</w:t>
      </w:r>
      <w:r w:rsidRPr="009B1099">
        <w:rPr>
          <w:sz w:val="26"/>
          <w:szCs w:val="26"/>
          <w:lang w:val="uk-UA"/>
        </w:rPr>
        <w:t xml:space="preserve"> – основні методологічні засади, на основі яких здійснюються країнознавчі дослідження. До них належать: 1) принцип територіальності - вивчення типу просторової зміни природних умов, групування природних ресурсів і природокористування, матеріалізації виробничого процесу. </w:t>
      </w:r>
      <w:r w:rsidRPr="009B1099">
        <w:rPr>
          <w:sz w:val="26"/>
          <w:szCs w:val="26"/>
          <w:lang w:val="uk-UA"/>
        </w:rPr>
        <w:tab/>
        <w:t>Базується на властивостях геопростору, серед яких головними є регіоналізм простору (розпад на окремі частини), взаємодія компонентів, континуальність (неперервність розвитку структур регіону, регіонів і простору в цілому) і дискретність, структурність, внутрішня суперечливість, інтегративність; 2) принцип комплектності – забезпечення пропорційного і збалансованого розвитку. Це взаємозумовлений і пропорційно взаємоузгоджений  розвиток геосистеми як єдиного цілого на основі поєднання інтересів суспільства і збереження природних умов; 3) принцип регіональної цілісності - випливає з об’єктивного взаємозв’язку природних і соціально-економічних процесів і явищ, що протікають у певному територіальному ареалі. Регіон як частина географічного простору становить цілісність природного середовища, господарства і населення. Різні типи регіонів формуються завдяки певним типам взаємозв’язків між цими трьома середо</w:t>
      </w:r>
      <w:r w:rsidRPr="009B1099">
        <w:rPr>
          <w:sz w:val="26"/>
          <w:szCs w:val="26"/>
          <w:lang w:val="uk-UA"/>
        </w:rPr>
        <w:softHyphen/>
        <w:t>вищами; 4) принцип системності – розглядає країнознавчий об’єкт як складну динамічну систему, під якою слід розуміти сукупність елементів, які перебувають у відношеннях і зв’язках один з одним і утворюють певну цілісність, єдність. Необхідність принципу системності в країнознавчих дослідженнях поясню</w:t>
      </w:r>
      <w:r w:rsidRPr="009B1099">
        <w:rPr>
          <w:sz w:val="26"/>
          <w:szCs w:val="26"/>
          <w:lang w:val="uk-UA"/>
        </w:rPr>
        <w:softHyphen/>
        <w:t>ється тим, що пошук часто проводиться в умовах невизначеності, яка виникає внаслідок значної кількості чинників, які не завжди або не всі можна кількісно оцінити. Тому існує необхідність висунути альтернативні рішення, а потім прово</w:t>
      </w:r>
      <w:r w:rsidRPr="009B1099">
        <w:rPr>
          <w:sz w:val="26"/>
          <w:szCs w:val="26"/>
          <w:lang w:val="uk-UA"/>
        </w:rPr>
        <w:softHyphen/>
        <w:t>дити їх аналіз з метою вибору найефективнішого. Принципи системного аналізу дають змогу встановити вади старих традиційних підходів для постановки і вирі</w:t>
      </w:r>
      <w:r w:rsidRPr="009B1099">
        <w:rPr>
          <w:sz w:val="26"/>
          <w:szCs w:val="26"/>
          <w:lang w:val="uk-UA"/>
        </w:rPr>
        <w:softHyphen/>
        <w:t>шення нових проблем чи завдань а також сформулювати нові завдання, проблеми, їхні структурні й типологічні характеристики, обґрунтувати дослідницькі програми.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Природний приріст населення</w:t>
      </w:r>
      <w:r w:rsidRPr="009B1099">
        <w:rPr>
          <w:rFonts w:ascii="Times New Roman" w:hAnsi="Times New Roman"/>
          <w:color w:val="auto"/>
          <w:sz w:val="26"/>
          <w:szCs w:val="26"/>
        </w:rPr>
        <w:t xml:space="preserve"> – це різниця між народжуваністю і смертністю. Вимірюється з розрахунку на 1 тис. жителів упродовж 1 року.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Природний рух населення – </w:t>
      </w:r>
      <w:r w:rsidRPr="009B1099">
        <w:rPr>
          <w:sz w:val="26"/>
          <w:szCs w:val="26"/>
          <w:lang w:val="uk-UA"/>
        </w:rPr>
        <w:t>зміна кількості та складу населення в результаті народжуваності й смертності, одруження та розлучення. Характеризується абсолютними та відносними показниками.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Природно-господарські райони – </w:t>
      </w:r>
      <w:r w:rsidRPr="009B1099">
        <w:rPr>
          <w:sz w:val="26"/>
          <w:szCs w:val="26"/>
          <w:lang w:val="uk-UA"/>
        </w:rPr>
        <w:t>природні утворення, які стали і певними господарськими територіальними системами. Найчастіше це гідрографічні басейни: річні, озерні, а також прилеглі до них території на вододілах.</w:t>
      </w:r>
    </w:p>
    <w:p w:rsidR="00446601" w:rsidRPr="009B1099" w:rsidRDefault="00446601" w:rsidP="009B1099">
      <w:pPr>
        <w:widowControl w:val="0"/>
        <w:ind w:firstLine="426"/>
        <w:jc w:val="both"/>
        <w:rPr>
          <w:b/>
          <w:sz w:val="26"/>
          <w:szCs w:val="26"/>
          <w:lang w:val="uk-UA"/>
        </w:rPr>
      </w:pPr>
      <w:r w:rsidRPr="009B1099">
        <w:rPr>
          <w:b/>
          <w:sz w:val="26"/>
          <w:szCs w:val="26"/>
          <w:lang w:val="uk-UA"/>
        </w:rPr>
        <w:t>Природнокліматичні ресурси  –</w:t>
      </w:r>
      <w:r w:rsidRPr="009B1099">
        <w:rPr>
          <w:sz w:val="26"/>
          <w:szCs w:val="26"/>
          <w:lang w:val="uk-UA"/>
        </w:rPr>
        <w:t xml:space="preserve"> сукупність кліматичних та ін. природних умов території, що використовуються при організації рекреаційно-туристсьюї діяльності та сприяють оздоровленню людини; один з основних чинників розвитку рекреації та туризму.</w:t>
      </w:r>
      <w:r w:rsidRPr="009B1099">
        <w:rPr>
          <w:b/>
          <w:sz w:val="26"/>
          <w:szCs w:val="26"/>
          <w:lang w:val="uk-UA"/>
        </w:rPr>
        <w:t xml:space="preserve"> </w:t>
      </w:r>
    </w:p>
    <w:p w:rsidR="00446601" w:rsidRPr="009B1099" w:rsidRDefault="00446601" w:rsidP="009B1099">
      <w:pPr>
        <w:widowControl w:val="0"/>
        <w:ind w:firstLine="426"/>
        <w:jc w:val="both"/>
        <w:rPr>
          <w:sz w:val="26"/>
          <w:szCs w:val="26"/>
          <w:lang w:val="uk-UA"/>
        </w:rPr>
      </w:pPr>
      <w:r w:rsidRPr="009B1099">
        <w:rPr>
          <w:b/>
          <w:sz w:val="26"/>
          <w:szCs w:val="26"/>
          <w:lang w:val="uk-UA"/>
        </w:rPr>
        <w:t>Природно-ресурсний потенціал (ПРП) території (акваторії)</w:t>
      </w:r>
      <w:r w:rsidRPr="009B1099">
        <w:rPr>
          <w:sz w:val="26"/>
          <w:szCs w:val="26"/>
          <w:lang w:val="uk-UA"/>
        </w:rPr>
        <w:t xml:space="preserve"> – сукупна продуктивність природних ресурсів, засобів виробництва і предметів споживання, виражена в їх суспільній споживчій вартості. Кількісна оцінка </w:t>
      </w:r>
      <w:r w:rsidRPr="009B1099">
        <w:rPr>
          <w:b/>
          <w:sz w:val="26"/>
          <w:szCs w:val="26"/>
          <w:lang w:val="uk-UA"/>
        </w:rPr>
        <w:t>ПРП</w:t>
      </w:r>
      <w:r w:rsidRPr="009B1099">
        <w:rPr>
          <w:sz w:val="26"/>
          <w:szCs w:val="26"/>
          <w:lang w:val="uk-UA"/>
        </w:rPr>
        <w:t xml:space="preserve"> території (акваторії) визначається загальною вартістю всіх видів його використання, тобто сумою добутків споживчої вартості одиниці ресурсу, помноженої на його загальну кількість (продуктивність).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Природокористування – </w:t>
      </w:r>
      <w:r w:rsidRPr="009B1099">
        <w:rPr>
          <w:sz w:val="26"/>
          <w:szCs w:val="26"/>
          <w:lang w:val="uk-UA"/>
        </w:rPr>
        <w:t>сукупність усіх форм експлуатації природно-ресурсного потенціалу (видобуток ресурсів і ресурсокористування), а також заходи для його збереження (поліпшення властивостей ресурсів – меліорація, ліквідація наслідків господарювання, створення умов для відновлення відтворюваних ресурсів).</w:t>
      </w:r>
    </w:p>
    <w:p w:rsidR="00446601" w:rsidRPr="009B1099" w:rsidRDefault="00446601" w:rsidP="009B1099">
      <w:pPr>
        <w:pStyle w:val="16"/>
        <w:ind w:firstLine="426"/>
        <w:jc w:val="both"/>
        <w:rPr>
          <w:b w:val="0"/>
          <w:sz w:val="26"/>
          <w:szCs w:val="26"/>
          <w:lang w:val="uk-UA"/>
        </w:rPr>
      </w:pPr>
      <w:r w:rsidRPr="009B1099">
        <w:rPr>
          <w:sz w:val="26"/>
          <w:szCs w:val="26"/>
          <w:lang w:val="uk-UA"/>
        </w:rPr>
        <w:t>Природокористування раціональне</w:t>
      </w:r>
      <w:r w:rsidRPr="009B1099">
        <w:rPr>
          <w:b w:val="0"/>
          <w:smallCaps/>
          <w:sz w:val="26"/>
          <w:szCs w:val="26"/>
          <w:lang w:val="uk-UA"/>
        </w:rPr>
        <w:t xml:space="preserve"> –</w:t>
      </w:r>
      <w:r w:rsidRPr="009B1099">
        <w:rPr>
          <w:b w:val="0"/>
          <w:sz w:val="26"/>
          <w:szCs w:val="26"/>
          <w:lang w:val="uk-UA"/>
        </w:rPr>
        <w:t xml:space="preserve"> система діяльності, яка забезпечує найефективніший режим відтворення і економної експлуатації природних ре</w:t>
      </w:r>
      <w:r w:rsidRPr="009B1099">
        <w:rPr>
          <w:b w:val="0"/>
          <w:sz w:val="26"/>
          <w:szCs w:val="26"/>
          <w:lang w:val="uk-UA"/>
        </w:rPr>
        <w:softHyphen/>
        <w:t>сурсів і умов середовища з врахуванням перспективних інтересів господарства і збе</w:t>
      </w:r>
      <w:r w:rsidRPr="009B1099">
        <w:rPr>
          <w:b w:val="0"/>
          <w:sz w:val="26"/>
          <w:szCs w:val="26"/>
          <w:lang w:val="uk-UA"/>
        </w:rPr>
        <w:softHyphen/>
        <w:t xml:space="preserve">реження здоров'я людей. </w:t>
      </w:r>
    </w:p>
    <w:p w:rsidR="00446601" w:rsidRPr="009B1099" w:rsidRDefault="00446601" w:rsidP="009B1099">
      <w:pPr>
        <w:widowControl w:val="0"/>
        <w:ind w:firstLine="426"/>
        <w:jc w:val="both"/>
        <w:rPr>
          <w:sz w:val="26"/>
          <w:szCs w:val="26"/>
          <w:lang w:val="uk-UA"/>
        </w:rPr>
      </w:pPr>
      <w:r w:rsidRPr="009B1099">
        <w:rPr>
          <w:b/>
          <w:sz w:val="26"/>
          <w:szCs w:val="26"/>
          <w:lang w:val="uk-UA"/>
        </w:rPr>
        <w:t>Притулок політичний</w:t>
      </w:r>
      <w:r w:rsidRPr="009B1099">
        <w:rPr>
          <w:sz w:val="26"/>
          <w:szCs w:val="26"/>
          <w:lang w:val="uk-UA"/>
        </w:rPr>
        <w:t xml:space="preserve"> </w:t>
      </w:r>
      <w:r w:rsidRPr="009B1099">
        <w:rPr>
          <w:sz w:val="26"/>
          <w:szCs w:val="26"/>
          <w:lang w:val="uk-UA"/>
        </w:rPr>
        <w:sym w:font="Symbol" w:char="F02D"/>
      </w:r>
      <w:r w:rsidRPr="009B1099">
        <w:rPr>
          <w:sz w:val="26"/>
          <w:szCs w:val="26"/>
          <w:lang w:val="uk-UA"/>
        </w:rPr>
        <w:t xml:space="preserve"> надання державою можливості уникати переслідування на її території особам, які є громадянами інших держав, якщо вони зазнають утиску в себе вдома через їхні політичні погляди, позиції чи дії.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Причина </w:t>
      </w:r>
      <w:r w:rsidRPr="009B1099">
        <w:rPr>
          <w:sz w:val="26"/>
          <w:szCs w:val="26"/>
          <w:lang w:val="uk-UA"/>
        </w:rPr>
        <w:t>– комплекс необхідних і достатніх умов, які викликали певне явище, процес, подію; у найзагальнішому розумінні – необхідний чи випадковий фактор, який викликає певне явище як його передумова або привід.</w:t>
      </w:r>
    </w:p>
    <w:p w:rsidR="00446601" w:rsidRPr="009B1099" w:rsidRDefault="00446601" w:rsidP="009B1099">
      <w:pPr>
        <w:widowControl w:val="0"/>
        <w:ind w:firstLine="426"/>
        <w:jc w:val="both"/>
        <w:rPr>
          <w:sz w:val="26"/>
          <w:szCs w:val="26"/>
          <w:lang w:val="uk-UA"/>
        </w:rPr>
      </w:pPr>
      <w:r w:rsidRPr="009B1099">
        <w:rPr>
          <w:b/>
          <w:sz w:val="26"/>
          <w:szCs w:val="26"/>
          <w:lang w:val="uk-UA"/>
        </w:rPr>
        <w:t>Причинно-наслідковий зв’язок</w:t>
      </w:r>
      <w:r w:rsidRPr="009B1099">
        <w:rPr>
          <w:sz w:val="26"/>
          <w:szCs w:val="26"/>
          <w:lang w:val="uk-UA"/>
        </w:rPr>
        <w:t xml:space="preserve"> – взаємозалежність між подіями, явищами, фактами, що зумовлюється наявністю певних причин (глибинних процесів, змін, обставин), які їх викликають і безпосереднім наслідком яких вони виступають.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Проблемні райони (ПР) – </w:t>
      </w:r>
      <w:r w:rsidRPr="009B1099">
        <w:rPr>
          <w:sz w:val="26"/>
          <w:szCs w:val="26"/>
          <w:lang w:val="uk-UA"/>
        </w:rPr>
        <w:t>території, які в просторовій структурі господарства вирізняються масштабами та особливим кризовим проявом тієї чи іншої проблеми; відтак вимагають заходів, спрямованих на поетапне її вирішення.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Проблемно-хронологічний метод </w:t>
      </w:r>
      <w:r w:rsidRPr="009B1099">
        <w:rPr>
          <w:sz w:val="26"/>
          <w:szCs w:val="26"/>
          <w:lang w:val="uk-UA"/>
        </w:rPr>
        <w:t>– науковий прийом, зокрема і в країнознавстві, який передбачає поділ певної доволі широкої теми на окремі вузькі проблеми, що розглядаються в хронологічному порядку.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Прогнозна (очікувана) кількість населення</w:t>
      </w:r>
      <w:r w:rsidRPr="009B1099">
        <w:rPr>
          <w:rFonts w:ascii="Times New Roman" w:hAnsi="Times New Roman"/>
          <w:color w:val="auto"/>
          <w:sz w:val="26"/>
          <w:szCs w:val="26"/>
        </w:rPr>
        <w:t xml:space="preserve"> – оціночна кількість населення, отримана шляхом короткочасного прогнозу, що базується на екстраполяції вирахуваних за останній час темпів росту населення, а на більш тривалий час - шляхом пересування за віковими групами. </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Прогнозне і конструктивне країнознавство – </w:t>
      </w:r>
      <w:r w:rsidRPr="009B1099">
        <w:rPr>
          <w:sz w:val="26"/>
          <w:szCs w:val="26"/>
          <w:lang w:val="uk-UA"/>
        </w:rPr>
        <w:t>галузь країнознавства, спрямована на вивчення територій, на яких будуть виконуватись довготермінові програми і проекти соціально-економічного розвитку.</w:t>
      </w:r>
      <w:r w:rsidRPr="009B1099">
        <w:rPr>
          <w:b/>
          <w:sz w:val="26"/>
          <w:szCs w:val="26"/>
          <w:lang w:val="uk-UA"/>
        </w:rPr>
        <w:t xml:space="preserve"> </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Прогнозування – </w:t>
      </w:r>
      <w:r w:rsidRPr="009B1099">
        <w:rPr>
          <w:sz w:val="26"/>
          <w:szCs w:val="26"/>
          <w:lang w:val="uk-UA"/>
        </w:rPr>
        <w:t>прогностичний метод у країнознавстві, у якому використовується як накопичений в минулому досвід, так і поточні припущення щодо майбутнього з метою його визначення.</w:t>
      </w:r>
    </w:p>
    <w:p w:rsidR="00446601" w:rsidRPr="009B1099" w:rsidRDefault="00446601" w:rsidP="009B1099">
      <w:pPr>
        <w:pStyle w:val="af8"/>
        <w:widowControl w:val="0"/>
        <w:rPr>
          <w:rFonts w:ascii="Times New Roman" w:hAnsi="Times New Roman" w:cs="Times New Roman"/>
          <w:sz w:val="26"/>
          <w:szCs w:val="26"/>
        </w:rPr>
      </w:pPr>
      <w:r w:rsidRPr="009B1099">
        <w:rPr>
          <w:rFonts w:ascii="Times New Roman" w:hAnsi="Times New Roman" w:cs="Times New Roman"/>
          <w:b/>
          <w:sz w:val="26"/>
          <w:szCs w:val="26"/>
        </w:rPr>
        <w:t>Програма країнознавчих досліджень</w:t>
      </w:r>
      <w:r w:rsidRPr="009B1099">
        <w:rPr>
          <w:rFonts w:ascii="Times New Roman" w:hAnsi="Times New Roman" w:cs="Times New Roman"/>
          <w:sz w:val="26"/>
          <w:szCs w:val="26"/>
        </w:rPr>
        <w:t xml:space="preserve"> – викладення його теоретичних попередніх посилань (загальної концепції), виходячи з мети роботи, гіпотези дослідження, з приведенням методів і логічної послідовності досліджень. Програма включає наукову задачу і план її реалізації. Вихідним пунктом складання програми є проблемна ситуація, яка має дві сторони: предметну і пізнавальну. Предметна сторона проблеми віддзеркалює усвідомлення «соціального замовлення», суспільної потреби в тих чи інших знаннях. Пізнавальна сторона проблеми полягає в незнанні (слабкому знанні) методів пояснення явищ, об’єктів, процесів. У країнознавчій програмі повинні бути два запитання: в чому суть наукової задачі (проблеми) і яким методом її вирішувати. Спроба відповісти на запитання в чому полягає наукова задача країнознавства – це спроба сформулювати мету досліджень, яка  орієнтує на його кінцевий результат. Якщо представити предмет дослідження у вигляді великої кількості об’єктів, кожний з яких має велике число властивостей, то виникає дилема: або вивчати велику кількість об’єктів, при малій кількості властивостей, або малу кількість об’єктів (або навіть один), але велику кількість (навіть всі) їх (його) властивостей. Перший тип досліджень, коли вивчається мала кількість властивостей великого числа об’єктів, називається аналітичним. Він використовується в галузевих країнознавчих науках (науках «вертикальних» – по галузях, компонентам, елементам проблеми.  Другий тип досліджень – синтетичний.</w:t>
      </w:r>
      <w:r w:rsidRPr="009B1099">
        <w:rPr>
          <w:rFonts w:ascii="Times New Roman" w:hAnsi="Times New Roman" w:cs="Times New Roman"/>
          <w:i/>
          <w:sz w:val="26"/>
          <w:szCs w:val="26"/>
        </w:rPr>
        <w:t xml:space="preserve"> </w:t>
      </w:r>
      <w:r w:rsidRPr="009B1099">
        <w:rPr>
          <w:rFonts w:ascii="Times New Roman" w:hAnsi="Times New Roman" w:cs="Times New Roman"/>
          <w:sz w:val="26"/>
          <w:szCs w:val="26"/>
        </w:rPr>
        <w:t>Його задача полягає в об’єд</w:t>
      </w:r>
      <w:r w:rsidRPr="009B1099">
        <w:rPr>
          <w:rFonts w:ascii="Times New Roman" w:hAnsi="Times New Roman" w:cs="Times New Roman"/>
          <w:sz w:val="26"/>
          <w:szCs w:val="26"/>
        </w:rPr>
        <w:softHyphen/>
        <w:t>нанні властивостей в такі групи, які характерні для одного, або невеликої кількості об’єктів. Таке об’єднання (синтез поелементних знань) використовується в таксономічних географічних науках (науках «горизонтальних»), а також у  країнознавстві. В науці взагалі діють як органічно поєднані дві роздільні програми – дослідницька (подібна до аналізу) і колекторська (подібна до синтезу). В країнознавстві використовується переважно колекторська програма. При країнознавчому синтезі можна виділити такі стадії (за Р.Хейлі): 1) виокремлення специфіки найбільш важливих проблем регіону, що важливо для його розуміння в цілому; 2) на виявлених найбільш важливих проблем виділення істотних перемінних характеристик, просторових і непросторових, які відносяться до процесів і форм і які ми спостерігаємо на поверхні землі; 3) визначення причинних і зворотних зв’язків між змінними; 4) розробка модельної форми причинно-наслідкових і зворотних зв’язків у регіоні.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Продуктивні сили – </w:t>
      </w:r>
      <w:r w:rsidRPr="009B1099">
        <w:rPr>
          <w:sz w:val="26"/>
          <w:szCs w:val="26"/>
          <w:lang w:val="uk-UA"/>
        </w:rPr>
        <w:t>сукупність зайнятих працівників і засобів виробництва (машин, обладнання тощо) що використовуються під час створення матеріальних благ.</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Продуктивність шлюбу</w:t>
      </w:r>
      <w:r w:rsidRPr="009B1099">
        <w:rPr>
          <w:rFonts w:ascii="Times New Roman" w:hAnsi="Times New Roman"/>
          <w:color w:val="auto"/>
          <w:sz w:val="26"/>
          <w:szCs w:val="26"/>
        </w:rPr>
        <w:t xml:space="preserve"> – показник, що характеризує народжуваність на підставі остаточного числа народжень у подружньої пари; вираховується як середнє число народжених дітей на один шлюб.</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Промислові агломерації</w:t>
      </w:r>
      <w:r w:rsidRPr="009B1099">
        <w:rPr>
          <w:rFonts w:ascii="Times New Roman" w:hAnsi="Times New Roman"/>
          <w:color w:val="auto"/>
          <w:sz w:val="26"/>
          <w:szCs w:val="26"/>
        </w:rPr>
        <w:t xml:space="preserve"> – досить великі форми територіального зосередження багатьох промислових центрів навколо великого вузла, які відрізняються високим рівнем територіальної концентрації підприємств різних галузей промисловості, інфраструктурних об’єктів, наукових, освітянських культурних закладів, а також високою густотою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Промисловість – </w:t>
      </w:r>
      <w:r w:rsidRPr="009B1099">
        <w:rPr>
          <w:sz w:val="26"/>
          <w:szCs w:val="26"/>
          <w:lang w:val="uk-UA"/>
        </w:rPr>
        <w:t>найважливіша галузь господарства, що включає підприємства, де виготовляються знаряддя праці, забезпечуються потреби в паливі, сировині, матеріалах, задовольняються потреби населення в різних товарах (заводи, фабрики, шахти, електростанції, комбінати тощо).</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Пронаталістична політика</w:t>
      </w:r>
      <w:r w:rsidRPr="009B1099">
        <w:rPr>
          <w:rFonts w:ascii="Times New Roman" w:hAnsi="Times New Roman"/>
          <w:color w:val="auto"/>
          <w:sz w:val="26"/>
          <w:szCs w:val="26"/>
        </w:rPr>
        <w:t xml:space="preserve"> – політика, що має на меті збільшення природного приросту населення шляхом підвищення народжуваності.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Протекціонізм </w:t>
      </w:r>
      <w:r w:rsidRPr="009B1099">
        <w:rPr>
          <w:sz w:val="26"/>
          <w:szCs w:val="26"/>
          <w:lang w:val="uk-UA"/>
        </w:rPr>
        <w:t>(від лат. protectio – заступництво, захист) – економічна політика держави, спрямована на захист національної економіки від іноземної конкуренції. Реалізується шляхом фінансового заохочення вітчизняної промисловості, зокрема зменшення податків, стимулювання експорту, обмеження імпорту.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Професійна структура населення</w:t>
      </w:r>
      <w:r w:rsidRPr="009B1099">
        <w:rPr>
          <w:rFonts w:ascii="Times New Roman" w:hAnsi="Times New Roman"/>
          <w:color w:val="auto"/>
          <w:sz w:val="26"/>
          <w:szCs w:val="26"/>
        </w:rPr>
        <w:t xml:space="preserve"> – розподіл працівників за професіями на підставі поділу праці, що передбачає спеціальну підготовку людей для виконання певних робіт, набуттю ними відповідних теоретичних і практичних знань.</w:t>
      </w:r>
    </w:p>
    <w:p w:rsidR="00446601" w:rsidRPr="009B1099" w:rsidRDefault="00446601" w:rsidP="009B1099">
      <w:pPr>
        <w:widowControl w:val="0"/>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Р</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Радянська школа країнознавства – </w:t>
      </w:r>
      <w:r w:rsidRPr="009B1099">
        <w:rPr>
          <w:sz w:val="26"/>
          <w:szCs w:val="26"/>
          <w:lang w:val="uk-UA"/>
        </w:rPr>
        <w:t>сформувалась під безпосереднім впливом ідей районної школи Баранського – Колосовського – Вітвера, яка склалася на географічному факультеті Московського університету. Основним положенням школи було вчення про «район» як складову частину країни, з його об’єктивним характером, а також створенням програми країнознавчих комплексних характеристик.</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Район (регіон) </w:t>
      </w:r>
      <w:r w:rsidRPr="009B1099">
        <w:rPr>
          <w:sz w:val="26"/>
          <w:szCs w:val="26"/>
          <w:lang w:val="uk-UA"/>
        </w:rPr>
        <w:t xml:space="preserve">– 1) одиниця поділу певної території за якимись ознаками й особливостями; 2) територіально-адміністративна одиниця в деяких країнах, у тому числі в Україні. </w:t>
      </w:r>
      <w:r w:rsidRPr="009B1099">
        <w:rPr>
          <w:b/>
          <w:sz w:val="26"/>
          <w:szCs w:val="26"/>
          <w:lang w:val="uk-UA"/>
        </w:rPr>
        <w:t xml:space="preserve">Р. </w:t>
      </w:r>
      <w:r w:rsidRPr="009B1099">
        <w:rPr>
          <w:sz w:val="26"/>
          <w:szCs w:val="26"/>
          <w:lang w:val="uk-UA"/>
        </w:rPr>
        <w:t>як таксономічна одиниця в географії та країнознавстві виступає важливим об’єктом дослідження.</w:t>
      </w:r>
    </w:p>
    <w:p w:rsidR="00446601" w:rsidRPr="009B1099" w:rsidRDefault="00446601" w:rsidP="009B1099">
      <w:pPr>
        <w:widowControl w:val="0"/>
        <w:ind w:firstLine="426"/>
        <w:jc w:val="both"/>
        <w:rPr>
          <w:sz w:val="26"/>
          <w:szCs w:val="26"/>
          <w:lang w:val="uk-UA"/>
        </w:rPr>
      </w:pPr>
      <w:r w:rsidRPr="009B1099">
        <w:rPr>
          <w:b/>
          <w:sz w:val="26"/>
          <w:szCs w:val="26"/>
          <w:lang w:val="uk-UA"/>
        </w:rPr>
        <w:t>Районування –</w:t>
      </w:r>
      <w:r w:rsidRPr="009B1099">
        <w:rPr>
          <w:sz w:val="26"/>
          <w:szCs w:val="26"/>
          <w:lang w:val="uk-UA"/>
        </w:rPr>
        <w:t xml:space="preserve"> родове поняття, що має 3 основні групи значень: 1. Процес виявлення головних рис територіальної диференціації та інтеграції географічної оболонки або її частин. 2. Стан, результат відображення просторової диференціації та інтеграції у вигляді схеми районування. 3. Діяльність з метою раціонального використання природних ресурсів відповідно до встановлених закономірностей територіальної диференціації та інтеграції.</w:t>
      </w:r>
    </w:p>
    <w:p w:rsidR="00446601" w:rsidRPr="009B1099" w:rsidRDefault="00446601" w:rsidP="009B1099">
      <w:pPr>
        <w:widowControl w:val="0"/>
        <w:ind w:firstLine="426"/>
        <w:jc w:val="both"/>
        <w:rPr>
          <w:sz w:val="26"/>
          <w:szCs w:val="26"/>
          <w:lang w:val="uk-UA"/>
        </w:rPr>
      </w:pPr>
      <w:r w:rsidRPr="009B1099">
        <w:rPr>
          <w:b/>
          <w:sz w:val="26"/>
          <w:szCs w:val="26"/>
          <w:lang w:val="uk-UA"/>
        </w:rPr>
        <w:t>Раси  (</w:t>
      </w:r>
      <w:r w:rsidRPr="009B1099">
        <w:rPr>
          <w:sz w:val="26"/>
          <w:szCs w:val="26"/>
          <w:lang w:val="uk-UA"/>
        </w:rPr>
        <w:t>від</w:t>
      </w:r>
      <w:r w:rsidRPr="009B1099">
        <w:rPr>
          <w:b/>
          <w:sz w:val="26"/>
          <w:szCs w:val="26"/>
          <w:lang w:val="uk-UA"/>
        </w:rPr>
        <w:t xml:space="preserve"> </w:t>
      </w:r>
      <w:r w:rsidRPr="009B1099">
        <w:rPr>
          <w:sz w:val="26"/>
          <w:szCs w:val="26"/>
          <w:lang w:val="uk-UA"/>
        </w:rPr>
        <w:t>фр. race, італ. razza – рід, порода, плем’я) – поділ сучасної людини за фізичними особливостями, що передаються по спадковості (колір шкіри, очей, волосся, форма черепа, довжина тіла); представники однієї раси  зв’язані єдиним походженням і певною областю розповсюдження. Населення світу поділяється на 4 раси: європеоїдну (42,3 %), монголоїдну (36 %), негроїдну (7,4 %) і австралоїдну (0,3 %). В зоні контактів великих рас існують перехідні (склалися в давнину) та змішані (утворилися в новітній період) раси.</w:t>
      </w:r>
    </w:p>
    <w:p w:rsidR="00446601" w:rsidRPr="009B1099" w:rsidRDefault="00446601" w:rsidP="009B1099">
      <w:pPr>
        <w:widowControl w:val="0"/>
        <w:ind w:firstLine="426"/>
        <w:jc w:val="both"/>
        <w:rPr>
          <w:sz w:val="26"/>
          <w:szCs w:val="26"/>
          <w:lang w:val="uk-UA"/>
        </w:rPr>
      </w:pPr>
      <w:r w:rsidRPr="009B1099">
        <w:rPr>
          <w:b/>
          <w:sz w:val="26"/>
          <w:szCs w:val="26"/>
          <w:lang w:val="uk-UA"/>
        </w:rPr>
        <w:t>Расизм</w:t>
      </w:r>
      <w:r w:rsidRPr="009B1099">
        <w:rPr>
          <w:sz w:val="26"/>
          <w:szCs w:val="26"/>
          <w:lang w:val="uk-UA"/>
        </w:rPr>
        <w:t xml:space="preserve"> – політична теорія і практика, що базуються на концепціях про фізичну і психічну неповноцінність окремих рас і народів і вирішальний вплив расових відмінностей на історію та культуру людства.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Расовий склад населення</w:t>
      </w:r>
      <w:r w:rsidRPr="009B1099">
        <w:rPr>
          <w:rFonts w:ascii="Times New Roman" w:hAnsi="Times New Roman"/>
          <w:color w:val="auto"/>
          <w:sz w:val="26"/>
          <w:szCs w:val="26"/>
        </w:rPr>
        <w:t xml:space="preserve"> – розподіл населення за ознакою расової належності з виділенням малих і великих рас, перехідних типів і т. п.</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Раціональний метод </w:t>
      </w:r>
      <w:r w:rsidRPr="009B1099">
        <w:rPr>
          <w:sz w:val="26"/>
          <w:szCs w:val="26"/>
          <w:lang w:val="uk-UA"/>
        </w:rPr>
        <w:t xml:space="preserve">– один із методів ухвалення рішень, спрямований на ухвалення раціонального рішення, що базується на розумінні цінностей і цілей розвитку та функціонування країни/держави або окремих її частин чи складових влади. Згідно </w:t>
      </w:r>
      <w:r w:rsidRPr="009B1099">
        <w:rPr>
          <w:b/>
          <w:sz w:val="26"/>
          <w:szCs w:val="26"/>
          <w:lang w:val="uk-UA"/>
        </w:rPr>
        <w:t xml:space="preserve">Р. м. </w:t>
      </w:r>
      <w:r w:rsidRPr="009B1099">
        <w:rPr>
          <w:sz w:val="26"/>
          <w:szCs w:val="26"/>
          <w:lang w:val="uk-UA"/>
        </w:rPr>
        <w:t>законодавець або виконавець повинен чітко дотримуватися розроблених процедур на кожному етапі ухвалення рішень, що забезпечить найкраще використання існуючих ресурсів у досягненні поставленої мети.</w:t>
      </w:r>
    </w:p>
    <w:p w:rsidR="00446601" w:rsidRPr="009B1099" w:rsidRDefault="00446601" w:rsidP="009B1099">
      <w:pPr>
        <w:widowControl w:val="0"/>
        <w:ind w:firstLine="426"/>
        <w:jc w:val="both"/>
        <w:rPr>
          <w:sz w:val="26"/>
          <w:szCs w:val="26"/>
          <w:lang w:val="uk-UA"/>
        </w:rPr>
      </w:pPr>
      <w:r w:rsidRPr="009B1099">
        <w:rPr>
          <w:b/>
          <w:sz w:val="26"/>
          <w:szCs w:val="26"/>
          <w:lang w:val="uk-UA"/>
        </w:rPr>
        <w:t>Регіон</w:t>
      </w:r>
      <w:r w:rsidRPr="009B1099">
        <w:rPr>
          <w:sz w:val="26"/>
          <w:szCs w:val="26"/>
          <w:lang w:val="uk-UA"/>
        </w:rPr>
        <w:t xml:space="preserve"> – 1) область, район, частина країни, що відрізняється від інших областей сукупністю природних і (або) історично сформованих, відносно стійких економіко-географічних та інших особливостей, які часто поєднуються з особливостями національного складу населення; 2) група сусідніх країн, близьких за національним складом і культурою або однотипних за суспільно-політичним устроєм, що виділяються в окремий економіко-географічний район світу. </w:t>
      </w:r>
      <w:r w:rsidRPr="009B1099">
        <w:rPr>
          <w:b/>
          <w:sz w:val="26"/>
          <w:szCs w:val="26"/>
          <w:lang w:val="uk-UA"/>
        </w:rPr>
        <w:t xml:space="preserve">Р. </w:t>
      </w:r>
      <w:r w:rsidRPr="009B1099">
        <w:rPr>
          <w:sz w:val="26"/>
          <w:szCs w:val="26"/>
          <w:lang w:val="uk-UA"/>
        </w:rPr>
        <w:t>виступає важливим об’єктом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Регіоналізація</w:t>
      </w:r>
      <w:r w:rsidRPr="009B1099">
        <w:rPr>
          <w:sz w:val="26"/>
          <w:szCs w:val="26"/>
          <w:lang w:val="uk-UA"/>
        </w:rPr>
        <w:t xml:space="preserve"> – 1) розвиток, зміцнення економічних, політичних та інших зв'язків між областями або державами, що входять до одного регіону; 2) виникнення регіональних об'єднань держав.</w:t>
      </w:r>
    </w:p>
    <w:p w:rsidR="00446601" w:rsidRPr="009B1099" w:rsidRDefault="00446601" w:rsidP="009B1099">
      <w:pPr>
        <w:widowControl w:val="0"/>
        <w:ind w:firstLine="426"/>
        <w:jc w:val="both"/>
        <w:rPr>
          <w:sz w:val="26"/>
          <w:szCs w:val="26"/>
          <w:lang w:val="uk-UA"/>
        </w:rPr>
      </w:pPr>
      <w:r w:rsidRPr="009B1099">
        <w:rPr>
          <w:b/>
          <w:sz w:val="26"/>
          <w:szCs w:val="26"/>
          <w:lang w:val="uk-UA"/>
        </w:rPr>
        <w:t>Регіоналізм</w:t>
      </w:r>
      <w:r w:rsidRPr="009B1099">
        <w:rPr>
          <w:sz w:val="26"/>
          <w:szCs w:val="26"/>
          <w:lang w:val="uk-UA"/>
        </w:rPr>
        <w:t xml:space="preserve"> – 1) підхід до розгляду і розв'язання економічних, соціальних, екологічних, політичних та інших проблем під кутом зору інтересів та потреб того чи іншого регіону; 2) сучасний політичний рух у Європі за компромісне поєднання позитивних рис унітарного і федеративного державного устрою.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Регіональна концепція в географії – </w:t>
      </w:r>
      <w:r w:rsidRPr="009B1099">
        <w:rPr>
          <w:sz w:val="26"/>
          <w:szCs w:val="26"/>
          <w:lang w:val="uk-UA"/>
        </w:rPr>
        <w:t>один з генеральних і найбільш традиційних напрямів у географії, при якому основним об’єктом дослідження виступає територія (континент, країна, регіон, район), оскільки вся життєдіяльність суспільства, його господарська і соціальна організація глибоко географічні,  мають зональну і регіональну виразистість. Крім того населення того чи іншого регіону або району осмислює, що він – їх батьківщина і вони взаємозв’язані тісними  економічними, духовними і культурними узами.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Регіональна політика – </w:t>
      </w:r>
      <w:r w:rsidRPr="009B1099">
        <w:rPr>
          <w:sz w:val="26"/>
          <w:szCs w:val="26"/>
          <w:lang w:val="uk-UA"/>
        </w:rPr>
        <w:t>комплекс заходів держави по вирівнюванню рівнів розвитку районів, набуває все більшого значення для довготермінової стратегії соціально-економічного розвитку країни з метою досягнення територіальної справедливості, яка передбачає рівні можливості розвитку для всіх територій.</w:t>
      </w:r>
    </w:p>
    <w:p w:rsidR="00446601" w:rsidRPr="009B1099" w:rsidRDefault="00446601" w:rsidP="009B1099">
      <w:pPr>
        <w:widowControl w:val="0"/>
        <w:ind w:firstLine="426"/>
        <w:jc w:val="both"/>
        <w:rPr>
          <w:sz w:val="26"/>
          <w:szCs w:val="26"/>
          <w:lang w:val="uk-UA"/>
        </w:rPr>
      </w:pPr>
      <w:r w:rsidRPr="009B1099">
        <w:rPr>
          <w:b/>
          <w:sz w:val="26"/>
          <w:szCs w:val="26"/>
          <w:lang w:val="uk-UA"/>
        </w:rPr>
        <w:t>Регіональний господарський механізм</w:t>
      </w:r>
      <w:r w:rsidRPr="009B1099">
        <w:rPr>
          <w:sz w:val="26"/>
          <w:szCs w:val="26"/>
          <w:lang w:val="uk-UA"/>
        </w:rPr>
        <w:t xml:space="preserve"> – певна сукупність форм і методів господарювання, яка застосовується на конкретній території з метою забезпечення ефективного господарювання.</w:t>
      </w:r>
    </w:p>
    <w:p w:rsidR="00446601" w:rsidRPr="009B1099" w:rsidRDefault="00446601" w:rsidP="009B1099">
      <w:pPr>
        <w:widowControl w:val="0"/>
        <w:ind w:firstLine="426"/>
        <w:jc w:val="both"/>
        <w:rPr>
          <w:sz w:val="26"/>
          <w:szCs w:val="26"/>
          <w:lang w:val="uk-UA"/>
        </w:rPr>
      </w:pPr>
      <w:r w:rsidRPr="009B1099">
        <w:rPr>
          <w:b/>
          <w:sz w:val="26"/>
          <w:szCs w:val="26"/>
          <w:lang w:val="uk-UA"/>
        </w:rPr>
        <w:t>Регіональний розвиток</w:t>
      </w:r>
      <w:r w:rsidRPr="009B1099">
        <w:rPr>
          <w:sz w:val="26"/>
          <w:szCs w:val="26"/>
          <w:lang w:val="uk-UA"/>
        </w:rPr>
        <w:t xml:space="preserve"> – зміцнення потенціалу території з орієнтацією на соціальні пріоритети, що пов'язане із забезпеченням природно-господарської та структурної збалансованості, створенням нових необхідних ланок, подоланням деструктивності окремих компонентів, стимулюванням внутрішніх та міжрегіональних зв'язків.</w:t>
      </w:r>
    </w:p>
    <w:p w:rsidR="00446601" w:rsidRPr="009B1099" w:rsidRDefault="00446601" w:rsidP="009B1099">
      <w:pPr>
        <w:widowControl w:val="0"/>
        <w:ind w:firstLine="426"/>
        <w:jc w:val="both"/>
        <w:rPr>
          <w:sz w:val="26"/>
          <w:szCs w:val="26"/>
          <w:lang w:val="uk-UA"/>
        </w:rPr>
      </w:pPr>
      <w:r w:rsidRPr="009B1099">
        <w:rPr>
          <w:b/>
          <w:sz w:val="26"/>
          <w:szCs w:val="26"/>
          <w:lang w:val="uk-UA"/>
        </w:rPr>
        <w:t>Регіонально-цілісний</w:t>
      </w:r>
      <w:r w:rsidRPr="009B1099">
        <w:rPr>
          <w:sz w:val="26"/>
          <w:szCs w:val="26"/>
          <w:lang w:val="uk-UA"/>
        </w:rPr>
        <w:t xml:space="preserve"> </w:t>
      </w:r>
      <w:r w:rsidRPr="009B1099">
        <w:rPr>
          <w:b/>
          <w:sz w:val="26"/>
          <w:szCs w:val="26"/>
          <w:lang w:val="uk-UA"/>
        </w:rPr>
        <w:t>підхід</w:t>
      </w:r>
      <w:r w:rsidRPr="009B1099">
        <w:rPr>
          <w:sz w:val="26"/>
          <w:szCs w:val="26"/>
          <w:lang w:val="uk-UA"/>
        </w:rPr>
        <w:t xml:space="preserve"> – науково-теоретичний і методологічний фундамент, що дає уявлення про регіон як про цілісність, єдність його природного та економічного середовища і соціуму.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Регресуюче населення</w:t>
      </w:r>
      <w:r w:rsidRPr="009B1099">
        <w:rPr>
          <w:rFonts w:ascii="Times New Roman" w:hAnsi="Times New Roman"/>
          <w:color w:val="auto"/>
          <w:sz w:val="26"/>
          <w:szCs w:val="26"/>
        </w:rPr>
        <w:t xml:space="preserve"> (від лат. regressio - рух назад. повернення) – населення, у якому смертність перевищує народжуваність.</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Рееміграція (зворотна міграція)</w:t>
      </w:r>
      <w:r w:rsidRPr="009B1099">
        <w:rPr>
          <w:rFonts w:ascii="Times New Roman" w:hAnsi="Times New Roman"/>
          <w:color w:val="auto"/>
          <w:sz w:val="26"/>
          <w:szCs w:val="26"/>
        </w:rPr>
        <w:t xml:space="preserve"> (від лат. re - префікс, що означає зворотну дію, еміграція) – повернення емігрантів на батьківщину.</w:t>
      </w:r>
      <w:r w:rsidRPr="009B1099">
        <w:rPr>
          <w:rFonts w:ascii="Times New Roman" w:hAnsi="Times New Roman"/>
          <w:color w:val="auto"/>
          <w:sz w:val="26"/>
          <w:szCs w:val="26"/>
        </w:rPr>
        <w:ta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Режим відтворення населення</w:t>
      </w:r>
      <w:r w:rsidRPr="009B1099">
        <w:rPr>
          <w:rFonts w:ascii="Times New Roman" w:hAnsi="Times New Roman"/>
          <w:color w:val="auto"/>
          <w:sz w:val="26"/>
          <w:szCs w:val="26"/>
        </w:rPr>
        <w:t xml:space="preserve"> – демографічна категорія, що позначає сукупність конкретних кількісних характеристик процесу відтворення населення, що розглядається в фіксований момент часу.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Режим заповідний </w:t>
      </w:r>
      <w:r w:rsidRPr="009B1099">
        <w:rPr>
          <w:sz w:val="26"/>
          <w:szCs w:val="26"/>
          <w:lang w:val="uk-UA"/>
        </w:rPr>
        <w:t>– повністю або частково обмежене втручання людини в природні процеси на основі підтримки екологічної рівноваги для збереження видів живих організмів (їх угруповань) і елементів неживої природи (геологічні пам'ятки природи).</w:t>
      </w:r>
    </w:p>
    <w:p w:rsidR="00446601" w:rsidRPr="009B1099" w:rsidRDefault="00446601" w:rsidP="009B1099">
      <w:pPr>
        <w:widowControl w:val="0"/>
        <w:ind w:firstLine="426"/>
        <w:jc w:val="both"/>
        <w:rPr>
          <w:sz w:val="26"/>
          <w:szCs w:val="26"/>
          <w:lang w:val="uk-UA"/>
        </w:rPr>
      </w:pPr>
      <w:r w:rsidRPr="009B1099">
        <w:rPr>
          <w:b/>
          <w:sz w:val="26"/>
          <w:szCs w:val="26"/>
          <w:lang w:val="uk-UA"/>
        </w:rPr>
        <w:t>Резерват –</w:t>
      </w:r>
      <w:r w:rsidRPr="009B1099">
        <w:rPr>
          <w:sz w:val="26"/>
          <w:szCs w:val="26"/>
          <w:lang w:val="uk-UA"/>
        </w:rPr>
        <w:t xml:space="preserve"> загальна назва території, що охороняється (пам'ятки природи, заказники, заповідники); природна територія заповідно-еталонного або ресурсозахисного типу.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Резервація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(резерват)</w:t>
      </w:r>
      <w:r w:rsidRPr="009B1099">
        <w:rPr>
          <w:rFonts w:ascii="Times New Roman" w:hAnsi="Times New Roman"/>
          <w:color w:val="auto"/>
          <w:sz w:val="26"/>
          <w:szCs w:val="26"/>
        </w:rPr>
        <w:t xml:space="preserve"> (від лат. reservare - зберігати) – в США, ПАР, Австралії, Канаді, Бразилії - територія для примусового поселення корінного населення (напр., індіанців у США).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Реімміграція</w:t>
      </w:r>
      <w:r w:rsidRPr="009B1099">
        <w:rPr>
          <w:rFonts w:ascii="Times New Roman" w:hAnsi="Times New Roman"/>
          <w:color w:val="auto"/>
          <w:sz w:val="26"/>
          <w:szCs w:val="26"/>
        </w:rPr>
        <w:t xml:space="preserve"> (від лат. re - префікс, що означає зворотню дію, і імміграція) – зворотній відтік з країни осіб, що прибули до неї у результаті імміграції.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Рекреалогія </w:t>
      </w:r>
      <w:r w:rsidRPr="009B1099">
        <w:rPr>
          <w:sz w:val="26"/>
          <w:szCs w:val="26"/>
          <w:lang w:val="uk-UA"/>
        </w:rPr>
        <w:t>(від лат. rесrео - відновлюю та гр. 1оgos - вчення) (за В. С. Преображенським) – галузь знань про причини та способи здійснення рекреаційної діяльності як невід'ємної складової життя кожної людини та суспільства, соціально-культурні, економічні, антропоекологічні механізми організації цієї діяльності та її наслідки.</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Рекреаційна водойма –</w:t>
      </w:r>
      <w:r w:rsidRPr="009B1099">
        <w:rPr>
          <w:sz w:val="26"/>
          <w:szCs w:val="26"/>
          <w:lang w:val="uk-UA"/>
        </w:rPr>
        <w:t xml:space="preserve"> водний об'єкт (або його частина) природного або штучного (антропогенного) походження (річка, озеро, водосховище, ставок та ін.), призначений для задоволення рекреаційних потреб населення (оз. Світязь у Шацькому національному парку в Україні; озера Селігер, Байкал, Ханка, Телецьке в Росії; оз. Іссик-Куль в Киргизстані; озера Балатон, Веленце в Угорщині та ін.). В окремих випадках (наприклад, при дефіциті водних ресурсів) рекреаційне використання водойми поєднується з його використанням для зрошення, водопостачання, рибного господарства.</w:t>
      </w:r>
    </w:p>
    <w:p w:rsidR="00446601" w:rsidRPr="009B1099" w:rsidRDefault="00446601" w:rsidP="009B1099">
      <w:pPr>
        <w:pStyle w:val="16"/>
        <w:ind w:firstLine="426"/>
        <w:jc w:val="both"/>
        <w:rPr>
          <w:b w:val="0"/>
          <w:sz w:val="26"/>
          <w:szCs w:val="26"/>
          <w:lang w:val="uk-UA"/>
        </w:rPr>
      </w:pPr>
      <w:r w:rsidRPr="009B1099">
        <w:rPr>
          <w:sz w:val="26"/>
          <w:szCs w:val="26"/>
          <w:lang w:val="uk-UA"/>
        </w:rPr>
        <w:t>Рекреаційна дигресія –</w:t>
      </w:r>
      <w:r w:rsidRPr="009B1099">
        <w:rPr>
          <w:b w:val="0"/>
          <w:sz w:val="26"/>
          <w:szCs w:val="26"/>
          <w:lang w:val="uk-UA"/>
        </w:rPr>
        <w:t xml:space="preserve"> погіршення стану природних комплексів під впливом інтенсивного використання їх для масового відпочинку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Рекреаційна екологія –</w:t>
      </w:r>
      <w:r w:rsidRPr="009B1099">
        <w:rPr>
          <w:sz w:val="26"/>
          <w:szCs w:val="26"/>
          <w:lang w:val="uk-UA"/>
        </w:rPr>
        <w:t xml:space="preserve"> наука про взаємодію рекреанта з довкіллям. Виникла на стику двох наукових напрямів: рекреації, рекреаційної географії (індустріально-орієнтованої) та екології людини (науки про взаємодію людини з живою природою).</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Рекреаційна ємність території –</w:t>
      </w:r>
      <w:r w:rsidRPr="009B1099">
        <w:rPr>
          <w:sz w:val="26"/>
          <w:szCs w:val="26"/>
          <w:lang w:val="uk-UA"/>
        </w:rPr>
        <w:t xml:space="preserve"> чисельність відпочиваючих, які без суттєвої шкоди для природного комплексу можуть перебувати на певній території (акваторії) впродовж певного проміжку часу.</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Рекреаційна освоєність території –</w:t>
      </w:r>
      <w:r w:rsidRPr="009B1099">
        <w:rPr>
          <w:sz w:val="26"/>
          <w:szCs w:val="26"/>
          <w:lang w:val="uk-UA"/>
        </w:rPr>
        <w:t xml:space="preserve"> стан розвитку рекреаційної функції в межах певної території (акваторії) за визначений період. Характеризується насиченістю території елементами рекреаційної інфраструктури, рекреаційним навантаженням, ступенем розвитку рекреаційного господарства, його зв'язками з іншими підсистемами. </w:t>
      </w:r>
      <w:r w:rsidRPr="009B1099">
        <w:rPr>
          <w:b/>
          <w:sz w:val="26"/>
          <w:szCs w:val="26"/>
          <w:lang w:val="uk-UA"/>
        </w:rPr>
        <w:t>Р. о. т.</w:t>
      </w:r>
      <w:r w:rsidRPr="009B1099">
        <w:rPr>
          <w:sz w:val="26"/>
          <w:szCs w:val="26"/>
          <w:lang w:val="uk-UA"/>
        </w:rPr>
        <w:t xml:space="preserve"> є наслідком процесу рекреаційного освоєння території, акваторії або іншого середовища, ступінь якого характеризується відносними (порівняно з освоєними територіями) й абсолютними (показники насичення певної території об'єктами рекреаційно-туристського господарства) даними.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Рекреаційна система </w:t>
      </w:r>
      <w:r w:rsidRPr="009B1099">
        <w:rPr>
          <w:sz w:val="26"/>
          <w:szCs w:val="26"/>
          <w:lang w:val="uk-UA"/>
        </w:rPr>
        <w:t xml:space="preserve"> (</w:t>
      </w:r>
      <w:r w:rsidRPr="009B1099">
        <w:rPr>
          <w:b/>
          <w:sz w:val="26"/>
          <w:szCs w:val="26"/>
          <w:lang w:val="uk-UA"/>
        </w:rPr>
        <w:t>РС</w:t>
      </w:r>
      <w:r w:rsidRPr="009B1099">
        <w:rPr>
          <w:sz w:val="26"/>
          <w:szCs w:val="26"/>
          <w:lang w:val="uk-UA"/>
        </w:rPr>
        <w:t xml:space="preserve">) – соціальна демоекологосистема (тобто екологічна система, в центрі якої стоїть людина, населення), що складається з взаємопов'язаних підсистем: груп відпочиваючих, природних і культурних комплексів, технічних систем, обслуговуючого персоналу, органу управління, що характеризується функціональною цілісністю; цільовою функцією системи є задоволення рекреаційних потреб. </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Рекреаційна територія –</w:t>
      </w:r>
      <w:r w:rsidRPr="009B1099">
        <w:rPr>
          <w:sz w:val="26"/>
          <w:szCs w:val="26"/>
          <w:lang w:val="uk-UA"/>
        </w:rPr>
        <w:t xml:space="preserve"> складова земельного фонду, що використовується в туризмі, лікуванні та відпочинку; система взаємопов'язаних природних, природно-соціальних і соціальних компонентів, функціонування яких покликано забезпечувати рекреаційний попит населення. Типологія </w:t>
      </w:r>
      <w:r w:rsidRPr="009B1099">
        <w:rPr>
          <w:b/>
          <w:sz w:val="26"/>
          <w:szCs w:val="26"/>
          <w:lang w:val="uk-UA"/>
        </w:rPr>
        <w:t>Р. т.</w:t>
      </w:r>
      <w:r w:rsidRPr="009B1099">
        <w:rPr>
          <w:sz w:val="26"/>
          <w:szCs w:val="26"/>
          <w:lang w:val="uk-UA"/>
        </w:rPr>
        <w:t xml:space="preserve"> тісно пов'язана з типологією територіальних рекреаційних систем (ТРС). Виділяють такі територіальні функціональні типи </w:t>
      </w:r>
      <w:r w:rsidRPr="009B1099">
        <w:rPr>
          <w:b/>
          <w:sz w:val="26"/>
          <w:szCs w:val="26"/>
          <w:lang w:val="uk-UA"/>
        </w:rPr>
        <w:t>Р. т</w:t>
      </w:r>
      <w:r w:rsidRPr="009B1099">
        <w:rPr>
          <w:sz w:val="26"/>
          <w:szCs w:val="26"/>
          <w:lang w:val="uk-UA"/>
        </w:rPr>
        <w:t>.: лікувальний, оздоровчий, спортивний, пізнавальний.</w:t>
      </w:r>
    </w:p>
    <w:p w:rsidR="00446601" w:rsidRPr="009B1099" w:rsidRDefault="00446601" w:rsidP="009B1099">
      <w:pPr>
        <w:pStyle w:val="16"/>
        <w:ind w:firstLine="426"/>
        <w:jc w:val="both"/>
        <w:rPr>
          <w:b w:val="0"/>
          <w:sz w:val="26"/>
          <w:szCs w:val="26"/>
          <w:lang w:val="uk-UA"/>
        </w:rPr>
      </w:pPr>
      <w:r w:rsidRPr="009B1099">
        <w:rPr>
          <w:sz w:val="26"/>
          <w:szCs w:val="26"/>
          <w:lang w:val="uk-UA"/>
        </w:rPr>
        <w:t>Рекреаційна територія –</w:t>
      </w:r>
      <w:r w:rsidRPr="009B1099">
        <w:rPr>
          <w:b w:val="0"/>
          <w:sz w:val="26"/>
          <w:szCs w:val="26"/>
          <w:lang w:val="uk-UA"/>
        </w:rPr>
        <w:t xml:space="preserve"> територія, яка викори</w:t>
      </w:r>
      <w:r w:rsidRPr="009B1099">
        <w:rPr>
          <w:b w:val="0"/>
          <w:sz w:val="26"/>
          <w:szCs w:val="26"/>
          <w:lang w:val="uk-UA"/>
        </w:rPr>
        <w:softHyphen/>
        <w:t>стовується для оздоровлення людей, масового відпочинку, туризму та екскурсій. В за</w:t>
      </w:r>
      <w:r w:rsidRPr="009B1099">
        <w:rPr>
          <w:b w:val="0"/>
          <w:sz w:val="26"/>
          <w:szCs w:val="26"/>
          <w:lang w:val="uk-UA"/>
        </w:rPr>
        <w:softHyphen/>
        <w:t xml:space="preserve">лежності від призначення виділяють дві групи </w:t>
      </w:r>
      <w:r w:rsidRPr="009B1099">
        <w:rPr>
          <w:sz w:val="26"/>
          <w:szCs w:val="26"/>
          <w:lang w:val="uk-UA"/>
        </w:rPr>
        <w:t>Р.т.</w:t>
      </w:r>
      <w:r w:rsidRPr="009B1099">
        <w:rPr>
          <w:b w:val="0"/>
          <w:sz w:val="26"/>
          <w:szCs w:val="26"/>
          <w:lang w:val="uk-UA"/>
        </w:rPr>
        <w:t xml:space="preserve"> для короткочасної рекреації (лісопарки, зелені зони, приміські ліси, водні об'єкти та ін.) і тривалої (приморські райони, лікувально-сана</w:t>
      </w:r>
      <w:r w:rsidRPr="009B1099">
        <w:rPr>
          <w:b w:val="0"/>
          <w:sz w:val="26"/>
          <w:szCs w:val="26"/>
          <w:lang w:val="uk-UA"/>
        </w:rPr>
        <w:softHyphen/>
        <w:t>торні курорти і курортні ра</w:t>
      </w:r>
      <w:r w:rsidRPr="009B1099">
        <w:rPr>
          <w:b w:val="0"/>
          <w:sz w:val="26"/>
          <w:szCs w:val="26"/>
          <w:lang w:val="uk-UA"/>
        </w:rPr>
        <w:softHyphen/>
        <w:t>йони, туристичні комплекси).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Рекреаційне географічне положення </w:t>
      </w:r>
      <w:r w:rsidRPr="009B1099">
        <w:rPr>
          <w:sz w:val="26"/>
          <w:szCs w:val="26"/>
          <w:lang w:val="uk-UA"/>
        </w:rPr>
        <w:t xml:space="preserve">(міста) – різновид одного з основних понять загальної теорії економічної географії - економічно-географічного положення об’єкту. На необхідність розробки поняття </w:t>
      </w:r>
      <w:r w:rsidRPr="009B1099">
        <w:rPr>
          <w:b/>
          <w:sz w:val="26"/>
          <w:szCs w:val="26"/>
          <w:lang w:val="uk-UA"/>
        </w:rPr>
        <w:t>Р. г. п.</w:t>
      </w:r>
      <w:r w:rsidRPr="009B1099">
        <w:rPr>
          <w:sz w:val="26"/>
          <w:szCs w:val="26"/>
          <w:lang w:val="uk-UA"/>
        </w:rPr>
        <w:t xml:space="preserve"> об’єкту вказували І.М.Маєргойз (1981), Ю.О.Вєдєнін (1982); соціально-географічна категорія, що віддзеркалює просторово-часові відношення населення міста (через обсяг і структуру рекреаційних потреб) до наявних рекреаційних ресурсів та інфраструктури; </w:t>
      </w:r>
      <w:r w:rsidRPr="009B1099">
        <w:rPr>
          <w:b/>
          <w:sz w:val="26"/>
          <w:szCs w:val="26"/>
          <w:lang w:val="uk-UA"/>
        </w:rPr>
        <w:t>Р. г. п</w:t>
      </w:r>
      <w:r w:rsidRPr="009B1099">
        <w:rPr>
          <w:sz w:val="26"/>
          <w:szCs w:val="26"/>
          <w:lang w:val="uk-UA"/>
        </w:rPr>
        <w:t>. міста визначається такими факторами: характером і обсягом рекреаційних потреб, рекреаційно-туристськими ресурсами, об’єктами матеріально-технічної бази рекреації та туризму, умовами транспортної доступності.</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Рекреаційне навантаження</w:t>
      </w:r>
      <w:r w:rsidRPr="009B1099">
        <w:rPr>
          <w:sz w:val="26"/>
          <w:szCs w:val="26"/>
          <w:lang w:val="uk-UA"/>
        </w:rPr>
        <w:t xml:space="preserve"> – показник, що характеризується чисельністю рекреантів (див. </w:t>
      </w:r>
      <w:r w:rsidRPr="009B1099">
        <w:rPr>
          <w:b/>
          <w:sz w:val="26"/>
          <w:szCs w:val="26"/>
          <w:lang w:val="uk-UA"/>
        </w:rPr>
        <w:t>Рекреація</w:t>
      </w:r>
      <w:r w:rsidRPr="009B1099">
        <w:rPr>
          <w:sz w:val="26"/>
          <w:szCs w:val="26"/>
          <w:lang w:val="uk-UA"/>
        </w:rPr>
        <w:t>) на одиницю площі за певний період. Визначають шляхом обліку часу перебування рекреантів на пробних площах або в лісовому масиві (лісопарку, парку, зоні відпочинку</w:t>
      </w:r>
      <w:r w:rsidRPr="009B1099">
        <w:rPr>
          <w:smallCaps/>
          <w:sz w:val="26"/>
          <w:szCs w:val="26"/>
          <w:lang w:val="uk-UA"/>
        </w:rPr>
        <w:t xml:space="preserve">), </w:t>
      </w:r>
      <w:r w:rsidRPr="009B1099">
        <w:rPr>
          <w:sz w:val="26"/>
          <w:szCs w:val="26"/>
          <w:lang w:val="uk-UA"/>
        </w:rPr>
        <w:t xml:space="preserve">а також розраховують для всієї території рекреаційних лісів, виходячи з чисельності міського та сільського населення, рекреантів, які перебувають на даній ділянці. Визначення </w:t>
      </w:r>
      <w:r w:rsidRPr="009B1099">
        <w:rPr>
          <w:b/>
          <w:sz w:val="26"/>
          <w:szCs w:val="26"/>
          <w:lang w:val="uk-UA"/>
        </w:rPr>
        <w:t>Р. н.</w:t>
      </w:r>
      <w:r w:rsidRPr="009B1099">
        <w:rPr>
          <w:sz w:val="26"/>
          <w:szCs w:val="26"/>
          <w:lang w:val="uk-UA"/>
        </w:rPr>
        <w:t xml:space="preserve"> методом обліку на пробних площах проводиться в основному для обґрунтування або уточнення нормативів для природно-територіальних комплексів. Після закінчення облікових робіт у всі передбачені дні визначають середньозважене </w:t>
      </w:r>
      <w:r w:rsidRPr="009B1099">
        <w:rPr>
          <w:b/>
          <w:sz w:val="26"/>
          <w:szCs w:val="26"/>
          <w:lang w:val="uk-UA"/>
        </w:rPr>
        <w:t>Р. н.</w:t>
      </w:r>
      <w:r w:rsidRPr="009B1099">
        <w:rPr>
          <w:sz w:val="26"/>
          <w:szCs w:val="26"/>
          <w:lang w:val="uk-UA"/>
        </w:rPr>
        <w:t xml:space="preserve"> на </w:t>
      </w:r>
      <w:smartTag w:uri="urn:schemas-microsoft-com:office:smarttags" w:element="metricconverter">
        <w:smartTagPr>
          <w:attr w:name="ProductID" w:val="1 га"/>
        </w:smartTagPr>
        <w:r w:rsidRPr="009B1099">
          <w:rPr>
            <w:sz w:val="26"/>
            <w:szCs w:val="26"/>
            <w:lang w:val="uk-UA"/>
          </w:rPr>
          <w:t>1 га</w:t>
        </w:r>
      </w:smartTag>
      <w:r w:rsidRPr="009B1099">
        <w:rPr>
          <w:sz w:val="26"/>
          <w:szCs w:val="26"/>
          <w:lang w:val="uk-UA"/>
        </w:rPr>
        <w:t xml:space="preserve"> пересічно за 1 день комфортного (сприятливого для рекреації) періоду. Ступінь дигресії (порушення) природного середовища перебуває у прямій залежності від </w:t>
      </w:r>
      <w:r w:rsidRPr="009B1099">
        <w:rPr>
          <w:b/>
          <w:sz w:val="26"/>
          <w:szCs w:val="26"/>
          <w:lang w:val="uk-UA"/>
        </w:rPr>
        <w:t>Р. н</w:t>
      </w:r>
      <w:r w:rsidRPr="009B1099">
        <w:rPr>
          <w:sz w:val="26"/>
          <w:szCs w:val="26"/>
          <w:lang w:val="uk-UA"/>
        </w:rPr>
        <w:t xml:space="preserve">. і стійкості до нього природних комплексів. Процес рекреаційної дигресії умовно поділяють на 5 стадій. </w:t>
      </w:r>
      <w:r w:rsidRPr="009B1099">
        <w:rPr>
          <w:b/>
          <w:sz w:val="26"/>
          <w:szCs w:val="26"/>
          <w:lang w:val="uk-UA"/>
        </w:rPr>
        <w:t>Р. н</w:t>
      </w:r>
      <w:r w:rsidRPr="009B1099">
        <w:rPr>
          <w:sz w:val="26"/>
          <w:szCs w:val="26"/>
          <w:lang w:val="uk-UA"/>
        </w:rPr>
        <w:t>. характеризує ступінь використання окремих рекреаційних територій та є одним з основних критеріїв їх функціонального зонування, визначення обсягів рекреаційного благоустрою.</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Рекреаційне навантаження </w:t>
      </w:r>
      <w:r w:rsidRPr="009B1099">
        <w:rPr>
          <w:b w:val="0"/>
          <w:sz w:val="26"/>
          <w:szCs w:val="26"/>
          <w:lang w:val="uk-UA"/>
        </w:rPr>
        <w:t>– ступінь безпосе</w:t>
      </w:r>
      <w:r w:rsidRPr="009B1099">
        <w:rPr>
          <w:b w:val="0"/>
          <w:sz w:val="26"/>
          <w:szCs w:val="26"/>
          <w:lang w:val="uk-UA"/>
        </w:rPr>
        <w:softHyphen/>
        <w:t>реднього впливу відпочиваю</w:t>
      </w:r>
      <w:r w:rsidRPr="009B1099">
        <w:rPr>
          <w:b w:val="0"/>
          <w:sz w:val="26"/>
          <w:szCs w:val="26"/>
          <w:lang w:val="uk-UA"/>
        </w:rPr>
        <w:softHyphen/>
        <w:t xml:space="preserve">чих на природні комплекси. </w:t>
      </w:r>
      <w:r w:rsidRPr="009B1099">
        <w:rPr>
          <w:sz w:val="26"/>
          <w:szCs w:val="26"/>
          <w:lang w:val="uk-UA"/>
        </w:rPr>
        <w:t>Р.н.</w:t>
      </w:r>
      <w:r w:rsidRPr="009B1099">
        <w:rPr>
          <w:b w:val="0"/>
          <w:sz w:val="26"/>
          <w:szCs w:val="26"/>
          <w:lang w:val="uk-UA"/>
        </w:rPr>
        <w:t xml:space="preserve"> виражається кількістю людей або людино-днів на одиницю площі за певний проміжок часу. </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Рекреаційне районування –</w:t>
      </w:r>
      <w:r w:rsidRPr="009B1099">
        <w:rPr>
          <w:sz w:val="26"/>
          <w:szCs w:val="26"/>
          <w:lang w:val="uk-UA"/>
        </w:rPr>
        <w:t xml:space="preserve"> поділ території на певні таксономічні одиниці, що відрізняються спеціалізацією рекреаційного обслуговування, структурою рекреаційних ресурсів і напрямами їх освоєння та охорони. </w:t>
      </w:r>
      <w:r w:rsidRPr="009B1099">
        <w:rPr>
          <w:b/>
          <w:sz w:val="26"/>
          <w:szCs w:val="26"/>
          <w:lang w:val="uk-UA"/>
        </w:rPr>
        <w:t>Р. р.</w:t>
      </w:r>
      <w:r w:rsidRPr="009B1099">
        <w:rPr>
          <w:sz w:val="26"/>
          <w:szCs w:val="26"/>
          <w:lang w:val="uk-UA"/>
        </w:rPr>
        <w:t xml:space="preserve"> є комплексним. Соціальний аспект його полягає в тому, що воно проводиться з метою забезпечення оптимального функціонування ТРС і використання її цільової функції; економічний – в координації розвитку рекреаційного обслуговування з іншими господарськими системами; географічний – у виявленні особливостей територіального поділу праці у сфері рекреації та туризму, прогнозуванні перспективних функцій районів, напрямів, тенденцій і закономірностей рекреаційного освоєння; екологічний – у створенні передумов щодо раціонального використання чи консервації рекреаційних ресурсів. </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Рекреаційний вузол –</w:t>
      </w:r>
      <w:r w:rsidRPr="009B1099">
        <w:rPr>
          <w:sz w:val="26"/>
          <w:szCs w:val="26"/>
          <w:lang w:val="uk-UA"/>
        </w:rPr>
        <w:t xml:space="preserve"> просторове поєднання рекреаційних систем різного функціонального профілю, ієрархії, планових і самодіяльних туристських маршрутів у межах міського або іншого поселення, що містить розвинену рекреаційну інфраструктуру. У загальногеографічному значенні вузол - геотеріальне поєднання об'єктів, що відіграє певну роль у розвитку даного ландшафту (району, регіону), завдяки сукупній дії цього поєднання на оточуючий ландшафт (район, регіон). Остання якісно відрізняється від простої суми дій симплексів, що входять у це поєднання. </w:t>
      </w:r>
      <w:r w:rsidRPr="009B1099">
        <w:rPr>
          <w:b/>
          <w:sz w:val="26"/>
          <w:szCs w:val="26"/>
          <w:lang w:val="uk-UA"/>
        </w:rPr>
        <w:t>Р. в</w:t>
      </w:r>
      <w:r w:rsidRPr="009B1099">
        <w:rPr>
          <w:sz w:val="26"/>
          <w:szCs w:val="26"/>
          <w:lang w:val="uk-UA"/>
        </w:rPr>
        <w:t>., як і всі складові географічної оболонки та суспільства, підпорядкований певній ієрархії, підсистеми якої відбивають географічні (</w:t>
      </w:r>
      <w:r w:rsidRPr="009B1099">
        <w:rPr>
          <w:b/>
          <w:sz w:val="26"/>
          <w:szCs w:val="26"/>
          <w:lang w:val="uk-UA"/>
        </w:rPr>
        <w:t>Р. в.</w:t>
      </w:r>
      <w:r w:rsidRPr="009B1099">
        <w:rPr>
          <w:sz w:val="26"/>
          <w:szCs w:val="26"/>
          <w:lang w:val="uk-UA"/>
        </w:rPr>
        <w:t xml:space="preserve"> світового, континентального, регіонального, національного, обласного, районного значення тощо), статистичні (найкрупніші, крупні, середні, малі) або ті та інші разом узяті критерії. В Україні найбільш значними є Київський, Одеський, Львівський, Харківський, Ялтинський </w:t>
      </w:r>
      <w:r w:rsidRPr="009B1099">
        <w:rPr>
          <w:b/>
          <w:sz w:val="26"/>
          <w:szCs w:val="26"/>
          <w:lang w:val="uk-UA"/>
        </w:rPr>
        <w:t>Р. в.</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Рекреаційний кадастр – </w:t>
      </w:r>
      <w:r w:rsidRPr="009B1099">
        <w:rPr>
          <w:b w:val="0"/>
          <w:sz w:val="26"/>
          <w:szCs w:val="26"/>
          <w:lang w:val="uk-UA"/>
        </w:rPr>
        <w:t xml:space="preserve">відомості про природні умови, рекреаційні об'єкти і оздоровчо-лікувальні території відводяться для організації масового відпочинку і відновлення духовних та фізичних сил людини. </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Рекреаційний кадастр –</w:t>
      </w:r>
      <w:r w:rsidRPr="009B1099">
        <w:rPr>
          <w:sz w:val="26"/>
          <w:szCs w:val="26"/>
          <w:lang w:val="uk-UA"/>
        </w:rPr>
        <w:t xml:space="preserve"> систематичне зведення, що містить якісний і кількісний опис природних об’єктів і явищ рекреаційного призначення та складається з географічної характеристики, даних про динаміку, ступінь дослідження об’єкта чи явища, рекомендацій з використання, перелік заходів, необхідних для їх охорони.</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Рекреаційний об'єкт – </w:t>
      </w:r>
      <w:r w:rsidRPr="009B1099">
        <w:rPr>
          <w:b w:val="0"/>
          <w:sz w:val="26"/>
          <w:szCs w:val="26"/>
          <w:lang w:val="uk-UA"/>
        </w:rPr>
        <w:t xml:space="preserve">місце з обмеженою площею, яке використовується для відпочинку: озеро, ставок, лісова галявина, пам'ятка природи, видовий майданчик і т.д. </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Рекреаційний парк –</w:t>
      </w:r>
      <w:r w:rsidRPr="009B1099">
        <w:rPr>
          <w:sz w:val="26"/>
          <w:szCs w:val="26"/>
          <w:lang w:val="uk-UA"/>
        </w:rPr>
        <w:t xml:space="preserve"> район відпочинку з особливим режимом (правила поведінки відпочиваючих, охорона об'єкту, обмеження чи регулювання доступу, наявність огорожі, плата за вхід та ін.), що управляється курортно-туристичною адміністрацією. </w:t>
      </w:r>
      <w:r w:rsidRPr="009B1099">
        <w:rPr>
          <w:b/>
          <w:sz w:val="26"/>
          <w:szCs w:val="26"/>
          <w:lang w:val="uk-UA"/>
        </w:rPr>
        <w:t>Р</w:t>
      </w:r>
      <w:r w:rsidRPr="009B1099">
        <w:rPr>
          <w:sz w:val="26"/>
          <w:szCs w:val="26"/>
          <w:lang w:val="uk-UA"/>
        </w:rPr>
        <w:t xml:space="preserve">. </w:t>
      </w:r>
      <w:r w:rsidRPr="009B1099">
        <w:rPr>
          <w:b/>
          <w:sz w:val="26"/>
          <w:szCs w:val="26"/>
          <w:lang w:val="uk-UA"/>
        </w:rPr>
        <w:t>п</w:t>
      </w:r>
      <w:r w:rsidRPr="009B1099">
        <w:rPr>
          <w:sz w:val="26"/>
          <w:szCs w:val="26"/>
          <w:lang w:val="uk-UA"/>
        </w:rPr>
        <w:t xml:space="preserve">. є численні зарубіжні заповідники, національні та природні парки. Різноманітні заповідники та заказники можуть існувати як усередині </w:t>
      </w:r>
      <w:r w:rsidRPr="009B1099">
        <w:rPr>
          <w:b/>
          <w:sz w:val="26"/>
          <w:szCs w:val="26"/>
          <w:lang w:val="uk-UA"/>
        </w:rPr>
        <w:t>Р. п</w:t>
      </w:r>
      <w:r w:rsidRPr="009B1099">
        <w:rPr>
          <w:sz w:val="26"/>
          <w:szCs w:val="26"/>
          <w:lang w:val="uk-UA"/>
        </w:rPr>
        <w:t>., так і поза ними.</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Рекреаційний потенціал </w:t>
      </w:r>
      <w:r w:rsidRPr="009B1099">
        <w:rPr>
          <w:b w:val="0"/>
          <w:sz w:val="26"/>
          <w:szCs w:val="26"/>
          <w:lang w:val="uk-UA"/>
        </w:rPr>
        <w:t>– сукупність природних, культурно-історичних і соціально-економічних передумов організації рекреаційної діяльності на певній території.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Рекреаційний район </w:t>
      </w:r>
      <w:r w:rsidRPr="009B1099">
        <w:rPr>
          <w:sz w:val="26"/>
          <w:szCs w:val="26"/>
          <w:lang w:val="uk-UA"/>
        </w:rPr>
        <w:t xml:space="preserve">(за Є. О. Желудківським) – частина рекреаційного регіону, що включає курорти однакового профілю, зони відпочинку та центри туризму в межах територіального поєднання географічних ознак і факторів, а також рекреаційних ресурсів. </w:t>
      </w:r>
      <w:r w:rsidRPr="009B1099">
        <w:rPr>
          <w:b/>
          <w:sz w:val="26"/>
          <w:szCs w:val="26"/>
          <w:lang w:val="uk-UA"/>
        </w:rPr>
        <w:t>Р. р</w:t>
      </w:r>
      <w:r w:rsidRPr="009B1099">
        <w:rPr>
          <w:sz w:val="26"/>
          <w:szCs w:val="26"/>
          <w:lang w:val="uk-UA"/>
        </w:rPr>
        <w:t xml:space="preserve">. становить основу функціонально-територіальної організації рекреації регіонального рівня та охоплює, як правило, декілька адміністративних районів, з’єднаних транспортною мережею з центром рекреаційного регіону (див. </w:t>
      </w:r>
      <w:r w:rsidRPr="009B1099">
        <w:rPr>
          <w:b/>
          <w:sz w:val="26"/>
          <w:szCs w:val="26"/>
          <w:lang w:val="uk-UA"/>
        </w:rPr>
        <w:t>Рекреаційне районування</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Рекреаційний регіон –</w:t>
      </w:r>
      <w:r w:rsidRPr="009B1099">
        <w:rPr>
          <w:sz w:val="26"/>
          <w:szCs w:val="26"/>
          <w:lang w:val="uk-UA"/>
        </w:rPr>
        <w:t xml:space="preserve"> ТРС, до складу якої входять підсистеми тривалого та короткочасного відпочинку, санаторно-курортного лікування та туризму, управління, обслуговування, транспорту, переважно в межах економічного району. </w:t>
      </w:r>
      <w:r w:rsidRPr="009B1099">
        <w:rPr>
          <w:b/>
          <w:sz w:val="26"/>
          <w:szCs w:val="26"/>
          <w:lang w:val="uk-UA"/>
        </w:rPr>
        <w:t>Р.р</w:t>
      </w:r>
      <w:r w:rsidRPr="009B1099">
        <w:rPr>
          <w:sz w:val="26"/>
          <w:szCs w:val="26"/>
          <w:lang w:val="uk-UA"/>
        </w:rPr>
        <w:t xml:space="preserve">. об'єднує рекреаційні райони, що складаються з підрайонів, окремих курортів, природних парків, зон відпочинку, центрів туризму. Характеризується територіальним поєднанням географічних і бальнеологічних ознак, факторів, що включають унікальні рекреаційні ландшафти та території поширення лікувальних і туристських ресурсів із достатнім транспортним зв'язком з районами концентрації населення. Пересічна ємність </w:t>
      </w:r>
      <w:r w:rsidRPr="009B1099">
        <w:rPr>
          <w:b/>
          <w:sz w:val="26"/>
          <w:szCs w:val="26"/>
          <w:lang w:val="uk-UA"/>
        </w:rPr>
        <w:t>Р.р</w:t>
      </w:r>
      <w:r w:rsidRPr="009B1099">
        <w:rPr>
          <w:sz w:val="26"/>
          <w:szCs w:val="26"/>
          <w:lang w:val="uk-UA"/>
        </w:rPr>
        <w:t xml:space="preserve">., за Є.О.Желудківським, становить від 1,5 до 2,0 млн. рекреантів у літні місяці. На території України виділяють Карпатський, Дністровсько-Дніпровський, Азово-Чорноморський та Кримський </w:t>
      </w:r>
      <w:r w:rsidRPr="009B1099">
        <w:rPr>
          <w:b/>
          <w:sz w:val="26"/>
          <w:szCs w:val="26"/>
          <w:lang w:val="uk-UA"/>
        </w:rPr>
        <w:t>Р. р</w:t>
      </w:r>
      <w:r w:rsidRPr="009B1099">
        <w:rPr>
          <w:sz w:val="26"/>
          <w:szCs w:val="26"/>
          <w:lang w:val="uk-UA"/>
        </w:rPr>
        <w:t xml:space="preserve">. (див. </w:t>
      </w:r>
      <w:r w:rsidRPr="009B1099">
        <w:rPr>
          <w:b/>
          <w:sz w:val="26"/>
          <w:szCs w:val="26"/>
          <w:lang w:val="uk-UA"/>
        </w:rPr>
        <w:t>Рекреаційне районування</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Рекреаційний ресурсний потенціал –</w:t>
      </w:r>
      <w:r w:rsidRPr="009B1099">
        <w:rPr>
          <w:sz w:val="26"/>
          <w:szCs w:val="26"/>
          <w:lang w:val="uk-UA"/>
        </w:rPr>
        <w:t xml:space="preserve"> сукупність природних і антропогенних факторів, необхідних для рекреаційного використання (кліматичні та ландшафтні умови, морські акваторії та їх узбережжя, джерела водозабезпечення, інженерно-будівельні, грунтово-рослинні умови тощо); система природних, історико-культурних та соціально-економічних передумов організації рекреаційної діяльності на певній території.</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Рекреаційні карти –</w:t>
      </w:r>
      <w:r w:rsidRPr="009B1099">
        <w:rPr>
          <w:sz w:val="26"/>
          <w:szCs w:val="26"/>
          <w:lang w:val="uk-UA"/>
        </w:rPr>
        <w:t xml:space="preserve"> тематичні карти, створені в результаті спеціальних досліджень, що містять інформацію про рекреаційну діяльність як соціально-економічне явище. На </w:t>
      </w:r>
      <w:r w:rsidRPr="009B1099">
        <w:rPr>
          <w:b/>
          <w:sz w:val="26"/>
          <w:szCs w:val="26"/>
          <w:lang w:val="uk-UA"/>
        </w:rPr>
        <w:t>Р. к.</w:t>
      </w:r>
      <w:r w:rsidRPr="009B1099">
        <w:rPr>
          <w:sz w:val="26"/>
          <w:szCs w:val="26"/>
          <w:lang w:val="uk-UA"/>
        </w:rPr>
        <w:t xml:space="preserve"> відображаються потоки рекреантів, ємність ТРС, рекреаційні навантаження, фактори розвитку рекреаційної діяльності, районування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Рекреаційні ресурси – </w:t>
      </w:r>
      <w:r w:rsidRPr="009B1099">
        <w:rPr>
          <w:sz w:val="26"/>
          <w:szCs w:val="26"/>
          <w:lang w:val="uk-UA"/>
        </w:rPr>
        <w:t xml:space="preserve">об’єкти та явища природного й антропогенного походження , що використовуються для туризму, лікування, відпочинку та впливають на територіальну організацію рекреаційної діяльності, формування рекреаційних районів (центрів), їх спеціалізацію та економічну ефективність. </w:t>
      </w:r>
      <w:r w:rsidRPr="009B1099">
        <w:rPr>
          <w:b/>
          <w:sz w:val="26"/>
          <w:szCs w:val="26"/>
          <w:lang w:val="uk-UA"/>
        </w:rPr>
        <w:t>Р. р.</w:t>
      </w:r>
      <w:r w:rsidRPr="009B1099">
        <w:rPr>
          <w:sz w:val="26"/>
          <w:szCs w:val="26"/>
          <w:lang w:val="uk-UA"/>
        </w:rPr>
        <w:t xml:space="preserve"> – сукупність природних, природно-технічних, соціально-економічних комплексів і їх елементів, що сприяють відновленню та розвитку фізичних і духовних сил людини, її працездатності і при сучасній та перспективній структурі рекреаційних потреб і техніко-економічних можливостях використовуються для прямого й опосередкованого споживання та надання курортних і туристських послуг. У структурі </w:t>
      </w:r>
      <w:r w:rsidRPr="009B1099">
        <w:rPr>
          <w:b/>
          <w:sz w:val="26"/>
          <w:szCs w:val="26"/>
          <w:lang w:val="uk-UA"/>
        </w:rPr>
        <w:t>Р. р.</w:t>
      </w:r>
      <w:r w:rsidRPr="009B1099">
        <w:rPr>
          <w:sz w:val="26"/>
          <w:szCs w:val="26"/>
          <w:lang w:val="uk-UA"/>
        </w:rPr>
        <w:t xml:space="preserve"> виділяють 2 складові: природну та соціально-економічну (природні та історико-культурні ресурси рекреаційної діяльності).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Рекреаційні ресурси історико-культурні – </w:t>
      </w:r>
      <w:r w:rsidRPr="009B1099">
        <w:rPr>
          <w:sz w:val="26"/>
          <w:szCs w:val="26"/>
          <w:lang w:val="uk-UA"/>
        </w:rPr>
        <w:t>складова рекреаційних ресурсів; матеріальні об'єкти, що несуть семантичну й естетичну інформацію та можуть бути використані в екскурсійній діяльності для забезпечення специфічних потреб людини у спілкуванні з культурним надбанням суспільства.</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Рекреаційні ресурси природні –</w:t>
      </w:r>
      <w:r w:rsidRPr="009B1099">
        <w:rPr>
          <w:sz w:val="26"/>
          <w:szCs w:val="26"/>
          <w:lang w:val="uk-UA"/>
        </w:rPr>
        <w:t xml:space="preserve"> природні та природно-технічні геосистеми, тіла та явища природи (в т. ч. і риси її територіальної різноманітності), що мають комфортні властивості для рекреаційної діяльності та придатні для використання з метою організації відпочинку та оздоровлення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Рекреаційно-туристський маркетинг –</w:t>
      </w:r>
      <w:r w:rsidRPr="009B1099">
        <w:rPr>
          <w:sz w:val="26"/>
          <w:szCs w:val="26"/>
          <w:lang w:val="uk-UA"/>
        </w:rPr>
        <w:t xml:space="preserve"> ефективна організація "виробничих" і "збутових" заходів (ланки ланцюга від прийому туристів та відпочиваючих, виробництва товарів, надання послуг та ін. "на вході" до обслуговування рекреантів по закінченню рекреаційного циклу, реалізації товарів, послуг та ін. "на виході"); аналіз ринку, стайлінг (вдосконалення форми та зовнішнього вигляду туристських товарів і послуг), визначення характеру оформлення та вибір "товарної марки" (емблема, девіз туристського підприємства, продукції), політика цін, планування та організація збуту, використання реклами; загалом трактується як створення ринків збуту</w:t>
      </w:r>
      <w:r w:rsidRPr="009B1099">
        <w:rPr>
          <w:sz w:val="26"/>
          <w:szCs w:val="26"/>
          <w:vertAlign w:val="superscript"/>
          <w:lang w:val="uk-UA"/>
        </w:rPr>
        <w:t xml:space="preserve"> </w:t>
      </w:r>
      <w:r w:rsidRPr="009B1099">
        <w:rPr>
          <w:sz w:val="26"/>
          <w:szCs w:val="26"/>
          <w:lang w:val="uk-UA"/>
        </w:rPr>
        <w:t>(забезпечення попиту).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Рекреаційно-туристські ресурси </w:t>
      </w:r>
      <w:r w:rsidRPr="009B1099">
        <w:rPr>
          <w:sz w:val="26"/>
          <w:szCs w:val="26"/>
          <w:lang w:val="uk-UA"/>
        </w:rPr>
        <w:t>– природні та історико-культурні комплекси та їх елементи, що при сучасній та перспективній структурі рекреаційних потреб і техніко-економічних можливостях виступають цільовими об'єктами рекреаційно-туристського споживання як вихідні елементи для виробництва комплексних туристських послуг.</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Рекреація </w:t>
      </w:r>
      <w:r w:rsidRPr="009B1099">
        <w:rPr>
          <w:sz w:val="26"/>
          <w:szCs w:val="26"/>
          <w:lang w:val="uk-UA"/>
        </w:rPr>
        <w:t xml:space="preserve">(від лат. гесгеаіtіо - відновлення сил; від франц. recreation - розвага, відпочинок, зміна дії, що виключає трудову діяльність і характеризує простір, пов'язаний з цими діями) – 1. Форма соціального руху й антропогенного впливу на природні комплекси, мета якого полягає у відновленні людиною психофізичної енергії, втраченої в процесі трудової, навчальної, побутової діяльності тощо. 2. Різноманітні види людської діяльності у вільний час, спрямовані на відновлення сил і задоволення широкого кола особистих і соціальних потреб. Останні включають розвиток навичок спілкування між людьми, підвищення соціально-трудового та культурного потенціалу суспільства, формування нових рис та якостей особистості, навичок сприйняття природних і культурних цінностей. Розрізняють 3 форми використання часу </w:t>
      </w:r>
      <w:r w:rsidRPr="009B1099">
        <w:rPr>
          <w:b/>
          <w:sz w:val="26"/>
          <w:szCs w:val="26"/>
          <w:lang w:val="uk-UA"/>
        </w:rPr>
        <w:t>Р.</w:t>
      </w:r>
      <w:r w:rsidRPr="009B1099">
        <w:rPr>
          <w:sz w:val="26"/>
          <w:szCs w:val="26"/>
          <w:lang w:val="uk-UA"/>
        </w:rPr>
        <w:t xml:space="preserve"> – туризм, лікування, відпочинок.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Релігійна структура населення</w:t>
      </w:r>
      <w:r w:rsidRPr="009B1099">
        <w:rPr>
          <w:rFonts w:ascii="Times New Roman" w:hAnsi="Times New Roman"/>
          <w:color w:val="auto"/>
          <w:sz w:val="26"/>
          <w:szCs w:val="26"/>
        </w:rPr>
        <w:t xml:space="preserve"> – склад населення в залежності від релігійних вірувань.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Релігія </w:t>
      </w:r>
      <w:r w:rsidRPr="009B1099">
        <w:rPr>
          <w:sz w:val="26"/>
          <w:szCs w:val="26"/>
          <w:lang w:val="uk-UA"/>
        </w:rPr>
        <w:t>(від лат. religio – побожність) – система вірувань і ритуалів, за допомогою яких група людей пояснює та реагує на те, що вважає надприродним і священним. Р. значною мірою зумовлює мораль і етику, світосприймання й мету життя, культурний клімат суспільства й соціальні відносини, характер і типи економічного розвитку.</w:t>
      </w:r>
    </w:p>
    <w:p w:rsidR="00446601" w:rsidRPr="009B1099" w:rsidRDefault="00446601" w:rsidP="009B1099">
      <w:pPr>
        <w:widowControl w:val="0"/>
        <w:ind w:firstLine="426"/>
        <w:jc w:val="both"/>
        <w:rPr>
          <w:sz w:val="26"/>
          <w:szCs w:val="26"/>
          <w:lang w:val="uk-UA"/>
        </w:rPr>
      </w:pPr>
      <w:r w:rsidRPr="009B1099">
        <w:rPr>
          <w:b/>
          <w:sz w:val="26"/>
          <w:szCs w:val="26"/>
          <w:lang w:val="uk-UA"/>
        </w:rPr>
        <w:t>Репатріація</w:t>
      </w:r>
      <w:r w:rsidRPr="009B1099">
        <w:rPr>
          <w:sz w:val="26"/>
          <w:szCs w:val="26"/>
          <w:lang w:val="uk-UA"/>
        </w:rPr>
        <w:t xml:space="preserve"> – повернення людини чи цілого народу на батьківщину.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Республіка </w:t>
      </w:r>
      <w:r w:rsidRPr="009B1099">
        <w:rPr>
          <w:sz w:val="26"/>
          <w:szCs w:val="26"/>
          <w:lang w:val="uk-UA"/>
        </w:rPr>
        <w:t>(лат. respublica, dsl res – справа, publis – громадський) – форма правління, при якій вища державна влада належить виборному представницькому органу: глава держави  також вибирається населенням або спеціальною колегією. Виділяють парламентську і президентську республіки. Парламентська республіка базується на верховенстві парламенту, перед яким уряд несе колективну відповідальність за свою діяльність і залишається при владі до тих пір, доки він має підтримку парламентської більшості, а у випадку втрати цієї підтримки або йде у відставку, або через керівника держави розпускає парламент. У президентській республіці глава держави – президент – одночасно є і главою уряду (США, Аргентина, Бразилія). У світі 143 республіки (3/4 загального числа держав). Республіканська форма правління є найбільш прогресивною і демократичною.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Ресурси </w:t>
      </w:r>
      <w:r w:rsidRPr="009B1099">
        <w:rPr>
          <w:sz w:val="26"/>
          <w:szCs w:val="26"/>
          <w:lang w:val="uk-UA"/>
        </w:rPr>
        <w:t xml:space="preserve">(від франц. ressource – допоміжний засіб) – джерела необхідних для людей матеріальних і духовних благ, які можна реалізувати при існуючому технологічному рівні і соціально-економічних відносинах. Виділяють ресурси природні, матеріальні, економічні, фінансові, трудові. Природні </w:t>
      </w:r>
      <w:r w:rsidRPr="009B1099">
        <w:rPr>
          <w:b/>
          <w:sz w:val="26"/>
          <w:szCs w:val="26"/>
          <w:lang w:val="uk-UA"/>
        </w:rPr>
        <w:t>Р.</w:t>
      </w:r>
      <w:r w:rsidRPr="009B1099">
        <w:rPr>
          <w:sz w:val="26"/>
          <w:szCs w:val="26"/>
          <w:lang w:val="uk-UA"/>
        </w:rPr>
        <w:t xml:space="preserve">  поділяються на невичерпні (енергія Сонця, припливів і відпливів, геотермічна, вітру, морських хвиль) і вичерпні (ресурси надр і екосистем). У свою чергу вичерпні </w:t>
      </w:r>
      <w:r w:rsidRPr="009B1099">
        <w:rPr>
          <w:b/>
          <w:sz w:val="26"/>
          <w:szCs w:val="26"/>
          <w:lang w:val="uk-UA"/>
        </w:rPr>
        <w:t>Р.</w:t>
      </w:r>
      <w:r w:rsidRPr="009B1099">
        <w:rPr>
          <w:sz w:val="26"/>
          <w:szCs w:val="26"/>
          <w:lang w:val="uk-UA"/>
        </w:rPr>
        <w:t xml:space="preserve"> поділяються на невідновлювані (мінерально-сировинні) і відновлювані (водні, рослинні, тваринні), а за видами на: агрокліматичні (світло-, тепло- і вологозабезпеченість певної території); біологічні (культурні і дикі рослини, тварини, мікроорганізми); водні (поверхневі і підземні води); гідротермальні (запаси внутрішнього тепла землі, що передаються через перегріту воду); гідроенергетичні (запаси енергії рік і водойм, що знаходяться вище рівня моря); енергетичні (сонячна, вітрова, припливу в морях, атомна і ядерна, нафта, біопаливо); земельні (площа земель, що використовуються, або можуть бути використані в господарській діяльності) (див. додаток 6); кліматичні (сонячна енергія, волога, енергія вітру); космічні (космічні випромінювання, що можуть бути використані); лісові (деревні, технічні, харчові, кормові, лікарські); мінеральні (сукупність розвіданих корисних копалин); паливно-енергетичні; паливні; рудні; рекреаційні (природні й антропогенні об’єкти, що використовуються для задоволення рекреаційних потреб населення) – клімат, ландшафт, поверхневі та підземні води, мінеральні води, курорти, бальнеологічні курорти тощо.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Ресурсне положення – </w:t>
      </w:r>
      <w:r w:rsidRPr="009B1099">
        <w:rPr>
          <w:sz w:val="26"/>
          <w:szCs w:val="26"/>
          <w:lang w:val="uk-UA"/>
        </w:rPr>
        <w:t>положення відносно природних ресурсів як засобів і предметів праці.</w:t>
      </w:r>
    </w:p>
    <w:p w:rsidR="00446601" w:rsidRPr="009B1099" w:rsidRDefault="00446601" w:rsidP="009B1099">
      <w:pPr>
        <w:widowControl w:val="0"/>
        <w:ind w:firstLine="426"/>
        <w:jc w:val="both"/>
        <w:rPr>
          <w:sz w:val="26"/>
          <w:szCs w:val="26"/>
          <w:lang w:val="uk-UA"/>
        </w:rPr>
      </w:pPr>
      <w:r w:rsidRPr="009B1099">
        <w:rPr>
          <w:b/>
          <w:sz w:val="26"/>
          <w:szCs w:val="26"/>
          <w:lang w:val="uk-UA"/>
        </w:rPr>
        <w:t>Ресурсно-рекреаційний паспорт території –</w:t>
      </w:r>
      <w:r w:rsidRPr="009B1099">
        <w:rPr>
          <w:sz w:val="26"/>
          <w:szCs w:val="26"/>
          <w:lang w:val="uk-UA"/>
        </w:rPr>
        <w:t xml:space="preserve"> посвідчення певного просторового об'єкту, що розкриває наявність, структуру, спеціалізацію, використання природних, природно-антропогенних, соціальних, біосоціальних рекреаційних ресурсів у його межах; зведення кількісних і якісних показників і характеристик, що розкривають рекреаційно-туристську спеціалізацію певної територіальної одиниці (держави, окремої адміністративно-територіальної одиниці міста тощо).</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Ресурсозабезпеченість </w:t>
      </w:r>
      <w:r w:rsidRPr="009B1099">
        <w:rPr>
          <w:b w:val="0"/>
          <w:sz w:val="26"/>
          <w:szCs w:val="26"/>
          <w:lang w:val="uk-UA"/>
        </w:rPr>
        <w:t>– співвідношення між величиною природних ресурсів і розмірами їх вико</w:t>
      </w:r>
      <w:r w:rsidRPr="009B1099">
        <w:rPr>
          <w:b w:val="0"/>
          <w:sz w:val="26"/>
          <w:szCs w:val="26"/>
          <w:lang w:val="uk-UA"/>
        </w:rPr>
        <w:softHyphen/>
        <w:t>ристання. Її виражають або кількістю років, на які по</w:t>
      </w:r>
      <w:r w:rsidRPr="009B1099">
        <w:rPr>
          <w:b w:val="0"/>
          <w:sz w:val="26"/>
          <w:szCs w:val="26"/>
          <w:lang w:val="uk-UA"/>
        </w:rPr>
        <w:softHyphen/>
        <w:t>винно вистачити якогось ре</w:t>
      </w:r>
      <w:r w:rsidRPr="009B1099">
        <w:rPr>
          <w:b w:val="0"/>
          <w:sz w:val="26"/>
          <w:szCs w:val="26"/>
          <w:lang w:val="uk-UA"/>
        </w:rPr>
        <w:softHyphen/>
        <w:t xml:space="preserve">сурсу, або його запасами з розрахунку на душу населення  Р=З/Д, </w:t>
      </w:r>
      <w:r w:rsidRPr="009B1099">
        <w:rPr>
          <w:b w:val="0"/>
          <w:sz w:val="26"/>
          <w:szCs w:val="26"/>
          <w:lang w:val="uk-UA"/>
        </w:rPr>
        <w:fldChar w:fldCharType="begin"/>
      </w:r>
      <w:r w:rsidRPr="009B1099">
        <w:rPr>
          <w:b w:val="0"/>
          <w:sz w:val="26"/>
          <w:szCs w:val="26"/>
          <w:lang w:val="uk-UA"/>
        </w:rPr>
        <w:instrText xml:space="preserve"> Р=Д/P \# "0,00" </w:instrText>
      </w:r>
      <w:r w:rsidRPr="009B1099">
        <w:rPr>
          <w:b w:val="0"/>
          <w:sz w:val="26"/>
          <w:szCs w:val="26"/>
          <w:lang w:val="uk-UA"/>
        </w:rPr>
        <w:fldChar w:fldCharType="end"/>
      </w:r>
      <w:r w:rsidRPr="009B1099">
        <w:rPr>
          <w:b w:val="0"/>
          <w:sz w:val="26"/>
          <w:szCs w:val="26"/>
          <w:lang w:val="uk-UA"/>
        </w:rPr>
        <w:t>де Р - ресурсозабезпе</w:t>
      </w:r>
      <w:r w:rsidRPr="009B1099">
        <w:rPr>
          <w:b w:val="0"/>
          <w:sz w:val="26"/>
          <w:szCs w:val="26"/>
          <w:lang w:val="uk-UA"/>
        </w:rPr>
        <w:softHyphen/>
        <w:t>ченість; 3 - запаси; Д - добу</w:t>
      </w:r>
      <w:r w:rsidRPr="009B1099">
        <w:rPr>
          <w:b w:val="0"/>
          <w:sz w:val="26"/>
          <w:szCs w:val="26"/>
          <w:lang w:val="uk-UA"/>
        </w:rPr>
        <w:softHyphen/>
        <w:t xml:space="preserve">вання. </w:t>
      </w:r>
    </w:p>
    <w:p w:rsidR="00446601" w:rsidRPr="009B1099" w:rsidRDefault="00446601" w:rsidP="009B1099">
      <w:pPr>
        <w:widowControl w:val="0"/>
        <w:ind w:firstLine="426"/>
        <w:jc w:val="both"/>
        <w:rPr>
          <w:sz w:val="26"/>
          <w:szCs w:val="26"/>
          <w:lang w:val="uk-UA"/>
        </w:rPr>
      </w:pPr>
      <w:r w:rsidRPr="009B1099">
        <w:rPr>
          <w:b/>
          <w:sz w:val="26"/>
          <w:szCs w:val="26"/>
          <w:lang w:val="uk-UA"/>
        </w:rPr>
        <w:t>Референдум</w:t>
      </w:r>
      <w:r w:rsidRPr="009B1099">
        <w:rPr>
          <w:sz w:val="26"/>
          <w:szCs w:val="26"/>
          <w:lang w:val="uk-UA"/>
        </w:rPr>
        <w:t xml:space="preserve"> – загальнонародне голосування з важливого питання державного життя.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Ринкова економіка – </w:t>
      </w:r>
      <w:r w:rsidRPr="009B1099">
        <w:rPr>
          <w:sz w:val="26"/>
          <w:szCs w:val="26"/>
          <w:lang w:val="uk-UA"/>
        </w:rPr>
        <w:t xml:space="preserve">саморегульована економіка, яка розвивається за законами товарного господарства і ринку. Такими є закони вартості, попиту і пропозицій, що регулюють ціни. Для </w:t>
      </w:r>
      <w:r w:rsidRPr="009B1099">
        <w:rPr>
          <w:b/>
          <w:sz w:val="26"/>
          <w:szCs w:val="26"/>
          <w:lang w:val="uk-UA"/>
        </w:rPr>
        <w:t>Р.е.</w:t>
      </w:r>
      <w:r w:rsidRPr="009B1099">
        <w:rPr>
          <w:sz w:val="26"/>
          <w:szCs w:val="26"/>
          <w:lang w:val="uk-UA"/>
        </w:rPr>
        <w:t xml:space="preserve"> характерна наявність інфраструктури: товарних і фондових бірж, бірж праці, ринку акцій та інших цінних паперів, ринку капіталів. Р.е. базується на приватній власності.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Ринок – </w:t>
      </w:r>
      <w:r w:rsidRPr="009B1099">
        <w:rPr>
          <w:sz w:val="26"/>
          <w:szCs w:val="26"/>
          <w:lang w:val="uk-UA"/>
        </w:rPr>
        <w:t xml:space="preserve">1) в економічній науці сукупність трансакцій купівлі – продажу певного блага чи продукту, які  укладаються на певній території за певний відрізок часу; на </w:t>
      </w:r>
      <w:r w:rsidRPr="009B1099">
        <w:rPr>
          <w:b/>
          <w:sz w:val="26"/>
          <w:szCs w:val="26"/>
          <w:lang w:val="uk-UA"/>
        </w:rPr>
        <w:t>Р.</w:t>
      </w:r>
      <w:r w:rsidRPr="009B1099">
        <w:rPr>
          <w:sz w:val="26"/>
          <w:szCs w:val="26"/>
          <w:lang w:val="uk-UA"/>
        </w:rPr>
        <w:t xml:space="preserve"> відбувається конкуренція: залежно від концентрації попиту й пропозицій розрізняють 4 типи  </w:t>
      </w:r>
      <w:r w:rsidRPr="009B1099">
        <w:rPr>
          <w:b/>
          <w:sz w:val="26"/>
          <w:szCs w:val="26"/>
          <w:lang w:val="uk-UA"/>
        </w:rPr>
        <w:t>Р.</w:t>
      </w:r>
      <w:r w:rsidRPr="009B1099">
        <w:rPr>
          <w:sz w:val="26"/>
          <w:szCs w:val="26"/>
          <w:lang w:val="uk-UA"/>
        </w:rPr>
        <w:t xml:space="preserve"> – досконала конкуренція, чиста монополія, олігополія (одна з форм недосконалої конкуренції, при якій конкурують підприємства, які контролюють значні сектори ринку і мають вплив на ціну) та монополістична конкуренція; 2) у давніх містах – гол. площа, яка була центром господарського та громадського життя.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Ринок праці – </w:t>
      </w:r>
      <w:r w:rsidRPr="009B1099">
        <w:rPr>
          <w:sz w:val="26"/>
          <w:szCs w:val="26"/>
          <w:lang w:val="uk-UA"/>
        </w:rPr>
        <w:t>суспільно-економічна форма руху трудових ресурсів; особливий, властивий розвиненим товарно-грошовим відносинам спосіб залучення робочої сили до економічної системи.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Рівень життя</w:t>
      </w:r>
      <w:r w:rsidRPr="009B1099">
        <w:rPr>
          <w:rFonts w:ascii="Times New Roman" w:hAnsi="Times New Roman"/>
          <w:color w:val="auto"/>
          <w:sz w:val="26"/>
          <w:szCs w:val="26"/>
        </w:rPr>
        <w:t xml:space="preserve"> – соціально-економічна категорія, що характеризує рівень і ступінь задоволення матеріальних, духовних і соціальних потреб населення країни, класів, соціальних груп, сімей, окремого індивіда.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Рівні країнознавчих досліджень </w:t>
      </w:r>
      <w:r w:rsidRPr="009B1099">
        <w:rPr>
          <w:sz w:val="26"/>
          <w:szCs w:val="26"/>
          <w:lang w:val="uk-UA"/>
        </w:rPr>
        <w:t xml:space="preserve">– певні ступені здійснення  наукових досліджень у країнознавстві. Виділяють три основні </w:t>
      </w:r>
      <w:r w:rsidRPr="009B1099">
        <w:rPr>
          <w:b/>
          <w:sz w:val="26"/>
          <w:szCs w:val="26"/>
          <w:lang w:val="uk-UA"/>
        </w:rPr>
        <w:t>Р. к. д.</w:t>
      </w:r>
      <w:r w:rsidRPr="009B1099">
        <w:rPr>
          <w:sz w:val="26"/>
          <w:szCs w:val="26"/>
          <w:lang w:val="uk-UA"/>
        </w:rPr>
        <w:t>: 1. Філософський країнознавчий аналіз – має за предмет дослідження загальні методологічні засади, гіпотези, узагальнення, прогнози тощо; 2. Конкретно-теоретичний аналіз – дає змогу сформулювати основні положення комплексного країнознавства, в тому числі з метою створення наукового образу (іміджу) країнознавчого об’єкту – країни, району/регіону, території, історико-географічного краю; 3. Емпіричний аналіз – ґрунтується на конкретних результатах дослідження країнознавчої дійсності на базі понятійно-категоріального та методологічного апарату країнознавства шляхом реалізації основних країнознавчих функцій – описової, інформаційно-аналітичної, науково-дослідницької, практичної,  прогностичної, методологічної.</w:t>
      </w:r>
      <w:r w:rsidRPr="009B1099">
        <w:rPr>
          <w:b/>
          <w:sz w:val="26"/>
          <w:szCs w:val="26"/>
          <w:lang w:val="uk-UA"/>
        </w:rPr>
        <w:t xml:space="preserve"> </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Рівновага суспільства і природи – </w:t>
      </w:r>
      <w:r w:rsidRPr="009B1099">
        <w:rPr>
          <w:b w:val="0"/>
          <w:sz w:val="26"/>
          <w:szCs w:val="26"/>
          <w:lang w:val="uk-UA"/>
        </w:rPr>
        <w:t>стан взаємодії природи і суспільства, при якому використання природ</w:t>
      </w:r>
      <w:r w:rsidRPr="009B1099">
        <w:rPr>
          <w:b w:val="0"/>
          <w:sz w:val="26"/>
          <w:szCs w:val="26"/>
          <w:lang w:val="uk-UA"/>
        </w:rPr>
        <w:softHyphen/>
        <w:t>ного середовища суспіль</w:t>
      </w:r>
      <w:r w:rsidRPr="009B1099">
        <w:rPr>
          <w:b w:val="0"/>
          <w:sz w:val="26"/>
          <w:szCs w:val="26"/>
          <w:lang w:val="uk-UA"/>
        </w:rPr>
        <w:softHyphen/>
        <w:t xml:space="preserve">ством не порушує функції його життєзабезпечення, які виконуються природними або зміненими екосистемами. </w:t>
      </w:r>
      <w:r w:rsidRPr="009B1099">
        <w:rPr>
          <w:sz w:val="26"/>
          <w:szCs w:val="26"/>
          <w:lang w:val="uk-UA"/>
        </w:rPr>
        <w:t>Р. с. і. п.</w:t>
      </w:r>
      <w:r w:rsidRPr="009B1099">
        <w:rPr>
          <w:b w:val="0"/>
          <w:sz w:val="26"/>
          <w:szCs w:val="26"/>
          <w:lang w:val="uk-UA"/>
        </w:rPr>
        <w:t xml:space="preserve"> досягається в тому ви</w:t>
      </w:r>
      <w:r w:rsidRPr="009B1099">
        <w:rPr>
          <w:b w:val="0"/>
          <w:sz w:val="26"/>
          <w:szCs w:val="26"/>
          <w:lang w:val="uk-UA"/>
        </w:rPr>
        <w:softHyphen/>
        <w:t>падку, коли в природокорис</w:t>
      </w:r>
      <w:r w:rsidRPr="009B1099">
        <w:rPr>
          <w:b w:val="0"/>
          <w:sz w:val="26"/>
          <w:szCs w:val="26"/>
          <w:lang w:val="uk-UA"/>
        </w:rPr>
        <w:softHyphen/>
        <w:t>туванні будь-яка екосистема регулюється як елементар</w:t>
      </w:r>
      <w:r w:rsidRPr="009B1099">
        <w:rPr>
          <w:b w:val="0"/>
          <w:sz w:val="26"/>
          <w:szCs w:val="26"/>
          <w:lang w:val="uk-UA"/>
        </w:rPr>
        <w:softHyphen/>
        <w:t>ний об'єкт господарського освоєння біосфери. При цьому продуктивні сили суспіль</w:t>
      </w:r>
      <w:r w:rsidRPr="009B1099">
        <w:rPr>
          <w:b w:val="0"/>
          <w:sz w:val="26"/>
          <w:szCs w:val="26"/>
          <w:lang w:val="uk-UA"/>
        </w:rPr>
        <w:softHyphen/>
        <w:t>ства і сили природи аналізу</w:t>
      </w:r>
      <w:r w:rsidRPr="009B1099">
        <w:rPr>
          <w:b w:val="0"/>
          <w:sz w:val="26"/>
          <w:szCs w:val="26"/>
          <w:lang w:val="uk-UA"/>
        </w:rPr>
        <w:softHyphen/>
        <w:t>ються в єдиній екологоекономічній системі взаємо</w:t>
      </w:r>
      <w:r w:rsidRPr="009B1099">
        <w:rPr>
          <w:b w:val="0"/>
          <w:sz w:val="26"/>
          <w:szCs w:val="26"/>
          <w:lang w:val="uk-UA"/>
        </w:rPr>
        <w:softHyphen/>
        <w:t>зв'язків, де процеси природо</w:t>
      </w:r>
      <w:r w:rsidRPr="009B1099">
        <w:rPr>
          <w:b w:val="0"/>
          <w:sz w:val="26"/>
          <w:szCs w:val="26"/>
          <w:lang w:val="uk-UA"/>
        </w:rPr>
        <w:softHyphen/>
        <w:t>користування враховуються як самостійні елементи в си</w:t>
      </w:r>
      <w:r w:rsidRPr="009B1099">
        <w:rPr>
          <w:b w:val="0"/>
          <w:sz w:val="26"/>
          <w:szCs w:val="26"/>
          <w:lang w:val="uk-UA"/>
        </w:rPr>
        <w:softHyphen/>
        <w:t>стемі управління суспільним виробництвом. Зараз, коли масштаби господарської діяльності людини стали су</w:t>
      </w:r>
      <w:r w:rsidRPr="009B1099">
        <w:rPr>
          <w:b w:val="0"/>
          <w:sz w:val="26"/>
          <w:szCs w:val="26"/>
          <w:lang w:val="uk-UA"/>
        </w:rPr>
        <w:softHyphen/>
        <w:t>мірними з геологічними і гео</w:t>
      </w:r>
      <w:r w:rsidRPr="009B1099">
        <w:rPr>
          <w:b w:val="0"/>
          <w:sz w:val="26"/>
          <w:szCs w:val="26"/>
          <w:lang w:val="uk-UA"/>
        </w:rPr>
        <w:softHyphen/>
        <w:t>хімічними станами розвитку біосфери, досягнення цієї рівноваги можливе на шляху розробки принципових під</w:t>
      </w:r>
      <w:r w:rsidRPr="009B1099">
        <w:rPr>
          <w:b w:val="0"/>
          <w:sz w:val="26"/>
          <w:szCs w:val="26"/>
          <w:lang w:val="uk-UA"/>
        </w:rPr>
        <w:softHyphen/>
        <w:t>ходів до інтеграції наук про окремі компоненти біосфери і створення біосферно-соціального виділення цивілізації в її взаємовідносинах з при</w:t>
      </w:r>
      <w:r w:rsidRPr="009B1099">
        <w:rPr>
          <w:b w:val="0"/>
          <w:sz w:val="26"/>
          <w:szCs w:val="26"/>
          <w:lang w:val="uk-UA"/>
        </w:rPr>
        <w:softHyphen/>
        <w:t>родою як важливої основи дослідження і оптимізації біосфери.</w:t>
      </w:r>
    </w:p>
    <w:p w:rsidR="00446601" w:rsidRPr="009B1099" w:rsidRDefault="00446601" w:rsidP="009B1099">
      <w:pPr>
        <w:widowControl w:val="0"/>
        <w:ind w:firstLine="426"/>
        <w:jc w:val="both"/>
        <w:rPr>
          <w:sz w:val="26"/>
          <w:szCs w:val="26"/>
          <w:lang w:val="uk-UA"/>
        </w:rPr>
      </w:pPr>
      <w:r w:rsidRPr="009B1099">
        <w:rPr>
          <w:b/>
          <w:sz w:val="26"/>
          <w:szCs w:val="26"/>
          <w:lang w:val="uk-UA"/>
        </w:rPr>
        <w:t>Розвідувальне країнознавче дослідження</w:t>
      </w:r>
      <w:r w:rsidRPr="009B1099">
        <w:rPr>
          <w:sz w:val="26"/>
          <w:szCs w:val="26"/>
          <w:lang w:val="uk-UA"/>
        </w:rPr>
        <w:t xml:space="preserve"> – тип дослідження, яке здійснюють в тому випадку, коли про об’єкт дослідження існує лише дуже приблизне уявлення і неможливо запропонувати основні гіпотези.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Розселення </w:t>
      </w:r>
      <w:r w:rsidRPr="009B1099">
        <w:rPr>
          <w:sz w:val="26"/>
          <w:szCs w:val="26"/>
          <w:lang w:val="uk-UA"/>
        </w:rPr>
        <w:t>– це розміщення населення по території та розподіл його за різними типами поселень. Результатом розселення людей є мережа населених пунктів (місто, селище міського типу, село).</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Рурбанізація </w:t>
      </w:r>
      <w:r w:rsidRPr="009B1099">
        <w:rPr>
          <w:sz w:val="26"/>
          <w:szCs w:val="26"/>
          <w:lang w:val="uk-UA"/>
        </w:rPr>
        <w:t>(від англ. rural – сільський і урбанізація) – процес поширення міських форм і умов життя на сільську місцевість. Р. здійснюється міграцією міського населення в сільські поселення та втягуванням сільських поселень міськими в сферу своєї діяльності.</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С</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Сальдо</w:t>
      </w:r>
      <w:r w:rsidRPr="009B1099">
        <w:rPr>
          <w:sz w:val="26"/>
          <w:szCs w:val="26"/>
          <w:lang w:val="uk-UA"/>
        </w:rPr>
        <w:t xml:space="preserve"> (від італ. saldo - розрахунок, залишок) – різниця між грошовими надходженнями та витратами за певний проміжок часу; в бухгалтерському обліку - різниця кінцевих сум за дебетом та кредитом, кінцеві суми активу та пасиву. У міжнародних торговельних і платіжних розрахунках - різниця між експортом та імпортом країни (сальдо торговельного балансу), між закордонними платежами та надходженнями (сальдо платіжного балансу), між її закордонними туристськими витратами та надходженнями від іноземного туризму (сальдо туристського балансу).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Сальдо міграції</w:t>
      </w:r>
      <w:r w:rsidRPr="009B1099">
        <w:rPr>
          <w:rFonts w:ascii="Times New Roman" w:hAnsi="Times New Roman"/>
          <w:color w:val="auto"/>
          <w:sz w:val="26"/>
          <w:szCs w:val="26"/>
        </w:rPr>
        <w:t xml:space="preserve"> – різниця між кількістю іммігрантів і кількістю емігрантів.</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Самбо</w:t>
      </w:r>
      <w:r w:rsidRPr="009B1099">
        <w:rPr>
          <w:rFonts w:ascii="Times New Roman" w:hAnsi="Times New Roman"/>
          <w:color w:val="auto"/>
          <w:sz w:val="26"/>
          <w:szCs w:val="26"/>
        </w:rPr>
        <w:t xml:space="preserve"> – нащадки від шлюбів індіанців з неграми в Латинській Америці.</w:t>
      </w:r>
    </w:p>
    <w:p w:rsidR="00446601" w:rsidRPr="009B1099" w:rsidRDefault="00446601" w:rsidP="009B1099">
      <w:pPr>
        <w:widowControl w:val="0"/>
        <w:ind w:firstLine="426"/>
        <w:jc w:val="both"/>
        <w:rPr>
          <w:sz w:val="26"/>
          <w:szCs w:val="26"/>
          <w:lang w:val="uk-UA"/>
        </w:rPr>
      </w:pPr>
      <w:r w:rsidRPr="009B1099">
        <w:rPr>
          <w:b/>
          <w:sz w:val="26"/>
          <w:szCs w:val="26"/>
          <w:lang w:val="uk-UA"/>
        </w:rPr>
        <w:t>Самоврядування</w:t>
      </w:r>
      <w:r w:rsidRPr="009B1099">
        <w:rPr>
          <w:sz w:val="26"/>
          <w:szCs w:val="26"/>
          <w:lang w:val="uk-UA"/>
        </w:rPr>
        <w:t xml:space="preserve"> – надане законом і державною владою право місцевих органів самостійно вирішувати коло питань, віднесених до їх компетенції; діяльність по реалізації даного права.</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Саморегуляція етносу</w:t>
      </w:r>
      <w:r w:rsidRPr="009B1099">
        <w:rPr>
          <w:rFonts w:ascii="Times New Roman" w:hAnsi="Times New Roman"/>
          <w:color w:val="auto"/>
          <w:sz w:val="26"/>
          <w:szCs w:val="26"/>
        </w:rPr>
        <w:t xml:space="preserve"> – здатність етнічної системи розвиватися в напрямку, що забезпечує зменшення затрат біохімічної енергії-пассіонарності зі збереженням існування та адаптації у середовищі (за Гумильовим Л.М).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Світове господарство – </w:t>
      </w:r>
      <w:r w:rsidRPr="009B1099">
        <w:rPr>
          <w:sz w:val="26"/>
          <w:szCs w:val="26"/>
          <w:lang w:val="uk-UA"/>
        </w:rPr>
        <w:t xml:space="preserve">система національних господарств усіх країн світу, об’єднаних міжнародним поділом праці і різноманітними економічними взаємозв’язками в господарський організм глобальних масштабів.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Світовий ринок </w:t>
      </w:r>
      <w:r w:rsidRPr="009B1099">
        <w:rPr>
          <w:sz w:val="26"/>
          <w:szCs w:val="26"/>
          <w:lang w:val="uk-UA"/>
        </w:rPr>
        <w:t>(англ. world market) – складова світового господарства, яка представлена системою обміну товарів і послуг між продавцями і покупцями. Склалася на основі міжнародного поділу праці й міжнародних валютно-кредитних і фінансових відношень.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Світові міста – </w:t>
      </w:r>
      <w:r w:rsidRPr="009B1099">
        <w:rPr>
          <w:sz w:val="26"/>
          <w:szCs w:val="26"/>
          <w:lang w:val="uk-UA"/>
        </w:rPr>
        <w:t xml:space="preserve">ті, функції яких мають планетарне значення. В них концентрується виробництво не стільки товарів, скільки інформації, яка поширюється в глобальному масштабі. </w:t>
      </w:r>
      <w:r w:rsidRPr="009B1099">
        <w:rPr>
          <w:b/>
          <w:sz w:val="26"/>
          <w:szCs w:val="26"/>
          <w:lang w:val="uk-UA"/>
        </w:rPr>
        <w:t>С.м.</w:t>
      </w:r>
      <w:r w:rsidRPr="009B1099">
        <w:rPr>
          <w:sz w:val="26"/>
          <w:szCs w:val="26"/>
          <w:lang w:val="uk-UA"/>
        </w:rPr>
        <w:t xml:space="preserve"> –  також потужні транспортні вузли із зручним географічним положенням, великі морські порти, що є часткою транспортної інфраструктури світу, міжнародні центри з рекреаційними функціями. Визначальні ознаки </w:t>
      </w:r>
      <w:r w:rsidRPr="009B1099">
        <w:rPr>
          <w:b/>
          <w:sz w:val="26"/>
          <w:szCs w:val="26"/>
          <w:lang w:val="uk-UA"/>
        </w:rPr>
        <w:t>С.м</w:t>
      </w:r>
      <w:r w:rsidRPr="009B1099">
        <w:rPr>
          <w:sz w:val="26"/>
          <w:szCs w:val="26"/>
          <w:lang w:val="uk-UA"/>
        </w:rPr>
        <w:t xml:space="preserve">., крім великої людності, такі: спеціалізація на фінансово-управлінських операціях, на ділових послугах, наявність різноманітних інтернаціональних зв’язків, концентрація штаб-квартир транснаціональних корпорацій, банків, юридичних фірм, рекламних агентств. До </w:t>
      </w:r>
      <w:r w:rsidRPr="009B1099">
        <w:rPr>
          <w:b/>
          <w:sz w:val="26"/>
          <w:szCs w:val="26"/>
          <w:lang w:val="uk-UA"/>
        </w:rPr>
        <w:t>С.м.</w:t>
      </w:r>
      <w:r w:rsidRPr="009B1099">
        <w:rPr>
          <w:sz w:val="26"/>
          <w:szCs w:val="26"/>
          <w:lang w:val="uk-UA"/>
        </w:rPr>
        <w:t xml:space="preserve"> відносяться Лондон, Париж, Берлін, Нью-Йорк, Токіо, Сінгапур. В Україні ознаки </w:t>
      </w:r>
      <w:r w:rsidRPr="009B1099">
        <w:rPr>
          <w:b/>
          <w:sz w:val="26"/>
          <w:szCs w:val="26"/>
          <w:lang w:val="uk-UA"/>
        </w:rPr>
        <w:t>С.м</w:t>
      </w:r>
      <w:r w:rsidRPr="009B1099">
        <w:rPr>
          <w:sz w:val="26"/>
          <w:szCs w:val="26"/>
          <w:lang w:val="uk-UA"/>
        </w:rPr>
        <w:t>. притаманні Києву, Харкову, Одесі, Львову.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Сегрегація </w:t>
      </w:r>
      <w:r w:rsidRPr="009B1099">
        <w:rPr>
          <w:rFonts w:ascii="Times New Roman" w:hAnsi="Times New Roman"/>
          <w:color w:val="auto"/>
          <w:sz w:val="26"/>
          <w:szCs w:val="26"/>
        </w:rPr>
        <w:t>(від пізньолат. segregatio - відокремлення) – 1) вид расової дискримінації у США, ПАР та деяких інших країнах; 2) відокремлення кольорового населення від білого і поселення його в спеціально відведених районах (резерваціях).</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Селище</w:t>
      </w:r>
      <w:r w:rsidRPr="009B1099">
        <w:rPr>
          <w:rFonts w:ascii="Times New Roman" w:hAnsi="Times New Roman"/>
          <w:color w:val="auto"/>
          <w:sz w:val="26"/>
          <w:szCs w:val="26"/>
        </w:rPr>
        <w:t xml:space="preserve"> – поселення (не міське) не сільськогосподарського профілю.</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Селище міського типу</w:t>
      </w:r>
      <w:r w:rsidRPr="009B1099">
        <w:rPr>
          <w:rFonts w:ascii="Times New Roman" w:hAnsi="Times New Roman"/>
          <w:color w:val="auto"/>
          <w:sz w:val="26"/>
          <w:szCs w:val="26"/>
        </w:rPr>
        <w:t xml:space="preserve"> – міське поселення, що виконує промислові, транспортні, адміністративні, курортні, наукові та інші функції, проте недостатньо розвинуте, щоб отримати статус міста, встановлений у даній державі; перехідна форма населеного пункту, кількість жителів якого становить не менше 3 тис. чоловік, за умови що більшість населення (85 %) не займається сільським господарством.</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Село</w:t>
      </w:r>
      <w:r w:rsidRPr="009B1099">
        <w:rPr>
          <w:rFonts w:ascii="Times New Roman" w:hAnsi="Times New Roman"/>
          <w:color w:val="auto"/>
          <w:sz w:val="26"/>
          <w:szCs w:val="26"/>
        </w:rPr>
        <w:t xml:space="preserve"> – населений пункт, жителі якого зайняті переважно в сільськогосподарському виробництві.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Середня густота населення</w:t>
      </w:r>
      <w:r w:rsidRPr="009B1099">
        <w:rPr>
          <w:rFonts w:ascii="Times New Roman" w:hAnsi="Times New Roman"/>
          <w:color w:val="auto"/>
          <w:sz w:val="26"/>
          <w:szCs w:val="26"/>
        </w:rPr>
        <w:t xml:space="preserve"> – відношення числа жителів до площі їх проживання.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Синергетичний метод у країнознавстві </w:t>
      </w:r>
      <w:r w:rsidRPr="009B1099">
        <w:rPr>
          <w:sz w:val="26"/>
          <w:szCs w:val="26"/>
          <w:lang w:val="uk-UA"/>
        </w:rPr>
        <w:t>(від грец. «сінергія» – співдружність, співробітництво) – спосіб наукового дослідження, який ґрунтується на тому, що складні територіальні системи (країна, район, інші території), можуть бути пізнані й охарактеризовані лише з допомогою матеріалів різних наук (природознавчих, економічних, політичних), художньої літератури, мистецтва.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Синтез </w:t>
      </w:r>
      <w:r w:rsidRPr="009B1099">
        <w:rPr>
          <w:sz w:val="26"/>
          <w:szCs w:val="26"/>
          <w:lang w:val="uk-UA"/>
        </w:rPr>
        <w:t xml:space="preserve">(від грец. synthesis – з‘єднання) – з‘єднання (уявне або реальне) розділених елементів об’єкту в єдине ціле (систему). </w:t>
      </w:r>
      <w:r w:rsidRPr="009B1099">
        <w:rPr>
          <w:b/>
          <w:sz w:val="26"/>
          <w:szCs w:val="26"/>
          <w:lang w:val="uk-UA"/>
        </w:rPr>
        <w:t>С.</w:t>
      </w:r>
      <w:r w:rsidRPr="009B1099">
        <w:rPr>
          <w:sz w:val="26"/>
          <w:szCs w:val="26"/>
          <w:lang w:val="uk-UA"/>
        </w:rPr>
        <w:t xml:space="preserve"> нерозривно зв’язаний з аналізом (розчленуванням об’єкту на елементи)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Система </w:t>
      </w:r>
      <w:r w:rsidRPr="009B1099">
        <w:rPr>
          <w:sz w:val="26"/>
          <w:szCs w:val="26"/>
          <w:lang w:val="uk-UA"/>
        </w:rPr>
        <w:t xml:space="preserve">(від грец. systéma – ціле, складене з частинок, з’єднання) </w:t>
      </w:r>
      <w:r w:rsidRPr="009B1099">
        <w:rPr>
          <w:b/>
          <w:sz w:val="26"/>
          <w:szCs w:val="26"/>
          <w:lang w:val="uk-UA"/>
        </w:rPr>
        <w:t xml:space="preserve">– </w:t>
      </w:r>
      <w:r w:rsidRPr="009B1099">
        <w:rPr>
          <w:sz w:val="26"/>
          <w:szCs w:val="26"/>
          <w:lang w:val="uk-UA"/>
        </w:rPr>
        <w:t xml:space="preserve">поняття, яке розкриває взаємозалежність між складовими частинами, елементами та процесами таким способом, що може бути встановлена правильність у відносинах. </w:t>
      </w:r>
      <w:r w:rsidRPr="009B1099">
        <w:rPr>
          <w:b/>
          <w:sz w:val="26"/>
          <w:szCs w:val="26"/>
          <w:lang w:val="uk-UA"/>
        </w:rPr>
        <w:t>С.</w:t>
      </w:r>
      <w:r w:rsidRPr="009B1099">
        <w:rPr>
          <w:i/>
          <w:sz w:val="26"/>
          <w:szCs w:val="26"/>
          <w:lang w:val="uk-UA"/>
        </w:rPr>
        <w:t xml:space="preserve"> </w:t>
      </w:r>
      <w:r w:rsidRPr="009B1099">
        <w:rPr>
          <w:sz w:val="26"/>
          <w:szCs w:val="26"/>
          <w:lang w:val="uk-UA"/>
        </w:rPr>
        <w:t xml:space="preserve">– сукупність елементів, які перебувають у відносинах і зв’язках між собою й утворюють певну цілісність, єдність. У країнознавстві надскладною </w:t>
      </w:r>
      <w:r w:rsidRPr="009B1099">
        <w:rPr>
          <w:b/>
          <w:sz w:val="26"/>
          <w:szCs w:val="26"/>
          <w:lang w:val="uk-UA"/>
        </w:rPr>
        <w:t>С.</w:t>
      </w:r>
      <w:r w:rsidRPr="009B1099">
        <w:rPr>
          <w:sz w:val="26"/>
          <w:szCs w:val="26"/>
          <w:lang w:val="uk-UA"/>
        </w:rPr>
        <w:t xml:space="preserve"> є сама країна, в межах якої взаємозв’язані природа, населення, господарство і культура. В залежності від масштабу досліджень у країнознавстві </w:t>
      </w:r>
      <w:r w:rsidRPr="009B1099">
        <w:rPr>
          <w:b/>
          <w:sz w:val="26"/>
          <w:szCs w:val="26"/>
          <w:lang w:val="uk-UA"/>
        </w:rPr>
        <w:t>С.</w:t>
      </w:r>
      <w:r w:rsidRPr="009B1099">
        <w:rPr>
          <w:sz w:val="26"/>
          <w:szCs w:val="26"/>
          <w:lang w:val="uk-UA"/>
        </w:rPr>
        <w:t xml:space="preserve"> можуть бути економічні й адміністративні райони, агломерації тощо. Особливістю </w:t>
      </w:r>
      <w:r w:rsidRPr="009B1099">
        <w:rPr>
          <w:b/>
          <w:sz w:val="26"/>
          <w:szCs w:val="26"/>
          <w:lang w:val="uk-UA"/>
        </w:rPr>
        <w:t>С.</w:t>
      </w:r>
      <w:r w:rsidRPr="009B1099">
        <w:rPr>
          <w:sz w:val="26"/>
          <w:szCs w:val="26"/>
          <w:lang w:val="uk-UA"/>
        </w:rPr>
        <w:t xml:space="preserve"> є передача в них інформації та наявність процесів управління. До визначальних системних принципів належать: цілісність (неможливість зведення властивостей </w:t>
      </w:r>
      <w:r w:rsidRPr="009B1099">
        <w:rPr>
          <w:b/>
          <w:sz w:val="26"/>
          <w:szCs w:val="26"/>
          <w:lang w:val="uk-UA"/>
        </w:rPr>
        <w:t>С.</w:t>
      </w:r>
      <w:r w:rsidRPr="009B1099">
        <w:rPr>
          <w:sz w:val="26"/>
          <w:szCs w:val="26"/>
          <w:lang w:val="uk-UA"/>
        </w:rPr>
        <w:t xml:space="preserve"> до суми властивостей її складових;  залежність кожного елемента, властивості і відношення </w:t>
      </w:r>
      <w:r w:rsidRPr="009B1099">
        <w:rPr>
          <w:b/>
          <w:sz w:val="26"/>
          <w:szCs w:val="26"/>
          <w:lang w:val="uk-UA"/>
        </w:rPr>
        <w:t>С.</w:t>
      </w:r>
      <w:r w:rsidRPr="009B1099">
        <w:rPr>
          <w:sz w:val="26"/>
          <w:szCs w:val="26"/>
          <w:lang w:val="uk-UA"/>
        </w:rPr>
        <w:t xml:space="preserve"> від його місця, функцій тощо в середині цілого); структурність (можливість описати </w:t>
      </w:r>
      <w:r w:rsidRPr="009B1099">
        <w:rPr>
          <w:b/>
          <w:sz w:val="26"/>
          <w:szCs w:val="26"/>
          <w:lang w:val="uk-UA"/>
        </w:rPr>
        <w:t>С.</w:t>
      </w:r>
      <w:r w:rsidRPr="009B1099">
        <w:rPr>
          <w:sz w:val="26"/>
          <w:szCs w:val="26"/>
          <w:lang w:val="uk-UA"/>
        </w:rPr>
        <w:t xml:space="preserve"> через визначення її структури); взаємозалежність </w:t>
      </w:r>
      <w:r w:rsidRPr="009B1099">
        <w:rPr>
          <w:b/>
          <w:sz w:val="26"/>
          <w:szCs w:val="26"/>
          <w:lang w:val="uk-UA"/>
        </w:rPr>
        <w:t>С.</w:t>
      </w:r>
      <w:r w:rsidRPr="009B1099">
        <w:rPr>
          <w:sz w:val="26"/>
          <w:szCs w:val="26"/>
          <w:lang w:val="uk-UA"/>
        </w:rPr>
        <w:t xml:space="preserve"> і середовища (</w:t>
      </w:r>
      <w:r w:rsidRPr="009B1099">
        <w:rPr>
          <w:b/>
          <w:sz w:val="26"/>
          <w:szCs w:val="26"/>
          <w:lang w:val="uk-UA"/>
        </w:rPr>
        <w:t>С.</w:t>
      </w:r>
      <w:r w:rsidRPr="009B1099">
        <w:rPr>
          <w:sz w:val="26"/>
          <w:szCs w:val="26"/>
          <w:lang w:val="uk-UA"/>
        </w:rPr>
        <w:t xml:space="preserve"> формує й виявляє свої властивості в процесі взаємодії з середовищем, виступаючи при цьому активним компонентом взаємодії); ієрархічність (кожен компонент </w:t>
      </w:r>
      <w:r w:rsidRPr="009B1099">
        <w:rPr>
          <w:b/>
          <w:sz w:val="26"/>
          <w:szCs w:val="26"/>
          <w:lang w:val="uk-UA"/>
        </w:rPr>
        <w:t>С.</w:t>
      </w:r>
      <w:r w:rsidRPr="009B1099">
        <w:rPr>
          <w:sz w:val="26"/>
          <w:szCs w:val="26"/>
          <w:lang w:val="uk-UA"/>
        </w:rPr>
        <w:t xml:space="preserve"> в свою чергу може розглядатися як </w:t>
      </w:r>
      <w:r w:rsidRPr="009B1099">
        <w:rPr>
          <w:b/>
          <w:sz w:val="26"/>
          <w:szCs w:val="26"/>
          <w:lang w:val="uk-UA"/>
        </w:rPr>
        <w:t>С.</w:t>
      </w:r>
      <w:r w:rsidRPr="009B1099">
        <w:rPr>
          <w:sz w:val="26"/>
          <w:szCs w:val="26"/>
          <w:lang w:val="uk-UA"/>
        </w:rPr>
        <w:t xml:space="preserve">, а досліджувана </w:t>
      </w:r>
      <w:r w:rsidRPr="009B1099">
        <w:rPr>
          <w:b/>
          <w:sz w:val="26"/>
          <w:szCs w:val="26"/>
          <w:lang w:val="uk-UA"/>
        </w:rPr>
        <w:t>С.</w:t>
      </w:r>
      <w:r w:rsidRPr="009B1099">
        <w:rPr>
          <w:sz w:val="26"/>
          <w:szCs w:val="26"/>
          <w:lang w:val="uk-UA"/>
        </w:rPr>
        <w:t xml:space="preserve"> становить один з компонентів ширшої </w:t>
      </w:r>
      <w:r w:rsidRPr="009B1099">
        <w:rPr>
          <w:b/>
          <w:sz w:val="26"/>
          <w:szCs w:val="26"/>
          <w:lang w:val="uk-UA"/>
        </w:rPr>
        <w:t>С.</w:t>
      </w:r>
      <w:r w:rsidRPr="009B1099">
        <w:rPr>
          <w:sz w:val="26"/>
          <w:szCs w:val="26"/>
          <w:lang w:val="uk-UA"/>
        </w:rPr>
        <w:t xml:space="preserve">); множинність описів кожної </w:t>
      </w:r>
      <w:r w:rsidRPr="009B1099">
        <w:rPr>
          <w:b/>
          <w:sz w:val="26"/>
          <w:szCs w:val="26"/>
          <w:lang w:val="uk-UA"/>
        </w:rPr>
        <w:t>С.</w:t>
      </w:r>
      <w:r w:rsidRPr="009B1099">
        <w:rPr>
          <w:sz w:val="26"/>
          <w:szCs w:val="26"/>
          <w:lang w:val="uk-UA"/>
        </w:rPr>
        <w:t xml:space="preserve"> (через складність кожної з них адекватне пізнання їх вимагає побудови множинності різних моделей. Як </w:t>
      </w:r>
      <w:r w:rsidRPr="009B1099">
        <w:rPr>
          <w:b/>
          <w:sz w:val="26"/>
          <w:szCs w:val="26"/>
          <w:lang w:val="uk-UA"/>
        </w:rPr>
        <w:t>С.</w:t>
      </w:r>
      <w:r w:rsidRPr="009B1099">
        <w:rPr>
          <w:sz w:val="26"/>
          <w:szCs w:val="26"/>
          <w:lang w:val="uk-UA"/>
        </w:rPr>
        <w:t xml:space="preserve"> особливого класу країнознавчі </w:t>
      </w:r>
      <w:r w:rsidRPr="009B1099">
        <w:rPr>
          <w:b/>
          <w:sz w:val="26"/>
          <w:szCs w:val="26"/>
          <w:lang w:val="uk-UA"/>
        </w:rPr>
        <w:t>С.</w:t>
      </w:r>
      <w:r w:rsidRPr="009B1099">
        <w:rPr>
          <w:sz w:val="26"/>
          <w:szCs w:val="26"/>
          <w:lang w:val="uk-UA"/>
        </w:rPr>
        <w:t xml:space="preserve"> характеризуються складністю структури, наявністю численних елементів зі складними взаємозв’язками, динаміч</w:t>
      </w:r>
      <w:r w:rsidRPr="009B1099">
        <w:rPr>
          <w:sz w:val="26"/>
          <w:szCs w:val="26"/>
          <w:lang w:val="uk-UA"/>
        </w:rPr>
        <w:softHyphen/>
        <w:t xml:space="preserve">ністю й схоластичністю поведінки </w:t>
      </w:r>
      <w:r w:rsidRPr="009B1099">
        <w:rPr>
          <w:b/>
          <w:sz w:val="26"/>
          <w:szCs w:val="26"/>
          <w:lang w:val="uk-UA"/>
        </w:rPr>
        <w:t>С.</w:t>
      </w:r>
      <w:r w:rsidRPr="009B1099">
        <w:rPr>
          <w:sz w:val="26"/>
          <w:szCs w:val="26"/>
          <w:lang w:val="uk-UA"/>
        </w:rPr>
        <w:t xml:space="preserve"> в цілому та її елементів, існуванням ієрархічних і функціональних підсистем, які розвиваються на підставі окремих цілей. </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Система імміграційних квот</w:t>
      </w:r>
      <w:r w:rsidRPr="009B1099">
        <w:rPr>
          <w:rFonts w:ascii="Times New Roman" w:hAnsi="Times New Roman"/>
          <w:color w:val="auto"/>
          <w:sz w:val="26"/>
          <w:szCs w:val="26"/>
        </w:rPr>
        <w:t xml:space="preserve"> – кількість іммігрантів, що допускаються в країну з інших держав і яка встановлюється залежно від існуючого в даний момент розподілу населення за ознакою національного походження.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Системний аналіз </w:t>
      </w:r>
      <w:r w:rsidRPr="009B1099">
        <w:rPr>
          <w:sz w:val="26"/>
          <w:szCs w:val="26"/>
          <w:lang w:val="uk-UA"/>
        </w:rPr>
        <w:t>– сукупність методів і засобів (насамперед вироблення, прийняття й обґрунтування рішень), які використовують при дослідженні та конструюванні складних і надскладних об’єктів, у т.ч. міжнародних систем. Стадії системного дослідження включають: чітке формулювання проблеми, визначення мети й критеріїв оцінки реалізації мети; структурний аналіз дослід</w:t>
      </w:r>
      <w:r w:rsidRPr="009B1099">
        <w:rPr>
          <w:sz w:val="26"/>
          <w:szCs w:val="26"/>
          <w:lang w:val="uk-UA"/>
        </w:rPr>
        <w:softHyphen/>
        <w:t>жуваного об’єкта, розроблення концепцій його розвитку і знаходження способів досягнення поставленої мети; аналіз проблеми, розроблення моделі та її розв’язання, одержання варіантів дослідження; синтез досліджуваної проблеми й прийняття рішень.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Системний підхід </w:t>
      </w:r>
      <w:r w:rsidRPr="009B1099">
        <w:rPr>
          <w:sz w:val="26"/>
          <w:szCs w:val="26"/>
          <w:lang w:val="uk-UA"/>
        </w:rPr>
        <w:t>– методологічний напрямок у науці, основне завдання якого полягає в розробці методів дослідження та конструювання систем різних типів і класів, у т.ч. міжнародних систем.</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Системний підхід до вивчення народонаселення</w:t>
      </w:r>
      <w:r w:rsidRPr="009B1099">
        <w:rPr>
          <w:rFonts w:ascii="Times New Roman" w:hAnsi="Times New Roman"/>
          <w:color w:val="auto"/>
          <w:sz w:val="26"/>
          <w:szCs w:val="26"/>
        </w:rPr>
        <w:t xml:space="preserve"> – використання принципів і методологічних засобів системного підходу і загальної теорії систем до дослідження законів і закономірностей розвитку народонаселення і окремих демографічних процесів, один з методологічних засобів комплексного вивчення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Системний підхід у країнознавстві</w:t>
      </w:r>
      <w:r w:rsidRPr="009B1099">
        <w:rPr>
          <w:sz w:val="26"/>
          <w:szCs w:val="26"/>
          <w:lang w:val="uk-UA"/>
        </w:rPr>
        <w:t xml:space="preserve"> – полягає в наступному: 1) складова частина (галузь, район) розглядається з точки зору цілого (країни); 2) складна система керується емерджентними (інтегральними) факторами, які характерні для цілої системи (країни), і не характерні для складових частин.</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Ситуація демографічна </w:t>
      </w:r>
      <w:r w:rsidRPr="009B1099">
        <w:rPr>
          <w:rFonts w:ascii="Times New Roman" w:hAnsi="Times New Roman"/>
          <w:color w:val="auto"/>
          <w:sz w:val="26"/>
          <w:szCs w:val="26"/>
        </w:rPr>
        <w:t>– стан демографічних процесів; склад і розміщення населення в який-небудь певний час (рік) на певній території.</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Сільська місцевість</w:t>
      </w:r>
      <w:r w:rsidRPr="009B1099">
        <w:rPr>
          <w:rFonts w:ascii="Times New Roman" w:hAnsi="Times New Roman"/>
          <w:color w:val="auto"/>
          <w:sz w:val="26"/>
          <w:szCs w:val="26"/>
        </w:rPr>
        <w:t xml:space="preserve"> – вся обжита територія країн і районів, що знаходиться поза міськими поселеннями, з її ландшафтами (природними і перетвореними людиною), населенням і населеними пунктами, що належать до категорії сільських.</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Сільське населення</w:t>
      </w:r>
      <w:r w:rsidRPr="009B1099">
        <w:rPr>
          <w:rFonts w:ascii="Times New Roman" w:hAnsi="Times New Roman"/>
          <w:color w:val="auto"/>
          <w:sz w:val="26"/>
          <w:szCs w:val="26"/>
        </w:rPr>
        <w:t xml:space="preserve"> – 1) жителі всієї сукупності сільських поселень; 2) постійне населення сільської місцевості; 3) категорія населення, що виділяється під час перепису і в поточному обліку нарівні з міським населенням.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Сільське розселення – </w:t>
      </w:r>
      <w:r w:rsidRPr="009B1099">
        <w:rPr>
          <w:sz w:val="26"/>
          <w:szCs w:val="26"/>
          <w:lang w:val="uk-UA"/>
        </w:rPr>
        <w:t xml:space="preserve">форма територіальної організації життя населення на позаміській території у вигляді сукупності сіл, населених місць різних типів, призначених для постійного або тимчасового проживання. </w:t>
      </w:r>
      <w:r w:rsidRPr="009B1099">
        <w:rPr>
          <w:b/>
          <w:sz w:val="26"/>
          <w:szCs w:val="26"/>
          <w:lang w:val="uk-UA"/>
        </w:rPr>
        <w:t>С.р.</w:t>
      </w:r>
      <w:r w:rsidRPr="009B1099">
        <w:rPr>
          <w:sz w:val="26"/>
          <w:szCs w:val="26"/>
          <w:lang w:val="uk-UA"/>
        </w:rPr>
        <w:t xml:space="preserve"> забезпечує виконання  сільськогосподарського виробництва, лісове й лісопромислове господарство, рекреаційне обслуговування, природоохоронні функції. </w:t>
      </w:r>
      <w:r w:rsidRPr="009B1099">
        <w:rPr>
          <w:b/>
          <w:sz w:val="26"/>
          <w:szCs w:val="26"/>
          <w:lang w:val="uk-UA"/>
        </w:rPr>
        <w:t>С.р.</w:t>
      </w:r>
      <w:r w:rsidRPr="009B1099">
        <w:rPr>
          <w:sz w:val="26"/>
          <w:szCs w:val="26"/>
          <w:lang w:val="uk-UA"/>
        </w:rPr>
        <w:t xml:space="preserve"> характеризується невеликою людністю поселень, переважанням малоповерхової забудови і майже суцільним розповсюдженням односімейних житлових будинків. </w:t>
      </w:r>
      <w:r w:rsidRPr="009B1099">
        <w:rPr>
          <w:b/>
          <w:sz w:val="26"/>
          <w:szCs w:val="26"/>
          <w:lang w:val="uk-UA"/>
        </w:rPr>
        <w:t>С.р.</w:t>
      </w:r>
      <w:r w:rsidRPr="009B1099">
        <w:rPr>
          <w:sz w:val="26"/>
          <w:szCs w:val="26"/>
          <w:lang w:val="uk-UA"/>
        </w:rPr>
        <w:t xml:space="preserve"> – переважаюча форма у Китаї, Індії, багатьох країнах Африки і країнах, що розвиваються. Орієнтовно в світі приблизно 12 - 20 млн., в т.ч. в Україні – 28,6 тис. сільських поселень.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Соціальна географія </w:t>
      </w:r>
      <w:r w:rsidRPr="009B1099">
        <w:rPr>
          <w:sz w:val="26"/>
          <w:szCs w:val="26"/>
          <w:lang w:val="uk-UA"/>
        </w:rPr>
        <w:t>– галузь соціально-економічної географії, яка вивчає просторові процеси і форми організації життя людей, передусім з точки зору умов праці, побуту, відпочинку, “відтворення” життя людини; тісно пов’язана з різноманітними, в тому числі країнознавчими дослідженнями.</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Соціальна група</w:t>
      </w:r>
      <w:r w:rsidRPr="009B1099">
        <w:rPr>
          <w:rFonts w:ascii="Times New Roman" w:hAnsi="Times New Roman"/>
          <w:color w:val="auto"/>
          <w:sz w:val="26"/>
          <w:szCs w:val="26"/>
        </w:rPr>
        <w:t xml:space="preserve"> – будь-яка сукупність людей (за розміром менша від суспільства), об’єднаних спільними ознаками чи відносинами (сім'я, етнос, соціум, клас та ін.).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Соціальна структура – </w:t>
      </w:r>
      <w:r w:rsidRPr="009B1099">
        <w:rPr>
          <w:sz w:val="26"/>
          <w:szCs w:val="26"/>
          <w:lang w:val="uk-UA"/>
        </w:rPr>
        <w:t>сукупність соціальних (клас, трудовий колектив, група, прошарок), соціально-демографічних (молодь, пенсіонери), професійно-кваліфікаційних (робітники, селяни, інтелігенція), територіальних (типи поселень) і етнічних спільностей, пов’язаних відносно стійкими взаємними відносинами між собою.</w:t>
      </w:r>
    </w:p>
    <w:p w:rsidR="00446601" w:rsidRPr="009B1099" w:rsidRDefault="00446601" w:rsidP="009B1099">
      <w:pPr>
        <w:widowControl w:val="0"/>
        <w:ind w:firstLine="426"/>
        <w:jc w:val="both"/>
        <w:rPr>
          <w:sz w:val="26"/>
          <w:szCs w:val="26"/>
          <w:lang w:val="uk-UA"/>
        </w:rPr>
      </w:pPr>
      <w:r w:rsidRPr="009B1099">
        <w:rPr>
          <w:b/>
          <w:sz w:val="26"/>
          <w:szCs w:val="26"/>
          <w:lang w:val="uk-UA"/>
        </w:rPr>
        <w:t>Соціальна структура господарства</w:t>
      </w:r>
      <w:r w:rsidRPr="009B1099">
        <w:rPr>
          <w:sz w:val="26"/>
          <w:szCs w:val="26"/>
          <w:lang w:val="uk-UA"/>
        </w:rPr>
        <w:t xml:space="preserve"> – відношення власності й економічної влади.</w:t>
      </w:r>
    </w:p>
    <w:p w:rsidR="00446601" w:rsidRPr="009B1099" w:rsidRDefault="00446601" w:rsidP="009B1099">
      <w:pPr>
        <w:widowControl w:val="0"/>
        <w:ind w:firstLine="426"/>
        <w:jc w:val="both"/>
        <w:rPr>
          <w:sz w:val="26"/>
          <w:szCs w:val="26"/>
          <w:lang w:val="uk-UA"/>
        </w:rPr>
      </w:pPr>
      <w:r w:rsidRPr="009B1099">
        <w:rPr>
          <w:b/>
          <w:sz w:val="26"/>
          <w:szCs w:val="26"/>
          <w:lang w:val="uk-UA"/>
        </w:rPr>
        <w:t>Соціальний напрям сталого розвитку</w:t>
      </w:r>
      <w:r w:rsidRPr="009B1099">
        <w:rPr>
          <w:sz w:val="26"/>
          <w:szCs w:val="26"/>
          <w:lang w:val="uk-UA"/>
        </w:rPr>
        <w:t xml:space="preserve"> – подолання різниці в рівнях доходів і якості життя між різними країнами, соціальними групами.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Соціально-географічний простір – </w:t>
      </w:r>
      <w:r w:rsidRPr="009B1099">
        <w:rPr>
          <w:sz w:val="26"/>
          <w:szCs w:val="26"/>
          <w:lang w:val="uk-UA"/>
        </w:rPr>
        <w:t>простір</w:t>
      </w:r>
      <w:r w:rsidRPr="009B1099">
        <w:rPr>
          <w:b/>
          <w:sz w:val="26"/>
          <w:szCs w:val="26"/>
          <w:lang w:val="uk-UA"/>
        </w:rPr>
        <w:t xml:space="preserve"> </w:t>
      </w:r>
      <w:r w:rsidRPr="009B1099">
        <w:rPr>
          <w:sz w:val="26"/>
          <w:szCs w:val="26"/>
          <w:lang w:val="uk-UA"/>
        </w:rPr>
        <w:t xml:space="preserve">суспільства з сукупністю усіх сфер географічного середовища. Він представляє собою  просторово-часове поєднання природного оточення з суспільними об’єктами, процесами і явищами. В основі теорії про </w:t>
      </w:r>
      <w:r w:rsidRPr="009B1099">
        <w:rPr>
          <w:b/>
          <w:sz w:val="26"/>
          <w:szCs w:val="26"/>
          <w:lang w:val="uk-UA"/>
        </w:rPr>
        <w:t>С.-г.п</w:t>
      </w:r>
      <w:r w:rsidRPr="009B1099">
        <w:rPr>
          <w:sz w:val="26"/>
          <w:szCs w:val="26"/>
          <w:lang w:val="uk-UA"/>
        </w:rPr>
        <w:t>., яку вперше висловив Хегерстрандом (Швеція), лежить ідея розкриття простору і часу у формі єдиної, нерозривної просторово-часової організації.</w:t>
      </w:r>
    </w:p>
    <w:p w:rsidR="00446601" w:rsidRPr="009B1099" w:rsidRDefault="00446601" w:rsidP="009B1099">
      <w:pPr>
        <w:pStyle w:val="39"/>
        <w:widowControl w:val="0"/>
        <w:ind w:firstLine="426"/>
        <w:rPr>
          <w:sz w:val="26"/>
          <w:szCs w:val="26"/>
        </w:rPr>
      </w:pPr>
      <w:r w:rsidRPr="009B1099">
        <w:rPr>
          <w:b/>
          <w:sz w:val="26"/>
          <w:szCs w:val="26"/>
        </w:rPr>
        <w:t xml:space="preserve">Соціально-економічна (суспільна) географія </w:t>
      </w:r>
      <w:r w:rsidRPr="009B1099">
        <w:rPr>
          <w:sz w:val="26"/>
          <w:szCs w:val="26"/>
        </w:rPr>
        <w:t>– комплекс наукових дисциплін, які вивчають закономірності суспільного виробництва та розселення людей. Обґрунтування географії як соціальної політичної науки спробував дати американський географ І. Боуман, який з 1917 року очолив Американське географічне товариство, у склад якого входило 150 географів, істориків, економістів, статистиків, етнографів, державознавців та юристів. В книзі «Піонерський кордон» (1931) ним розглянуті питання освоєння нових територій. Концепцію географії як соціальної науки І.Боуман розвив у книзі «Географія по відношенню до соціальних наук» (1934), де в центр географії він поставив людину, яка змінює саму себе в процесі перетворення природи.</w:t>
      </w:r>
    </w:p>
    <w:p w:rsidR="00446601" w:rsidRPr="009B1099" w:rsidRDefault="00446601" w:rsidP="009B1099">
      <w:pPr>
        <w:widowControl w:val="0"/>
        <w:ind w:firstLine="426"/>
        <w:jc w:val="both"/>
        <w:rPr>
          <w:sz w:val="26"/>
          <w:szCs w:val="26"/>
          <w:lang w:val="uk-UA"/>
        </w:rPr>
      </w:pPr>
      <w:r w:rsidRPr="009B1099">
        <w:rPr>
          <w:b/>
          <w:sz w:val="26"/>
          <w:szCs w:val="26"/>
          <w:lang w:val="uk-UA"/>
        </w:rPr>
        <w:t>Соціокультурний підхід</w:t>
      </w:r>
      <w:r w:rsidRPr="009B1099">
        <w:rPr>
          <w:sz w:val="26"/>
          <w:szCs w:val="26"/>
          <w:lang w:val="uk-UA"/>
        </w:rPr>
        <w:t xml:space="preserve"> (теорія культурно-історичних типів, сучасна філософія історії) – комплекс методів, зміст яких полягає у визнанні основним фактором розвитку людського суспільства існування множини (сукупності) культур, кожна з яких має свою логіку і тенденції розвитку (вчення Н.Я.Данилевського, О.Шпенглера, А.Тойнбі та інших).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Соціолінгвістика </w:t>
      </w:r>
      <w:r w:rsidRPr="009B1099">
        <w:rPr>
          <w:sz w:val="26"/>
          <w:szCs w:val="26"/>
          <w:lang w:val="uk-UA"/>
        </w:rPr>
        <w:t>– наукова дисципліна, яка розвивається на перехресті мовознавства, соціології, соціальної психології, етнології та досліджує проблеми, пов’язані з соціальною природою мови, її суспільними функціями та впливом соціальних факторів на мову.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Соціологічний підхід </w:t>
      </w:r>
      <w:r w:rsidRPr="009B1099">
        <w:rPr>
          <w:sz w:val="26"/>
          <w:szCs w:val="26"/>
          <w:lang w:val="uk-UA"/>
        </w:rPr>
        <w:t>– комплекс прийомів, за допомогою яких з’ясовується залежність розвитку окремих районів/регіонів, територій, країн або груп країн від структури суспільства та орієнтації окремих його соціальних груп.</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Соціологія – </w:t>
      </w:r>
      <w:r w:rsidRPr="009B1099">
        <w:rPr>
          <w:sz w:val="26"/>
          <w:szCs w:val="26"/>
          <w:lang w:val="uk-UA"/>
        </w:rPr>
        <w:t xml:space="preserve">наука про суспільство як цілісну систему і про окремі соціальні інститути, процеси, спільноти, групи; відносини особистості та суспільства, закономірності масової поведінки людей. Термін </w:t>
      </w:r>
      <w:r w:rsidRPr="009B1099">
        <w:rPr>
          <w:b/>
          <w:sz w:val="26"/>
          <w:szCs w:val="26"/>
          <w:lang w:val="uk-UA"/>
        </w:rPr>
        <w:t>С.</w:t>
      </w:r>
      <w:r w:rsidRPr="009B1099">
        <w:rPr>
          <w:sz w:val="26"/>
          <w:szCs w:val="26"/>
          <w:lang w:val="uk-UA"/>
        </w:rPr>
        <w:t xml:space="preserve"> ввів О.Конт в середині ХІХ ст.</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Соціологія міжнародних відносин – </w:t>
      </w:r>
      <w:r w:rsidRPr="009B1099">
        <w:rPr>
          <w:sz w:val="26"/>
          <w:szCs w:val="26"/>
          <w:lang w:val="uk-UA"/>
        </w:rPr>
        <w:t>дисципліна, яка покликана аналізувати структури єдиної міжнародної системи на основі соціологічного підходу та використання соціологічних методів (насамперед методик прикладного аналізу, якими є контент-аналіз, івент-аналіз і когнітивне картування, а також біографічного методу, методу включеного спостереження, експерименту, масового опитування тощо).</w:t>
      </w:r>
    </w:p>
    <w:p w:rsidR="00446601" w:rsidRPr="009B1099" w:rsidRDefault="00446601" w:rsidP="009B1099">
      <w:pPr>
        <w:pStyle w:val="16"/>
        <w:ind w:firstLine="426"/>
        <w:jc w:val="both"/>
        <w:rPr>
          <w:b w:val="0"/>
          <w:sz w:val="26"/>
          <w:szCs w:val="26"/>
          <w:lang w:val="uk-UA"/>
        </w:rPr>
      </w:pPr>
      <w:r w:rsidRPr="009B1099">
        <w:rPr>
          <w:sz w:val="26"/>
          <w:szCs w:val="26"/>
          <w:lang w:val="uk-UA"/>
        </w:rPr>
        <w:t xml:space="preserve">Соціосфера (суспільство-природа, суспільство-довкілля) </w:t>
      </w:r>
      <w:r w:rsidRPr="009B1099">
        <w:rPr>
          <w:b w:val="0"/>
          <w:sz w:val="26"/>
          <w:szCs w:val="26"/>
          <w:lang w:val="uk-UA"/>
        </w:rPr>
        <w:t>– сфера суцільної ви</w:t>
      </w:r>
      <w:r w:rsidRPr="009B1099">
        <w:rPr>
          <w:b w:val="0"/>
          <w:sz w:val="26"/>
          <w:szCs w:val="26"/>
          <w:lang w:val="uk-UA"/>
        </w:rPr>
        <w:softHyphen/>
        <w:t>робничої діяльності, яка охоплена людською працею.</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Соціум</w:t>
      </w:r>
      <w:r w:rsidRPr="009B1099">
        <w:rPr>
          <w:rFonts w:ascii="Times New Roman" w:hAnsi="Times New Roman"/>
          <w:color w:val="auto"/>
          <w:sz w:val="26"/>
          <w:szCs w:val="26"/>
        </w:rPr>
        <w:t xml:space="preserve"> – територіальна спільність людей, що об'єднані спільним проживанням на території, в рамках одного чи декількох розміщених поселень.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Спірні території – </w:t>
      </w:r>
      <w:r w:rsidRPr="009B1099">
        <w:rPr>
          <w:sz w:val="26"/>
          <w:szCs w:val="26"/>
          <w:lang w:val="uk-UA"/>
        </w:rPr>
        <w:t>території, на які претендують дві або кілька держав.</w:t>
      </w:r>
    </w:p>
    <w:p w:rsidR="00446601" w:rsidRPr="009B1099" w:rsidRDefault="00446601" w:rsidP="009B1099">
      <w:pPr>
        <w:widowControl w:val="0"/>
        <w:ind w:firstLine="426"/>
        <w:jc w:val="both"/>
        <w:rPr>
          <w:sz w:val="26"/>
          <w:szCs w:val="26"/>
          <w:lang w:val="uk-UA"/>
        </w:rPr>
      </w:pPr>
      <w:r w:rsidRPr="009B1099">
        <w:rPr>
          <w:b/>
          <w:sz w:val="26"/>
          <w:szCs w:val="26"/>
          <w:lang w:val="uk-UA"/>
        </w:rPr>
        <w:t>Спостереження</w:t>
      </w:r>
      <w:r w:rsidRPr="009B1099">
        <w:rPr>
          <w:sz w:val="26"/>
          <w:szCs w:val="26"/>
          <w:lang w:val="uk-UA"/>
        </w:rPr>
        <w:t xml:space="preserve"> – метод збору первинної країнознавчої інформації про досліджуваний об’єкт шляхом безпосереднього сприйняття і прямої реєстрації дослідником усіх факторів, які стосуються його і є значимими з точки зору відповідного дослідження. Існують два види </w:t>
      </w:r>
      <w:r w:rsidRPr="009B1099">
        <w:rPr>
          <w:b/>
          <w:sz w:val="26"/>
          <w:szCs w:val="26"/>
          <w:lang w:val="uk-UA"/>
        </w:rPr>
        <w:t>С.</w:t>
      </w:r>
      <w:r w:rsidRPr="009B1099">
        <w:rPr>
          <w:sz w:val="26"/>
          <w:szCs w:val="26"/>
          <w:lang w:val="uk-UA"/>
        </w:rPr>
        <w:t xml:space="preserve"> – включене і невключене. Включене </w:t>
      </w:r>
      <w:r w:rsidRPr="009B1099">
        <w:rPr>
          <w:b/>
          <w:sz w:val="26"/>
          <w:szCs w:val="26"/>
          <w:lang w:val="uk-UA"/>
        </w:rPr>
        <w:t>С.</w:t>
      </w:r>
      <w:r w:rsidRPr="009B1099">
        <w:rPr>
          <w:sz w:val="26"/>
          <w:szCs w:val="26"/>
          <w:lang w:val="uk-UA"/>
        </w:rPr>
        <w:t xml:space="preserve"> передбачає безпосереднє входження дослідника в середовище (або імітацію подібного входження), де відбуваються відповідні країнознавчі процеси. Спостереження за ними відбувається ніби “зсередини”. Невключене </w:t>
      </w:r>
      <w:r w:rsidRPr="009B1099">
        <w:rPr>
          <w:b/>
          <w:sz w:val="26"/>
          <w:szCs w:val="26"/>
          <w:lang w:val="uk-UA"/>
        </w:rPr>
        <w:t>С.</w:t>
      </w:r>
      <w:r w:rsidRPr="009B1099">
        <w:rPr>
          <w:sz w:val="26"/>
          <w:szCs w:val="26"/>
          <w:lang w:val="uk-UA"/>
        </w:rPr>
        <w:t xml:space="preserve"> відбувається без активного впливу суб’єкта (дослідника) на країнознавчий об’єкт або міжнародні відносини. Невключене </w:t>
      </w:r>
      <w:r w:rsidRPr="009B1099">
        <w:rPr>
          <w:b/>
          <w:sz w:val="26"/>
          <w:szCs w:val="26"/>
          <w:lang w:val="uk-UA"/>
        </w:rPr>
        <w:t>С.</w:t>
      </w:r>
      <w:r w:rsidRPr="009B1099">
        <w:rPr>
          <w:sz w:val="26"/>
          <w:szCs w:val="26"/>
          <w:lang w:val="uk-UA"/>
        </w:rPr>
        <w:t xml:space="preserve"> передбачає реєстрацію дослідником процесів, подій “збоку”. У цьому випадку він не бере участі у відповідній діяльності людей, за якими веде спостереження.</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Стагнаційні райони – </w:t>
      </w:r>
      <w:r w:rsidRPr="009B1099">
        <w:rPr>
          <w:sz w:val="26"/>
          <w:szCs w:val="26"/>
          <w:lang w:val="uk-UA"/>
        </w:rPr>
        <w:t>райони, в яких темпи соціально-економічного розвитку рівні нулю або мають негативну тенденцію.</w:t>
      </w:r>
    </w:p>
    <w:p w:rsidR="00446601" w:rsidRPr="009B1099" w:rsidRDefault="00446601" w:rsidP="009B1099">
      <w:pPr>
        <w:widowControl w:val="0"/>
        <w:ind w:firstLine="426"/>
        <w:jc w:val="both"/>
        <w:rPr>
          <w:sz w:val="26"/>
          <w:szCs w:val="26"/>
          <w:lang w:val="uk-UA"/>
        </w:rPr>
      </w:pPr>
      <w:r w:rsidRPr="009B1099">
        <w:rPr>
          <w:b/>
          <w:sz w:val="26"/>
          <w:szCs w:val="26"/>
          <w:lang w:val="uk-UA"/>
        </w:rPr>
        <w:t>Стадіальна концепція еволюції розселення</w:t>
      </w:r>
      <w:r w:rsidRPr="009B1099">
        <w:rPr>
          <w:sz w:val="26"/>
          <w:szCs w:val="26"/>
          <w:lang w:val="uk-UA"/>
        </w:rPr>
        <w:t xml:space="preserve"> – концептуальна схема, яка виділяє переходи від відносного рівномірного розселення, що відображає своїм рисунком природну мозаїку ландшафтів, до точкових урбаніс</w:t>
      </w:r>
      <w:r w:rsidRPr="009B1099">
        <w:rPr>
          <w:sz w:val="26"/>
          <w:szCs w:val="26"/>
          <w:lang w:val="uk-UA"/>
        </w:rPr>
        <w:softHyphen/>
        <w:t>тичних форм концентрації; далі – до розвитку агломераційних форм при прискореному рості їх ядер і депопуляції міжагломераційних просторів; потім – до розширення агломераційних форм при зміщенні основного росту на їх периферію; насамкінець, до деконцентрації населення – заповненню міжагломераційних просторів, прискореному розвитку малих поселень при стагнації історичних ядер. В найбільш просунутих по цій траєкторії системах розселення має місце і зворотна хвиля – так звана джентрифікація центрів крупних міст.</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Статевий склад населення – </w:t>
      </w:r>
      <w:r w:rsidRPr="009B1099">
        <w:rPr>
          <w:sz w:val="26"/>
          <w:szCs w:val="26"/>
          <w:lang w:val="uk-UA"/>
        </w:rPr>
        <w:t>співвідношення чисельності чоловіків і жінок у загальній кількості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Статистичний метод </w:t>
      </w:r>
      <w:r w:rsidRPr="009B1099">
        <w:rPr>
          <w:sz w:val="26"/>
          <w:szCs w:val="26"/>
          <w:lang w:val="uk-UA"/>
        </w:rPr>
        <w:t>– спосіб дослідження країнознавчої дійсності на основі аналізу певної сукупності різноманітних статистичних, найчастіше цифрових, даних, які характеризують розвиток чи певні сторони життя країни або її частин.</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Столиця – </w:t>
      </w:r>
      <w:r w:rsidRPr="009B1099">
        <w:rPr>
          <w:sz w:val="26"/>
          <w:szCs w:val="26"/>
          <w:lang w:val="uk-UA"/>
        </w:rPr>
        <w:t>головне місто держави, її символ, політичний центр.</w:t>
      </w:r>
    </w:p>
    <w:p w:rsidR="00446601" w:rsidRPr="009B1099" w:rsidRDefault="00446601" w:rsidP="009B1099">
      <w:pPr>
        <w:widowControl w:val="0"/>
        <w:ind w:firstLine="426"/>
        <w:jc w:val="both"/>
        <w:rPr>
          <w:sz w:val="26"/>
          <w:szCs w:val="26"/>
          <w:lang w:val="uk-UA"/>
        </w:rPr>
      </w:pPr>
      <w:r w:rsidRPr="009B1099">
        <w:rPr>
          <w:b/>
          <w:sz w:val="26"/>
          <w:szCs w:val="26"/>
          <w:lang w:val="uk-UA"/>
        </w:rPr>
        <w:t>Структура (</w:t>
      </w:r>
      <w:r w:rsidRPr="009B1099">
        <w:rPr>
          <w:sz w:val="26"/>
          <w:szCs w:val="26"/>
          <w:lang w:val="uk-UA"/>
        </w:rPr>
        <w:t>від лат. structura – будова, розташування, порядок) – будова і внутрішня форма організації системи; сукупність стійких зв’язків об’єкту, які забезпечують його цілісність і тотожність самому собі, тобто збереження основних властивостей при різних зовнішніх і внутрішніх змінах. Структура – це ніби «закон міцності» системи. В країнознавстві з деяким спрощенням виділяють чотири фундаментальні та відносно автономні структури господарства країни: 1) соціальну, 2) галузеву, 3) технологічну, 4) територіальну.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Структура суспільного виробництва – </w:t>
      </w:r>
      <w:r w:rsidRPr="009B1099">
        <w:rPr>
          <w:sz w:val="26"/>
          <w:szCs w:val="26"/>
          <w:lang w:val="uk-UA"/>
        </w:rPr>
        <w:t xml:space="preserve">співвідношення між його галузями, що виражає господарські пропорції та стан суспільного поділу праці. Вона вживається для вираження всіх господарських пропорцій і сукупності стійких зв’язків виробництва, що забезпечують його цілісність. </w:t>
      </w:r>
      <w:r w:rsidRPr="009B1099">
        <w:rPr>
          <w:b/>
          <w:sz w:val="26"/>
          <w:szCs w:val="26"/>
          <w:lang w:val="uk-UA"/>
        </w:rPr>
        <w:t>С.с.в.</w:t>
      </w:r>
      <w:r w:rsidRPr="009B1099">
        <w:rPr>
          <w:sz w:val="26"/>
          <w:szCs w:val="26"/>
          <w:lang w:val="uk-UA"/>
        </w:rPr>
        <w:t xml:space="preserve"> визначається як натуральними, так і вартісними показниками (валовий внутрішній продукт, чисельність зайнятих, вартість основних фондів – основного капіталу). Вона характеризується такими пропорціями:1) відтворювальними – між виробництвом засобів виробництва й предметів споживання, у використанні валового внутрішнього продукту на заміщення споживчих ресурсів основного капіталу та особисте споживання й накопичення; 2) галузевими – співвідношення між різними галузями економіки; 3) територіальними – розміщення виробництва в окремих економічних районах; 4) зовнішньоекономічними – ввезення і вивезення продукцій різних галузей і районів у зарубіжні країни.</w:t>
      </w:r>
    </w:p>
    <w:p w:rsidR="00446601" w:rsidRPr="009B1099" w:rsidRDefault="00446601" w:rsidP="009B1099">
      <w:pPr>
        <w:widowControl w:val="0"/>
        <w:ind w:firstLine="426"/>
        <w:jc w:val="both"/>
        <w:rPr>
          <w:sz w:val="26"/>
          <w:szCs w:val="26"/>
          <w:lang w:val="uk-UA"/>
        </w:rPr>
      </w:pPr>
      <w:r w:rsidRPr="009B1099">
        <w:rPr>
          <w:b/>
          <w:sz w:val="26"/>
          <w:szCs w:val="26"/>
          <w:lang w:val="uk-UA"/>
        </w:rPr>
        <w:t>Структурно-функціональний аналіз</w:t>
      </w:r>
      <w:r w:rsidRPr="009B1099">
        <w:rPr>
          <w:b/>
          <w:i/>
          <w:sz w:val="26"/>
          <w:szCs w:val="26"/>
          <w:lang w:val="uk-UA"/>
        </w:rPr>
        <w:t xml:space="preserve"> </w:t>
      </w:r>
      <w:r w:rsidRPr="009B1099">
        <w:rPr>
          <w:sz w:val="26"/>
          <w:szCs w:val="26"/>
          <w:lang w:val="uk-UA"/>
        </w:rPr>
        <w:t xml:space="preserve">– метод дослідження системних об’єктів у країнознавстві, насамперед соціальних систем, до яких належать і різні міжнародні системи. Він ґрунтується на виділенні в різних системах міжнародних відносин структурних елементів та їх ролі (функцій) відносно як один одного, так і системи в цілому. Розробка цього методу зв’язана з іменами західних соціологів Т. Парсонса і Р. Мертона. </w:t>
      </w:r>
      <w:r w:rsidRPr="009B1099">
        <w:rPr>
          <w:b/>
          <w:sz w:val="26"/>
          <w:szCs w:val="26"/>
          <w:lang w:val="uk-UA"/>
        </w:rPr>
        <w:t>С.-ф. а.</w:t>
      </w:r>
      <w:r w:rsidRPr="009B1099">
        <w:rPr>
          <w:sz w:val="26"/>
          <w:szCs w:val="26"/>
          <w:lang w:val="uk-UA"/>
        </w:rPr>
        <w:t xml:space="preserve"> міжнародних відносин як складної системи взаємозв’язків дозволяє здійснити її всебічне, конкретне дослідження шляхом аналізу функцій (наприклад, самозбереження, інтеграції, адаптації і т.п.) окремих елементів.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Субстанційний або онтологічний підхід – </w:t>
      </w:r>
      <w:r w:rsidRPr="009B1099">
        <w:rPr>
          <w:sz w:val="26"/>
          <w:szCs w:val="26"/>
          <w:lang w:val="uk-UA"/>
        </w:rPr>
        <w:t>метод дослідження, який вимагає виявлення та аналізу першооснови, суті досліджуваних об’єктів, процесів, явищ. У країнознавстві такою першоосновою з точки зору об’єкта дослідження виступає країна, а з точки зору предмету дослідження – економічна, політична і правова її складові.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Субурбанізація </w:t>
      </w:r>
      <w:r w:rsidRPr="009B1099">
        <w:rPr>
          <w:sz w:val="26"/>
          <w:szCs w:val="26"/>
          <w:lang w:val="uk-UA"/>
        </w:rPr>
        <w:t>(від лат. sub – під і urbanus – міський) – процес зростання і розвитку приміських зон великих міст, що призводить до формування агломерацій. Відрізняється вищими темпами збільшення кількості жителів приміських поселень і міст-супутників порівняно з містами – центрами агломерацій.</w:t>
      </w:r>
    </w:p>
    <w:p w:rsidR="00446601" w:rsidRPr="009B1099" w:rsidRDefault="00446601" w:rsidP="009B1099">
      <w:pPr>
        <w:widowControl w:val="0"/>
        <w:ind w:firstLine="426"/>
        <w:jc w:val="both"/>
        <w:rPr>
          <w:sz w:val="26"/>
          <w:szCs w:val="26"/>
          <w:lang w:val="uk-UA"/>
        </w:rPr>
      </w:pPr>
      <w:r w:rsidRPr="009B1099">
        <w:rPr>
          <w:b/>
          <w:sz w:val="26"/>
          <w:szCs w:val="26"/>
          <w:lang w:val="uk-UA"/>
        </w:rPr>
        <w:t>Суверенітет державний</w:t>
      </w:r>
      <w:r w:rsidRPr="009B1099">
        <w:rPr>
          <w:sz w:val="26"/>
          <w:szCs w:val="26"/>
          <w:lang w:val="uk-UA"/>
        </w:rPr>
        <w:t xml:space="preserve"> – незалежність держави в зовнішніх та верховенство у внутрішніх справах.</w:t>
      </w:r>
    </w:p>
    <w:p w:rsidR="00446601" w:rsidRPr="009B1099" w:rsidRDefault="00446601" w:rsidP="009B1099">
      <w:pPr>
        <w:widowControl w:val="0"/>
        <w:ind w:firstLine="426"/>
        <w:jc w:val="both"/>
        <w:rPr>
          <w:sz w:val="26"/>
          <w:szCs w:val="26"/>
          <w:lang w:val="uk-UA"/>
        </w:rPr>
      </w:pPr>
      <w:r w:rsidRPr="009B1099">
        <w:rPr>
          <w:b/>
          <w:sz w:val="26"/>
          <w:szCs w:val="26"/>
          <w:lang w:val="uk-UA"/>
        </w:rPr>
        <w:t>Суверенітет народний</w:t>
      </w:r>
      <w:r w:rsidRPr="009B1099">
        <w:rPr>
          <w:sz w:val="26"/>
          <w:szCs w:val="26"/>
          <w:lang w:val="uk-UA"/>
        </w:rPr>
        <w:t xml:space="preserve"> – повновладдя народу, який виступає носієм суверенітету і єдиним джерелом влади в державі.</w:t>
      </w:r>
    </w:p>
    <w:p w:rsidR="00446601" w:rsidRPr="009B1099" w:rsidRDefault="00446601" w:rsidP="009B1099">
      <w:pPr>
        <w:widowControl w:val="0"/>
        <w:ind w:firstLine="426"/>
        <w:jc w:val="both"/>
        <w:rPr>
          <w:sz w:val="26"/>
          <w:szCs w:val="26"/>
          <w:lang w:val="uk-UA"/>
        </w:rPr>
      </w:pPr>
      <w:r w:rsidRPr="009B1099">
        <w:rPr>
          <w:b/>
          <w:sz w:val="26"/>
          <w:szCs w:val="26"/>
          <w:lang w:val="uk-UA"/>
        </w:rPr>
        <w:t>Суверенітет національний</w:t>
      </w:r>
      <w:r w:rsidRPr="009B1099">
        <w:rPr>
          <w:sz w:val="26"/>
          <w:szCs w:val="26"/>
          <w:lang w:val="uk-UA"/>
        </w:rPr>
        <w:t xml:space="preserve"> – повновладдя нації, можливість самостійного політичного самовизначення.</w:t>
      </w:r>
    </w:p>
    <w:p w:rsidR="00446601" w:rsidRPr="009B1099" w:rsidRDefault="00446601" w:rsidP="009B1099">
      <w:pPr>
        <w:widowControl w:val="0"/>
        <w:ind w:firstLine="426"/>
        <w:jc w:val="both"/>
        <w:rPr>
          <w:sz w:val="26"/>
          <w:szCs w:val="26"/>
          <w:lang w:val="uk-UA"/>
        </w:rPr>
      </w:pPr>
      <w:r w:rsidRPr="009B1099">
        <w:rPr>
          <w:b/>
          <w:sz w:val="26"/>
          <w:szCs w:val="26"/>
          <w:lang w:val="uk-UA"/>
        </w:rPr>
        <w:t>Судова влада</w:t>
      </w:r>
      <w:r w:rsidRPr="009B1099">
        <w:rPr>
          <w:sz w:val="26"/>
          <w:szCs w:val="26"/>
          <w:lang w:val="uk-UA"/>
        </w:rPr>
        <w:t xml:space="preserve"> – одна з трьох гілок державної влади, заснованої на принципі її розподілу. Представляє собою сукупність державних органів і установ, що здійснюють правосуддя.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Сумарний коефіцієнт народжуваності</w:t>
      </w:r>
      <w:r w:rsidRPr="009B1099">
        <w:rPr>
          <w:rFonts w:ascii="Times New Roman" w:hAnsi="Times New Roman"/>
          <w:color w:val="auto"/>
          <w:sz w:val="26"/>
          <w:szCs w:val="26"/>
        </w:rPr>
        <w:t xml:space="preserve"> – сума вікових  коефіцієнтів народжуваності, тобто числа народжувань за віком жінок; охоплює відповідний вік жінок (від 15 до 49 років):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Суспільство – </w:t>
      </w:r>
      <w:r w:rsidRPr="009B1099">
        <w:rPr>
          <w:sz w:val="26"/>
          <w:szCs w:val="26"/>
          <w:lang w:val="uk-UA"/>
        </w:rPr>
        <w:t xml:space="preserve">1) спільність усього населення планети з усіма його інститутами; 2)  сукупність усіх спільностей і класів конкретної країни. </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Т</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Таксон </w:t>
      </w:r>
      <w:r w:rsidRPr="009B1099">
        <w:rPr>
          <w:sz w:val="26"/>
          <w:szCs w:val="26"/>
          <w:lang w:val="uk-UA"/>
        </w:rPr>
        <w:t>– регіональна одиниця у країнознавстві (країна, край, регіон, район, історико-географічний край).</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Теоретична географія – </w:t>
      </w:r>
      <w:r w:rsidRPr="009B1099">
        <w:rPr>
          <w:sz w:val="26"/>
          <w:szCs w:val="26"/>
          <w:lang w:val="uk-UA"/>
        </w:rPr>
        <w:t>наука про найзагальніші закони, просторово-часові системи і структури, яка спирається на географічні методи і нову термінологію (географічний простір, географічне поле, історико-географічний край, геоінформаційні системи тощо).</w:t>
      </w:r>
    </w:p>
    <w:p w:rsidR="00446601" w:rsidRPr="009B1099" w:rsidRDefault="00446601" w:rsidP="009B1099">
      <w:pPr>
        <w:widowControl w:val="0"/>
        <w:ind w:firstLine="426"/>
        <w:jc w:val="both"/>
        <w:rPr>
          <w:sz w:val="26"/>
          <w:szCs w:val="26"/>
          <w:lang w:val="uk-UA"/>
        </w:rPr>
      </w:pPr>
      <w:r w:rsidRPr="009B1099">
        <w:rPr>
          <w:b/>
          <w:sz w:val="26"/>
          <w:szCs w:val="26"/>
          <w:lang w:val="uk-UA"/>
        </w:rPr>
        <w:t>Теоретичне країнознавче дослідження</w:t>
      </w:r>
      <w:r w:rsidRPr="009B1099">
        <w:rPr>
          <w:sz w:val="26"/>
          <w:szCs w:val="26"/>
          <w:lang w:val="uk-UA"/>
        </w:rPr>
        <w:t xml:space="preserve"> – спосіб, у рамках якого дослідник оперує науковими поняттями, категоріями, які відображають найсуттєвіші властивості країнознавчих об’єктів і предметів.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Теорія </w:t>
      </w:r>
      <w:r w:rsidRPr="009B1099">
        <w:rPr>
          <w:sz w:val="26"/>
          <w:szCs w:val="26"/>
          <w:lang w:val="uk-UA"/>
        </w:rPr>
        <w:t xml:space="preserve">(від грецьк. theoria – спостереження, розгляд, дослідження) – система основних ідей у певній галузі знання; форма наукового знання, яка дає цілісне уявлення про дійсність. </w:t>
      </w:r>
      <w:r w:rsidRPr="009B1099">
        <w:rPr>
          <w:b/>
          <w:sz w:val="26"/>
          <w:szCs w:val="26"/>
          <w:lang w:val="uk-UA"/>
        </w:rPr>
        <w:t>Т.</w:t>
      </w:r>
      <w:r w:rsidRPr="009B1099">
        <w:rPr>
          <w:sz w:val="26"/>
          <w:szCs w:val="26"/>
          <w:lang w:val="uk-UA"/>
        </w:rPr>
        <w:t>, на відміну від ідеології, завжди має науковий характер. Вона пов’язана з філософськими науковими поглядами ученого, його світоглядом і певними методологічними принципами підходу до аналізу дійсності.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Теорія міжнародних відносин (ТМВ) – </w:t>
      </w:r>
      <w:r w:rsidRPr="009B1099">
        <w:rPr>
          <w:sz w:val="26"/>
          <w:szCs w:val="26"/>
          <w:lang w:val="uk-UA"/>
        </w:rPr>
        <w:t xml:space="preserve">як наука і академічна дисципліна має своїм об’єктом реально існуючі зв’язки та взаємодії учасників світової політики, ставить за мету знайомство з основними концепціями, актуальними проблемами теорії та практики міжнародних відносин, основними закономірностями і тенденціями розвитку світового політичного процесу. Вона має своє предметне поле, але водночас тісно пов’язана з такими дисциплінами як, насамперед, політологія і соціологія міжнародних відносин. У найзагальнішому розумінні об’єкт </w:t>
      </w:r>
      <w:r w:rsidRPr="009B1099">
        <w:rPr>
          <w:b/>
          <w:sz w:val="26"/>
          <w:szCs w:val="26"/>
          <w:lang w:val="uk-UA"/>
        </w:rPr>
        <w:t xml:space="preserve">ТМВ </w:t>
      </w:r>
      <w:r w:rsidRPr="009B1099">
        <w:rPr>
          <w:sz w:val="26"/>
          <w:szCs w:val="26"/>
          <w:lang w:val="uk-UA"/>
        </w:rPr>
        <w:t xml:space="preserve">становлять міжнародні відносини в цілому або (за П.Циганковим) будь-які соціальні відносини та потоки, які перетинають кордони й уникають єдиного державного контролю; предмет </w:t>
      </w:r>
      <w:r w:rsidRPr="009B1099">
        <w:rPr>
          <w:b/>
          <w:sz w:val="26"/>
          <w:szCs w:val="26"/>
          <w:lang w:val="uk-UA"/>
        </w:rPr>
        <w:t>ТМВ</w:t>
      </w:r>
      <w:r w:rsidRPr="009B1099">
        <w:rPr>
          <w:sz w:val="26"/>
          <w:szCs w:val="26"/>
          <w:lang w:val="uk-UA"/>
        </w:rPr>
        <w:t xml:space="preserve"> включає теоретичні підходи до розуміння суті та механізмів функціонування системи міжнародних відносин, категорії, поняття та проблеми, в яких відображена специфіка міжнародних відносин. Іншими словами, предметом аналізу </w:t>
      </w:r>
      <w:r w:rsidRPr="009B1099">
        <w:rPr>
          <w:b/>
          <w:sz w:val="26"/>
          <w:szCs w:val="26"/>
          <w:lang w:val="uk-UA"/>
        </w:rPr>
        <w:t>ТМВ</w:t>
      </w:r>
      <w:r w:rsidRPr="009B1099">
        <w:rPr>
          <w:sz w:val="26"/>
          <w:szCs w:val="26"/>
          <w:lang w:val="uk-UA"/>
        </w:rPr>
        <w:t xml:space="preserve"> (за Н.Косолаповим) виступають політичні явища і процеси міжнародного життя у повній сукупності та взаємозв’язку їхніх складових частин (компонентів) між собою, а також взаємодії з оточуючим середовищем.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Теорія політичної модернізації (політичного розвитку) </w:t>
      </w:r>
      <w:r w:rsidRPr="009B1099">
        <w:rPr>
          <w:sz w:val="26"/>
          <w:szCs w:val="26"/>
          <w:lang w:val="uk-UA"/>
        </w:rPr>
        <w:t xml:space="preserve">– системний науковий підхід, який ґрунтується на врахуванні процесу зміни в окремій країні чи групі країн системних якостей політичного життя та функцій політичних інститутів з переходом від традиційного суспільства до сучасного. Розроблена в працях Г.Алмонда і Д.Пауелла “Порівняльна політологія. Підхід з позиції “концепції розвитку”, Д.Ептера “Політика модернізації”, Л.Пая “Аспекти політичного розвитку. Аналітичне дослідження” та ін. Прибічники </w:t>
      </w:r>
      <w:r w:rsidRPr="009B1099">
        <w:rPr>
          <w:b/>
          <w:sz w:val="26"/>
          <w:szCs w:val="26"/>
          <w:lang w:val="uk-UA"/>
        </w:rPr>
        <w:t>Т.п.м.</w:t>
      </w:r>
      <w:r w:rsidRPr="009B1099">
        <w:rPr>
          <w:sz w:val="26"/>
          <w:szCs w:val="26"/>
          <w:lang w:val="uk-UA"/>
        </w:rPr>
        <w:t xml:space="preserve"> на основі функціонального підходу встановили, що зміни системних якостей і функцій політичних інститутів охоплюють три процеси: 1) структурну диференціацію інститутів політичної системи та спеціалізацію їхніх функцій; 2) підвищення здатності політичної системи до мобілізації та виживання; 3) тенденцію до рівноправ’я.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Теорія стійкого розвитку </w:t>
      </w:r>
      <w:r w:rsidRPr="009B1099">
        <w:rPr>
          <w:sz w:val="26"/>
          <w:szCs w:val="26"/>
          <w:lang w:val="uk-UA"/>
        </w:rPr>
        <w:t xml:space="preserve">– стратегія на забезпечення потреб у розвитку і збереженні оточуючого середовища як для нинішнього, так і  майбутнього поколінь. Сформульована на Конференції ООН з оточуючого середовища і розвитку (Ріо-де-Жанейро, 1992 р.) і зафіксована у відповідній Декларації. У країнознавчому аспекті </w:t>
      </w:r>
      <w:r w:rsidRPr="009B1099">
        <w:rPr>
          <w:b/>
          <w:sz w:val="26"/>
          <w:szCs w:val="26"/>
          <w:lang w:val="uk-UA"/>
        </w:rPr>
        <w:t>Т. с. р.</w:t>
      </w:r>
      <w:r w:rsidRPr="009B1099">
        <w:rPr>
          <w:sz w:val="26"/>
          <w:szCs w:val="26"/>
          <w:lang w:val="uk-UA"/>
        </w:rPr>
        <w:t xml:space="preserve"> системи “суспільство – природа” склалися два територіальних підходи до дослідження цієї проблематики – глобальний і регіональний (національний).</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Територіальна дезінтеграція</w:t>
      </w:r>
      <w:r w:rsidRPr="009B1099">
        <w:rPr>
          <w:sz w:val="26"/>
          <w:szCs w:val="26"/>
          <w:lang w:val="uk-UA"/>
        </w:rPr>
        <w:t xml:space="preserve"> – процес, який супроводжується втратою інтеграційного впливу центральної влади і може завершитись втратою територіальної цілісності.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Територіальна організація населення</w:t>
      </w:r>
      <w:r w:rsidRPr="009B1099">
        <w:rPr>
          <w:rFonts w:ascii="Times New Roman" w:hAnsi="Times New Roman"/>
          <w:color w:val="auto"/>
          <w:sz w:val="26"/>
          <w:szCs w:val="26"/>
        </w:rPr>
        <w:t xml:space="preserve"> – просторова форма життєдіяльності населення. Включає розміщення населення, функціональні територіальні взаємозв'язки поселень і ареалів концентрації населення.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Територіальна організація суспільства – </w:t>
      </w:r>
      <w:r w:rsidRPr="009B1099">
        <w:rPr>
          <w:sz w:val="26"/>
          <w:szCs w:val="26"/>
          <w:lang w:val="uk-UA"/>
        </w:rPr>
        <w:t xml:space="preserve">поєднання функціонуючих територіальних структур (розміщення виробництва, населення, природокористування), об’єднаних структурами управління з метою здійснювання відтворення життя суспільства. </w:t>
      </w:r>
      <w:r w:rsidRPr="009B1099">
        <w:rPr>
          <w:b/>
          <w:sz w:val="26"/>
          <w:szCs w:val="26"/>
          <w:lang w:val="uk-UA"/>
        </w:rPr>
        <w:t>Т. о. с.</w:t>
      </w:r>
      <w:r w:rsidRPr="009B1099">
        <w:rPr>
          <w:sz w:val="26"/>
          <w:szCs w:val="26"/>
          <w:lang w:val="uk-UA"/>
        </w:rPr>
        <w:t xml:space="preserve"> – це адміністративно-територіальна організація держави, регіональне управління виробництвом, формування територіальних організаційно-господарських утворень, визначення територіальних об’єктів управління, соціально-економічне районування. З точки зору </w:t>
      </w:r>
      <w:r w:rsidRPr="009B1099">
        <w:rPr>
          <w:b/>
          <w:sz w:val="26"/>
          <w:szCs w:val="26"/>
          <w:lang w:val="uk-UA"/>
        </w:rPr>
        <w:t xml:space="preserve">Т. о. с. </w:t>
      </w:r>
      <w:r w:rsidRPr="009B1099">
        <w:rPr>
          <w:sz w:val="26"/>
          <w:szCs w:val="26"/>
          <w:lang w:val="uk-UA"/>
        </w:rPr>
        <w:t>значний внесок у дослідження територіальної організації господарства зробив німецький учений І.Тюнен, який розробив ідею створення функціональних моделей територіальної організації господарства, де основним фактором виступає відстань від центру споживання.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Територіальна структура господарства (ТСГ) – </w:t>
      </w:r>
      <w:r w:rsidRPr="009B1099">
        <w:rPr>
          <w:sz w:val="26"/>
          <w:szCs w:val="26"/>
          <w:lang w:val="uk-UA"/>
        </w:rPr>
        <w:t>сукупність певним чином взаєморозташованих і зчленованих територіальних елементів господарства, які знаходяться в складній взаємодії в процесі розвитку народногосподарської системи (включає населення, сфери, види і результати його діяльності на певній території в комплексі з відповідною соціальною і природною основою). Вона відображає розміщення продуктивних сил, територіальний розподіл центрів економічної ваги та активності, різну економічну значущість територій, співвідношення центру і периферії, інтеграцію й диференціацію економіко-географічного простору.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Територіальна структура – </w:t>
      </w:r>
      <w:r w:rsidRPr="009B1099">
        <w:rPr>
          <w:sz w:val="26"/>
          <w:szCs w:val="26"/>
          <w:lang w:val="uk-UA"/>
        </w:rPr>
        <w:t>характеризує особливості розміщення галузей господарства в різних частинах країн і зв’язок між ними.</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Територіальна цілісність</w:t>
      </w:r>
      <w:r w:rsidRPr="009B1099">
        <w:rPr>
          <w:sz w:val="26"/>
          <w:szCs w:val="26"/>
          <w:lang w:val="uk-UA"/>
        </w:rPr>
        <w:t xml:space="preserve"> – принцип міжнародного права, який означає, що ніхто не має права шляхом агресії або іншими діями всередині держави відокремити частину її державної території.</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Територіальне верховенство</w:t>
      </w:r>
      <w:r w:rsidRPr="009B1099">
        <w:rPr>
          <w:sz w:val="26"/>
          <w:szCs w:val="26"/>
          <w:lang w:val="uk-UA"/>
        </w:rPr>
        <w:t xml:space="preserve"> – атрибут держави і принцип міжнародного права. Означає, що в межах державної території влада держави (законодавча, виконавча, судова) є найвищою, верховною відносно всіх юридичних і фізичних осіб (це стосується також іноземних юридичних і фізичних осіб). Усі зобов'язані підпорядковуватися волі держави, відображеній у законі.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Територіальні води держави – </w:t>
      </w:r>
      <w:r w:rsidRPr="009B1099">
        <w:rPr>
          <w:sz w:val="26"/>
          <w:szCs w:val="26"/>
          <w:lang w:val="uk-UA"/>
        </w:rPr>
        <w:t xml:space="preserve">частина прибережної акваторії моря або океану, що перебуває під повним суверенітетом держави. Границя територіальних вод відраховується від лінії максимального відливу на відстань від 3 до </w:t>
      </w:r>
      <w:smartTag w:uri="urn:schemas-microsoft-com:office:smarttags" w:element="metricconverter">
        <w:smartTagPr>
          <w:attr w:name="ProductID" w:val="12 миль"/>
        </w:smartTagPr>
        <w:r w:rsidRPr="009B1099">
          <w:rPr>
            <w:sz w:val="26"/>
            <w:szCs w:val="26"/>
            <w:lang w:val="uk-UA"/>
          </w:rPr>
          <w:t>12 миль</w:t>
        </w:r>
      </w:smartTag>
      <w:r w:rsidRPr="009B1099">
        <w:rPr>
          <w:sz w:val="26"/>
          <w:szCs w:val="26"/>
          <w:lang w:val="uk-UA"/>
        </w:rPr>
        <w:t xml:space="preserve"> для більшості держав світу.</w:t>
      </w:r>
    </w:p>
    <w:p w:rsidR="00446601" w:rsidRPr="009B1099" w:rsidRDefault="00446601" w:rsidP="009B1099">
      <w:pPr>
        <w:widowControl w:val="0"/>
        <w:ind w:firstLine="426"/>
        <w:jc w:val="both"/>
        <w:rPr>
          <w:b/>
          <w:sz w:val="26"/>
          <w:szCs w:val="26"/>
          <w:lang w:val="uk-UA"/>
        </w:rPr>
      </w:pPr>
      <w:r w:rsidRPr="009B1099">
        <w:rPr>
          <w:b/>
          <w:sz w:val="26"/>
          <w:szCs w:val="26"/>
          <w:lang w:val="uk-UA"/>
        </w:rPr>
        <w:t xml:space="preserve">Територіально-виробничий комплекс (ТВК) – </w:t>
      </w:r>
      <w:r w:rsidRPr="009B1099">
        <w:rPr>
          <w:sz w:val="26"/>
          <w:szCs w:val="26"/>
          <w:lang w:val="uk-UA"/>
        </w:rPr>
        <w:t xml:space="preserve">частина господарського комплексу країни або економічного району відповідного рангу, що характеризується взаємопов’язаним і взаємообумовленим поєднанням галузей. </w:t>
      </w:r>
      <w:r w:rsidRPr="009B1099">
        <w:rPr>
          <w:b/>
          <w:sz w:val="26"/>
          <w:szCs w:val="26"/>
          <w:lang w:val="uk-UA"/>
        </w:rPr>
        <w:t>ТВК</w:t>
      </w:r>
      <w:r w:rsidRPr="009B1099">
        <w:rPr>
          <w:sz w:val="26"/>
          <w:szCs w:val="26"/>
          <w:lang w:val="uk-UA"/>
        </w:rPr>
        <w:t xml:space="preserve"> створюється в результаті використання загальнорайонних природних ресурсів і економічних умов, виробничо-територіальними зв’язками підприємств,</w:t>
      </w:r>
      <w:r w:rsidRPr="009B1099">
        <w:rPr>
          <w:b/>
          <w:sz w:val="26"/>
          <w:szCs w:val="26"/>
          <w:lang w:val="uk-UA"/>
        </w:rPr>
        <w:t xml:space="preserve"> </w:t>
      </w:r>
      <w:r w:rsidRPr="009B1099">
        <w:rPr>
          <w:sz w:val="26"/>
          <w:szCs w:val="26"/>
          <w:lang w:val="uk-UA"/>
        </w:rPr>
        <w:t>виробничої та соціальної інфраструктури, загальною системою розселень.</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Територіально-рекреаційна система (ТРС) –</w:t>
      </w:r>
      <w:r w:rsidRPr="009B1099">
        <w:rPr>
          <w:sz w:val="26"/>
          <w:szCs w:val="26"/>
          <w:lang w:val="uk-UA"/>
        </w:rPr>
        <w:t xml:space="preserve"> 1. Об'єкт дослідження рекреаційної географії, комплексна геосистема, що об'єднує соціальні, техногенні, природні компоненти; розглядається в одному ряду з територіальними виробничими комплексами (ТВК) і природними геосистемами. Має декілька функцій: економічну (просте та розширене відтворення трудових ресурсів), бюджетну (прибутково-видаткова стаття), соціальну (задоволення індивідуальних і групових рекреаційних потреб). 2. Соціальна, керована (частково самокерована) геосистема, гетерогенна за складом (складається з взаємозв'язаних підсистем відпочиваючих, природних і культурних комплексів, інженерних споруд, обслуговуючого персоналу, органу управління), що характеризується функціональною (стан підсистеми визначається функцією системи в цілому) та територіальною цілісністю.</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Територіально-рекреаційний комплекс (ТРК) –</w:t>
      </w:r>
      <w:r w:rsidRPr="009B1099">
        <w:rPr>
          <w:sz w:val="26"/>
          <w:szCs w:val="26"/>
          <w:lang w:val="uk-UA"/>
        </w:rPr>
        <w:t xml:space="preserve"> 1. Особлива форма територіальної організації господарства, що формується в процесі взаємопов'язаного розвитку рекреаційної та інших видів господарської діяльності на компактній території, що має специфічні соціально-економічні та природні характеристики; територіальна система кількох видів господарської діяльності, організаційно та функціонально спрямованих на отримання максимального рекреаційного ефекту; організовує територію подібно до територіально-виробничого комплексу, але на більш спеціалізованому та низькому ієрархічному рівні. 2. Складова загального територіально-виробничого комплексу, сполучення рекреаційних закладів і супутніх підприємств інфраструктури, об'єднаних тісними виробничими й економічними зв'язками, спільним використанням географічного положення, природних і соціально-економічних ресурсів, напрямом вирішення правових, екологічних проблем тощо. </w:t>
      </w:r>
      <w:r w:rsidRPr="009B1099">
        <w:rPr>
          <w:b/>
          <w:sz w:val="26"/>
          <w:szCs w:val="26"/>
          <w:lang w:val="uk-UA"/>
        </w:rPr>
        <w:t xml:space="preserve">ТРК </w:t>
      </w:r>
      <w:r w:rsidRPr="009B1099">
        <w:rPr>
          <w:sz w:val="26"/>
          <w:szCs w:val="26"/>
          <w:lang w:val="uk-UA"/>
        </w:rPr>
        <w:t>може виступати одним із об’єктів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Територіально</w:t>
      </w:r>
      <w:r w:rsidRPr="009B1099">
        <w:rPr>
          <w:sz w:val="26"/>
          <w:szCs w:val="26"/>
          <w:lang w:val="uk-UA"/>
        </w:rPr>
        <w:t>-</w:t>
      </w:r>
      <w:r w:rsidRPr="009B1099">
        <w:rPr>
          <w:b/>
          <w:sz w:val="26"/>
          <w:szCs w:val="26"/>
          <w:lang w:val="uk-UA"/>
        </w:rPr>
        <w:t>туристський комплекс</w:t>
      </w:r>
      <w:r w:rsidRPr="009B1099">
        <w:rPr>
          <w:sz w:val="26"/>
          <w:szCs w:val="26"/>
          <w:lang w:val="uk-UA"/>
        </w:rPr>
        <w:t xml:space="preserve"> – 1. Складне територіально-господарське утворення, сукупність туристських закладів, підприємств сфери обслуговування, об'єднаних тісними економічними та виробничими зв'язками та спільним використанням рекреаційних ресурсів території (за М.П.Крачило). 2. Група туристських підприємств і установ, що мають загальний характер організації туризму та відпочинку, єдину систему туристського, культурно-побутового та господарського обслуговування (об'єднує декілька туристських центрів); містобудівне утворення, що складається з рекреаційних споруд, об'єднаних на основі єдиного композиційного вирішення та централізованої системи основного та допоміжного обслуговування туристів.</w:t>
      </w:r>
    </w:p>
    <w:p w:rsidR="00446601" w:rsidRPr="009B1099" w:rsidRDefault="00446601" w:rsidP="009B1099">
      <w:pPr>
        <w:widowControl w:val="0"/>
        <w:ind w:firstLine="426"/>
        <w:jc w:val="both"/>
        <w:rPr>
          <w:sz w:val="26"/>
          <w:szCs w:val="26"/>
          <w:lang w:val="uk-UA"/>
        </w:rPr>
      </w:pPr>
      <w:r w:rsidRPr="009B1099">
        <w:rPr>
          <w:b/>
          <w:sz w:val="26"/>
          <w:szCs w:val="26"/>
          <w:lang w:val="uk-UA"/>
        </w:rPr>
        <w:t>Територія</w:t>
      </w:r>
      <w:r w:rsidRPr="009B1099">
        <w:rPr>
          <w:sz w:val="26"/>
          <w:szCs w:val="26"/>
          <w:lang w:val="uk-UA"/>
        </w:rPr>
        <w:t xml:space="preserve"> – частина поверхні суходолу з природними умовами і ресурсами, а також ресурсами створеними людською діяльністю; має певні просторові межі та географічне положення.</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Територія країни (держави) – </w:t>
      </w:r>
      <w:r w:rsidRPr="009B1099">
        <w:rPr>
          <w:sz w:val="26"/>
          <w:szCs w:val="26"/>
          <w:lang w:val="uk-UA"/>
        </w:rPr>
        <w:t>частина земної кулі, яка знаходиться під суверенітетом (верховенством) певної держави; важливий об’єкт країнознавчих досліджень. До складу</w:t>
      </w:r>
      <w:r w:rsidRPr="009B1099">
        <w:rPr>
          <w:b/>
          <w:sz w:val="26"/>
          <w:szCs w:val="26"/>
          <w:lang w:val="uk-UA"/>
        </w:rPr>
        <w:t xml:space="preserve"> </w:t>
      </w:r>
      <w:r w:rsidRPr="009B1099">
        <w:rPr>
          <w:sz w:val="26"/>
          <w:szCs w:val="26"/>
          <w:lang w:val="uk-UA"/>
        </w:rPr>
        <w:t>території держави входять суша в межах кордонів, внутрішні води, територіальні води і повітряний простір над ними (тропосфера, стратосфера, іоносфера, але верхня межа юридично не встановлена).</w:t>
      </w:r>
    </w:p>
    <w:p w:rsidR="00446601" w:rsidRPr="009B1099" w:rsidRDefault="00446601" w:rsidP="009B1099">
      <w:pPr>
        <w:widowControl w:val="0"/>
        <w:ind w:firstLine="426"/>
        <w:jc w:val="both"/>
        <w:rPr>
          <w:sz w:val="26"/>
          <w:szCs w:val="26"/>
          <w:lang w:val="uk-UA"/>
        </w:rPr>
      </w:pPr>
      <w:r w:rsidRPr="009B1099">
        <w:rPr>
          <w:b/>
          <w:sz w:val="26"/>
          <w:szCs w:val="26"/>
          <w:lang w:val="uk-UA"/>
        </w:rPr>
        <w:t>Терор</w:t>
      </w:r>
      <w:r w:rsidRPr="009B1099">
        <w:rPr>
          <w:sz w:val="26"/>
          <w:szCs w:val="26"/>
          <w:lang w:val="uk-UA"/>
        </w:rPr>
        <w:t xml:space="preserve"> – особлива форма політичного насильства, що супроводжується жорстокістю, цілеспрямованістю та удаваною ефективністю. </w:t>
      </w:r>
      <w:r w:rsidRPr="009B1099">
        <w:rPr>
          <w:b/>
          <w:sz w:val="26"/>
          <w:szCs w:val="26"/>
          <w:lang w:val="uk-UA"/>
        </w:rPr>
        <w:t>Т.</w:t>
      </w:r>
      <w:r w:rsidRPr="009B1099">
        <w:rPr>
          <w:sz w:val="26"/>
          <w:szCs w:val="26"/>
          <w:lang w:val="uk-UA"/>
        </w:rPr>
        <w:t xml:space="preserve"> широко використовується як засіб політичної боротьби в інтересах держави, організацій чи певної групи осіб. Центральний елемент </w:t>
      </w:r>
      <w:r w:rsidRPr="009B1099">
        <w:rPr>
          <w:b/>
          <w:sz w:val="26"/>
          <w:szCs w:val="26"/>
          <w:lang w:val="uk-UA"/>
        </w:rPr>
        <w:t>Т.</w:t>
      </w:r>
      <w:r w:rsidRPr="009B1099">
        <w:rPr>
          <w:sz w:val="26"/>
          <w:szCs w:val="26"/>
          <w:lang w:val="uk-UA"/>
        </w:rPr>
        <w:t xml:space="preserve"> – терористичний акт. Розрізняють </w:t>
      </w:r>
      <w:r w:rsidRPr="009B1099">
        <w:rPr>
          <w:b/>
          <w:sz w:val="26"/>
          <w:szCs w:val="26"/>
          <w:lang w:val="uk-UA"/>
        </w:rPr>
        <w:t>Т.</w:t>
      </w:r>
      <w:r w:rsidRPr="009B1099">
        <w:rPr>
          <w:sz w:val="26"/>
          <w:szCs w:val="26"/>
          <w:lang w:val="uk-UA"/>
        </w:rPr>
        <w:t xml:space="preserve"> як метод політичної боротьби у мирний і воєнний час; індивідуальний, організований </w:t>
      </w:r>
      <w:r w:rsidRPr="009B1099">
        <w:rPr>
          <w:b/>
          <w:sz w:val="26"/>
          <w:szCs w:val="26"/>
          <w:lang w:val="uk-UA"/>
        </w:rPr>
        <w:t>Т</w:t>
      </w:r>
      <w:r w:rsidRPr="009B1099">
        <w:rPr>
          <w:sz w:val="26"/>
          <w:szCs w:val="26"/>
          <w:lang w:val="uk-UA"/>
        </w:rPr>
        <w:t xml:space="preserve">. і </w:t>
      </w:r>
      <w:r w:rsidRPr="009B1099">
        <w:rPr>
          <w:b/>
          <w:sz w:val="26"/>
          <w:szCs w:val="26"/>
          <w:lang w:val="uk-UA"/>
        </w:rPr>
        <w:t>Т</w:t>
      </w:r>
      <w:r w:rsidRPr="009B1099">
        <w:rPr>
          <w:sz w:val="26"/>
          <w:szCs w:val="26"/>
          <w:lang w:val="uk-UA"/>
        </w:rPr>
        <w:t xml:space="preserve">. як політику держави; </w:t>
      </w:r>
      <w:r w:rsidRPr="009B1099">
        <w:rPr>
          <w:b/>
          <w:sz w:val="26"/>
          <w:szCs w:val="26"/>
          <w:lang w:val="uk-UA"/>
        </w:rPr>
        <w:t>Т</w:t>
      </w:r>
      <w:r w:rsidRPr="009B1099">
        <w:rPr>
          <w:sz w:val="26"/>
          <w:szCs w:val="26"/>
          <w:lang w:val="uk-UA"/>
        </w:rPr>
        <w:t>. як метод внутрішньополітичної боротьби і терористичні акти міжнародного характеру.</w:t>
      </w:r>
    </w:p>
    <w:p w:rsidR="00446601" w:rsidRPr="009B1099" w:rsidRDefault="00446601" w:rsidP="009B1099">
      <w:pPr>
        <w:widowControl w:val="0"/>
        <w:ind w:firstLine="426"/>
        <w:jc w:val="both"/>
        <w:rPr>
          <w:sz w:val="26"/>
          <w:szCs w:val="26"/>
          <w:lang w:val="uk-UA"/>
        </w:rPr>
      </w:pPr>
      <w:r w:rsidRPr="009B1099">
        <w:rPr>
          <w:b/>
          <w:sz w:val="26"/>
          <w:szCs w:val="26"/>
          <w:lang w:val="uk-UA"/>
        </w:rPr>
        <w:t>Технологія (методика) країнознавчого дослідження</w:t>
      </w:r>
      <w:r w:rsidRPr="009B1099">
        <w:rPr>
          <w:sz w:val="26"/>
          <w:szCs w:val="26"/>
          <w:lang w:val="uk-UA"/>
        </w:rPr>
        <w:t xml:space="preserve"> – система операцій, процедур, прийомів установлення країнознавчих фактів, їх систематизації та аналізу (методи збору первинних даних, правила здійснення вибіркових досліджень, способи побудови країнознавчих показників, методи кількісного аналізу даних.</w:t>
      </w:r>
    </w:p>
    <w:p w:rsidR="00446601" w:rsidRPr="009B1099" w:rsidRDefault="00446601" w:rsidP="009B1099">
      <w:pPr>
        <w:widowControl w:val="0"/>
        <w:ind w:firstLine="426"/>
        <w:jc w:val="both"/>
        <w:rPr>
          <w:sz w:val="26"/>
          <w:szCs w:val="26"/>
          <w:lang w:val="uk-UA"/>
        </w:rPr>
      </w:pPr>
      <w:r w:rsidRPr="009B1099">
        <w:rPr>
          <w:b/>
          <w:sz w:val="26"/>
          <w:szCs w:val="26"/>
          <w:lang w:val="uk-UA"/>
        </w:rPr>
        <w:t>Технопарк</w:t>
      </w:r>
      <w:r w:rsidRPr="009B1099">
        <w:rPr>
          <w:sz w:val="26"/>
          <w:szCs w:val="26"/>
          <w:lang w:val="uk-UA"/>
        </w:rPr>
        <w:t xml:space="preserve"> – технологічний центр, до якого входить невелика кількість підприємств з передовою технологією, які виконують замовлення на створення і освоєння нових розробок, виробництво суперсучасних устаткування та приладів.</w:t>
      </w:r>
    </w:p>
    <w:p w:rsidR="00446601" w:rsidRPr="009B1099" w:rsidRDefault="00446601" w:rsidP="009B1099">
      <w:pPr>
        <w:widowControl w:val="0"/>
        <w:ind w:firstLine="426"/>
        <w:jc w:val="both"/>
        <w:rPr>
          <w:sz w:val="26"/>
          <w:szCs w:val="26"/>
          <w:lang w:val="uk-UA"/>
        </w:rPr>
      </w:pPr>
      <w:r w:rsidRPr="009B1099">
        <w:rPr>
          <w:b/>
          <w:sz w:val="26"/>
          <w:szCs w:val="26"/>
          <w:lang w:val="uk-UA"/>
        </w:rPr>
        <w:t>Технополіси</w:t>
      </w:r>
      <w:r w:rsidRPr="009B1099">
        <w:rPr>
          <w:sz w:val="26"/>
          <w:szCs w:val="26"/>
          <w:lang w:val="uk-UA"/>
        </w:rPr>
        <w:t xml:space="preserve"> – це територія, що має особливий статус і пільговий режим; де розробляються й реалізуються технічні та соціально-економічні інновації, забезпечується їх безпинне відтворення та прискорюється апробація..</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Тип (історичний) відтворення населення</w:t>
      </w:r>
      <w:r w:rsidRPr="009B1099">
        <w:rPr>
          <w:rFonts w:ascii="Times New Roman" w:hAnsi="Times New Roman"/>
          <w:color w:val="auto"/>
          <w:sz w:val="26"/>
          <w:szCs w:val="26"/>
        </w:rPr>
        <w:t xml:space="preserve"> – категорія, що відображає спільність найбільш важливих якісних рис відтворення населення в подібних історичних, соціально-економічних та інших умовах.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Типологія </w:t>
      </w:r>
      <w:r w:rsidRPr="009B1099">
        <w:rPr>
          <w:sz w:val="26"/>
          <w:szCs w:val="26"/>
          <w:lang w:val="uk-UA"/>
        </w:rPr>
        <w:t xml:space="preserve">( від лат. – відбиток, форма, зразок і вчення) – метод наукового пізнання, в основі якого лежить розчленування систем об’єктів і їхнє групування за допомогою узагальненої, ідеалізованої моделі чи типу. У </w:t>
      </w:r>
      <w:r w:rsidRPr="009B1099">
        <w:rPr>
          <w:b/>
          <w:sz w:val="26"/>
          <w:szCs w:val="26"/>
          <w:lang w:val="uk-UA"/>
        </w:rPr>
        <w:t>Т.</w:t>
      </w:r>
      <w:r w:rsidRPr="009B1099">
        <w:rPr>
          <w:sz w:val="26"/>
          <w:szCs w:val="26"/>
          <w:lang w:val="uk-UA"/>
        </w:rPr>
        <w:t xml:space="preserve"> виокремлюють: 1) структурну типологію; 2) метод ідеальних типів, де тип – абстрактна конструкція, з якою зіставляються об’єкти, що вивчаються; 3) метод конструювання типів, де тип – деякий об’єкт, котрий виділяється за низкою критеріїв з усієї численності та котрий розглядається як представник цієї численності об’єктів.</w:t>
      </w:r>
    </w:p>
    <w:p w:rsidR="00446601" w:rsidRPr="009B1099" w:rsidRDefault="00446601" w:rsidP="009B1099">
      <w:pPr>
        <w:widowControl w:val="0"/>
        <w:ind w:firstLine="426"/>
        <w:jc w:val="both"/>
        <w:rPr>
          <w:sz w:val="26"/>
          <w:szCs w:val="26"/>
          <w:lang w:val="uk-UA"/>
        </w:rPr>
      </w:pPr>
      <w:r w:rsidRPr="009B1099">
        <w:rPr>
          <w:b/>
          <w:sz w:val="26"/>
          <w:szCs w:val="26"/>
          <w:lang w:val="uk-UA"/>
        </w:rPr>
        <w:t>Типологія країн</w:t>
      </w:r>
      <w:r w:rsidRPr="009B1099">
        <w:rPr>
          <w:sz w:val="26"/>
          <w:szCs w:val="26"/>
          <w:lang w:val="uk-UA"/>
        </w:rPr>
        <w:t xml:space="preserve"> – можливість виявити основні типи країн за загальним рівнем економічного розвитку. Найчастіше виділяють: 1) Доіндустріальні суспільства, які зберігаються приблизно в 50 найменш розвинутих країнах Тропічної Африки, Близького Сходу, Азії і Океанії. В них тільки виникають ядра промислового розвитку. 2) Країни, що розвиваються, й індустріалізуються – перш за все країни Латинської Америки, Північної Африки, Близького Сходу і Південно-Східної Азії. Деякі з цих країн (Бразилія, Аргентина, Мексика, Чилі, Сінгапур, Гонконг) вже досягли високого рівня розвитку. 3) Індустріальні держави – 30 економічно найбільш розвинутих країн на всіх континентах. Лідери цієї групи переходять на більш високий ступінь постіндустріального й інформаційного суспільства, в яких новітні технології й інформаційні системи інтенсивно впроваджуються. В кінці 80-х – на початку 90-х рр. ХХ ст. утворились країни перехідного типу, економічний спад у яких зумовлений переходом від планової соціалістичної економіки до ринкової. Існує також типологія за величиною площі, за якою країни поділяються на: великі (Росія – 17,075 млн. км</w:t>
      </w:r>
      <w:r w:rsidRPr="009B1099">
        <w:rPr>
          <w:sz w:val="26"/>
          <w:szCs w:val="26"/>
          <w:vertAlign w:val="superscript"/>
          <w:lang w:val="uk-UA"/>
        </w:rPr>
        <w:t>2</w:t>
      </w:r>
      <w:r w:rsidRPr="009B1099">
        <w:rPr>
          <w:sz w:val="26"/>
          <w:szCs w:val="26"/>
          <w:lang w:val="uk-UA"/>
        </w:rPr>
        <w:t>, Канада – майже 10 млн. км</w:t>
      </w:r>
      <w:r w:rsidRPr="009B1099">
        <w:rPr>
          <w:sz w:val="26"/>
          <w:szCs w:val="26"/>
          <w:vertAlign w:val="superscript"/>
          <w:lang w:val="uk-UA"/>
        </w:rPr>
        <w:t>2</w:t>
      </w:r>
      <w:r w:rsidRPr="009B1099">
        <w:rPr>
          <w:sz w:val="26"/>
          <w:szCs w:val="26"/>
          <w:lang w:val="uk-UA"/>
        </w:rPr>
        <w:t>, Китай – 9,6 млн. км</w:t>
      </w:r>
      <w:r w:rsidRPr="009B1099">
        <w:rPr>
          <w:sz w:val="26"/>
          <w:szCs w:val="26"/>
          <w:vertAlign w:val="superscript"/>
          <w:lang w:val="uk-UA"/>
        </w:rPr>
        <w:t>2</w:t>
      </w:r>
      <w:r w:rsidRPr="009B1099">
        <w:rPr>
          <w:sz w:val="26"/>
          <w:szCs w:val="26"/>
          <w:lang w:val="uk-UA"/>
        </w:rPr>
        <w:t>, США – 9,4 млн. км</w:t>
      </w:r>
      <w:r w:rsidRPr="009B1099">
        <w:rPr>
          <w:sz w:val="26"/>
          <w:szCs w:val="26"/>
          <w:vertAlign w:val="superscript"/>
          <w:lang w:val="uk-UA"/>
        </w:rPr>
        <w:t>2</w:t>
      </w:r>
      <w:r w:rsidRPr="009B1099">
        <w:rPr>
          <w:sz w:val="26"/>
          <w:szCs w:val="26"/>
          <w:lang w:val="uk-UA"/>
        </w:rPr>
        <w:t>, Бразилія – 8,5 млн. км</w:t>
      </w:r>
      <w:r w:rsidRPr="009B1099">
        <w:rPr>
          <w:sz w:val="26"/>
          <w:szCs w:val="26"/>
          <w:vertAlign w:val="superscript"/>
          <w:lang w:val="uk-UA"/>
        </w:rPr>
        <w:t>2</w:t>
      </w:r>
      <w:r w:rsidRPr="009B1099">
        <w:rPr>
          <w:sz w:val="26"/>
          <w:szCs w:val="26"/>
          <w:lang w:val="uk-UA"/>
        </w:rPr>
        <w:t>, Австралія – 7,7 млн. км</w:t>
      </w:r>
      <w:r w:rsidRPr="009B1099">
        <w:rPr>
          <w:sz w:val="26"/>
          <w:szCs w:val="26"/>
          <w:vertAlign w:val="superscript"/>
          <w:lang w:val="uk-UA"/>
        </w:rPr>
        <w:t>2</w:t>
      </w:r>
      <w:r w:rsidRPr="009B1099">
        <w:rPr>
          <w:sz w:val="26"/>
          <w:szCs w:val="26"/>
          <w:lang w:val="uk-UA"/>
        </w:rPr>
        <w:t>); середні (Україна – 603,7 тис. км</w:t>
      </w:r>
      <w:r w:rsidRPr="009B1099">
        <w:rPr>
          <w:sz w:val="26"/>
          <w:szCs w:val="26"/>
          <w:vertAlign w:val="superscript"/>
          <w:lang w:val="uk-UA"/>
        </w:rPr>
        <w:t>2</w:t>
      </w:r>
      <w:r w:rsidRPr="009B1099">
        <w:rPr>
          <w:sz w:val="26"/>
          <w:szCs w:val="26"/>
          <w:lang w:val="uk-UA"/>
        </w:rPr>
        <w:t>, Франція – 551,6 тис. км</w:t>
      </w:r>
      <w:r w:rsidRPr="009B1099">
        <w:rPr>
          <w:sz w:val="26"/>
          <w:szCs w:val="26"/>
          <w:vertAlign w:val="superscript"/>
          <w:lang w:val="uk-UA"/>
        </w:rPr>
        <w:t>2</w:t>
      </w:r>
      <w:r w:rsidRPr="009B1099">
        <w:rPr>
          <w:sz w:val="26"/>
          <w:szCs w:val="26"/>
          <w:lang w:val="uk-UA"/>
        </w:rPr>
        <w:t>, Німеччина – 356,3 тис. км</w:t>
      </w:r>
      <w:r w:rsidRPr="009B1099">
        <w:rPr>
          <w:sz w:val="26"/>
          <w:szCs w:val="26"/>
          <w:vertAlign w:val="superscript"/>
          <w:lang w:val="uk-UA"/>
        </w:rPr>
        <w:t>2</w:t>
      </w:r>
      <w:r w:rsidRPr="009B1099">
        <w:rPr>
          <w:sz w:val="26"/>
          <w:szCs w:val="26"/>
          <w:lang w:val="uk-UA"/>
        </w:rPr>
        <w:t>, Польща – 321,7 тис. км</w:t>
      </w:r>
      <w:r w:rsidRPr="009B1099">
        <w:rPr>
          <w:sz w:val="26"/>
          <w:szCs w:val="26"/>
          <w:vertAlign w:val="superscript"/>
          <w:lang w:val="uk-UA"/>
        </w:rPr>
        <w:t>2</w:t>
      </w:r>
      <w:r w:rsidRPr="009B1099">
        <w:rPr>
          <w:sz w:val="26"/>
          <w:szCs w:val="26"/>
          <w:lang w:val="uk-UA"/>
        </w:rPr>
        <w:t xml:space="preserve">); малі (Андорра, Монако, Ліхтенштейн, Катар). </w:t>
      </w:r>
      <w:r w:rsidRPr="009B1099">
        <w:rPr>
          <w:b/>
          <w:sz w:val="26"/>
          <w:szCs w:val="26"/>
          <w:lang w:val="uk-UA"/>
        </w:rPr>
        <w:t>Т.к.</w:t>
      </w:r>
      <w:r w:rsidRPr="009B1099">
        <w:rPr>
          <w:sz w:val="26"/>
          <w:szCs w:val="26"/>
          <w:lang w:val="uk-UA"/>
        </w:rPr>
        <w:t xml:space="preserve"> за економіко-географічним положенням: Північна, Східна, Західна і Південна Європа; Північна, Центральна Азія, Закавказзя, Південно-Західна, Південна, Південно-Східна, Східна Азія; Північна, Західна, Центральна, Східна і Південна Африка; Північна, Латинська (Середня і Південна) Америка; Австралія і Океанія.</w:t>
      </w:r>
    </w:p>
    <w:p w:rsidR="00446601" w:rsidRPr="009B1099" w:rsidRDefault="00446601" w:rsidP="009B1099">
      <w:pPr>
        <w:widowControl w:val="0"/>
        <w:ind w:firstLine="426"/>
        <w:jc w:val="both"/>
        <w:rPr>
          <w:sz w:val="26"/>
          <w:szCs w:val="26"/>
          <w:lang w:val="uk-UA"/>
        </w:rPr>
      </w:pPr>
      <w:r w:rsidRPr="009B1099">
        <w:rPr>
          <w:b/>
          <w:sz w:val="26"/>
          <w:szCs w:val="26"/>
          <w:lang w:val="uk-UA"/>
        </w:rPr>
        <w:t>Тоталітаризм</w:t>
      </w:r>
      <w:r w:rsidRPr="009B1099">
        <w:rPr>
          <w:sz w:val="26"/>
          <w:szCs w:val="26"/>
          <w:lang w:val="uk-UA"/>
        </w:rPr>
        <w:t xml:space="preserve"> – різновид недемократичного політичного режиму, що характеризується її повним контролем над усіма сферами суспільного життя, відсутністю свободи особистості, диктатом ідеології.</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Традиційний тип відтворення населення</w:t>
      </w:r>
      <w:r w:rsidRPr="009B1099">
        <w:rPr>
          <w:rFonts w:ascii="Times New Roman" w:hAnsi="Times New Roman"/>
          <w:color w:val="auto"/>
          <w:sz w:val="26"/>
          <w:szCs w:val="26"/>
        </w:rPr>
        <w:t xml:space="preserve"> </w:t>
      </w:r>
      <w:r w:rsidRPr="009B1099">
        <w:rPr>
          <w:rFonts w:ascii="Times New Roman" w:hAnsi="Times New Roman"/>
          <w:b/>
          <w:color w:val="auto"/>
          <w:sz w:val="26"/>
          <w:szCs w:val="26"/>
        </w:rPr>
        <w:t>(рідше “примітивний”, “доіндустріальний”)</w:t>
      </w:r>
      <w:r w:rsidRPr="009B1099">
        <w:rPr>
          <w:rFonts w:ascii="Times New Roman" w:hAnsi="Times New Roman"/>
          <w:color w:val="auto"/>
          <w:sz w:val="26"/>
          <w:szCs w:val="26"/>
        </w:rPr>
        <w:t xml:space="preserve"> – переважає у докапіталістичних аграрних суспільствах і на ранніх стадіях капіталізму, коли необхідна збалансованість народжуваності і смертності досягається за рахунок низького рівня розвитку продуктивних сил, великою залежністю від стихійних сил природи, високою, в основному екзогенно обумовленою смертністю.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Транскордонні райони – </w:t>
      </w:r>
      <w:r w:rsidRPr="009B1099">
        <w:rPr>
          <w:sz w:val="26"/>
          <w:szCs w:val="26"/>
          <w:lang w:val="uk-UA"/>
        </w:rPr>
        <w:t>регіони по обидва боки від державного кордону, які активно взаємодіють між собою.</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Транснаціональна компанія – </w:t>
      </w:r>
      <w:r w:rsidRPr="009B1099">
        <w:rPr>
          <w:sz w:val="26"/>
          <w:szCs w:val="26"/>
          <w:lang w:val="uk-UA"/>
        </w:rPr>
        <w:t xml:space="preserve">велика фірма, що здійснює основну частину своїх операцій за межами своєї країни через широку мережу створених там філій, відділень та інших залежних від неї підприємств (див. </w:t>
      </w:r>
      <w:r w:rsidRPr="009B1099">
        <w:rPr>
          <w:b/>
          <w:sz w:val="26"/>
          <w:szCs w:val="26"/>
          <w:lang w:val="uk-UA"/>
        </w:rPr>
        <w:t>ТНК</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Транснаціональна корпорація (ТНК) </w:t>
      </w:r>
      <w:r w:rsidRPr="009B1099">
        <w:rPr>
          <w:sz w:val="26"/>
          <w:szCs w:val="26"/>
          <w:lang w:val="uk-UA"/>
        </w:rPr>
        <w:t>– міжнародна компанія (концерн), у рамках якої об’єднуються численні підприємства однієї або кількох галузей світового господарства, розташованих у різних країнах; важливий об’єкт країнознавчих досліджень. Основна маса ТНК зосереджена в шести країнах – США, Японія, Швейцарія, Німеччина, Великобританія, Франція, а найбільша частка їхніх капіталів – 75 % – знаходиться в США.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Транспортно-географічне положення – </w:t>
      </w:r>
      <w:r w:rsidRPr="009B1099">
        <w:rPr>
          <w:sz w:val="26"/>
          <w:szCs w:val="26"/>
          <w:lang w:val="uk-UA"/>
        </w:rPr>
        <w:t>положення відносно транспортної мережі з врахуванням її провізної здатності.</w:t>
      </w:r>
    </w:p>
    <w:p w:rsidR="00446601" w:rsidRPr="009B1099" w:rsidRDefault="00446601" w:rsidP="009B1099">
      <w:pPr>
        <w:widowControl w:val="0"/>
        <w:ind w:firstLine="426"/>
        <w:jc w:val="both"/>
        <w:rPr>
          <w:sz w:val="26"/>
          <w:szCs w:val="26"/>
          <w:lang w:val="uk-UA"/>
        </w:rPr>
      </w:pPr>
      <w:r w:rsidRPr="009B1099">
        <w:rPr>
          <w:b/>
          <w:sz w:val="26"/>
          <w:szCs w:val="26"/>
          <w:lang w:val="uk-UA"/>
        </w:rPr>
        <w:t>Трансфер –</w:t>
      </w:r>
      <w:r w:rsidRPr="009B1099">
        <w:rPr>
          <w:sz w:val="26"/>
          <w:szCs w:val="26"/>
          <w:lang w:val="uk-UA"/>
        </w:rPr>
        <w:t xml:space="preserve"> будь-яке перевезення туриста в межах туристського центру (доставка з вокзалу, аеропорту або морського порту до готелю та назад з одного вокзалу , аеро- або морського порту до іншого; з готелю до театру та назад тощо).</w:t>
      </w:r>
    </w:p>
    <w:p w:rsidR="00446601" w:rsidRPr="009B1099" w:rsidRDefault="00446601" w:rsidP="009B1099">
      <w:pPr>
        <w:widowControl w:val="0"/>
        <w:ind w:firstLine="426"/>
        <w:jc w:val="both"/>
        <w:rPr>
          <w:sz w:val="26"/>
          <w:szCs w:val="26"/>
          <w:lang w:val="uk-UA"/>
        </w:rPr>
      </w:pPr>
      <w:r w:rsidRPr="009B1099">
        <w:rPr>
          <w:b/>
          <w:sz w:val="26"/>
          <w:szCs w:val="26"/>
          <w:lang w:val="uk-UA"/>
        </w:rPr>
        <w:t>Трудові ресурси –</w:t>
      </w:r>
      <w:r w:rsidRPr="009B1099">
        <w:rPr>
          <w:sz w:val="26"/>
          <w:szCs w:val="26"/>
          <w:lang w:val="uk-UA"/>
        </w:rPr>
        <w:t xml:space="preserve"> люди працездатного віку (за винятком інвалідів та інших людей, які нездатні до праці) і працюючі, які старші або молодші працездатного віку. Велика частина працездатного населення працює в народному господарстві (зайняте населення) або шукає роботу (безробітні). Ці категорії разом називають економічно активним населенням.</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Туристська зона –</w:t>
      </w:r>
      <w:r w:rsidRPr="009B1099">
        <w:rPr>
          <w:sz w:val="26"/>
          <w:szCs w:val="26"/>
          <w:lang w:val="uk-UA"/>
        </w:rPr>
        <w:t xml:space="preserve"> територіально-туристське утворення, що об'єднує окремі туристські регіони, райони, вузли, комплекси, центри. Забезпечує проведення кількох циклів рекреаційних занять (пізнавального, оздоровчого, спортивного); ландшафтно-планувальне утворення, що організується в районах найбільшого зосередження туристських ресурсів і попиту на них.</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Туристська місткість території</w:t>
      </w:r>
      <w:r w:rsidRPr="009B1099">
        <w:rPr>
          <w:sz w:val="26"/>
          <w:szCs w:val="26"/>
          <w:lang w:val="uk-UA"/>
        </w:rPr>
        <w:t xml:space="preserve"> (за С.Р.Єрдавлстовим) – максимальна чисельність туристів, які одночасно перебувають на даній території та не викликають порушення природної рівноваги.</w:t>
      </w:r>
    </w:p>
    <w:p w:rsidR="00446601" w:rsidRPr="009B1099" w:rsidRDefault="00446601" w:rsidP="009B1099">
      <w:pPr>
        <w:widowControl w:val="0"/>
        <w:ind w:firstLine="426"/>
        <w:jc w:val="both"/>
        <w:rPr>
          <w:b/>
          <w:sz w:val="26"/>
          <w:szCs w:val="26"/>
          <w:lang w:val="uk-UA"/>
        </w:rPr>
      </w:pPr>
      <w:r w:rsidRPr="009B1099">
        <w:rPr>
          <w:b/>
          <w:sz w:val="26"/>
          <w:szCs w:val="26"/>
          <w:lang w:val="uk-UA"/>
        </w:rPr>
        <w:t>Туристський вузол</w:t>
      </w:r>
      <w:r w:rsidRPr="009B1099">
        <w:rPr>
          <w:sz w:val="26"/>
          <w:szCs w:val="26"/>
          <w:lang w:val="uk-UA"/>
        </w:rPr>
        <w:t xml:space="preserve"> (за М.П.Крачило) – територіально-туристське утворення комплексного характеру, сукупність пунктів і центрів, об'єднаних спільністю транспортно-географічного положення, наявністю рекреаційних ресурсів, певною системою населених пунктів, тісними внутрішніми виробничими та виробничо-технологічними зв'язками (Яремчанський вузол у Карпатах); територіальне зосередження підприємств і установ туризму та відпочинку в одному або декількох територіально суміжних комплексах, що пов'язані виробничо-функціональними зв'язками та туристським обслуговуванням (див. </w:t>
      </w:r>
      <w:r w:rsidRPr="009B1099">
        <w:rPr>
          <w:b/>
          <w:sz w:val="26"/>
          <w:szCs w:val="26"/>
          <w:lang w:val="uk-UA"/>
        </w:rPr>
        <w:t>Рекреаційний вузол).</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Туристський курс –</w:t>
      </w:r>
      <w:r w:rsidRPr="009B1099">
        <w:rPr>
          <w:sz w:val="26"/>
          <w:szCs w:val="26"/>
          <w:lang w:val="uk-UA"/>
        </w:rPr>
        <w:t xml:space="preserve"> спеціальний пільговий валютний курс</w:t>
      </w:r>
      <w:r w:rsidRPr="009B1099">
        <w:rPr>
          <w:i/>
          <w:sz w:val="26"/>
          <w:szCs w:val="26"/>
          <w:lang w:val="uk-UA"/>
        </w:rPr>
        <w:t>,</w:t>
      </w:r>
      <w:r w:rsidRPr="009B1099">
        <w:rPr>
          <w:sz w:val="26"/>
          <w:szCs w:val="26"/>
          <w:lang w:val="uk-UA"/>
        </w:rPr>
        <w:t xml:space="preserve"> що встановлюється окремими країнами для розрахунків за туристські операції.</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Туристський об’єкт –</w:t>
      </w:r>
      <w:r w:rsidRPr="009B1099">
        <w:rPr>
          <w:sz w:val="26"/>
          <w:szCs w:val="26"/>
          <w:lang w:val="uk-UA"/>
        </w:rPr>
        <w:t xml:space="preserve"> місце, що приваблює туристів завдяки своїм природним і штучно створеним рисам (природа, художні та археологічні цінності, кліматичні умови тощо).</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Туристський підрайон –</w:t>
      </w:r>
      <w:r w:rsidRPr="009B1099">
        <w:rPr>
          <w:sz w:val="26"/>
          <w:szCs w:val="26"/>
          <w:lang w:val="uk-UA"/>
        </w:rPr>
        <w:t xml:space="preserve"> складова туристського району, що охоплює ареал з однорідними туристськими комплексами (Чорноморський підрайон Кавказько-Чорноморського району).</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Туристський район –</w:t>
      </w:r>
      <w:r w:rsidRPr="009B1099">
        <w:rPr>
          <w:sz w:val="26"/>
          <w:szCs w:val="26"/>
          <w:lang w:val="uk-UA"/>
        </w:rPr>
        <w:t xml:space="preserve"> група туристських комплексів, об'єднаних у територіальній структурі рекреаційно-туристського господарства; виробничо-територіальне утворення, що спеціалізується на наданні населенню туристських послуг. При виділенні </w:t>
      </w:r>
      <w:r w:rsidRPr="009B1099">
        <w:rPr>
          <w:b/>
          <w:sz w:val="26"/>
          <w:szCs w:val="26"/>
          <w:lang w:val="uk-UA"/>
        </w:rPr>
        <w:t>Т. р.</w:t>
      </w:r>
      <w:r w:rsidRPr="009B1099">
        <w:rPr>
          <w:sz w:val="26"/>
          <w:szCs w:val="26"/>
          <w:lang w:val="uk-UA"/>
        </w:rPr>
        <w:t xml:space="preserve"> враховуються: 1) спеціалізація на туристських послугах і зовнішні зв'язки території; 2) структура туристських послуг і внутрішні зв'язки, 3) територіальна організація туристських послуг.</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Туристський регіон  –</w:t>
      </w:r>
      <w:r w:rsidRPr="009B1099">
        <w:rPr>
          <w:sz w:val="26"/>
          <w:szCs w:val="26"/>
          <w:lang w:val="uk-UA"/>
        </w:rPr>
        <w:t xml:space="preserve"> територіально-рекреаційна система, що об'єднує туристські райони.</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Туристський ринок </w:t>
      </w:r>
      <w:r w:rsidRPr="009B1099">
        <w:rPr>
          <w:sz w:val="26"/>
          <w:szCs w:val="26"/>
          <w:lang w:val="uk-UA"/>
        </w:rPr>
        <w:t>(в територіальному аспекті) – 1. Місцевий ринок туристських послуг у будь-якому пункті. 2. Районний ринок туристських послуг у межах територіальної одиниці країни. З. Єдиний національний ринок туристських послуг на території всієї країни .</w:t>
      </w:r>
    </w:p>
    <w:p w:rsidR="00446601" w:rsidRPr="009B1099" w:rsidRDefault="00446601" w:rsidP="009B1099">
      <w:pPr>
        <w:pStyle w:val="FR1"/>
        <w:spacing w:line="240" w:lineRule="auto"/>
        <w:ind w:firstLine="426"/>
        <w:rPr>
          <w:rFonts w:ascii="Times New Roman" w:hAnsi="Times New Roman"/>
          <w:sz w:val="26"/>
          <w:szCs w:val="26"/>
        </w:rPr>
      </w:pPr>
      <w:r w:rsidRPr="009B1099">
        <w:rPr>
          <w:rFonts w:ascii="Times New Roman" w:hAnsi="Times New Roman"/>
          <w:b/>
          <w:sz w:val="26"/>
          <w:szCs w:val="26"/>
        </w:rPr>
        <w:t>Туристські документи –</w:t>
      </w:r>
      <w:r w:rsidRPr="009B1099">
        <w:rPr>
          <w:rFonts w:ascii="Times New Roman" w:hAnsi="Times New Roman"/>
          <w:sz w:val="26"/>
          <w:szCs w:val="26"/>
        </w:rPr>
        <w:t xml:space="preserve"> документи, що видаються гіду-перекладачу або керівнику групи, дійсні впродовж всього терміну обслуговування групи на маршруті.</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Туристські карти</w:t>
      </w:r>
      <w:r w:rsidRPr="009B1099">
        <w:rPr>
          <w:sz w:val="26"/>
          <w:szCs w:val="26"/>
          <w:lang w:val="uk-UA"/>
        </w:rPr>
        <w:t xml:space="preserve"> (картосхеми , плани ) – тематичні карти, що містять певну туристсько-географічну інформацію та використовуються організаторами туризму та рекреаційної діяльності, рекреологами, туристами в їх діяльності (див. </w:t>
      </w:r>
      <w:r w:rsidRPr="009B1099">
        <w:rPr>
          <w:b/>
          <w:sz w:val="26"/>
          <w:szCs w:val="26"/>
          <w:lang w:val="uk-UA"/>
        </w:rPr>
        <w:t>Рекреаційні карти</w:t>
      </w:r>
      <w:r w:rsidRPr="009B1099">
        <w:rPr>
          <w:sz w:val="26"/>
          <w:szCs w:val="26"/>
          <w:lang w:val="uk-UA"/>
        </w:rPr>
        <w:t>).</w:t>
      </w:r>
    </w:p>
    <w:p w:rsidR="00446601" w:rsidRPr="009B1099" w:rsidRDefault="00446601" w:rsidP="009B1099">
      <w:pPr>
        <w:widowControl w:val="0"/>
        <w:ind w:firstLine="426"/>
        <w:jc w:val="both"/>
        <w:rPr>
          <w:sz w:val="26"/>
          <w:szCs w:val="26"/>
          <w:lang w:val="uk-UA"/>
        </w:rPr>
      </w:pPr>
      <w:r w:rsidRPr="009B1099">
        <w:rPr>
          <w:b/>
          <w:sz w:val="26"/>
          <w:szCs w:val="26"/>
          <w:lang w:val="uk-UA"/>
        </w:rPr>
        <w:t>Туристські ресурси –</w:t>
      </w:r>
      <w:r w:rsidRPr="009B1099">
        <w:rPr>
          <w:sz w:val="26"/>
          <w:szCs w:val="26"/>
          <w:lang w:val="uk-UA"/>
        </w:rPr>
        <w:t xml:space="preserve"> сукупність природнокліматичних, історико-культурних і соціально-економічних умов і ресурсів даної території.</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У</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Унітарна держава – </w:t>
      </w:r>
      <w:r w:rsidRPr="009B1099">
        <w:rPr>
          <w:sz w:val="26"/>
          <w:szCs w:val="26"/>
          <w:lang w:val="uk-UA"/>
        </w:rPr>
        <w:t>форма державного устрою, яка характеризується єдністю державної території, єдиною системою органів державної влади, єдиним законодавством; поділяється на адміністративно-територіальні одиниці (штати, області, райони тощо). Сьогодні переважна більшість держав світу є унітарними.</w:t>
      </w:r>
    </w:p>
    <w:p w:rsidR="00446601" w:rsidRPr="009B1099" w:rsidRDefault="00446601" w:rsidP="009B1099">
      <w:pPr>
        <w:widowControl w:val="0"/>
        <w:ind w:firstLine="426"/>
        <w:jc w:val="both"/>
        <w:rPr>
          <w:sz w:val="26"/>
          <w:szCs w:val="26"/>
          <w:lang w:val="uk-UA"/>
        </w:rPr>
      </w:pPr>
      <w:r w:rsidRPr="009B1099">
        <w:rPr>
          <w:b/>
          <w:sz w:val="26"/>
          <w:szCs w:val="26"/>
          <w:lang w:val="uk-UA"/>
        </w:rPr>
        <w:t>Урбанізаційне розселення –</w:t>
      </w:r>
      <w:r w:rsidRPr="009B1099">
        <w:rPr>
          <w:sz w:val="26"/>
          <w:szCs w:val="26"/>
          <w:lang w:val="uk-UA"/>
        </w:rPr>
        <w:t>висока щільність мережі міських поселень з інтенсивним їх розвитком; тісні зв’язки між поселеннями всередині та велика насиченість ними; різноманітність вибору місць роботи, навчання, відпочинку; велика щільність контактів; ускладнення форм розселення, їх ієрархічність і багатофункціональність; концентрація різних видів діяльності.</w:t>
      </w:r>
    </w:p>
    <w:p w:rsidR="00446601" w:rsidRPr="009B1099" w:rsidRDefault="00446601" w:rsidP="009B1099">
      <w:pPr>
        <w:widowControl w:val="0"/>
        <w:ind w:firstLine="426"/>
        <w:jc w:val="both"/>
        <w:rPr>
          <w:sz w:val="26"/>
          <w:szCs w:val="26"/>
          <w:lang w:val="uk-UA"/>
        </w:rPr>
      </w:pPr>
      <w:r w:rsidRPr="009B1099">
        <w:rPr>
          <w:b/>
          <w:sz w:val="26"/>
          <w:szCs w:val="26"/>
          <w:lang w:val="uk-UA"/>
        </w:rPr>
        <w:t>Урбанізація</w:t>
      </w:r>
      <w:r w:rsidRPr="009B1099">
        <w:rPr>
          <w:sz w:val="26"/>
          <w:szCs w:val="26"/>
          <w:lang w:val="uk-UA"/>
        </w:rPr>
        <w:t xml:space="preserve"> – процес зростання міського населення, швидкий ріст міст, зростання ролі міст у розвитку країн, регіонів, світу.</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 xml:space="preserve">Урбанізм </w:t>
      </w:r>
      <w:r w:rsidRPr="009B1099">
        <w:rPr>
          <w:rFonts w:ascii="Times New Roman" w:hAnsi="Times New Roman"/>
          <w:color w:val="auto"/>
          <w:sz w:val="26"/>
          <w:szCs w:val="26"/>
        </w:rPr>
        <w:t>(від лат. urbanus - міський) – теорія, що відстоює зосередження і розвиток матеріального і духовного життя у міських центрах на шкоду розвитку села.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Уряд </w:t>
      </w:r>
      <w:r w:rsidRPr="009B1099">
        <w:rPr>
          <w:sz w:val="26"/>
          <w:szCs w:val="26"/>
          <w:lang w:val="uk-UA"/>
        </w:rPr>
        <w:t>(кабінет міністрів, рада міністрів, державна рада та ін.) – найвищий орган виконавчої влади в державі, який певною мірою підпорядковується законодавчому органу.</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Учасник або актор МВ – </w:t>
      </w:r>
      <w:r w:rsidRPr="009B1099">
        <w:rPr>
          <w:sz w:val="26"/>
          <w:szCs w:val="26"/>
          <w:lang w:val="uk-UA"/>
        </w:rPr>
        <w:t>поняття (термін), яким у методиці країнознавчих досліджень і в науці про міжнародні відносини прийнято називати суб’єктів, тих, хто діє і взаємодіє на світовій арені (держави, міжнародні організації, транснаціональні корпорації, окремі індивіди).</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Ф</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Фактор демографічний</w:t>
      </w:r>
      <w:r w:rsidRPr="009B1099">
        <w:rPr>
          <w:rFonts w:ascii="Times New Roman" w:hAnsi="Times New Roman"/>
          <w:color w:val="auto"/>
          <w:sz w:val="26"/>
          <w:szCs w:val="26"/>
        </w:rPr>
        <w:t xml:space="preserve"> – термін, що використовується у науковій літературі для позначення залежності темпів і пропорцій суспільного розвитку чи його окремих економічних параметрів від кількості, статево-вікової структури і сімейного складу населення, динаміки народжуваності і смертності.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Фактор-аналіз – </w:t>
      </w:r>
      <w:r w:rsidRPr="009B1099">
        <w:rPr>
          <w:sz w:val="26"/>
          <w:szCs w:val="26"/>
          <w:lang w:val="uk-UA"/>
        </w:rPr>
        <w:t>прикладний метод дослідження у країнознавстві, який зводить багато емпіричних країнознавчих даних до основних, визначальних.</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Фактори економічного росту </w:t>
      </w:r>
      <w:r w:rsidRPr="009B1099">
        <w:rPr>
          <w:sz w:val="26"/>
          <w:szCs w:val="26"/>
          <w:lang w:val="uk-UA"/>
        </w:rPr>
        <w:t xml:space="preserve">– обставини, передумови і рушійні сили, які суттєво впливають на глобальні та регіональні особливості економічного росту. За методологією, розробленою на основі досліджень Гарвардського інституту міжнародного розвитку, виділяються чотири головних групи </w:t>
      </w:r>
      <w:r w:rsidRPr="009B1099">
        <w:rPr>
          <w:b/>
          <w:sz w:val="26"/>
          <w:szCs w:val="26"/>
          <w:lang w:val="uk-UA"/>
        </w:rPr>
        <w:t>Ф. е. р.</w:t>
      </w:r>
      <w:r w:rsidRPr="009B1099">
        <w:rPr>
          <w:sz w:val="26"/>
          <w:szCs w:val="26"/>
          <w:lang w:val="uk-UA"/>
        </w:rPr>
        <w:t xml:space="preserve">: 1) вихідні позиції – вихідна величина ВВП на душу населення, рівень освіти; 2) урядова політика – рівень зберігань, відкритість економіки, ефективність роботи державних закладів; 3) демографічна ситуація – тривалість життя, ріст чисельності населення в працездатному віці, ріст чисельності всього населення; 4) природні умови та ресурси – природні ресурси, відсутність виходу до моря, тропічний клімат, відношення довжини берегової лінії до площі території. </w:t>
      </w:r>
    </w:p>
    <w:p w:rsidR="00446601" w:rsidRPr="009B1099" w:rsidRDefault="00446601" w:rsidP="009B1099">
      <w:pPr>
        <w:widowControl w:val="0"/>
        <w:ind w:firstLine="426"/>
        <w:jc w:val="both"/>
        <w:rPr>
          <w:b/>
          <w:sz w:val="26"/>
          <w:szCs w:val="26"/>
          <w:lang w:val="uk-UA"/>
        </w:rPr>
      </w:pPr>
      <w:r w:rsidRPr="009B1099">
        <w:rPr>
          <w:b/>
          <w:sz w:val="26"/>
          <w:szCs w:val="26"/>
          <w:lang w:val="uk-UA"/>
        </w:rPr>
        <w:t>Федерація</w:t>
      </w:r>
      <w:r w:rsidRPr="009B1099">
        <w:rPr>
          <w:sz w:val="26"/>
          <w:szCs w:val="26"/>
          <w:lang w:val="uk-UA"/>
        </w:rPr>
        <w:t xml:space="preserve"> – форма державного устрою, при якій кілька державних утворень, які мають певну політичну самостійність, утворюють єдину державу. Суб’єкти федерації поряд із загально федеративними мають власні законодавчі, виконавчі і, як правило, судові органи. Сьогодні федераціями є: Австрійська Республіка, Королівство Бельгія, Республіка Індія, Австралійський Союз, ПАР, Канада, США, Федеративні Штати Мікронезії Російська Федерація та ін.</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Фемінізація</w:t>
      </w:r>
      <w:r w:rsidRPr="009B1099">
        <w:rPr>
          <w:rFonts w:ascii="Times New Roman" w:hAnsi="Times New Roman"/>
          <w:color w:val="auto"/>
          <w:sz w:val="26"/>
          <w:szCs w:val="26"/>
        </w:rPr>
        <w:t xml:space="preserve"> (від лат. femina - жінка) – зміна статевої структури населення у сторону збільшення питомої ваги жінок.</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Фізико-географічне країнознавство – </w:t>
      </w:r>
      <w:r w:rsidRPr="009B1099">
        <w:rPr>
          <w:sz w:val="26"/>
          <w:szCs w:val="26"/>
          <w:lang w:val="uk-UA"/>
        </w:rPr>
        <w:t>галузь країнознавства, що характеризує цілісну природу в нерозривному зв’язку з життєдіяльністю людини, умовами її існування. Особливе місце в ньому займають характеристики різних ландшафтів.</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Фізична географія </w:t>
      </w:r>
      <w:r w:rsidRPr="009B1099">
        <w:rPr>
          <w:sz w:val="26"/>
          <w:szCs w:val="26"/>
          <w:lang w:val="uk-UA"/>
        </w:rPr>
        <w:t>– наука про географічну оболонку Землі, її склад, структуру, особливості формування і розвитку, просторової диференціації.</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Форма державного устрою – </w:t>
      </w:r>
      <w:r w:rsidRPr="009B1099">
        <w:rPr>
          <w:sz w:val="26"/>
          <w:szCs w:val="26"/>
          <w:lang w:val="uk-UA"/>
        </w:rPr>
        <w:t xml:space="preserve">територіально-організаційна структура держави, що встановлює порядок поділу країни на частини та взаємовідносини центральних і місцевих органів влади. Держави поділяються на унітарні, федеративні і конфедеративні. </w:t>
      </w:r>
      <w:r w:rsidRPr="009B1099">
        <w:rPr>
          <w:b/>
          <w:sz w:val="26"/>
          <w:szCs w:val="26"/>
          <w:lang w:val="uk-UA"/>
        </w:rPr>
        <w:t xml:space="preserve">Ф. д. у. – </w:t>
      </w:r>
      <w:r w:rsidRPr="009B1099">
        <w:rPr>
          <w:sz w:val="26"/>
          <w:szCs w:val="26"/>
          <w:lang w:val="uk-UA"/>
        </w:rPr>
        <w:t>важливий предмет країнознавчих досліджень.</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Форма правління – </w:t>
      </w:r>
      <w:r w:rsidRPr="009B1099">
        <w:rPr>
          <w:sz w:val="26"/>
          <w:szCs w:val="26"/>
          <w:lang w:val="uk-UA"/>
        </w:rPr>
        <w:t xml:space="preserve">організація верховної державної влади, порядок утворення її органів та їх взаємовідносини з населенням. Є три форми державного правління – монархічна, республіканська, співдружність націй. </w:t>
      </w:r>
      <w:r w:rsidRPr="009B1099">
        <w:rPr>
          <w:b/>
          <w:sz w:val="26"/>
          <w:szCs w:val="26"/>
          <w:lang w:val="uk-UA"/>
        </w:rPr>
        <w:t>Ф. п. –</w:t>
      </w:r>
      <w:r w:rsidRPr="009B1099">
        <w:rPr>
          <w:sz w:val="26"/>
          <w:szCs w:val="26"/>
          <w:lang w:val="uk-UA"/>
        </w:rPr>
        <w:t>важливий предмет країнознавчих досліджень.</w:t>
      </w:r>
    </w:p>
    <w:p w:rsidR="00446601" w:rsidRPr="009B1099" w:rsidRDefault="00446601" w:rsidP="009B1099">
      <w:pPr>
        <w:widowControl w:val="0"/>
        <w:tabs>
          <w:tab w:val="num" w:pos="0"/>
        </w:tabs>
        <w:jc w:val="center"/>
        <w:rPr>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Х</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Хвороба(и) урбанізації</w:t>
      </w:r>
      <w:r w:rsidRPr="009B1099">
        <w:rPr>
          <w:rFonts w:ascii="Times New Roman" w:hAnsi="Times New Roman"/>
          <w:color w:val="auto"/>
          <w:sz w:val="26"/>
          <w:szCs w:val="26"/>
        </w:rPr>
        <w:t xml:space="preserve"> – велика група захворювань, що викликані ущільненням населення і забрудненням середовища його проживання (шумовим, хімічним, біологічним і т.п.).</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Хорологія </w:t>
      </w:r>
      <w:r w:rsidRPr="009B1099">
        <w:rPr>
          <w:sz w:val="26"/>
          <w:szCs w:val="26"/>
          <w:lang w:val="uk-UA"/>
        </w:rPr>
        <w:t>(від грецького choros – місце) (ареалогія) – наука про області розповсюдження (ареали) окремих видів, родин та інших систематичних груп (таксонів) рослин і тварин. Напрям у географії, заснований Кантом, згідно якого географія – наука про просторове розміщення географічних об’єктів.</w:t>
      </w:r>
    </w:p>
    <w:p w:rsidR="00446601" w:rsidRPr="009B1099" w:rsidRDefault="00446601" w:rsidP="009B1099">
      <w:pPr>
        <w:widowControl w:val="0"/>
        <w:ind w:firstLine="426"/>
        <w:jc w:val="both"/>
        <w:rPr>
          <w:sz w:val="26"/>
          <w:szCs w:val="26"/>
          <w:lang w:val="uk-UA"/>
        </w:rPr>
      </w:pPr>
      <w:r w:rsidRPr="009B1099">
        <w:rPr>
          <w:b/>
          <w:sz w:val="26"/>
          <w:szCs w:val="26"/>
          <w:lang w:val="uk-UA"/>
        </w:rPr>
        <w:t>Християнство</w:t>
      </w:r>
      <w:r w:rsidRPr="009B1099">
        <w:rPr>
          <w:sz w:val="26"/>
          <w:szCs w:val="26"/>
          <w:lang w:val="uk-UA"/>
        </w:rPr>
        <w:t xml:space="preserve"> – одна з трьох світових релігій, що виникла в І ст. н. е. у східних провінціях Римської імперії. Має три основні напрями: католицизм, православ’я і протестантизм, спільним для яких є віра в Ісуса Христа як боголюдину, рятівника світу.</w:t>
      </w:r>
    </w:p>
    <w:p w:rsidR="00446601" w:rsidRPr="009B1099" w:rsidRDefault="00446601" w:rsidP="009B1099">
      <w:pPr>
        <w:pStyle w:val="afa"/>
        <w:widowControl w:val="0"/>
        <w:jc w:val="center"/>
        <w:rPr>
          <w:rFonts w:ascii="Times New Roman" w:hAnsi="Times New Roman"/>
          <w:b/>
          <w:color w:val="auto"/>
          <w:sz w:val="26"/>
          <w:szCs w:val="26"/>
        </w:rPr>
      </w:pPr>
      <w:r w:rsidRPr="009B1099">
        <w:rPr>
          <w:rFonts w:ascii="Times New Roman" w:hAnsi="Times New Roman"/>
          <w:color w:val="auto"/>
          <w:sz w:val="26"/>
          <w:szCs w:val="26"/>
        </w:rPr>
        <w:sym w:font="Wingdings" w:char="F0FB"/>
      </w:r>
      <w:r w:rsidRPr="009B1099">
        <w:rPr>
          <w:rFonts w:ascii="Times New Roman" w:hAnsi="Times New Roman"/>
          <w:color w:val="auto"/>
          <w:sz w:val="26"/>
          <w:szCs w:val="26"/>
        </w:rPr>
        <w:t>  </w:t>
      </w:r>
      <w:r w:rsidRPr="009B1099">
        <w:rPr>
          <w:rFonts w:ascii="Times New Roman" w:hAnsi="Times New Roman"/>
          <w:b/>
          <w:color w:val="auto"/>
          <w:sz w:val="26"/>
          <w:szCs w:val="26"/>
        </w:rPr>
        <w:t>Ц</w:t>
      </w:r>
      <w:r w:rsidRPr="009B1099">
        <w:rPr>
          <w:rFonts w:ascii="Times New Roman" w:hAnsi="Times New Roman"/>
          <w:color w:val="auto"/>
          <w:sz w:val="26"/>
          <w:szCs w:val="26"/>
        </w:rPr>
        <w:t>  </w:t>
      </w:r>
      <w:r w:rsidRPr="009B1099">
        <w:rPr>
          <w:rFonts w:ascii="Times New Roman" w:hAnsi="Times New Roman"/>
          <w:color w:val="auto"/>
          <w:sz w:val="26"/>
          <w:szCs w:val="26"/>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Ценз людності</w:t>
      </w:r>
      <w:r w:rsidRPr="009B1099">
        <w:rPr>
          <w:rFonts w:ascii="Times New Roman" w:hAnsi="Times New Roman"/>
          <w:color w:val="auto"/>
          <w:sz w:val="26"/>
          <w:szCs w:val="26"/>
        </w:rPr>
        <w:t xml:space="preserve"> – критерій зарахування поселень до числа міських на підставі їх людності.</w:t>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Центрографічний метод вивчення населення</w:t>
      </w:r>
      <w:r w:rsidRPr="009B1099">
        <w:rPr>
          <w:rFonts w:ascii="Times New Roman" w:hAnsi="Times New Roman"/>
          <w:color w:val="auto"/>
          <w:sz w:val="26"/>
          <w:szCs w:val="26"/>
        </w:rPr>
        <w:t xml:space="preserve"> – сукупність аналітичних і графічних прийомів дослідження населення шляхом визначення різноманітних, так званих географічних, центрів і аналізу траєкторій їх зміщення.</w:t>
      </w:r>
    </w:p>
    <w:p w:rsidR="00446601" w:rsidRPr="009B1099" w:rsidRDefault="00446601" w:rsidP="009B1099">
      <w:pPr>
        <w:widowControl w:val="0"/>
        <w:ind w:firstLine="426"/>
        <w:jc w:val="both"/>
        <w:rPr>
          <w:sz w:val="26"/>
          <w:szCs w:val="26"/>
          <w:lang w:val="uk-UA"/>
        </w:rPr>
      </w:pPr>
      <w:r w:rsidRPr="009B1099">
        <w:rPr>
          <w:b/>
          <w:sz w:val="26"/>
          <w:szCs w:val="26"/>
          <w:lang w:val="uk-UA"/>
        </w:rPr>
        <w:t>Цивілізаційний підхід</w:t>
      </w:r>
      <w:r w:rsidRPr="009B1099">
        <w:rPr>
          <w:sz w:val="26"/>
          <w:szCs w:val="26"/>
          <w:lang w:val="uk-UA"/>
        </w:rPr>
        <w:t xml:space="preserve"> – спосіб пояснення еволюції людства, побудований на тому, що найважливішим визначальним фактором, який впливає на розвиток людського суспільства, вважається специфіка відповідного типу цивілізації, в рамках якої відбувається розвиток у рамках певного історичного періоду (наприклад, зараз мова йде про етап розвитку сучасного суспільства, який називають “постіндустріальним”, “інформаційним”, “постміжнародним” тощо). У межах </w:t>
      </w:r>
      <w:r w:rsidRPr="009B1099">
        <w:rPr>
          <w:b/>
          <w:sz w:val="26"/>
          <w:szCs w:val="26"/>
          <w:lang w:val="uk-UA"/>
        </w:rPr>
        <w:t>Ц. п.</w:t>
      </w:r>
      <w:r w:rsidRPr="009B1099">
        <w:rPr>
          <w:sz w:val="26"/>
          <w:szCs w:val="26"/>
          <w:lang w:val="uk-UA"/>
        </w:rPr>
        <w:t xml:space="preserve"> виокремлюються теорії Т.Парсонса, У.Ростоу, Р.Арона, Г.Алмонда, Т.Белла, О.Тоффлера).</w:t>
      </w:r>
    </w:p>
    <w:p w:rsidR="00446601" w:rsidRPr="009B1099" w:rsidRDefault="00446601" w:rsidP="009B1099">
      <w:pPr>
        <w:pStyle w:val="FR3"/>
        <w:spacing w:line="240" w:lineRule="auto"/>
        <w:ind w:firstLine="426"/>
        <w:rPr>
          <w:sz w:val="26"/>
          <w:szCs w:val="26"/>
        </w:rPr>
      </w:pPr>
      <w:r w:rsidRPr="009B1099">
        <w:rPr>
          <w:b/>
          <w:sz w:val="26"/>
          <w:szCs w:val="26"/>
        </w:rPr>
        <w:t xml:space="preserve">Цивілізація – </w:t>
      </w:r>
      <w:r w:rsidRPr="009B1099">
        <w:rPr>
          <w:sz w:val="26"/>
          <w:szCs w:val="26"/>
        </w:rPr>
        <w:t xml:space="preserve">сукупність унікальних економічних, соціальних, політичних, духовних, моральних, психологічних, ціннісних та інших структур, які відрізняють одні історичні спільноти людей від інших. Тобто, поняття </w:t>
      </w:r>
      <w:r w:rsidRPr="009B1099">
        <w:rPr>
          <w:b/>
          <w:sz w:val="26"/>
          <w:szCs w:val="26"/>
        </w:rPr>
        <w:t>Ц.</w:t>
      </w:r>
      <w:r w:rsidRPr="009B1099">
        <w:rPr>
          <w:sz w:val="26"/>
          <w:szCs w:val="26"/>
        </w:rPr>
        <w:t xml:space="preserve"> означає в першу чергу рівень соціального прогресу суспільства на певному історичному етапі його розвитку. Термін Ц. Виник у ХVIII ст. у тісному зв’язку з поняттям «культура».</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Цивілізація буддистська – </w:t>
      </w:r>
      <w:r w:rsidRPr="009B1099">
        <w:rPr>
          <w:sz w:val="26"/>
          <w:szCs w:val="26"/>
          <w:lang w:val="uk-UA"/>
        </w:rPr>
        <w:t>склалася у країнах Індокитаю, Шрі-Ланці, Японії, Кореї, частково в Китаї, Монголії, Тибеті, Непалі. Буддизм виник у VI ст. до н. е. як опозиція до кастового ладу та його ідеології – брахманізму. Основні догмати вчення – про рівність всіх людей у стражданні та їхнім праві на спасіння, а також відплата в загробному житті за земне життя. Вважається, що після смерті душа повертається в особі іншої людини або істоти (реінкарнація) в залежності від заслуг у минулому житті.</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Цивілізація індійська – </w:t>
      </w:r>
      <w:r w:rsidRPr="009B1099">
        <w:rPr>
          <w:sz w:val="26"/>
          <w:szCs w:val="26"/>
          <w:lang w:val="uk-UA"/>
        </w:rPr>
        <w:t>склалася в Південній</w:t>
      </w:r>
      <w:r w:rsidRPr="009B1099">
        <w:rPr>
          <w:b/>
          <w:sz w:val="26"/>
          <w:szCs w:val="26"/>
          <w:lang w:val="uk-UA"/>
        </w:rPr>
        <w:t xml:space="preserve"> </w:t>
      </w:r>
      <w:r w:rsidRPr="009B1099">
        <w:rPr>
          <w:sz w:val="26"/>
          <w:szCs w:val="26"/>
          <w:lang w:val="uk-UA"/>
        </w:rPr>
        <w:t xml:space="preserve">Азії (сучасна Індія, частково Непал, Шрі-Ланка, й Малазія)  на засадах системи релігійних учень, відомих як індуїзм, що виник у V ст. до н.е. і пов’язаний з вшануванням богів Брахми, Вішу, Шиви. Догмати – вчення про одвічну соціальну нерівність (касти), переселення душ і відплату за земне життя. </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Цивілізація ісламська – </w:t>
      </w:r>
      <w:r w:rsidRPr="009B1099">
        <w:rPr>
          <w:sz w:val="26"/>
          <w:szCs w:val="26"/>
          <w:lang w:val="uk-UA"/>
        </w:rPr>
        <w:t>порівняно молода. іслам зародився на початку VII ст. на Аравійському півострові. Засновник – Мухамед. Ц.і. розповсюджена в країнах Близького Сходу і Північної Африки. Іслам (мусульманство) запозичив багато положень давніших релігій – іудаїзму та християнства. Характер життя мусульман визначають п’ять положень: символ віри в Аллаха і його пророка Мухамеда, намаз (молитва 5 разів на день), милосердя, рамазан (30-денний піст), хадж (подорож до Мекки хоч раз у житті). Правила життя й етики записані в Корані. Іслам поділяється на дві гілки: сунізм і шиїзм.</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Цивілізація християнська – </w:t>
      </w:r>
      <w:r w:rsidRPr="009B1099">
        <w:rPr>
          <w:sz w:val="26"/>
          <w:szCs w:val="26"/>
          <w:lang w:val="uk-UA"/>
        </w:rPr>
        <w:t xml:space="preserve">найпоширеніша в світі. Охоплює Європу, Америку, Австралію, значну частину Африки й Азії.  Духовним підгрунтям Ц.х. є християнська релігія, яка зародилася в І ст. н. е. у східній частині Римської імперії. Виникнення і поширення </w:t>
      </w:r>
      <w:r w:rsidRPr="009B1099">
        <w:rPr>
          <w:b/>
          <w:sz w:val="26"/>
          <w:szCs w:val="26"/>
          <w:lang w:val="uk-UA"/>
        </w:rPr>
        <w:t>Ц.х.</w:t>
      </w:r>
      <w:r w:rsidRPr="009B1099">
        <w:rPr>
          <w:sz w:val="26"/>
          <w:szCs w:val="26"/>
          <w:lang w:val="uk-UA"/>
        </w:rPr>
        <w:t xml:space="preserve"> пов’язане з образом Ісуса Христа, який, за твердженням християнського вчення, своїми стражданнями й смертю спокутував гріхи людства. Християни вірять у позбавлення від земних знегод і вічне життя після смерті. Поділяється на церкви: римо-католицьку (західну), православну (східну), протестантську.</w:t>
      </w:r>
    </w:p>
    <w:p w:rsidR="00446601" w:rsidRPr="009B1099" w:rsidRDefault="00446601" w:rsidP="009B1099">
      <w:pPr>
        <w:widowControl w:val="0"/>
        <w:tabs>
          <w:tab w:val="num" w:pos="0"/>
        </w:tabs>
        <w:jc w:val="both"/>
        <w:rPr>
          <w:sz w:val="26"/>
          <w:szCs w:val="26"/>
          <w:lang w:val="uk-UA"/>
        </w:rPr>
      </w:pP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Ч</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6"/>
        <w:jc w:val="both"/>
        <w:rPr>
          <w:rFonts w:ascii="Times New Roman" w:hAnsi="Times New Roman"/>
          <w:color w:val="auto"/>
          <w:sz w:val="26"/>
          <w:szCs w:val="26"/>
        </w:rPr>
      </w:pPr>
      <w:r w:rsidRPr="009B1099">
        <w:rPr>
          <w:rFonts w:ascii="Times New Roman" w:hAnsi="Times New Roman"/>
          <w:b/>
          <w:color w:val="auto"/>
          <w:sz w:val="26"/>
          <w:szCs w:val="26"/>
        </w:rPr>
        <w:t>Чисельність населення</w:t>
      </w:r>
      <w:r w:rsidRPr="009B1099">
        <w:rPr>
          <w:rFonts w:ascii="Times New Roman" w:hAnsi="Times New Roman"/>
          <w:color w:val="auto"/>
          <w:sz w:val="26"/>
          <w:szCs w:val="26"/>
        </w:rPr>
        <w:t xml:space="preserve"> – число людей в якій-небудь їх сукупності, що розглядається як населення. Розрізняють фактичну, теоретичну і прогнозовану кількість населення.</w:t>
      </w:r>
    </w:p>
    <w:p w:rsidR="00446601" w:rsidRPr="009B1099" w:rsidRDefault="00446601" w:rsidP="009B1099">
      <w:pPr>
        <w:widowControl w:val="0"/>
        <w:jc w:val="center"/>
        <w:rPr>
          <w:sz w:val="26"/>
          <w:szCs w:val="26"/>
          <w:lang w:val="uk-UA"/>
        </w:rPr>
      </w:pPr>
    </w:p>
    <w:p w:rsidR="00446601" w:rsidRPr="009B1099" w:rsidRDefault="00446601" w:rsidP="009B1099">
      <w:pPr>
        <w:widowControl w:val="0"/>
        <w:jc w:val="center"/>
        <w:rPr>
          <w:sz w:val="26"/>
          <w:szCs w:val="26"/>
          <w:lang w:val="uk-UA"/>
        </w:rPr>
      </w:pP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Ш</w:t>
      </w:r>
      <w:r w:rsidRPr="009B1099">
        <w:rPr>
          <w:sz w:val="26"/>
          <w:szCs w:val="26"/>
          <w:lang w:val="uk-UA"/>
        </w:rPr>
        <w:t>  </w:t>
      </w:r>
      <w:r w:rsidRPr="009B1099">
        <w:rPr>
          <w:sz w:val="26"/>
          <w:szCs w:val="26"/>
          <w:lang w:val="uk-UA"/>
        </w:rPr>
        <w:sym w:font="Wingdings" w:char="F0FB"/>
      </w:r>
    </w:p>
    <w:p w:rsidR="00446601" w:rsidRPr="009B1099" w:rsidRDefault="00446601" w:rsidP="009B1099">
      <w:pPr>
        <w:pStyle w:val="afa"/>
        <w:widowControl w:val="0"/>
        <w:ind w:firstLine="425"/>
        <w:jc w:val="both"/>
        <w:rPr>
          <w:rFonts w:ascii="Times New Roman" w:hAnsi="Times New Roman"/>
          <w:color w:val="auto"/>
          <w:sz w:val="26"/>
          <w:szCs w:val="26"/>
        </w:rPr>
      </w:pPr>
      <w:r w:rsidRPr="009B1099">
        <w:rPr>
          <w:rFonts w:ascii="Times New Roman" w:hAnsi="Times New Roman"/>
          <w:b/>
          <w:color w:val="auto"/>
          <w:sz w:val="26"/>
          <w:szCs w:val="26"/>
        </w:rPr>
        <w:t>Шкала віку</w:t>
      </w:r>
      <w:r w:rsidRPr="009B1099">
        <w:rPr>
          <w:rFonts w:ascii="Times New Roman" w:hAnsi="Times New Roman"/>
          <w:color w:val="auto"/>
          <w:sz w:val="26"/>
          <w:szCs w:val="26"/>
        </w:rPr>
        <w:t xml:space="preserve"> (від лат. scala - сходи) – система вікових характеристик, що використовується для визначення віку настання тих чи інших демографічних подій, протікання демографічних процесів чи вікового складу населення.</w:t>
      </w:r>
    </w:p>
    <w:p w:rsidR="00446601" w:rsidRPr="009B1099" w:rsidRDefault="00446601" w:rsidP="009B1099">
      <w:pPr>
        <w:pStyle w:val="afa"/>
        <w:widowControl w:val="0"/>
        <w:ind w:firstLine="425"/>
        <w:jc w:val="both"/>
        <w:rPr>
          <w:rFonts w:ascii="Times New Roman" w:hAnsi="Times New Roman"/>
          <w:color w:val="auto"/>
          <w:sz w:val="26"/>
          <w:szCs w:val="26"/>
        </w:rPr>
      </w:pPr>
      <w:r w:rsidRPr="009B1099">
        <w:rPr>
          <w:rFonts w:ascii="Times New Roman" w:hAnsi="Times New Roman"/>
          <w:b/>
          <w:color w:val="auto"/>
          <w:sz w:val="26"/>
          <w:szCs w:val="26"/>
        </w:rPr>
        <w:t>Шкала людності поселень</w:t>
      </w:r>
      <w:r w:rsidRPr="009B1099">
        <w:rPr>
          <w:rFonts w:ascii="Times New Roman" w:hAnsi="Times New Roman"/>
          <w:color w:val="auto"/>
          <w:sz w:val="26"/>
          <w:szCs w:val="26"/>
        </w:rPr>
        <w:t xml:space="preserve"> – система класифікацій поселень за людністю. Використовується така шкала людності міських поселень: селища міського типу і малі міста - до 50 тис.чол.; середні міста - 50-100 тис.чол.; великі - 100-250 тис.чол.; надвеликі - 500 тис.чол.-1млн.чол.; міста-мільйонери - понад 1 млн.чол.</w:t>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Шлюбність – </w:t>
      </w:r>
      <w:r w:rsidRPr="009B1099">
        <w:rPr>
          <w:sz w:val="26"/>
          <w:szCs w:val="26"/>
          <w:lang w:val="uk-UA"/>
        </w:rPr>
        <w:t xml:space="preserve">процес утворення шлюбних (подружніх) пар населення включає перші та повторні  шлюби. В демографічній статистиці використовуються наступні кількісні характеристики </w:t>
      </w:r>
      <w:r w:rsidRPr="009B1099">
        <w:rPr>
          <w:b/>
          <w:sz w:val="26"/>
          <w:szCs w:val="26"/>
          <w:lang w:val="uk-UA"/>
        </w:rPr>
        <w:t>Ш</w:t>
      </w:r>
      <w:r w:rsidRPr="009B1099">
        <w:rPr>
          <w:sz w:val="26"/>
          <w:szCs w:val="26"/>
          <w:lang w:val="uk-UA"/>
        </w:rPr>
        <w:t xml:space="preserve">.: абсолютна кількість сімей у країні, кількість шлюбів і розлучень на рік та їх співвідношення, кількість шлюбних пар за віковими категоріями, кількість шлюбів і розлучень за рік на одну тис. населення, розподіл сімей за кількістю членів. </w:t>
      </w:r>
      <w:r w:rsidRPr="009B1099">
        <w:rPr>
          <w:b/>
          <w:sz w:val="26"/>
          <w:szCs w:val="26"/>
          <w:lang w:val="uk-UA"/>
        </w:rPr>
        <w:t>Ш</w:t>
      </w:r>
      <w:r w:rsidRPr="009B1099">
        <w:rPr>
          <w:sz w:val="26"/>
          <w:szCs w:val="26"/>
          <w:lang w:val="uk-UA"/>
        </w:rPr>
        <w:t>.– важливий демографічний фактор, який визначає відтворення населення.  Мінімальний вік одруження в різних народів різний: у європейських країнах  він встановлюється законом і коливається від 12 р. до 18 р. для жінок і від 14р. до 21 р. для чоловіків за межами Європи коливання ще ширші, а в деяких країнах це питання законом не регулюється зовсім.</w:t>
      </w:r>
    </w:p>
    <w:p w:rsidR="00446601" w:rsidRPr="009B1099" w:rsidRDefault="00446601" w:rsidP="009B1099">
      <w:pPr>
        <w:widowControl w:val="0"/>
        <w:jc w:val="center"/>
        <w:rPr>
          <w:b/>
          <w:sz w:val="26"/>
          <w:szCs w:val="26"/>
          <w:lang w:val="uk-UA"/>
        </w:rPr>
      </w:pPr>
      <w:r w:rsidRPr="009B1099">
        <w:rPr>
          <w:sz w:val="26"/>
          <w:szCs w:val="26"/>
          <w:lang w:val="uk-UA"/>
        </w:rPr>
        <w:sym w:font="Wingdings" w:char="F0FB"/>
      </w:r>
      <w:r w:rsidRPr="009B1099">
        <w:rPr>
          <w:sz w:val="26"/>
          <w:szCs w:val="26"/>
          <w:lang w:val="uk-UA"/>
        </w:rPr>
        <w:t>  </w:t>
      </w:r>
      <w:r w:rsidRPr="009B1099">
        <w:rPr>
          <w:b/>
          <w:sz w:val="26"/>
          <w:szCs w:val="26"/>
          <w:lang w:val="uk-UA"/>
        </w:rPr>
        <w:t>Я</w:t>
      </w:r>
      <w:r w:rsidRPr="009B1099">
        <w:rPr>
          <w:sz w:val="26"/>
          <w:szCs w:val="26"/>
          <w:lang w:val="uk-UA"/>
        </w:rPr>
        <w:t>  </w:t>
      </w:r>
      <w:r w:rsidRPr="009B1099">
        <w:rPr>
          <w:sz w:val="26"/>
          <w:szCs w:val="26"/>
          <w:lang w:val="uk-UA"/>
        </w:rPr>
        <w:sym w:font="Wingdings" w:char="F0FB"/>
      </w:r>
    </w:p>
    <w:p w:rsidR="00446601" w:rsidRPr="009B1099" w:rsidRDefault="00446601" w:rsidP="009B1099">
      <w:pPr>
        <w:widowControl w:val="0"/>
        <w:ind w:firstLine="426"/>
        <w:jc w:val="both"/>
        <w:rPr>
          <w:sz w:val="26"/>
          <w:szCs w:val="26"/>
          <w:lang w:val="uk-UA"/>
        </w:rPr>
      </w:pPr>
      <w:r w:rsidRPr="009B1099">
        <w:rPr>
          <w:b/>
          <w:sz w:val="26"/>
          <w:szCs w:val="26"/>
          <w:lang w:val="uk-UA"/>
        </w:rPr>
        <w:t xml:space="preserve">Язичництво - </w:t>
      </w:r>
      <w:r w:rsidRPr="009B1099">
        <w:rPr>
          <w:sz w:val="26"/>
          <w:szCs w:val="26"/>
          <w:lang w:val="uk-UA"/>
        </w:rPr>
        <w:t>політеїзм, віра в багатьох богів. Боги язичництва уособлювали сили природи, поряд із ними вшановувалися духи, демони тощо.</w:t>
      </w:r>
    </w:p>
    <w:p w:rsidR="00A73466" w:rsidRDefault="00A73466" w:rsidP="00A73466">
      <w:pPr>
        <w:pStyle w:val="16"/>
        <w:jc w:val="both"/>
        <w:rPr>
          <w:b w:val="0"/>
          <w:sz w:val="26"/>
          <w:szCs w:val="26"/>
          <w:lang w:val="uk-UA"/>
        </w:rPr>
      </w:pPr>
    </w:p>
    <w:p w:rsidR="00A73466" w:rsidRDefault="00A73466" w:rsidP="00A73466">
      <w:pPr>
        <w:pStyle w:val="16"/>
        <w:jc w:val="both"/>
        <w:rPr>
          <w:sz w:val="26"/>
          <w:szCs w:val="26"/>
          <w:lang w:val="uk-UA" w:eastAsia="uk-UA"/>
        </w:rPr>
      </w:pPr>
    </w:p>
    <w:p w:rsidR="00A73466" w:rsidRDefault="00A73466" w:rsidP="00A73466">
      <w:pPr>
        <w:pStyle w:val="16"/>
        <w:jc w:val="both"/>
        <w:rPr>
          <w:b w:val="0"/>
          <w:sz w:val="26"/>
          <w:szCs w:val="26"/>
          <w:lang w:val="uk-UA"/>
        </w:rPr>
      </w:pPr>
      <w:r>
        <w:rPr>
          <w:sz w:val="26"/>
          <w:szCs w:val="26"/>
          <w:lang w:val="uk-UA" w:eastAsia="uk-UA"/>
        </w:rPr>
        <w:t>13. Методичні рекомендації та розробки викладача</w:t>
      </w:r>
    </w:p>
    <w:p w:rsidR="00A73466" w:rsidRPr="00A73466" w:rsidRDefault="00B170B9" w:rsidP="00A73466">
      <w:pPr>
        <w:pStyle w:val="16"/>
        <w:ind w:firstLine="567"/>
        <w:jc w:val="both"/>
        <w:rPr>
          <w:b w:val="0"/>
          <w:sz w:val="26"/>
          <w:szCs w:val="26"/>
          <w:lang w:val="uk-UA" w:eastAsia="uk-UA"/>
        </w:rPr>
      </w:pPr>
      <w:r w:rsidRPr="00B170B9">
        <w:rPr>
          <w:b w:val="0"/>
          <w:i/>
          <w:sz w:val="26"/>
          <w:szCs w:val="26"/>
          <w:lang w:val="uk-UA" w:eastAsia="uk-UA"/>
        </w:rPr>
        <w:t>Василевич Ю. В.</w:t>
      </w:r>
      <w:r>
        <w:rPr>
          <w:b w:val="0"/>
          <w:sz w:val="26"/>
          <w:szCs w:val="26"/>
          <w:lang w:val="uk-UA" w:eastAsia="uk-UA"/>
        </w:rPr>
        <w:t xml:space="preserve"> </w:t>
      </w:r>
      <w:r w:rsidRPr="00B170B9">
        <w:rPr>
          <w:b w:val="0"/>
          <w:sz w:val="26"/>
          <w:szCs w:val="26"/>
          <w:lang w:val="uk-UA" w:eastAsia="uk-UA"/>
        </w:rPr>
        <w:t>Соціально-політичні та країнознавчі студії : навчальний посібник // Ю. В. Василевич ; МНУ ім. В. О. Сухомлинського (Прокол № 26 засідання вченої ради Миколаївського національного університету імені В. О. Сухомлинського від 26.06.2017 р.). – Миколаїв, 2017. – 222 с.</w:t>
      </w:r>
    </w:p>
    <w:p w:rsidR="00A73466" w:rsidRPr="00A73466" w:rsidRDefault="00A73466" w:rsidP="00A73466">
      <w:pPr>
        <w:pStyle w:val="16"/>
        <w:ind w:firstLine="567"/>
        <w:jc w:val="both"/>
        <w:rPr>
          <w:b w:val="0"/>
          <w:sz w:val="26"/>
          <w:szCs w:val="26"/>
          <w:lang w:val="uk-UA" w:eastAsia="uk-UA"/>
        </w:rPr>
      </w:pPr>
    </w:p>
    <w:p w:rsidR="00A73466" w:rsidRDefault="00147469" w:rsidP="00147469">
      <w:pPr>
        <w:pStyle w:val="16"/>
        <w:jc w:val="both"/>
        <w:rPr>
          <w:b w:val="0"/>
          <w:sz w:val="26"/>
          <w:szCs w:val="26"/>
          <w:lang w:val="uk-UA" w:eastAsia="uk-UA"/>
        </w:rPr>
      </w:pPr>
      <w:r>
        <w:rPr>
          <w:sz w:val="26"/>
          <w:szCs w:val="26"/>
          <w:lang w:val="uk-UA" w:eastAsia="uk-UA"/>
        </w:rPr>
        <w:t>14. Методичні матеріали, що забезпечують самостійну роботу студентів</w:t>
      </w:r>
    </w:p>
    <w:p w:rsidR="00147469" w:rsidRPr="00147469" w:rsidRDefault="00147469" w:rsidP="00147469">
      <w:pPr>
        <w:pStyle w:val="16"/>
        <w:ind w:firstLine="567"/>
        <w:jc w:val="both"/>
        <w:rPr>
          <w:b w:val="0"/>
          <w:sz w:val="26"/>
          <w:szCs w:val="26"/>
          <w:lang w:val="uk-UA" w:eastAsia="uk-UA"/>
        </w:rPr>
      </w:pPr>
    </w:p>
    <w:p w:rsidR="00147469" w:rsidRPr="00147469" w:rsidRDefault="00147469" w:rsidP="00147469">
      <w:pPr>
        <w:pStyle w:val="16"/>
        <w:ind w:firstLine="567"/>
        <w:jc w:val="both"/>
        <w:rPr>
          <w:b w:val="0"/>
          <w:i/>
          <w:sz w:val="26"/>
          <w:szCs w:val="26"/>
          <w:u w:val="dotted"/>
          <w:lang w:val="uk-UA" w:eastAsia="uk-UA"/>
        </w:rPr>
      </w:pPr>
      <w:r w:rsidRPr="00147469">
        <w:rPr>
          <w:b w:val="0"/>
          <w:i/>
          <w:sz w:val="26"/>
          <w:szCs w:val="26"/>
          <w:u w:val="dotted"/>
          <w:lang w:val="uk-UA" w:eastAsia="uk-UA"/>
        </w:rPr>
        <w:t>Самостійна робота студента на лекційному занятті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Навчальна лекція є одним з основних видів навчальних занять і, водночас, методів навчання у вищій школі. Вона покликана формувати в студентів основи знань з певної навчальної дисципліни, а також визначити напрямок, основний зміст і характер усіх інших видів навчальних занять, самостійної роботи студентів. Студенту важливо навчитися активно слухати лекцію, вести змістовний конспект. У конспекті лекції повинні бути записані: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тема лекції, план;</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література;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найбільш важливі визначення (терміни, поняття, категорії, прізвища, дати, приклади, назви джерел та їхні основні ідеї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тези (основні думки, факти, події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Складання тез:</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Тези — коротко сформульовані основні положення статті, лекції, повідомлення, доповіді. Це короткий письмовий виклад основних думок без пояснень, ілюстрацій та посилань. У тезах переважають загальні положення. Складаючи тези, слід дотримуватися таких порад:</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1. Уважно слухайте (читайте) текст, на основі якого треба скласти тези.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2. З'ясуйте значення незрозумілих вам слів і термінів.</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3. Починайте складати тези лише тоді, коли ви з'ясували зміст тексту загалом і його головну думку.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4. Визначте у тексті основні положення, що є ланками логічного ланцюжка, за допомогою якого послідовно розкривається думка.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 Сформулюйте їх своїми словами (це сприяє кращому розумінню тексту) і запишіть.</w:t>
      </w:r>
    </w:p>
    <w:p w:rsidR="00147469" w:rsidRPr="00147469" w:rsidRDefault="00147469" w:rsidP="00147469">
      <w:pPr>
        <w:pStyle w:val="16"/>
        <w:ind w:firstLine="567"/>
        <w:jc w:val="both"/>
        <w:rPr>
          <w:b w:val="0"/>
          <w:sz w:val="26"/>
          <w:szCs w:val="26"/>
          <w:lang w:val="uk-UA" w:eastAsia="uk-UA"/>
        </w:rPr>
      </w:pPr>
      <w:r>
        <w:rPr>
          <w:b w:val="0"/>
          <w:sz w:val="26"/>
          <w:szCs w:val="26"/>
          <w:lang w:val="uk-UA" w:eastAsia="uk-UA"/>
        </w:rPr>
        <w:t>У</w:t>
      </w:r>
      <w:r w:rsidRPr="00147469">
        <w:rPr>
          <w:b w:val="0"/>
          <w:sz w:val="26"/>
          <w:szCs w:val="26"/>
          <w:lang w:val="uk-UA" w:eastAsia="uk-UA"/>
        </w:rPr>
        <w:t xml:space="preserve"> ході самостійної роботи студент може в кінці конспекту відповідної лекції додати інформацію, отриману з підручника, посібника та інших джерел.</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У зошиті студента з дисципліни повинні бути записані всі теми занять. Засвоєння конспекту полегшує розуміння матеріалу, а хороший конспект — надійний помічник при підготовці студента до семінару, заліку, екзамену.</w:t>
      </w:r>
    </w:p>
    <w:p w:rsidR="00147469" w:rsidRDefault="00147469" w:rsidP="00147469">
      <w:pPr>
        <w:pStyle w:val="16"/>
        <w:ind w:firstLine="567"/>
        <w:jc w:val="both"/>
        <w:rPr>
          <w:b w:val="0"/>
          <w:sz w:val="26"/>
          <w:szCs w:val="26"/>
          <w:lang w:val="uk-UA" w:eastAsia="uk-UA"/>
        </w:rPr>
      </w:pPr>
    </w:p>
    <w:p w:rsidR="00147469" w:rsidRPr="00147469" w:rsidRDefault="00147469" w:rsidP="00147469">
      <w:pPr>
        <w:pStyle w:val="16"/>
        <w:ind w:firstLine="567"/>
        <w:jc w:val="both"/>
        <w:rPr>
          <w:b w:val="0"/>
          <w:i/>
          <w:sz w:val="26"/>
          <w:szCs w:val="26"/>
          <w:u w:val="dotted"/>
          <w:lang w:val="uk-UA" w:eastAsia="uk-UA"/>
        </w:rPr>
      </w:pPr>
      <w:r w:rsidRPr="00147469">
        <w:rPr>
          <w:b w:val="0"/>
          <w:i/>
          <w:sz w:val="26"/>
          <w:szCs w:val="26"/>
          <w:u w:val="dotted"/>
          <w:lang w:val="uk-UA" w:eastAsia="uk-UA"/>
        </w:rPr>
        <w:t>Підготовка до семінарського заняття</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Важливою складовою університетської освіти є семінарські заняття – форма навчального заняття, при якій викладач організовує дискусію навколо попередньо визначених тем, до котрих студенти готують тези виступів на підставі індивідуально виконаних завдань. Основне завдання семінарських занять з методики навчання історії полягає у обговоренні й засвоєнні закономірностей процесу навчання історії, оволодінні культурою наукового аналізу методичних проблем, тобто сукупністю сучасних принципів, методів, прийомів та технологій навчання історії.</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Під час підготовки до семінарських занять студенти повинні опанувати прийоми та методи самостійної роботи з джерелами інформації, засвоїти навички дослідної роботи.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Саме семінарське заняття в повній мірі сприяє розвитку пізнавальної діяльності і самостійності студента, є одним з ефективних засобів активізації самостійної роботи студентів.</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Воно може проводитися у традиційній формі та з використанням інтерактивних технологій і методів навчання. На семінарі проводиться обговорення студентами питань з попередньо визначених тем робочою навчальною програмою.</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При підготовці до семінару студент не лише закріплює свої знання, але й розширює, поглиблює їх, навчається творчо мислити.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Якісна підготовка до семінарського заняття передбачає:</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врахування методичних вказівок викладача щодо виду та форми проведення семінару;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вивчення плану семінарського заняття, що означає усвідомлення суті основних питань заняття;</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ознайомлення зі списком літератури;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опрацювання основних термінів, понять, категорій, персоналій, хронології до теми;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ознайомлення із завданнями для самоперевірки знань, ведення дискусії, можливими темами рефератів;</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опрацювання конспекту лекції з даної теми;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написання тез відповідей на поставлені питання;</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опрацювання відповідних джерел, розділів підручників та допоміжної літератури.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На семінарські заняття студенти повинні приходити з конспектом лекцій, планом-конспектом (тезами) свого виступу, опрацьованими термінами, поняттями, категоріями з теми, конспектом інформаційних джерел, рефератом (при необхідності). На семінарі кожен студент повинен уважно слухати виступи товаришів і бути готовим доповнити відповідь або виступити з власною.</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Як опрацювати матеріал підручника: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1. Відкрийте зміст в кінці/на початку підручника і визначте, з яких розділів (підрозділів, глав тощо) він складається. Знайдіть необхідний розділ, тему, параграф.</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2. Зверніть увагу, що кожний параграф поділений на пункти. У кожному пункті розглядається окреме питання. Знайдіть необхідний пункт (пункти).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3. Зверніть увагу, що головне в тексті може виділятися напівжирним шрифтом, напівжирним курсивом або курсивом, може бути підкресленим.</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6. Якщо вам трапляються незнайомі слова, терміни — знайдіть їх визначення в словнику (довіднику, енциклопедії тощо) або запитайте у викладача.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7. Розгляньте ілюстрації, схеми, таблиці тощо, які стосуються параграфу, пов'яжіть їх зі змістом тексту. Вони допоможуть вам краще зрозуміти матеріал.</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8. Прочитайте додатковий матеріал до параграфу. Він доповнить ваші знання з даної теми.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9. Дайте усну відповідь на запитання до параграфу. Вони допоможуть глибше зрозуміти і краще запам'ятати вивчений матеріал.</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10. У кінці кожного розділу можуть подаватися висновки, в яких узагальнено його зміст. Це допоможе зосередити Вашу увагу на головному.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Працюючи з науковою літературою, користуйтеся такими правилами роботи з джерелом інформації:</w:t>
      </w:r>
    </w:p>
    <w:p w:rsidR="00147469" w:rsidRPr="00147469" w:rsidRDefault="00147469" w:rsidP="00147469">
      <w:pPr>
        <w:pStyle w:val="16"/>
        <w:ind w:firstLine="426"/>
        <w:jc w:val="both"/>
        <w:rPr>
          <w:b w:val="0"/>
          <w:sz w:val="26"/>
          <w:szCs w:val="26"/>
          <w:lang w:val="uk-UA" w:eastAsia="uk-UA"/>
        </w:rPr>
      </w:pPr>
      <w:r w:rsidRPr="00147469">
        <w:rPr>
          <w:b w:val="0"/>
          <w:sz w:val="26"/>
          <w:szCs w:val="26"/>
          <w:lang w:val="uk-UA" w:eastAsia="uk-UA"/>
        </w:rPr>
        <w:t>1)</w:t>
      </w:r>
      <w:r w:rsidRPr="00147469">
        <w:rPr>
          <w:b w:val="0"/>
          <w:sz w:val="26"/>
          <w:szCs w:val="26"/>
          <w:lang w:val="uk-UA" w:eastAsia="uk-UA"/>
        </w:rPr>
        <w:tab/>
        <w:t>здійсніть попередній огляд матеріалу: ознайомтесь із обсягом та проблематикою, структурними частинами;</w:t>
      </w:r>
    </w:p>
    <w:p w:rsidR="00147469" w:rsidRPr="00147469" w:rsidRDefault="00147469" w:rsidP="00147469">
      <w:pPr>
        <w:pStyle w:val="16"/>
        <w:ind w:firstLine="426"/>
        <w:jc w:val="both"/>
        <w:rPr>
          <w:b w:val="0"/>
          <w:sz w:val="26"/>
          <w:szCs w:val="26"/>
          <w:lang w:val="uk-UA" w:eastAsia="uk-UA"/>
        </w:rPr>
      </w:pPr>
      <w:r w:rsidRPr="00147469">
        <w:rPr>
          <w:b w:val="0"/>
          <w:sz w:val="26"/>
          <w:szCs w:val="26"/>
          <w:lang w:val="uk-UA" w:eastAsia="uk-UA"/>
        </w:rPr>
        <w:t>2)</w:t>
      </w:r>
      <w:r w:rsidRPr="00147469">
        <w:rPr>
          <w:b w:val="0"/>
          <w:sz w:val="26"/>
          <w:szCs w:val="26"/>
          <w:lang w:val="uk-UA" w:eastAsia="uk-UA"/>
        </w:rPr>
        <w:tab/>
        <w:t>сформулюйте запитання до джерела: дуже часто проста трансформація назви дає можливість сформулювати адекватні запитання;</w:t>
      </w:r>
    </w:p>
    <w:p w:rsidR="00147469" w:rsidRPr="00147469" w:rsidRDefault="00147469" w:rsidP="00147469">
      <w:pPr>
        <w:pStyle w:val="16"/>
        <w:ind w:firstLine="426"/>
        <w:jc w:val="both"/>
        <w:rPr>
          <w:b w:val="0"/>
          <w:sz w:val="26"/>
          <w:szCs w:val="26"/>
          <w:lang w:val="uk-UA" w:eastAsia="uk-UA"/>
        </w:rPr>
      </w:pPr>
      <w:r w:rsidRPr="00147469">
        <w:rPr>
          <w:b w:val="0"/>
          <w:sz w:val="26"/>
          <w:szCs w:val="26"/>
          <w:lang w:val="uk-UA" w:eastAsia="uk-UA"/>
        </w:rPr>
        <w:t>3)</w:t>
      </w:r>
      <w:r w:rsidRPr="00147469">
        <w:rPr>
          <w:b w:val="0"/>
          <w:sz w:val="26"/>
          <w:szCs w:val="26"/>
          <w:lang w:val="uk-UA" w:eastAsia="uk-UA"/>
        </w:rPr>
        <w:tab/>
        <w:t>прочитайте текст, шукаючи відповіді на сформульовані запитання;</w:t>
      </w:r>
    </w:p>
    <w:p w:rsidR="00147469" w:rsidRPr="00147469" w:rsidRDefault="00147469" w:rsidP="00147469">
      <w:pPr>
        <w:pStyle w:val="16"/>
        <w:ind w:firstLine="426"/>
        <w:jc w:val="both"/>
        <w:rPr>
          <w:b w:val="0"/>
          <w:sz w:val="26"/>
          <w:szCs w:val="26"/>
          <w:lang w:val="uk-UA" w:eastAsia="uk-UA"/>
        </w:rPr>
      </w:pPr>
      <w:r w:rsidRPr="00147469">
        <w:rPr>
          <w:b w:val="0"/>
          <w:sz w:val="26"/>
          <w:szCs w:val="26"/>
          <w:lang w:val="uk-UA" w:eastAsia="uk-UA"/>
        </w:rPr>
        <w:t>4)</w:t>
      </w:r>
      <w:r w:rsidRPr="00147469">
        <w:rPr>
          <w:b w:val="0"/>
          <w:sz w:val="26"/>
          <w:szCs w:val="26"/>
          <w:lang w:val="uk-UA" w:eastAsia="uk-UA"/>
        </w:rPr>
        <w:tab/>
        <w:t>осмисліть прочитане, тобто встановіть зв’язки між новою інформацією і тією, що вже відома, спробуйте підібрати приклади до нових ідей;</w:t>
      </w:r>
    </w:p>
    <w:p w:rsidR="00147469" w:rsidRPr="00147469" w:rsidRDefault="00147469" w:rsidP="00147469">
      <w:pPr>
        <w:pStyle w:val="16"/>
        <w:ind w:firstLine="426"/>
        <w:jc w:val="both"/>
        <w:rPr>
          <w:b w:val="0"/>
          <w:sz w:val="26"/>
          <w:szCs w:val="26"/>
          <w:lang w:val="uk-UA" w:eastAsia="uk-UA"/>
        </w:rPr>
      </w:pPr>
      <w:r w:rsidRPr="00147469">
        <w:rPr>
          <w:b w:val="0"/>
          <w:sz w:val="26"/>
          <w:szCs w:val="26"/>
          <w:lang w:val="uk-UA" w:eastAsia="uk-UA"/>
        </w:rPr>
        <w:t>5)</w:t>
      </w:r>
      <w:r w:rsidRPr="00147469">
        <w:rPr>
          <w:b w:val="0"/>
          <w:sz w:val="26"/>
          <w:szCs w:val="26"/>
          <w:lang w:val="uk-UA" w:eastAsia="uk-UA"/>
        </w:rPr>
        <w:tab/>
        <w:t>перекажіть основний матеріал, відповідаючи на запитання, що були сформульовані перед читанням;</w:t>
      </w:r>
    </w:p>
    <w:p w:rsidR="00147469" w:rsidRPr="00147469" w:rsidRDefault="00147469" w:rsidP="00147469">
      <w:pPr>
        <w:pStyle w:val="16"/>
        <w:ind w:firstLine="426"/>
        <w:jc w:val="both"/>
        <w:rPr>
          <w:b w:val="0"/>
          <w:sz w:val="26"/>
          <w:szCs w:val="26"/>
          <w:lang w:val="uk-UA" w:eastAsia="uk-UA"/>
        </w:rPr>
      </w:pPr>
      <w:r w:rsidRPr="00147469">
        <w:rPr>
          <w:b w:val="0"/>
          <w:sz w:val="26"/>
          <w:szCs w:val="26"/>
          <w:lang w:val="uk-UA" w:eastAsia="uk-UA"/>
        </w:rPr>
        <w:t>6)</w:t>
      </w:r>
      <w:r w:rsidRPr="00147469">
        <w:rPr>
          <w:b w:val="0"/>
          <w:sz w:val="26"/>
          <w:szCs w:val="26"/>
          <w:lang w:val="uk-UA" w:eastAsia="uk-UA"/>
        </w:rPr>
        <w:tab/>
        <w:t>зробіть підсумковий огляд, пригадайте основні ідеї тексту та чітко сформулюйте відповіді на запитання.</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Робота над складанням плану-конспекту та плану доповіді потребує ретельної праці з боку студента, вимагаючи залучення певних прийомів обробки інформації. Осмислене навчання потребує використання систематичних процесів для кодування та зберігання інформації у довготривалій пам’яті і для вилучення її звідти. Ці процеси називаються "метакогнітивними", тому що вони представляють собою способи набуття думок, а не самі думки.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До таких способів відносяться: резюмування (узагальнення); уточнення (конкретизація); схематизація та організація. Резюмування – це спосіб вилучення основної ідеї частини або цілого тексту. Уточнення є протилежним процесом, оскільки збагачує абстрактне положення конкретними прикладами, ілюстраціями, кресленням, аналогією та ін. Схематизація уявляє собою рамки або код для структурування інформації для того, щоб її можна було і зрозуміти, і зберегти у пам’яті. Організація як метакогнітивний процес передбачає надання матеріалу певної структури, а не знаходження вже існуючої структури у самому матеріалі.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Потужним засобом засвоєння навчального матеріалу виступають графічні систематизатори (інколи їх називають "понятійними схемами") – це просторові побудови, що вимагають від читача виявлення глибинної структури матеріалу, що вивчається. Інколи найкращим способом зрозуміти певну тему є представлення інформації у вигляді лінійної послідовності. Цей спосіб слід використовувати, коли структура поданої інформації наближається до лінійної. Наприклад, формування умінь здійснюється у певній послідовності: 1) інформація про новий спосіб діяльності (мета та порядок дій); 2) виконання вчителем разом з студентами нового способу діяльності; 3) самостійне виконання учнями нового способу діяльності; 4) систематичне тренування. Цей алгоритм діяльності вчителя є не що інше, як ряд подій, що слідують одна за одною в суворо упорядкованій часовій послідовності. Просте лінійне представлення цих подій адекватно ві</w:t>
      </w:r>
      <w:r>
        <w:rPr>
          <w:b w:val="0"/>
          <w:sz w:val="26"/>
          <w:szCs w:val="26"/>
          <w:lang w:val="uk-UA" w:eastAsia="uk-UA"/>
        </w:rPr>
        <w:t>дбиває усю необхідну інформацію</w:t>
      </w:r>
      <w:r w:rsidRPr="00147469">
        <w:rPr>
          <w:b w:val="0"/>
          <w:sz w:val="26"/>
          <w:szCs w:val="26"/>
          <w:lang w:val="uk-UA" w:eastAsia="uk-UA"/>
        </w:rPr>
        <w:t>.</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 xml:space="preserve">Інформація, з якою доводиться мати справу, найчастіше більш складна, ніж прості лінійні ланцюжки. Альтернативним способом представлення інформації виступає зображення її у формі ієрархії, або ієрархічного дерева. У цьому випадку інформація упорядковується відповідно до правил класифікації. Правила класифікації визначають, частиною або різновидом чого є даний об’єкт. </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Такий спосіб підготовки до семінарського заняття дозволить усвідомити логічну структуру навчального матеріалу, сприятиме повному, міцному, свідомому та глибокому засвоєнню змісту курсу.</w:t>
      </w:r>
    </w:p>
    <w:p w:rsidR="00147469" w:rsidRPr="001050FF" w:rsidRDefault="001050FF" w:rsidP="00147469">
      <w:pPr>
        <w:pStyle w:val="16"/>
        <w:ind w:firstLine="567"/>
        <w:jc w:val="both"/>
        <w:rPr>
          <w:b w:val="0"/>
          <w:i/>
          <w:sz w:val="26"/>
          <w:szCs w:val="26"/>
          <w:u w:val="dotted"/>
          <w:lang w:val="uk-UA" w:eastAsia="uk-UA"/>
        </w:rPr>
      </w:pPr>
      <w:r>
        <w:rPr>
          <w:b w:val="0"/>
          <w:i/>
          <w:sz w:val="26"/>
          <w:szCs w:val="26"/>
          <w:u w:val="dotted"/>
          <w:lang w:val="uk-UA" w:eastAsia="uk-UA"/>
        </w:rPr>
        <w:t>С</w:t>
      </w:r>
      <w:r w:rsidRPr="001050FF">
        <w:rPr>
          <w:b w:val="0"/>
          <w:i/>
          <w:sz w:val="26"/>
          <w:szCs w:val="26"/>
          <w:u w:val="dotted"/>
          <w:lang w:val="uk-UA" w:eastAsia="uk-UA"/>
        </w:rPr>
        <w:t>кладання плану-конспекту (тез) прочитаного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При всіх інноваційних формах і методах роботи на заняттях предметно-методичних дисциплін однією з провідних форм традиційно залишається робота з книгою — підручником, науковою літературою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Прочитаний матеріал для його глибшого і повнішого засвоєння потребує фіксації на папері (або електронному носії, що не змінює суті процесу). Найпоширенішими способами фіксації почутого на лекції або прочитаного є план, тези, виписки, конспект. Такі способи роботи дисциплінують студента, змушують заглибитися у зміст прочитаного, привчають виділяти головне у матеріалі, сприяють засвоєнню, повторенню і закріпленню матеріалу.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 xml:space="preserve">На жаль, в останні роки такі форми роботи відходять на задній план, що має своїм наслідком невміння частини студентів фіксувати прочитане, виділяти головне. </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Виділяти головне у змісті матеріалу, його головну проблему, акцентувати свою увагу на суттєвому матеріалі, аналізувати прочитане та його тематичну структуру — одні з провідних умінь та навичок студентів при вивченні предметно-методичних дисциплін. Провідним методом в розвитку цих компетенцій є вміння поділяти текст на частини та складати план. Поділяючи навчальний матеріал на частини, студент тим самим аналізує його головні частини, а складаючи план — синтезує матеріал, виділяючи провідні думки, проблеми, факти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Складання простого або розгорнутого плану прочитаного: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План є попередньою формою запису прочитаного, він передує тезам та конспекту. За формою плани поділяються на: простий план, складний (розгорнутий) план, план-тези, план-конспект.</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 xml:space="preserve">Загальний алгоритм для роботи над будь-яким планом може бути наступний. Спочатку йде прочитання матеріалу в цілому: необхідно уважно прочитати матеріал, над яким ви будете працювати — наприклад, підпункт параграфу, параграф підручника, декілька параграфів підручника (тему) тощо. При цьому рекомендується працювати олівцем (в жодному разі не ручкою, аби можна було витерти результати вашої роботи), підкреслюючи головне: факти, події, процеси, причинно-наслідкові зв’язки, висновки. </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Після цього йде аналіз прочитаного за абзацами. Кожен абзац можна узагальнити в окрему думку, виділивши головне. Можливий варіант, коли для виділення необхідної думки треба прочитати декілька абзаців.</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Головна думка формулюється як пункт плану. Пункт плану, як правило, формулюється стверджувальним реченням. Пункт плану не може складатися з одного слова або прізвища.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Розглянемо види планів, які використовуються на заняттях предметно-методичних дисциплін.</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Простим називається план, який нумерується арабськими літерами (1., 2., 3. і далі). В такому плані рекомендується від 3 до 6 пунктів (більша кількість пунктів плану використовуються в рефератах та інших, більш складних, письмових формах роботи).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Якщо існує необхідність у більшій кількості пунктів, доцільніше скласти розгорнутий (складний) план.</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Складний (розгорнутий) план передбачає, що пункти плану мають підпункти. Існують різні види нумерації пунктів плану. Можливий варіант, коли пункти нумеруються арабськими цифрами, а підпункти — літерами кириличного алфавіту (“а)”, “б)”, “в)” і далі). В іншому разі пункти нумеруються римськими цифрами (I., II., III., IV. і далі), а підпункти — арабськими цифрами. Можливий і складний план, який поєднує два попередніх — пункти плану нумеруються римськими цифрами, підпункти — арабськими, а останні, в свою, чергу, мають підпункти, що позначаються літерами алфавіту. Зловживати такими складними за структурою планами не треба.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Останнім часом в фахових виданнях поширилася нумерація виключно арабськими цифрами (наприклад, пункт 1., підпункти 1.1., 1.2., 1.3., які мають підпункти 1.1.1., 1.1.2, 1.1.3.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План-тези — це поєднання плану з коротко сформульованими основними положеннями прочитаного тексту, що вбирають суть висловлювань. Існує два види тезувань — відбір авторських тез з тексту або формулювання основних положень статті чи розділу книжки власними словами.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Тези формулюються розгорнутими реченнями, в яких виділяються головні факти, події, процеси, терміни та поняття, персоналії тощо. Як правило, необхідно уникати складних речень (складносурядних та складнопідрядних).</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План-конспект — найбільш ускладнена форма плану, що поєднує пункти плану з розширеним викладом основних положень матеріалу, що опрацьовується. При цьому можливе окреслення в конспекті головних фактів, положень, причинно-наслідкових зв’язків, висновків тощо. Не вважається помилкою висловлення власних думок щодо прочитаного.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Методичні рекомендації щодо складання плану прочитаного: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1. Зверніть увагу на тему, план до якої ви повинні скласти. Уважно прочитайте текст і виберіть з нього лише той матеріал, який відповідає темі.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2. Починайте складати план лише тоді, коли з'ясуєте зміст матеріалу загалом.</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3. Залежно від того, який план (простий чи розгорнутий) необхідно скласти, оберіть один із двох запропонованих шляхів.</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3.1. Якщо потрібно скласти простий план, поділіть текст на логічно завершені частини. Знайдіть у кожній з них головну думку, чітко і конкретно сформулюйте й запишіть її.</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3.2. Якщо план розгорнутий, у кожній з логічно завершених частин тексту визначте кілька положень, які розкривають головну думку; сформулюйте і запишіть головні думки у вигляді пунктів плану, а положення, що їх розкривають, — як підпункти.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4. Перед тим як записати план, перевірте, чи всі головні ідеї тексту знайшли у ньому відображення.</w:t>
      </w:r>
    </w:p>
    <w:p w:rsidR="001050FF" w:rsidRDefault="001050FF" w:rsidP="00147469">
      <w:pPr>
        <w:pStyle w:val="16"/>
        <w:ind w:firstLine="567"/>
        <w:jc w:val="both"/>
        <w:rPr>
          <w:b w:val="0"/>
          <w:sz w:val="26"/>
          <w:szCs w:val="26"/>
          <w:lang w:val="uk-UA" w:eastAsia="uk-UA"/>
        </w:rPr>
      </w:pPr>
    </w:p>
    <w:p w:rsidR="00147469" w:rsidRPr="001050FF" w:rsidRDefault="001050FF" w:rsidP="00147469">
      <w:pPr>
        <w:pStyle w:val="16"/>
        <w:ind w:firstLine="567"/>
        <w:jc w:val="both"/>
        <w:rPr>
          <w:b w:val="0"/>
          <w:i/>
          <w:sz w:val="26"/>
          <w:szCs w:val="26"/>
          <w:u w:val="dotted"/>
          <w:lang w:val="uk-UA" w:eastAsia="uk-UA"/>
        </w:rPr>
      </w:pPr>
      <w:r w:rsidRPr="001050FF">
        <w:rPr>
          <w:b w:val="0"/>
          <w:i/>
          <w:sz w:val="26"/>
          <w:szCs w:val="26"/>
          <w:u w:val="dotted"/>
          <w:lang w:val="uk-UA" w:eastAsia="uk-UA"/>
        </w:rPr>
        <w:t>Конспектування джерел</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Конспектування — стислий письмовий виклад основного змісту тексту з виокремленням його найважливіших положень. При конспектування джерела (документа, уривку з монографії, наукової статті) необхідно дотримуватися наступних порад:</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1. Запишіть автора твору, його назву та вихідні дані.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2. Перед тим, як розпочати конспектування, необхідно ознайомитися з текстом загалом.</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3. Визначте у тексті логічно завершені частини й у кожній з них знайдіть основну думку. Дайте їм назву. На основі цього складіть план.</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4 Підготуйтеся до виконання завдання: поділіть сторінку зошиту на дві нерівні частини для запису плану (зліва) і конспекту (справа).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 Складіть конспект змісту кожної логічно завершеної частини тексту відповідно до плану, дотримуючись наступних умов.</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5.1. Основний зміст тексту викладається стисло.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5.2. Провідні думки, аргументи, висновки формулюйте детально.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5.3. Назви глав, розділів, параграфів наукової праці обов'язково вказуються точно.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5.4. У конспекті використовуються цитати. Дотримуйтеся правил цитування: необхідну цитату беріть у лапки, в дужках зазначайте джерело і сторінку.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5.5. Намагайтеся робити записи своїми словами, оскільки це сприяє кращому розумінню тексту.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5.6. Основні положення конспекту вказуються напроти відповідних пунктів плану.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 xml:space="preserve">6. Працюючи над конспектом, застосовуйте систему підкреслень, виділяйте найважливіше великими літерами, використовуйте умовні позначки. Вони допоможуть вам під час відповіді за конспектом. </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7. У лівій частині конспекту крім плану можна також виписувати незнайомі імена і терміни, які потребують пояснення, необхідні доповнення, стислі висновки для себе, паралелі з явищами сьогодення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8. Перевірте виконану роботу. В разі необхідності виправте або уточніть пункти плану і зміст конспекту.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9. У випадку, коли необхідно скласти конспект на основі кількох джерел, спочатку визначте, який твір буде основним. Для цього прочитайте джерела і визначте, якою мірою в них розкрито проблему, що цікавить вас. Потім поділіть сторінку зошита на дві частини: у лівій частині запишіть конспект основного твору, в правій зробіть доповнення до нього за основними джерелами.</w:t>
      </w:r>
    </w:p>
    <w:p w:rsidR="001050FF" w:rsidRDefault="001050FF" w:rsidP="00147469">
      <w:pPr>
        <w:pStyle w:val="16"/>
        <w:ind w:firstLine="567"/>
        <w:jc w:val="both"/>
        <w:rPr>
          <w:b w:val="0"/>
          <w:sz w:val="26"/>
          <w:szCs w:val="26"/>
          <w:lang w:val="uk-UA" w:eastAsia="uk-UA"/>
        </w:rPr>
      </w:pPr>
    </w:p>
    <w:p w:rsidR="00147469" w:rsidRPr="001050FF" w:rsidRDefault="001050FF" w:rsidP="00147469">
      <w:pPr>
        <w:pStyle w:val="16"/>
        <w:ind w:firstLine="567"/>
        <w:jc w:val="both"/>
        <w:rPr>
          <w:b w:val="0"/>
          <w:i/>
          <w:sz w:val="26"/>
          <w:szCs w:val="26"/>
          <w:u w:val="dotted"/>
          <w:lang w:val="uk-UA" w:eastAsia="uk-UA"/>
        </w:rPr>
      </w:pPr>
      <w:r>
        <w:rPr>
          <w:b w:val="0"/>
          <w:i/>
          <w:sz w:val="26"/>
          <w:szCs w:val="26"/>
          <w:u w:val="dotted"/>
          <w:lang w:val="uk-UA" w:eastAsia="uk-UA"/>
        </w:rPr>
        <w:t>Написання доповіді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Вибір теми. Студент повинен обирати тему, яка найбільш відповідає його особистим інтересам. При обиранні теми необхідно враховувати її забезпеченість науково-педагогічними джерелами і методичною літературою. Остаточно вибір теми фіксується викладачем. Довільна зміна теми студентом не дозволяється. Обравши тему, студент повинен чітко спланувати роботу над нею:</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ознайомитесь з літературою;</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зібрати матеріал;</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скласти план роботи;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підготувати текст;</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доопрацювати та перевірити готовий текст.</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Підбір літератури і джерел. Після обрання теми необхідно приступити до роботи над джерелами і літературою. Визначення кола необхідних для реферату джерел та літератури треба починати із складання списку опублікованих матеріалів. Для цього використовуються спеціальні бібліографічні покажчики, які можна знайти у бібліографічних відділах і каталогах бібліотек.</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Для написання реферату студент повинен використати спеціальну літературу, яка стосується його теми. Через обмеженість обсягу реферату залучити всю літературу по темі, яка існує, неможливо, та й не потрібно. Але необхідно ознайомитися як можливо із найбільш широким колом літератури до теми, проаналізувати її та відібрати найбільш важливі, на думку автора, твори.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Спеціальна література представлена такими видами: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Державні документи.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Наукова література.</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Довідкова література (словники, енциклопедії, довідники тощо).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У першу чергу варто звернутись до новітніх видань, які містять оцінку того, що зроблено на цей час в тій чи іншій галузі педагогіки, методиці викладання, з того чи іншого питання, які нові погляди, методики, ідеї, технології презентуються. Разом з тим, ознайомлення з оцінками та поглядами спеціалістів ні в якому разі не виключає самостійного підходу до аналізу змісту і висновків щодо використаних праць.</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Складання плану. Характеристика роботи.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Реферат повинен включати такі структурні елементи:</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Титульна сторінка</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Зміст</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Вступ</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Основний текст</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Висновки</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Додатки (в разі потреби)</w:t>
      </w:r>
    </w:p>
    <w:p w:rsidR="00147469" w:rsidRPr="00147469" w:rsidRDefault="00147469" w:rsidP="00412136">
      <w:pPr>
        <w:pStyle w:val="16"/>
        <w:numPr>
          <w:ilvl w:val="0"/>
          <w:numId w:val="61"/>
        </w:numPr>
        <w:jc w:val="both"/>
        <w:rPr>
          <w:b w:val="0"/>
          <w:sz w:val="26"/>
          <w:szCs w:val="26"/>
          <w:lang w:val="uk-UA" w:eastAsia="uk-UA"/>
        </w:rPr>
      </w:pPr>
      <w:r w:rsidRPr="00147469">
        <w:rPr>
          <w:b w:val="0"/>
          <w:sz w:val="26"/>
          <w:szCs w:val="26"/>
          <w:lang w:val="uk-UA" w:eastAsia="uk-UA"/>
        </w:rPr>
        <w:t>Список джерел та літератури.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Значною мірою успіх реферату залежить від добре складеного та до кінця продуманого плану. Під час роботи над темою поступово виявляються окремі частини плану, а, коли студент відібрав увесь матеріал і оволодів його змістом настільки, що ясно може уявити собі структуру роботи, він остаточно складає її план. Всі частини роботи розкривають конкретний аспект проблеми, але в той же час повинні складати єдине ціле.</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 xml:space="preserve">ВСТУП пишеться після складання тексту всієї роботи. В ньому дається постановка питання, висвітлюється актуальність теми в наш час, доцільність її вивчення. Після цього дається коротка характеристика вивчення теми в науковій літературі, робиться висновок про ступінь вивченості даної теми науковцями. На основі цих висновків студент визначає коло конкретних завдань, які він збирається розв'язати в своєму дослідженні, формулює його цілі. Без чіткої постановки проблеми дослідження приречене перетворитися в безсистемне нагромадження фактів. Визначивши мету і завдання дослідження, студент дає коротку характеристику джерел, робить висновок про цінність цих праць для даної роботи. </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Далі студент приступає до викладу матеріалу ОСНОВНОЇ ЧАСТИНИ. У ВИСНОВКАХ автор дослідження чітко формулює ті положення, до яких він прийшов внаслідок вивчення даної теми. Робиться це у вигляді коротких підсумкових тез за основними положеннями роботи.</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Відразу після висновків, в разі потреби, йдуть ДОДАТКИ, де студент може вмістити таблиці, конспекти, анкети, схеми тощо. На додатки, якщо вони є, обов'язково потрібно посилатися у тексті, кожен додаток повинен мати посилання на джерело.</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Вступ  займає 1-3 сторінку друкованого тексту.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w:t>
      </w:r>
      <w:r w:rsidRPr="00147469">
        <w:rPr>
          <w:b w:val="0"/>
          <w:sz w:val="26"/>
          <w:szCs w:val="26"/>
          <w:lang w:val="uk-UA" w:eastAsia="uk-UA"/>
        </w:rPr>
        <w:tab/>
        <w:t>Висновки – 2-3 сторінки друкованого тексту.</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Зміст розміщується на початку роботи. Він містить назви всіх структурних частин роботи із зазначенням сторінок. На яких вони розміщуються.</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Складання списку джерел і літератури. Написання самостійного творчого дослідження, яким є реферат закінчується складанням списку джерел і літератури з дотриманням певних вимог і правил. Насамперед, до списку включається лише та література, яка реально використана студентом в процесі роботи. Порядковий номер джерела у списку літератури повинен відповідати номеру посилань у тексті.</w:t>
      </w:r>
    </w:p>
    <w:p w:rsidR="00147469" w:rsidRPr="00147469" w:rsidRDefault="00147469" w:rsidP="00147469">
      <w:pPr>
        <w:pStyle w:val="16"/>
        <w:ind w:firstLine="567"/>
        <w:jc w:val="both"/>
        <w:rPr>
          <w:b w:val="0"/>
          <w:sz w:val="26"/>
          <w:szCs w:val="26"/>
          <w:lang w:val="uk-UA" w:eastAsia="uk-UA"/>
        </w:rPr>
      </w:pPr>
      <w:r w:rsidRPr="00147469">
        <w:rPr>
          <w:b w:val="0"/>
          <w:sz w:val="26"/>
          <w:szCs w:val="26"/>
          <w:lang w:val="uk-UA" w:eastAsia="uk-UA"/>
        </w:rPr>
        <w:t>Для захисту рефера</w:t>
      </w:r>
      <w:r w:rsidR="00F058F7">
        <w:rPr>
          <w:b w:val="0"/>
          <w:sz w:val="26"/>
          <w:szCs w:val="26"/>
          <w:lang w:val="uk-UA" w:eastAsia="uk-UA"/>
        </w:rPr>
        <w:t>ту студент готує виступ  на 5-</w:t>
      </w:r>
      <w:r w:rsidRPr="00147469">
        <w:rPr>
          <w:b w:val="0"/>
          <w:sz w:val="26"/>
          <w:szCs w:val="26"/>
          <w:lang w:val="uk-UA" w:eastAsia="uk-UA"/>
        </w:rPr>
        <w:t>7 хвилин. У ньому зазначаються мета і завдання дослідження, актуальність теми, короткий зміст основної частини, характеристика літератури та джерел, основні висновки.</w:t>
      </w:r>
    </w:p>
    <w:p w:rsidR="00147469" w:rsidRDefault="00147469" w:rsidP="00147469">
      <w:pPr>
        <w:pStyle w:val="16"/>
        <w:ind w:firstLine="567"/>
        <w:jc w:val="both"/>
        <w:rPr>
          <w:b w:val="0"/>
          <w:sz w:val="26"/>
          <w:szCs w:val="26"/>
          <w:lang w:val="uk-UA" w:eastAsia="uk-UA"/>
        </w:rPr>
      </w:pPr>
      <w:r w:rsidRPr="00147469">
        <w:rPr>
          <w:b w:val="0"/>
          <w:sz w:val="26"/>
          <w:szCs w:val="26"/>
          <w:lang w:val="uk-UA" w:eastAsia="uk-UA"/>
        </w:rPr>
        <w:t>Студент відповідає на запитання, після цього йому повідомляється оцінка за роботу.</w:t>
      </w:r>
    </w:p>
    <w:p w:rsidR="00147469" w:rsidRDefault="00147469" w:rsidP="00A73466">
      <w:pPr>
        <w:pStyle w:val="16"/>
        <w:ind w:firstLine="567"/>
        <w:jc w:val="both"/>
        <w:rPr>
          <w:b w:val="0"/>
          <w:sz w:val="26"/>
          <w:szCs w:val="26"/>
          <w:lang w:val="uk-UA" w:eastAsia="uk-UA"/>
        </w:rPr>
      </w:pPr>
    </w:p>
    <w:p w:rsidR="00147469" w:rsidRPr="00A73466" w:rsidRDefault="00147469" w:rsidP="00A73466">
      <w:pPr>
        <w:pStyle w:val="16"/>
        <w:ind w:firstLine="567"/>
        <w:jc w:val="both"/>
        <w:rPr>
          <w:b w:val="0"/>
          <w:sz w:val="26"/>
          <w:szCs w:val="26"/>
          <w:lang w:val="uk-UA" w:eastAsia="uk-UA"/>
        </w:rPr>
      </w:pPr>
    </w:p>
    <w:p w:rsidR="00F058F7" w:rsidRDefault="00D47C04" w:rsidP="009B1099">
      <w:pPr>
        <w:widowControl w:val="0"/>
        <w:jc w:val="both"/>
        <w:rPr>
          <w:b/>
          <w:sz w:val="26"/>
          <w:szCs w:val="26"/>
          <w:lang w:val="uk-UA" w:eastAsia="uk-UA"/>
        </w:rPr>
      </w:pPr>
      <w:r w:rsidRPr="009B1099">
        <w:rPr>
          <w:b/>
          <w:sz w:val="26"/>
          <w:szCs w:val="26"/>
          <w:lang w:val="uk-UA" w:eastAsia="uk-UA"/>
        </w:rPr>
        <w:t>1</w:t>
      </w:r>
      <w:r w:rsidR="00F058F7">
        <w:rPr>
          <w:b/>
          <w:sz w:val="26"/>
          <w:szCs w:val="26"/>
          <w:lang w:val="uk-UA" w:eastAsia="uk-UA"/>
        </w:rPr>
        <w:t>6</w:t>
      </w:r>
      <w:r w:rsidRPr="009B1099">
        <w:rPr>
          <w:b/>
          <w:sz w:val="26"/>
          <w:szCs w:val="26"/>
          <w:lang w:val="uk-UA" w:eastAsia="uk-UA"/>
        </w:rPr>
        <w:t xml:space="preserve">. </w:t>
      </w:r>
      <w:r w:rsidR="00F058F7">
        <w:rPr>
          <w:b/>
          <w:sz w:val="26"/>
          <w:szCs w:val="26"/>
          <w:lang w:val="uk-UA" w:eastAsia="uk-UA"/>
        </w:rPr>
        <w:t>Інші матеріали</w:t>
      </w:r>
    </w:p>
    <w:p w:rsidR="00F058F7" w:rsidRDefault="00F058F7" w:rsidP="009B1099">
      <w:pPr>
        <w:widowControl w:val="0"/>
        <w:jc w:val="both"/>
        <w:rPr>
          <w:b/>
          <w:sz w:val="26"/>
          <w:szCs w:val="26"/>
          <w:lang w:val="uk-UA" w:eastAsia="uk-UA"/>
        </w:rPr>
      </w:pPr>
    </w:p>
    <w:p w:rsidR="00D47C04" w:rsidRPr="009B1099" w:rsidRDefault="00D47C04" w:rsidP="009B1099">
      <w:pPr>
        <w:widowControl w:val="0"/>
        <w:jc w:val="both"/>
        <w:rPr>
          <w:b/>
          <w:sz w:val="26"/>
          <w:szCs w:val="26"/>
          <w:lang w:val="uk-UA" w:eastAsia="uk-UA"/>
        </w:rPr>
      </w:pPr>
      <w:r w:rsidRPr="009B1099">
        <w:rPr>
          <w:b/>
          <w:sz w:val="26"/>
          <w:szCs w:val="26"/>
          <w:lang w:val="uk-UA" w:eastAsia="uk-UA"/>
        </w:rPr>
        <w:t>Інформаційне забезпечення дисципліни</w:t>
      </w:r>
    </w:p>
    <w:p w:rsidR="00D47C04" w:rsidRPr="009B1099" w:rsidRDefault="00D47C04" w:rsidP="009B1099">
      <w:pPr>
        <w:pStyle w:val="2"/>
        <w:widowControl w:val="0"/>
        <w:numPr>
          <w:ilvl w:val="0"/>
          <w:numId w:val="0"/>
        </w:numPr>
        <w:jc w:val="center"/>
        <w:rPr>
          <w:b/>
          <w:sz w:val="26"/>
          <w:szCs w:val="26"/>
        </w:rPr>
      </w:pPr>
    </w:p>
    <w:tbl>
      <w:tblPr>
        <w:tblW w:w="10188" w:type="dxa"/>
        <w:tblLook w:val="01E0" w:firstRow="1" w:lastRow="1" w:firstColumn="1" w:lastColumn="1" w:noHBand="0" w:noVBand="0"/>
      </w:tblPr>
      <w:tblGrid>
        <w:gridCol w:w="9288"/>
        <w:gridCol w:w="900"/>
      </w:tblGrid>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rPr>
              <w:t>Мироненко Н.</w:t>
            </w:r>
            <w:r w:rsidRPr="009B1099">
              <w:rPr>
                <w:b/>
                <w:bCs/>
                <w:sz w:val="26"/>
                <w:szCs w:val="26"/>
                <w:lang w:val="uk-UA"/>
              </w:rPr>
              <w:t xml:space="preserve"> </w:t>
            </w:r>
            <w:r w:rsidRPr="009B1099">
              <w:rPr>
                <w:b/>
                <w:bCs/>
                <w:sz w:val="26"/>
                <w:szCs w:val="26"/>
              </w:rPr>
              <w:t xml:space="preserve">С. </w:t>
            </w:r>
            <w:r w:rsidRPr="009B1099">
              <w:rPr>
                <w:sz w:val="26"/>
                <w:szCs w:val="26"/>
              </w:rPr>
              <w:t>Страноведение: теория и методы</w:t>
            </w:r>
            <w:r w:rsidRPr="009B1099">
              <w:rPr>
                <w:sz w:val="26"/>
                <w:szCs w:val="26"/>
                <w:lang w:val="uk-UA"/>
              </w:rPr>
              <w:t xml:space="preserve"> </w:t>
            </w:r>
            <w:r w:rsidRPr="009B1099">
              <w:rPr>
                <w:sz w:val="26"/>
                <w:szCs w:val="26"/>
              </w:rPr>
              <w:t xml:space="preserve">: </w:t>
            </w:r>
            <w:r w:rsidRPr="009B1099">
              <w:rPr>
                <w:sz w:val="26"/>
                <w:szCs w:val="26"/>
                <w:lang w:val="uk-UA"/>
              </w:rPr>
              <w:t>у</w:t>
            </w:r>
            <w:r w:rsidRPr="009B1099">
              <w:rPr>
                <w:sz w:val="26"/>
                <w:szCs w:val="26"/>
              </w:rPr>
              <w:t>чебное пособие для студентов вузов, обучающихся по географическим специальностям. – М.</w:t>
            </w:r>
            <w:r w:rsidRPr="009B1099">
              <w:rPr>
                <w:sz w:val="26"/>
                <w:szCs w:val="26"/>
                <w:lang w:val="uk-UA"/>
              </w:rPr>
              <w:t xml:space="preserve"> </w:t>
            </w:r>
            <w:r w:rsidRPr="009B1099">
              <w:rPr>
                <w:sz w:val="26"/>
                <w:szCs w:val="26"/>
              </w:rPr>
              <w:t>: АСПЕКТ ПРЕСС, 2001. – 268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2</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 xml:space="preserve">Країнознавство </w:t>
            </w:r>
            <w:r w:rsidRPr="009B1099">
              <w:rPr>
                <w:bCs/>
                <w:sz w:val="26"/>
                <w:szCs w:val="26"/>
                <w:lang w:val="uk-UA"/>
              </w:rPr>
              <w:t xml:space="preserve">: підруч. для </w:t>
            </w:r>
            <w:r w:rsidRPr="009B1099">
              <w:rPr>
                <w:sz w:val="26"/>
                <w:szCs w:val="26"/>
                <w:lang w:val="uk-UA"/>
              </w:rPr>
              <w:t>студентів ВНЗ / за ред. М. Дорошка. – 2-ге вид., перероб. і доп. – К. : Знання, 2012. – 439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5</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Політична географія та геополітика</w:t>
            </w:r>
            <w:r w:rsidRPr="009B1099">
              <w:rPr>
                <w:sz w:val="26"/>
                <w:szCs w:val="26"/>
                <w:lang w:val="uk-UA"/>
              </w:rPr>
              <w:t xml:space="preserve"> : навч. посіб. для студентів географічних спеціальностей ВНЗ / за ред. С. В. Головка. – К. : Либідь, 2007. – 255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31</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Колосов В. А.</w:t>
            </w:r>
            <w:r w:rsidRPr="009B1099">
              <w:rPr>
                <w:b/>
                <w:bCs/>
                <w:sz w:val="26"/>
                <w:szCs w:val="26"/>
              </w:rPr>
              <w:t xml:space="preserve"> </w:t>
            </w:r>
            <w:r w:rsidRPr="009B1099">
              <w:rPr>
                <w:sz w:val="26"/>
                <w:szCs w:val="26"/>
              </w:rPr>
              <w:t>Геополитика и политическая география</w:t>
            </w:r>
            <w:r w:rsidRPr="009B1099">
              <w:rPr>
                <w:sz w:val="26"/>
                <w:szCs w:val="26"/>
                <w:lang w:val="uk-UA"/>
              </w:rPr>
              <w:t xml:space="preserve"> </w:t>
            </w:r>
            <w:r w:rsidRPr="009B1099">
              <w:rPr>
                <w:sz w:val="26"/>
                <w:szCs w:val="26"/>
              </w:rPr>
              <w:t xml:space="preserve">: </w:t>
            </w:r>
            <w:r w:rsidRPr="009B1099">
              <w:rPr>
                <w:sz w:val="26"/>
                <w:szCs w:val="26"/>
                <w:lang w:val="uk-UA"/>
              </w:rPr>
              <w:t>у</w:t>
            </w:r>
            <w:r w:rsidRPr="009B1099">
              <w:rPr>
                <w:sz w:val="26"/>
                <w:szCs w:val="26"/>
              </w:rPr>
              <w:t>чебник для студентов вузов / В.</w:t>
            </w:r>
            <w:r w:rsidRPr="009B1099">
              <w:rPr>
                <w:sz w:val="26"/>
                <w:szCs w:val="26"/>
                <w:lang w:val="uk-UA"/>
              </w:rPr>
              <w:t xml:space="preserve"> </w:t>
            </w:r>
            <w:r w:rsidRPr="009B1099">
              <w:rPr>
                <w:sz w:val="26"/>
                <w:szCs w:val="26"/>
              </w:rPr>
              <w:t>А.</w:t>
            </w:r>
            <w:r w:rsidRPr="009B1099">
              <w:rPr>
                <w:sz w:val="26"/>
                <w:szCs w:val="26"/>
                <w:lang w:val="uk-UA"/>
              </w:rPr>
              <w:t xml:space="preserve"> </w:t>
            </w:r>
            <w:r w:rsidRPr="009B1099">
              <w:rPr>
                <w:sz w:val="26"/>
                <w:szCs w:val="26"/>
              </w:rPr>
              <w:t>Колосов, Н.</w:t>
            </w:r>
            <w:r w:rsidRPr="009B1099">
              <w:rPr>
                <w:sz w:val="26"/>
                <w:szCs w:val="26"/>
                <w:lang w:val="uk-UA"/>
              </w:rPr>
              <w:t xml:space="preserve"> </w:t>
            </w:r>
            <w:r w:rsidRPr="009B1099">
              <w:rPr>
                <w:sz w:val="26"/>
                <w:szCs w:val="26"/>
              </w:rPr>
              <w:t>М.</w:t>
            </w:r>
            <w:r w:rsidRPr="009B1099">
              <w:rPr>
                <w:sz w:val="26"/>
                <w:szCs w:val="26"/>
                <w:lang w:val="uk-UA"/>
              </w:rPr>
              <w:t xml:space="preserve"> </w:t>
            </w:r>
            <w:r w:rsidRPr="009B1099">
              <w:rPr>
                <w:sz w:val="26"/>
                <w:szCs w:val="26"/>
              </w:rPr>
              <w:t>Мироненко. – М.</w:t>
            </w:r>
            <w:r w:rsidRPr="009B1099">
              <w:rPr>
                <w:sz w:val="26"/>
                <w:szCs w:val="26"/>
                <w:lang w:val="uk-UA"/>
              </w:rPr>
              <w:t xml:space="preserve"> </w:t>
            </w:r>
            <w:r w:rsidRPr="009B1099">
              <w:rPr>
                <w:sz w:val="26"/>
                <w:szCs w:val="26"/>
              </w:rPr>
              <w:t>: Аспект-Пресс, 2001</w:t>
            </w:r>
            <w:r w:rsidRPr="009B1099">
              <w:rPr>
                <w:sz w:val="26"/>
                <w:szCs w:val="26"/>
                <w:lang w:val="uk-UA"/>
              </w:rPr>
              <w:t>. – 479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1</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 xml:space="preserve">Дорошко М. С. </w:t>
            </w:r>
            <w:hyperlink r:id="rId31" w:history="1"/>
            <w:r w:rsidRPr="009B1099">
              <w:rPr>
                <w:bCs/>
                <w:sz w:val="26"/>
                <w:szCs w:val="26"/>
                <w:lang w:val="uk-UA"/>
              </w:rPr>
              <w:t>Країнознавство. Країни СНД і Балтії : н</w:t>
            </w:r>
            <w:r w:rsidRPr="009B1099">
              <w:rPr>
                <w:sz w:val="26"/>
                <w:szCs w:val="26"/>
                <w:lang w:val="uk-UA"/>
              </w:rPr>
              <w:t>авч. посіб. / М. С. Дорошко. – 3-тє вид., виправ., доп. – К. : Академія, 2006. – 688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12</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 xml:space="preserve">Ігнатьєв П. М. </w:t>
            </w:r>
            <w:r w:rsidRPr="009B1099">
              <w:rPr>
                <w:bCs/>
                <w:sz w:val="26"/>
                <w:szCs w:val="26"/>
                <w:lang w:val="uk-UA"/>
              </w:rPr>
              <w:t>Країнознавство. Країни</w:t>
            </w:r>
            <w:r w:rsidRPr="009B1099">
              <w:rPr>
                <w:sz w:val="26"/>
                <w:szCs w:val="26"/>
                <w:lang w:val="uk-UA"/>
              </w:rPr>
              <w:t xml:space="preserve"> Азії : навч. посіб. для студ. ВНЗ / П. М. Ігнатьєв. – Чернівці : Книги ХХІ, 2004. – 384</w:t>
            </w:r>
            <w:r w:rsidRPr="009B1099">
              <w:rPr>
                <w:sz w:val="26"/>
                <w:szCs w:val="26"/>
                <w:lang w:val="en-US"/>
              </w:rPr>
              <w:t> </w:t>
            </w:r>
            <w:r w:rsidRPr="009B1099">
              <w:rPr>
                <w:sz w:val="26"/>
                <w:szCs w:val="26"/>
                <w:lang w:val="uk-UA"/>
              </w:rPr>
              <w:t>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12</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 xml:space="preserve">Ігнатьєв П. М. </w:t>
            </w:r>
            <w:r w:rsidRPr="009B1099">
              <w:rPr>
                <w:bCs/>
                <w:sz w:val="26"/>
                <w:szCs w:val="26"/>
                <w:lang w:val="uk-UA"/>
              </w:rPr>
              <w:t>Країнознавство. Країни</w:t>
            </w:r>
            <w:r w:rsidRPr="009B1099">
              <w:rPr>
                <w:sz w:val="26"/>
                <w:szCs w:val="26"/>
                <w:lang w:val="uk-UA"/>
              </w:rPr>
              <w:t xml:space="preserve"> Азії : навч. посіб. для студ. ВНЗ / П. М. Ігнатьєв. – Чернівці : Книги ХХІ, 2006. – 424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12</w:t>
            </w:r>
          </w:p>
        </w:tc>
      </w:tr>
      <w:tr w:rsidR="00D47C04" w:rsidRPr="009B1099" w:rsidTr="00376A38">
        <w:tc>
          <w:tcPr>
            <w:tcW w:w="9288" w:type="dxa"/>
            <w:tcBorders>
              <w:right w:val="dotDotDash" w:sz="4" w:space="0" w:color="auto"/>
            </w:tcBorders>
            <w:shd w:val="clear" w:color="auto" w:fill="auto"/>
          </w:tcPr>
          <w:p w:rsidR="00D47C04" w:rsidRPr="009B1099" w:rsidRDefault="00D47C04" w:rsidP="009B1099">
            <w:pPr>
              <w:widowControl w:val="0"/>
              <w:jc w:val="both"/>
              <w:rPr>
                <w:sz w:val="26"/>
                <w:szCs w:val="26"/>
                <w:lang w:val="uk-UA"/>
              </w:rPr>
            </w:pPr>
            <w:r w:rsidRPr="009B1099">
              <w:rPr>
                <w:b/>
                <w:bCs/>
                <w:sz w:val="26"/>
                <w:szCs w:val="26"/>
                <w:lang w:val="uk-UA"/>
              </w:rPr>
              <w:t xml:space="preserve">Ігнатьєв П. М. </w:t>
            </w:r>
            <w:r w:rsidRPr="009B1099">
              <w:rPr>
                <w:bCs/>
                <w:sz w:val="26"/>
                <w:szCs w:val="26"/>
                <w:lang w:val="uk-UA"/>
              </w:rPr>
              <w:t>Країнознавство. Країни</w:t>
            </w:r>
            <w:r w:rsidRPr="009B1099">
              <w:rPr>
                <w:sz w:val="26"/>
                <w:szCs w:val="26"/>
                <w:lang w:val="uk-UA"/>
              </w:rPr>
              <w:t xml:space="preserve"> Азії : навч. посіб. для студ. ВНЗ / П. М. Ігнатьєв. – Чернівці : Книги ХХІ, 2011. – 340 с.</w:t>
            </w:r>
          </w:p>
        </w:tc>
        <w:tc>
          <w:tcPr>
            <w:tcW w:w="900" w:type="dxa"/>
            <w:tcBorders>
              <w:left w:val="dotDotDash" w:sz="4" w:space="0" w:color="auto"/>
            </w:tcBorders>
            <w:shd w:val="clear" w:color="auto" w:fill="auto"/>
            <w:vAlign w:val="center"/>
          </w:tcPr>
          <w:p w:rsidR="00D47C04" w:rsidRPr="009B1099" w:rsidRDefault="00D47C04" w:rsidP="009B1099">
            <w:pPr>
              <w:widowControl w:val="0"/>
              <w:jc w:val="center"/>
              <w:rPr>
                <w:sz w:val="26"/>
                <w:szCs w:val="26"/>
                <w:lang w:val="uk-UA"/>
              </w:rPr>
            </w:pPr>
            <w:r w:rsidRPr="009B1099">
              <w:rPr>
                <w:sz w:val="26"/>
                <w:szCs w:val="26"/>
                <w:lang w:val="uk-UA"/>
              </w:rPr>
              <w:t>8</w:t>
            </w:r>
          </w:p>
        </w:tc>
      </w:tr>
    </w:tbl>
    <w:p w:rsidR="00D47C04" w:rsidRPr="009B1099" w:rsidRDefault="00D47C04" w:rsidP="009B1099">
      <w:pPr>
        <w:widowControl w:val="0"/>
        <w:autoSpaceDE w:val="0"/>
        <w:autoSpaceDN w:val="0"/>
        <w:adjustRightInd w:val="0"/>
        <w:jc w:val="both"/>
        <w:rPr>
          <w:b/>
          <w:sz w:val="26"/>
          <w:szCs w:val="26"/>
          <w:lang w:val="uk-UA"/>
        </w:rPr>
      </w:pPr>
    </w:p>
    <w:p w:rsidR="00D47C04" w:rsidRPr="009B1099" w:rsidRDefault="00D47C04" w:rsidP="009B1099">
      <w:pPr>
        <w:widowControl w:val="0"/>
        <w:autoSpaceDE w:val="0"/>
        <w:autoSpaceDN w:val="0"/>
        <w:adjustRightInd w:val="0"/>
        <w:jc w:val="both"/>
        <w:rPr>
          <w:b/>
          <w:i/>
          <w:sz w:val="26"/>
          <w:szCs w:val="26"/>
          <w:u w:val="single"/>
          <w:lang w:val="uk-UA"/>
        </w:rPr>
      </w:pPr>
      <w:r w:rsidRPr="009B1099">
        <w:rPr>
          <w:b/>
          <w:i/>
          <w:sz w:val="26"/>
          <w:szCs w:val="26"/>
          <w:u w:val="single"/>
          <w:lang w:val="uk-UA"/>
        </w:rPr>
        <w:t>Інформаційні ресурси</w:t>
      </w:r>
    </w:p>
    <w:p w:rsidR="00D47C04" w:rsidRPr="009B1099" w:rsidRDefault="00D47C04" w:rsidP="009B1099">
      <w:pPr>
        <w:widowControl w:val="0"/>
        <w:jc w:val="both"/>
        <w:rPr>
          <w:sz w:val="26"/>
          <w:szCs w:val="26"/>
          <w:lang w:val="uk-UA"/>
        </w:rPr>
      </w:pPr>
      <w:r w:rsidRPr="009B1099">
        <w:rPr>
          <w:sz w:val="26"/>
          <w:szCs w:val="26"/>
          <w:lang w:val="uk-UA"/>
        </w:rPr>
        <w:t xml:space="preserve">Мальська М.П., Антонюк Н.В., Занько Ю.С., Ганич Н.М. Країнознавство. Теорія і практика : підручник / М. П. Мальська, Н. В. Антонюк, Ю. С. Занько, Н. М. Ганич. – К. : Центр учбової літератури, 2012. – Режим доступу: </w:t>
      </w:r>
      <w:hyperlink r:id="rId32" w:history="1">
        <w:r w:rsidRPr="009B1099">
          <w:rPr>
            <w:rStyle w:val="ad"/>
            <w:sz w:val="26"/>
            <w:szCs w:val="26"/>
            <w:lang w:val="uk-UA"/>
          </w:rPr>
          <w:t>http://pidruchniki.ws/19391217/turizm/krayinoznavstvo_-_malska_mp</w:t>
        </w:r>
      </w:hyperlink>
    </w:p>
    <w:p w:rsidR="00D47C04" w:rsidRPr="009B1099" w:rsidRDefault="00D47C04" w:rsidP="009B1099">
      <w:pPr>
        <w:widowControl w:val="0"/>
        <w:rPr>
          <w:sz w:val="26"/>
          <w:szCs w:val="26"/>
          <w:lang w:val="uk-UA"/>
        </w:rPr>
      </w:pPr>
    </w:p>
    <w:p w:rsidR="00D47C04" w:rsidRPr="009B1099" w:rsidRDefault="00D47C04" w:rsidP="009B1099">
      <w:pPr>
        <w:widowControl w:val="0"/>
        <w:tabs>
          <w:tab w:val="left" w:pos="3888"/>
        </w:tabs>
        <w:jc w:val="both"/>
        <w:rPr>
          <w:sz w:val="26"/>
          <w:szCs w:val="26"/>
          <w:lang w:val="uk-UA"/>
        </w:rPr>
      </w:pPr>
      <w:r w:rsidRPr="009B1099">
        <w:rPr>
          <w:sz w:val="26"/>
          <w:szCs w:val="26"/>
          <w:lang w:val="uk-UA"/>
        </w:rPr>
        <w:t xml:space="preserve">Мальська М. П. Країнознавство. Теорія і практика : підручник / М. П. Мальська, Н. В. Антонюк, Ю. С. Занько, Н. М. Ганич. – К. : Центр учбової літератури, 2012. – Режим доступу: </w:t>
      </w:r>
      <w:hyperlink r:id="rId33" w:history="1">
        <w:r w:rsidRPr="009B1099">
          <w:rPr>
            <w:rStyle w:val="ad"/>
            <w:sz w:val="26"/>
            <w:szCs w:val="26"/>
            <w:lang w:val="uk-UA"/>
          </w:rPr>
          <w:t>http://www.twirpx.com/file/824979/</w:t>
        </w:r>
      </w:hyperlink>
      <w:r w:rsidRPr="009B1099">
        <w:rPr>
          <w:sz w:val="26"/>
          <w:szCs w:val="26"/>
          <w:lang w:val="uk-UA"/>
        </w:rPr>
        <w:t xml:space="preserve"> </w:t>
      </w:r>
    </w:p>
    <w:p w:rsidR="00D47C04" w:rsidRPr="009B1099" w:rsidRDefault="00D47C04" w:rsidP="009B1099">
      <w:pPr>
        <w:widowControl w:val="0"/>
        <w:autoSpaceDE w:val="0"/>
        <w:autoSpaceDN w:val="0"/>
        <w:adjustRightInd w:val="0"/>
        <w:jc w:val="both"/>
        <w:rPr>
          <w:bCs/>
          <w:sz w:val="26"/>
          <w:szCs w:val="26"/>
          <w:lang w:val="uk-UA"/>
        </w:rPr>
      </w:pPr>
    </w:p>
    <w:p w:rsidR="00D47C04" w:rsidRPr="009B1099" w:rsidRDefault="00D47C04" w:rsidP="009B1099">
      <w:pPr>
        <w:widowControl w:val="0"/>
        <w:autoSpaceDE w:val="0"/>
        <w:autoSpaceDN w:val="0"/>
        <w:adjustRightInd w:val="0"/>
        <w:jc w:val="both"/>
        <w:rPr>
          <w:sz w:val="26"/>
          <w:szCs w:val="26"/>
          <w:lang w:val="uk-UA"/>
        </w:rPr>
      </w:pPr>
      <w:r w:rsidRPr="009B1099">
        <w:rPr>
          <w:bCs/>
          <w:sz w:val="26"/>
          <w:szCs w:val="26"/>
          <w:lang w:val="uk-UA"/>
        </w:rPr>
        <w:t xml:space="preserve">Кобернік С. Г. </w:t>
      </w:r>
      <w:r w:rsidRPr="009B1099">
        <w:rPr>
          <w:sz w:val="26"/>
          <w:szCs w:val="26"/>
          <w:lang w:val="uk-UA"/>
        </w:rPr>
        <w:t xml:space="preserve">Географія : підручн. для 10 кл. загальноосвіт. навч. закл. / С. Г. Коберник, Р. Р. Коваленко. — Харків : Оберіг, 2010. — 304 с. : іл., карти. – Режим доступу: </w:t>
      </w:r>
      <w:hyperlink r:id="rId34" w:history="1">
        <w:r w:rsidRPr="009B1099">
          <w:rPr>
            <w:rStyle w:val="ad"/>
            <w:sz w:val="26"/>
            <w:szCs w:val="26"/>
            <w:lang w:val="uk-UA"/>
          </w:rPr>
          <w:t>http://informatics.net.ua/pidruchnik/geography_kobernik.pdf</w:t>
        </w:r>
      </w:hyperlink>
      <w:r w:rsidRPr="009B1099">
        <w:rPr>
          <w:sz w:val="26"/>
          <w:szCs w:val="26"/>
          <w:lang w:val="uk-UA"/>
        </w:rPr>
        <w:t xml:space="preserve"> </w:t>
      </w:r>
    </w:p>
    <w:p w:rsidR="00D47C04" w:rsidRPr="009B1099" w:rsidRDefault="00D47C04" w:rsidP="009B1099">
      <w:pPr>
        <w:widowControl w:val="0"/>
        <w:tabs>
          <w:tab w:val="left" w:pos="3888"/>
        </w:tabs>
        <w:rPr>
          <w:sz w:val="26"/>
          <w:szCs w:val="26"/>
          <w:lang w:val="uk-UA"/>
        </w:rPr>
      </w:pPr>
    </w:p>
    <w:p w:rsidR="00D47C04" w:rsidRPr="009B1099" w:rsidRDefault="00D47C04" w:rsidP="009B1099">
      <w:pPr>
        <w:widowControl w:val="0"/>
        <w:jc w:val="both"/>
        <w:rPr>
          <w:sz w:val="26"/>
          <w:szCs w:val="26"/>
          <w:lang w:val="uk-UA" w:eastAsia="uk-UA"/>
        </w:rPr>
      </w:pPr>
      <w:r w:rsidRPr="009B1099">
        <w:rPr>
          <w:sz w:val="26"/>
          <w:szCs w:val="26"/>
          <w:lang w:val="uk-UA"/>
        </w:rPr>
        <w:t xml:space="preserve">Семенова Л. Н. </w:t>
      </w:r>
      <w:r w:rsidRPr="009B1099">
        <w:rPr>
          <w:sz w:val="26"/>
          <w:szCs w:val="26"/>
        </w:rPr>
        <w:t>Политическое страноведение</w:t>
      </w:r>
      <w:r w:rsidRPr="009B1099">
        <w:rPr>
          <w:sz w:val="26"/>
          <w:szCs w:val="26"/>
          <w:lang w:val="uk-UA"/>
        </w:rPr>
        <w:t xml:space="preserve"> </w:t>
      </w:r>
      <w:r w:rsidRPr="009B1099">
        <w:rPr>
          <w:sz w:val="26"/>
          <w:szCs w:val="26"/>
        </w:rPr>
        <w:t xml:space="preserve">: </w:t>
      </w:r>
      <w:r w:rsidRPr="009B1099">
        <w:rPr>
          <w:sz w:val="26"/>
          <w:szCs w:val="26"/>
          <w:lang w:val="uk-UA"/>
        </w:rPr>
        <w:t>у</w:t>
      </w:r>
      <w:r w:rsidRPr="009B1099">
        <w:rPr>
          <w:sz w:val="26"/>
          <w:szCs w:val="26"/>
        </w:rPr>
        <w:t>чебное пособие. – Минск, 2009.</w:t>
      </w:r>
      <w:r w:rsidRPr="009B1099">
        <w:rPr>
          <w:sz w:val="26"/>
          <w:szCs w:val="26"/>
          <w:lang w:val="uk-UA"/>
        </w:rPr>
        <w:t xml:space="preserve"> – Режим доступу: </w:t>
      </w:r>
      <w:hyperlink r:id="rId35" w:history="1">
        <w:r w:rsidRPr="009B1099">
          <w:rPr>
            <w:rStyle w:val="ad"/>
            <w:sz w:val="26"/>
            <w:szCs w:val="26"/>
            <w:lang w:val="uk-UA"/>
          </w:rPr>
          <w:t>http://grosbook.info/index.php?name=FilesSearch&amp;op=view_file&amp;lid=2249</w:t>
        </w:r>
      </w:hyperlink>
    </w:p>
    <w:p w:rsidR="00D47C04" w:rsidRPr="009B1099" w:rsidRDefault="00D47C04" w:rsidP="009B1099">
      <w:pPr>
        <w:widowControl w:val="0"/>
        <w:jc w:val="both"/>
        <w:rPr>
          <w:sz w:val="26"/>
          <w:szCs w:val="26"/>
          <w:lang w:val="uk-UA"/>
        </w:rPr>
      </w:pPr>
    </w:p>
    <w:sectPr w:rsidR="00D47C04" w:rsidRPr="009B1099" w:rsidSect="009B1099">
      <w:headerReference w:type="even" r:id="rId36"/>
      <w:headerReference w:type="default" r:id="rId37"/>
      <w:footerReference w:type="even" r:id="rId38"/>
      <w:footerReference w:type="default" r:id="rId39"/>
      <w:headerReference w:type="first" r:id="rId40"/>
      <w:footerReference w:type="first" r:id="rId41"/>
      <w:pgSz w:w="11906" w:h="16838"/>
      <w:pgMar w:top="1134" w:right="851"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918" w:rsidRDefault="005B7918" w:rsidP="001E5B34">
      <w:r>
        <w:separator/>
      </w:r>
    </w:p>
  </w:endnote>
  <w:endnote w:type="continuationSeparator" w:id="0">
    <w:p w:rsidR="005B7918" w:rsidRDefault="005B7918" w:rsidP="001E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Bodoni MT">
    <w:panose1 w:val="02070603080606020203"/>
    <w:charset w:val="00"/>
    <w:family w:val="roman"/>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PetersburgC-BoldItalic">
    <w:altName w:val="Arial Unicode MS"/>
    <w:panose1 w:val="00000000000000000000"/>
    <w:charset w:val="80"/>
    <w:family w:val="auto"/>
    <w:notTrueType/>
    <w:pitch w:val="default"/>
    <w:sig w:usb0="00000001" w:usb1="08070000" w:usb2="00000010" w:usb3="00000000" w:csb0="00020000" w:csb1="00000000"/>
  </w:font>
  <w:font w:name="TimesNewRoman">
    <w:panose1 w:val="00000000000000000000"/>
    <w:charset w:val="80"/>
    <w:family w:val="auto"/>
    <w:notTrueType/>
    <w:pitch w:val="default"/>
    <w:sig w:usb0="00000001" w:usb1="08070000" w:usb2="00000010" w:usb3="00000000" w:csb0="00020000" w:csb1="00000000"/>
  </w:font>
  <w:font w:name="TimesNewRoman,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92" w:rsidRDefault="00F028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92" w:rsidRDefault="00F0289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92" w:rsidRDefault="00F028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918" w:rsidRDefault="005B7918" w:rsidP="001E5B34">
      <w:r>
        <w:separator/>
      </w:r>
    </w:p>
  </w:footnote>
  <w:footnote w:type="continuationSeparator" w:id="0">
    <w:p w:rsidR="005B7918" w:rsidRDefault="005B7918" w:rsidP="001E5B34">
      <w:r>
        <w:continuationSeparator/>
      </w:r>
    </w:p>
  </w:footnote>
  <w:footnote w:id="1">
    <w:p w:rsidR="00F52311" w:rsidRDefault="00F52311" w:rsidP="00137347">
      <w:pPr>
        <w:pStyle w:val="ae"/>
        <w:jc w:val="both"/>
      </w:pPr>
      <w:r>
        <w:rPr>
          <w:rStyle w:val="af0"/>
        </w:rPr>
        <w:footnoteRef/>
      </w:r>
      <w:r>
        <w:t xml:space="preserve"> </w:t>
      </w:r>
      <w:r w:rsidRPr="001F1A9F">
        <w:rPr>
          <w:b/>
          <w:spacing w:val="4"/>
        </w:rPr>
        <w:t>Бар</w:t>
      </w:r>
      <w:r>
        <w:rPr>
          <w:b/>
          <w:spacing w:val="4"/>
        </w:rPr>
        <w:t>á</w:t>
      </w:r>
      <w:r w:rsidRPr="001F1A9F">
        <w:rPr>
          <w:b/>
          <w:spacing w:val="4"/>
        </w:rPr>
        <w:t>нський Микола Миколайович (1881-1963)</w:t>
      </w:r>
      <w:r>
        <w:t xml:space="preserve"> – радянський економіко-географ, фундатор одного з направлень економічної географії – районна школа, засновник галузі географії міст.</w:t>
      </w:r>
    </w:p>
  </w:footnote>
  <w:footnote w:id="2">
    <w:p w:rsidR="00F52311" w:rsidRDefault="00F52311" w:rsidP="00321DAD">
      <w:pPr>
        <w:pStyle w:val="ae"/>
        <w:jc w:val="both"/>
      </w:pPr>
      <w:r>
        <w:rPr>
          <w:rStyle w:val="af0"/>
        </w:rPr>
        <w:footnoteRef/>
      </w:r>
      <w:r>
        <w:t xml:space="preserve"> </w:t>
      </w:r>
      <w:r w:rsidRPr="001F1A9F">
        <w:rPr>
          <w:b/>
          <w:spacing w:val="4"/>
        </w:rPr>
        <w:t>Шищенко Петро Григорович</w:t>
      </w:r>
      <w:r w:rsidRPr="001F1A9F">
        <w:rPr>
          <w:b/>
        </w:rPr>
        <w:t xml:space="preserve"> (1936)</w:t>
      </w:r>
      <w:r>
        <w:t xml:space="preserve"> - український учений у галузі </w:t>
      </w:r>
      <w:r w:rsidRPr="001F1A9F">
        <w:rPr>
          <w:rFonts w:cs="Times New Roman"/>
        </w:rPr>
        <w:t>географії</w:t>
      </w:r>
      <w:r>
        <w:t xml:space="preserve"> й </w:t>
      </w:r>
      <w:r w:rsidRPr="001F1A9F">
        <w:rPr>
          <w:rFonts w:cs="Times New Roman"/>
        </w:rPr>
        <w:t>екології</w:t>
      </w:r>
      <w:r>
        <w:t xml:space="preserve">. Доктор географічних наук, </w:t>
      </w:r>
      <w:r w:rsidRPr="001F1A9F">
        <w:rPr>
          <w:rFonts w:cs="Times New Roman"/>
        </w:rPr>
        <w:t>професор</w:t>
      </w:r>
      <w:r>
        <w:t xml:space="preserve">. Член-кореспондент </w:t>
      </w:r>
      <w:r w:rsidRPr="001F1A9F">
        <w:rPr>
          <w:rFonts w:cs="Times New Roman"/>
        </w:rPr>
        <w:t>НАПН України</w:t>
      </w:r>
      <w:r>
        <w:t xml:space="preserve">. Академік </w:t>
      </w:r>
      <w:r w:rsidRPr="001F1A9F">
        <w:rPr>
          <w:rFonts w:cs="Times New Roman"/>
        </w:rPr>
        <w:t>АН ВШ України</w:t>
      </w:r>
      <w:r>
        <w:t xml:space="preserve"> з </w:t>
      </w:r>
      <w:r w:rsidRPr="001F1A9F">
        <w:rPr>
          <w:rFonts w:cs="Times New Roman"/>
        </w:rPr>
        <w:t>1996</w:t>
      </w:r>
      <w:r>
        <w:t xml:space="preserve"> р. Один з фундаторів української наукової школи еколого-географічного аналізу.</w:t>
      </w:r>
    </w:p>
  </w:footnote>
  <w:footnote w:id="3">
    <w:p w:rsidR="00F52311" w:rsidRDefault="00F52311" w:rsidP="00137347">
      <w:pPr>
        <w:pStyle w:val="ae"/>
        <w:jc w:val="both"/>
      </w:pPr>
      <w:r>
        <w:rPr>
          <w:rStyle w:val="af0"/>
        </w:rPr>
        <w:footnoteRef/>
      </w:r>
      <w:r>
        <w:t xml:space="preserve"> </w:t>
      </w:r>
      <w:r w:rsidRPr="00156FB2">
        <w:rPr>
          <w:b/>
          <w:spacing w:val="4"/>
        </w:rPr>
        <w:t>Афанасій Нікітін</w:t>
      </w:r>
      <w:r w:rsidRPr="00156FB2">
        <w:rPr>
          <w:b/>
        </w:rPr>
        <w:t xml:space="preserve"> (… — 1474)</w:t>
      </w:r>
      <w:r>
        <w:t xml:space="preserve"> — російський мандрівник, письменник, тверський купець. Здійснив у 1468—1474 рр.(датування Л. С. Семенова) або у 1466—1472 рр.(датування І. І. Срезневського) подорож до Персії, Індії та Туреччини. Склав опис цієї подорожі — книгу «Ходіння за три моря», в якій описав свої спостереження про політичний устрій, економіку та культуру цих далеких країн.</w:t>
      </w:r>
    </w:p>
  </w:footnote>
  <w:footnote w:id="4">
    <w:p w:rsidR="00F52311" w:rsidRDefault="00F52311" w:rsidP="00137347">
      <w:pPr>
        <w:pStyle w:val="ae"/>
        <w:jc w:val="both"/>
      </w:pPr>
      <w:r>
        <w:rPr>
          <w:rStyle w:val="af0"/>
        </w:rPr>
        <w:footnoteRef/>
      </w:r>
      <w:r>
        <w:t xml:space="preserve"> </w:t>
      </w:r>
      <w:r w:rsidRPr="009B6E89">
        <w:rPr>
          <w:b/>
          <w:spacing w:val="4"/>
        </w:rPr>
        <w:t>Географічний детермінізм</w:t>
      </w:r>
      <w:r>
        <w:t> — концепція, згідно з якою географічні умови визначають специфіку економічного, соціального та політичного життя держав, формують національний дух та національний характер.</w:t>
      </w:r>
    </w:p>
  </w:footnote>
  <w:footnote w:id="5">
    <w:p w:rsidR="00F52311" w:rsidRDefault="00F52311" w:rsidP="00137347">
      <w:pPr>
        <w:pStyle w:val="ae"/>
        <w:jc w:val="both"/>
      </w:pPr>
      <w:r>
        <w:rPr>
          <w:rStyle w:val="af0"/>
        </w:rPr>
        <w:footnoteRef/>
      </w:r>
      <w:r>
        <w:t xml:space="preserve"> </w:t>
      </w:r>
      <w:r w:rsidRPr="009B6E89">
        <w:rPr>
          <w:b/>
          <w:spacing w:val="4"/>
        </w:rPr>
        <w:t>Жорж-Луї Леклерк Бюффон (1707-1788)</w:t>
      </w:r>
      <w:r w:rsidRPr="00643A4D">
        <w:rPr>
          <w:b/>
        </w:rPr>
        <w:t xml:space="preserve"> </w:t>
      </w:r>
      <w:r>
        <w:t>– французький натураліст, біолог, письменник. Висказував прогресивні думки про зміни видів під впливом навколишнього середовища (клімату, харчування тощо). У сфері геології систематизував відомий в ті часи фактичний матеріал і розробив ряд теоретичних питань про розвиток земної кулі та її поверхні.</w:t>
      </w:r>
    </w:p>
  </w:footnote>
  <w:footnote w:id="6">
    <w:p w:rsidR="00F52311" w:rsidRDefault="00F52311" w:rsidP="00137347">
      <w:pPr>
        <w:pStyle w:val="ae"/>
        <w:jc w:val="both"/>
      </w:pPr>
      <w:r>
        <w:rPr>
          <w:rStyle w:val="af0"/>
        </w:rPr>
        <w:footnoteRef/>
      </w:r>
      <w:r>
        <w:t xml:space="preserve"> </w:t>
      </w:r>
      <w:r>
        <w:t xml:space="preserve">Задача концепції «географія людини» полягає у вивченні землі і людини, впливу географічного середовища на людину і навпаки; ролі людини як фактора, що змінює географічне середовище. </w:t>
      </w:r>
    </w:p>
  </w:footnote>
  <w:footnote w:id="7">
    <w:p w:rsidR="00F52311" w:rsidRDefault="00F52311" w:rsidP="00137347">
      <w:pPr>
        <w:pStyle w:val="ae"/>
        <w:jc w:val="both"/>
      </w:pPr>
      <w:r>
        <w:rPr>
          <w:rStyle w:val="af0"/>
        </w:rPr>
        <w:footnoteRef/>
      </w:r>
      <w:r>
        <w:t xml:space="preserve"> </w:t>
      </w:r>
      <w:r w:rsidRPr="003E784B">
        <w:t xml:space="preserve">Елізе Реклю до того ж можна вважати засновником сучасного країнознавства. Він був редактором і одним з авторів дев’ятнадцятитомної праці «Нова Всесвітня географія. Земля і люди» (1876-1894 роки). Це була перша в історії географії праця, де вміщено опис усіх країн планети на базі достовірних наукових даних. </w:t>
      </w:r>
      <w:r>
        <w:t>У</w:t>
      </w:r>
      <w:r w:rsidRPr="003E784B">
        <w:t xml:space="preserve"> ній зокрема є розділи, присвячені Україні, їх до сьомого тому видання готував Михайло Драгоманов.</w:t>
      </w:r>
    </w:p>
  </w:footnote>
  <w:footnote w:id="8">
    <w:p w:rsidR="00F52311" w:rsidRPr="00041BA9" w:rsidRDefault="00F52311" w:rsidP="00137347">
      <w:pPr>
        <w:pStyle w:val="ae"/>
        <w:spacing w:line="240" w:lineRule="exact"/>
        <w:jc w:val="both"/>
        <w:rPr>
          <w:rFonts w:ascii="Bodoni MT" w:hAnsi="Bodoni MT"/>
          <w:sz w:val="24"/>
          <w:szCs w:val="24"/>
        </w:rPr>
      </w:pPr>
      <w:r>
        <w:rPr>
          <w:rStyle w:val="af0"/>
        </w:rPr>
        <w:footnoteRef/>
      </w:r>
      <w:r>
        <w:t xml:space="preserve"> </w:t>
      </w:r>
      <w:r w:rsidRPr="00041BA9">
        <w:rPr>
          <w:rFonts w:ascii="Consolas" w:hAnsi="Consolas"/>
          <w:b/>
          <w:sz w:val="24"/>
          <w:szCs w:val="24"/>
        </w:rPr>
        <w:t>Валовий</w:t>
      </w:r>
      <w:r w:rsidRPr="00041BA9">
        <w:rPr>
          <w:rFonts w:ascii="Bodoni MT" w:hAnsi="Bodoni MT"/>
          <w:b/>
          <w:sz w:val="24"/>
          <w:szCs w:val="24"/>
        </w:rPr>
        <w:t xml:space="preserve"> </w:t>
      </w:r>
      <w:r w:rsidRPr="00041BA9">
        <w:rPr>
          <w:rFonts w:ascii="Consolas" w:hAnsi="Consolas"/>
          <w:b/>
          <w:sz w:val="24"/>
          <w:szCs w:val="24"/>
        </w:rPr>
        <w:t>внутрішній</w:t>
      </w:r>
      <w:r w:rsidRPr="00041BA9">
        <w:rPr>
          <w:rFonts w:ascii="Bodoni MT" w:hAnsi="Bodoni MT"/>
          <w:b/>
          <w:sz w:val="24"/>
          <w:szCs w:val="24"/>
        </w:rPr>
        <w:t xml:space="preserve"> </w:t>
      </w:r>
      <w:r w:rsidRPr="00041BA9">
        <w:rPr>
          <w:rFonts w:ascii="Consolas" w:hAnsi="Consolas"/>
          <w:b/>
          <w:sz w:val="24"/>
          <w:szCs w:val="24"/>
        </w:rPr>
        <w:t>продукт</w:t>
      </w:r>
      <w:r w:rsidRPr="00041BA9">
        <w:rPr>
          <w:rFonts w:ascii="Bodoni MT" w:hAnsi="Bodoni MT"/>
          <w:sz w:val="24"/>
          <w:szCs w:val="24"/>
        </w:rPr>
        <w:t xml:space="preserve"> — </w:t>
      </w:r>
      <w:r w:rsidRPr="00041BA9">
        <w:rPr>
          <w:rFonts w:ascii="Consolas" w:hAnsi="Consolas"/>
          <w:sz w:val="24"/>
          <w:szCs w:val="24"/>
        </w:rPr>
        <w:t>це</w:t>
      </w:r>
      <w:r w:rsidRPr="00041BA9">
        <w:rPr>
          <w:rFonts w:ascii="Bodoni MT" w:hAnsi="Bodoni MT"/>
          <w:sz w:val="24"/>
          <w:szCs w:val="24"/>
        </w:rPr>
        <w:t xml:space="preserve"> </w:t>
      </w:r>
      <w:r w:rsidRPr="00041BA9">
        <w:rPr>
          <w:rFonts w:ascii="Consolas" w:hAnsi="Consolas"/>
          <w:sz w:val="24"/>
          <w:szCs w:val="24"/>
        </w:rPr>
        <w:t>сукупна</w:t>
      </w:r>
      <w:r w:rsidRPr="00041BA9">
        <w:rPr>
          <w:rFonts w:ascii="Bodoni MT" w:hAnsi="Bodoni MT"/>
          <w:sz w:val="24"/>
          <w:szCs w:val="24"/>
        </w:rPr>
        <w:t xml:space="preserve"> </w:t>
      </w:r>
      <w:r w:rsidRPr="00041BA9">
        <w:rPr>
          <w:rFonts w:ascii="Consolas" w:hAnsi="Consolas"/>
          <w:sz w:val="24"/>
          <w:szCs w:val="24"/>
        </w:rPr>
        <w:t>вартість</w:t>
      </w:r>
      <w:r w:rsidRPr="00041BA9">
        <w:rPr>
          <w:rFonts w:ascii="Bodoni MT" w:hAnsi="Bodoni MT"/>
          <w:sz w:val="24"/>
          <w:szCs w:val="24"/>
        </w:rPr>
        <w:t xml:space="preserve"> </w:t>
      </w:r>
      <w:r w:rsidRPr="00041BA9">
        <w:rPr>
          <w:rFonts w:ascii="Consolas" w:hAnsi="Consolas"/>
          <w:sz w:val="24"/>
          <w:szCs w:val="24"/>
        </w:rPr>
        <w:t>за</w:t>
      </w:r>
      <w:r w:rsidRPr="00041BA9">
        <w:rPr>
          <w:rFonts w:ascii="Bodoni MT" w:hAnsi="Bodoni MT"/>
          <w:sz w:val="24"/>
          <w:szCs w:val="24"/>
        </w:rPr>
        <w:t xml:space="preserve"> </w:t>
      </w:r>
      <w:r w:rsidRPr="00041BA9">
        <w:rPr>
          <w:rFonts w:ascii="Consolas" w:hAnsi="Consolas"/>
          <w:sz w:val="24"/>
          <w:szCs w:val="24"/>
        </w:rPr>
        <w:t>ринковими</w:t>
      </w:r>
      <w:r w:rsidRPr="00041BA9">
        <w:rPr>
          <w:rFonts w:ascii="Bodoni MT" w:hAnsi="Bodoni MT"/>
          <w:sz w:val="24"/>
          <w:szCs w:val="24"/>
        </w:rPr>
        <w:t xml:space="preserve"> </w:t>
      </w:r>
      <w:r w:rsidRPr="00041BA9">
        <w:rPr>
          <w:rFonts w:ascii="Consolas" w:hAnsi="Consolas"/>
          <w:sz w:val="24"/>
          <w:szCs w:val="24"/>
        </w:rPr>
        <w:t>цінами</w:t>
      </w:r>
      <w:r w:rsidRPr="00041BA9">
        <w:rPr>
          <w:rFonts w:ascii="Bodoni MT" w:hAnsi="Bodoni MT"/>
          <w:sz w:val="24"/>
          <w:szCs w:val="24"/>
        </w:rPr>
        <w:t xml:space="preserve"> </w:t>
      </w:r>
      <w:r w:rsidRPr="00041BA9">
        <w:rPr>
          <w:rFonts w:ascii="Consolas" w:hAnsi="Consolas"/>
          <w:sz w:val="24"/>
          <w:szCs w:val="24"/>
        </w:rPr>
        <w:t>усього</w:t>
      </w:r>
      <w:r w:rsidRPr="00041BA9">
        <w:rPr>
          <w:rFonts w:ascii="Bodoni MT" w:hAnsi="Bodoni MT"/>
          <w:sz w:val="24"/>
          <w:szCs w:val="24"/>
        </w:rPr>
        <w:t xml:space="preserve"> </w:t>
      </w:r>
      <w:r w:rsidRPr="00041BA9">
        <w:rPr>
          <w:rFonts w:ascii="Consolas" w:hAnsi="Consolas"/>
          <w:sz w:val="24"/>
          <w:szCs w:val="24"/>
        </w:rPr>
        <w:t>обсягу</w:t>
      </w:r>
      <w:r w:rsidRPr="00041BA9">
        <w:rPr>
          <w:rFonts w:ascii="Bodoni MT" w:hAnsi="Bodoni MT"/>
          <w:sz w:val="24"/>
          <w:szCs w:val="24"/>
        </w:rPr>
        <w:t xml:space="preserve"> </w:t>
      </w:r>
      <w:r w:rsidRPr="00041BA9">
        <w:rPr>
          <w:rFonts w:ascii="Consolas" w:hAnsi="Consolas"/>
          <w:sz w:val="24"/>
          <w:szCs w:val="24"/>
        </w:rPr>
        <w:t>кінцевих</w:t>
      </w:r>
      <w:r w:rsidRPr="00041BA9">
        <w:rPr>
          <w:rFonts w:ascii="Bodoni MT" w:hAnsi="Bodoni MT"/>
          <w:sz w:val="24"/>
          <w:szCs w:val="24"/>
        </w:rPr>
        <w:t xml:space="preserve"> </w:t>
      </w:r>
      <w:r w:rsidRPr="00041BA9">
        <w:rPr>
          <w:rFonts w:ascii="Consolas" w:hAnsi="Consolas"/>
          <w:sz w:val="24"/>
          <w:szCs w:val="24"/>
        </w:rPr>
        <w:t>товарів</w:t>
      </w:r>
      <w:r w:rsidRPr="00041BA9">
        <w:rPr>
          <w:rFonts w:ascii="Bodoni MT" w:hAnsi="Bodoni MT"/>
          <w:sz w:val="24"/>
          <w:szCs w:val="24"/>
        </w:rPr>
        <w:t xml:space="preserve"> </w:t>
      </w:r>
      <w:r w:rsidRPr="00041BA9">
        <w:rPr>
          <w:rFonts w:ascii="Consolas" w:hAnsi="Consolas"/>
          <w:sz w:val="24"/>
          <w:szCs w:val="24"/>
        </w:rPr>
        <w:t>і</w:t>
      </w:r>
      <w:r w:rsidRPr="00041BA9">
        <w:rPr>
          <w:rFonts w:ascii="Bodoni MT" w:hAnsi="Bodoni MT"/>
          <w:sz w:val="24"/>
          <w:szCs w:val="24"/>
        </w:rPr>
        <w:t xml:space="preserve"> </w:t>
      </w:r>
      <w:r w:rsidRPr="00041BA9">
        <w:rPr>
          <w:rFonts w:ascii="Consolas" w:hAnsi="Consolas"/>
          <w:sz w:val="24"/>
          <w:szCs w:val="24"/>
        </w:rPr>
        <w:t>послуг</w:t>
      </w:r>
      <w:r w:rsidRPr="00041BA9">
        <w:rPr>
          <w:rFonts w:ascii="Bodoni MT" w:hAnsi="Bodoni MT"/>
          <w:sz w:val="24"/>
          <w:szCs w:val="24"/>
        </w:rPr>
        <w:t xml:space="preserve">, </w:t>
      </w:r>
      <w:r w:rsidRPr="00041BA9">
        <w:rPr>
          <w:rFonts w:ascii="Consolas" w:hAnsi="Consolas"/>
          <w:sz w:val="24"/>
          <w:szCs w:val="24"/>
        </w:rPr>
        <w:t>вироблених</w:t>
      </w:r>
      <w:r w:rsidRPr="00041BA9">
        <w:rPr>
          <w:rFonts w:ascii="Bodoni MT" w:hAnsi="Bodoni MT"/>
          <w:sz w:val="24"/>
          <w:szCs w:val="24"/>
        </w:rPr>
        <w:t xml:space="preserve"> </w:t>
      </w:r>
      <w:r w:rsidRPr="00041BA9">
        <w:rPr>
          <w:rFonts w:ascii="Consolas" w:hAnsi="Consolas"/>
          <w:sz w:val="24"/>
          <w:szCs w:val="24"/>
        </w:rPr>
        <w:t>і</w:t>
      </w:r>
      <w:r w:rsidRPr="00041BA9">
        <w:rPr>
          <w:rFonts w:ascii="Bodoni MT" w:hAnsi="Bodoni MT"/>
          <w:sz w:val="24"/>
          <w:szCs w:val="24"/>
        </w:rPr>
        <w:t xml:space="preserve"> </w:t>
      </w:r>
      <w:r w:rsidRPr="00041BA9">
        <w:rPr>
          <w:rFonts w:ascii="Consolas" w:hAnsi="Consolas"/>
          <w:sz w:val="24"/>
          <w:szCs w:val="24"/>
        </w:rPr>
        <w:t>реалізованих</w:t>
      </w:r>
      <w:r w:rsidRPr="00041BA9">
        <w:rPr>
          <w:rFonts w:ascii="Bodoni MT" w:hAnsi="Bodoni MT"/>
          <w:sz w:val="24"/>
          <w:szCs w:val="24"/>
        </w:rPr>
        <w:t xml:space="preserve"> </w:t>
      </w:r>
      <w:r w:rsidRPr="00041BA9">
        <w:rPr>
          <w:rFonts w:ascii="Consolas" w:hAnsi="Consolas"/>
          <w:sz w:val="24"/>
          <w:szCs w:val="24"/>
        </w:rPr>
        <w:t>у</w:t>
      </w:r>
      <w:r w:rsidRPr="00041BA9">
        <w:rPr>
          <w:rFonts w:ascii="Bodoni MT" w:hAnsi="Bodoni MT"/>
          <w:sz w:val="24"/>
          <w:szCs w:val="24"/>
        </w:rPr>
        <w:t xml:space="preserve"> </w:t>
      </w:r>
      <w:r w:rsidRPr="00041BA9">
        <w:rPr>
          <w:rFonts w:ascii="Consolas" w:hAnsi="Consolas"/>
          <w:sz w:val="24"/>
          <w:szCs w:val="24"/>
        </w:rPr>
        <w:t>даній</w:t>
      </w:r>
      <w:r w:rsidRPr="00041BA9">
        <w:rPr>
          <w:rFonts w:ascii="Bodoni MT" w:hAnsi="Bodoni MT"/>
          <w:sz w:val="24"/>
          <w:szCs w:val="24"/>
        </w:rPr>
        <w:t xml:space="preserve"> </w:t>
      </w:r>
      <w:r w:rsidRPr="00041BA9">
        <w:rPr>
          <w:rFonts w:ascii="Consolas" w:hAnsi="Consolas"/>
          <w:sz w:val="24"/>
          <w:szCs w:val="24"/>
        </w:rPr>
        <w:t>країні</w:t>
      </w:r>
      <w:r w:rsidRPr="00041BA9">
        <w:rPr>
          <w:rFonts w:ascii="Bodoni MT" w:hAnsi="Bodoni MT"/>
          <w:sz w:val="24"/>
          <w:szCs w:val="24"/>
        </w:rPr>
        <w:t xml:space="preserve"> </w:t>
      </w:r>
      <w:r w:rsidRPr="00041BA9">
        <w:rPr>
          <w:rFonts w:ascii="Consolas" w:hAnsi="Consolas"/>
          <w:sz w:val="24"/>
          <w:szCs w:val="24"/>
        </w:rPr>
        <w:t>впродовж</w:t>
      </w:r>
      <w:r w:rsidRPr="00041BA9">
        <w:rPr>
          <w:rFonts w:ascii="Bodoni MT" w:hAnsi="Bodoni MT"/>
          <w:sz w:val="24"/>
          <w:szCs w:val="24"/>
        </w:rPr>
        <w:t xml:space="preserve"> </w:t>
      </w:r>
      <w:r w:rsidRPr="00041BA9">
        <w:rPr>
          <w:rFonts w:ascii="Consolas" w:hAnsi="Consolas"/>
          <w:sz w:val="24"/>
          <w:szCs w:val="24"/>
        </w:rPr>
        <w:t>одного</w:t>
      </w:r>
      <w:r w:rsidRPr="00041BA9">
        <w:rPr>
          <w:rFonts w:ascii="Bodoni MT" w:hAnsi="Bodoni MT"/>
          <w:sz w:val="24"/>
          <w:szCs w:val="24"/>
        </w:rPr>
        <w:t xml:space="preserve"> </w:t>
      </w:r>
      <w:r w:rsidRPr="00041BA9">
        <w:rPr>
          <w:rFonts w:ascii="Consolas" w:hAnsi="Consolas"/>
          <w:sz w:val="24"/>
          <w:szCs w:val="24"/>
        </w:rPr>
        <w:t>року</w:t>
      </w:r>
      <w:r w:rsidRPr="00041BA9">
        <w:rPr>
          <w:rFonts w:ascii="Bodoni MT" w:hAnsi="Bodoni MT"/>
          <w:sz w:val="24"/>
          <w:szCs w:val="24"/>
        </w:rPr>
        <w:t xml:space="preserve"> (</w:t>
      </w:r>
      <w:r w:rsidRPr="00041BA9">
        <w:rPr>
          <w:rFonts w:ascii="Consolas" w:hAnsi="Consolas"/>
          <w:sz w:val="24"/>
          <w:szCs w:val="24"/>
        </w:rPr>
        <w:t>враховуючи</w:t>
      </w:r>
      <w:r w:rsidRPr="00041BA9">
        <w:rPr>
          <w:rFonts w:ascii="Bodoni MT" w:hAnsi="Bodoni MT"/>
          <w:sz w:val="24"/>
          <w:szCs w:val="24"/>
        </w:rPr>
        <w:t xml:space="preserve"> </w:t>
      </w:r>
      <w:r w:rsidRPr="00041BA9">
        <w:rPr>
          <w:rFonts w:ascii="Consolas" w:hAnsi="Consolas"/>
          <w:sz w:val="24"/>
          <w:szCs w:val="24"/>
        </w:rPr>
        <w:t>надходження</w:t>
      </w:r>
      <w:r w:rsidRPr="00041BA9">
        <w:rPr>
          <w:rFonts w:ascii="Bodoni MT" w:hAnsi="Bodoni MT"/>
          <w:sz w:val="24"/>
          <w:szCs w:val="24"/>
        </w:rPr>
        <w:t xml:space="preserve"> </w:t>
      </w:r>
      <w:r w:rsidRPr="00041BA9">
        <w:rPr>
          <w:rFonts w:ascii="Consolas" w:hAnsi="Consolas"/>
          <w:sz w:val="24"/>
          <w:szCs w:val="24"/>
        </w:rPr>
        <w:t>від</w:t>
      </w:r>
      <w:r w:rsidRPr="00041BA9">
        <w:rPr>
          <w:rFonts w:ascii="Bodoni MT" w:hAnsi="Bodoni MT"/>
          <w:sz w:val="24"/>
          <w:szCs w:val="24"/>
        </w:rPr>
        <w:t xml:space="preserve"> </w:t>
      </w:r>
      <w:r w:rsidRPr="00041BA9">
        <w:rPr>
          <w:rFonts w:ascii="Consolas" w:hAnsi="Consolas"/>
          <w:sz w:val="24"/>
          <w:szCs w:val="24"/>
        </w:rPr>
        <w:t>їх</w:t>
      </w:r>
      <w:r w:rsidRPr="00041BA9">
        <w:rPr>
          <w:rFonts w:ascii="Bodoni MT" w:hAnsi="Bodoni MT"/>
          <w:sz w:val="24"/>
          <w:szCs w:val="24"/>
        </w:rPr>
        <w:t xml:space="preserve"> </w:t>
      </w:r>
      <w:r w:rsidRPr="00041BA9">
        <w:rPr>
          <w:rFonts w:ascii="Consolas" w:hAnsi="Consolas"/>
          <w:sz w:val="24"/>
          <w:szCs w:val="24"/>
        </w:rPr>
        <w:t>експорту</w:t>
      </w:r>
      <w:r w:rsidRPr="00041BA9">
        <w:rPr>
          <w:rFonts w:ascii="Bodoni MT" w:hAnsi="Bodoni MT"/>
          <w:sz w:val="24"/>
          <w:szCs w:val="24"/>
        </w:rPr>
        <w:t xml:space="preserve">). </w:t>
      </w:r>
      <w:r w:rsidRPr="00041BA9">
        <w:rPr>
          <w:rFonts w:ascii="Consolas" w:hAnsi="Consolas"/>
          <w:sz w:val="24"/>
          <w:szCs w:val="24"/>
        </w:rPr>
        <w:t>ВВП</w:t>
      </w:r>
      <w:r w:rsidRPr="00041BA9">
        <w:rPr>
          <w:rFonts w:ascii="Bodoni MT" w:hAnsi="Bodoni MT"/>
          <w:sz w:val="24"/>
          <w:szCs w:val="24"/>
        </w:rPr>
        <w:t xml:space="preserve"> </w:t>
      </w:r>
      <w:r w:rsidRPr="00041BA9">
        <w:rPr>
          <w:rFonts w:ascii="Consolas" w:hAnsi="Consolas"/>
          <w:sz w:val="24"/>
          <w:szCs w:val="24"/>
        </w:rPr>
        <w:t>охоплює</w:t>
      </w:r>
      <w:r w:rsidRPr="00041BA9">
        <w:rPr>
          <w:rFonts w:ascii="Bodoni MT" w:hAnsi="Bodoni MT"/>
          <w:sz w:val="24"/>
          <w:szCs w:val="24"/>
        </w:rPr>
        <w:t xml:space="preserve"> </w:t>
      </w:r>
      <w:r w:rsidRPr="00041BA9">
        <w:rPr>
          <w:rFonts w:ascii="Consolas" w:hAnsi="Consolas"/>
          <w:sz w:val="24"/>
          <w:szCs w:val="24"/>
        </w:rPr>
        <w:t>результати</w:t>
      </w:r>
      <w:r w:rsidRPr="00041BA9">
        <w:rPr>
          <w:rFonts w:ascii="Bodoni MT" w:hAnsi="Bodoni MT"/>
          <w:sz w:val="24"/>
          <w:szCs w:val="24"/>
        </w:rPr>
        <w:t xml:space="preserve"> </w:t>
      </w:r>
      <w:r w:rsidRPr="00041BA9">
        <w:rPr>
          <w:rFonts w:ascii="Consolas" w:hAnsi="Consolas"/>
          <w:sz w:val="24"/>
          <w:szCs w:val="24"/>
        </w:rPr>
        <w:t>економічної</w:t>
      </w:r>
      <w:r w:rsidRPr="00041BA9">
        <w:rPr>
          <w:rFonts w:ascii="Bodoni MT" w:hAnsi="Bodoni MT"/>
          <w:sz w:val="24"/>
          <w:szCs w:val="24"/>
        </w:rPr>
        <w:t xml:space="preserve"> </w:t>
      </w:r>
      <w:r w:rsidRPr="00041BA9">
        <w:rPr>
          <w:rFonts w:ascii="Consolas" w:hAnsi="Consolas"/>
          <w:sz w:val="24"/>
          <w:szCs w:val="24"/>
        </w:rPr>
        <w:t>діяльності</w:t>
      </w:r>
      <w:r w:rsidRPr="00041BA9">
        <w:rPr>
          <w:rFonts w:ascii="Bodoni MT" w:hAnsi="Bodoni MT"/>
          <w:sz w:val="24"/>
          <w:szCs w:val="24"/>
        </w:rPr>
        <w:t xml:space="preserve"> </w:t>
      </w:r>
      <w:r w:rsidRPr="00041BA9">
        <w:rPr>
          <w:rFonts w:ascii="Consolas" w:hAnsi="Consolas"/>
          <w:sz w:val="24"/>
          <w:szCs w:val="24"/>
        </w:rPr>
        <w:t>всіх</w:t>
      </w:r>
      <w:r w:rsidRPr="00041BA9">
        <w:rPr>
          <w:rFonts w:ascii="Bodoni MT" w:hAnsi="Bodoni MT"/>
          <w:sz w:val="24"/>
          <w:szCs w:val="24"/>
        </w:rPr>
        <w:t xml:space="preserve"> </w:t>
      </w:r>
      <w:r w:rsidRPr="00041BA9">
        <w:rPr>
          <w:rFonts w:ascii="Consolas" w:hAnsi="Consolas"/>
          <w:sz w:val="24"/>
          <w:szCs w:val="24"/>
        </w:rPr>
        <w:t>підприємств</w:t>
      </w:r>
      <w:r w:rsidRPr="00041BA9">
        <w:rPr>
          <w:rFonts w:ascii="Bodoni MT" w:hAnsi="Bodoni MT"/>
          <w:sz w:val="24"/>
          <w:szCs w:val="24"/>
        </w:rPr>
        <w:t xml:space="preserve">, </w:t>
      </w:r>
      <w:r w:rsidRPr="00041BA9">
        <w:rPr>
          <w:rFonts w:ascii="Consolas" w:hAnsi="Consolas"/>
          <w:sz w:val="24"/>
          <w:szCs w:val="24"/>
        </w:rPr>
        <w:t>організацій</w:t>
      </w:r>
      <w:r w:rsidRPr="00041BA9">
        <w:rPr>
          <w:rFonts w:ascii="Bodoni MT" w:hAnsi="Bodoni MT"/>
          <w:sz w:val="24"/>
          <w:szCs w:val="24"/>
        </w:rPr>
        <w:t xml:space="preserve">, </w:t>
      </w:r>
      <w:r w:rsidRPr="00041BA9">
        <w:rPr>
          <w:rFonts w:ascii="Consolas" w:hAnsi="Consolas"/>
          <w:sz w:val="24"/>
          <w:szCs w:val="24"/>
        </w:rPr>
        <w:t>закладів</w:t>
      </w:r>
      <w:r w:rsidRPr="00041BA9">
        <w:rPr>
          <w:rFonts w:ascii="Bodoni MT" w:hAnsi="Bodoni MT"/>
          <w:sz w:val="24"/>
          <w:szCs w:val="24"/>
        </w:rPr>
        <w:t xml:space="preserve"> </w:t>
      </w:r>
      <w:r w:rsidRPr="00041BA9">
        <w:rPr>
          <w:rFonts w:ascii="Consolas" w:hAnsi="Consolas"/>
          <w:sz w:val="24"/>
          <w:szCs w:val="24"/>
        </w:rPr>
        <w:t>і</w:t>
      </w:r>
      <w:r w:rsidRPr="00041BA9">
        <w:rPr>
          <w:rFonts w:ascii="Bodoni MT" w:hAnsi="Bodoni MT"/>
          <w:sz w:val="24"/>
          <w:szCs w:val="24"/>
        </w:rPr>
        <w:t xml:space="preserve"> </w:t>
      </w:r>
      <w:r w:rsidRPr="00041BA9">
        <w:rPr>
          <w:rFonts w:ascii="Consolas" w:hAnsi="Consolas"/>
          <w:sz w:val="24"/>
          <w:szCs w:val="24"/>
        </w:rPr>
        <w:t>окремих</w:t>
      </w:r>
      <w:r w:rsidRPr="00041BA9">
        <w:rPr>
          <w:rFonts w:ascii="Bodoni MT" w:hAnsi="Bodoni MT"/>
          <w:sz w:val="24"/>
          <w:szCs w:val="24"/>
        </w:rPr>
        <w:t xml:space="preserve"> </w:t>
      </w:r>
      <w:r w:rsidRPr="00041BA9">
        <w:rPr>
          <w:rFonts w:ascii="Consolas" w:hAnsi="Consolas"/>
          <w:sz w:val="24"/>
          <w:szCs w:val="24"/>
        </w:rPr>
        <w:t>осіб</w:t>
      </w:r>
      <w:r w:rsidRPr="00041BA9">
        <w:rPr>
          <w:rFonts w:ascii="Bodoni MT" w:hAnsi="Bodoni MT"/>
          <w:sz w:val="24"/>
          <w:szCs w:val="24"/>
        </w:rPr>
        <w:t xml:space="preserve">, </w:t>
      </w:r>
      <w:r w:rsidRPr="00041BA9">
        <w:rPr>
          <w:rFonts w:ascii="Consolas" w:hAnsi="Consolas"/>
          <w:sz w:val="24"/>
          <w:szCs w:val="24"/>
        </w:rPr>
        <w:t>незалежно</w:t>
      </w:r>
      <w:r w:rsidRPr="00041BA9">
        <w:rPr>
          <w:rFonts w:ascii="Bodoni MT" w:hAnsi="Bodoni MT"/>
          <w:sz w:val="24"/>
          <w:szCs w:val="24"/>
        </w:rPr>
        <w:t xml:space="preserve"> </w:t>
      </w:r>
      <w:r w:rsidRPr="00041BA9">
        <w:rPr>
          <w:rFonts w:ascii="Consolas" w:hAnsi="Consolas"/>
          <w:sz w:val="24"/>
          <w:szCs w:val="24"/>
        </w:rPr>
        <w:t>від</w:t>
      </w:r>
      <w:r w:rsidRPr="00041BA9">
        <w:rPr>
          <w:rFonts w:ascii="Bodoni MT" w:hAnsi="Bodoni MT"/>
          <w:sz w:val="24"/>
          <w:szCs w:val="24"/>
        </w:rPr>
        <w:t xml:space="preserve"> </w:t>
      </w:r>
      <w:r w:rsidRPr="00041BA9">
        <w:rPr>
          <w:rFonts w:ascii="Consolas" w:hAnsi="Consolas"/>
          <w:sz w:val="24"/>
          <w:szCs w:val="24"/>
        </w:rPr>
        <w:t>їх</w:t>
      </w:r>
      <w:r w:rsidRPr="00041BA9">
        <w:rPr>
          <w:rFonts w:ascii="Bodoni MT" w:hAnsi="Bodoni MT"/>
          <w:sz w:val="24"/>
          <w:szCs w:val="24"/>
        </w:rPr>
        <w:t xml:space="preserve"> </w:t>
      </w:r>
      <w:r w:rsidRPr="00041BA9">
        <w:rPr>
          <w:rFonts w:ascii="Consolas" w:hAnsi="Consolas"/>
          <w:sz w:val="24"/>
          <w:szCs w:val="24"/>
        </w:rPr>
        <w:t>державної</w:t>
      </w:r>
      <w:r w:rsidRPr="00041BA9">
        <w:rPr>
          <w:rFonts w:ascii="Bodoni MT" w:hAnsi="Bodoni MT"/>
          <w:sz w:val="24"/>
          <w:szCs w:val="24"/>
        </w:rPr>
        <w:t xml:space="preserve"> </w:t>
      </w:r>
      <w:r w:rsidRPr="00041BA9">
        <w:rPr>
          <w:rFonts w:ascii="Consolas" w:hAnsi="Consolas"/>
          <w:sz w:val="24"/>
          <w:szCs w:val="24"/>
        </w:rPr>
        <w:t>належності</w:t>
      </w:r>
      <w:r w:rsidRPr="00041BA9">
        <w:rPr>
          <w:rFonts w:ascii="Bodoni MT" w:hAnsi="Bodoni MT"/>
          <w:sz w:val="24"/>
          <w:szCs w:val="24"/>
        </w:rPr>
        <w:t xml:space="preserve"> </w:t>
      </w:r>
      <w:r w:rsidRPr="00041BA9">
        <w:rPr>
          <w:rFonts w:ascii="Consolas" w:hAnsi="Consolas"/>
          <w:sz w:val="24"/>
          <w:szCs w:val="24"/>
        </w:rPr>
        <w:t>та</w:t>
      </w:r>
      <w:r w:rsidRPr="00041BA9">
        <w:rPr>
          <w:rFonts w:ascii="Bodoni MT" w:hAnsi="Bodoni MT"/>
          <w:sz w:val="24"/>
          <w:szCs w:val="24"/>
        </w:rPr>
        <w:t xml:space="preserve"> </w:t>
      </w:r>
      <w:r w:rsidRPr="00041BA9">
        <w:rPr>
          <w:rFonts w:ascii="Consolas" w:hAnsi="Consolas"/>
          <w:sz w:val="24"/>
          <w:szCs w:val="24"/>
        </w:rPr>
        <w:t>громадянства</w:t>
      </w:r>
      <w:r w:rsidRPr="00041BA9">
        <w:rPr>
          <w:rFonts w:ascii="Bodoni MT" w:hAnsi="Bodoni MT"/>
          <w:sz w:val="24"/>
          <w:szCs w:val="24"/>
        </w:rPr>
        <w:t xml:space="preserve">, </w:t>
      </w:r>
      <w:r w:rsidRPr="00041BA9">
        <w:rPr>
          <w:rFonts w:ascii="Consolas" w:hAnsi="Consolas"/>
          <w:sz w:val="24"/>
          <w:szCs w:val="24"/>
        </w:rPr>
        <w:t>які</w:t>
      </w:r>
      <w:r w:rsidRPr="00041BA9">
        <w:rPr>
          <w:rFonts w:ascii="Bodoni MT" w:hAnsi="Bodoni MT"/>
          <w:sz w:val="24"/>
          <w:szCs w:val="24"/>
        </w:rPr>
        <w:t xml:space="preserve"> </w:t>
      </w:r>
      <w:r w:rsidRPr="00041BA9">
        <w:rPr>
          <w:rFonts w:ascii="Consolas" w:hAnsi="Consolas"/>
          <w:sz w:val="24"/>
          <w:szCs w:val="24"/>
        </w:rPr>
        <w:t>зайняті</w:t>
      </w:r>
      <w:r w:rsidRPr="00041BA9">
        <w:rPr>
          <w:rFonts w:ascii="Bodoni MT" w:hAnsi="Bodoni MT"/>
          <w:sz w:val="24"/>
          <w:szCs w:val="24"/>
        </w:rPr>
        <w:t xml:space="preserve"> </w:t>
      </w:r>
      <w:r w:rsidRPr="00041BA9">
        <w:rPr>
          <w:rFonts w:ascii="Consolas" w:hAnsi="Consolas"/>
          <w:sz w:val="24"/>
          <w:szCs w:val="24"/>
        </w:rPr>
        <w:t>підприємництвом</w:t>
      </w:r>
      <w:r w:rsidRPr="00041BA9">
        <w:rPr>
          <w:rFonts w:ascii="Bodoni MT" w:hAnsi="Bodoni MT"/>
          <w:sz w:val="24"/>
          <w:szCs w:val="24"/>
        </w:rPr>
        <w:t xml:space="preserve"> </w:t>
      </w:r>
      <w:r w:rsidRPr="00041BA9">
        <w:rPr>
          <w:rFonts w:ascii="Consolas" w:hAnsi="Consolas"/>
          <w:sz w:val="24"/>
          <w:szCs w:val="24"/>
        </w:rPr>
        <w:t>на</w:t>
      </w:r>
      <w:r w:rsidRPr="00041BA9">
        <w:rPr>
          <w:rFonts w:ascii="Bodoni MT" w:hAnsi="Bodoni MT"/>
          <w:sz w:val="24"/>
          <w:szCs w:val="24"/>
        </w:rPr>
        <w:t xml:space="preserve"> </w:t>
      </w:r>
      <w:r w:rsidRPr="00041BA9">
        <w:rPr>
          <w:rFonts w:ascii="Consolas" w:hAnsi="Consolas"/>
          <w:sz w:val="24"/>
          <w:szCs w:val="24"/>
        </w:rPr>
        <w:t>території</w:t>
      </w:r>
      <w:r w:rsidRPr="00041BA9">
        <w:rPr>
          <w:rFonts w:ascii="Bodoni MT" w:hAnsi="Bodoni MT"/>
          <w:sz w:val="24"/>
          <w:szCs w:val="24"/>
        </w:rPr>
        <w:t xml:space="preserve"> </w:t>
      </w:r>
      <w:r w:rsidRPr="00041BA9">
        <w:rPr>
          <w:rFonts w:ascii="Consolas" w:hAnsi="Consolas"/>
          <w:sz w:val="24"/>
          <w:szCs w:val="24"/>
        </w:rPr>
        <w:t>даної</w:t>
      </w:r>
      <w:r w:rsidRPr="00041BA9">
        <w:rPr>
          <w:rFonts w:ascii="Bodoni MT" w:hAnsi="Bodoni MT"/>
          <w:sz w:val="24"/>
          <w:szCs w:val="24"/>
        </w:rPr>
        <w:t xml:space="preserve"> </w:t>
      </w:r>
      <w:r w:rsidRPr="00041BA9">
        <w:rPr>
          <w:rFonts w:ascii="Consolas" w:hAnsi="Consolas"/>
          <w:sz w:val="24"/>
          <w:szCs w:val="24"/>
        </w:rPr>
        <w:t>країни</w:t>
      </w:r>
      <w:r w:rsidRPr="00041BA9">
        <w:rPr>
          <w:rFonts w:ascii="Bodoni MT" w:hAnsi="Bodoni MT"/>
          <w:sz w:val="24"/>
          <w:szCs w:val="24"/>
        </w:rPr>
        <w:t>.</w:t>
      </w:r>
    </w:p>
  </w:footnote>
  <w:footnote w:id="9">
    <w:p w:rsidR="00F52311" w:rsidRPr="00041BA9" w:rsidRDefault="00F52311" w:rsidP="00137347">
      <w:pPr>
        <w:pStyle w:val="ae"/>
        <w:spacing w:line="240" w:lineRule="exact"/>
        <w:jc w:val="both"/>
        <w:rPr>
          <w:rFonts w:ascii="Bodoni MT" w:hAnsi="Bodoni MT"/>
          <w:sz w:val="24"/>
          <w:szCs w:val="24"/>
        </w:rPr>
      </w:pPr>
      <w:r w:rsidRPr="00041BA9">
        <w:rPr>
          <w:rStyle w:val="af0"/>
          <w:rFonts w:ascii="Bodoni MT" w:hAnsi="Bodoni MT"/>
          <w:sz w:val="24"/>
          <w:szCs w:val="24"/>
        </w:rPr>
        <w:footnoteRef/>
      </w:r>
      <w:r w:rsidRPr="00041BA9">
        <w:rPr>
          <w:rFonts w:ascii="Bodoni MT" w:hAnsi="Bodoni MT"/>
          <w:sz w:val="24"/>
          <w:szCs w:val="24"/>
        </w:rPr>
        <w:t xml:space="preserve"> </w:t>
      </w:r>
      <w:r w:rsidRPr="00041BA9">
        <w:rPr>
          <w:rFonts w:ascii="Consolas" w:hAnsi="Consolas"/>
          <w:b/>
          <w:sz w:val="24"/>
          <w:szCs w:val="24"/>
        </w:rPr>
        <w:t>Валовий</w:t>
      </w:r>
      <w:r w:rsidRPr="00041BA9">
        <w:rPr>
          <w:rFonts w:ascii="Bodoni MT" w:hAnsi="Bodoni MT"/>
          <w:b/>
          <w:sz w:val="24"/>
          <w:szCs w:val="24"/>
        </w:rPr>
        <w:t xml:space="preserve"> </w:t>
      </w:r>
      <w:r w:rsidRPr="00041BA9">
        <w:rPr>
          <w:rFonts w:ascii="Consolas" w:hAnsi="Consolas"/>
          <w:b/>
          <w:sz w:val="24"/>
          <w:szCs w:val="24"/>
        </w:rPr>
        <w:t>національний</w:t>
      </w:r>
      <w:r w:rsidRPr="00041BA9">
        <w:rPr>
          <w:rFonts w:ascii="Bodoni MT" w:hAnsi="Bodoni MT"/>
          <w:b/>
          <w:sz w:val="24"/>
          <w:szCs w:val="24"/>
        </w:rPr>
        <w:t xml:space="preserve"> </w:t>
      </w:r>
      <w:r w:rsidRPr="00041BA9">
        <w:rPr>
          <w:rFonts w:ascii="Consolas" w:hAnsi="Consolas"/>
          <w:b/>
          <w:sz w:val="24"/>
          <w:szCs w:val="24"/>
        </w:rPr>
        <w:t>продукт</w:t>
      </w:r>
      <w:r w:rsidRPr="00041BA9">
        <w:rPr>
          <w:rFonts w:ascii="Bodoni MT" w:hAnsi="Bodoni MT"/>
          <w:sz w:val="24"/>
          <w:szCs w:val="24"/>
        </w:rPr>
        <w:t xml:space="preserve"> — </w:t>
      </w:r>
      <w:r w:rsidRPr="00041BA9">
        <w:rPr>
          <w:rFonts w:ascii="Consolas" w:hAnsi="Consolas"/>
          <w:sz w:val="24"/>
          <w:szCs w:val="24"/>
        </w:rPr>
        <w:t>відрізняється</w:t>
      </w:r>
      <w:r w:rsidRPr="00041BA9">
        <w:rPr>
          <w:rFonts w:ascii="Bodoni MT" w:hAnsi="Bodoni MT"/>
          <w:sz w:val="24"/>
          <w:szCs w:val="24"/>
        </w:rPr>
        <w:t xml:space="preserve"> </w:t>
      </w:r>
      <w:r w:rsidRPr="00041BA9">
        <w:rPr>
          <w:rFonts w:ascii="Consolas" w:hAnsi="Consolas"/>
          <w:sz w:val="24"/>
          <w:szCs w:val="24"/>
        </w:rPr>
        <w:t>від</w:t>
      </w:r>
      <w:r w:rsidRPr="00041BA9">
        <w:rPr>
          <w:rFonts w:ascii="Bodoni MT" w:hAnsi="Bodoni MT"/>
          <w:sz w:val="24"/>
          <w:szCs w:val="24"/>
        </w:rPr>
        <w:t xml:space="preserve"> </w:t>
      </w:r>
      <w:r w:rsidRPr="00041BA9">
        <w:rPr>
          <w:rFonts w:ascii="Consolas" w:hAnsi="Consolas"/>
          <w:sz w:val="24"/>
          <w:szCs w:val="24"/>
        </w:rPr>
        <w:t>ВВП</w:t>
      </w:r>
      <w:r w:rsidRPr="00041BA9">
        <w:rPr>
          <w:rFonts w:ascii="Bodoni MT" w:hAnsi="Bodoni MT"/>
          <w:sz w:val="24"/>
          <w:szCs w:val="24"/>
        </w:rPr>
        <w:t xml:space="preserve"> </w:t>
      </w:r>
      <w:r w:rsidRPr="00041BA9">
        <w:rPr>
          <w:rFonts w:ascii="Consolas" w:hAnsi="Consolas"/>
          <w:sz w:val="24"/>
          <w:szCs w:val="24"/>
        </w:rPr>
        <w:t>тим</w:t>
      </w:r>
      <w:r w:rsidRPr="00041BA9">
        <w:rPr>
          <w:rFonts w:ascii="Bodoni MT" w:hAnsi="Bodoni MT"/>
          <w:sz w:val="24"/>
          <w:szCs w:val="24"/>
        </w:rPr>
        <w:t xml:space="preserve">, </w:t>
      </w:r>
      <w:r w:rsidRPr="00041BA9">
        <w:rPr>
          <w:rFonts w:ascii="Consolas" w:hAnsi="Consolas"/>
          <w:sz w:val="24"/>
          <w:szCs w:val="24"/>
        </w:rPr>
        <w:t>що</w:t>
      </w:r>
      <w:r w:rsidRPr="00041BA9">
        <w:rPr>
          <w:rFonts w:ascii="Bodoni MT" w:hAnsi="Bodoni MT"/>
          <w:sz w:val="24"/>
          <w:szCs w:val="24"/>
        </w:rPr>
        <w:t xml:space="preserve"> </w:t>
      </w:r>
      <w:r w:rsidRPr="00041BA9">
        <w:rPr>
          <w:rFonts w:ascii="Consolas" w:hAnsi="Consolas"/>
          <w:sz w:val="24"/>
          <w:szCs w:val="24"/>
        </w:rPr>
        <w:t>враховує</w:t>
      </w:r>
      <w:r w:rsidRPr="00041BA9">
        <w:rPr>
          <w:rFonts w:ascii="Bodoni MT" w:hAnsi="Bodoni MT"/>
          <w:sz w:val="24"/>
          <w:szCs w:val="24"/>
        </w:rPr>
        <w:t xml:space="preserve"> </w:t>
      </w:r>
      <w:r w:rsidRPr="00041BA9">
        <w:rPr>
          <w:rFonts w:ascii="Consolas" w:hAnsi="Consolas"/>
          <w:sz w:val="24"/>
          <w:szCs w:val="24"/>
        </w:rPr>
        <w:t>доходи</w:t>
      </w:r>
      <w:r w:rsidRPr="00041BA9">
        <w:rPr>
          <w:rFonts w:ascii="Bodoni MT" w:hAnsi="Bodoni MT"/>
          <w:sz w:val="24"/>
          <w:szCs w:val="24"/>
        </w:rPr>
        <w:t xml:space="preserve"> </w:t>
      </w:r>
      <w:r w:rsidRPr="00041BA9">
        <w:rPr>
          <w:rFonts w:ascii="Consolas" w:hAnsi="Consolas"/>
          <w:sz w:val="24"/>
          <w:szCs w:val="24"/>
        </w:rPr>
        <w:t>фірм</w:t>
      </w:r>
      <w:r w:rsidRPr="00041BA9">
        <w:rPr>
          <w:rFonts w:ascii="Bodoni MT" w:hAnsi="Bodoni MT"/>
          <w:sz w:val="24"/>
          <w:szCs w:val="24"/>
        </w:rPr>
        <w:t xml:space="preserve"> </w:t>
      </w:r>
      <w:r w:rsidRPr="00041BA9">
        <w:rPr>
          <w:rFonts w:ascii="Consolas" w:hAnsi="Consolas"/>
          <w:sz w:val="24"/>
          <w:szCs w:val="24"/>
        </w:rPr>
        <w:t>і</w:t>
      </w:r>
      <w:r w:rsidRPr="00041BA9">
        <w:rPr>
          <w:rFonts w:ascii="Bodoni MT" w:hAnsi="Bodoni MT"/>
          <w:sz w:val="24"/>
          <w:szCs w:val="24"/>
        </w:rPr>
        <w:t xml:space="preserve"> </w:t>
      </w:r>
      <w:r w:rsidRPr="00041BA9">
        <w:rPr>
          <w:rFonts w:ascii="Consolas" w:hAnsi="Consolas"/>
          <w:sz w:val="24"/>
          <w:szCs w:val="24"/>
        </w:rPr>
        <w:t>громадян</w:t>
      </w:r>
      <w:r w:rsidRPr="00041BA9">
        <w:rPr>
          <w:rFonts w:ascii="Bodoni MT" w:hAnsi="Bodoni MT"/>
          <w:sz w:val="24"/>
          <w:szCs w:val="24"/>
        </w:rPr>
        <w:t xml:space="preserve"> </w:t>
      </w:r>
      <w:r w:rsidRPr="00041BA9">
        <w:rPr>
          <w:rFonts w:ascii="Consolas" w:hAnsi="Consolas"/>
          <w:sz w:val="24"/>
          <w:szCs w:val="24"/>
        </w:rPr>
        <w:t>даної</w:t>
      </w:r>
      <w:r w:rsidRPr="00041BA9">
        <w:rPr>
          <w:rFonts w:ascii="Bodoni MT" w:hAnsi="Bodoni MT"/>
          <w:sz w:val="24"/>
          <w:szCs w:val="24"/>
        </w:rPr>
        <w:t xml:space="preserve"> </w:t>
      </w:r>
      <w:r w:rsidRPr="00041BA9">
        <w:rPr>
          <w:rFonts w:ascii="Consolas" w:hAnsi="Consolas"/>
          <w:sz w:val="24"/>
          <w:szCs w:val="24"/>
        </w:rPr>
        <w:t>країни</w:t>
      </w:r>
      <w:r w:rsidRPr="00041BA9">
        <w:rPr>
          <w:rFonts w:ascii="Bodoni MT" w:hAnsi="Bodoni MT"/>
          <w:sz w:val="24"/>
          <w:szCs w:val="24"/>
        </w:rPr>
        <w:t xml:space="preserve">, </w:t>
      </w:r>
      <w:r w:rsidRPr="00041BA9">
        <w:rPr>
          <w:rFonts w:ascii="Consolas" w:hAnsi="Consolas"/>
          <w:sz w:val="24"/>
          <w:szCs w:val="24"/>
        </w:rPr>
        <w:t>які</w:t>
      </w:r>
      <w:r w:rsidRPr="00041BA9">
        <w:rPr>
          <w:rFonts w:ascii="Bodoni MT" w:hAnsi="Bodoni MT"/>
          <w:sz w:val="24"/>
          <w:szCs w:val="24"/>
        </w:rPr>
        <w:t xml:space="preserve"> </w:t>
      </w:r>
      <w:r w:rsidRPr="00041BA9">
        <w:rPr>
          <w:rFonts w:ascii="Consolas" w:hAnsi="Consolas"/>
          <w:sz w:val="24"/>
          <w:szCs w:val="24"/>
        </w:rPr>
        <w:t>отримані</w:t>
      </w:r>
      <w:r w:rsidRPr="00041BA9">
        <w:rPr>
          <w:rFonts w:ascii="Bodoni MT" w:hAnsi="Bodoni MT"/>
          <w:sz w:val="24"/>
          <w:szCs w:val="24"/>
        </w:rPr>
        <w:t xml:space="preserve"> </w:t>
      </w:r>
      <w:r w:rsidRPr="00041BA9">
        <w:rPr>
          <w:rFonts w:ascii="Consolas" w:hAnsi="Consolas"/>
          <w:sz w:val="24"/>
          <w:szCs w:val="24"/>
        </w:rPr>
        <w:t>за</w:t>
      </w:r>
      <w:r w:rsidRPr="00041BA9">
        <w:rPr>
          <w:rFonts w:ascii="Bodoni MT" w:hAnsi="Bodoni MT"/>
          <w:sz w:val="24"/>
          <w:szCs w:val="24"/>
        </w:rPr>
        <w:t xml:space="preserve"> </w:t>
      </w:r>
      <w:r w:rsidRPr="00041BA9">
        <w:rPr>
          <w:rFonts w:ascii="Consolas" w:hAnsi="Consolas"/>
          <w:sz w:val="24"/>
          <w:szCs w:val="24"/>
        </w:rPr>
        <w:t>кордоном</w:t>
      </w:r>
      <w:r w:rsidRPr="00041BA9">
        <w:rPr>
          <w:rFonts w:ascii="Bodoni MT" w:hAnsi="Bodoni MT"/>
          <w:sz w:val="24"/>
          <w:szCs w:val="24"/>
        </w:rPr>
        <w:t xml:space="preserve">, </w:t>
      </w:r>
      <w:r w:rsidRPr="00041BA9">
        <w:rPr>
          <w:rFonts w:ascii="Consolas" w:hAnsi="Consolas"/>
          <w:sz w:val="24"/>
          <w:szCs w:val="24"/>
        </w:rPr>
        <w:t>проте</w:t>
      </w:r>
      <w:r w:rsidRPr="00041BA9">
        <w:rPr>
          <w:rFonts w:ascii="Bodoni MT" w:hAnsi="Bodoni MT"/>
          <w:sz w:val="24"/>
          <w:szCs w:val="24"/>
        </w:rPr>
        <w:t xml:space="preserve"> </w:t>
      </w:r>
      <w:r w:rsidRPr="00041BA9">
        <w:rPr>
          <w:rFonts w:ascii="Consolas" w:hAnsi="Consolas"/>
          <w:sz w:val="24"/>
          <w:szCs w:val="24"/>
        </w:rPr>
        <w:t>виключає</w:t>
      </w:r>
      <w:r w:rsidRPr="00041BA9">
        <w:rPr>
          <w:rFonts w:ascii="Bodoni MT" w:hAnsi="Bodoni MT"/>
          <w:sz w:val="24"/>
          <w:szCs w:val="24"/>
        </w:rPr>
        <w:t xml:space="preserve"> </w:t>
      </w:r>
      <w:r w:rsidRPr="00041BA9">
        <w:rPr>
          <w:rFonts w:ascii="Consolas" w:hAnsi="Consolas"/>
          <w:sz w:val="24"/>
          <w:szCs w:val="24"/>
        </w:rPr>
        <w:t>доходи</w:t>
      </w:r>
      <w:r w:rsidRPr="00041BA9">
        <w:rPr>
          <w:rFonts w:ascii="Bodoni MT" w:hAnsi="Bodoni MT"/>
          <w:sz w:val="24"/>
          <w:szCs w:val="24"/>
        </w:rPr>
        <w:t xml:space="preserve"> </w:t>
      </w:r>
      <w:r w:rsidRPr="00041BA9">
        <w:rPr>
          <w:rFonts w:ascii="Consolas" w:hAnsi="Consolas"/>
          <w:sz w:val="24"/>
          <w:szCs w:val="24"/>
        </w:rPr>
        <w:t>зарубіжних</w:t>
      </w:r>
      <w:r w:rsidRPr="00041BA9">
        <w:rPr>
          <w:rFonts w:ascii="Bodoni MT" w:hAnsi="Bodoni MT"/>
          <w:sz w:val="24"/>
          <w:szCs w:val="24"/>
        </w:rPr>
        <w:t xml:space="preserve"> </w:t>
      </w:r>
      <w:r w:rsidRPr="00041BA9">
        <w:rPr>
          <w:rFonts w:ascii="Consolas" w:hAnsi="Consolas"/>
          <w:sz w:val="24"/>
          <w:szCs w:val="24"/>
        </w:rPr>
        <w:t>компаній</w:t>
      </w:r>
      <w:r w:rsidRPr="00041BA9">
        <w:rPr>
          <w:rFonts w:ascii="Bodoni MT" w:hAnsi="Bodoni MT"/>
          <w:sz w:val="24"/>
          <w:szCs w:val="24"/>
        </w:rPr>
        <w:t xml:space="preserve"> </w:t>
      </w:r>
      <w:r w:rsidRPr="00041BA9">
        <w:rPr>
          <w:rFonts w:ascii="Consolas" w:hAnsi="Consolas"/>
          <w:sz w:val="24"/>
          <w:szCs w:val="24"/>
        </w:rPr>
        <w:t>та</w:t>
      </w:r>
      <w:r w:rsidRPr="00041BA9">
        <w:rPr>
          <w:rFonts w:ascii="Bodoni MT" w:hAnsi="Bodoni MT"/>
          <w:sz w:val="24"/>
          <w:szCs w:val="24"/>
        </w:rPr>
        <w:t xml:space="preserve"> </w:t>
      </w:r>
      <w:r w:rsidRPr="00041BA9">
        <w:rPr>
          <w:rFonts w:ascii="Consolas" w:hAnsi="Consolas"/>
          <w:sz w:val="24"/>
          <w:szCs w:val="24"/>
        </w:rPr>
        <w:t>осіб</w:t>
      </w:r>
      <w:r w:rsidRPr="00041BA9">
        <w:rPr>
          <w:rFonts w:ascii="Bodoni MT" w:hAnsi="Bodoni MT"/>
          <w:sz w:val="24"/>
          <w:szCs w:val="24"/>
        </w:rPr>
        <w:t xml:space="preserve">, </w:t>
      </w:r>
      <w:r w:rsidRPr="00041BA9">
        <w:rPr>
          <w:rFonts w:ascii="Consolas" w:hAnsi="Consolas"/>
          <w:sz w:val="24"/>
          <w:szCs w:val="24"/>
        </w:rPr>
        <w:t>які</w:t>
      </w:r>
      <w:r w:rsidRPr="00041BA9">
        <w:rPr>
          <w:rFonts w:ascii="Bodoni MT" w:hAnsi="Bodoni MT"/>
          <w:sz w:val="24"/>
          <w:szCs w:val="24"/>
        </w:rPr>
        <w:t xml:space="preserve"> </w:t>
      </w:r>
      <w:r w:rsidRPr="00041BA9">
        <w:rPr>
          <w:rFonts w:ascii="Consolas" w:hAnsi="Consolas"/>
          <w:sz w:val="24"/>
          <w:szCs w:val="24"/>
        </w:rPr>
        <w:t>займаються</w:t>
      </w:r>
      <w:r w:rsidRPr="00041BA9">
        <w:rPr>
          <w:rFonts w:ascii="Bodoni MT" w:hAnsi="Bodoni MT"/>
          <w:sz w:val="24"/>
          <w:szCs w:val="24"/>
        </w:rPr>
        <w:t xml:space="preserve"> </w:t>
      </w:r>
      <w:r w:rsidRPr="00041BA9">
        <w:rPr>
          <w:rFonts w:ascii="Consolas" w:hAnsi="Consolas"/>
          <w:sz w:val="24"/>
          <w:szCs w:val="24"/>
        </w:rPr>
        <w:t>діяльністю</w:t>
      </w:r>
      <w:r w:rsidRPr="00041BA9">
        <w:rPr>
          <w:rFonts w:ascii="Bodoni MT" w:hAnsi="Bodoni MT"/>
          <w:sz w:val="24"/>
          <w:szCs w:val="24"/>
        </w:rPr>
        <w:t xml:space="preserve"> </w:t>
      </w:r>
      <w:r w:rsidRPr="00041BA9">
        <w:rPr>
          <w:rFonts w:ascii="Consolas" w:hAnsi="Consolas"/>
          <w:sz w:val="24"/>
          <w:szCs w:val="24"/>
        </w:rPr>
        <w:t>в</w:t>
      </w:r>
      <w:r w:rsidRPr="00041BA9">
        <w:rPr>
          <w:rFonts w:ascii="Bodoni MT" w:hAnsi="Bodoni MT"/>
          <w:sz w:val="24"/>
          <w:szCs w:val="24"/>
        </w:rPr>
        <w:t xml:space="preserve"> </w:t>
      </w:r>
      <w:r w:rsidRPr="00041BA9">
        <w:rPr>
          <w:rFonts w:ascii="Consolas" w:hAnsi="Consolas"/>
          <w:sz w:val="24"/>
          <w:szCs w:val="24"/>
        </w:rPr>
        <w:t>даній</w:t>
      </w:r>
      <w:r w:rsidRPr="00041BA9">
        <w:rPr>
          <w:rFonts w:ascii="Bodoni MT" w:hAnsi="Bodoni MT"/>
          <w:sz w:val="24"/>
          <w:szCs w:val="24"/>
        </w:rPr>
        <w:t xml:space="preserve"> </w:t>
      </w:r>
      <w:r w:rsidRPr="00041BA9">
        <w:rPr>
          <w:rFonts w:ascii="Consolas" w:hAnsi="Consolas"/>
          <w:sz w:val="24"/>
          <w:szCs w:val="24"/>
        </w:rPr>
        <w:t>країні</w:t>
      </w:r>
      <w:r>
        <w:rPr>
          <w:rFonts w:ascii="Consolas" w:hAnsi="Consolas"/>
          <w:sz w:val="24"/>
          <w:szCs w:val="24"/>
        </w:rPr>
        <w:t>.</w:t>
      </w:r>
    </w:p>
  </w:footnote>
  <w:footnote w:id="10">
    <w:p w:rsidR="00F52311" w:rsidRPr="001A4269" w:rsidRDefault="00F52311" w:rsidP="00137347">
      <w:pPr>
        <w:pStyle w:val="ae"/>
        <w:jc w:val="both"/>
      </w:pPr>
      <w:r>
        <w:rPr>
          <w:rStyle w:val="af0"/>
        </w:rPr>
        <w:footnoteRef/>
      </w:r>
      <w:r>
        <w:t xml:space="preserve"> </w:t>
      </w:r>
      <w:r w:rsidRPr="001A4269">
        <w:rPr>
          <w:b/>
          <w:sz w:val="22"/>
          <w:szCs w:val="22"/>
        </w:rPr>
        <w:t>Монокультура</w:t>
      </w:r>
      <w:r w:rsidRPr="001A4269">
        <w:rPr>
          <w:rFonts w:ascii="Bodoni MT" w:hAnsi="Bodoni MT"/>
          <w:sz w:val="22"/>
          <w:szCs w:val="22"/>
        </w:rPr>
        <w:t xml:space="preserve"> – </w:t>
      </w:r>
      <w:r w:rsidRPr="001A4269">
        <w:rPr>
          <w:sz w:val="22"/>
          <w:szCs w:val="22"/>
        </w:rPr>
        <w:t>це</w:t>
      </w:r>
      <w:r w:rsidRPr="001A4269">
        <w:rPr>
          <w:rFonts w:ascii="Bodoni MT" w:hAnsi="Bodoni MT"/>
          <w:sz w:val="22"/>
          <w:szCs w:val="22"/>
        </w:rPr>
        <w:t xml:space="preserve"> </w:t>
      </w:r>
      <w:r w:rsidRPr="001A4269">
        <w:rPr>
          <w:sz w:val="22"/>
          <w:szCs w:val="22"/>
        </w:rPr>
        <w:t>недорозвиненість</w:t>
      </w:r>
      <w:r w:rsidRPr="001A4269">
        <w:rPr>
          <w:rFonts w:ascii="Bodoni MT" w:hAnsi="Bodoni MT"/>
          <w:sz w:val="22"/>
          <w:szCs w:val="22"/>
        </w:rPr>
        <w:t xml:space="preserve">, </w:t>
      </w:r>
      <w:r w:rsidRPr="001A4269">
        <w:rPr>
          <w:sz w:val="22"/>
          <w:szCs w:val="22"/>
        </w:rPr>
        <w:t>однобічність</w:t>
      </w:r>
      <w:r w:rsidRPr="001A4269">
        <w:rPr>
          <w:rFonts w:ascii="Bodoni MT" w:hAnsi="Bodoni MT"/>
          <w:sz w:val="22"/>
          <w:szCs w:val="22"/>
        </w:rPr>
        <w:t xml:space="preserve"> </w:t>
      </w:r>
      <w:r w:rsidRPr="001A4269">
        <w:rPr>
          <w:sz w:val="22"/>
          <w:szCs w:val="22"/>
        </w:rPr>
        <w:t>галузевої</w:t>
      </w:r>
      <w:r w:rsidRPr="001A4269">
        <w:rPr>
          <w:rFonts w:ascii="Bodoni MT" w:hAnsi="Bodoni MT"/>
          <w:sz w:val="22"/>
          <w:szCs w:val="22"/>
        </w:rPr>
        <w:t xml:space="preserve"> </w:t>
      </w:r>
      <w:r w:rsidRPr="001A4269">
        <w:rPr>
          <w:sz w:val="22"/>
          <w:szCs w:val="22"/>
        </w:rPr>
        <w:t>структури</w:t>
      </w:r>
      <w:r w:rsidRPr="001A4269">
        <w:rPr>
          <w:rFonts w:ascii="Bodoni MT" w:hAnsi="Bodoni MT"/>
          <w:sz w:val="22"/>
          <w:szCs w:val="22"/>
        </w:rPr>
        <w:t xml:space="preserve"> </w:t>
      </w:r>
      <w:r w:rsidRPr="001A4269">
        <w:rPr>
          <w:sz w:val="22"/>
          <w:szCs w:val="22"/>
        </w:rPr>
        <w:t>господарства</w:t>
      </w:r>
      <w:r w:rsidRPr="001A4269">
        <w:rPr>
          <w:rFonts w:ascii="Bodoni MT" w:hAnsi="Bodoni MT"/>
          <w:sz w:val="22"/>
          <w:szCs w:val="22"/>
        </w:rPr>
        <w:t xml:space="preserve">,  </w:t>
      </w:r>
      <w:r w:rsidRPr="001A4269">
        <w:rPr>
          <w:sz w:val="22"/>
          <w:szCs w:val="22"/>
        </w:rPr>
        <w:t>в</w:t>
      </w:r>
      <w:r w:rsidRPr="001A4269">
        <w:rPr>
          <w:rFonts w:ascii="Bodoni MT" w:hAnsi="Bodoni MT"/>
          <w:sz w:val="22"/>
          <w:szCs w:val="22"/>
        </w:rPr>
        <w:t xml:space="preserve"> </w:t>
      </w:r>
      <w:r w:rsidRPr="001A4269">
        <w:rPr>
          <w:sz w:val="22"/>
          <w:szCs w:val="22"/>
        </w:rPr>
        <w:t>якій</w:t>
      </w:r>
      <w:r w:rsidRPr="001A4269">
        <w:rPr>
          <w:rFonts w:ascii="Bodoni MT" w:hAnsi="Bodoni MT"/>
          <w:sz w:val="22"/>
          <w:szCs w:val="22"/>
        </w:rPr>
        <w:t xml:space="preserve"> </w:t>
      </w:r>
      <w:r w:rsidRPr="001A4269">
        <w:rPr>
          <w:sz w:val="22"/>
          <w:szCs w:val="22"/>
        </w:rPr>
        <w:t>представлений</w:t>
      </w:r>
      <w:r w:rsidRPr="001A4269">
        <w:rPr>
          <w:rFonts w:ascii="Bodoni MT" w:hAnsi="Bodoni MT"/>
          <w:sz w:val="22"/>
          <w:szCs w:val="22"/>
        </w:rPr>
        <w:t xml:space="preserve"> </w:t>
      </w:r>
      <w:r w:rsidRPr="001A4269">
        <w:rPr>
          <w:sz w:val="22"/>
          <w:szCs w:val="22"/>
        </w:rPr>
        <w:t>лише</w:t>
      </w:r>
      <w:r w:rsidRPr="001A4269">
        <w:rPr>
          <w:rFonts w:ascii="Bodoni MT" w:hAnsi="Bodoni MT"/>
          <w:sz w:val="22"/>
          <w:szCs w:val="22"/>
        </w:rPr>
        <w:t xml:space="preserve"> </w:t>
      </w:r>
      <w:r w:rsidRPr="001A4269">
        <w:rPr>
          <w:sz w:val="22"/>
          <w:szCs w:val="22"/>
        </w:rPr>
        <w:t>один</w:t>
      </w:r>
      <w:r w:rsidRPr="001A4269">
        <w:rPr>
          <w:rFonts w:ascii="Bodoni MT" w:hAnsi="Bodoni MT"/>
          <w:sz w:val="22"/>
          <w:szCs w:val="22"/>
        </w:rPr>
        <w:t xml:space="preserve"> </w:t>
      </w:r>
      <w:r w:rsidRPr="001A4269">
        <w:rPr>
          <w:sz w:val="22"/>
          <w:szCs w:val="22"/>
        </w:rPr>
        <w:t>товарний</w:t>
      </w:r>
      <w:r w:rsidRPr="001A4269">
        <w:rPr>
          <w:rFonts w:ascii="Bodoni MT" w:hAnsi="Bodoni MT"/>
          <w:sz w:val="22"/>
          <w:szCs w:val="22"/>
        </w:rPr>
        <w:t xml:space="preserve"> </w:t>
      </w:r>
      <w:r w:rsidRPr="001A4269">
        <w:rPr>
          <w:sz w:val="22"/>
          <w:szCs w:val="22"/>
        </w:rPr>
        <w:t>продукт</w:t>
      </w:r>
      <w:r w:rsidRPr="001A4269">
        <w:rPr>
          <w:rFonts w:ascii="Bodoni MT" w:hAnsi="Bodoni MT"/>
          <w:sz w:val="22"/>
          <w:szCs w:val="22"/>
        </w:rPr>
        <w:t xml:space="preserve">. </w:t>
      </w:r>
      <w:r w:rsidRPr="001A4269">
        <w:rPr>
          <w:sz w:val="22"/>
          <w:szCs w:val="22"/>
        </w:rPr>
        <w:t>Призводить</w:t>
      </w:r>
      <w:r w:rsidRPr="001A4269">
        <w:rPr>
          <w:rFonts w:ascii="Bodoni MT" w:hAnsi="Bodoni MT"/>
          <w:sz w:val="22"/>
          <w:szCs w:val="22"/>
        </w:rPr>
        <w:t xml:space="preserve"> </w:t>
      </w:r>
      <w:r w:rsidRPr="001A4269">
        <w:rPr>
          <w:sz w:val="22"/>
          <w:szCs w:val="22"/>
        </w:rPr>
        <w:t>до</w:t>
      </w:r>
      <w:r w:rsidRPr="001A4269">
        <w:rPr>
          <w:rFonts w:ascii="Bodoni MT" w:hAnsi="Bodoni MT"/>
          <w:sz w:val="22"/>
          <w:szCs w:val="22"/>
        </w:rPr>
        <w:t xml:space="preserve"> </w:t>
      </w:r>
      <w:r w:rsidRPr="001A4269">
        <w:rPr>
          <w:sz w:val="22"/>
          <w:szCs w:val="22"/>
        </w:rPr>
        <w:t>сильної</w:t>
      </w:r>
      <w:r w:rsidRPr="001A4269">
        <w:rPr>
          <w:rFonts w:ascii="Bodoni MT" w:hAnsi="Bodoni MT"/>
          <w:sz w:val="22"/>
          <w:szCs w:val="22"/>
        </w:rPr>
        <w:t xml:space="preserve"> </w:t>
      </w:r>
      <w:r w:rsidRPr="001A4269">
        <w:rPr>
          <w:sz w:val="22"/>
          <w:szCs w:val="22"/>
        </w:rPr>
        <w:t>залежності</w:t>
      </w:r>
      <w:r w:rsidRPr="001A4269">
        <w:rPr>
          <w:rFonts w:ascii="Bodoni MT" w:hAnsi="Bodoni MT"/>
          <w:sz w:val="22"/>
          <w:szCs w:val="22"/>
        </w:rPr>
        <w:t xml:space="preserve"> </w:t>
      </w:r>
      <w:r w:rsidRPr="001A4269">
        <w:rPr>
          <w:sz w:val="22"/>
          <w:szCs w:val="22"/>
        </w:rPr>
        <w:t>стану</w:t>
      </w:r>
      <w:r w:rsidRPr="001A4269">
        <w:rPr>
          <w:rFonts w:ascii="Bodoni MT" w:hAnsi="Bodoni MT"/>
          <w:sz w:val="22"/>
          <w:szCs w:val="22"/>
        </w:rPr>
        <w:t xml:space="preserve"> </w:t>
      </w:r>
      <w:r w:rsidRPr="001A4269">
        <w:rPr>
          <w:sz w:val="22"/>
          <w:szCs w:val="22"/>
        </w:rPr>
        <w:t>економіки</w:t>
      </w:r>
      <w:r w:rsidRPr="001A4269">
        <w:rPr>
          <w:rFonts w:ascii="Bodoni MT" w:hAnsi="Bodoni MT"/>
          <w:sz w:val="22"/>
          <w:szCs w:val="22"/>
        </w:rPr>
        <w:t xml:space="preserve"> </w:t>
      </w:r>
      <w:r w:rsidRPr="001A4269">
        <w:rPr>
          <w:sz w:val="22"/>
          <w:szCs w:val="22"/>
        </w:rPr>
        <w:t>країни</w:t>
      </w:r>
      <w:r w:rsidRPr="001A4269">
        <w:rPr>
          <w:rFonts w:ascii="Bodoni MT" w:hAnsi="Bodoni MT"/>
          <w:sz w:val="22"/>
          <w:szCs w:val="22"/>
        </w:rPr>
        <w:t xml:space="preserve"> </w:t>
      </w:r>
      <w:r w:rsidRPr="001A4269">
        <w:rPr>
          <w:sz w:val="22"/>
          <w:szCs w:val="22"/>
        </w:rPr>
        <w:t>від</w:t>
      </w:r>
      <w:r w:rsidRPr="001A4269">
        <w:rPr>
          <w:rFonts w:ascii="Bodoni MT" w:hAnsi="Bodoni MT"/>
          <w:sz w:val="22"/>
          <w:szCs w:val="22"/>
        </w:rPr>
        <w:t xml:space="preserve"> </w:t>
      </w:r>
      <w:r w:rsidRPr="001A4269">
        <w:rPr>
          <w:sz w:val="22"/>
          <w:szCs w:val="22"/>
        </w:rPr>
        <w:t>кон</w:t>
      </w:r>
      <w:r w:rsidRPr="001A4269">
        <w:rPr>
          <w:rFonts w:ascii="Bodoni MT" w:hAnsi="Bodoni MT"/>
          <w:sz w:val="22"/>
          <w:szCs w:val="22"/>
        </w:rPr>
        <w:t>’</w:t>
      </w:r>
      <w:r w:rsidRPr="001A4269">
        <w:rPr>
          <w:sz w:val="22"/>
          <w:szCs w:val="22"/>
        </w:rPr>
        <w:t>юнктури</w:t>
      </w:r>
      <w:r w:rsidRPr="001A4269">
        <w:rPr>
          <w:rFonts w:ascii="Bodoni MT" w:hAnsi="Bodoni MT"/>
          <w:sz w:val="22"/>
          <w:szCs w:val="22"/>
        </w:rPr>
        <w:t xml:space="preserve"> </w:t>
      </w:r>
      <w:r w:rsidRPr="001A4269">
        <w:rPr>
          <w:sz w:val="22"/>
          <w:szCs w:val="22"/>
        </w:rPr>
        <w:t>світового</w:t>
      </w:r>
      <w:r w:rsidRPr="001A4269">
        <w:rPr>
          <w:rFonts w:ascii="Bodoni MT" w:hAnsi="Bodoni MT"/>
          <w:sz w:val="22"/>
          <w:szCs w:val="22"/>
        </w:rPr>
        <w:t xml:space="preserve"> </w:t>
      </w:r>
      <w:r w:rsidRPr="001A4269">
        <w:rPr>
          <w:sz w:val="22"/>
          <w:szCs w:val="22"/>
        </w:rPr>
        <w:t>ринку</w:t>
      </w:r>
      <w:r w:rsidRPr="001A4269">
        <w:rPr>
          <w:rFonts w:ascii="Bodoni MT" w:hAnsi="Bodoni MT"/>
          <w:sz w:val="22"/>
          <w:szCs w:val="22"/>
        </w:rPr>
        <w:t xml:space="preserve"> </w:t>
      </w:r>
      <w:r w:rsidRPr="001A4269">
        <w:rPr>
          <w:sz w:val="22"/>
          <w:szCs w:val="22"/>
        </w:rPr>
        <w:t>даного</w:t>
      </w:r>
      <w:r w:rsidRPr="001A4269">
        <w:rPr>
          <w:rFonts w:ascii="Bodoni MT" w:hAnsi="Bodoni MT"/>
          <w:sz w:val="22"/>
          <w:szCs w:val="22"/>
        </w:rPr>
        <w:t xml:space="preserve"> </w:t>
      </w:r>
      <w:r w:rsidRPr="001A4269">
        <w:rPr>
          <w:sz w:val="22"/>
          <w:szCs w:val="22"/>
        </w:rPr>
        <w:t>товару</w:t>
      </w:r>
      <w:r w:rsidRPr="001A4269">
        <w:rPr>
          <w:rFonts w:ascii="Bodoni MT" w:hAnsi="Bodoni MT"/>
          <w:sz w:val="22"/>
          <w:szCs w:val="22"/>
        </w:rPr>
        <w:t>.</w:t>
      </w:r>
    </w:p>
  </w:footnote>
  <w:footnote w:id="11">
    <w:p w:rsidR="00F52311" w:rsidRPr="00F01FEA" w:rsidRDefault="00F52311" w:rsidP="00137347">
      <w:pPr>
        <w:pStyle w:val="ae"/>
        <w:jc w:val="both"/>
      </w:pPr>
      <w:r>
        <w:rPr>
          <w:rStyle w:val="af0"/>
        </w:rPr>
        <w:footnoteRef/>
      </w:r>
      <w:r>
        <w:t xml:space="preserve"> </w:t>
      </w:r>
      <w:r>
        <w:t>Агломерація – злиття міст і населених пунктів, об’єднаних в єдине ціле інтенсивними виробничими, трудовими, культурно-побутовими та рекреаційними зв’язками.</w:t>
      </w:r>
    </w:p>
  </w:footnote>
  <w:footnote w:id="12">
    <w:p w:rsidR="00F52311" w:rsidRPr="00835979" w:rsidRDefault="00F52311" w:rsidP="00137347">
      <w:pPr>
        <w:pStyle w:val="ae"/>
      </w:pPr>
      <w:r>
        <w:rPr>
          <w:rStyle w:val="af0"/>
        </w:rPr>
        <w:footnoteRef/>
      </w:r>
      <w:r>
        <w:t xml:space="preserve"> </w:t>
      </w:r>
      <w:r>
        <w:t>Населення (у країнознавстві) – жителі визначеної країни.</w:t>
      </w:r>
    </w:p>
  </w:footnote>
  <w:footnote w:id="13">
    <w:p w:rsidR="00F52311" w:rsidRPr="00DF1354" w:rsidRDefault="00F52311" w:rsidP="00137347">
      <w:pPr>
        <w:pStyle w:val="ae"/>
        <w:jc w:val="both"/>
      </w:pPr>
      <w:r>
        <w:rPr>
          <w:rStyle w:val="af0"/>
        </w:rPr>
        <w:footnoteRef/>
      </w:r>
      <w:r>
        <w:t xml:space="preserve"> </w:t>
      </w:r>
      <w:r w:rsidRPr="00CE4EBA">
        <w:rPr>
          <w:rFonts w:ascii="Arial" w:hAnsi="Arial" w:cs="Arial"/>
        </w:rPr>
        <w:t xml:space="preserve">Наука, що вивчає народонаселення, називається демографією, що з грец. означає </w:t>
      </w:r>
      <w:r w:rsidRPr="00CE4EBA">
        <w:rPr>
          <w:rFonts w:ascii="Arial" w:hAnsi="Arial" w:cs="Arial"/>
          <w:i/>
          <w:iCs/>
        </w:rPr>
        <w:t>народоопис</w:t>
      </w:r>
    </w:p>
  </w:footnote>
  <w:footnote w:id="14">
    <w:p w:rsidR="00F52311" w:rsidRPr="00DA3FB1" w:rsidRDefault="00F52311" w:rsidP="00137347">
      <w:pPr>
        <w:pStyle w:val="ae"/>
        <w:jc w:val="both"/>
        <w:rPr>
          <w:rFonts w:ascii="Arial" w:hAnsi="Arial" w:cs="Arial"/>
        </w:rPr>
      </w:pPr>
      <w:r>
        <w:rPr>
          <w:rStyle w:val="af0"/>
        </w:rPr>
        <w:footnoteRef/>
      </w:r>
      <w:r w:rsidRPr="00DA3FB1">
        <w:t xml:space="preserve"> </w:t>
      </w:r>
      <w:r w:rsidRPr="00DA3FB1">
        <w:rPr>
          <w:rFonts w:ascii="Arial" w:hAnsi="Arial" w:cs="Arial"/>
        </w:rPr>
        <w:t>Кількість населення – загальна кількість людей, які мешкають на певній території; це демографічний потенціал, що в той чи інший спосіб визначає місце держави у світовій економіці й політиці.</w:t>
      </w:r>
    </w:p>
  </w:footnote>
  <w:footnote w:id="15">
    <w:p w:rsidR="00F52311" w:rsidRPr="000915C8" w:rsidRDefault="00F52311" w:rsidP="00137347">
      <w:pPr>
        <w:pStyle w:val="ae"/>
      </w:pPr>
      <w:r>
        <w:rPr>
          <w:rStyle w:val="af0"/>
        </w:rPr>
        <w:footnoteRef/>
      </w:r>
      <w:r>
        <w:t xml:space="preserve"> </w:t>
      </w:r>
      <w:r w:rsidRPr="00CE4EBA">
        <w:rPr>
          <w:rFonts w:ascii="Arial" w:hAnsi="Arial" w:cs="Arial"/>
          <w:b/>
        </w:rPr>
        <w:t>Розселення</w:t>
      </w:r>
      <w:r w:rsidRPr="00CE4EBA">
        <w:rPr>
          <w:rFonts w:ascii="Arial" w:hAnsi="Arial" w:cs="Arial"/>
        </w:rPr>
        <w:t xml:space="preserve"> — це розміщення населення по території та його розподіл за різними типами поселень.</w:t>
      </w:r>
    </w:p>
  </w:footnote>
  <w:footnote w:id="16">
    <w:p w:rsidR="00F52311" w:rsidRPr="00551116" w:rsidRDefault="00F52311" w:rsidP="00137347">
      <w:pPr>
        <w:pStyle w:val="ae"/>
        <w:jc w:val="both"/>
      </w:pPr>
      <w:r>
        <w:rPr>
          <w:rStyle w:val="af0"/>
        </w:rPr>
        <w:footnoteRef/>
      </w:r>
      <w:r w:rsidRPr="00551116">
        <w:t xml:space="preserve"> </w:t>
      </w:r>
      <w:r w:rsidRPr="00551116">
        <w:rPr>
          <w:rFonts w:ascii="Arial" w:hAnsi="Arial" w:cs="Arial"/>
          <w:b/>
          <w:i/>
          <w:iCs/>
        </w:rPr>
        <w:t>Мовні сім’ї:</w:t>
      </w:r>
      <w:r>
        <w:t xml:space="preserve"> </w:t>
      </w:r>
      <w:r>
        <w:rPr>
          <w:rFonts w:ascii="Arial" w:hAnsi="Arial" w:cs="Arial"/>
          <w:i/>
          <w:iCs/>
        </w:rPr>
        <w:t>індоєвропейська, семіто-хамітська (афроазійська), чукотсько-камчатська, нігеро-кордофанська, ніло-сахарська, кавказька, дравідійська, уральська, алтайська, койсанська, китайсько-тибетська, австроазійська, австронезійська, ескімосо-алеутська</w:t>
      </w:r>
    </w:p>
  </w:footnote>
  <w:footnote w:id="17">
    <w:p w:rsidR="00F52311" w:rsidRPr="00EE5B47" w:rsidRDefault="00F52311" w:rsidP="00137347">
      <w:pPr>
        <w:pStyle w:val="ae"/>
        <w:jc w:val="both"/>
        <w:rPr>
          <w:sz w:val="24"/>
          <w:szCs w:val="24"/>
        </w:rPr>
      </w:pPr>
      <w:r>
        <w:rPr>
          <w:rStyle w:val="af0"/>
        </w:rPr>
        <w:footnoteRef/>
      </w:r>
      <w:r w:rsidRPr="00EE5B47">
        <w:t xml:space="preserve"> </w:t>
      </w:r>
      <w:r w:rsidRPr="00EE5B47">
        <w:rPr>
          <w:sz w:val="24"/>
          <w:szCs w:val="24"/>
        </w:rPr>
        <w:t>Офіційні та робочі мови ООН  - англійська, французька, російська, іспанська, арабська, китайська.</w:t>
      </w:r>
    </w:p>
  </w:footnote>
  <w:footnote w:id="18">
    <w:p w:rsidR="00F52311" w:rsidRPr="00D14091" w:rsidRDefault="00F52311" w:rsidP="00137347">
      <w:pPr>
        <w:pStyle w:val="ae"/>
        <w:jc w:val="both"/>
        <w:rPr>
          <w:rFonts w:ascii="Times New Roman" w:hAnsi="Times New Roman" w:cs="Times New Roman"/>
          <w:sz w:val="22"/>
          <w:szCs w:val="22"/>
        </w:rPr>
      </w:pPr>
      <w:r>
        <w:rPr>
          <w:rStyle w:val="af0"/>
        </w:rPr>
        <w:footnoteRef/>
      </w:r>
      <w:r>
        <w:t xml:space="preserve"> </w:t>
      </w:r>
      <w:r>
        <w:rPr>
          <w:rFonts w:ascii="Times New Roman" w:hAnsi="Times New Roman" w:cs="Times New Roman"/>
          <w:sz w:val="22"/>
          <w:szCs w:val="22"/>
        </w:rPr>
        <w:t>Шведи називають свою столицю «Північною Венецією», «Королевою озера Меларен», «Містом, що пливе над водою». Столиця розташована на 14 островах,  в усіх напрямках місто прорізане водними протоками, у самому центрі Стокгольма можна виловити форель або лосося.</w:t>
      </w:r>
    </w:p>
  </w:footnote>
  <w:footnote w:id="19">
    <w:p w:rsidR="00F52311" w:rsidRPr="0087144D" w:rsidRDefault="00F52311" w:rsidP="00137347">
      <w:pPr>
        <w:pStyle w:val="ae"/>
      </w:pPr>
      <w:r>
        <w:rPr>
          <w:rStyle w:val="af0"/>
        </w:rPr>
        <w:footnoteRef/>
      </w:r>
      <w:r>
        <w:t xml:space="preserve"> </w:t>
      </w:r>
      <w:r>
        <w:t>Латифундія - в</w:t>
      </w:r>
      <w:r w:rsidRPr="0087144D">
        <w:t>елике приватне земельне володіння</w:t>
      </w:r>
      <w:r>
        <w:t>.</w:t>
      </w:r>
    </w:p>
  </w:footnote>
  <w:footnote w:id="20">
    <w:p w:rsidR="00F52311" w:rsidRDefault="00F52311" w:rsidP="00137347">
      <w:pPr>
        <w:pStyle w:val="ae"/>
      </w:pPr>
      <w:r>
        <w:rPr>
          <w:rStyle w:val="af0"/>
        </w:rPr>
        <w:footnoteRef/>
      </w:r>
      <w:r>
        <w:t xml:space="preserve"> </w:t>
      </w:r>
      <w:r>
        <w:t>Республіка Китай проголошена в 1911 р. засновником Гоміньдана Сунь Ятсеном.</w:t>
      </w:r>
    </w:p>
  </w:footnote>
  <w:footnote w:id="21">
    <w:p w:rsidR="00F52311" w:rsidRPr="00126E15" w:rsidRDefault="00F52311" w:rsidP="00137347">
      <w:pPr>
        <w:pStyle w:val="ae"/>
        <w:jc w:val="both"/>
      </w:pPr>
      <w:r>
        <w:rPr>
          <w:rStyle w:val="af0"/>
        </w:rPr>
        <w:footnoteRef/>
      </w:r>
      <w:r>
        <w:t xml:space="preserve"> </w:t>
      </w:r>
      <w:r w:rsidRPr="00781166">
        <w:rPr>
          <w:b/>
        </w:rPr>
        <w:t>Розділені війною</w:t>
      </w:r>
      <w:r w:rsidRPr="00126E15">
        <w:t xml:space="preserve"> – так називають родини з Північної та Південної Кореї, які опинилися по різний бік кордону після війни на півострові. Пхеньян та Сеул домовилися організ</w:t>
      </w:r>
      <w:r>
        <w:t>ов</w:t>
      </w:r>
      <w:r w:rsidRPr="00126E15">
        <w:t>увати зустріч</w:t>
      </w:r>
      <w:r>
        <w:t>і</w:t>
      </w:r>
      <w:r w:rsidRPr="00126E15">
        <w:t xml:space="preserve"> сімей</w:t>
      </w:r>
      <w:r>
        <w:t xml:space="preserve"> з 2000 р</w:t>
      </w:r>
      <w:r w:rsidRPr="00126E15">
        <w:t xml:space="preserve">. </w:t>
      </w:r>
      <w:r>
        <w:t>чергова зустріч планується на кінець</w:t>
      </w:r>
      <w:r w:rsidRPr="00126E15">
        <w:t xml:space="preserve"> лютого у горах Кимгансан на території КНДР.</w:t>
      </w:r>
      <w:r>
        <w:t xml:space="preserve"> </w:t>
      </w:r>
      <w:r w:rsidRPr="00126E15">
        <w:t>Список південнокорейців, які хочуть побачитися з рідними із Північної Кореї, налічує понад 70 тисяч осіб. Половині – вже за 70 років. Зазвичай, для таких зустрічей обирають близько сотні кандидатів шляхом лотереї. А саме побачення триває кілька годин.</w:t>
      </w:r>
    </w:p>
  </w:footnote>
  <w:footnote w:id="22">
    <w:p w:rsidR="00F52311" w:rsidRDefault="00F52311" w:rsidP="00137347">
      <w:pPr>
        <w:pStyle w:val="ae"/>
        <w:jc w:val="both"/>
      </w:pPr>
      <w:r>
        <w:rPr>
          <w:rStyle w:val="af0"/>
        </w:rPr>
        <w:footnoteRef/>
      </w:r>
      <w:r>
        <w:t xml:space="preserve"> </w:t>
      </w:r>
      <w:r>
        <w:t>За його наказом були страчені його коханка (за зберігання Біблії та порнографію) та рідний дядько Чан Сон Тхек, який обіймав найвищий військовий орган КНДВ і був найближчим радником (за державну зраду).</w:t>
      </w:r>
    </w:p>
  </w:footnote>
  <w:footnote w:id="23">
    <w:p w:rsidR="00F52311" w:rsidRPr="00933E3D" w:rsidRDefault="00F52311" w:rsidP="00137347">
      <w:pPr>
        <w:pStyle w:val="ae"/>
        <w:jc w:val="both"/>
      </w:pPr>
      <w:r>
        <w:rPr>
          <w:rStyle w:val="af0"/>
        </w:rPr>
        <w:footnoteRef/>
      </w:r>
      <w:r>
        <w:t xml:space="preserve"> </w:t>
      </w:r>
      <w:r>
        <w:t>4-й президент з</w:t>
      </w:r>
      <w:r w:rsidRPr="00933E3D">
        <w:t>акінчив Львівський військово-політичний інститут за спеціальністю «військова журналістика» і гарвардську Школу державного управління імені Кеннеді.</w:t>
      </w:r>
    </w:p>
  </w:footnote>
  <w:footnote w:id="24">
    <w:p w:rsidR="00F52311" w:rsidRPr="00F75BA4" w:rsidRDefault="00F52311" w:rsidP="00137347">
      <w:pPr>
        <w:pStyle w:val="ae"/>
        <w:jc w:val="both"/>
      </w:pPr>
      <w:r>
        <w:rPr>
          <w:rStyle w:val="af0"/>
        </w:rPr>
        <w:footnoteRef/>
      </w:r>
      <w:r>
        <w:t xml:space="preserve"> </w:t>
      </w:r>
      <w:r>
        <w:t>Богара - н</w:t>
      </w:r>
      <w:r w:rsidRPr="00F75BA4">
        <w:t>еполивні землі, придатні для використовування під посів без зрошування</w:t>
      </w:r>
      <w:r>
        <w:t>.</w:t>
      </w:r>
    </w:p>
  </w:footnote>
  <w:footnote w:id="25">
    <w:p w:rsidR="00F52311" w:rsidRPr="00F23C1F" w:rsidRDefault="00F52311" w:rsidP="00137347">
      <w:pPr>
        <w:pStyle w:val="ae"/>
      </w:pPr>
      <w:r>
        <w:rPr>
          <w:rStyle w:val="af0"/>
        </w:rPr>
        <w:footnoteRef/>
      </w:r>
      <w:r>
        <w:t xml:space="preserve"> </w:t>
      </w:r>
      <w:r>
        <w:t xml:space="preserve">Згадки про видобуток нафти зустрічаються ще в історичних джерелах </w:t>
      </w:r>
      <w:r>
        <w:rPr>
          <w:lang w:val="en-US"/>
        </w:rPr>
        <w:t>VII </w:t>
      </w:r>
      <w:r w:rsidRPr="00F23C1F">
        <w:rPr>
          <w:lang w:val="ru-RU"/>
        </w:rPr>
        <w:t>–</w:t>
      </w:r>
      <w:r>
        <w:rPr>
          <w:lang w:val="en-US"/>
        </w:rPr>
        <w:t> VIII</w:t>
      </w:r>
      <w:r w:rsidRPr="00F23C1F">
        <w:rPr>
          <w:lang w:val="ru-RU"/>
        </w:rPr>
        <w:t xml:space="preserve"> </w:t>
      </w:r>
      <w:r>
        <w:t xml:space="preserve">ст. </w:t>
      </w:r>
    </w:p>
  </w:footnote>
  <w:footnote w:id="26">
    <w:p w:rsidR="00F52311" w:rsidRDefault="00F52311" w:rsidP="00137347">
      <w:pPr>
        <w:pStyle w:val="ae"/>
      </w:pPr>
      <w:r>
        <w:rPr>
          <w:rStyle w:val="af0"/>
        </w:rPr>
        <w:footnoteRef/>
      </w:r>
      <w:r>
        <w:t xml:space="preserve"> </w:t>
      </w:r>
      <w:r>
        <w:t xml:space="preserve">Історична назва – Передня Азія. </w:t>
      </w:r>
    </w:p>
  </w:footnote>
  <w:footnote w:id="27">
    <w:p w:rsidR="00F52311" w:rsidRDefault="00F52311" w:rsidP="00137347">
      <w:pPr>
        <w:pStyle w:val="ae"/>
      </w:pPr>
      <w:r>
        <w:rPr>
          <w:rStyle w:val="af0"/>
        </w:rPr>
        <w:footnoteRef/>
      </w:r>
      <w:r>
        <w:t xml:space="preserve"> </w:t>
      </w:r>
      <w:r>
        <w:t>Тераї – смуга заболочених підгірських рівнин біля південного підніжжя Гімалаїв.</w:t>
      </w:r>
    </w:p>
  </w:footnote>
  <w:footnote w:id="28">
    <w:p w:rsidR="00F52311" w:rsidRDefault="00F52311" w:rsidP="00E7028D">
      <w:pPr>
        <w:pStyle w:val="ae"/>
        <w:jc w:val="both"/>
      </w:pPr>
      <w:r>
        <w:rPr>
          <w:rStyle w:val="af0"/>
        </w:rPr>
        <w:footnoteRef/>
      </w:r>
      <w:r>
        <w:t xml:space="preserve"> Африканський Союз – міжнародна міжурядова організація, до складу якої входять 54 держави Африки. Наступниця Організації Африканської Єдності. Заснована 9 липня 2002 року.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92" w:rsidRDefault="00F0289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494335"/>
      <w:docPartObj>
        <w:docPartGallery w:val="Page Numbers (Top of Page)"/>
        <w:docPartUnique/>
      </w:docPartObj>
    </w:sdtPr>
    <w:sdtEndPr/>
    <w:sdtContent>
      <w:p w:rsidR="00F02892" w:rsidRDefault="00F02892">
        <w:pPr>
          <w:pStyle w:val="a3"/>
          <w:jc w:val="center"/>
        </w:pPr>
        <w:r>
          <w:fldChar w:fldCharType="begin"/>
        </w:r>
        <w:r>
          <w:instrText>PAGE   \* MERGEFORMAT</w:instrText>
        </w:r>
        <w:r>
          <w:fldChar w:fldCharType="separate"/>
        </w:r>
        <w:r w:rsidR="0088014C">
          <w:rPr>
            <w:noProof/>
          </w:rPr>
          <w:t>4</w:t>
        </w:r>
        <w:r>
          <w:fldChar w:fldCharType="end"/>
        </w:r>
      </w:p>
    </w:sdtContent>
  </w:sdt>
  <w:p w:rsidR="00F52311" w:rsidRDefault="00F5231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892" w:rsidRDefault="00F0289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BD21295_"/>
      </v:shape>
    </w:pict>
  </w:numPicBullet>
  <w:abstractNum w:abstractNumId="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8"/>
        <w:szCs w:val="18"/>
        <w:u w:val="none"/>
      </w:rPr>
    </w:lvl>
  </w:abstractNum>
  <w:abstractNum w:abstractNumId="1">
    <w:nsid w:val="00000007"/>
    <w:multiLevelType w:val="multilevel"/>
    <w:tmpl w:val="F4C48A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bCs w:val="0"/>
        <w:i w:val="0"/>
        <w:iCs w:val="0"/>
        <w:smallCaps w:val="0"/>
        <w:strike w:val="0"/>
        <w:color w:val="000000"/>
        <w:spacing w:val="0"/>
        <w:w w:val="100"/>
        <w:position w:val="0"/>
        <w:sz w:val="20"/>
        <w:szCs w:val="20"/>
        <w:u w:val="none"/>
      </w:rPr>
    </w:lvl>
    <w:lvl w:ilvl="2">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12472F7"/>
    <w:multiLevelType w:val="hybridMultilevel"/>
    <w:tmpl w:val="DFA2DB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1F1C03"/>
    <w:multiLevelType w:val="multilevel"/>
    <w:tmpl w:val="C2F8519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pPr>
        <w:tabs>
          <w:tab w:val="num" w:pos="360"/>
        </w:tabs>
        <w:ind w:left="360" w:hanging="360"/>
      </w:pPr>
      <w:rPr>
        <w:rFonts w:ascii="Symbol" w:hAnsi="Symbol" w:hint="default"/>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
    <w:nsid w:val="0580297F"/>
    <w:multiLevelType w:val="hybridMultilevel"/>
    <w:tmpl w:val="3D0E9AAE"/>
    <w:lvl w:ilvl="0" w:tplc="7144D9A6">
      <w:numFmt w:val="bullet"/>
      <w:lvlText w:val="—"/>
      <w:lvlJc w:val="left"/>
      <w:pPr>
        <w:tabs>
          <w:tab w:val="num" w:pos="2236"/>
        </w:tabs>
        <w:ind w:left="2236" w:hanging="960"/>
      </w:pPr>
      <w:rPr>
        <w:rFonts w:ascii="Papyrus" w:eastAsia="Papyrus" w:hAnsi="Papyrus" w:cs="Papyru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5C9267A"/>
    <w:multiLevelType w:val="hybridMultilevel"/>
    <w:tmpl w:val="B25612AC"/>
    <w:lvl w:ilvl="0" w:tplc="CAEC354E">
      <w:start w:val="1"/>
      <w:numFmt w:val="bullet"/>
      <w:lvlText w:val=""/>
      <w:lvlJc w:val="left"/>
      <w:pPr>
        <w:tabs>
          <w:tab w:val="num" w:pos="2149"/>
        </w:tabs>
        <w:ind w:left="2149" w:hanging="360"/>
      </w:pPr>
      <w:rPr>
        <w:rFonts w:ascii="Symbol" w:hAnsi="Symbol" w:hint="default"/>
      </w:rPr>
    </w:lvl>
    <w:lvl w:ilvl="1" w:tplc="CAEC354E">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7614B44"/>
    <w:multiLevelType w:val="hybridMultilevel"/>
    <w:tmpl w:val="7832B118"/>
    <w:lvl w:ilvl="0" w:tplc="10B8CFCA">
      <w:start w:val="1"/>
      <w:numFmt w:val="bullet"/>
      <w:lvlText w:val=""/>
      <w:lvlJc w:val="left"/>
      <w:pPr>
        <w:tabs>
          <w:tab w:val="num" w:pos="1453"/>
        </w:tabs>
        <w:ind w:left="1453"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A185CBF"/>
    <w:multiLevelType w:val="multilevel"/>
    <w:tmpl w:val="C7385736"/>
    <w:lvl w:ilvl="0">
      <w:start w:val="1"/>
      <w:numFmt w:val="bullet"/>
      <w:lvlText w:val=""/>
      <w:lvlPicBulletId w:val="0"/>
      <w:lvlJc w:val="left"/>
      <w:pPr>
        <w:tabs>
          <w:tab w:val="num" w:pos="360"/>
        </w:tabs>
        <w:ind w:left="360" w:hanging="360"/>
      </w:pPr>
      <w:rPr>
        <w:rFonts w:ascii="Symbol" w:hAnsi="Symbol" w:hint="default"/>
        <w:b w:val="0"/>
        <w:bCs w:val="0"/>
        <w:i w:val="0"/>
        <w:iCs w:val="0"/>
        <w:smallCaps w:val="0"/>
        <w:strike w:val="0"/>
        <w:color w:val="auto"/>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0D854F10"/>
    <w:multiLevelType w:val="hybridMultilevel"/>
    <w:tmpl w:val="A976A222"/>
    <w:lvl w:ilvl="0" w:tplc="CAEC354E">
      <w:start w:val="1"/>
      <w:numFmt w:val="bullet"/>
      <w:lvlText w:val=""/>
      <w:lvlJc w:val="left"/>
      <w:pPr>
        <w:tabs>
          <w:tab w:val="num" w:pos="2149"/>
        </w:tabs>
        <w:ind w:left="2149" w:hanging="360"/>
      </w:pPr>
      <w:rPr>
        <w:rFonts w:ascii="Symbol" w:hAnsi="Symbol" w:hint="default"/>
      </w:rPr>
    </w:lvl>
    <w:lvl w:ilvl="1" w:tplc="CAEC354E">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DB768D9"/>
    <w:multiLevelType w:val="hybridMultilevel"/>
    <w:tmpl w:val="1712879E"/>
    <w:lvl w:ilvl="0" w:tplc="51F6B21C">
      <w:start w:val="1"/>
      <w:numFmt w:val="bullet"/>
      <w:lvlText w:val=""/>
      <w:lvlJc w:val="left"/>
      <w:pPr>
        <w:tabs>
          <w:tab w:val="num" w:pos="1452"/>
        </w:tabs>
        <w:ind w:left="1452" w:hanging="360"/>
      </w:pPr>
      <w:rPr>
        <w:rFonts w:ascii="Webdings" w:hAnsi="Web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27C5C09"/>
    <w:multiLevelType w:val="hybridMultilevel"/>
    <w:tmpl w:val="21541F3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38C1A58"/>
    <w:multiLevelType w:val="hybridMultilevel"/>
    <w:tmpl w:val="8A160DBE"/>
    <w:lvl w:ilvl="0" w:tplc="F22E8E46">
      <w:start w:val="1"/>
      <w:numFmt w:val="bullet"/>
      <w:lvlText w:val=""/>
      <w:lvlPicBulletId w:val="0"/>
      <w:lvlJc w:val="left"/>
      <w:pPr>
        <w:tabs>
          <w:tab w:val="num" w:pos="2280"/>
        </w:tabs>
        <w:ind w:left="22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1C11ED"/>
    <w:multiLevelType w:val="hybridMultilevel"/>
    <w:tmpl w:val="FBFA558E"/>
    <w:lvl w:ilvl="0" w:tplc="E696A0A2">
      <w:start w:val="2"/>
      <w:numFmt w:val="bullet"/>
      <w:lvlText w:val="-"/>
      <w:lvlJc w:val="left"/>
      <w:pPr>
        <w:ind w:left="720" w:hanging="360"/>
      </w:pPr>
      <w:rPr>
        <w:rFonts w:ascii="Times New Roman" w:eastAsia="Times New Roman" w:hAnsi="Times New Roman" w:cs="Times New Roman" w:hint="default"/>
        <w:b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DE7211"/>
    <w:multiLevelType w:val="hybridMultilevel"/>
    <w:tmpl w:val="B114DDA4"/>
    <w:lvl w:ilvl="0" w:tplc="F22E8E46">
      <w:start w:val="1"/>
      <w:numFmt w:val="bullet"/>
      <w:lvlText w:val=""/>
      <w:lvlPicBulletId w:val="0"/>
      <w:lvlJc w:val="left"/>
      <w:pPr>
        <w:tabs>
          <w:tab w:val="num" w:pos="2340"/>
        </w:tabs>
        <w:ind w:left="2340" w:hanging="360"/>
      </w:pPr>
      <w:rPr>
        <w:rFonts w:ascii="Symbol" w:hAnsi="Symbol" w:hint="default"/>
        <w:color w:val="auto"/>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18EB33F9"/>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A347E9F"/>
    <w:multiLevelType w:val="hybridMultilevel"/>
    <w:tmpl w:val="BD726B2A"/>
    <w:lvl w:ilvl="0" w:tplc="CAEC354E">
      <w:start w:val="1"/>
      <w:numFmt w:val="bullet"/>
      <w:lvlText w:val=""/>
      <w:lvlJc w:val="left"/>
      <w:pPr>
        <w:tabs>
          <w:tab w:val="num" w:pos="2149"/>
        </w:tabs>
        <w:ind w:left="2149" w:hanging="360"/>
      </w:pPr>
      <w:rPr>
        <w:rFonts w:ascii="Symbol" w:hAnsi="Symbol" w:hint="default"/>
      </w:rPr>
    </w:lvl>
    <w:lvl w:ilvl="1" w:tplc="8D881D7E">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B5533CE"/>
    <w:multiLevelType w:val="hybridMultilevel"/>
    <w:tmpl w:val="81307ACC"/>
    <w:lvl w:ilvl="0" w:tplc="73A05CD2">
      <w:start w:val="4"/>
      <w:numFmt w:val="bullet"/>
      <w:lvlText w:val=""/>
      <w:lvlJc w:val="left"/>
      <w:pPr>
        <w:tabs>
          <w:tab w:val="num" w:pos="1069"/>
        </w:tabs>
        <w:ind w:left="1069" w:hanging="360"/>
      </w:pPr>
      <w:rPr>
        <w:rFonts w:ascii="Wingdings" w:eastAsia="Times New Roman" w:hAnsi="Wingdings" w:cs="Aria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1D8F1DAF"/>
    <w:multiLevelType w:val="hybridMultilevel"/>
    <w:tmpl w:val="CA746D0C"/>
    <w:lvl w:ilvl="0" w:tplc="8DA6B8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1E921051"/>
    <w:multiLevelType w:val="hybridMultilevel"/>
    <w:tmpl w:val="5254EBA8"/>
    <w:lvl w:ilvl="0" w:tplc="51F6B21C">
      <w:start w:val="1"/>
      <w:numFmt w:val="bullet"/>
      <w:lvlText w:val=""/>
      <w:lvlJc w:val="left"/>
      <w:pPr>
        <w:tabs>
          <w:tab w:val="num" w:pos="1452"/>
        </w:tabs>
        <w:ind w:left="1452" w:hanging="360"/>
      </w:pPr>
      <w:rPr>
        <w:rFonts w:ascii="Webdings" w:hAnsi="Web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1E03F19"/>
    <w:multiLevelType w:val="hybridMultilevel"/>
    <w:tmpl w:val="A4B8CD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5D46B82"/>
    <w:multiLevelType w:val="hybridMultilevel"/>
    <w:tmpl w:val="52BAFD1E"/>
    <w:lvl w:ilvl="0" w:tplc="0419000F">
      <w:start w:val="1"/>
      <w:numFmt w:val="decimal"/>
      <w:lvlText w:val="%1."/>
      <w:lvlJc w:val="left"/>
      <w:pPr>
        <w:ind w:left="720" w:hanging="360"/>
      </w:pPr>
    </w:lvl>
    <w:lvl w:ilvl="1" w:tplc="F4F63E1E">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742A36"/>
    <w:multiLevelType w:val="hybridMultilevel"/>
    <w:tmpl w:val="44B43372"/>
    <w:lvl w:ilvl="0" w:tplc="51F6B21C">
      <w:start w:val="1"/>
      <w:numFmt w:val="bullet"/>
      <w:lvlText w:val=""/>
      <w:lvlJc w:val="left"/>
      <w:pPr>
        <w:tabs>
          <w:tab w:val="num" w:pos="2149"/>
        </w:tabs>
        <w:ind w:left="2149" w:hanging="360"/>
      </w:pPr>
      <w:rPr>
        <w:rFonts w:ascii="Webdings" w:hAnsi="Webdings" w:hint="default"/>
        <w:color w:val="auto"/>
      </w:rPr>
    </w:lvl>
    <w:lvl w:ilvl="1" w:tplc="04190003" w:tentative="1">
      <w:start w:val="1"/>
      <w:numFmt w:val="bullet"/>
      <w:lvlText w:val="o"/>
      <w:lvlJc w:val="left"/>
      <w:pPr>
        <w:tabs>
          <w:tab w:val="num" w:pos="2846"/>
        </w:tabs>
        <w:ind w:left="2846" w:hanging="360"/>
      </w:pPr>
      <w:rPr>
        <w:rFonts w:ascii="Courier New" w:hAnsi="Courier New" w:cs="Courier New" w:hint="default"/>
      </w:rPr>
    </w:lvl>
    <w:lvl w:ilvl="2" w:tplc="04190005" w:tentative="1">
      <w:start w:val="1"/>
      <w:numFmt w:val="bullet"/>
      <w:lvlText w:val=""/>
      <w:lvlJc w:val="left"/>
      <w:pPr>
        <w:tabs>
          <w:tab w:val="num" w:pos="3566"/>
        </w:tabs>
        <w:ind w:left="3566" w:hanging="360"/>
      </w:pPr>
      <w:rPr>
        <w:rFonts w:ascii="Wingdings" w:hAnsi="Wingdings" w:hint="default"/>
      </w:rPr>
    </w:lvl>
    <w:lvl w:ilvl="3" w:tplc="04190001" w:tentative="1">
      <w:start w:val="1"/>
      <w:numFmt w:val="bullet"/>
      <w:lvlText w:val=""/>
      <w:lvlJc w:val="left"/>
      <w:pPr>
        <w:tabs>
          <w:tab w:val="num" w:pos="4286"/>
        </w:tabs>
        <w:ind w:left="4286" w:hanging="360"/>
      </w:pPr>
      <w:rPr>
        <w:rFonts w:ascii="Symbol" w:hAnsi="Symbol" w:hint="default"/>
      </w:rPr>
    </w:lvl>
    <w:lvl w:ilvl="4" w:tplc="04190003" w:tentative="1">
      <w:start w:val="1"/>
      <w:numFmt w:val="bullet"/>
      <w:lvlText w:val="o"/>
      <w:lvlJc w:val="left"/>
      <w:pPr>
        <w:tabs>
          <w:tab w:val="num" w:pos="5006"/>
        </w:tabs>
        <w:ind w:left="5006" w:hanging="360"/>
      </w:pPr>
      <w:rPr>
        <w:rFonts w:ascii="Courier New" w:hAnsi="Courier New" w:cs="Courier New" w:hint="default"/>
      </w:rPr>
    </w:lvl>
    <w:lvl w:ilvl="5" w:tplc="04190005" w:tentative="1">
      <w:start w:val="1"/>
      <w:numFmt w:val="bullet"/>
      <w:lvlText w:val=""/>
      <w:lvlJc w:val="left"/>
      <w:pPr>
        <w:tabs>
          <w:tab w:val="num" w:pos="5726"/>
        </w:tabs>
        <w:ind w:left="5726" w:hanging="360"/>
      </w:pPr>
      <w:rPr>
        <w:rFonts w:ascii="Wingdings" w:hAnsi="Wingdings" w:hint="default"/>
      </w:rPr>
    </w:lvl>
    <w:lvl w:ilvl="6" w:tplc="04190001" w:tentative="1">
      <w:start w:val="1"/>
      <w:numFmt w:val="bullet"/>
      <w:lvlText w:val=""/>
      <w:lvlJc w:val="left"/>
      <w:pPr>
        <w:tabs>
          <w:tab w:val="num" w:pos="6446"/>
        </w:tabs>
        <w:ind w:left="6446" w:hanging="360"/>
      </w:pPr>
      <w:rPr>
        <w:rFonts w:ascii="Symbol" w:hAnsi="Symbol" w:hint="default"/>
      </w:rPr>
    </w:lvl>
    <w:lvl w:ilvl="7" w:tplc="04190003" w:tentative="1">
      <w:start w:val="1"/>
      <w:numFmt w:val="bullet"/>
      <w:lvlText w:val="o"/>
      <w:lvlJc w:val="left"/>
      <w:pPr>
        <w:tabs>
          <w:tab w:val="num" w:pos="7166"/>
        </w:tabs>
        <w:ind w:left="7166" w:hanging="360"/>
      </w:pPr>
      <w:rPr>
        <w:rFonts w:ascii="Courier New" w:hAnsi="Courier New" w:cs="Courier New" w:hint="default"/>
      </w:rPr>
    </w:lvl>
    <w:lvl w:ilvl="8" w:tplc="04190005" w:tentative="1">
      <w:start w:val="1"/>
      <w:numFmt w:val="bullet"/>
      <w:lvlText w:val=""/>
      <w:lvlJc w:val="left"/>
      <w:pPr>
        <w:tabs>
          <w:tab w:val="num" w:pos="7886"/>
        </w:tabs>
        <w:ind w:left="7886" w:hanging="360"/>
      </w:pPr>
      <w:rPr>
        <w:rFonts w:ascii="Wingdings" w:hAnsi="Wingdings" w:hint="default"/>
      </w:rPr>
    </w:lvl>
  </w:abstractNum>
  <w:abstractNum w:abstractNumId="22">
    <w:nsid w:val="2C852A57"/>
    <w:multiLevelType w:val="hybridMultilevel"/>
    <w:tmpl w:val="2160B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B97C0F"/>
    <w:multiLevelType w:val="hybridMultilevel"/>
    <w:tmpl w:val="38905E10"/>
    <w:lvl w:ilvl="0" w:tplc="8D881D7E">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2FE22729"/>
    <w:multiLevelType w:val="hybridMultilevel"/>
    <w:tmpl w:val="DFF44A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04C0653"/>
    <w:multiLevelType w:val="hybridMultilevel"/>
    <w:tmpl w:val="323A20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353351E"/>
    <w:multiLevelType w:val="hybridMultilevel"/>
    <w:tmpl w:val="6550299C"/>
    <w:lvl w:ilvl="0" w:tplc="D4B6FE32">
      <w:start w:val="13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340438A3"/>
    <w:multiLevelType w:val="hybridMultilevel"/>
    <w:tmpl w:val="DDA0C162"/>
    <w:lvl w:ilvl="0" w:tplc="F22E8E46">
      <w:start w:val="1"/>
      <w:numFmt w:val="bullet"/>
      <w:lvlText w:val=""/>
      <w:lvlPicBulletId w:val="0"/>
      <w:lvlJc w:val="left"/>
      <w:pPr>
        <w:tabs>
          <w:tab w:val="num" w:pos="2340"/>
        </w:tabs>
        <w:ind w:left="2340"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3B753F59"/>
    <w:multiLevelType w:val="hybridMultilevel"/>
    <w:tmpl w:val="2326EC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D576C9F"/>
    <w:multiLevelType w:val="hybridMultilevel"/>
    <w:tmpl w:val="D43EF1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D9A6FBA"/>
    <w:multiLevelType w:val="hybridMultilevel"/>
    <w:tmpl w:val="0100D84E"/>
    <w:lvl w:ilvl="0" w:tplc="51F6B21C">
      <w:start w:val="1"/>
      <w:numFmt w:val="bullet"/>
      <w:lvlText w:val=""/>
      <w:lvlJc w:val="left"/>
      <w:pPr>
        <w:tabs>
          <w:tab w:val="num" w:pos="1463"/>
        </w:tabs>
        <w:ind w:left="1463" w:hanging="360"/>
      </w:pPr>
      <w:rPr>
        <w:rFonts w:ascii="Webdings" w:hAnsi="Webdings"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3FAD1B58"/>
    <w:multiLevelType w:val="hybridMultilevel"/>
    <w:tmpl w:val="5CBAD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A4241D"/>
    <w:multiLevelType w:val="hybridMultilevel"/>
    <w:tmpl w:val="66287A0A"/>
    <w:lvl w:ilvl="0" w:tplc="51F6B21C">
      <w:start w:val="1"/>
      <w:numFmt w:val="bullet"/>
      <w:lvlText w:val=""/>
      <w:lvlJc w:val="left"/>
      <w:pPr>
        <w:tabs>
          <w:tab w:val="num" w:pos="1452"/>
        </w:tabs>
        <w:ind w:left="1452" w:hanging="360"/>
      </w:pPr>
      <w:rPr>
        <w:rFonts w:ascii="Webdings" w:hAnsi="Webdings" w:hint="default"/>
        <w:color w:val="auto"/>
      </w:rPr>
    </w:lvl>
    <w:lvl w:ilvl="1" w:tplc="D4B6FE32">
      <w:start w:val="131"/>
      <w:numFmt w:val="bullet"/>
      <w:lvlText w:val="-"/>
      <w:lvlJc w:val="left"/>
      <w:pPr>
        <w:tabs>
          <w:tab w:val="num" w:pos="2149"/>
        </w:tabs>
        <w:ind w:left="2149" w:hanging="360"/>
      </w:pPr>
      <w:rPr>
        <w:rFonts w:ascii="Times New Roman" w:eastAsia="Times New Roman" w:hAnsi="Times New Roman" w:cs="Times New Roman"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433E6402"/>
    <w:multiLevelType w:val="hybridMultilevel"/>
    <w:tmpl w:val="D9169D74"/>
    <w:lvl w:ilvl="0" w:tplc="1B8AEC3A">
      <w:start w:val="1"/>
      <w:numFmt w:val="decimal"/>
      <w:lvlText w:val="%1."/>
      <w:lvlJc w:val="left"/>
      <w:pPr>
        <w:tabs>
          <w:tab w:val="num" w:pos="720"/>
        </w:tabs>
        <w:ind w:left="720" w:hanging="360"/>
      </w:pPr>
      <w:rPr>
        <w:sz w:val="28"/>
        <w:szCs w:val="28"/>
      </w:rPr>
    </w:lvl>
    <w:lvl w:ilvl="1" w:tplc="D458C244">
      <w:start w:val="1"/>
      <w:numFmt w:val="decimal"/>
      <w:lvlText w:val="%2."/>
      <w:lvlJc w:val="left"/>
      <w:pPr>
        <w:tabs>
          <w:tab w:val="num" w:pos="1440"/>
        </w:tabs>
        <w:ind w:left="1440" w:hanging="360"/>
      </w:pPr>
      <w:rPr>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3CF18E3"/>
    <w:multiLevelType w:val="hybridMultilevel"/>
    <w:tmpl w:val="DCC8911A"/>
    <w:lvl w:ilvl="0" w:tplc="7144D9A6">
      <w:numFmt w:val="bullet"/>
      <w:lvlText w:val="—"/>
      <w:lvlJc w:val="left"/>
      <w:pPr>
        <w:tabs>
          <w:tab w:val="num" w:pos="2236"/>
        </w:tabs>
        <w:ind w:left="2236" w:hanging="960"/>
      </w:pPr>
      <w:rPr>
        <w:rFonts w:ascii="Papyrus" w:eastAsia="Papyrus" w:hAnsi="Papyrus" w:cs="Papyrus" w:hint="default"/>
      </w:rPr>
    </w:lvl>
    <w:lvl w:ilvl="1" w:tplc="10B8CFCA">
      <w:start w:val="1"/>
      <w:numFmt w:val="bullet"/>
      <w:lvlText w:val=""/>
      <w:lvlJc w:val="left"/>
      <w:pPr>
        <w:tabs>
          <w:tab w:val="num" w:pos="2149"/>
        </w:tabs>
        <w:ind w:left="2149" w:hanging="360"/>
      </w:pPr>
      <w:rPr>
        <w:rFonts w:ascii="Wingdings" w:hAnsi="Wingdings" w:hint="default"/>
      </w:rPr>
    </w:lvl>
    <w:lvl w:ilvl="2" w:tplc="36BA00F6">
      <w:numFmt w:val="bullet"/>
      <w:lvlText w:val="-"/>
      <w:lvlJc w:val="left"/>
      <w:pPr>
        <w:tabs>
          <w:tab w:val="num" w:pos="3439"/>
        </w:tabs>
        <w:ind w:left="3439" w:hanging="930"/>
      </w:pPr>
      <w:rPr>
        <w:rFonts w:ascii="Times New Roman" w:eastAsia="Times New Roman" w:hAnsi="Times New Roman"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45075D99"/>
    <w:multiLevelType w:val="hybridMultilevel"/>
    <w:tmpl w:val="2416CE94"/>
    <w:lvl w:ilvl="0" w:tplc="38D46C0C">
      <w:start w:val="1"/>
      <w:numFmt w:val="bullet"/>
      <w:lvlText w:val=""/>
      <w:lvlPicBulletId w:val="0"/>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B3E4FAF"/>
    <w:multiLevelType w:val="hybridMultilevel"/>
    <w:tmpl w:val="62C44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0F3219"/>
    <w:multiLevelType w:val="hybridMultilevel"/>
    <w:tmpl w:val="B62A09F4"/>
    <w:lvl w:ilvl="0" w:tplc="51F6B21C">
      <w:start w:val="1"/>
      <w:numFmt w:val="bullet"/>
      <w:lvlText w:val=""/>
      <w:lvlJc w:val="left"/>
      <w:pPr>
        <w:tabs>
          <w:tab w:val="num" w:pos="1452"/>
        </w:tabs>
        <w:ind w:left="1452" w:hanging="360"/>
      </w:pPr>
      <w:rPr>
        <w:rFonts w:ascii="Webdings" w:hAnsi="Web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4D6A113E"/>
    <w:multiLevelType w:val="hybridMultilevel"/>
    <w:tmpl w:val="134499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E8168EF"/>
    <w:multiLevelType w:val="hybridMultilevel"/>
    <w:tmpl w:val="BC8CFC16"/>
    <w:lvl w:ilvl="0" w:tplc="CAEC354E">
      <w:start w:val="1"/>
      <w:numFmt w:val="bullet"/>
      <w:lvlText w:val=""/>
      <w:lvlJc w:val="left"/>
      <w:pPr>
        <w:tabs>
          <w:tab w:val="num" w:pos="2149"/>
        </w:tabs>
        <w:ind w:left="2149" w:hanging="360"/>
      </w:pPr>
      <w:rPr>
        <w:rFonts w:ascii="Symbol" w:hAnsi="Symbol" w:hint="default"/>
      </w:rPr>
    </w:lvl>
    <w:lvl w:ilvl="1" w:tplc="F22E8E46">
      <w:start w:val="1"/>
      <w:numFmt w:val="bullet"/>
      <w:lvlText w:val=""/>
      <w:lvlPicBulletId w:val="0"/>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50FE6120"/>
    <w:multiLevelType w:val="hybridMultilevel"/>
    <w:tmpl w:val="AB2A0C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3B87CAC"/>
    <w:multiLevelType w:val="hybridMultilevel"/>
    <w:tmpl w:val="55CA9D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43B1948"/>
    <w:multiLevelType w:val="hybridMultilevel"/>
    <w:tmpl w:val="44BC344C"/>
    <w:lvl w:ilvl="0" w:tplc="CAEC354E">
      <w:start w:val="1"/>
      <w:numFmt w:val="bullet"/>
      <w:lvlText w:val=""/>
      <w:lvlJc w:val="left"/>
      <w:pPr>
        <w:tabs>
          <w:tab w:val="num" w:pos="2160"/>
        </w:tabs>
        <w:ind w:left="2160" w:hanging="360"/>
      </w:pPr>
      <w:rPr>
        <w:rFonts w:ascii="Symbol" w:hAnsi="Symbol" w:hint="default"/>
      </w:rPr>
    </w:lvl>
    <w:lvl w:ilvl="1" w:tplc="CAEC354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5731487C"/>
    <w:multiLevelType w:val="hybridMultilevel"/>
    <w:tmpl w:val="DC80D134"/>
    <w:lvl w:ilvl="0" w:tplc="CAEC354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A56AA1"/>
    <w:multiLevelType w:val="hybridMultilevel"/>
    <w:tmpl w:val="C888C4B6"/>
    <w:lvl w:ilvl="0" w:tplc="7144D9A6">
      <w:numFmt w:val="bullet"/>
      <w:lvlText w:val="—"/>
      <w:lvlJc w:val="left"/>
      <w:pPr>
        <w:tabs>
          <w:tab w:val="num" w:pos="2247"/>
        </w:tabs>
        <w:ind w:left="2247" w:hanging="960"/>
      </w:pPr>
      <w:rPr>
        <w:rFonts w:ascii="Papyrus" w:eastAsia="Papyrus" w:hAnsi="Papyrus" w:cs="Papyru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5E506C1A"/>
    <w:multiLevelType w:val="hybridMultilevel"/>
    <w:tmpl w:val="CF3CC9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F256388"/>
    <w:multiLevelType w:val="hybridMultilevel"/>
    <w:tmpl w:val="323A20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60B97031"/>
    <w:multiLevelType w:val="hybridMultilevel"/>
    <w:tmpl w:val="667064D8"/>
    <w:lvl w:ilvl="0" w:tplc="9B7429F0">
      <w:start w:val="4"/>
      <w:numFmt w:val="bullet"/>
      <w:lvlText w:val=""/>
      <w:lvlJc w:val="left"/>
      <w:pPr>
        <w:tabs>
          <w:tab w:val="num" w:pos="1260"/>
        </w:tabs>
        <w:ind w:left="1260" w:hanging="360"/>
      </w:pPr>
      <w:rPr>
        <w:rFonts w:ascii="Wingdings" w:eastAsia="Times New Roman" w:hAnsi="Wingdings" w:cs="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629961D0"/>
    <w:multiLevelType w:val="multilevel"/>
    <w:tmpl w:val="50AC300E"/>
    <w:lvl w:ilvl="0">
      <w:start w:val="1"/>
      <w:numFmt w:val="bullet"/>
      <w:lvlText w:val=""/>
      <w:lvlPicBulletId w:val="0"/>
      <w:lvlJc w:val="left"/>
      <w:pPr>
        <w:tabs>
          <w:tab w:val="num" w:pos="360"/>
        </w:tabs>
        <w:ind w:left="360" w:hanging="360"/>
      </w:pPr>
      <w:rPr>
        <w:rFonts w:ascii="Symbol" w:hAnsi="Symbol" w:hint="default"/>
        <w:b w:val="0"/>
        <w:bCs w:val="0"/>
        <w:i w:val="0"/>
        <w:iCs w:val="0"/>
        <w:smallCaps w:val="0"/>
        <w:strike w:val="0"/>
        <w:color w:val="auto"/>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9">
    <w:nsid w:val="64265D00"/>
    <w:multiLevelType w:val="hybridMultilevel"/>
    <w:tmpl w:val="11D0C0A6"/>
    <w:lvl w:ilvl="0" w:tplc="CAEC354E">
      <w:start w:val="1"/>
      <w:numFmt w:val="bullet"/>
      <w:lvlText w:val=""/>
      <w:lvlJc w:val="left"/>
      <w:pPr>
        <w:tabs>
          <w:tab w:val="num" w:pos="2869"/>
        </w:tabs>
        <w:ind w:left="2869" w:hanging="360"/>
      </w:pPr>
      <w:rPr>
        <w:rFonts w:ascii="Symbol" w:hAnsi="Symbol" w:hint="default"/>
      </w:rPr>
    </w:lvl>
    <w:lvl w:ilvl="1" w:tplc="04190003">
      <w:start w:val="1"/>
      <w:numFmt w:val="bullet"/>
      <w:lvlText w:val="o"/>
      <w:lvlJc w:val="left"/>
      <w:pPr>
        <w:tabs>
          <w:tab w:val="num" w:pos="2869"/>
        </w:tabs>
        <w:ind w:left="2869" w:hanging="360"/>
      </w:pPr>
      <w:rPr>
        <w:rFonts w:ascii="Courier New" w:hAnsi="Courier New" w:cs="Courier New" w:hint="default"/>
      </w:rPr>
    </w:lvl>
    <w:lvl w:ilvl="2" w:tplc="DE48F8BE">
      <w:start w:val="1"/>
      <w:numFmt w:val="bullet"/>
      <w:lvlText w:val=""/>
      <w:lvlJc w:val="left"/>
      <w:pPr>
        <w:tabs>
          <w:tab w:val="num" w:pos="3589"/>
        </w:tabs>
        <w:ind w:left="3589" w:hanging="360"/>
      </w:pPr>
      <w:rPr>
        <w:rFonts w:ascii="Symbol" w:hAnsi="Symbol" w:hint="default"/>
      </w:rPr>
    </w:lvl>
    <w:lvl w:ilvl="3" w:tplc="DE48F8BE">
      <w:start w:val="1"/>
      <w:numFmt w:val="bullet"/>
      <w:lvlText w:val=""/>
      <w:lvlJc w:val="left"/>
      <w:pPr>
        <w:tabs>
          <w:tab w:val="num" w:pos="4309"/>
        </w:tabs>
        <w:ind w:left="4309" w:hanging="360"/>
      </w:pPr>
      <w:rPr>
        <w:rFonts w:ascii="Symbol" w:hAnsi="Symbol" w:hint="default"/>
      </w:rPr>
    </w:lvl>
    <w:lvl w:ilvl="4" w:tplc="04190003">
      <w:start w:val="1"/>
      <w:numFmt w:val="bullet"/>
      <w:lvlText w:val="o"/>
      <w:lvlJc w:val="left"/>
      <w:pPr>
        <w:tabs>
          <w:tab w:val="num" w:pos="5029"/>
        </w:tabs>
        <w:ind w:left="5029" w:hanging="360"/>
      </w:pPr>
      <w:rPr>
        <w:rFonts w:ascii="Courier New" w:hAnsi="Courier New" w:cs="Courier New" w:hint="default"/>
      </w:rPr>
    </w:lvl>
    <w:lvl w:ilvl="5" w:tplc="04190005">
      <w:start w:val="1"/>
      <w:numFmt w:val="bullet"/>
      <w:lvlText w:val=""/>
      <w:lvlJc w:val="left"/>
      <w:pPr>
        <w:tabs>
          <w:tab w:val="num" w:pos="5749"/>
        </w:tabs>
        <w:ind w:left="5749" w:hanging="360"/>
      </w:pPr>
      <w:rPr>
        <w:rFonts w:ascii="Wingdings" w:hAnsi="Wingdings" w:hint="default"/>
      </w:rPr>
    </w:lvl>
    <w:lvl w:ilvl="6" w:tplc="04190001">
      <w:start w:val="1"/>
      <w:numFmt w:val="bullet"/>
      <w:lvlText w:val=""/>
      <w:lvlJc w:val="left"/>
      <w:pPr>
        <w:tabs>
          <w:tab w:val="num" w:pos="6469"/>
        </w:tabs>
        <w:ind w:left="6469" w:hanging="360"/>
      </w:pPr>
      <w:rPr>
        <w:rFonts w:ascii="Symbol" w:hAnsi="Symbol" w:hint="default"/>
      </w:rPr>
    </w:lvl>
    <w:lvl w:ilvl="7" w:tplc="04190003">
      <w:start w:val="1"/>
      <w:numFmt w:val="bullet"/>
      <w:lvlText w:val="o"/>
      <w:lvlJc w:val="left"/>
      <w:pPr>
        <w:tabs>
          <w:tab w:val="num" w:pos="7189"/>
        </w:tabs>
        <w:ind w:left="7189" w:hanging="360"/>
      </w:pPr>
      <w:rPr>
        <w:rFonts w:ascii="Courier New" w:hAnsi="Courier New" w:cs="Courier New" w:hint="default"/>
      </w:rPr>
    </w:lvl>
    <w:lvl w:ilvl="8" w:tplc="04190005">
      <w:start w:val="1"/>
      <w:numFmt w:val="bullet"/>
      <w:lvlText w:val=""/>
      <w:lvlJc w:val="left"/>
      <w:pPr>
        <w:tabs>
          <w:tab w:val="num" w:pos="7909"/>
        </w:tabs>
        <w:ind w:left="7909" w:hanging="360"/>
      </w:pPr>
      <w:rPr>
        <w:rFonts w:ascii="Wingdings" w:hAnsi="Wingdings" w:hint="default"/>
      </w:rPr>
    </w:lvl>
  </w:abstractNum>
  <w:abstractNum w:abstractNumId="50">
    <w:nsid w:val="669F3997"/>
    <w:multiLevelType w:val="hybridMultilevel"/>
    <w:tmpl w:val="2AEC1F42"/>
    <w:lvl w:ilvl="0" w:tplc="51F6B21C">
      <w:start w:val="1"/>
      <w:numFmt w:val="bullet"/>
      <w:lvlText w:val=""/>
      <w:lvlJc w:val="left"/>
      <w:pPr>
        <w:tabs>
          <w:tab w:val="num" w:pos="1452"/>
        </w:tabs>
        <w:ind w:left="1452" w:hanging="360"/>
      </w:pPr>
      <w:rPr>
        <w:rFonts w:ascii="Webdings" w:hAnsi="Web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6C0A05B7"/>
    <w:multiLevelType w:val="hybridMultilevel"/>
    <w:tmpl w:val="F4C0F4C2"/>
    <w:lvl w:ilvl="0" w:tplc="F22E8E46">
      <w:start w:val="1"/>
      <w:numFmt w:val="bullet"/>
      <w:lvlText w:val=""/>
      <w:lvlPicBulletId w:val="0"/>
      <w:lvlJc w:val="left"/>
      <w:pPr>
        <w:tabs>
          <w:tab w:val="num" w:pos="2280"/>
        </w:tabs>
        <w:ind w:left="2280" w:hanging="360"/>
      </w:pPr>
      <w:rPr>
        <w:rFonts w:ascii="Symbol" w:hAnsi="Symbol" w:hint="default"/>
        <w:color w:val="auto"/>
      </w:rPr>
    </w:lvl>
    <w:lvl w:ilvl="1" w:tplc="F22E8E46">
      <w:start w:val="1"/>
      <w:numFmt w:val="bullet"/>
      <w:lvlText w:val=""/>
      <w:lvlPicBulletId w:val="0"/>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DD1438A"/>
    <w:multiLevelType w:val="hybridMultilevel"/>
    <w:tmpl w:val="742EA68E"/>
    <w:lvl w:ilvl="0" w:tplc="0419000F">
      <w:start w:val="1"/>
      <w:numFmt w:val="decimal"/>
      <w:lvlText w:val="%1."/>
      <w:lvlJc w:val="left"/>
      <w:pPr>
        <w:tabs>
          <w:tab w:val="num" w:pos="720"/>
        </w:tabs>
        <w:ind w:left="720" w:hanging="360"/>
      </w:pPr>
    </w:lvl>
    <w:lvl w:ilvl="1" w:tplc="40625EEC">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E0505A0"/>
    <w:multiLevelType w:val="hybridMultilevel"/>
    <w:tmpl w:val="1BBE9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167F18"/>
    <w:multiLevelType w:val="hybridMultilevel"/>
    <w:tmpl w:val="0D061514"/>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72711B1D"/>
    <w:multiLevelType w:val="hybridMultilevel"/>
    <w:tmpl w:val="9BE2AF4A"/>
    <w:lvl w:ilvl="0" w:tplc="DB96A186">
      <w:start w:val="1"/>
      <w:numFmt w:val="decimal"/>
      <w:pStyle w:val="2"/>
      <w:lvlText w:val="%1."/>
      <w:lvlJc w:val="left"/>
      <w:pPr>
        <w:tabs>
          <w:tab w:val="num" w:pos="680"/>
        </w:tabs>
        <w:ind w:left="680" w:hanging="396"/>
      </w:pPr>
      <w:rPr>
        <w:rFonts w:hint="default"/>
      </w:rPr>
    </w:lvl>
    <w:lvl w:ilvl="1" w:tplc="053873F4">
      <w:start w:val="1"/>
      <w:numFmt w:val="decimal"/>
      <w:lvlText w:val="%2."/>
      <w:lvlJc w:val="left"/>
      <w:pPr>
        <w:tabs>
          <w:tab w:val="num" w:pos="680"/>
        </w:tabs>
        <w:ind w:left="680" w:hanging="396"/>
      </w:pPr>
      <w:rPr>
        <w:rFonts w:hint="default"/>
      </w:rPr>
    </w:lvl>
    <w:lvl w:ilvl="2" w:tplc="6BAE4F14">
      <w:start w:val="1"/>
      <w:numFmt w:val="decimal"/>
      <w:pStyle w:val="2"/>
      <w:lvlText w:val="%3."/>
      <w:lvlJc w:val="left"/>
      <w:pPr>
        <w:tabs>
          <w:tab w:val="num" w:pos="680"/>
        </w:tabs>
        <w:ind w:left="680" w:hanging="396"/>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6766F12"/>
    <w:multiLevelType w:val="hybridMultilevel"/>
    <w:tmpl w:val="FFC6D9AC"/>
    <w:lvl w:ilvl="0" w:tplc="0419000F">
      <w:start w:val="1"/>
      <w:numFmt w:val="decimal"/>
      <w:lvlText w:val="%1."/>
      <w:lvlJc w:val="left"/>
      <w:pPr>
        <w:tabs>
          <w:tab w:val="num" w:pos="720"/>
        </w:tabs>
        <w:ind w:left="720" w:hanging="360"/>
      </w:pPr>
      <w:rPr>
        <w:rFonts w:cs="Times New Roman" w:hint="default"/>
      </w:rPr>
    </w:lvl>
    <w:lvl w:ilvl="1" w:tplc="19C01ECC">
      <w:start w:val="1"/>
      <w:numFmt w:val="decimal"/>
      <w:lvlText w:val="%2)"/>
      <w:lvlJc w:val="left"/>
      <w:pPr>
        <w:tabs>
          <w:tab w:val="num" w:pos="2205"/>
        </w:tabs>
        <w:ind w:left="2205" w:hanging="112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77501A68"/>
    <w:multiLevelType w:val="hybridMultilevel"/>
    <w:tmpl w:val="7612F7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8221164"/>
    <w:multiLevelType w:val="hybridMultilevel"/>
    <w:tmpl w:val="D988CD6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7D05770F"/>
    <w:multiLevelType w:val="hybridMultilevel"/>
    <w:tmpl w:val="B628A2CA"/>
    <w:lvl w:ilvl="0" w:tplc="CAEC354E">
      <w:start w:val="1"/>
      <w:numFmt w:val="bullet"/>
      <w:lvlText w:val=""/>
      <w:lvlJc w:val="left"/>
      <w:pPr>
        <w:tabs>
          <w:tab w:val="num" w:pos="2149"/>
        </w:tabs>
        <w:ind w:left="2149" w:hanging="360"/>
      </w:pPr>
      <w:rPr>
        <w:rFonts w:ascii="Symbol" w:hAnsi="Symbol" w:hint="default"/>
      </w:rPr>
    </w:lvl>
    <w:lvl w:ilvl="1" w:tplc="CAEC354E">
      <w:start w:val="1"/>
      <w:numFmt w:val="bullet"/>
      <w:lvlText w:val=""/>
      <w:lvlJc w:val="left"/>
      <w:pPr>
        <w:tabs>
          <w:tab w:val="num" w:pos="2149"/>
        </w:tabs>
        <w:ind w:left="2149" w:hanging="360"/>
      </w:pPr>
      <w:rPr>
        <w:rFonts w:ascii="Symbol" w:hAnsi="Symbol" w:hint="default"/>
      </w:rPr>
    </w:lvl>
    <w:lvl w:ilvl="2" w:tplc="E424ED06">
      <w:numFmt w:val="bullet"/>
      <w:lvlText w:val="-"/>
      <w:lvlJc w:val="left"/>
      <w:pPr>
        <w:tabs>
          <w:tab w:val="num" w:pos="2869"/>
        </w:tabs>
        <w:ind w:left="2869" w:hanging="360"/>
      </w:pPr>
      <w:rPr>
        <w:rFonts w:ascii="Times New Roman" w:eastAsia="Times New Roman" w:hAnsi="Times New Roman"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7FE82E75"/>
    <w:multiLevelType w:val="hybridMultilevel"/>
    <w:tmpl w:val="134499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9"/>
  </w:num>
  <w:num w:numId="2">
    <w:abstractNumId w:val="59"/>
  </w:num>
  <w:num w:numId="3">
    <w:abstractNumId w:val="28"/>
  </w:num>
  <w:num w:numId="4">
    <w:abstractNumId w:val="33"/>
  </w:num>
  <w:num w:numId="5">
    <w:abstractNumId w:val="55"/>
  </w:num>
  <w:num w:numId="6">
    <w:abstractNumId w:val="40"/>
  </w:num>
  <w:num w:numId="7">
    <w:abstractNumId w:val="58"/>
  </w:num>
  <w:num w:numId="8">
    <w:abstractNumId w:val="2"/>
  </w:num>
  <w:num w:numId="9">
    <w:abstractNumId w:val="45"/>
  </w:num>
  <w:num w:numId="10">
    <w:abstractNumId w:val="41"/>
  </w:num>
  <w:num w:numId="11">
    <w:abstractNumId w:val="17"/>
  </w:num>
  <w:num w:numId="12">
    <w:abstractNumId w:val="60"/>
  </w:num>
  <w:num w:numId="13">
    <w:abstractNumId w:val="12"/>
  </w:num>
  <w:num w:numId="14">
    <w:abstractNumId w:val="56"/>
  </w:num>
  <w:num w:numId="15">
    <w:abstractNumId w:val="30"/>
  </w:num>
  <w:num w:numId="16">
    <w:abstractNumId w:val="48"/>
  </w:num>
  <w:num w:numId="17">
    <w:abstractNumId w:val="7"/>
  </w:num>
  <w:num w:numId="18">
    <w:abstractNumId w:val="3"/>
  </w:num>
  <w:num w:numId="19">
    <w:abstractNumId w:val="39"/>
  </w:num>
  <w:num w:numId="20">
    <w:abstractNumId w:val="43"/>
  </w:num>
  <w:num w:numId="21">
    <w:abstractNumId w:val="50"/>
  </w:num>
  <w:num w:numId="22">
    <w:abstractNumId w:val="32"/>
  </w:num>
  <w:num w:numId="23">
    <w:abstractNumId w:val="54"/>
  </w:num>
  <w:num w:numId="24">
    <w:abstractNumId w:val="35"/>
  </w:num>
  <w:num w:numId="25">
    <w:abstractNumId w:val="10"/>
  </w:num>
  <w:num w:numId="26">
    <w:abstractNumId w:val="1"/>
  </w:num>
  <w:num w:numId="27">
    <w:abstractNumId w:val="18"/>
  </w:num>
  <w:num w:numId="28">
    <w:abstractNumId w:val="4"/>
  </w:num>
  <w:num w:numId="29">
    <w:abstractNumId w:val="34"/>
  </w:num>
  <w:num w:numId="30">
    <w:abstractNumId w:val="23"/>
  </w:num>
  <w:num w:numId="31">
    <w:abstractNumId w:val="26"/>
  </w:num>
  <w:num w:numId="32">
    <w:abstractNumId w:val="21"/>
  </w:num>
  <w:num w:numId="33">
    <w:abstractNumId w:val="5"/>
  </w:num>
  <w:num w:numId="34">
    <w:abstractNumId w:val="15"/>
  </w:num>
  <w:num w:numId="35">
    <w:abstractNumId w:val="51"/>
  </w:num>
  <w:num w:numId="36">
    <w:abstractNumId w:val="8"/>
  </w:num>
  <w:num w:numId="37">
    <w:abstractNumId w:val="13"/>
  </w:num>
  <w:num w:numId="38">
    <w:abstractNumId w:val="52"/>
  </w:num>
  <w:num w:numId="39">
    <w:abstractNumId w:val="37"/>
  </w:num>
  <w:num w:numId="40">
    <w:abstractNumId w:val="9"/>
  </w:num>
  <w:num w:numId="41">
    <w:abstractNumId w:val="16"/>
  </w:num>
  <w:num w:numId="42">
    <w:abstractNumId w:val="27"/>
  </w:num>
  <w:num w:numId="43">
    <w:abstractNumId w:val="47"/>
  </w:num>
  <w:num w:numId="44">
    <w:abstractNumId w:val="0"/>
  </w:num>
  <w:num w:numId="45">
    <w:abstractNumId w:val="44"/>
  </w:num>
  <w:num w:numId="46">
    <w:abstractNumId w:val="42"/>
  </w:num>
  <w:num w:numId="47">
    <w:abstractNumId w:val="6"/>
  </w:num>
  <w:num w:numId="48">
    <w:abstractNumId w:val="14"/>
  </w:num>
  <w:num w:numId="49">
    <w:abstractNumId w:val="11"/>
  </w:num>
  <w:num w:numId="50">
    <w:abstractNumId w:val="24"/>
  </w:num>
  <w:num w:numId="51">
    <w:abstractNumId w:val="29"/>
  </w:num>
  <w:num w:numId="52">
    <w:abstractNumId w:val="31"/>
  </w:num>
  <w:num w:numId="53">
    <w:abstractNumId w:val="57"/>
  </w:num>
  <w:num w:numId="54">
    <w:abstractNumId w:val="22"/>
  </w:num>
  <w:num w:numId="55">
    <w:abstractNumId w:val="36"/>
  </w:num>
  <w:num w:numId="56">
    <w:abstractNumId w:val="46"/>
  </w:num>
  <w:num w:numId="57">
    <w:abstractNumId w:val="20"/>
  </w:num>
  <w:num w:numId="58">
    <w:abstractNumId w:val="53"/>
  </w:num>
  <w:num w:numId="59">
    <w:abstractNumId w:val="25"/>
  </w:num>
  <w:num w:numId="60">
    <w:abstractNumId w:val="38"/>
  </w:num>
  <w:num w:numId="61">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CD9"/>
    <w:rsid w:val="0007015C"/>
    <w:rsid w:val="000756E7"/>
    <w:rsid w:val="000777C2"/>
    <w:rsid w:val="000F1A80"/>
    <w:rsid w:val="001050FF"/>
    <w:rsid w:val="00137347"/>
    <w:rsid w:val="00147469"/>
    <w:rsid w:val="00176732"/>
    <w:rsid w:val="00187854"/>
    <w:rsid w:val="0019514C"/>
    <w:rsid w:val="001A1064"/>
    <w:rsid w:val="001A1CDA"/>
    <w:rsid w:val="001D2B74"/>
    <w:rsid w:val="001E5B34"/>
    <w:rsid w:val="002123C3"/>
    <w:rsid w:val="002A02A2"/>
    <w:rsid w:val="002D6436"/>
    <w:rsid w:val="002D7AB0"/>
    <w:rsid w:val="002E65A7"/>
    <w:rsid w:val="00302EAB"/>
    <w:rsid w:val="00321DAD"/>
    <w:rsid w:val="00376A38"/>
    <w:rsid w:val="003A6CA4"/>
    <w:rsid w:val="003B2B40"/>
    <w:rsid w:val="00412136"/>
    <w:rsid w:val="004234B9"/>
    <w:rsid w:val="00446601"/>
    <w:rsid w:val="00461F8C"/>
    <w:rsid w:val="00495D28"/>
    <w:rsid w:val="00496C36"/>
    <w:rsid w:val="005B7918"/>
    <w:rsid w:val="005E12CE"/>
    <w:rsid w:val="0062173E"/>
    <w:rsid w:val="006409AA"/>
    <w:rsid w:val="00683F4F"/>
    <w:rsid w:val="006A2DEB"/>
    <w:rsid w:val="006B0A53"/>
    <w:rsid w:val="006D1978"/>
    <w:rsid w:val="006D1AD4"/>
    <w:rsid w:val="00726867"/>
    <w:rsid w:val="0074796F"/>
    <w:rsid w:val="00790252"/>
    <w:rsid w:val="007E2613"/>
    <w:rsid w:val="007F182D"/>
    <w:rsid w:val="0080493B"/>
    <w:rsid w:val="00825942"/>
    <w:rsid w:val="0088014C"/>
    <w:rsid w:val="008F5482"/>
    <w:rsid w:val="0094408A"/>
    <w:rsid w:val="0096687E"/>
    <w:rsid w:val="00994A8C"/>
    <w:rsid w:val="009A4C85"/>
    <w:rsid w:val="009B1099"/>
    <w:rsid w:val="00A047D1"/>
    <w:rsid w:val="00A329C9"/>
    <w:rsid w:val="00A54CD9"/>
    <w:rsid w:val="00A61EB1"/>
    <w:rsid w:val="00A66BB0"/>
    <w:rsid w:val="00A73466"/>
    <w:rsid w:val="00A7653D"/>
    <w:rsid w:val="00A96BA5"/>
    <w:rsid w:val="00AD5762"/>
    <w:rsid w:val="00AE466A"/>
    <w:rsid w:val="00AF6529"/>
    <w:rsid w:val="00B170B9"/>
    <w:rsid w:val="00B7222E"/>
    <w:rsid w:val="00BA30ED"/>
    <w:rsid w:val="00BE66B0"/>
    <w:rsid w:val="00BF1300"/>
    <w:rsid w:val="00C0678A"/>
    <w:rsid w:val="00C10C42"/>
    <w:rsid w:val="00C77FD7"/>
    <w:rsid w:val="00C85ED2"/>
    <w:rsid w:val="00CF2063"/>
    <w:rsid w:val="00D26AD0"/>
    <w:rsid w:val="00D47C04"/>
    <w:rsid w:val="00E07AB0"/>
    <w:rsid w:val="00E36D5C"/>
    <w:rsid w:val="00E7028D"/>
    <w:rsid w:val="00ED69B5"/>
    <w:rsid w:val="00F02892"/>
    <w:rsid w:val="00F058F7"/>
    <w:rsid w:val="00F14ECC"/>
    <w:rsid w:val="00F37509"/>
    <w:rsid w:val="00F37864"/>
    <w:rsid w:val="00F43250"/>
    <w:rsid w:val="00F52311"/>
    <w:rsid w:val="00F66494"/>
    <w:rsid w:val="00FA214B"/>
    <w:rsid w:val="00FA6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CD9"/>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446601"/>
    <w:pPr>
      <w:keepNext/>
      <w:spacing w:before="120" w:after="60"/>
      <w:jc w:val="center"/>
      <w:outlineLvl w:val="0"/>
    </w:pPr>
    <w:rPr>
      <w:b/>
      <w:color w:val="000000"/>
      <w:kern w:val="28"/>
      <w:sz w:val="36"/>
      <w:szCs w:val="20"/>
      <w:lang w:val="uk-UA"/>
    </w:rPr>
  </w:style>
  <w:style w:type="paragraph" w:styleId="20">
    <w:name w:val="heading 2"/>
    <w:basedOn w:val="a"/>
    <w:next w:val="a"/>
    <w:link w:val="21"/>
    <w:qFormat/>
    <w:rsid w:val="001E5B34"/>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1E5B34"/>
    <w:pPr>
      <w:keepNext/>
      <w:spacing w:before="240" w:after="60"/>
      <w:outlineLvl w:val="2"/>
    </w:pPr>
    <w:rPr>
      <w:rFonts w:ascii="Cambria" w:hAnsi="Cambria"/>
      <w:b/>
      <w:bCs/>
      <w:sz w:val="26"/>
      <w:szCs w:val="26"/>
    </w:rPr>
  </w:style>
  <w:style w:type="paragraph" w:styleId="4">
    <w:name w:val="heading 4"/>
    <w:basedOn w:val="a"/>
    <w:next w:val="a"/>
    <w:link w:val="40"/>
    <w:qFormat/>
    <w:rsid w:val="001E5B34"/>
    <w:pPr>
      <w:keepNext/>
      <w:spacing w:before="240" w:after="60"/>
      <w:outlineLvl w:val="3"/>
    </w:pPr>
    <w:rPr>
      <w:b/>
      <w:bCs/>
      <w:sz w:val="28"/>
      <w:szCs w:val="28"/>
    </w:rPr>
  </w:style>
  <w:style w:type="paragraph" w:styleId="6">
    <w:name w:val="heading 6"/>
    <w:basedOn w:val="a"/>
    <w:next w:val="a"/>
    <w:link w:val="60"/>
    <w:qFormat/>
    <w:rsid w:val="00446601"/>
    <w:pPr>
      <w:keepNext/>
      <w:tabs>
        <w:tab w:val="left" w:pos="2552"/>
      </w:tabs>
      <w:jc w:val="center"/>
      <w:outlineLvl w:val="5"/>
    </w:pPr>
    <w:rPr>
      <w:b/>
      <w:color w:val="000000"/>
      <w:sz w:val="20"/>
      <w:szCs w:val="20"/>
      <w:lang w:val="uk-UA"/>
    </w:rPr>
  </w:style>
  <w:style w:type="paragraph" w:styleId="7">
    <w:name w:val="heading 7"/>
    <w:basedOn w:val="a"/>
    <w:next w:val="a"/>
    <w:link w:val="70"/>
    <w:qFormat/>
    <w:rsid w:val="00446601"/>
    <w:pPr>
      <w:keepNext/>
      <w:tabs>
        <w:tab w:val="left" w:pos="2552"/>
      </w:tabs>
      <w:jc w:val="right"/>
      <w:outlineLvl w:val="6"/>
    </w:pPr>
    <w:rPr>
      <w:b/>
      <w:color w:val="000000"/>
      <w:sz w:val="20"/>
      <w:szCs w:val="20"/>
      <w:lang w:val="uk-UA"/>
    </w:rPr>
  </w:style>
  <w:style w:type="paragraph" w:styleId="8">
    <w:name w:val="heading 8"/>
    <w:basedOn w:val="a"/>
    <w:next w:val="a"/>
    <w:link w:val="80"/>
    <w:qFormat/>
    <w:rsid w:val="00446601"/>
    <w:pPr>
      <w:keepNext/>
      <w:tabs>
        <w:tab w:val="left" w:pos="2552"/>
      </w:tabs>
      <w:jc w:val="right"/>
      <w:outlineLvl w:val="7"/>
    </w:pPr>
    <w:rPr>
      <w:b/>
      <w:color w:val="000000"/>
      <w:sz w:val="22"/>
      <w:szCs w:val="20"/>
      <w:lang w:val="uk-UA"/>
    </w:rPr>
  </w:style>
  <w:style w:type="paragraph" w:styleId="9">
    <w:name w:val="heading 9"/>
    <w:basedOn w:val="a"/>
    <w:next w:val="a"/>
    <w:link w:val="90"/>
    <w:qFormat/>
    <w:rsid w:val="00446601"/>
    <w:pPr>
      <w:keepNext/>
      <w:tabs>
        <w:tab w:val="left" w:pos="2552"/>
      </w:tabs>
      <w:jc w:val="both"/>
      <w:outlineLvl w:val="8"/>
    </w:pPr>
    <w:rPr>
      <w:b/>
      <w:color w:val="000000"/>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5B34"/>
    <w:pPr>
      <w:tabs>
        <w:tab w:val="center" w:pos="4677"/>
        <w:tab w:val="right" w:pos="9355"/>
      </w:tabs>
    </w:pPr>
  </w:style>
  <w:style w:type="character" w:customStyle="1" w:styleId="a4">
    <w:name w:val="Верхний колонтитул Знак"/>
    <w:basedOn w:val="a0"/>
    <w:link w:val="a3"/>
    <w:uiPriority w:val="99"/>
    <w:rsid w:val="001E5B34"/>
    <w:rPr>
      <w:rFonts w:ascii="Times New Roman" w:eastAsia="Times New Roman" w:hAnsi="Times New Roman" w:cs="Times New Roman"/>
      <w:sz w:val="24"/>
      <w:szCs w:val="24"/>
      <w:lang w:eastAsia="ru-RU"/>
    </w:rPr>
  </w:style>
  <w:style w:type="paragraph" w:styleId="a5">
    <w:name w:val="footer"/>
    <w:basedOn w:val="a"/>
    <w:link w:val="a6"/>
    <w:unhideWhenUsed/>
    <w:rsid w:val="001E5B34"/>
    <w:pPr>
      <w:tabs>
        <w:tab w:val="center" w:pos="4677"/>
        <w:tab w:val="right" w:pos="9355"/>
      </w:tabs>
    </w:pPr>
  </w:style>
  <w:style w:type="character" w:customStyle="1" w:styleId="a6">
    <w:name w:val="Нижний колонтитул Знак"/>
    <w:basedOn w:val="a0"/>
    <w:link w:val="a5"/>
    <w:uiPriority w:val="99"/>
    <w:rsid w:val="001E5B34"/>
    <w:rPr>
      <w:rFonts w:ascii="Times New Roman" w:eastAsia="Times New Roman" w:hAnsi="Times New Roman" w:cs="Times New Roman"/>
      <w:sz w:val="24"/>
      <w:szCs w:val="24"/>
      <w:lang w:eastAsia="ru-RU"/>
    </w:rPr>
  </w:style>
  <w:style w:type="character" w:customStyle="1" w:styleId="21">
    <w:name w:val="Заголовок 2 Знак"/>
    <w:basedOn w:val="a0"/>
    <w:link w:val="20"/>
    <w:rsid w:val="001E5B34"/>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E5B34"/>
    <w:rPr>
      <w:rFonts w:ascii="Cambria" w:eastAsia="Times New Roman" w:hAnsi="Cambria" w:cs="Times New Roman"/>
      <w:b/>
      <w:bCs/>
      <w:sz w:val="26"/>
      <w:szCs w:val="26"/>
      <w:lang w:eastAsia="ru-RU"/>
    </w:rPr>
  </w:style>
  <w:style w:type="paragraph" w:styleId="a7">
    <w:name w:val="Body Text"/>
    <w:basedOn w:val="a"/>
    <w:link w:val="a8"/>
    <w:rsid w:val="001E5B34"/>
    <w:pPr>
      <w:spacing w:after="120"/>
    </w:pPr>
    <w:rPr>
      <w:sz w:val="28"/>
    </w:rPr>
  </w:style>
  <w:style w:type="character" w:customStyle="1" w:styleId="a8">
    <w:name w:val="Основной текст Знак"/>
    <w:basedOn w:val="a0"/>
    <w:link w:val="a7"/>
    <w:rsid w:val="001E5B34"/>
    <w:rPr>
      <w:rFonts w:ascii="Times New Roman" w:eastAsia="Times New Roman" w:hAnsi="Times New Roman" w:cs="Times New Roman"/>
      <w:sz w:val="28"/>
      <w:szCs w:val="24"/>
      <w:lang w:eastAsia="ru-RU"/>
    </w:rPr>
  </w:style>
  <w:style w:type="paragraph" w:customStyle="1" w:styleId="100">
    <w:name w:val="Осн.10"/>
    <w:basedOn w:val="a"/>
    <w:rsid w:val="001E5B34"/>
    <w:pPr>
      <w:ind w:firstLine="284"/>
      <w:jc w:val="both"/>
    </w:pPr>
    <w:rPr>
      <w:rFonts w:eastAsia="MS Mincho"/>
      <w:sz w:val="20"/>
      <w:szCs w:val="20"/>
      <w:lang w:val="uk-UA"/>
    </w:rPr>
  </w:style>
  <w:style w:type="character" w:customStyle="1" w:styleId="12">
    <w:name w:val="Заголовок №1_"/>
    <w:link w:val="13"/>
    <w:locked/>
    <w:rsid w:val="001E5B34"/>
    <w:rPr>
      <w:rFonts w:ascii="Trebuchet MS" w:hAnsi="Trebuchet MS"/>
      <w:sz w:val="28"/>
      <w:szCs w:val="28"/>
      <w:shd w:val="clear" w:color="auto" w:fill="FFFFFF"/>
    </w:rPr>
  </w:style>
  <w:style w:type="paragraph" w:customStyle="1" w:styleId="13">
    <w:name w:val="Заголовок №1"/>
    <w:basedOn w:val="a"/>
    <w:link w:val="12"/>
    <w:rsid w:val="001E5B34"/>
    <w:pPr>
      <w:shd w:val="clear" w:color="auto" w:fill="FFFFFF"/>
      <w:spacing w:after="3600" w:line="240" w:lineRule="atLeast"/>
      <w:ind w:firstLine="320"/>
      <w:jc w:val="both"/>
      <w:outlineLvl w:val="0"/>
    </w:pPr>
    <w:rPr>
      <w:rFonts w:ascii="Trebuchet MS" w:eastAsiaTheme="minorHAnsi" w:hAnsi="Trebuchet MS" w:cstheme="minorBidi"/>
      <w:sz w:val="28"/>
      <w:szCs w:val="28"/>
      <w:lang w:eastAsia="en-US"/>
    </w:rPr>
  </w:style>
  <w:style w:type="paragraph" w:customStyle="1" w:styleId="2">
    <w:name w:val="Литерат.2"/>
    <w:basedOn w:val="a"/>
    <w:rsid w:val="001E5B34"/>
    <w:pPr>
      <w:numPr>
        <w:ilvl w:val="2"/>
        <w:numId w:val="5"/>
      </w:numPr>
      <w:jc w:val="both"/>
    </w:pPr>
    <w:rPr>
      <w:rFonts w:eastAsia="MS Mincho"/>
      <w:sz w:val="20"/>
      <w:szCs w:val="20"/>
      <w:lang w:val="uk-UA"/>
    </w:rPr>
  </w:style>
  <w:style w:type="character" w:customStyle="1" w:styleId="40">
    <w:name w:val="Заголовок 4 Знак"/>
    <w:basedOn w:val="a0"/>
    <w:link w:val="4"/>
    <w:rsid w:val="001E5B34"/>
    <w:rPr>
      <w:rFonts w:ascii="Times New Roman" w:eastAsia="Times New Roman" w:hAnsi="Times New Roman" w:cs="Times New Roman"/>
      <w:b/>
      <w:bCs/>
      <w:sz w:val="28"/>
      <w:szCs w:val="28"/>
      <w:lang w:eastAsia="ru-RU"/>
    </w:rPr>
  </w:style>
  <w:style w:type="table" w:styleId="a9">
    <w:name w:val="Table Grid"/>
    <w:basedOn w:val="a1"/>
    <w:rsid w:val="001E5B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1E5B34"/>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1">
    <w:name w:val="Body Text 3"/>
    <w:basedOn w:val="a"/>
    <w:link w:val="32"/>
    <w:rsid w:val="001E5B34"/>
    <w:pPr>
      <w:spacing w:after="120"/>
    </w:pPr>
    <w:rPr>
      <w:sz w:val="16"/>
      <w:szCs w:val="16"/>
    </w:rPr>
  </w:style>
  <w:style w:type="character" w:customStyle="1" w:styleId="32">
    <w:name w:val="Основной текст 3 Знак"/>
    <w:basedOn w:val="a0"/>
    <w:link w:val="31"/>
    <w:rsid w:val="001E5B34"/>
    <w:rPr>
      <w:rFonts w:ascii="Times New Roman" w:eastAsia="Times New Roman" w:hAnsi="Times New Roman" w:cs="Times New Roman"/>
      <w:sz w:val="16"/>
      <w:szCs w:val="16"/>
      <w:lang w:eastAsia="ru-RU"/>
    </w:rPr>
  </w:style>
  <w:style w:type="character" w:styleId="aa">
    <w:name w:val="page number"/>
    <w:basedOn w:val="a0"/>
    <w:rsid w:val="001E5B34"/>
  </w:style>
  <w:style w:type="paragraph" w:styleId="ab">
    <w:name w:val="Title"/>
    <w:basedOn w:val="a"/>
    <w:link w:val="ac"/>
    <w:qFormat/>
    <w:rsid w:val="001E5B34"/>
    <w:pPr>
      <w:jc w:val="center"/>
    </w:pPr>
    <w:rPr>
      <w:sz w:val="32"/>
      <w:szCs w:val="20"/>
      <w:lang w:val="uk-UA"/>
    </w:rPr>
  </w:style>
  <w:style w:type="character" w:customStyle="1" w:styleId="ac">
    <w:name w:val="Название Знак"/>
    <w:basedOn w:val="a0"/>
    <w:link w:val="ab"/>
    <w:rsid w:val="001E5B34"/>
    <w:rPr>
      <w:rFonts w:ascii="Times New Roman" w:eastAsia="Times New Roman" w:hAnsi="Times New Roman" w:cs="Times New Roman"/>
      <w:sz w:val="32"/>
      <w:szCs w:val="20"/>
      <w:lang w:val="uk-UA" w:eastAsia="ru-RU"/>
    </w:rPr>
  </w:style>
  <w:style w:type="character" w:customStyle="1" w:styleId="FontStyle15">
    <w:name w:val="Font Style15"/>
    <w:rsid w:val="001E5B34"/>
    <w:rPr>
      <w:rFonts w:ascii="Times New Roman" w:hAnsi="Times New Roman" w:cs="Times New Roman"/>
      <w:b/>
      <w:bCs/>
      <w:sz w:val="18"/>
      <w:szCs w:val="18"/>
    </w:rPr>
  </w:style>
  <w:style w:type="character" w:styleId="ad">
    <w:name w:val="Hyperlink"/>
    <w:rsid w:val="001E5B34"/>
    <w:rPr>
      <w:color w:val="0000FF"/>
      <w:u w:val="single"/>
    </w:rPr>
  </w:style>
  <w:style w:type="paragraph" w:styleId="22">
    <w:name w:val="Body Text 2"/>
    <w:basedOn w:val="a"/>
    <w:link w:val="23"/>
    <w:rsid w:val="001E5B34"/>
    <w:pPr>
      <w:spacing w:after="120" w:line="480" w:lineRule="auto"/>
    </w:pPr>
    <w:rPr>
      <w:sz w:val="28"/>
    </w:rPr>
  </w:style>
  <w:style w:type="character" w:customStyle="1" w:styleId="23">
    <w:name w:val="Основной текст 2 Знак"/>
    <w:basedOn w:val="a0"/>
    <w:link w:val="22"/>
    <w:rsid w:val="001E5B34"/>
    <w:rPr>
      <w:rFonts w:ascii="Times New Roman" w:eastAsia="Times New Roman" w:hAnsi="Times New Roman" w:cs="Times New Roman"/>
      <w:sz w:val="28"/>
      <w:szCs w:val="24"/>
      <w:lang w:eastAsia="ru-RU"/>
    </w:rPr>
  </w:style>
  <w:style w:type="character" w:customStyle="1" w:styleId="24">
    <w:name w:val="Заголовок №2_"/>
    <w:link w:val="25"/>
    <w:rsid w:val="001E5B34"/>
    <w:rPr>
      <w:rFonts w:ascii="Century Schoolbook" w:hAnsi="Century Schoolbook"/>
      <w:sz w:val="24"/>
      <w:szCs w:val="24"/>
      <w:shd w:val="clear" w:color="auto" w:fill="FFFFFF"/>
    </w:rPr>
  </w:style>
  <w:style w:type="paragraph" w:customStyle="1" w:styleId="25">
    <w:name w:val="Заголовок №2"/>
    <w:basedOn w:val="a"/>
    <w:link w:val="24"/>
    <w:rsid w:val="001E5B34"/>
    <w:pPr>
      <w:shd w:val="clear" w:color="auto" w:fill="FFFFFF"/>
      <w:spacing w:before="3660" w:after="420" w:line="240" w:lineRule="atLeast"/>
      <w:ind w:firstLine="280"/>
      <w:jc w:val="both"/>
      <w:outlineLvl w:val="1"/>
    </w:pPr>
    <w:rPr>
      <w:rFonts w:ascii="Century Schoolbook" w:eastAsiaTheme="minorHAnsi" w:hAnsi="Century Schoolbook" w:cstheme="minorBidi"/>
      <w:lang w:eastAsia="en-US"/>
    </w:rPr>
  </w:style>
  <w:style w:type="paragraph" w:styleId="ae">
    <w:name w:val="footnote text"/>
    <w:basedOn w:val="a"/>
    <w:link w:val="af"/>
    <w:semiHidden/>
    <w:rsid w:val="00137347"/>
    <w:rPr>
      <w:rFonts w:ascii="Microsoft Sans Serif" w:eastAsia="Microsoft Sans Serif" w:hAnsi="Microsoft Sans Serif" w:cs="Microsoft Sans Serif"/>
      <w:color w:val="000000"/>
      <w:sz w:val="20"/>
      <w:szCs w:val="20"/>
      <w:lang w:val="uk-UA" w:eastAsia="uk-UA"/>
    </w:rPr>
  </w:style>
  <w:style w:type="character" w:customStyle="1" w:styleId="af">
    <w:name w:val="Текст сноски Знак"/>
    <w:basedOn w:val="a0"/>
    <w:link w:val="ae"/>
    <w:semiHidden/>
    <w:rsid w:val="00137347"/>
    <w:rPr>
      <w:rFonts w:ascii="Microsoft Sans Serif" w:eastAsia="Microsoft Sans Serif" w:hAnsi="Microsoft Sans Serif" w:cs="Microsoft Sans Serif"/>
      <w:color w:val="000000"/>
      <w:sz w:val="20"/>
      <w:szCs w:val="20"/>
      <w:lang w:val="uk-UA" w:eastAsia="uk-UA"/>
    </w:rPr>
  </w:style>
  <w:style w:type="character" w:styleId="af0">
    <w:name w:val="footnote reference"/>
    <w:basedOn w:val="a0"/>
    <w:semiHidden/>
    <w:rsid w:val="00137347"/>
    <w:rPr>
      <w:rFonts w:cs="Times New Roman"/>
      <w:vertAlign w:val="superscript"/>
    </w:rPr>
  </w:style>
  <w:style w:type="character" w:customStyle="1" w:styleId="71">
    <w:name w:val="Основной текст + Курсив7"/>
    <w:rsid w:val="00137347"/>
    <w:rPr>
      <w:i/>
      <w:iCs/>
      <w:sz w:val="21"/>
      <w:szCs w:val="21"/>
      <w:lang w:bidi="ar-SA"/>
    </w:rPr>
  </w:style>
  <w:style w:type="character" w:customStyle="1" w:styleId="61">
    <w:name w:val="Основной текст + Курсив6"/>
    <w:rsid w:val="00137347"/>
    <w:rPr>
      <w:i/>
      <w:iCs/>
      <w:sz w:val="21"/>
      <w:szCs w:val="21"/>
      <w:lang w:bidi="ar-SA"/>
    </w:rPr>
  </w:style>
  <w:style w:type="character" w:customStyle="1" w:styleId="14">
    <w:name w:val="Основной текст + Полужирный1"/>
    <w:aliases w:val="Курсив1,Интервал 0 pt2,Основной текст + Курсив2"/>
    <w:rsid w:val="00137347"/>
    <w:rPr>
      <w:b/>
      <w:bCs/>
      <w:i/>
      <w:iCs/>
      <w:spacing w:val="10"/>
      <w:sz w:val="21"/>
      <w:szCs w:val="21"/>
      <w:lang w:bidi="ar-SA"/>
    </w:rPr>
  </w:style>
  <w:style w:type="character" w:customStyle="1" w:styleId="5">
    <w:name w:val="Основной текст + Курсив5"/>
    <w:rsid w:val="00137347"/>
    <w:rPr>
      <w:i/>
      <w:iCs/>
      <w:sz w:val="21"/>
      <w:szCs w:val="21"/>
      <w:lang w:bidi="ar-SA"/>
    </w:rPr>
  </w:style>
  <w:style w:type="character" w:customStyle="1" w:styleId="41">
    <w:name w:val="Основной текст + Курсив4"/>
    <w:rsid w:val="00137347"/>
    <w:rPr>
      <w:i/>
      <w:iCs/>
      <w:sz w:val="21"/>
      <w:szCs w:val="21"/>
      <w:lang w:bidi="ar-SA"/>
    </w:rPr>
  </w:style>
  <w:style w:type="character" w:customStyle="1" w:styleId="FontStyle29">
    <w:name w:val="Font Style29"/>
    <w:rsid w:val="00137347"/>
    <w:rPr>
      <w:rFonts w:ascii="Times New Roman" w:hAnsi="Times New Roman" w:cs="Times New Roman" w:hint="default"/>
      <w:sz w:val="20"/>
      <w:szCs w:val="20"/>
    </w:rPr>
  </w:style>
  <w:style w:type="character" w:customStyle="1" w:styleId="18">
    <w:name w:val="Основной текст + Курсив18"/>
    <w:rsid w:val="00137347"/>
    <w:rPr>
      <w:i/>
      <w:iCs/>
      <w:sz w:val="21"/>
      <w:szCs w:val="21"/>
      <w:lang w:bidi="ar-SA"/>
    </w:rPr>
  </w:style>
  <w:style w:type="character" w:customStyle="1" w:styleId="200">
    <w:name w:val="Основной текст + Курсив20"/>
    <w:rsid w:val="00137347"/>
    <w:rPr>
      <w:i/>
      <w:iCs/>
      <w:sz w:val="21"/>
      <w:szCs w:val="21"/>
      <w:lang w:bidi="ar-SA"/>
    </w:rPr>
  </w:style>
  <w:style w:type="character" w:customStyle="1" w:styleId="19">
    <w:name w:val="Основной текст + Курсив19"/>
    <w:rsid w:val="00137347"/>
    <w:rPr>
      <w:i/>
      <w:iCs/>
      <w:sz w:val="21"/>
      <w:szCs w:val="21"/>
      <w:lang w:bidi="ar-SA"/>
    </w:rPr>
  </w:style>
  <w:style w:type="character" w:customStyle="1" w:styleId="17">
    <w:name w:val="Основной текст + Курсив17"/>
    <w:rsid w:val="00137347"/>
    <w:rPr>
      <w:i/>
      <w:iCs/>
      <w:sz w:val="21"/>
      <w:szCs w:val="21"/>
      <w:lang w:bidi="ar-SA"/>
    </w:rPr>
  </w:style>
  <w:style w:type="paragraph" w:styleId="af1">
    <w:name w:val="List Paragraph"/>
    <w:basedOn w:val="a"/>
    <w:qFormat/>
    <w:rsid w:val="00137347"/>
    <w:pPr>
      <w:spacing w:after="200" w:line="276" w:lineRule="auto"/>
      <w:ind w:left="720"/>
      <w:contextualSpacing/>
    </w:pPr>
    <w:rPr>
      <w:rFonts w:ascii="Calibri" w:hAnsi="Calibri"/>
      <w:sz w:val="22"/>
      <w:szCs w:val="22"/>
    </w:rPr>
  </w:style>
  <w:style w:type="character" w:customStyle="1" w:styleId="81">
    <w:name w:val="Основной текст + Курсив8"/>
    <w:rsid w:val="00137347"/>
    <w:rPr>
      <w:rFonts w:ascii="Times New Roman" w:hAnsi="Times New Roman" w:cs="Times New Roman"/>
      <w:i/>
      <w:iCs/>
      <w:spacing w:val="0"/>
      <w:sz w:val="20"/>
      <w:szCs w:val="20"/>
      <w:lang w:bidi="ar-SA"/>
    </w:rPr>
  </w:style>
  <w:style w:type="paragraph" w:styleId="af2">
    <w:name w:val="Balloon Text"/>
    <w:basedOn w:val="a"/>
    <w:link w:val="af3"/>
    <w:uiPriority w:val="99"/>
    <w:semiHidden/>
    <w:unhideWhenUsed/>
    <w:rsid w:val="00137347"/>
    <w:rPr>
      <w:rFonts w:ascii="Tahoma" w:hAnsi="Tahoma" w:cs="Tahoma"/>
      <w:sz w:val="16"/>
      <w:szCs w:val="16"/>
    </w:rPr>
  </w:style>
  <w:style w:type="character" w:customStyle="1" w:styleId="af3">
    <w:name w:val="Текст выноски Знак"/>
    <w:basedOn w:val="a0"/>
    <w:link w:val="af2"/>
    <w:uiPriority w:val="99"/>
    <w:semiHidden/>
    <w:rsid w:val="00137347"/>
    <w:rPr>
      <w:rFonts w:ascii="Tahoma" w:eastAsia="Times New Roman" w:hAnsi="Tahoma" w:cs="Tahoma"/>
      <w:sz w:val="16"/>
      <w:szCs w:val="16"/>
      <w:lang w:eastAsia="ru-RU"/>
    </w:rPr>
  </w:style>
  <w:style w:type="character" w:customStyle="1" w:styleId="10pt">
    <w:name w:val="Заголовок №1 + Интервал 0 pt"/>
    <w:rsid w:val="00137347"/>
    <w:rPr>
      <w:rFonts w:ascii="Trebuchet MS" w:hAnsi="Trebuchet MS" w:cs="Trebuchet MS"/>
      <w:spacing w:val="-10"/>
      <w:sz w:val="27"/>
      <w:szCs w:val="27"/>
    </w:rPr>
  </w:style>
  <w:style w:type="character" w:customStyle="1" w:styleId="33">
    <w:name w:val="Заголовок №3_"/>
    <w:link w:val="34"/>
    <w:rsid w:val="00137347"/>
    <w:rPr>
      <w:rFonts w:ascii="Century Schoolbook" w:hAnsi="Century Schoolbook" w:cs="Century Schoolbook"/>
      <w:sz w:val="24"/>
      <w:szCs w:val="24"/>
      <w:shd w:val="clear" w:color="auto" w:fill="FFFFFF"/>
    </w:rPr>
  </w:style>
  <w:style w:type="paragraph" w:customStyle="1" w:styleId="34">
    <w:name w:val="Заголовок №3"/>
    <w:basedOn w:val="a"/>
    <w:link w:val="33"/>
    <w:rsid w:val="00137347"/>
    <w:pPr>
      <w:shd w:val="clear" w:color="auto" w:fill="FFFFFF"/>
      <w:spacing w:before="420" w:after="300" w:line="240" w:lineRule="atLeast"/>
      <w:ind w:firstLine="280"/>
      <w:jc w:val="both"/>
      <w:outlineLvl w:val="2"/>
    </w:pPr>
    <w:rPr>
      <w:rFonts w:ascii="Century Schoolbook" w:eastAsiaTheme="minorHAnsi" w:hAnsi="Century Schoolbook" w:cs="Century Schoolbook"/>
      <w:lang w:eastAsia="en-US"/>
    </w:rPr>
  </w:style>
  <w:style w:type="character" w:customStyle="1" w:styleId="35">
    <w:name w:val="Основной текст + Полужирный3"/>
    <w:aliases w:val="Интервал 0 pt4"/>
    <w:rsid w:val="00137347"/>
    <w:rPr>
      <w:rFonts w:ascii="Century Schoolbook" w:hAnsi="Century Schoolbook" w:cs="Century Schoolbook"/>
      <w:b/>
      <w:bCs/>
      <w:spacing w:val="0"/>
      <w:sz w:val="18"/>
      <w:szCs w:val="18"/>
    </w:rPr>
  </w:style>
  <w:style w:type="character" w:customStyle="1" w:styleId="26">
    <w:name w:val="Основной текст + Полужирный2"/>
    <w:aliases w:val="Интервал 0 pt3"/>
    <w:rsid w:val="00137347"/>
    <w:rPr>
      <w:rFonts w:ascii="Century Schoolbook" w:hAnsi="Century Schoolbook" w:cs="Century Schoolbook"/>
      <w:b/>
      <w:bCs/>
      <w:spacing w:val="0"/>
      <w:sz w:val="18"/>
      <w:szCs w:val="18"/>
    </w:rPr>
  </w:style>
  <w:style w:type="character" w:customStyle="1" w:styleId="af4">
    <w:name w:val="Основной текст + Курсив"/>
    <w:aliases w:val="Интервал 0 pt"/>
    <w:rsid w:val="00137347"/>
    <w:rPr>
      <w:rFonts w:ascii="Century Schoolbook" w:hAnsi="Century Schoolbook" w:cs="Century Schoolbook"/>
      <w:i/>
      <w:iCs/>
      <w:spacing w:val="0"/>
      <w:sz w:val="18"/>
      <w:szCs w:val="18"/>
    </w:rPr>
  </w:style>
  <w:style w:type="character" w:customStyle="1" w:styleId="CourierNew">
    <w:name w:val="Основной текст + Courier New"/>
    <w:aliases w:val="6,5 pt"/>
    <w:rsid w:val="00137347"/>
    <w:rPr>
      <w:rFonts w:ascii="Courier New" w:hAnsi="Courier New" w:cs="Courier New"/>
      <w:spacing w:val="10"/>
      <w:sz w:val="13"/>
      <w:szCs w:val="13"/>
    </w:rPr>
  </w:style>
  <w:style w:type="character" w:customStyle="1" w:styleId="220">
    <w:name w:val="Заголовок №2 (2)_"/>
    <w:link w:val="221"/>
    <w:rsid w:val="00137347"/>
    <w:rPr>
      <w:rFonts w:ascii="Trebuchet MS" w:hAnsi="Trebuchet MS" w:cs="Trebuchet MS"/>
      <w:i/>
      <w:iCs/>
      <w:sz w:val="23"/>
      <w:szCs w:val="23"/>
      <w:shd w:val="clear" w:color="auto" w:fill="FFFFFF"/>
    </w:rPr>
  </w:style>
  <w:style w:type="character" w:customStyle="1" w:styleId="15">
    <w:name w:val="Основной текст + Курсив1"/>
    <w:aliases w:val="Интервал 0 pt1"/>
    <w:rsid w:val="00137347"/>
    <w:rPr>
      <w:rFonts w:ascii="Century Schoolbook" w:hAnsi="Century Schoolbook" w:cs="Century Schoolbook"/>
      <w:i/>
      <w:iCs/>
      <w:spacing w:val="0"/>
      <w:sz w:val="18"/>
      <w:szCs w:val="18"/>
    </w:rPr>
  </w:style>
  <w:style w:type="character" w:customStyle="1" w:styleId="8pt">
    <w:name w:val="Основной текст + 8 pt"/>
    <w:aliases w:val="Малые прописные,Интервал 1 pt"/>
    <w:rsid w:val="00137347"/>
    <w:rPr>
      <w:rFonts w:ascii="Century Schoolbook" w:hAnsi="Century Schoolbook" w:cs="Century Schoolbook"/>
      <w:smallCaps/>
      <w:spacing w:val="20"/>
      <w:sz w:val="16"/>
      <w:szCs w:val="16"/>
    </w:rPr>
  </w:style>
  <w:style w:type="paragraph" w:customStyle="1" w:styleId="221">
    <w:name w:val="Заголовок №2 (2)"/>
    <w:basedOn w:val="a"/>
    <w:link w:val="220"/>
    <w:rsid w:val="00137347"/>
    <w:pPr>
      <w:shd w:val="clear" w:color="auto" w:fill="FFFFFF"/>
      <w:spacing w:before="420" w:after="300" w:line="240" w:lineRule="atLeast"/>
      <w:ind w:firstLine="320"/>
      <w:jc w:val="both"/>
      <w:outlineLvl w:val="1"/>
    </w:pPr>
    <w:rPr>
      <w:rFonts w:ascii="Trebuchet MS" w:eastAsiaTheme="minorHAnsi" w:hAnsi="Trebuchet MS" w:cs="Trebuchet MS"/>
      <w:i/>
      <w:iCs/>
      <w:sz w:val="23"/>
      <w:szCs w:val="23"/>
      <w:lang w:eastAsia="en-US"/>
    </w:rPr>
  </w:style>
  <w:style w:type="paragraph" w:styleId="af5">
    <w:name w:val="Normal (Web)"/>
    <w:basedOn w:val="a"/>
    <w:rsid w:val="00137347"/>
    <w:pPr>
      <w:spacing w:before="100" w:beforeAutospacing="1" w:after="100" w:afterAutospacing="1"/>
    </w:pPr>
  </w:style>
  <w:style w:type="character" w:styleId="af6">
    <w:name w:val="Strong"/>
    <w:qFormat/>
    <w:rsid w:val="00137347"/>
    <w:rPr>
      <w:b/>
      <w:bCs/>
    </w:rPr>
  </w:style>
  <w:style w:type="character" w:customStyle="1" w:styleId="longtext">
    <w:name w:val="long_text"/>
    <w:rsid w:val="00137347"/>
    <w:rPr>
      <w:rFonts w:ascii="Times New Roman" w:hAnsi="Times New Roman" w:cs="Times New Roman" w:hint="default"/>
    </w:rPr>
  </w:style>
  <w:style w:type="character" w:customStyle="1" w:styleId="36">
    <w:name w:val="Основной текст (3)_"/>
    <w:link w:val="37"/>
    <w:rsid w:val="00E7028D"/>
    <w:rPr>
      <w:rFonts w:ascii="Century Schoolbook" w:hAnsi="Century Schoolbook" w:cs="Century Schoolbook"/>
      <w:spacing w:val="10"/>
      <w:sz w:val="18"/>
      <w:szCs w:val="18"/>
      <w:shd w:val="clear" w:color="auto" w:fill="FFFFFF"/>
    </w:rPr>
  </w:style>
  <w:style w:type="character" w:customStyle="1" w:styleId="130">
    <w:name w:val="Заголовок №1 (3)_"/>
    <w:link w:val="131"/>
    <w:rsid w:val="00E7028D"/>
    <w:rPr>
      <w:rFonts w:ascii="Century Schoolbook" w:hAnsi="Century Schoolbook" w:cs="Century Schoolbook"/>
      <w:sz w:val="23"/>
      <w:szCs w:val="23"/>
      <w:shd w:val="clear" w:color="auto" w:fill="FFFFFF"/>
    </w:rPr>
  </w:style>
  <w:style w:type="paragraph" w:customStyle="1" w:styleId="37">
    <w:name w:val="Основной текст (3)"/>
    <w:basedOn w:val="a"/>
    <w:link w:val="36"/>
    <w:rsid w:val="00E7028D"/>
    <w:pPr>
      <w:shd w:val="clear" w:color="auto" w:fill="FFFFFF"/>
      <w:spacing w:before="300" w:line="254" w:lineRule="exact"/>
      <w:jc w:val="both"/>
    </w:pPr>
    <w:rPr>
      <w:rFonts w:ascii="Century Schoolbook" w:eastAsiaTheme="minorHAnsi" w:hAnsi="Century Schoolbook" w:cs="Century Schoolbook"/>
      <w:spacing w:val="10"/>
      <w:sz w:val="18"/>
      <w:szCs w:val="18"/>
      <w:lang w:eastAsia="en-US"/>
    </w:rPr>
  </w:style>
  <w:style w:type="paragraph" w:customStyle="1" w:styleId="131">
    <w:name w:val="Заголовок №1 (3)"/>
    <w:basedOn w:val="a"/>
    <w:link w:val="130"/>
    <w:rsid w:val="00E7028D"/>
    <w:pPr>
      <w:shd w:val="clear" w:color="auto" w:fill="FFFFFF"/>
      <w:spacing w:before="420" w:after="300" w:line="240" w:lineRule="atLeast"/>
      <w:ind w:firstLine="340"/>
      <w:jc w:val="both"/>
      <w:outlineLvl w:val="0"/>
    </w:pPr>
    <w:rPr>
      <w:rFonts w:ascii="Century Schoolbook" w:eastAsiaTheme="minorHAnsi" w:hAnsi="Century Schoolbook" w:cs="Century Schoolbook"/>
      <w:sz w:val="23"/>
      <w:szCs w:val="23"/>
      <w:lang w:eastAsia="en-US"/>
    </w:rPr>
  </w:style>
  <w:style w:type="paragraph" w:customStyle="1" w:styleId="Body">
    <w:name w:val="Body"/>
    <w:basedOn w:val="a"/>
    <w:rsid w:val="00F37864"/>
    <w:pPr>
      <w:widowControl w:val="0"/>
      <w:adjustRightInd w:val="0"/>
    </w:pPr>
    <w:rPr>
      <w:rFonts w:ascii="Times" w:hAnsi="Times"/>
      <w:lang w:val="uk-UA" w:eastAsia="uk-UA"/>
    </w:rPr>
  </w:style>
  <w:style w:type="numbering" w:customStyle="1" w:styleId="1">
    <w:name w:val="Стиль1 а) б) в) г) д) е)"/>
    <w:rsid w:val="00F37864"/>
    <w:pPr>
      <w:numPr>
        <w:numId w:val="48"/>
      </w:numPr>
    </w:pPr>
  </w:style>
  <w:style w:type="character" w:customStyle="1" w:styleId="af7">
    <w:name w:val="Основной текст_"/>
    <w:link w:val="38"/>
    <w:uiPriority w:val="99"/>
    <w:locked/>
    <w:rsid w:val="00F37864"/>
    <w:rPr>
      <w:sz w:val="26"/>
      <w:szCs w:val="26"/>
      <w:shd w:val="clear" w:color="auto" w:fill="FFFFFF"/>
    </w:rPr>
  </w:style>
  <w:style w:type="paragraph" w:customStyle="1" w:styleId="38">
    <w:name w:val="Основной текст3"/>
    <w:basedOn w:val="a"/>
    <w:link w:val="af7"/>
    <w:uiPriority w:val="99"/>
    <w:rsid w:val="00F37864"/>
    <w:pPr>
      <w:widowControl w:val="0"/>
      <w:shd w:val="clear" w:color="auto" w:fill="FFFFFF"/>
      <w:spacing w:after="5220" w:line="322" w:lineRule="exact"/>
      <w:ind w:hanging="1420"/>
      <w:jc w:val="center"/>
    </w:pPr>
    <w:rPr>
      <w:rFonts w:asciiTheme="minorHAnsi" w:eastAsiaTheme="minorHAnsi" w:hAnsiTheme="minorHAnsi" w:cstheme="minorBidi"/>
      <w:sz w:val="26"/>
      <w:szCs w:val="26"/>
      <w:shd w:val="clear" w:color="auto" w:fill="FFFFFF"/>
      <w:lang w:eastAsia="en-US"/>
    </w:rPr>
  </w:style>
  <w:style w:type="character" w:customStyle="1" w:styleId="50">
    <w:name w:val="Заголовок №5_"/>
    <w:link w:val="51"/>
    <w:locked/>
    <w:rsid w:val="00F37864"/>
    <w:rPr>
      <w:sz w:val="26"/>
      <w:szCs w:val="26"/>
      <w:shd w:val="clear" w:color="auto" w:fill="FFFFFF"/>
    </w:rPr>
  </w:style>
  <w:style w:type="paragraph" w:customStyle="1" w:styleId="51">
    <w:name w:val="Заголовок №5"/>
    <w:basedOn w:val="a"/>
    <w:link w:val="50"/>
    <w:rsid w:val="00F37864"/>
    <w:pPr>
      <w:widowControl w:val="0"/>
      <w:shd w:val="clear" w:color="auto" w:fill="FFFFFF"/>
      <w:spacing w:before="780" w:after="480" w:line="240" w:lineRule="atLeast"/>
      <w:jc w:val="both"/>
      <w:outlineLvl w:val="4"/>
    </w:pPr>
    <w:rPr>
      <w:rFonts w:asciiTheme="minorHAnsi" w:eastAsiaTheme="minorHAnsi" w:hAnsiTheme="minorHAnsi" w:cstheme="minorBidi"/>
      <w:sz w:val="26"/>
      <w:szCs w:val="26"/>
      <w:shd w:val="clear" w:color="auto" w:fill="FFFFFF"/>
      <w:lang w:eastAsia="en-US"/>
    </w:rPr>
  </w:style>
  <w:style w:type="character" w:customStyle="1" w:styleId="330">
    <w:name w:val="Заголовок №3 (3)_"/>
    <w:link w:val="331"/>
    <w:locked/>
    <w:rsid w:val="00F37864"/>
    <w:rPr>
      <w:sz w:val="21"/>
      <w:szCs w:val="21"/>
      <w:shd w:val="clear" w:color="auto" w:fill="FFFFFF"/>
    </w:rPr>
  </w:style>
  <w:style w:type="paragraph" w:customStyle="1" w:styleId="331">
    <w:name w:val="Заголовок №3 (3)"/>
    <w:basedOn w:val="a"/>
    <w:link w:val="330"/>
    <w:rsid w:val="00F37864"/>
    <w:pPr>
      <w:widowControl w:val="0"/>
      <w:shd w:val="clear" w:color="auto" w:fill="FFFFFF"/>
      <w:spacing w:after="720" w:line="240" w:lineRule="atLeast"/>
      <w:jc w:val="center"/>
      <w:outlineLvl w:val="2"/>
    </w:pPr>
    <w:rPr>
      <w:rFonts w:asciiTheme="minorHAnsi" w:eastAsiaTheme="minorHAnsi" w:hAnsiTheme="minorHAnsi" w:cstheme="minorBidi"/>
      <w:sz w:val="21"/>
      <w:szCs w:val="21"/>
      <w:shd w:val="clear" w:color="auto" w:fill="FFFFFF"/>
      <w:lang w:eastAsia="en-US"/>
    </w:rPr>
  </w:style>
  <w:style w:type="character" w:customStyle="1" w:styleId="27">
    <w:name w:val="Основной текст2"/>
    <w:rsid w:val="00F37864"/>
    <w:rPr>
      <w:color w:val="000000"/>
      <w:spacing w:val="0"/>
      <w:w w:val="100"/>
      <w:position w:val="0"/>
      <w:sz w:val="26"/>
      <w:szCs w:val="26"/>
      <w:u w:val="none"/>
      <w:shd w:val="clear" w:color="auto" w:fill="FFFFFF"/>
      <w:lang w:val="uk-UA" w:eastAsia="uk-UA" w:bidi="ar-SA"/>
    </w:rPr>
  </w:style>
  <w:style w:type="paragraph" w:customStyle="1" w:styleId="Default">
    <w:name w:val="Default"/>
    <w:rsid w:val="00F3786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05">
    <w:name w:val="Font Style105"/>
    <w:rsid w:val="00F37864"/>
    <w:rPr>
      <w:rFonts w:ascii="Times New Roman" w:hAnsi="Times New Roman" w:cs="Times New Roman"/>
      <w:b/>
      <w:bCs/>
      <w:sz w:val="20"/>
      <w:szCs w:val="20"/>
    </w:rPr>
  </w:style>
  <w:style w:type="paragraph" w:customStyle="1" w:styleId="Web">
    <w:name w:val="Обычный (Web)"/>
    <w:basedOn w:val="a"/>
    <w:rsid w:val="00F37864"/>
    <w:pPr>
      <w:spacing w:before="100" w:beforeAutospacing="1" w:after="100" w:afterAutospacing="1"/>
    </w:pPr>
    <w:rPr>
      <w:lang w:val="uk-UA"/>
    </w:rPr>
  </w:style>
  <w:style w:type="paragraph" w:styleId="af8">
    <w:name w:val="Body Text Indent"/>
    <w:basedOn w:val="a"/>
    <w:link w:val="af9"/>
    <w:rsid w:val="00F37864"/>
    <w:pPr>
      <w:ind w:left="360" w:firstLine="348"/>
      <w:jc w:val="both"/>
    </w:pPr>
    <w:rPr>
      <w:rFonts w:ascii="Arial" w:hAnsi="Arial" w:cs="Arial"/>
      <w:sz w:val="22"/>
      <w:lang w:val="uk-UA"/>
    </w:rPr>
  </w:style>
  <w:style w:type="character" w:customStyle="1" w:styleId="af9">
    <w:name w:val="Основной текст с отступом Знак"/>
    <w:basedOn w:val="a0"/>
    <w:link w:val="af8"/>
    <w:rsid w:val="00F37864"/>
    <w:rPr>
      <w:rFonts w:ascii="Arial" w:eastAsia="Times New Roman" w:hAnsi="Arial" w:cs="Arial"/>
      <w:szCs w:val="24"/>
      <w:lang w:val="uk-UA" w:eastAsia="ru-RU"/>
    </w:rPr>
  </w:style>
  <w:style w:type="paragraph" w:styleId="39">
    <w:name w:val="Body Text Indent 3"/>
    <w:basedOn w:val="a"/>
    <w:link w:val="3a"/>
    <w:rsid w:val="00F37864"/>
    <w:pPr>
      <w:ind w:left="113" w:firstLine="596"/>
      <w:jc w:val="both"/>
    </w:pPr>
    <w:rPr>
      <w:sz w:val="22"/>
      <w:lang w:val="uk-UA"/>
    </w:rPr>
  </w:style>
  <w:style w:type="character" w:customStyle="1" w:styleId="3a">
    <w:name w:val="Основной текст с отступом 3 Знак"/>
    <w:basedOn w:val="a0"/>
    <w:link w:val="39"/>
    <w:rsid w:val="00F37864"/>
    <w:rPr>
      <w:rFonts w:ascii="Times New Roman" w:eastAsia="Times New Roman" w:hAnsi="Times New Roman" w:cs="Times New Roman"/>
      <w:szCs w:val="24"/>
      <w:lang w:val="uk-UA" w:eastAsia="ru-RU"/>
    </w:rPr>
  </w:style>
  <w:style w:type="paragraph" w:styleId="afa">
    <w:name w:val="Plain Text"/>
    <w:basedOn w:val="a"/>
    <w:link w:val="afb"/>
    <w:rsid w:val="00F37864"/>
    <w:rPr>
      <w:rFonts w:ascii="Courier New" w:hAnsi="Courier New"/>
      <w:color w:val="000000"/>
      <w:sz w:val="20"/>
      <w:szCs w:val="20"/>
      <w:lang w:val="uk-UA"/>
    </w:rPr>
  </w:style>
  <w:style w:type="character" w:customStyle="1" w:styleId="afb">
    <w:name w:val="Текст Знак"/>
    <w:basedOn w:val="a0"/>
    <w:link w:val="afa"/>
    <w:rsid w:val="00F37864"/>
    <w:rPr>
      <w:rFonts w:ascii="Courier New" w:eastAsia="Times New Roman" w:hAnsi="Courier New" w:cs="Times New Roman"/>
      <w:color w:val="000000"/>
      <w:sz w:val="20"/>
      <w:szCs w:val="20"/>
      <w:lang w:val="uk-UA" w:eastAsia="ru-RU"/>
    </w:rPr>
  </w:style>
  <w:style w:type="paragraph" w:styleId="28">
    <w:name w:val="Body Text Indent 2"/>
    <w:basedOn w:val="a"/>
    <w:link w:val="29"/>
    <w:unhideWhenUsed/>
    <w:rsid w:val="00446601"/>
    <w:pPr>
      <w:spacing w:after="120" w:line="480" w:lineRule="auto"/>
      <w:ind w:left="283"/>
    </w:pPr>
  </w:style>
  <w:style w:type="character" w:customStyle="1" w:styleId="29">
    <w:name w:val="Основной текст с отступом 2 Знак"/>
    <w:basedOn w:val="a0"/>
    <w:link w:val="28"/>
    <w:uiPriority w:val="99"/>
    <w:semiHidden/>
    <w:rsid w:val="00446601"/>
    <w:rPr>
      <w:rFonts w:ascii="Times New Roman" w:eastAsia="Times New Roman" w:hAnsi="Times New Roman" w:cs="Times New Roman"/>
      <w:sz w:val="24"/>
      <w:szCs w:val="24"/>
      <w:lang w:eastAsia="ru-RU"/>
    </w:rPr>
  </w:style>
  <w:style w:type="character" w:customStyle="1" w:styleId="11">
    <w:name w:val="Заголовок 1 Знак"/>
    <w:basedOn w:val="a0"/>
    <w:link w:val="10"/>
    <w:rsid w:val="00446601"/>
    <w:rPr>
      <w:rFonts w:ascii="Times New Roman" w:eastAsia="Times New Roman" w:hAnsi="Times New Roman" w:cs="Times New Roman"/>
      <w:b/>
      <w:color w:val="000000"/>
      <w:kern w:val="28"/>
      <w:sz w:val="36"/>
      <w:szCs w:val="20"/>
      <w:lang w:val="uk-UA" w:eastAsia="ru-RU"/>
    </w:rPr>
  </w:style>
  <w:style w:type="character" w:customStyle="1" w:styleId="60">
    <w:name w:val="Заголовок 6 Знак"/>
    <w:basedOn w:val="a0"/>
    <w:link w:val="6"/>
    <w:rsid w:val="00446601"/>
    <w:rPr>
      <w:rFonts w:ascii="Times New Roman" w:eastAsia="Times New Roman" w:hAnsi="Times New Roman" w:cs="Times New Roman"/>
      <w:b/>
      <w:color w:val="000000"/>
      <w:sz w:val="20"/>
      <w:szCs w:val="20"/>
      <w:lang w:val="uk-UA" w:eastAsia="ru-RU"/>
    </w:rPr>
  </w:style>
  <w:style w:type="character" w:customStyle="1" w:styleId="70">
    <w:name w:val="Заголовок 7 Знак"/>
    <w:basedOn w:val="a0"/>
    <w:link w:val="7"/>
    <w:rsid w:val="00446601"/>
    <w:rPr>
      <w:rFonts w:ascii="Times New Roman" w:eastAsia="Times New Roman" w:hAnsi="Times New Roman" w:cs="Times New Roman"/>
      <w:b/>
      <w:color w:val="000000"/>
      <w:sz w:val="20"/>
      <w:szCs w:val="20"/>
      <w:lang w:val="uk-UA" w:eastAsia="ru-RU"/>
    </w:rPr>
  </w:style>
  <w:style w:type="character" w:customStyle="1" w:styleId="80">
    <w:name w:val="Заголовок 8 Знак"/>
    <w:basedOn w:val="a0"/>
    <w:link w:val="8"/>
    <w:rsid w:val="00446601"/>
    <w:rPr>
      <w:rFonts w:ascii="Times New Roman" w:eastAsia="Times New Roman" w:hAnsi="Times New Roman" w:cs="Times New Roman"/>
      <w:b/>
      <w:color w:val="000000"/>
      <w:szCs w:val="20"/>
      <w:lang w:val="uk-UA" w:eastAsia="ru-RU"/>
    </w:rPr>
  </w:style>
  <w:style w:type="character" w:customStyle="1" w:styleId="90">
    <w:name w:val="Заголовок 9 Знак"/>
    <w:basedOn w:val="a0"/>
    <w:link w:val="9"/>
    <w:rsid w:val="00446601"/>
    <w:rPr>
      <w:rFonts w:ascii="Times New Roman" w:eastAsia="Times New Roman" w:hAnsi="Times New Roman" w:cs="Times New Roman"/>
      <w:b/>
      <w:color w:val="000000"/>
      <w:sz w:val="20"/>
      <w:szCs w:val="20"/>
      <w:lang w:val="uk-UA" w:eastAsia="ru-RU"/>
    </w:rPr>
  </w:style>
  <w:style w:type="paragraph" w:styleId="afc">
    <w:name w:val="caption"/>
    <w:basedOn w:val="a"/>
    <w:next w:val="a"/>
    <w:qFormat/>
    <w:rsid w:val="00446601"/>
    <w:pPr>
      <w:jc w:val="right"/>
    </w:pPr>
    <w:rPr>
      <w:b/>
      <w:color w:val="000000"/>
      <w:sz w:val="20"/>
      <w:szCs w:val="20"/>
      <w:lang w:val="uk-UA"/>
    </w:rPr>
  </w:style>
  <w:style w:type="paragraph" w:customStyle="1" w:styleId="210">
    <w:name w:val="Основной текст 21"/>
    <w:basedOn w:val="a"/>
    <w:rsid w:val="00446601"/>
    <w:pPr>
      <w:ind w:firstLine="851"/>
    </w:pPr>
    <w:rPr>
      <w:sz w:val="26"/>
      <w:szCs w:val="20"/>
      <w:lang w:val="uk-UA"/>
    </w:rPr>
  </w:style>
  <w:style w:type="paragraph" w:customStyle="1" w:styleId="FR1">
    <w:name w:val="FR1"/>
    <w:rsid w:val="00446601"/>
    <w:pPr>
      <w:widowControl w:val="0"/>
      <w:spacing w:after="0" w:line="300" w:lineRule="auto"/>
      <w:ind w:firstLine="260"/>
      <w:jc w:val="both"/>
    </w:pPr>
    <w:rPr>
      <w:rFonts w:ascii="Arial" w:eastAsia="Times New Roman" w:hAnsi="Arial" w:cs="Times New Roman"/>
      <w:snapToGrid w:val="0"/>
      <w:sz w:val="16"/>
      <w:szCs w:val="20"/>
      <w:lang w:val="uk-UA" w:eastAsia="ru-RU"/>
    </w:rPr>
  </w:style>
  <w:style w:type="paragraph" w:customStyle="1" w:styleId="FR3">
    <w:name w:val="FR3"/>
    <w:rsid w:val="00446601"/>
    <w:pPr>
      <w:widowControl w:val="0"/>
      <w:spacing w:after="0" w:line="300" w:lineRule="auto"/>
      <w:ind w:firstLine="400"/>
      <w:jc w:val="both"/>
    </w:pPr>
    <w:rPr>
      <w:rFonts w:ascii="Times New Roman" w:eastAsia="Times New Roman" w:hAnsi="Times New Roman" w:cs="Times New Roman"/>
      <w:snapToGrid w:val="0"/>
      <w:sz w:val="28"/>
      <w:szCs w:val="20"/>
      <w:lang w:val="uk-UA" w:eastAsia="ru-RU"/>
    </w:rPr>
  </w:style>
  <w:style w:type="paragraph" w:customStyle="1" w:styleId="16">
    <w:name w:val="Обычный1"/>
    <w:rsid w:val="00446601"/>
    <w:pPr>
      <w:widowControl w:val="0"/>
      <w:spacing w:after="0" w:line="240" w:lineRule="auto"/>
    </w:pPr>
    <w:rPr>
      <w:rFonts w:ascii="Times New Roman" w:eastAsia="Times New Roman" w:hAnsi="Times New Roman" w:cs="Times New Roman"/>
      <w:b/>
      <w:sz w:val="20"/>
      <w:szCs w:val="20"/>
      <w:lang w:eastAsia="ru-RU"/>
    </w:rPr>
  </w:style>
  <w:style w:type="paragraph" w:customStyle="1" w:styleId="211">
    <w:name w:val="Заголовок 21"/>
    <w:basedOn w:val="16"/>
    <w:next w:val="16"/>
    <w:rsid w:val="00446601"/>
    <w:pPr>
      <w:keepNext/>
      <w:shd w:val="clear" w:color="auto" w:fill="FFFFFF"/>
      <w:outlineLvl w:val="1"/>
    </w:pPr>
    <w:rPr>
      <w:sz w:val="28"/>
      <w:lang w:val="uk-UA"/>
    </w:rPr>
  </w:style>
  <w:style w:type="paragraph" w:customStyle="1" w:styleId="410">
    <w:name w:val="Заголовок 41"/>
    <w:basedOn w:val="16"/>
    <w:next w:val="16"/>
    <w:rsid w:val="00446601"/>
    <w:pPr>
      <w:keepNext/>
      <w:shd w:val="clear" w:color="auto" w:fill="FFFFFF"/>
      <w:outlineLvl w:val="3"/>
    </w:pPr>
    <w:rPr>
      <w:color w:val="000000"/>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CD9"/>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446601"/>
    <w:pPr>
      <w:keepNext/>
      <w:spacing w:before="120" w:after="60"/>
      <w:jc w:val="center"/>
      <w:outlineLvl w:val="0"/>
    </w:pPr>
    <w:rPr>
      <w:b/>
      <w:color w:val="000000"/>
      <w:kern w:val="28"/>
      <w:sz w:val="36"/>
      <w:szCs w:val="20"/>
      <w:lang w:val="uk-UA"/>
    </w:rPr>
  </w:style>
  <w:style w:type="paragraph" w:styleId="20">
    <w:name w:val="heading 2"/>
    <w:basedOn w:val="a"/>
    <w:next w:val="a"/>
    <w:link w:val="21"/>
    <w:qFormat/>
    <w:rsid w:val="001E5B34"/>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1E5B34"/>
    <w:pPr>
      <w:keepNext/>
      <w:spacing w:before="240" w:after="60"/>
      <w:outlineLvl w:val="2"/>
    </w:pPr>
    <w:rPr>
      <w:rFonts w:ascii="Cambria" w:hAnsi="Cambria"/>
      <w:b/>
      <w:bCs/>
      <w:sz w:val="26"/>
      <w:szCs w:val="26"/>
    </w:rPr>
  </w:style>
  <w:style w:type="paragraph" w:styleId="4">
    <w:name w:val="heading 4"/>
    <w:basedOn w:val="a"/>
    <w:next w:val="a"/>
    <w:link w:val="40"/>
    <w:qFormat/>
    <w:rsid w:val="001E5B34"/>
    <w:pPr>
      <w:keepNext/>
      <w:spacing w:before="240" w:after="60"/>
      <w:outlineLvl w:val="3"/>
    </w:pPr>
    <w:rPr>
      <w:b/>
      <w:bCs/>
      <w:sz w:val="28"/>
      <w:szCs w:val="28"/>
    </w:rPr>
  </w:style>
  <w:style w:type="paragraph" w:styleId="6">
    <w:name w:val="heading 6"/>
    <w:basedOn w:val="a"/>
    <w:next w:val="a"/>
    <w:link w:val="60"/>
    <w:qFormat/>
    <w:rsid w:val="00446601"/>
    <w:pPr>
      <w:keepNext/>
      <w:tabs>
        <w:tab w:val="left" w:pos="2552"/>
      </w:tabs>
      <w:jc w:val="center"/>
      <w:outlineLvl w:val="5"/>
    </w:pPr>
    <w:rPr>
      <w:b/>
      <w:color w:val="000000"/>
      <w:sz w:val="20"/>
      <w:szCs w:val="20"/>
      <w:lang w:val="uk-UA"/>
    </w:rPr>
  </w:style>
  <w:style w:type="paragraph" w:styleId="7">
    <w:name w:val="heading 7"/>
    <w:basedOn w:val="a"/>
    <w:next w:val="a"/>
    <w:link w:val="70"/>
    <w:qFormat/>
    <w:rsid w:val="00446601"/>
    <w:pPr>
      <w:keepNext/>
      <w:tabs>
        <w:tab w:val="left" w:pos="2552"/>
      </w:tabs>
      <w:jc w:val="right"/>
      <w:outlineLvl w:val="6"/>
    </w:pPr>
    <w:rPr>
      <w:b/>
      <w:color w:val="000000"/>
      <w:sz w:val="20"/>
      <w:szCs w:val="20"/>
      <w:lang w:val="uk-UA"/>
    </w:rPr>
  </w:style>
  <w:style w:type="paragraph" w:styleId="8">
    <w:name w:val="heading 8"/>
    <w:basedOn w:val="a"/>
    <w:next w:val="a"/>
    <w:link w:val="80"/>
    <w:qFormat/>
    <w:rsid w:val="00446601"/>
    <w:pPr>
      <w:keepNext/>
      <w:tabs>
        <w:tab w:val="left" w:pos="2552"/>
      </w:tabs>
      <w:jc w:val="right"/>
      <w:outlineLvl w:val="7"/>
    </w:pPr>
    <w:rPr>
      <w:b/>
      <w:color w:val="000000"/>
      <w:sz w:val="22"/>
      <w:szCs w:val="20"/>
      <w:lang w:val="uk-UA"/>
    </w:rPr>
  </w:style>
  <w:style w:type="paragraph" w:styleId="9">
    <w:name w:val="heading 9"/>
    <w:basedOn w:val="a"/>
    <w:next w:val="a"/>
    <w:link w:val="90"/>
    <w:qFormat/>
    <w:rsid w:val="00446601"/>
    <w:pPr>
      <w:keepNext/>
      <w:tabs>
        <w:tab w:val="left" w:pos="2552"/>
      </w:tabs>
      <w:jc w:val="both"/>
      <w:outlineLvl w:val="8"/>
    </w:pPr>
    <w:rPr>
      <w:b/>
      <w:color w:val="000000"/>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5B34"/>
    <w:pPr>
      <w:tabs>
        <w:tab w:val="center" w:pos="4677"/>
        <w:tab w:val="right" w:pos="9355"/>
      </w:tabs>
    </w:pPr>
  </w:style>
  <w:style w:type="character" w:customStyle="1" w:styleId="a4">
    <w:name w:val="Верхний колонтитул Знак"/>
    <w:basedOn w:val="a0"/>
    <w:link w:val="a3"/>
    <w:uiPriority w:val="99"/>
    <w:rsid w:val="001E5B34"/>
    <w:rPr>
      <w:rFonts w:ascii="Times New Roman" w:eastAsia="Times New Roman" w:hAnsi="Times New Roman" w:cs="Times New Roman"/>
      <w:sz w:val="24"/>
      <w:szCs w:val="24"/>
      <w:lang w:eastAsia="ru-RU"/>
    </w:rPr>
  </w:style>
  <w:style w:type="paragraph" w:styleId="a5">
    <w:name w:val="footer"/>
    <w:basedOn w:val="a"/>
    <w:link w:val="a6"/>
    <w:unhideWhenUsed/>
    <w:rsid w:val="001E5B34"/>
    <w:pPr>
      <w:tabs>
        <w:tab w:val="center" w:pos="4677"/>
        <w:tab w:val="right" w:pos="9355"/>
      </w:tabs>
    </w:pPr>
  </w:style>
  <w:style w:type="character" w:customStyle="1" w:styleId="a6">
    <w:name w:val="Нижний колонтитул Знак"/>
    <w:basedOn w:val="a0"/>
    <w:link w:val="a5"/>
    <w:uiPriority w:val="99"/>
    <w:rsid w:val="001E5B34"/>
    <w:rPr>
      <w:rFonts w:ascii="Times New Roman" w:eastAsia="Times New Roman" w:hAnsi="Times New Roman" w:cs="Times New Roman"/>
      <w:sz w:val="24"/>
      <w:szCs w:val="24"/>
      <w:lang w:eastAsia="ru-RU"/>
    </w:rPr>
  </w:style>
  <w:style w:type="character" w:customStyle="1" w:styleId="21">
    <w:name w:val="Заголовок 2 Знак"/>
    <w:basedOn w:val="a0"/>
    <w:link w:val="20"/>
    <w:rsid w:val="001E5B34"/>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E5B34"/>
    <w:rPr>
      <w:rFonts w:ascii="Cambria" w:eastAsia="Times New Roman" w:hAnsi="Cambria" w:cs="Times New Roman"/>
      <w:b/>
      <w:bCs/>
      <w:sz w:val="26"/>
      <w:szCs w:val="26"/>
      <w:lang w:eastAsia="ru-RU"/>
    </w:rPr>
  </w:style>
  <w:style w:type="paragraph" w:styleId="a7">
    <w:name w:val="Body Text"/>
    <w:basedOn w:val="a"/>
    <w:link w:val="a8"/>
    <w:rsid w:val="001E5B34"/>
    <w:pPr>
      <w:spacing w:after="120"/>
    </w:pPr>
    <w:rPr>
      <w:sz w:val="28"/>
    </w:rPr>
  </w:style>
  <w:style w:type="character" w:customStyle="1" w:styleId="a8">
    <w:name w:val="Основной текст Знак"/>
    <w:basedOn w:val="a0"/>
    <w:link w:val="a7"/>
    <w:rsid w:val="001E5B34"/>
    <w:rPr>
      <w:rFonts w:ascii="Times New Roman" w:eastAsia="Times New Roman" w:hAnsi="Times New Roman" w:cs="Times New Roman"/>
      <w:sz w:val="28"/>
      <w:szCs w:val="24"/>
      <w:lang w:eastAsia="ru-RU"/>
    </w:rPr>
  </w:style>
  <w:style w:type="paragraph" w:customStyle="1" w:styleId="100">
    <w:name w:val="Осн.10"/>
    <w:basedOn w:val="a"/>
    <w:rsid w:val="001E5B34"/>
    <w:pPr>
      <w:ind w:firstLine="284"/>
      <w:jc w:val="both"/>
    </w:pPr>
    <w:rPr>
      <w:rFonts w:eastAsia="MS Mincho"/>
      <w:sz w:val="20"/>
      <w:szCs w:val="20"/>
      <w:lang w:val="uk-UA"/>
    </w:rPr>
  </w:style>
  <w:style w:type="character" w:customStyle="1" w:styleId="12">
    <w:name w:val="Заголовок №1_"/>
    <w:link w:val="13"/>
    <w:locked/>
    <w:rsid w:val="001E5B34"/>
    <w:rPr>
      <w:rFonts w:ascii="Trebuchet MS" w:hAnsi="Trebuchet MS"/>
      <w:sz w:val="28"/>
      <w:szCs w:val="28"/>
      <w:shd w:val="clear" w:color="auto" w:fill="FFFFFF"/>
    </w:rPr>
  </w:style>
  <w:style w:type="paragraph" w:customStyle="1" w:styleId="13">
    <w:name w:val="Заголовок №1"/>
    <w:basedOn w:val="a"/>
    <w:link w:val="12"/>
    <w:rsid w:val="001E5B34"/>
    <w:pPr>
      <w:shd w:val="clear" w:color="auto" w:fill="FFFFFF"/>
      <w:spacing w:after="3600" w:line="240" w:lineRule="atLeast"/>
      <w:ind w:firstLine="320"/>
      <w:jc w:val="both"/>
      <w:outlineLvl w:val="0"/>
    </w:pPr>
    <w:rPr>
      <w:rFonts w:ascii="Trebuchet MS" w:eastAsiaTheme="minorHAnsi" w:hAnsi="Trebuchet MS" w:cstheme="minorBidi"/>
      <w:sz w:val="28"/>
      <w:szCs w:val="28"/>
      <w:lang w:eastAsia="en-US"/>
    </w:rPr>
  </w:style>
  <w:style w:type="paragraph" w:customStyle="1" w:styleId="2">
    <w:name w:val="Литерат.2"/>
    <w:basedOn w:val="a"/>
    <w:rsid w:val="001E5B34"/>
    <w:pPr>
      <w:numPr>
        <w:ilvl w:val="2"/>
        <w:numId w:val="5"/>
      </w:numPr>
      <w:jc w:val="both"/>
    </w:pPr>
    <w:rPr>
      <w:rFonts w:eastAsia="MS Mincho"/>
      <w:sz w:val="20"/>
      <w:szCs w:val="20"/>
      <w:lang w:val="uk-UA"/>
    </w:rPr>
  </w:style>
  <w:style w:type="character" w:customStyle="1" w:styleId="40">
    <w:name w:val="Заголовок 4 Знак"/>
    <w:basedOn w:val="a0"/>
    <w:link w:val="4"/>
    <w:rsid w:val="001E5B34"/>
    <w:rPr>
      <w:rFonts w:ascii="Times New Roman" w:eastAsia="Times New Roman" w:hAnsi="Times New Roman" w:cs="Times New Roman"/>
      <w:b/>
      <w:bCs/>
      <w:sz w:val="28"/>
      <w:szCs w:val="28"/>
      <w:lang w:eastAsia="ru-RU"/>
    </w:rPr>
  </w:style>
  <w:style w:type="table" w:styleId="a9">
    <w:name w:val="Table Grid"/>
    <w:basedOn w:val="a1"/>
    <w:rsid w:val="001E5B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1E5B34"/>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1">
    <w:name w:val="Body Text 3"/>
    <w:basedOn w:val="a"/>
    <w:link w:val="32"/>
    <w:rsid w:val="001E5B34"/>
    <w:pPr>
      <w:spacing w:after="120"/>
    </w:pPr>
    <w:rPr>
      <w:sz w:val="16"/>
      <w:szCs w:val="16"/>
    </w:rPr>
  </w:style>
  <w:style w:type="character" w:customStyle="1" w:styleId="32">
    <w:name w:val="Основной текст 3 Знак"/>
    <w:basedOn w:val="a0"/>
    <w:link w:val="31"/>
    <w:rsid w:val="001E5B34"/>
    <w:rPr>
      <w:rFonts w:ascii="Times New Roman" w:eastAsia="Times New Roman" w:hAnsi="Times New Roman" w:cs="Times New Roman"/>
      <w:sz w:val="16"/>
      <w:szCs w:val="16"/>
      <w:lang w:eastAsia="ru-RU"/>
    </w:rPr>
  </w:style>
  <w:style w:type="character" w:styleId="aa">
    <w:name w:val="page number"/>
    <w:basedOn w:val="a0"/>
    <w:rsid w:val="001E5B34"/>
  </w:style>
  <w:style w:type="paragraph" w:styleId="ab">
    <w:name w:val="Title"/>
    <w:basedOn w:val="a"/>
    <w:link w:val="ac"/>
    <w:qFormat/>
    <w:rsid w:val="001E5B34"/>
    <w:pPr>
      <w:jc w:val="center"/>
    </w:pPr>
    <w:rPr>
      <w:sz w:val="32"/>
      <w:szCs w:val="20"/>
      <w:lang w:val="uk-UA"/>
    </w:rPr>
  </w:style>
  <w:style w:type="character" w:customStyle="1" w:styleId="ac">
    <w:name w:val="Название Знак"/>
    <w:basedOn w:val="a0"/>
    <w:link w:val="ab"/>
    <w:rsid w:val="001E5B34"/>
    <w:rPr>
      <w:rFonts w:ascii="Times New Roman" w:eastAsia="Times New Roman" w:hAnsi="Times New Roman" w:cs="Times New Roman"/>
      <w:sz w:val="32"/>
      <w:szCs w:val="20"/>
      <w:lang w:val="uk-UA" w:eastAsia="ru-RU"/>
    </w:rPr>
  </w:style>
  <w:style w:type="character" w:customStyle="1" w:styleId="FontStyle15">
    <w:name w:val="Font Style15"/>
    <w:rsid w:val="001E5B34"/>
    <w:rPr>
      <w:rFonts w:ascii="Times New Roman" w:hAnsi="Times New Roman" w:cs="Times New Roman"/>
      <w:b/>
      <w:bCs/>
      <w:sz w:val="18"/>
      <w:szCs w:val="18"/>
    </w:rPr>
  </w:style>
  <w:style w:type="character" w:styleId="ad">
    <w:name w:val="Hyperlink"/>
    <w:rsid w:val="001E5B34"/>
    <w:rPr>
      <w:color w:val="0000FF"/>
      <w:u w:val="single"/>
    </w:rPr>
  </w:style>
  <w:style w:type="paragraph" w:styleId="22">
    <w:name w:val="Body Text 2"/>
    <w:basedOn w:val="a"/>
    <w:link w:val="23"/>
    <w:rsid w:val="001E5B34"/>
    <w:pPr>
      <w:spacing w:after="120" w:line="480" w:lineRule="auto"/>
    </w:pPr>
    <w:rPr>
      <w:sz w:val="28"/>
    </w:rPr>
  </w:style>
  <w:style w:type="character" w:customStyle="1" w:styleId="23">
    <w:name w:val="Основной текст 2 Знак"/>
    <w:basedOn w:val="a0"/>
    <w:link w:val="22"/>
    <w:rsid w:val="001E5B34"/>
    <w:rPr>
      <w:rFonts w:ascii="Times New Roman" w:eastAsia="Times New Roman" w:hAnsi="Times New Roman" w:cs="Times New Roman"/>
      <w:sz w:val="28"/>
      <w:szCs w:val="24"/>
      <w:lang w:eastAsia="ru-RU"/>
    </w:rPr>
  </w:style>
  <w:style w:type="character" w:customStyle="1" w:styleId="24">
    <w:name w:val="Заголовок №2_"/>
    <w:link w:val="25"/>
    <w:rsid w:val="001E5B34"/>
    <w:rPr>
      <w:rFonts w:ascii="Century Schoolbook" w:hAnsi="Century Schoolbook"/>
      <w:sz w:val="24"/>
      <w:szCs w:val="24"/>
      <w:shd w:val="clear" w:color="auto" w:fill="FFFFFF"/>
    </w:rPr>
  </w:style>
  <w:style w:type="paragraph" w:customStyle="1" w:styleId="25">
    <w:name w:val="Заголовок №2"/>
    <w:basedOn w:val="a"/>
    <w:link w:val="24"/>
    <w:rsid w:val="001E5B34"/>
    <w:pPr>
      <w:shd w:val="clear" w:color="auto" w:fill="FFFFFF"/>
      <w:spacing w:before="3660" w:after="420" w:line="240" w:lineRule="atLeast"/>
      <w:ind w:firstLine="280"/>
      <w:jc w:val="both"/>
      <w:outlineLvl w:val="1"/>
    </w:pPr>
    <w:rPr>
      <w:rFonts w:ascii="Century Schoolbook" w:eastAsiaTheme="minorHAnsi" w:hAnsi="Century Schoolbook" w:cstheme="minorBidi"/>
      <w:lang w:eastAsia="en-US"/>
    </w:rPr>
  </w:style>
  <w:style w:type="paragraph" w:styleId="ae">
    <w:name w:val="footnote text"/>
    <w:basedOn w:val="a"/>
    <w:link w:val="af"/>
    <w:semiHidden/>
    <w:rsid w:val="00137347"/>
    <w:rPr>
      <w:rFonts w:ascii="Microsoft Sans Serif" w:eastAsia="Microsoft Sans Serif" w:hAnsi="Microsoft Sans Serif" w:cs="Microsoft Sans Serif"/>
      <w:color w:val="000000"/>
      <w:sz w:val="20"/>
      <w:szCs w:val="20"/>
      <w:lang w:val="uk-UA" w:eastAsia="uk-UA"/>
    </w:rPr>
  </w:style>
  <w:style w:type="character" w:customStyle="1" w:styleId="af">
    <w:name w:val="Текст сноски Знак"/>
    <w:basedOn w:val="a0"/>
    <w:link w:val="ae"/>
    <w:semiHidden/>
    <w:rsid w:val="00137347"/>
    <w:rPr>
      <w:rFonts w:ascii="Microsoft Sans Serif" w:eastAsia="Microsoft Sans Serif" w:hAnsi="Microsoft Sans Serif" w:cs="Microsoft Sans Serif"/>
      <w:color w:val="000000"/>
      <w:sz w:val="20"/>
      <w:szCs w:val="20"/>
      <w:lang w:val="uk-UA" w:eastAsia="uk-UA"/>
    </w:rPr>
  </w:style>
  <w:style w:type="character" w:styleId="af0">
    <w:name w:val="footnote reference"/>
    <w:basedOn w:val="a0"/>
    <w:semiHidden/>
    <w:rsid w:val="00137347"/>
    <w:rPr>
      <w:rFonts w:cs="Times New Roman"/>
      <w:vertAlign w:val="superscript"/>
    </w:rPr>
  </w:style>
  <w:style w:type="character" w:customStyle="1" w:styleId="71">
    <w:name w:val="Основной текст + Курсив7"/>
    <w:rsid w:val="00137347"/>
    <w:rPr>
      <w:i/>
      <w:iCs/>
      <w:sz w:val="21"/>
      <w:szCs w:val="21"/>
      <w:lang w:bidi="ar-SA"/>
    </w:rPr>
  </w:style>
  <w:style w:type="character" w:customStyle="1" w:styleId="61">
    <w:name w:val="Основной текст + Курсив6"/>
    <w:rsid w:val="00137347"/>
    <w:rPr>
      <w:i/>
      <w:iCs/>
      <w:sz w:val="21"/>
      <w:szCs w:val="21"/>
      <w:lang w:bidi="ar-SA"/>
    </w:rPr>
  </w:style>
  <w:style w:type="character" w:customStyle="1" w:styleId="14">
    <w:name w:val="Основной текст + Полужирный1"/>
    <w:aliases w:val="Курсив1,Интервал 0 pt2,Основной текст + Курсив2"/>
    <w:rsid w:val="00137347"/>
    <w:rPr>
      <w:b/>
      <w:bCs/>
      <w:i/>
      <w:iCs/>
      <w:spacing w:val="10"/>
      <w:sz w:val="21"/>
      <w:szCs w:val="21"/>
      <w:lang w:bidi="ar-SA"/>
    </w:rPr>
  </w:style>
  <w:style w:type="character" w:customStyle="1" w:styleId="5">
    <w:name w:val="Основной текст + Курсив5"/>
    <w:rsid w:val="00137347"/>
    <w:rPr>
      <w:i/>
      <w:iCs/>
      <w:sz w:val="21"/>
      <w:szCs w:val="21"/>
      <w:lang w:bidi="ar-SA"/>
    </w:rPr>
  </w:style>
  <w:style w:type="character" w:customStyle="1" w:styleId="41">
    <w:name w:val="Основной текст + Курсив4"/>
    <w:rsid w:val="00137347"/>
    <w:rPr>
      <w:i/>
      <w:iCs/>
      <w:sz w:val="21"/>
      <w:szCs w:val="21"/>
      <w:lang w:bidi="ar-SA"/>
    </w:rPr>
  </w:style>
  <w:style w:type="character" w:customStyle="1" w:styleId="FontStyle29">
    <w:name w:val="Font Style29"/>
    <w:rsid w:val="00137347"/>
    <w:rPr>
      <w:rFonts w:ascii="Times New Roman" w:hAnsi="Times New Roman" w:cs="Times New Roman" w:hint="default"/>
      <w:sz w:val="20"/>
      <w:szCs w:val="20"/>
    </w:rPr>
  </w:style>
  <w:style w:type="character" w:customStyle="1" w:styleId="18">
    <w:name w:val="Основной текст + Курсив18"/>
    <w:rsid w:val="00137347"/>
    <w:rPr>
      <w:i/>
      <w:iCs/>
      <w:sz w:val="21"/>
      <w:szCs w:val="21"/>
      <w:lang w:bidi="ar-SA"/>
    </w:rPr>
  </w:style>
  <w:style w:type="character" w:customStyle="1" w:styleId="200">
    <w:name w:val="Основной текст + Курсив20"/>
    <w:rsid w:val="00137347"/>
    <w:rPr>
      <w:i/>
      <w:iCs/>
      <w:sz w:val="21"/>
      <w:szCs w:val="21"/>
      <w:lang w:bidi="ar-SA"/>
    </w:rPr>
  </w:style>
  <w:style w:type="character" w:customStyle="1" w:styleId="19">
    <w:name w:val="Основной текст + Курсив19"/>
    <w:rsid w:val="00137347"/>
    <w:rPr>
      <w:i/>
      <w:iCs/>
      <w:sz w:val="21"/>
      <w:szCs w:val="21"/>
      <w:lang w:bidi="ar-SA"/>
    </w:rPr>
  </w:style>
  <w:style w:type="character" w:customStyle="1" w:styleId="17">
    <w:name w:val="Основной текст + Курсив17"/>
    <w:rsid w:val="00137347"/>
    <w:rPr>
      <w:i/>
      <w:iCs/>
      <w:sz w:val="21"/>
      <w:szCs w:val="21"/>
      <w:lang w:bidi="ar-SA"/>
    </w:rPr>
  </w:style>
  <w:style w:type="paragraph" w:styleId="af1">
    <w:name w:val="List Paragraph"/>
    <w:basedOn w:val="a"/>
    <w:qFormat/>
    <w:rsid w:val="00137347"/>
    <w:pPr>
      <w:spacing w:after="200" w:line="276" w:lineRule="auto"/>
      <w:ind w:left="720"/>
      <w:contextualSpacing/>
    </w:pPr>
    <w:rPr>
      <w:rFonts w:ascii="Calibri" w:hAnsi="Calibri"/>
      <w:sz w:val="22"/>
      <w:szCs w:val="22"/>
    </w:rPr>
  </w:style>
  <w:style w:type="character" w:customStyle="1" w:styleId="81">
    <w:name w:val="Основной текст + Курсив8"/>
    <w:rsid w:val="00137347"/>
    <w:rPr>
      <w:rFonts w:ascii="Times New Roman" w:hAnsi="Times New Roman" w:cs="Times New Roman"/>
      <w:i/>
      <w:iCs/>
      <w:spacing w:val="0"/>
      <w:sz w:val="20"/>
      <w:szCs w:val="20"/>
      <w:lang w:bidi="ar-SA"/>
    </w:rPr>
  </w:style>
  <w:style w:type="paragraph" w:styleId="af2">
    <w:name w:val="Balloon Text"/>
    <w:basedOn w:val="a"/>
    <w:link w:val="af3"/>
    <w:uiPriority w:val="99"/>
    <w:semiHidden/>
    <w:unhideWhenUsed/>
    <w:rsid w:val="00137347"/>
    <w:rPr>
      <w:rFonts w:ascii="Tahoma" w:hAnsi="Tahoma" w:cs="Tahoma"/>
      <w:sz w:val="16"/>
      <w:szCs w:val="16"/>
    </w:rPr>
  </w:style>
  <w:style w:type="character" w:customStyle="1" w:styleId="af3">
    <w:name w:val="Текст выноски Знак"/>
    <w:basedOn w:val="a0"/>
    <w:link w:val="af2"/>
    <w:uiPriority w:val="99"/>
    <w:semiHidden/>
    <w:rsid w:val="00137347"/>
    <w:rPr>
      <w:rFonts w:ascii="Tahoma" w:eastAsia="Times New Roman" w:hAnsi="Tahoma" w:cs="Tahoma"/>
      <w:sz w:val="16"/>
      <w:szCs w:val="16"/>
      <w:lang w:eastAsia="ru-RU"/>
    </w:rPr>
  </w:style>
  <w:style w:type="character" w:customStyle="1" w:styleId="10pt">
    <w:name w:val="Заголовок №1 + Интервал 0 pt"/>
    <w:rsid w:val="00137347"/>
    <w:rPr>
      <w:rFonts w:ascii="Trebuchet MS" w:hAnsi="Trebuchet MS" w:cs="Trebuchet MS"/>
      <w:spacing w:val="-10"/>
      <w:sz w:val="27"/>
      <w:szCs w:val="27"/>
    </w:rPr>
  </w:style>
  <w:style w:type="character" w:customStyle="1" w:styleId="33">
    <w:name w:val="Заголовок №3_"/>
    <w:link w:val="34"/>
    <w:rsid w:val="00137347"/>
    <w:rPr>
      <w:rFonts w:ascii="Century Schoolbook" w:hAnsi="Century Schoolbook" w:cs="Century Schoolbook"/>
      <w:sz w:val="24"/>
      <w:szCs w:val="24"/>
      <w:shd w:val="clear" w:color="auto" w:fill="FFFFFF"/>
    </w:rPr>
  </w:style>
  <w:style w:type="paragraph" w:customStyle="1" w:styleId="34">
    <w:name w:val="Заголовок №3"/>
    <w:basedOn w:val="a"/>
    <w:link w:val="33"/>
    <w:rsid w:val="00137347"/>
    <w:pPr>
      <w:shd w:val="clear" w:color="auto" w:fill="FFFFFF"/>
      <w:spacing w:before="420" w:after="300" w:line="240" w:lineRule="atLeast"/>
      <w:ind w:firstLine="280"/>
      <w:jc w:val="both"/>
      <w:outlineLvl w:val="2"/>
    </w:pPr>
    <w:rPr>
      <w:rFonts w:ascii="Century Schoolbook" w:eastAsiaTheme="minorHAnsi" w:hAnsi="Century Schoolbook" w:cs="Century Schoolbook"/>
      <w:lang w:eastAsia="en-US"/>
    </w:rPr>
  </w:style>
  <w:style w:type="character" w:customStyle="1" w:styleId="35">
    <w:name w:val="Основной текст + Полужирный3"/>
    <w:aliases w:val="Интервал 0 pt4"/>
    <w:rsid w:val="00137347"/>
    <w:rPr>
      <w:rFonts w:ascii="Century Schoolbook" w:hAnsi="Century Schoolbook" w:cs="Century Schoolbook"/>
      <w:b/>
      <w:bCs/>
      <w:spacing w:val="0"/>
      <w:sz w:val="18"/>
      <w:szCs w:val="18"/>
    </w:rPr>
  </w:style>
  <w:style w:type="character" w:customStyle="1" w:styleId="26">
    <w:name w:val="Основной текст + Полужирный2"/>
    <w:aliases w:val="Интервал 0 pt3"/>
    <w:rsid w:val="00137347"/>
    <w:rPr>
      <w:rFonts w:ascii="Century Schoolbook" w:hAnsi="Century Schoolbook" w:cs="Century Schoolbook"/>
      <w:b/>
      <w:bCs/>
      <w:spacing w:val="0"/>
      <w:sz w:val="18"/>
      <w:szCs w:val="18"/>
    </w:rPr>
  </w:style>
  <w:style w:type="character" w:customStyle="1" w:styleId="af4">
    <w:name w:val="Основной текст + Курсив"/>
    <w:aliases w:val="Интервал 0 pt"/>
    <w:rsid w:val="00137347"/>
    <w:rPr>
      <w:rFonts w:ascii="Century Schoolbook" w:hAnsi="Century Schoolbook" w:cs="Century Schoolbook"/>
      <w:i/>
      <w:iCs/>
      <w:spacing w:val="0"/>
      <w:sz w:val="18"/>
      <w:szCs w:val="18"/>
    </w:rPr>
  </w:style>
  <w:style w:type="character" w:customStyle="1" w:styleId="CourierNew">
    <w:name w:val="Основной текст + Courier New"/>
    <w:aliases w:val="6,5 pt"/>
    <w:rsid w:val="00137347"/>
    <w:rPr>
      <w:rFonts w:ascii="Courier New" w:hAnsi="Courier New" w:cs="Courier New"/>
      <w:spacing w:val="10"/>
      <w:sz w:val="13"/>
      <w:szCs w:val="13"/>
    </w:rPr>
  </w:style>
  <w:style w:type="character" w:customStyle="1" w:styleId="220">
    <w:name w:val="Заголовок №2 (2)_"/>
    <w:link w:val="221"/>
    <w:rsid w:val="00137347"/>
    <w:rPr>
      <w:rFonts w:ascii="Trebuchet MS" w:hAnsi="Trebuchet MS" w:cs="Trebuchet MS"/>
      <w:i/>
      <w:iCs/>
      <w:sz w:val="23"/>
      <w:szCs w:val="23"/>
      <w:shd w:val="clear" w:color="auto" w:fill="FFFFFF"/>
    </w:rPr>
  </w:style>
  <w:style w:type="character" w:customStyle="1" w:styleId="15">
    <w:name w:val="Основной текст + Курсив1"/>
    <w:aliases w:val="Интервал 0 pt1"/>
    <w:rsid w:val="00137347"/>
    <w:rPr>
      <w:rFonts w:ascii="Century Schoolbook" w:hAnsi="Century Schoolbook" w:cs="Century Schoolbook"/>
      <w:i/>
      <w:iCs/>
      <w:spacing w:val="0"/>
      <w:sz w:val="18"/>
      <w:szCs w:val="18"/>
    </w:rPr>
  </w:style>
  <w:style w:type="character" w:customStyle="1" w:styleId="8pt">
    <w:name w:val="Основной текст + 8 pt"/>
    <w:aliases w:val="Малые прописные,Интервал 1 pt"/>
    <w:rsid w:val="00137347"/>
    <w:rPr>
      <w:rFonts w:ascii="Century Schoolbook" w:hAnsi="Century Schoolbook" w:cs="Century Schoolbook"/>
      <w:smallCaps/>
      <w:spacing w:val="20"/>
      <w:sz w:val="16"/>
      <w:szCs w:val="16"/>
    </w:rPr>
  </w:style>
  <w:style w:type="paragraph" w:customStyle="1" w:styleId="221">
    <w:name w:val="Заголовок №2 (2)"/>
    <w:basedOn w:val="a"/>
    <w:link w:val="220"/>
    <w:rsid w:val="00137347"/>
    <w:pPr>
      <w:shd w:val="clear" w:color="auto" w:fill="FFFFFF"/>
      <w:spacing w:before="420" w:after="300" w:line="240" w:lineRule="atLeast"/>
      <w:ind w:firstLine="320"/>
      <w:jc w:val="both"/>
      <w:outlineLvl w:val="1"/>
    </w:pPr>
    <w:rPr>
      <w:rFonts w:ascii="Trebuchet MS" w:eastAsiaTheme="minorHAnsi" w:hAnsi="Trebuchet MS" w:cs="Trebuchet MS"/>
      <w:i/>
      <w:iCs/>
      <w:sz w:val="23"/>
      <w:szCs w:val="23"/>
      <w:lang w:eastAsia="en-US"/>
    </w:rPr>
  </w:style>
  <w:style w:type="paragraph" w:styleId="af5">
    <w:name w:val="Normal (Web)"/>
    <w:basedOn w:val="a"/>
    <w:rsid w:val="00137347"/>
    <w:pPr>
      <w:spacing w:before="100" w:beforeAutospacing="1" w:after="100" w:afterAutospacing="1"/>
    </w:pPr>
  </w:style>
  <w:style w:type="character" w:styleId="af6">
    <w:name w:val="Strong"/>
    <w:qFormat/>
    <w:rsid w:val="00137347"/>
    <w:rPr>
      <w:b/>
      <w:bCs/>
    </w:rPr>
  </w:style>
  <w:style w:type="character" w:customStyle="1" w:styleId="longtext">
    <w:name w:val="long_text"/>
    <w:rsid w:val="00137347"/>
    <w:rPr>
      <w:rFonts w:ascii="Times New Roman" w:hAnsi="Times New Roman" w:cs="Times New Roman" w:hint="default"/>
    </w:rPr>
  </w:style>
  <w:style w:type="character" w:customStyle="1" w:styleId="36">
    <w:name w:val="Основной текст (3)_"/>
    <w:link w:val="37"/>
    <w:rsid w:val="00E7028D"/>
    <w:rPr>
      <w:rFonts w:ascii="Century Schoolbook" w:hAnsi="Century Schoolbook" w:cs="Century Schoolbook"/>
      <w:spacing w:val="10"/>
      <w:sz w:val="18"/>
      <w:szCs w:val="18"/>
      <w:shd w:val="clear" w:color="auto" w:fill="FFFFFF"/>
    </w:rPr>
  </w:style>
  <w:style w:type="character" w:customStyle="1" w:styleId="130">
    <w:name w:val="Заголовок №1 (3)_"/>
    <w:link w:val="131"/>
    <w:rsid w:val="00E7028D"/>
    <w:rPr>
      <w:rFonts w:ascii="Century Schoolbook" w:hAnsi="Century Schoolbook" w:cs="Century Schoolbook"/>
      <w:sz w:val="23"/>
      <w:szCs w:val="23"/>
      <w:shd w:val="clear" w:color="auto" w:fill="FFFFFF"/>
    </w:rPr>
  </w:style>
  <w:style w:type="paragraph" w:customStyle="1" w:styleId="37">
    <w:name w:val="Основной текст (3)"/>
    <w:basedOn w:val="a"/>
    <w:link w:val="36"/>
    <w:rsid w:val="00E7028D"/>
    <w:pPr>
      <w:shd w:val="clear" w:color="auto" w:fill="FFFFFF"/>
      <w:spacing w:before="300" w:line="254" w:lineRule="exact"/>
      <w:jc w:val="both"/>
    </w:pPr>
    <w:rPr>
      <w:rFonts w:ascii="Century Schoolbook" w:eastAsiaTheme="minorHAnsi" w:hAnsi="Century Schoolbook" w:cs="Century Schoolbook"/>
      <w:spacing w:val="10"/>
      <w:sz w:val="18"/>
      <w:szCs w:val="18"/>
      <w:lang w:eastAsia="en-US"/>
    </w:rPr>
  </w:style>
  <w:style w:type="paragraph" w:customStyle="1" w:styleId="131">
    <w:name w:val="Заголовок №1 (3)"/>
    <w:basedOn w:val="a"/>
    <w:link w:val="130"/>
    <w:rsid w:val="00E7028D"/>
    <w:pPr>
      <w:shd w:val="clear" w:color="auto" w:fill="FFFFFF"/>
      <w:spacing w:before="420" w:after="300" w:line="240" w:lineRule="atLeast"/>
      <w:ind w:firstLine="340"/>
      <w:jc w:val="both"/>
      <w:outlineLvl w:val="0"/>
    </w:pPr>
    <w:rPr>
      <w:rFonts w:ascii="Century Schoolbook" w:eastAsiaTheme="minorHAnsi" w:hAnsi="Century Schoolbook" w:cs="Century Schoolbook"/>
      <w:sz w:val="23"/>
      <w:szCs w:val="23"/>
      <w:lang w:eastAsia="en-US"/>
    </w:rPr>
  </w:style>
  <w:style w:type="paragraph" w:customStyle="1" w:styleId="Body">
    <w:name w:val="Body"/>
    <w:basedOn w:val="a"/>
    <w:rsid w:val="00F37864"/>
    <w:pPr>
      <w:widowControl w:val="0"/>
      <w:adjustRightInd w:val="0"/>
    </w:pPr>
    <w:rPr>
      <w:rFonts w:ascii="Times" w:hAnsi="Times"/>
      <w:lang w:val="uk-UA" w:eastAsia="uk-UA"/>
    </w:rPr>
  </w:style>
  <w:style w:type="numbering" w:customStyle="1" w:styleId="1">
    <w:name w:val="Стиль1 а) б) в) г) д) е)"/>
    <w:rsid w:val="00F37864"/>
    <w:pPr>
      <w:numPr>
        <w:numId w:val="48"/>
      </w:numPr>
    </w:pPr>
  </w:style>
  <w:style w:type="character" w:customStyle="1" w:styleId="af7">
    <w:name w:val="Основной текст_"/>
    <w:link w:val="38"/>
    <w:uiPriority w:val="99"/>
    <w:locked/>
    <w:rsid w:val="00F37864"/>
    <w:rPr>
      <w:sz w:val="26"/>
      <w:szCs w:val="26"/>
      <w:shd w:val="clear" w:color="auto" w:fill="FFFFFF"/>
    </w:rPr>
  </w:style>
  <w:style w:type="paragraph" w:customStyle="1" w:styleId="38">
    <w:name w:val="Основной текст3"/>
    <w:basedOn w:val="a"/>
    <w:link w:val="af7"/>
    <w:uiPriority w:val="99"/>
    <w:rsid w:val="00F37864"/>
    <w:pPr>
      <w:widowControl w:val="0"/>
      <w:shd w:val="clear" w:color="auto" w:fill="FFFFFF"/>
      <w:spacing w:after="5220" w:line="322" w:lineRule="exact"/>
      <w:ind w:hanging="1420"/>
      <w:jc w:val="center"/>
    </w:pPr>
    <w:rPr>
      <w:rFonts w:asciiTheme="minorHAnsi" w:eastAsiaTheme="minorHAnsi" w:hAnsiTheme="minorHAnsi" w:cstheme="minorBidi"/>
      <w:sz w:val="26"/>
      <w:szCs w:val="26"/>
      <w:shd w:val="clear" w:color="auto" w:fill="FFFFFF"/>
      <w:lang w:eastAsia="en-US"/>
    </w:rPr>
  </w:style>
  <w:style w:type="character" w:customStyle="1" w:styleId="50">
    <w:name w:val="Заголовок №5_"/>
    <w:link w:val="51"/>
    <w:locked/>
    <w:rsid w:val="00F37864"/>
    <w:rPr>
      <w:sz w:val="26"/>
      <w:szCs w:val="26"/>
      <w:shd w:val="clear" w:color="auto" w:fill="FFFFFF"/>
    </w:rPr>
  </w:style>
  <w:style w:type="paragraph" w:customStyle="1" w:styleId="51">
    <w:name w:val="Заголовок №5"/>
    <w:basedOn w:val="a"/>
    <w:link w:val="50"/>
    <w:rsid w:val="00F37864"/>
    <w:pPr>
      <w:widowControl w:val="0"/>
      <w:shd w:val="clear" w:color="auto" w:fill="FFFFFF"/>
      <w:spacing w:before="780" w:after="480" w:line="240" w:lineRule="atLeast"/>
      <w:jc w:val="both"/>
      <w:outlineLvl w:val="4"/>
    </w:pPr>
    <w:rPr>
      <w:rFonts w:asciiTheme="minorHAnsi" w:eastAsiaTheme="minorHAnsi" w:hAnsiTheme="minorHAnsi" w:cstheme="minorBidi"/>
      <w:sz w:val="26"/>
      <w:szCs w:val="26"/>
      <w:shd w:val="clear" w:color="auto" w:fill="FFFFFF"/>
      <w:lang w:eastAsia="en-US"/>
    </w:rPr>
  </w:style>
  <w:style w:type="character" w:customStyle="1" w:styleId="330">
    <w:name w:val="Заголовок №3 (3)_"/>
    <w:link w:val="331"/>
    <w:locked/>
    <w:rsid w:val="00F37864"/>
    <w:rPr>
      <w:sz w:val="21"/>
      <w:szCs w:val="21"/>
      <w:shd w:val="clear" w:color="auto" w:fill="FFFFFF"/>
    </w:rPr>
  </w:style>
  <w:style w:type="paragraph" w:customStyle="1" w:styleId="331">
    <w:name w:val="Заголовок №3 (3)"/>
    <w:basedOn w:val="a"/>
    <w:link w:val="330"/>
    <w:rsid w:val="00F37864"/>
    <w:pPr>
      <w:widowControl w:val="0"/>
      <w:shd w:val="clear" w:color="auto" w:fill="FFFFFF"/>
      <w:spacing w:after="720" w:line="240" w:lineRule="atLeast"/>
      <w:jc w:val="center"/>
      <w:outlineLvl w:val="2"/>
    </w:pPr>
    <w:rPr>
      <w:rFonts w:asciiTheme="minorHAnsi" w:eastAsiaTheme="minorHAnsi" w:hAnsiTheme="minorHAnsi" w:cstheme="minorBidi"/>
      <w:sz w:val="21"/>
      <w:szCs w:val="21"/>
      <w:shd w:val="clear" w:color="auto" w:fill="FFFFFF"/>
      <w:lang w:eastAsia="en-US"/>
    </w:rPr>
  </w:style>
  <w:style w:type="character" w:customStyle="1" w:styleId="27">
    <w:name w:val="Основной текст2"/>
    <w:rsid w:val="00F37864"/>
    <w:rPr>
      <w:color w:val="000000"/>
      <w:spacing w:val="0"/>
      <w:w w:val="100"/>
      <w:position w:val="0"/>
      <w:sz w:val="26"/>
      <w:szCs w:val="26"/>
      <w:u w:val="none"/>
      <w:shd w:val="clear" w:color="auto" w:fill="FFFFFF"/>
      <w:lang w:val="uk-UA" w:eastAsia="uk-UA" w:bidi="ar-SA"/>
    </w:rPr>
  </w:style>
  <w:style w:type="paragraph" w:customStyle="1" w:styleId="Default">
    <w:name w:val="Default"/>
    <w:rsid w:val="00F3786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05">
    <w:name w:val="Font Style105"/>
    <w:rsid w:val="00F37864"/>
    <w:rPr>
      <w:rFonts w:ascii="Times New Roman" w:hAnsi="Times New Roman" w:cs="Times New Roman"/>
      <w:b/>
      <w:bCs/>
      <w:sz w:val="20"/>
      <w:szCs w:val="20"/>
    </w:rPr>
  </w:style>
  <w:style w:type="paragraph" w:customStyle="1" w:styleId="Web">
    <w:name w:val="Обычный (Web)"/>
    <w:basedOn w:val="a"/>
    <w:rsid w:val="00F37864"/>
    <w:pPr>
      <w:spacing w:before="100" w:beforeAutospacing="1" w:after="100" w:afterAutospacing="1"/>
    </w:pPr>
    <w:rPr>
      <w:lang w:val="uk-UA"/>
    </w:rPr>
  </w:style>
  <w:style w:type="paragraph" w:styleId="af8">
    <w:name w:val="Body Text Indent"/>
    <w:basedOn w:val="a"/>
    <w:link w:val="af9"/>
    <w:rsid w:val="00F37864"/>
    <w:pPr>
      <w:ind w:left="360" w:firstLine="348"/>
      <w:jc w:val="both"/>
    </w:pPr>
    <w:rPr>
      <w:rFonts w:ascii="Arial" w:hAnsi="Arial" w:cs="Arial"/>
      <w:sz w:val="22"/>
      <w:lang w:val="uk-UA"/>
    </w:rPr>
  </w:style>
  <w:style w:type="character" w:customStyle="1" w:styleId="af9">
    <w:name w:val="Основной текст с отступом Знак"/>
    <w:basedOn w:val="a0"/>
    <w:link w:val="af8"/>
    <w:rsid w:val="00F37864"/>
    <w:rPr>
      <w:rFonts w:ascii="Arial" w:eastAsia="Times New Roman" w:hAnsi="Arial" w:cs="Arial"/>
      <w:szCs w:val="24"/>
      <w:lang w:val="uk-UA" w:eastAsia="ru-RU"/>
    </w:rPr>
  </w:style>
  <w:style w:type="paragraph" w:styleId="39">
    <w:name w:val="Body Text Indent 3"/>
    <w:basedOn w:val="a"/>
    <w:link w:val="3a"/>
    <w:rsid w:val="00F37864"/>
    <w:pPr>
      <w:ind w:left="113" w:firstLine="596"/>
      <w:jc w:val="both"/>
    </w:pPr>
    <w:rPr>
      <w:sz w:val="22"/>
      <w:lang w:val="uk-UA"/>
    </w:rPr>
  </w:style>
  <w:style w:type="character" w:customStyle="1" w:styleId="3a">
    <w:name w:val="Основной текст с отступом 3 Знак"/>
    <w:basedOn w:val="a0"/>
    <w:link w:val="39"/>
    <w:rsid w:val="00F37864"/>
    <w:rPr>
      <w:rFonts w:ascii="Times New Roman" w:eastAsia="Times New Roman" w:hAnsi="Times New Roman" w:cs="Times New Roman"/>
      <w:szCs w:val="24"/>
      <w:lang w:val="uk-UA" w:eastAsia="ru-RU"/>
    </w:rPr>
  </w:style>
  <w:style w:type="paragraph" w:styleId="afa">
    <w:name w:val="Plain Text"/>
    <w:basedOn w:val="a"/>
    <w:link w:val="afb"/>
    <w:rsid w:val="00F37864"/>
    <w:rPr>
      <w:rFonts w:ascii="Courier New" w:hAnsi="Courier New"/>
      <w:color w:val="000000"/>
      <w:sz w:val="20"/>
      <w:szCs w:val="20"/>
      <w:lang w:val="uk-UA"/>
    </w:rPr>
  </w:style>
  <w:style w:type="character" w:customStyle="1" w:styleId="afb">
    <w:name w:val="Текст Знак"/>
    <w:basedOn w:val="a0"/>
    <w:link w:val="afa"/>
    <w:rsid w:val="00F37864"/>
    <w:rPr>
      <w:rFonts w:ascii="Courier New" w:eastAsia="Times New Roman" w:hAnsi="Courier New" w:cs="Times New Roman"/>
      <w:color w:val="000000"/>
      <w:sz w:val="20"/>
      <w:szCs w:val="20"/>
      <w:lang w:val="uk-UA" w:eastAsia="ru-RU"/>
    </w:rPr>
  </w:style>
  <w:style w:type="paragraph" w:styleId="28">
    <w:name w:val="Body Text Indent 2"/>
    <w:basedOn w:val="a"/>
    <w:link w:val="29"/>
    <w:unhideWhenUsed/>
    <w:rsid w:val="00446601"/>
    <w:pPr>
      <w:spacing w:after="120" w:line="480" w:lineRule="auto"/>
      <w:ind w:left="283"/>
    </w:pPr>
  </w:style>
  <w:style w:type="character" w:customStyle="1" w:styleId="29">
    <w:name w:val="Основной текст с отступом 2 Знак"/>
    <w:basedOn w:val="a0"/>
    <w:link w:val="28"/>
    <w:uiPriority w:val="99"/>
    <w:semiHidden/>
    <w:rsid w:val="00446601"/>
    <w:rPr>
      <w:rFonts w:ascii="Times New Roman" w:eastAsia="Times New Roman" w:hAnsi="Times New Roman" w:cs="Times New Roman"/>
      <w:sz w:val="24"/>
      <w:szCs w:val="24"/>
      <w:lang w:eastAsia="ru-RU"/>
    </w:rPr>
  </w:style>
  <w:style w:type="character" w:customStyle="1" w:styleId="11">
    <w:name w:val="Заголовок 1 Знак"/>
    <w:basedOn w:val="a0"/>
    <w:link w:val="10"/>
    <w:rsid w:val="00446601"/>
    <w:rPr>
      <w:rFonts w:ascii="Times New Roman" w:eastAsia="Times New Roman" w:hAnsi="Times New Roman" w:cs="Times New Roman"/>
      <w:b/>
      <w:color w:val="000000"/>
      <w:kern w:val="28"/>
      <w:sz w:val="36"/>
      <w:szCs w:val="20"/>
      <w:lang w:val="uk-UA" w:eastAsia="ru-RU"/>
    </w:rPr>
  </w:style>
  <w:style w:type="character" w:customStyle="1" w:styleId="60">
    <w:name w:val="Заголовок 6 Знак"/>
    <w:basedOn w:val="a0"/>
    <w:link w:val="6"/>
    <w:rsid w:val="00446601"/>
    <w:rPr>
      <w:rFonts w:ascii="Times New Roman" w:eastAsia="Times New Roman" w:hAnsi="Times New Roman" w:cs="Times New Roman"/>
      <w:b/>
      <w:color w:val="000000"/>
      <w:sz w:val="20"/>
      <w:szCs w:val="20"/>
      <w:lang w:val="uk-UA" w:eastAsia="ru-RU"/>
    </w:rPr>
  </w:style>
  <w:style w:type="character" w:customStyle="1" w:styleId="70">
    <w:name w:val="Заголовок 7 Знак"/>
    <w:basedOn w:val="a0"/>
    <w:link w:val="7"/>
    <w:rsid w:val="00446601"/>
    <w:rPr>
      <w:rFonts w:ascii="Times New Roman" w:eastAsia="Times New Roman" w:hAnsi="Times New Roman" w:cs="Times New Roman"/>
      <w:b/>
      <w:color w:val="000000"/>
      <w:sz w:val="20"/>
      <w:szCs w:val="20"/>
      <w:lang w:val="uk-UA" w:eastAsia="ru-RU"/>
    </w:rPr>
  </w:style>
  <w:style w:type="character" w:customStyle="1" w:styleId="80">
    <w:name w:val="Заголовок 8 Знак"/>
    <w:basedOn w:val="a0"/>
    <w:link w:val="8"/>
    <w:rsid w:val="00446601"/>
    <w:rPr>
      <w:rFonts w:ascii="Times New Roman" w:eastAsia="Times New Roman" w:hAnsi="Times New Roman" w:cs="Times New Roman"/>
      <w:b/>
      <w:color w:val="000000"/>
      <w:szCs w:val="20"/>
      <w:lang w:val="uk-UA" w:eastAsia="ru-RU"/>
    </w:rPr>
  </w:style>
  <w:style w:type="character" w:customStyle="1" w:styleId="90">
    <w:name w:val="Заголовок 9 Знак"/>
    <w:basedOn w:val="a0"/>
    <w:link w:val="9"/>
    <w:rsid w:val="00446601"/>
    <w:rPr>
      <w:rFonts w:ascii="Times New Roman" w:eastAsia="Times New Roman" w:hAnsi="Times New Roman" w:cs="Times New Roman"/>
      <w:b/>
      <w:color w:val="000000"/>
      <w:sz w:val="20"/>
      <w:szCs w:val="20"/>
      <w:lang w:val="uk-UA" w:eastAsia="ru-RU"/>
    </w:rPr>
  </w:style>
  <w:style w:type="paragraph" w:styleId="afc">
    <w:name w:val="caption"/>
    <w:basedOn w:val="a"/>
    <w:next w:val="a"/>
    <w:qFormat/>
    <w:rsid w:val="00446601"/>
    <w:pPr>
      <w:jc w:val="right"/>
    </w:pPr>
    <w:rPr>
      <w:b/>
      <w:color w:val="000000"/>
      <w:sz w:val="20"/>
      <w:szCs w:val="20"/>
      <w:lang w:val="uk-UA"/>
    </w:rPr>
  </w:style>
  <w:style w:type="paragraph" w:customStyle="1" w:styleId="210">
    <w:name w:val="Основной текст 21"/>
    <w:basedOn w:val="a"/>
    <w:rsid w:val="00446601"/>
    <w:pPr>
      <w:ind w:firstLine="851"/>
    </w:pPr>
    <w:rPr>
      <w:sz w:val="26"/>
      <w:szCs w:val="20"/>
      <w:lang w:val="uk-UA"/>
    </w:rPr>
  </w:style>
  <w:style w:type="paragraph" w:customStyle="1" w:styleId="FR1">
    <w:name w:val="FR1"/>
    <w:rsid w:val="00446601"/>
    <w:pPr>
      <w:widowControl w:val="0"/>
      <w:spacing w:after="0" w:line="300" w:lineRule="auto"/>
      <w:ind w:firstLine="260"/>
      <w:jc w:val="both"/>
    </w:pPr>
    <w:rPr>
      <w:rFonts w:ascii="Arial" w:eastAsia="Times New Roman" w:hAnsi="Arial" w:cs="Times New Roman"/>
      <w:snapToGrid w:val="0"/>
      <w:sz w:val="16"/>
      <w:szCs w:val="20"/>
      <w:lang w:val="uk-UA" w:eastAsia="ru-RU"/>
    </w:rPr>
  </w:style>
  <w:style w:type="paragraph" w:customStyle="1" w:styleId="FR3">
    <w:name w:val="FR3"/>
    <w:rsid w:val="00446601"/>
    <w:pPr>
      <w:widowControl w:val="0"/>
      <w:spacing w:after="0" w:line="300" w:lineRule="auto"/>
      <w:ind w:firstLine="400"/>
      <w:jc w:val="both"/>
    </w:pPr>
    <w:rPr>
      <w:rFonts w:ascii="Times New Roman" w:eastAsia="Times New Roman" w:hAnsi="Times New Roman" w:cs="Times New Roman"/>
      <w:snapToGrid w:val="0"/>
      <w:sz w:val="28"/>
      <w:szCs w:val="20"/>
      <w:lang w:val="uk-UA" w:eastAsia="ru-RU"/>
    </w:rPr>
  </w:style>
  <w:style w:type="paragraph" w:customStyle="1" w:styleId="16">
    <w:name w:val="Обычный1"/>
    <w:rsid w:val="00446601"/>
    <w:pPr>
      <w:widowControl w:val="0"/>
      <w:spacing w:after="0" w:line="240" w:lineRule="auto"/>
    </w:pPr>
    <w:rPr>
      <w:rFonts w:ascii="Times New Roman" w:eastAsia="Times New Roman" w:hAnsi="Times New Roman" w:cs="Times New Roman"/>
      <w:b/>
      <w:sz w:val="20"/>
      <w:szCs w:val="20"/>
      <w:lang w:eastAsia="ru-RU"/>
    </w:rPr>
  </w:style>
  <w:style w:type="paragraph" w:customStyle="1" w:styleId="211">
    <w:name w:val="Заголовок 21"/>
    <w:basedOn w:val="16"/>
    <w:next w:val="16"/>
    <w:rsid w:val="00446601"/>
    <w:pPr>
      <w:keepNext/>
      <w:shd w:val="clear" w:color="auto" w:fill="FFFFFF"/>
      <w:outlineLvl w:val="1"/>
    </w:pPr>
    <w:rPr>
      <w:sz w:val="28"/>
      <w:lang w:val="uk-UA"/>
    </w:rPr>
  </w:style>
  <w:style w:type="paragraph" w:customStyle="1" w:styleId="410">
    <w:name w:val="Заголовок 41"/>
    <w:basedOn w:val="16"/>
    <w:next w:val="16"/>
    <w:rsid w:val="00446601"/>
    <w:pPr>
      <w:keepNext/>
      <w:shd w:val="clear" w:color="auto" w:fill="FFFFFF"/>
      <w:outlineLvl w:val="3"/>
    </w:pPr>
    <w:rPr>
      <w:color w:val="000000"/>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34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A1%D1%83%D1%81%D1%96%D0%BB%D0%BE_%D0%91%D0%B0%D0%BC%D0%B1%D0%B0%D0%BD%D0%B3_%D0%AE%D0%B4%D1%85%D0%BE%D0%B9%D0%BE%D0%BD%D0%B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informatics.net.ua/pidruchnik/geography_kobernik.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hyperlink" Target="http://www.twirpx.com/file/824979/"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uk.wikipedia.org/wiki/%D0%A4%D0%B0%D0%B9%D0%BB:Flag_of_Mexico.svg" TargetMode="External"/><Relationship Id="rId32" Type="http://schemas.openxmlformats.org/officeDocument/2006/relationships/hyperlink" Target="http://pidruchniki.ws/19391217/turizm/krayinoznavstvo_-_malska_mp"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uk.wikipedia.org/wiki/%D0%9F%D0%B5%D1%80%D0%B2%D0%B5%D0%B7_%D0%9C%D1%83%D1%88%D0%B0%D1%80%D1%80%D0%B0%D1%84" TargetMode="External"/><Relationship Id="rId19" Type="http://schemas.openxmlformats.org/officeDocument/2006/relationships/image" Target="media/image10.png"/><Relationship Id="rId31" Type="http://schemas.openxmlformats.org/officeDocument/2006/relationships/hyperlink" Target="http://e-catalog.mk.ua/cgi/base_moba/cgiirbis_64.exe?LNG=&amp;Z21ID=&amp;I21DBN=NGU&amp;P21DBN=NGU&amp;S21STN=1&amp;S21REF=1&amp;S21FMT=fullwebr&amp;C21COM=S&amp;S21CNR=20&amp;S21P01=0&amp;S21P02=0&amp;S21P03=M=&amp;S21STR=" TargetMode="External"/><Relationship Id="rId4" Type="http://schemas.openxmlformats.org/officeDocument/2006/relationships/settings" Target="settings.xml"/><Relationship Id="rId9" Type="http://schemas.openxmlformats.org/officeDocument/2006/relationships/hyperlink" Target="http://uk.wikipedia.org/wiki/%D0%86%D0%BC%D0%BF%D1%96%D1%87%D0%BC%D0%B5%D0%BD%D1%8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commons.wikimedia.org/wiki/File:Coat_of_arms_of_Mexico.svg?uselang=ru" TargetMode="External"/><Relationship Id="rId30" Type="http://schemas.openxmlformats.org/officeDocument/2006/relationships/image" Target="media/image19.png"/><Relationship Id="rId35" Type="http://schemas.openxmlformats.org/officeDocument/2006/relationships/hyperlink" Target="http://grosbook.info/index.php?name=FilesSearch&amp;op=view_file&amp;lid=2249"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8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17</Pages>
  <Words>137156</Words>
  <Characters>781791</Characters>
  <Application>Microsoft Office Word</Application>
  <DocSecurity>0</DocSecurity>
  <Lines>6514</Lines>
  <Paragraphs>1834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917113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94</cp:revision>
  <cp:lastPrinted>2016-09-25T10:38:00Z</cp:lastPrinted>
  <dcterms:created xsi:type="dcterms:W3CDTF">2016-09-25T04:26:00Z</dcterms:created>
  <dcterms:modified xsi:type="dcterms:W3CDTF">2018-01-10T10:12:00Z</dcterms:modified>
</cp:coreProperties>
</file>