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E" w:rsidRPr="004D171E" w:rsidRDefault="004D171E" w:rsidP="004D17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4D171E" w:rsidRPr="004D171E" w:rsidRDefault="004D171E" w:rsidP="004D171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МИКОЛАЇВСЬКИЙ  НАЦІОНАЛЬНИЙ  УНІВЕРСИТЕТ</w:t>
      </w: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 В. О. СУХОМЛИНСЬКОГО</w:t>
      </w:r>
    </w:p>
    <w:p w:rsidR="004D171E" w:rsidRPr="004D171E" w:rsidRDefault="004D171E" w:rsidP="004D171E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філософії</w:t>
      </w:r>
    </w:p>
    <w:p w:rsidR="000D5E2D" w:rsidRPr="004D171E" w:rsidRDefault="000D5E2D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0D5E2D" w:rsidRDefault="000D5E2D" w:rsidP="000D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2D"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  <w:t xml:space="preserve">                                                                        </w:t>
      </w:r>
      <w:r w:rsidRPr="000D5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4D171E" w:rsidRPr="004D171E" w:rsidRDefault="004D171E" w:rsidP="000D5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6358A3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науково-педагогічної роботи __________ Н. І.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Василькова</w:t>
      </w:r>
    </w:p>
    <w:p w:rsidR="004D171E" w:rsidRPr="004D171E" w:rsidRDefault="00000312" w:rsidP="004D171E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2017 р.</w:t>
      </w:r>
    </w:p>
    <w:p w:rsidR="004D171E" w:rsidRPr="004D171E" w:rsidRDefault="004D171E" w:rsidP="004D1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Програма навчальної дисципліни</w:t>
      </w: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Політична культура </w:t>
      </w: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бакалавра</w:t>
      </w:r>
    </w:p>
    <w:p w:rsidR="000D5E2D" w:rsidRPr="004D171E" w:rsidRDefault="000D5E2D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Соціальні та поведінкові науки</w:t>
      </w:r>
    </w:p>
    <w:p w:rsid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052 Політологія</w:t>
      </w:r>
    </w:p>
    <w:p w:rsidR="00902B61" w:rsidRDefault="00902B61" w:rsidP="00902B61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6E045C">
        <w:rPr>
          <w:rFonts w:ascii="Times New Roman" w:eastAsia="Times New Roman" w:hAnsi="Times New Roman"/>
          <w:sz w:val="16"/>
          <w:szCs w:val="16"/>
          <w:lang w:val="uk-UA" w:eastAsia="ru-RU"/>
        </w:rPr>
        <w:t>Код та найменування спеціальності</w:t>
      </w:r>
    </w:p>
    <w:p w:rsidR="00902B61" w:rsidRPr="006E045C" w:rsidRDefault="00902B61" w:rsidP="00902B61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02B61" w:rsidRPr="004D171E" w:rsidRDefault="00902B61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інститут історії, політології та права</w:t>
      </w: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2017-2018 навчальний рік</w:t>
      </w:r>
    </w:p>
    <w:p w:rsidR="004D171E" w:rsidRPr="004D171E" w:rsidRDefault="004D171E" w:rsidP="004D171E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4D171E" w:rsidRPr="004D171E" w:rsidRDefault="004D171E" w:rsidP="004D171E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 ПРОГРАМИ</w:t>
      </w:r>
      <w:r w:rsidRPr="004D171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:</w:t>
      </w:r>
      <w:r w:rsidRPr="004D171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Полянська В.І.,</w:t>
      </w:r>
      <w:r w:rsidRPr="004D171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професор кафедри філософії, доктор філософських наук, </w:t>
      </w:r>
    </w:p>
    <w:p w:rsidR="004D171E" w:rsidRPr="004D171E" w:rsidRDefault="004D171E" w:rsidP="004D171E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                викладач </w:t>
      </w:r>
      <w:proofErr w:type="spellStart"/>
      <w:r w:rsidRPr="004D171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Куриленко</w:t>
      </w:r>
      <w:proofErr w:type="spellEnd"/>
      <w:r w:rsidRPr="004D171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Т.В.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схвалено на засіданні кафедри філософії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«_</w:t>
      </w:r>
      <w:r w:rsidR="00062A91" w:rsidRPr="00902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_»   </w:t>
      </w:r>
      <w:r w:rsidR="00062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  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 № _</w:t>
      </w:r>
      <w:r w:rsidR="00062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філософії___________ (Полянська В.І.)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Навчально-наукового інституту  історії, політології та права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 w:rsidR="00A13EFB" w:rsidRPr="00FE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 »                   2017 року № 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навчально-методичної комісії ____________ (   </w:t>
      </w:r>
      <w:proofErr w:type="spellStart"/>
      <w:r w:rsidR="00086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Шитюк</w:t>
      </w:r>
      <w:proofErr w:type="spellEnd"/>
      <w:r w:rsidR="00086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М.М.)                      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FD7" w:rsidRPr="00000312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</w:t>
      </w:r>
      <w:r w:rsidR="00086FD7" w:rsidRPr="0008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AC" w:rsidRPr="00062A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86FD7" w:rsidRPr="0008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серпня 2017 року №</w:t>
      </w:r>
      <w:r w:rsidR="00086FD7" w:rsidRPr="0008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FAC" w:rsidRPr="00062A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6FD7" w:rsidRPr="0008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71E" w:rsidRPr="00086FD7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навчально-методичної комісії університету_________(Василькова Н. І.)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Pr="004D17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>Вступ</w:t>
      </w:r>
    </w:p>
    <w:p w:rsidR="004D171E" w:rsidRDefault="004D171E" w:rsidP="004D17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вивчення норм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ативної навчальної  дисципліни «Політична культура» 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складена Полянською В.І ,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Куриленко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відповідно до освітньо-професійної програми підготовки </w:t>
      </w:r>
      <w:r w:rsidR="00CB4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</w:t>
      </w:r>
      <w:r w:rsidR="00CB49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 052 Політологія.</w:t>
      </w:r>
    </w:p>
    <w:p w:rsidR="004D171E" w:rsidRPr="004D171E" w:rsidRDefault="004D171E" w:rsidP="004D17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Предметом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навчальної дисципліни є компоненти і цінності світу політики.  </w:t>
      </w:r>
    </w:p>
    <w:p w:rsidR="004D171E" w:rsidRPr="004D171E" w:rsidRDefault="004D171E" w:rsidP="00956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Міждисциплінарні  зв’язки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D171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Внутрішньокафедральнізв’язки</w:t>
      </w:r>
      <w:proofErr w:type="spellEnd"/>
      <w:r w:rsidRPr="004D17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  філософія,  етика,  філософія  науки,                                                          соціологія,  антропологія,  соціальна  філософія.</w:t>
      </w:r>
    </w:p>
    <w:p w:rsidR="004D171E" w:rsidRPr="004D171E" w:rsidRDefault="004D171E" w:rsidP="00956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Міжкафедральнізв’язки</w:t>
      </w:r>
      <w:proofErr w:type="spellEnd"/>
      <w:r w:rsidRPr="004D17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     педагогіка, філософія політики, політичні режими. </w:t>
      </w:r>
    </w:p>
    <w:p w:rsidR="004D171E" w:rsidRPr="004D171E" w:rsidRDefault="004D171E" w:rsidP="00956E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навча</w:t>
      </w:r>
      <w:r w:rsidR="00956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льної дисципліни складається з </w:t>
      </w:r>
      <w:bookmarkStart w:id="0" w:name="_GoBack"/>
      <w:bookmarkEnd w:id="0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двох змістовних 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модулей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та завдання навчальної дисципліни</w:t>
      </w:r>
    </w:p>
    <w:p w:rsidR="004D171E" w:rsidRPr="004D171E" w:rsidRDefault="004D171E" w:rsidP="004D171E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Мета навчальної дисципліни:</w:t>
      </w:r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з’ясування сутності політичної культури, її природи і значення, ціннісно-нормативних чинників </w:t>
      </w:r>
      <w:proofErr w:type="spellStart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соціогенеза</w:t>
      </w:r>
      <w:proofErr w:type="spellEnd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компонентів політичної культури, її співвідношення з соціальними інститутами і порядками.</w:t>
      </w:r>
    </w:p>
    <w:p w:rsidR="004D171E" w:rsidRPr="004D171E" w:rsidRDefault="004D171E" w:rsidP="004D171E">
      <w:pPr>
        <w:spacing w:after="0" w:line="240" w:lineRule="auto"/>
        <w:ind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</w:t>
      </w: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завданнями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дисципліни«Політична культура» є:</w:t>
      </w:r>
    </w:p>
    <w:p w:rsidR="004D171E" w:rsidRPr="004D171E" w:rsidRDefault="004D171E" w:rsidP="004D1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предмета і категорії політичної культури;</w:t>
      </w:r>
    </w:p>
    <w:p w:rsidR="004D171E" w:rsidRPr="004D171E" w:rsidRDefault="004D171E" w:rsidP="004D1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теоретичні підходи до проблеми співвідношення політики і моралі;</w:t>
      </w:r>
    </w:p>
    <w:p w:rsidR="004D171E" w:rsidRPr="004D171E" w:rsidRDefault="004D171E" w:rsidP="004D1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типологізації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політичної культури;</w:t>
      </w:r>
    </w:p>
    <w:p w:rsidR="004D171E" w:rsidRPr="004D171E" w:rsidRDefault="004D171E" w:rsidP="004D1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моральний вимір принципу «поділу влади»;</w:t>
      </w:r>
    </w:p>
    <w:p w:rsidR="004D171E" w:rsidRPr="004D171E" w:rsidRDefault="004D171E" w:rsidP="004D17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і механізми дії міжнародної моралі та політичної культури.</w:t>
      </w:r>
    </w:p>
    <w:p w:rsidR="004D171E" w:rsidRPr="004D171E" w:rsidRDefault="004D171E" w:rsidP="004D17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вимогами освітньо-професійної програми «Політична культура» студент оволодіває такими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4D171E" w:rsidRPr="004D171E" w:rsidRDefault="004D171E" w:rsidP="004D171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4D171E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І. </w:t>
      </w:r>
      <w:proofErr w:type="spellStart"/>
      <w:r w:rsidRPr="004D171E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Загальнопредметні</w:t>
      </w:r>
      <w:proofErr w:type="spellEnd"/>
      <w:r w:rsidRPr="004D171E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: 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Володіти культурою мислення, здатний до узагальнення, аналізу, сприйняття інформації, постановці мети та вибору шляхів її досягнення. 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логічно вірно, аргументовано і ясно будувати усну та письмову мову 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готовим до співпраці з колегами, роботі в колективі.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здатним знаходити організаційно-управлінські рішення в нестандартних ситуаціях і бути готовим нести за них відповідальність.   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Прагнути до саморозвитку, підвищенню кваліфікації та майстерності.  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Вміти критично оцінювати свої достоїнства і недоліки, намічати шляхи і вибирати засоби розвитку достоїнств і усунення недоліків.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Усвідомлювати соціальну значущість своєї майбутньої професії, володіти високою мотивацією до виконання професійної діяльності.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основні положення і методи соціальних, гуманітарних наук при вирішенні соціальних і професійних завдань.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 і значення інформації в розвитку сучасного інформаційного суспільства, усвідомлювати небезпеку і загрозу, що виникають у цьому процесі, дотримуватися основними вимогами інформаційної безпеки, в тому числі захисту державної таємниці.</w:t>
      </w:r>
    </w:p>
    <w:p w:rsidR="004D171E" w:rsidRPr="004D171E" w:rsidRDefault="004D171E" w:rsidP="004D171E">
      <w:pPr>
        <w:numPr>
          <w:ilvl w:val="0"/>
          <w:numId w:val="10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здатним враховувати специфіку і сучасне поєднання глобального, національного та регіонального в розвитку соціальної сфери та управління, культури громадської, державної та особистого життя.</w:t>
      </w:r>
    </w:p>
    <w:p w:rsidR="004D171E" w:rsidRPr="004D171E" w:rsidRDefault="004D171E" w:rsidP="004D171E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4D171E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ІІ. Фахові: 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Знати поняття і види політичної культури, її роль у розвитку суспільства.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Розуміти причини і джерела розвитку політичної культури, можливості та технологію управління цим розвитком.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Знати </w:t>
      </w:r>
      <w:proofErr w:type="spellStart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особливостіформування</w:t>
      </w:r>
      <w:proofErr w:type="spellEnd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розвиткуполітичноїкультури</w:t>
      </w:r>
      <w:proofErr w:type="spellEnd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сучаснихцивілізаційнихумовахмасовогопостіндустріальногосуспільства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Cs/>
          <w:iCs/>
          <w:sz w:val="24"/>
          <w:szCs w:val="28"/>
          <w:lang w:val="uk-UA" w:eastAsia="ru-RU"/>
        </w:rPr>
        <w:t xml:space="preserve">Вміти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розрізняти підходи до аналізу й оцінки політичних культур.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Використовувати можливості політичної філософії, соціології та психології в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обгрунтуванні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досліджень, розробці та реалізації проектної діяльності, реалізації культурної, національної політики.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Використовувати різні підходи до аналізу проблем політичної історії та актуальних проблем політичної теорії та практики.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Сформувати якості: політична толерантність, готовність до компромісу і партнерства, вміння слухати і розуміти іншого.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Сформувати вміння аналізувати суспільні явища й узагальнювати політичний досвід управління суспільством, прогнозувати політичні події.</w:t>
      </w:r>
    </w:p>
    <w:p w:rsidR="004D171E" w:rsidRPr="004D171E" w:rsidRDefault="004D171E" w:rsidP="004D17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Сформувати навички аргументації поглядів, думок, оцінок самостійного формування політичних пріоритетів.</w:t>
      </w:r>
    </w:p>
    <w:p w:rsidR="004D171E" w:rsidRPr="004D171E" w:rsidRDefault="004D171E" w:rsidP="004D171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Уміння  навичок публічного виступу і спілкування. </w:t>
      </w:r>
    </w:p>
    <w:p w:rsidR="004D171E" w:rsidRPr="004D171E" w:rsidRDefault="004D171E" w:rsidP="004D171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Актуалізація моральної проблематики індивідуального розвитку студента.</w:t>
      </w:r>
    </w:p>
    <w:p w:rsidR="004D171E" w:rsidRPr="004D171E" w:rsidRDefault="004D171E" w:rsidP="004D17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вивчення навчальної дисципліни  відводиться 90 годин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кредити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D171E" w:rsidRPr="004D171E" w:rsidRDefault="004D171E" w:rsidP="004D17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Інформаційний обсяг навчальної дисципліни </w:t>
      </w:r>
    </w:p>
    <w:p w:rsidR="004D171E" w:rsidRPr="004D171E" w:rsidRDefault="00062A91" w:rsidP="004D171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Кредит 1. 2.</w:t>
      </w:r>
      <w:r w:rsidR="004D171E" w:rsidRPr="004D1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Політична культура та суспільство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</w:t>
      </w:r>
      <w:r w:rsidRPr="004D17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Поняття і види політичної культури</w:t>
      </w: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4D171E" w:rsidRPr="004D171E" w:rsidRDefault="009B41A6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anchor="28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Поняття і роль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7" w:anchor="54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Основні підходи до концептуалізації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8" w:anchor="31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Традиційна типологія політичних культур, її критика і модифікації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9" w:anchor="20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Типології національних ділових культур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0" w:anchor="85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Типології організаційних ділових культур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1" w:anchor="58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Ціннісно-нормативна модель </w:t>
        </w:r>
        <w:proofErr w:type="spellStart"/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социогенеза</w:t>
        </w:r>
        <w:proofErr w:type="spellEnd"/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 і політичні культури</w:t>
        </w:r>
      </w:hyperlink>
    </w:p>
    <w:p w:rsidR="004D171E" w:rsidRPr="004D171E" w:rsidRDefault="004D171E" w:rsidP="004D1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hyperlink r:id="rId12" w:anchor="16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Політична культура, соціальні інститути та соціальні порядки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3" w:anchor="34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Нормативно-ціннісні системи і динаміка </w:t>
        </w:r>
        <w:proofErr w:type="spellStart"/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інституціоналізації</w:t>
        </w:r>
        <w:proofErr w:type="spellEnd"/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4" w:anchor="28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Інститут власності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5" w:anchor="99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Права людини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6" w:anchor="34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Методи вивчення політичної культури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D171E" w:rsidRPr="004D171E" w:rsidRDefault="009B41A6" w:rsidP="004D1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anchor="22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Експеримент як метод вивчення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8" w:anchor="61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Кількісні методи вивчення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19" w:anchor="88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Порівняльний аналіз політичних культур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0" w:anchor="63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Гуманітарна експертиза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1" w:anchor="74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Аналіз дискурсу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2" w:anchor="97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Вивчення несоціальних чинників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</w:t>
      </w:r>
      <w:hyperlink r:id="rId23" w:anchor="84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Фактори формування та розвитку політичної культури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9B41A6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anchor="49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Ціннісні та інституціональні фактори соціального розвитку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5" w:anchor="54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Культурні зміни, людський розвиток та демократія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6" w:anchor="21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Урбанізація: концентрація соціального і людського капіталу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7" w:anchor="60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Соціальні сили та громадські інтереси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8" w:anchor="29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Соціальне партнерство: роль бізнесу та організацій-посередників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29" w:anchor="58" w:history="1">
        <w:r w:rsidR="004D171E"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Соціально-культурні технології у розвитку політичної культури</w:t>
        </w:r>
      </w:hyperlink>
      <w:r w:rsidR="004D171E"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0" w:anchor="23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Політична культура масового інформаційного суспільства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1" w:anchor="37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Реалізація проекту «Просвітництва»: </w:t>
        </w:r>
        <w:proofErr w:type="spellStart"/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маркетизація</w:t>
        </w:r>
        <w:proofErr w:type="spellEnd"/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 xml:space="preserve"> соціальної міфології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2" w:anchor="77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Консолідуюча роль культури масового суспільства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3" w:anchor="88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Урок тоталітаризму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4" w:anchor="66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Проектно-мережевий соціум і проблема довіри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062A91" w:rsidP="004D171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Кредит 3</w:t>
      </w:r>
      <w:r w:rsidR="004D171E" w:rsidRPr="004D17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Політична культура та особистість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6. </w:t>
      </w:r>
      <w:hyperlink r:id="rId35" w:anchor="70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Політична культура й особистість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6" w:anchor="61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Соціальний контроль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7" w:anchor="91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Соціально-культурні емоції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38" w:anchor="24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Історична динаміка позиціонування і самореалізації особистості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7. </w:t>
      </w:r>
      <w:hyperlink r:id="rId39" w:anchor="13" w:history="1">
        <w:r w:rsidRPr="004D171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Розвиток політичних культур: можливості управління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40" w:anchor="14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Культура як ресурс і бар'єр модернізації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41" w:anchor="26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Сучасні концепції революції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hyperlink r:id="rId42" w:anchor="93" w:history="1">
        <w:r w:rsidRPr="004D171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Управління нововведеннями: примус, адаптація і криза</w:t>
        </w:r>
      </w:hyperlink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71E" w:rsidRPr="004D171E" w:rsidRDefault="004D171E" w:rsidP="004D171E">
      <w:pPr>
        <w:keepNext/>
        <w:numPr>
          <w:ilvl w:val="0"/>
          <w:numId w:val="2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</w:t>
      </w:r>
    </w:p>
    <w:p w:rsidR="004D171E" w:rsidRPr="004D171E" w:rsidRDefault="004D171E" w:rsidP="004D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4D171E" w:rsidRPr="004D171E" w:rsidRDefault="004D171E" w:rsidP="004D1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Підручники та посібники</w:t>
      </w:r>
    </w:p>
    <w:p w:rsidR="004D171E" w:rsidRPr="00187959" w:rsidRDefault="004D171E" w:rsidP="004D171E">
      <w:pPr>
        <w:numPr>
          <w:ilvl w:val="0"/>
          <w:numId w:val="5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Гусейнов А. А., </w:t>
      </w:r>
      <w:proofErr w:type="spellStart"/>
      <w:r w:rsidRPr="004D1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Иррлитц</w:t>
      </w:r>
      <w:proofErr w:type="spellEnd"/>
      <w:r w:rsidRPr="004D1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r w:rsidRPr="004D17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1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Краткая история </w:t>
      </w:r>
      <w:r w:rsidRPr="00187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этики</w:t>
      </w:r>
      <w:hyperlink r:id="rId43" w:history="1"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http://ihtik.lib.ru/</w:t>
        </w:r>
      </w:hyperlink>
    </w:p>
    <w:p w:rsidR="004D171E" w:rsidRPr="00187959" w:rsidRDefault="004D171E" w:rsidP="004D171E">
      <w:pPr>
        <w:numPr>
          <w:ilvl w:val="0"/>
          <w:numId w:val="5"/>
        </w:numPr>
        <w:tabs>
          <w:tab w:val="left" w:pos="54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Этика: Курс лекций Алексина  Т.А. РУДН, 2002.                   </w:t>
      </w:r>
      <w:hyperlink r:id="rId44" w:history="1"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humanities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db</w:t>
        </w:r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msg</w:t>
        </w:r>
        <w:proofErr w:type="spellEnd"/>
        <w:r w:rsidRPr="001879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/1622</w:t>
        </w:r>
      </w:hyperlink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К.С. Политическая философия. – М., 1999.</w:t>
      </w:r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этических учений: Учебник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А.А. Гусейнова. – М.,2003.</w:t>
      </w:r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 А.С. Политология. – М., 2000.</w:t>
      </w:r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Політологія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/Под ред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С.Дзюбко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2001.</w:t>
      </w:r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</w:t>
      </w:r>
      <w:proofErr w:type="spellEnd"/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О.В.Бабкіної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2001.</w:t>
      </w:r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психология: Учебное пособие для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одред.А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Жукова, Л. Лаптева.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gumer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bibliotek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Buks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Psilhol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proofErr w:type="spellEnd"/>
    </w:p>
    <w:p w:rsidR="004D171E" w:rsidRPr="004D171E" w:rsidRDefault="004D171E" w:rsidP="004D171E">
      <w:pPr>
        <w:numPr>
          <w:ilvl w:val="0"/>
          <w:numId w:val="5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В.П., Соловьев А.И. Введение в политологию. – М., 1998.</w:t>
      </w:r>
    </w:p>
    <w:p w:rsidR="004D171E" w:rsidRPr="004D171E" w:rsidRDefault="004D171E" w:rsidP="004D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4D171E" w:rsidRPr="004D171E" w:rsidRDefault="004D171E" w:rsidP="004D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Cs/>
          <w:spacing w:val="-6"/>
          <w:sz w:val="24"/>
          <w:szCs w:val="28"/>
          <w:lang w:val="uk-UA" w:eastAsia="ru-RU"/>
        </w:rPr>
        <w:tab/>
      </w:r>
      <w:r w:rsidRPr="004D1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Першоджерела</w:t>
      </w:r>
    </w:p>
    <w:p w:rsidR="004D171E" w:rsidRPr="004D171E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4D171E" w:rsidRPr="004D171E" w:rsidRDefault="004D171E" w:rsidP="004D17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Аристотель.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Сочинения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Т.4. – М., 1983.</w:t>
      </w:r>
    </w:p>
    <w:p w:rsidR="004D171E" w:rsidRPr="004D171E" w:rsidRDefault="004D171E" w:rsidP="004D17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Вебер М.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Избранныепроизведения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 М., 1990</w:t>
      </w:r>
    </w:p>
    <w:p w:rsidR="004D171E" w:rsidRPr="004D171E" w:rsidRDefault="004D171E" w:rsidP="004D17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Макиавелли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Государь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1990</w:t>
      </w:r>
    </w:p>
    <w:p w:rsidR="004D171E" w:rsidRPr="004D171E" w:rsidRDefault="004D171E" w:rsidP="004D17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Платон.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Государство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Соч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т.3, ч.1. – М., 1971</w:t>
      </w:r>
    </w:p>
    <w:p w:rsidR="004D171E" w:rsidRPr="004D171E" w:rsidRDefault="004D171E" w:rsidP="004D171E">
      <w:pPr>
        <w:numPr>
          <w:ilvl w:val="0"/>
          <w:numId w:val="7"/>
        </w:num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Поппер К. Открытое общество и его враги. В 2-х т. – М., 1992.</w:t>
      </w:r>
    </w:p>
    <w:p w:rsidR="004D171E" w:rsidRPr="004D171E" w:rsidRDefault="004D171E" w:rsidP="004D17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9"/>
          <w:lang w:val="uk-UA" w:eastAsia="ru-RU"/>
        </w:rPr>
      </w:pPr>
    </w:p>
    <w:p w:rsidR="004D171E" w:rsidRPr="004D171E" w:rsidRDefault="004D171E" w:rsidP="004D1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Методичне забезпечення</w:t>
      </w:r>
    </w:p>
    <w:p w:rsidR="004D171E" w:rsidRPr="004D171E" w:rsidRDefault="004D171E" w:rsidP="004D171E">
      <w:pPr>
        <w:numPr>
          <w:ilvl w:val="0"/>
          <w:numId w:val="6"/>
        </w:numPr>
        <w:shd w:val="clear" w:color="auto" w:fill="FFFFFF"/>
        <w:tabs>
          <w:tab w:val="left" w:pos="132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Назарова Н.С., Лясота Л.И. Методичні вказівки до самостійної роботи з курсу «Політологія» розділ «Міжнародні відносини у ХХІ столітті та </w:t>
      </w:r>
      <w:proofErr w:type="spellStart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глобалізаційні</w:t>
      </w:r>
      <w:proofErr w:type="spellEnd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процеси». – О.: ОДЕУ, 2005.</w:t>
      </w:r>
    </w:p>
    <w:p w:rsidR="004D171E" w:rsidRPr="004D171E" w:rsidRDefault="004D171E" w:rsidP="004D171E">
      <w:pPr>
        <w:numPr>
          <w:ilvl w:val="0"/>
          <w:numId w:val="6"/>
        </w:numPr>
        <w:shd w:val="clear" w:color="auto" w:fill="FFFFFF"/>
        <w:tabs>
          <w:tab w:val="left" w:pos="132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Буланенко</w:t>
      </w:r>
      <w:proofErr w:type="spellEnd"/>
      <w:r w:rsidRPr="004D1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Л.С. Сучасні політичні ідеології та соціально-політичні течії. Методичні вказівки для самостійної роботи з курсу «Політологія». – О.: ОНЕУ, 2011.</w:t>
      </w:r>
    </w:p>
    <w:p w:rsidR="004D171E" w:rsidRPr="004D171E" w:rsidRDefault="004D171E" w:rsidP="004D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</w:tabs>
        <w:spacing w:after="0" w:line="240" w:lineRule="auto"/>
        <w:ind w:hanging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Баллестрем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 Власть и мораль (основная проблема политической этики)// Философские науки,. – 1991. – № 8.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Бзежинский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Выбор: мировое господство или глобальное лидерство.–  М. – 2004. 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Бжезинский З. Великая шахматная доска. – М., –   1998. 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Бляхер Л.Е. Моральная экономика и моральная 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//Политические исследования. – 2001. – № 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Выдрин Д. Политика: история, технология,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Демоны мира и боги войны. Социальные конфликты в посткоммунистическом мире. – К., 1997.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 Б. Режим разобщения. Новые заметки к определению культуры и политики.//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Proetcontra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-  январь-февраль.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Екимова С. Проблема справедливости в постиндустриальном обществе: основные подходы в западной политической мысли конца ХХ – начала ХХ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//Вестник МГУ – 2008. – серия 12, №5.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Запасник М. Ложь в политике //Философские науки. –  1991. – № 8.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 В.Л., Кузнецова Е.С. Глобальный конфликт ХХ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//Политические исследования. – 2001. – № 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Кара-Мурза С. Манипуляция сознанием в России сегодня //Политические исследования. –  2001.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Корсаков С. Судьба гуманистических идеалов //Свободная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мисль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11.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Кривицька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="005469DC" w:rsidRPr="0054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5469DC" w:rsidRPr="0054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конфронтація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</w:t>
      </w:r>
      <w:proofErr w:type="spellEnd"/>
      <w:r w:rsidR="005469DC" w:rsidRPr="0054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етноконфліктного</w:t>
      </w:r>
      <w:proofErr w:type="spellEnd"/>
      <w:r w:rsidR="005469DC" w:rsidRPr="0054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потенціалуУкраїни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//Людина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2001. – № 6.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факультета политологии МГУ. Кризис в зеркале политической психологии.// Полис. – 2009. – №5.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/www.politstudies.ru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А. Коррупция как норма? Нужна новая модель отношений бизнеса, общества и государства.//Политический класс. – 2009. –№57. 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Политические стереотипы в сознании россиян //Вестник МГУ. – Политические науки. – 2002. – № 2.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Миндела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Лидер как мастер единоборства (введение в психологию демократии). В 2-х ч. – М., 1993.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Най-младший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«Мягкая сила» и американо-европейские отношения //Свободная мысль-ХХІ – 2004. - №10. //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postindustrial</w:t>
      </w: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Назаретян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Агрессия, мораль и кризисы в развитии мировой культуры (синергетика  социального прогресса). – М., 1995.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постиндустриальная волна на Западе. Антология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В.Иноземцева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М., 1999.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Сиденко С.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Гуманітарнийкапіталвстратегіїпосткомуністичнихперетворень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//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думка. – 2000. – № 18.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Сытин А.Г. Эволюция представлений о существе демократии в западной политической мысли ХХ в. (основные тенденции).//Вестник МГУ. Политические науки. – 2007. –  серия 12. №6.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Томенко М.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Політичнітехнології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виборчійкампанії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//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думка. – 1999. – № 16.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Требін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Війнистоліття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щонаступа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бути. //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2001. – № 2.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В.Т. Русская политика и политики в норме и в патологии. – М., 2001.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Туренко В.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Філософіяненасильства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контекстіпроблеминаціоналізму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//Людина і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2001. – № 6.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власти (под ред</w:t>
      </w:r>
      <w:proofErr w:type="gramStart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В.В.Ильина). – М., 1993.</w:t>
      </w:r>
    </w:p>
    <w:p w:rsidR="004D171E" w:rsidRPr="004D171E" w:rsidRDefault="004D171E" w:rsidP="004D171E">
      <w:pPr>
        <w:numPr>
          <w:ilvl w:val="0"/>
          <w:numId w:val="8"/>
        </w:numPr>
        <w:tabs>
          <w:tab w:val="left" w:pos="540"/>
          <w:tab w:val="num" w:pos="900"/>
          <w:tab w:val="num" w:pos="92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 М. Между империей и гегемонией: сумятица в политике США //Полис. – 2008.–  №6.  //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www.politstudies.ru/arch/2008/6/2.htm</w:t>
      </w:r>
    </w:p>
    <w:p w:rsidR="004D171E" w:rsidRPr="004D171E" w:rsidRDefault="004D171E" w:rsidP="004D171E">
      <w:pPr>
        <w:shd w:val="clear" w:color="auto" w:fill="FFFFFF"/>
        <w:tabs>
          <w:tab w:val="num" w:pos="1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29. </w:t>
      </w:r>
      <w:proofErr w:type="spellStart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Этическаямысль</w:t>
      </w:r>
      <w:proofErr w:type="spellEnd"/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 М., 1990</w:t>
      </w:r>
    </w:p>
    <w:p w:rsidR="004D171E" w:rsidRPr="004D171E" w:rsidRDefault="004D171E" w:rsidP="004D171E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171E" w:rsidRPr="004D171E" w:rsidRDefault="004D171E" w:rsidP="004D1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D171E" w:rsidRPr="004D171E" w:rsidRDefault="004D171E" w:rsidP="004D171E">
      <w:pPr>
        <w:shd w:val="clear" w:color="auto" w:fill="FFFFFF"/>
        <w:tabs>
          <w:tab w:val="left" w:pos="365"/>
        </w:tabs>
        <w:spacing w:before="1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4D171E" w:rsidRPr="004D171E" w:rsidRDefault="004D171E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Матеріали  з  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D1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сторінки  кафедри  філософських  наук</w:t>
      </w:r>
    </w:p>
    <w:p w:rsidR="004D171E" w:rsidRPr="004F10D6" w:rsidRDefault="009B41A6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5" w:history="1"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http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://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el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mdu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edu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ua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:8889/2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fp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/2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fp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4/</w:t>
        </w:r>
      </w:hyperlink>
    </w:p>
    <w:p w:rsidR="004D171E" w:rsidRPr="004F10D6" w:rsidRDefault="004D171E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Інститут  філософії  ім. Г. С. Сковороди</w:t>
      </w:r>
    </w:p>
    <w:p w:rsidR="004D171E" w:rsidRPr="004F10D6" w:rsidRDefault="009B41A6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6" w:history="1"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http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://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www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filosof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com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ua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index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htm</w:t>
        </w:r>
        <w:proofErr w:type="spellEnd"/>
      </w:hyperlink>
    </w:p>
    <w:p w:rsidR="004D171E" w:rsidRPr="004F10D6" w:rsidRDefault="004D171E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Институтфилософии</w:t>
      </w:r>
      <w:proofErr w:type="spellEnd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РАН</w:t>
      </w:r>
    </w:p>
    <w:p w:rsidR="004D171E" w:rsidRPr="004F10D6" w:rsidRDefault="009B41A6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7" w:history="1"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http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://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www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iph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ras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ru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/</w:t>
        </w:r>
      </w:hyperlink>
    </w:p>
    <w:p w:rsidR="004D171E" w:rsidRPr="004F10D6" w:rsidRDefault="004D171E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Электронные</w:t>
      </w:r>
      <w:proofErr w:type="spellEnd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книги  по  </w:t>
      </w:r>
      <w:proofErr w:type="spellStart"/>
      <w:r w:rsidRPr="004F1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философии</w:t>
      </w:r>
      <w:proofErr w:type="spellEnd"/>
    </w:p>
    <w:p w:rsidR="004D171E" w:rsidRPr="004F10D6" w:rsidRDefault="009B41A6" w:rsidP="004D171E">
      <w:pPr>
        <w:shd w:val="clear" w:color="auto" w:fill="FFFFFF"/>
        <w:tabs>
          <w:tab w:val="left" w:pos="365"/>
        </w:tabs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8" w:history="1"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http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://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www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lib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.</w:t>
        </w:r>
        <w:proofErr w:type="spellStart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ru</w:t>
        </w:r>
        <w:proofErr w:type="spellEnd"/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/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en-US" w:eastAsia="ru-RU"/>
          </w:rPr>
          <w:t>FILOSOF</w:t>
        </w:r>
        <w:r w:rsidR="004D171E" w:rsidRPr="004F10D6">
          <w:rPr>
            <w:rFonts w:ascii="Times New Roman" w:eastAsia="Times New Roman" w:hAnsi="Times New Roman" w:cs="Times New Roman"/>
            <w:sz w:val="24"/>
            <w:szCs w:val="28"/>
            <w:u w:val="single"/>
            <w:lang w:val="uk-UA" w:eastAsia="ru-RU"/>
          </w:rPr>
          <w:t>/</w:t>
        </w:r>
      </w:hyperlink>
    </w:p>
    <w:p w:rsidR="004D171E" w:rsidRPr="004F10D6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71E" w:rsidRPr="004F10D6" w:rsidRDefault="004D171E" w:rsidP="004D17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171E" w:rsidRPr="004F10D6" w:rsidRDefault="004D171E" w:rsidP="004D171E">
      <w:pPr>
        <w:keepNext/>
        <w:numPr>
          <w:ilvl w:val="0"/>
          <w:numId w:val="3"/>
        </w:numPr>
        <w:tabs>
          <w:tab w:val="left" w:pos="-180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Форма підсумкового контролю успішності навчання: залік.</w:t>
      </w:r>
    </w:p>
    <w:p w:rsidR="004D171E" w:rsidRPr="008B38B6" w:rsidRDefault="004D171E" w:rsidP="004D171E">
      <w:pPr>
        <w:numPr>
          <w:ilvl w:val="0"/>
          <w:numId w:val="3"/>
        </w:numPr>
        <w:tabs>
          <w:tab w:val="left" w:pos="-180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ді</w:t>
      </w:r>
      <w:r w:rsidR="00DF4E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агностики успішності навчання: </w:t>
      </w:r>
      <w:proofErr w:type="spellStart"/>
      <w:r w:rsidRPr="004F1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</w:t>
      </w:r>
      <w:proofErr w:type="spellEnd"/>
      <w:r w:rsidR="00062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8B38B6" w:rsidRPr="008B38B6">
        <w:rPr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поточного контролю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творчо-пошукові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, теми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залікові</w:t>
      </w:r>
      <w:proofErr w:type="spellEnd"/>
      <w:r w:rsidR="008B38B6" w:rsidRPr="008B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B6" w:rsidRPr="008B38B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D171E" w:rsidRPr="004F10D6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71E" w:rsidRPr="004F10D6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71E" w:rsidRPr="004F10D6" w:rsidRDefault="004D171E" w:rsidP="004D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FC8" w:rsidRPr="004F10D6" w:rsidRDefault="00E11FC8">
      <w:pPr>
        <w:rPr>
          <w:lang w:val="uk-UA"/>
        </w:rPr>
      </w:pPr>
    </w:p>
    <w:sectPr w:rsidR="00E11FC8" w:rsidRPr="004F10D6" w:rsidSect="00E8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0A"/>
    <w:multiLevelType w:val="hybridMultilevel"/>
    <w:tmpl w:val="860CF6C8"/>
    <w:lvl w:ilvl="0" w:tplc="3118E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6E0F"/>
    <w:multiLevelType w:val="hybridMultilevel"/>
    <w:tmpl w:val="184CA476"/>
    <w:lvl w:ilvl="0" w:tplc="1D525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13FC"/>
    <w:multiLevelType w:val="hybridMultilevel"/>
    <w:tmpl w:val="C0FAA730"/>
    <w:lvl w:ilvl="0" w:tplc="03EA84F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114"/>
    <w:multiLevelType w:val="hybridMultilevel"/>
    <w:tmpl w:val="5C74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931E7"/>
    <w:multiLevelType w:val="hybridMultilevel"/>
    <w:tmpl w:val="3DBC9E36"/>
    <w:lvl w:ilvl="0" w:tplc="AB1608A6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17F96"/>
    <w:multiLevelType w:val="hybridMultilevel"/>
    <w:tmpl w:val="6F2A22F0"/>
    <w:lvl w:ilvl="0" w:tplc="03EA84F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3B0F54"/>
    <w:multiLevelType w:val="hybridMultilevel"/>
    <w:tmpl w:val="6F2A22F0"/>
    <w:lvl w:ilvl="0" w:tplc="03EA84F6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032A50"/>
    <w:multiLevelType w:val="hybridMultilevel"/>
    <w:tmpl w:val="197296F2"/>
    <w:lvl w:ilvl="0" w:tplc="4FDC378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62E85"/>
    <w:multiLevelType w:val="hybridMultilevel"/>
    <w:tmpl w:val="C6FC2EAA"/>
    <w:lvl w:ilvl="0" w:tplc="4B16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3688C"/>
    <w:multiLevelType w:val="hybridMultilevel"/>
    <w:tmpl w:val="FD8C7C16"/>
    <w:lvl w:ilvl="0" w:tplc="4B16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1E"/>
    <w:rsid w:val="00000312"/>
    <w:rsid w:val="00062A91"/>
    <w:rsid w:val="00086FD7"/>
    <w:rsid w:val="000D5E2D"/>
    <w:rsid w:val="00187959"/>
    <w:rsid w:val="00212A9C"/>
    <w:rsid w:val="00225FAC"/>
    <w:rsid w:val="0024486D"/>
    <w:rsid w:val="00362622"/>
    <w:rsid w:val="003B69AF"/>
    <w:rsid w:val="003D2943"/>
    <w:rsid w:val="0049071E"/>
    <w:rsid w:val="004D171E"/>
    <w:rsid w:val="004F10D6"/>
    <w:rsid w:val="005144D0"/>
    <w:rsid w:val="005469DC"/>
    <w:rsid w:val="00594582"/>
    <w:rsid w:val="005D6BC3"/>
    <w:rsid w:val="006358A3"/>
    <w:rsid w:val="006534CE"/>
    <w:rsid w:val="0066095F"/>
    <w:rsid w:val="00685695"/>
    <w:rsid w:val="00704CAF"/>
    <w:rsid w:val="00787570"/>
    <w:rsid w:val="00874C11"/>
    <w:rsid w:val="008B38B6"/>
    <w:rsid w:val="00902B61"/>
    <w:rsid w:val="00907FBA"/>
    <w:rsid w:val="00956E92"/>
    <w:rsid w:val="009B41A6"/>
    <w:rsid w:val="009E3D4E"/>
    <w:rsid w:val="00A13EFB"/>
    <w:rsid w:val="00A675F1"/>
    <w:rsid w:val="00B41C5E"/>
    <w:rsid w:val="00B634DA"/>
    <w:rsid w:val="00CB4959"/>
    <w:rsid w:val="00D71496"/>
    <w:rsid w:val="00DA52FA"/>
    <w:rsid w:val="00DF4E6A"/>
    <w:rsid w:val="00E11FC8"/>
    <w:rsid w:val="00E6421C"/>
    <w:rsid w:val="00E6732A"/>
    <w:rsid w:val="00F12FB9"/>
    <w:rsid w:val="00F75956"/>
    <w:rsid w:val="00F77425"/>
    <w:rsid w:val="00FE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.com.ua/25651/politologiya/politichna_kultura_sotsialni_instituti_sotsialni_poryadki" TargetMode="External"/><Relationship Id="rId18" Type="http://schemas.openxmlformats.org/officeDocument/2006/relationships/hyperlink" Target="http://stud.com.ua/25655/politologiya/kilkisni_metodi_vivchennya_politichnoyi_kulturi" TargetMode="External"/><Relationship Id="rId26" Type="http://schemas.openxmlformats.org/officeDocument/2006/relationships/hyperlink" Target="http://stud.com.ua/25664/politologiya/urbanizatsiya_kontsentratsiya_sotsialnogo_lyudskogo_kapitalu" TargetMode="External"/><Relationship Id="rId39" Type="http://schemas.openxmlformats.org/officeDocument/2006/relationships/hyperlink" Target="http://stud.com.ua/25683/politologiya/rozvitok_politichnih_kultur_mozhlivosti_upravlinnya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.com.ua/25658/politologiya/analiz_diskursu" TargetMode="External"/><Relationship Id="rId34" Type="http://schemas.openxmlformats.org/officeDocument/2006/relationships/hyperlink" Target="http://stud.com.ua/25671/politologiya/proektno_merezheviy_sotsium_problema_doviri" TargetMode="External"/><Relationship Id="rId42" Type="http://schemas.openxmlformats.org/officeDocument/2006/relationships/hyperlink" Target="http://stud.com.ua/25685/politologiya/upravlinnya_novovvedennyami_primus_adaptatsiya_kriza" TargetMode="External"/><Relationship Id="rId47" Type="http://schemas.openxmlformats.org/officeDocument/2006/relationships/hyperlink" Target="http://www.iph.ras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tud.com.ua/25645/politologiya/osnovni_pidhodi_kontseptualizatsiyi_politichnoyi_kulturi" TargetMode="External"/><Relationship Id="rId12" Type="http://schemas.openxmlformats.org/officeDocument/2006/relationships/hyperlink" Target="http://stud.com.ua/25651/politologiya/politichna_kultura_sotsialni_instituti_sotsialni_poryadki" TargetMode="External"/><Relationship Id="rId17" Type="http://schemas.openxmlformats.org/officeDocument/2006/relationships/hyperlink" Target="http://stud.com.ua/25654/politologiya/metodi_vivchennya_politichnoyi_kulturi" TargetMode="External"/><Relationship Id="rId25" Type="http://schemas.openxmlformats.org/officeDocument/2006/relationships/hyperlink" Target="http://stud.com.ua/25663/politologiya/kulturni_zmini_lyudskiy_rozvitok_demokratiya" TargetMode="External"/><Relationship Id="rId33" Type="http://schemas.openxmlformats.org/officeDocument/2006/relationships/hyperlink" Target="http://stud.com.ua/25670/politologiya/urok_totalitarizmu" TargetMode="External"/><Relationship Id="rId38" Type="http://schemas.openxmlformats.org/officeDocument/2006/relationships/hyperlink" Target="http://stud.com.ua/25674/politologiya/istorichna_dinamika_pozitsionuvannya_samorealizatsiyi_osobistosti" TargetMode="External"/><Relationship Id="rId46" Type="http://schemas.openxmlformats.org/officeDocument/2006/relationships/hyperlink" Target="http://www.filosof.com.ua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.com.ua/25654/politologiya/metodi_vivchennya_politichnoyi_kulturi" TargetMode="External"/><Relationship Id="rId20" Type="http://schemas.openxmlformats.org/officeDocument/2006/relationships/hyperlink" Target="http://stud.com.ua/25657/politologiya/gumanitarna_ekspertiza" TargetMode="External"/><Relationship Id="rId29" Type="http://schemas.openxmlformats.org/officeDocument/2006/relationships/hyperlink" Target="http://stud.com.ua/25667/politologiya/sotsialno_kulturni_tehnologiyi_rozvitku_politichnoyi_kulturi" TargetMode="External"/><Relationship Id="rId41" Type="http://schemas.openxmlformats.org/officeDocument/2006/relationships/hyperlink" Target="http://stud.com.ua/25684/politologiya/suchasni_kontseptsiyi_revolyutsiy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ud.com.ua/25644/politologiya/politichna_kultura_suspilstvo" TargetMode="External"/><Relationship Id="rId11" Type="http://schemas.openxmlformats.org/officeDocument/2006/relationships/hyperlink" Target="http://stud.com.ua/25650/politologiya/tsinnisno_normativna_model_sotsiogeneza_politichni_kulturi" TargetMode="External"/><Relationship Id="rId24" Type="http://schemas.openxmlformats.org/officeDocument/2006/relationships/hyperlink" Target="http://stud.com.ua/25662/politologiya/rozvitok_politichnih_kultur_osobistist" TargetMode="External"/><Relationship Id="rId32" Type="http://schemas.openxmlformats.org/officeDocument/2006/relationships/hyperlink" Target="http://stud.com.ua/25669/politologiya/konsoliduyucha_rol_kulturi_masovogo_suspilstva" TargetMode="External"/><Relationship Id="rId37" Type="http://schemas.openxmlformats.org/officeDocument/2006/relationships/hyperlink" Target="http://stud.com.ua/25673/politologiya/sotsialno_kulturni_emotsiyi" TargetMode="External"/><Relationship Id="rId40" Type="http://schemas.openxmlformats.org/officeDocument/2006/relationships/hyperlink" Target="http://stud.com.ua/25683/politologiya/rozvitok_politichnih_kultur_mozhlivosti_upravlinnya" TargetMode="External"/><Relationship Id="rId45" Type="http://schemas.openxmlformats.org/officeDocument/2006/relationships/hyperlink" Target="http://el.mdu.edu.ua:8889/2fp/2fp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.com.ua/25653/politologiya/prava_lyudini" TargetMode="External"/><Relationship Id="rId23" Type="http://schemas.openxmlformats.org/officeDocument/2006/relationships/hyperlink" Target="http://stud.com.ua/25662/politologiya/rozvitok_politichnih_kultur_osobistist" TargetMode="External"/><Relationship Id="rId28" Type="http://schemas.openxmlformats.org/officeDocument/2006/relationships/hyperlink" Target="http://stud.com.ua/25666/politologiya/sotsialne_partnerstvo_rol_biznesu_organizatsiy_poserednikiv" TargetMode="External"/><Relationship Id="rId36" Type="http://schemas.openxmlformats.org/officeDocument/2006/relationships/hyperlink" Target="http://stud.com.ua/25672/politologiya/politichna_kultura_osobistis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tud.com.ua/25649/politologiya/tipologiyi_organizatsiynih_dilovih_kultur" TargetMode="External"/><Relationship Id="rId19" Type="http://schemas.openxmlformats.org/officeDocument/2006/relationships/hyperlink" Target="http://stud.com.ua/25656/politologiya/porivnyalniy_analiz_politichnih_kultur" TargetMode="External"/><Relationship Id="rId31" Type="http://schemas.openxmlformats.org/officeDocument/2006/relationships/hyperlink" Target="http://stud.com.ua/25668/politologiya/politichna_kultura_masovogo_informatsiynogo_suspilstva" TargetMode="External"/><Relationship Id="rId44" Type="http://schemas.openxmlformats.org/officeDocument/2006/relationships/hyperlink" Target="http://www.humanities.edu.ru/db/msg/1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.com.ua/25647/politologiya/tipologiyi_natsionalnih_dilovih_kultur" TargetMode="External"/><Relationship Id="rId14" Type="http://schemas.openxmlformats.org/officeDocument/2006/relationships/hyperlink" Target="http://stud.com.ua/25652/politologiya/institut_vlasnosti" TargetMode="External"/><Relationship Id="rId22" Type="http://schemas.openxmlformats.org/officeDocument/2006/relationships/hyperlink" Target="http://stud.com.ua/25659/politologiya/vivchennya_nesotsialnih_chinnikiv_politichnoyi_kulturi" TargetMode="External"/><Relationship Id="rId27" Type="http://schemas.openxmlformats.org/officeDocument/2006/relationships/hyperlink" Target="http://stud.com.ua/25665/politologiya/sotsialni_sili_gromadski_interesi" TargetMode="External"/><Relationship Id="rId30" Type="http://schemas.openxmlformats.org/officeDocument/2006/relationships/hyperlink" Target="http://stud.com.ua/25668/politologiya/politichna_kultura_masovogo_informatsiynogo_suspilstva" TargetMode="External"/><Relationship Id="rId35" Type="http://schemas.openxmlformats.org/officeDocument/2006/relationships/hyperlink" Target="http://stud.com.ua/25672/politologiya/politichna_kultura_osobistist" TargetMode="External"/><Relationship Id="rId43" Type="http://schemas.openxmlformats.org/officeDocument/2006/relationships/hyperlink" Target="http://ihtik.lib.ru/edu_22apr2005/edu_22apr2005_10.rar" TargetMode="External"/><Relationship Id="rId48" Type="http://schemas.openxmlformats.org/officeDocument/2006/relationships/hyperlink" Target="http://www.lib.ru/FILOSOF/" TargetMode="External"/><Relationship Id="rId8" Type="http://schemas.openxmlformats.org/officeDocument/2006/relationships/hyperlink" Target="http://stud.com.ua/25646/politologiya/traditsiyna_tipologiya_politichnih_kultur_kritika_modifikatsiyi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B1C-797D-48A9-9241-B8706A45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2017-09-24T19:47:00Z</dcterms:created>
  <dcterms:modified xsi:type="dcterms:W3CDTF">2017-12-07T11:28:00Z</dcterms:modified>
</cp:coreProperties>
</file>