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2" w:rsidRPr="005010DB" w:rsidRDefault="00FE480B" w:rsidP="005010DB">
      <w:pPr>
        <w:spacing w:after="0" w:line="300" w:lineRule="auto"/>
        <w:ind w:left="-567" w:firstLine="567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uk-UA"/>
        </w:rPr>
      </w:pPr>
      <w:r w:rsidRPr="005010DB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ПЛАН </w:t>
      </w:r>
    </w:p>
    <w:p w:rsidR="00643315" w:rsidRPr="005010DB" w:rsidRDefault="00643315" w:rsidP="005010DB">
      <w:pPr>
        <w:spacing w:after="0" w:line="30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010DB">
        <w:rPr>
          <w:rFonts w:ascii="Times New Roman" w:hAnsi="Times New Roman"/>
          <w:b/>
          <w:i/>
          <w:sz w:val="28"/>
          <w:szCs w:val="28"/>
          <w:lang w:val="uk-UA"/>
        </w:rPr>
        <w:t>роботи внутрішньої агенції із забезпечення якості вищої освіти в</w:t>
      </w:r>
    </w:p>
    <w:p w:rsidR="00643315" w:rsidRPr="005010DB" w:rsidRDefault="00643315" w:rsidP="005010DB">
      <w:pPr>
        <w:spacing w:after="0" w:line="30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010DB">
        <w:rPr>
          <w:rFonts w:ascii="Times New Roman" w:hAnsi="Times New Roman"/>
          <w:b/>
          <w:i/>
          <w:sz w:val="28"/>
          <w:szCs w:val="28"/>
          <w:lang w:val="uk-UA"/>
        </w:rPr>
        <w:t>Навчально-науковому інституті історії, політології та права</w:t>
      </w:r>
    </w:p>
    <w:p w:rsidR="00FE480B" w:rsidRPr="005010DB" w:rsidRDefault="00C41CA5" w:rsidP="005010DB">
      <w:pPr>
        <w:spacing w:after="0"/>
        <w:ind w:left="-567" w:firstLine="567"/>
        <w:jc w:val="center"/>
        <w:rPr>
          <w:rFonts w:asciiTheme="majorBidi" w:hAnsiTheme="majorBidi" w:cstheme="majorBidi"/>
          <w:b/>
          <w:i/>
          <w:sz w:val="28"/>
          <w:szCs w:val="28"/>
          <w:lang w:val="uk-UA"/>
        </w:rPr>
      </w:pPr>
      <w:r w:rsidRPr="005010DB">
        <w:rPr>
          <w:rFonts w:asciiTheme="majorBidi" w:hAnsiTheme="majorBidi" w:cstheme="majorBidi"/>
          <w:b/>
          <w:i/>
          <w:sz w:val="28"/>
          <w:szCs w:val="28"/>
          <w:lang w:val="uk-UA"/>
        </w:rPr>
        <w:t>на 2017-2018</w:t>
      </w:r>
      <w:r w:rsidR="00FE480B" w:rsidRPr="005010DB">
        <w:rPr>
          <w:rFonts w:asciiTheme="majorBidi" w:hAnsiTheme="majorBidi" w:cstheme="majorBidi"/>
          <w:b/>
          <w:i/>
          <w:sz w:val="28"/>
          <w:szCs w:val="28"/>
          <w:lang w:val="uk-UA"/>
        </w:rPr>
        <w:t xml:space="preserve"> </w:t>
      </w:r>
      <w:proofErr w:type="spellStart"/>
      <w:r w:rsidR="00FE480B" w:rsidRPr="005010DB">
        <w:rPr>
          <w:rFonts w:asciiTheme="majorBidi" w:hAnsiTheme="majorBidi" w:cstheme="majorBidi"/>
          <w:b/>
          <w:i/>
          <w:sz w:val="28"/>
          <w:szCs w:val="28"/>
          <w:lang w:val="uk-UA"/>
        </w:rPr>
        <w:t>н.р</w:t>
      </w:r>
      <w:proofErr w:type="spellEnd"/>
      <w:r w:rsidR="00FE480B" w:rsidRPr="005010DB">
        <w:rPr>
          <w:rFonts w:asciiTheme="majorBidi" w:hAnsiTheme="majorBidi" w:cstheme="majorBidi"/>
          <w:b/>
          <w:i/>
          <w:sz w:val="28"/>
          <w:szCs w:val="28"/>
          <w:lang w:val="uk-UA"/>
        </w:rPr>
        <w:t>.</w:t>
      </w:r>
    </w:p>
    <w:p w:rsidR="00BB6299" w:rsidRDefault="00BB6299" w:rsidP="005010D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</w:t>
      </w:r>
      <w:r w:rsidRPr="00D50410">
        <w:rPr>
          <w:rFonts w:ascii="Times New Roman" w:hAnsi="Times New Roman"/>
          <w:sz w:val="28"/>
          <w:szCs w:val="28"/>
          <w:lang w:val="uk-UA"/>
        </w:rPr>
        <w:t xml:space="preserve"> обговорення з наступним затвердженням кандидатур для роботи в якості членів агенції із числа співробітників навчально-наукового інституту історії, політології т</w:t>
      </w:r>
      <w:r>
        <w:rPr>
          <w:rFonts w:ascii="Times New Roman" w:hAnsi="Times New Roman"/>
          <w:sz w:val="28"/>
          <w:szCs w:val="28"/>
          <w:lang w:val="uk-UA"/>
        </w:rPr>
        <w:t>а права незалежно від їх посади (</w:t>
      </w:r>
      <w:r w:rsidRPr="000C20BC">
        <w:rPr>
          <w:rFonts w:ascii="Times New Roman" w:hAnsi="Times New Roman"/>
          <w:sz w:val="28"/>
          <w:szCs w:val="28"/>
          <w:lang w:val="uk-UA"/>
        </w:rPr>
        <w:t>по одному представник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C20BC">
        <w:rPr>
          <w:rFonts w:ascii="Times New Roman" w:hAnsi="Times New Roman"/>
          <w:sz w:val="28"/>
          <w:szCs w:val="28"/>
          <w:lang w:val="uk-UA"/>
        </w:rPr>
        <w:t xml:space="preserve"> від кожної кафедри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06625">
        <w:rPr>
          <w:rFonts w:ascii="Times New Roman" w:hAnsi="Times New Roman"/>
          <w:sz w:val="28"/>
          <w:szCs w:val="28"/>
          <w:lang w:val="uk-UA"/>
        </w:rPr>
        <w:t>.</w:t>
      </w:r>
      <w:r w:rsidRPr="00D504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6299" w:rsidRDefault="00806625" w:rsidP="00BB62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Оновлений с</w:t>
      </w:r>
      <w:r w:rsidR="00BB6299">
        <w:rPr>
          <w:rFonts w:ascii="Times New Roman" w:hAnsi="Times New Roman"/>
          <w:sz w:val="28"/>
          <w:szCs w:val="28"/>
          <w:lang w:val="uk-UA"/>
        </w:rPr>
        <w:t>клад агенції затверд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BB6299" w:rsidRPr="000C20BC">
        <w:rPr>
          <w:rFonts w:ascii="Times New Roman" w:hAnsi="Times New Roman"/>
          <w:sz w:val="28"/>
          <w:szCs w:val="28"/>
          <w:lang w:val="uk-UA"/>
        </w:rPr>
        <w:t xml:space="preserve"> на засіданні Вченої ради</w:t>
      </w:r>
      <w:r w:rsidR="00BB62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Інституту історії, політології та права та подати рапорт про затвердження до навчального відділу університету</w:t>
      </w:r>
      <w:r w:rsidR="00BB6299">
        <w:rPr>
          <w:rFonts w:ascii="Times New Roman" w:hAnsi="Times New Roman"/>
          <w:sz w:val="28"/>
          <w:szCs w:val="28"/>
          <w:lang w:val="uk-UA"/>
        </w:rPr>
        <w:t>.</w:t>
      </w:r>
    </w:p>
    <w:p w:rsidR="00806625" w:rsidRDefault="00806625" w:rsidP="00806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агенції шляхом відкритого голосування обрати голову, заступника голови</w:t>
      </w:r>
      <w:r w:rsidRPr="00087C75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секретаря</w:t>
      </w:r>
      <w:r w:rsidRPr="00087C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87C75">
        <w:rPr>
          <w:rFonts w:ascii="Times New Roman" w:hAnsi="Times New Roman"/>
          <w:sz w:val="28"/>
          <w:szCs w:val="28"/>
          <w:lang w:val="uk-UA"/>
        </w:rPr>
        <w:t xml:space="preserve">генції в межах Інституту з числа її </w:t>
      </w:r>
      <w:r>
        <w:rPr>
          <w:rFonts w:ascii="Times New Roman" w:hAnsi="Times New Roman"/>
          <w:sz w:val="28"/>
          <w:szCs w:val="28"/>
          <w:lang w:val="uk-UA"/>
        </w:rPr>
        <w:t>членів. Також, затвердити перелік екзаменаторів.</w:t>
      </w:r>
    </w:p>
    <w:p w:rsidR="00806625" w:rsidRDefault="00806625" w:rsidP="00806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звіт про роботу внутрішньої агенції Інституту істо</w:t>
      </w:r>
      <w:r w:rsidR="00C41CA5">
        <w:rPr>
          <w:rFonts w:ascii="Times New Roman" w:hAnsi="Times New Roman"/>
          <w:sz w:val="28"/>
          <w:szCs w:val="28"/>
          <w:lang w:val="uk-UA"/>
        </w:rPr>
        <w:t>рії, політології та права у 2016-2017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6625" w:rsidRPr="00B0591E" w:rsidRDefault="00806625" w:rsidP="00806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та затвердити план</w:t>
      </w:r>
      <w:r w:rsidR="00C41CA5">
        <w:rPr>
          <w:rFonts w:ascii="Times New Roman" w:hAnsi="Times New Roman"/>
          <w:sz w:val="28"/>
          <w:szCs w:val="28"/>
          <w:lang w:val="uk-UA"/>
        </w:rPr>
        <w:t xml:space="preserve"> і графік роботи агенції на 2017-2018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  <w:r w:rsidRPr="00806625">
        <w:rPr>
          <w:rFonts w:ascii="Times New Roman" w:hAnsi="Times New Roman" w:cs="Times New Roman"/>
          <w:sz w:val="28"/>
          <w:szCs w:val="28"/>
          <w:lang w:val="uk-UA"/>
        </w:rPr>
        <w:t xml:space="preserve"> Скласти розклад засі</w:t>
      </w:r>
      <w:r w:rsidR="00C41CA5">
        <w:rPr>
          <w:rFonts w:ascii="Times New Roman" w:hAnsi="Times New Roman" w:cs="Times New Roman"/>
          <w:sz w:val="28"/>
          <w:szCs w:val="28"/>
          <w:lang w:val="uk-UA"/>
        </w:rPr>
        <w:t>дань внутрішньої агенції на 2017-2018</w:t>
      </w:r>
      <w:r w:rsidRPr="0080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62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0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91E" w:rsidRPr="00806625" w:rsidRDefault="00B0591E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625">
        <w:rPr>
          <w:rFonts w:ascii="Times New Roman" w:hAnsi="Times New Roman" w:cs="Times New Roman"/>
          <w:sz w:val="28"/>
          <w:szCs w:val="28"/>
          <w:lang w:val="uk-UA"/>
        </w:rPr>
        <w:t>Скласти графік консульт</w:t>
      </w:r>
      <w:r w:rsidR="00C41CA5">
        <w:rPr>
          <w:rFonts w:ascii="Times New Roman" w:hAnsi="Times New Roman" w:cs="Times New Roman"/>
          <w:sz w:val="28"/>
          <w:szCs w:val="28"/>
          <w:lang w:val="uk-UA"/>
        </w:rPr>
        <w:t>ацій внутрішньої агенції на 2017-2018</w:t>
      </w:r>
      <w:r w:rsidRPr="0080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62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0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625" w:rsidRPr="001C28E3" w:rsidRDefault="00806625" w:rsidP="00806625">
      <w:pPr>
        <w:pStyle w:val="a3"/>
        <w:numPr>
          <w:ilvl w:val="0"/>
          <w:numId w:val="5"/>
        </w:numPr>
        <w:spacing w:after="0" w:line="300" w:lineRule="auto"/>
        <w:jc w:val="both"/>
        <w:rPr>
          <w:sz w:val="28"/>
          <w:szCs w:val="28"/>
          <w:lang w:val="uk-UA"/>
        </w:rPr>
      </w:pPr>
      <w:r w:rsidRPr="001C28E3">
        <w:rPr>
          <w:rFonts w:ascii="Times New Roman" w:hAnsi="Times New Roman"/>
          <w:sz w:val="28"/>
          <w:szCs w:val="28"/>
          <w:lang w:val="uk-UA"/>
        </w:rPr>
        <w:t>Скла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1C28E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затвердити план і</w:t>
      </w:r>
      <w:r w:rsidRPr="001C28E3">
        <w:rPr>
          <w:rFonts w:ascii="Times New Roman" w:hAnsi="Times New Roman"/>
          <w:sz w:val="28"/>
          <w:szCs w:val="28"/>
          <w:lang w:val="uk-UA"/>
        </w:rPr>
        <w:t xml:space="preserve"> графік перевірок внутрішньої агенції на 201</w:t>
      </w:r>
      <w:r w:rsidR="00C41CA5">
        <w:rPr>
          <w:rFonts w:ascii="Times New Roman" w:hAnsi="Times New Roman"/>
          <w:sz w:val="28"/>
          <w:szCs w:val="28"/>
          <w:lang w:val="uk-UA"/>
        </w:rPr>
        <w:t>7-2018</w:t>
      </w:r>
      <w:r w:rsidRPr="001C28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28E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C28E3">
        <w:rPr>
          <w:rFonts w:ascii="Times New Roman" w:hAnsi="Times New Roman"/>
          <w:sz w:val="28"/>
          <w:szCs w:val="28"/>
          <w:lang w:val="uk-UA"/>
        </w:rPr>
        <w:t>. за всіма видами навчання.</w:t>
      </w:r>
    </w:p>
    <w:p w:rsidR="00806625" w:rsidRPr="00806625" w:rsidRDefault="003F2AC3" w:rsidP="008066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625">
        <w:rPr>
          <w:rFonts w:asciiTheme="majorBidi" w:hAnsiTheme="majorBidi" w:cstheme="majorBidi"/>
          <w:sz w:val="28"/>
          <w:szCs w:val="28"/>
          <w:lang w:val="uk-UA"/>
        </w:rPr>
        <w:t>Оновити і оприлюднити необхідну інформацію щодо роботи внутрішньої агенції на сайті Навчально-наукового інституту історії, політології та права.</w:t>
      </w:r>
    </w:p>
    <w:p w:rsidR="00B0591E" w:rsidRPr="00B0591E" w:rsidRDefault="004C34F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625">
        <w:rPr>
          <w:rFonts w:ascii="Times New Roman" w:hAnsi="Times New Roman" w:cs="Times New Roman"/>
          <w:sz w:val="28"/>
          <w:szCs w:val="28"/>
          <w:lang w:val="uk-UA"/>
        </w:rPr>
        <w:t xml:space="preserve">Скласти графіки щорічних виборів членів </w:t>
      </w:r>
      <w:r w:rsidR="00EF7565" w:rsidRPr="00806625">
        <w:rPr>
          <w:rFonts w:ascii="Times New Roman" w:hAnsi="Times New Roman" w:cs="Times New Roman"/>
          <w:sz w:val="28"/>
          <w:szCs w:val="28"/>
          <w:lang w:val="uk-UA"/>
        </w:rPr>
        <w:t>внутрішньої а</w:t>
      </w:r>
      <w:r w:rsidRPr="00806625">
        <w:rPr>
          <w:rFonts w:ascii="Times New Roman" w:hAnsi="Times New Roman" w:cs="Times New Roman"/>
          <w:sz w:val="28"/>
          <w:szCs w:val="28"/>
          <w:lang w:val="uk-UA"/>
        </w:rPr>
        <w:t>генції та зміни складу</w:t>
      </w:r>
      <w:r w:rsidR="00C41CA5">
        <w:rPr>
          <w:rFonts w:ascii="Times New Roman" w:hAnsi="Times New Roman" w:cs="Times New Roman"/>
          <w:sz w:val="28"/>
          <w:szCs w:val="28"/>
          <w:lang w:val="uk-UA"/>
        </w:rPr>
        <w:t xml:space="preserve"> на 2017-2018</w:t>
      </w:r>
      <w:r w:rsidR="00EF7565" w:rsidRPr="0080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565" w:rsidRPr="0080662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0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91E" w:rsidRPr="00B0591E" w:rsidRDefault="003F2AC3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Використовуючи </w:t>
      </w:r>
      <w:r w:rsidR="007C7CC2" w:rsidRPr="00B0591E">
        <w:rPr>
          <w:rFonts w:asciiTheme="majorBidi" w:hAnsiTheme="majorBidi" w:cstheme="majorBidi"/>
          <w:sz w:val="28"/>
          <w:szCs w:val="28"/>
          <w:lang w:val="uk-UA"/>
        </w:rPr>
        <w:t>інститутський банк екзаменаційних, контрольних завдань і тестів з усіх</w:t>
      </w:r>
      <w:r w:rsidR="00B0591E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фахових</w:t>
      </w:r>
      <w:r w:rsidR="007C7CC2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навчальних дисциплін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, що закріплені за </w:t>
      </w:r>
      <w:r w:rsidR="00B0591E" w:rsidRPr="00B0591E">
        <w:rPr>
          <w:rFonts w:asciiTheme="majorBidi" w:hAnsiTheme="majorBidi" w:cstheme="majorBidi"/>
          <w:sz w:val="28"/>
          <w:szCs w:val="28"/>
          <w:lang w:val="uk-UA"/>
        </w:rPr>
        <w:t>інститутом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провести</w:t>
      </w:r>
      <w:r w:rsidR="00B0591E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нульовий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контроль якості знань студентів</w:t>
      </w:r>
      <w:r w:rsidR="00B0591E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першого курсу</w:t>
      </w:r>
      <w:r w:rsidR="007C7CC2" w:rsidRPr="00B0591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0591E" w:rsidRPr="007411B2" w:rsidRDefault="003F2AC3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lastRenderedPageBreak/>
        <w:t>Проаналізувати контроль якості знань студентів із фахових дисциплін. Результати аналізу представити внутрішній агенції з наступним їх оприлюдненням.</w:t>
      </w:r>
    </w:p>
    <w:p w:rsidR="00B0591E" w:rsidRPr="00B0591E" w:rsidRDefault="004C34F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t>Проводити</w:t>
      </w:r>
      <w:r w:rsidR="00B0591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>регулярн</w:t>
      </w:r>
      <w:r w:rsidR="00B0591E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збор</w:t>
      </w:r>
      <w:r w:rsidR="00B0591E"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 внутрішньої агенції</w:t>
      </w:r>
      <w:r w:rsidR="00EF7565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(не рідше 1 разу на 3 місяці, згідно Положення про роботу внутрішньої агенції)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0591E" w:rsidRPr="00B0591E" w:rsidRDefault="00EF75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 w:cs="Times New Roman"/>
          <w:sz w:val="28"/>
          <w:szCs w:val="28"/>
          <w:lang w:val="uk-UA"/>
        </w:rPr>
        <w:t>Вести протоколи зас</w:t>
      </w:r>
      <w:r w:rsidR="00C41CA5">
        <w:rPr>
          <w:rFonts w:ascii="Times New Roman" w:hAnsi="Times New Roman" w:cs="Times New Roman"/>
          <w:sz w:val="28"/>
          <w:szCs w:val="28"/>
          <w:lang w:val="uk-UA"/>
        </w:rPr>
        <w:t>ідань внутрішньої агенції у 2017-2018</w:t>
      </w:r>
      <w:r w:rsidRPr="00B0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91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059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591E" w:rsidRDefault="008D403E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Пров</w:t>
      </w:r>
      <w:r w:rsidR="00B0591E">
        <w:rPr>
          <w:rFonts w:ascii="Times New Roman" w:hAnsi="Times New Roman"/>
          <w:sz w:val="28"/>
          <w:szCs w:val="28"/>
          <w:lang w:val="uk-UA"/>
        </w:rPr>
        <w:t>одити</w:t>
      </w:r>
      <w:r w:rsidRPr="00B0591E">
        <w:rPr>
          <w:rFonts w:ascii="Times New Roman" w:hAnsi="Times New Roman"/>
          <w:sz w:val="28"/>
          <w:szCs w:val="28"/>
          <w:lang w:val="uk-UA"/>
        </w:rPr>
        <w:t xml:space="preserve"> консультації з розвитку та змін, що відбуваються у сфері вищої освіти з метою оцінки їх впливу на якість та прагнення забезпечення високого рівня інформаційного обслуговування споживачів вищої освіти та роботодавців, у відповідності до зовнішніх вимог до якості вищої освіти.</w:t>
      </w:r>
    </w:p>
    <w:p w:rsidR="00B0591E" w:rsidRDefault="00E073D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Перевірити відповідність європейським стандартам методів оцінювання якості навчального процесу</w:t>
      </w:r>
      <w:r w:rsidR="00C262CF" w:rsidRPr="00B0591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0591E">
        <w:rPr>
          <w:rFonts w:ascii="Times New Roman" w:hAnsi="Times New Roman"/>
          <w:sz w:val="28"/>
          <w:szCs w:val="28"/>
          <w:lang w:val="uk-UA"/>
        </w:rPr>
        <w:t xml:space="preserve"> контролю</w:t>
      </w:r>
      <w:r w:rsidR="00C262CF" w:rsidRPr="00B0591E">
        <w:rPr>
          <w:rFonts w:ascii="Times New Roman" w:hAnsi="Times New Roman"/>
          <w:sz w:val="28"/>
          <w:szCs w:val="28"/>
          <w:lang w:val="uk-UA"/>
        </w:rPr>
        <w:t xml:space="preserve"> якості знань студентів</w:t>
      </w:r>
      <w:r w:rsidR="00B0591E">
        <w:rPr>
          <w:rFonts w:ascii="Times New Roman" w:hAnsi="Times New Roman"/>
          <w:sz w:val="28"/>
          <w:szCs w:val="28"/>
          <w:lang w:val="uk-UA"/>
        </w:rPr>
        <w:t xml:space="preserve"> в інституті</w:t>
      </w:r>
      <w:r w:rsidRPr="00B0591E">
        <w:rPr>
          <w:rFonts w:ascii="Times New Roman" w:hAnsi="Times New Roman"/>
          <w:sz w:val="28"/>
          <w:szCs w:val="28"/>
          <w:lang w:val="uk-UA"/>
        </w:rPr>
        <w:t>.</w:t>
      </w:r>
    </w:p>
    <w:p w:rsidR="00B0591E" w:rsidRPr="00B0591E" w:rsidRDefault="00E073D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 xml:space="preserve">Перевірити наявність впровадження прогресивних методів і сучасних інформаційних технологій навчання 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>впровадження мультимедійних технологій під час викладання навчальних дисциплін</w:t>
      </w:r>
      <w:r w:rsidR="00B0591E">
        <w:rPr>
          <w:rFonts w:asciiTheme="majorBidi" w:hAnsiTheme="majorBidi" w:cstheme="majorBidi"/>
          <w:sz w:val="28"/>
          <w:szCs w:val="28"/>
          <w:lang w:val="uk-UA"/>
        </w:rPr>
        <w:t xml:space="preserve"> в інституті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0591E" w:rsidRDefault="00C262C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 xml:space="preserve">Перевірити рівень організації та проведення практик і дипломного проектування відповідним нормам та стандартам. </w:t>
      </w:r>
    </w:p>
    <w:p w:rsidR="00B0591E" w:rsidRDefault="00C262C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 xml:space="preserve">Перевірити відповідність тематик курсового й дипломного проектування новітнім науковим дослідженням. </w:t>
      </w:r>
    </w:p>
    <w:p w:rsidR="00B0591E" w:rsidRDefault="00C262C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Перевірити розроблені засоби діагностики якості знань студентів (тестові завдання, питання для виконання модульних контрольних робіт, екзаменаційні білети тощо) та рейтингових систем оцінювання актуальним всеукраїнським освітнім стандартам.</w:t>
      </w:r>
    </w:p>
    <w:p w:rsidR="00B0591E" w:rsidRDefault="00C262CF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 xml:space="preserve">Перевірити якість організації та контроль проведення науково-педагогічними працівниками </w:t>
      </w:r>
      <w:r w:rsidR="00DC51DC">
        <w:rPr>
          <w:rFonts w:ascii="Times New Roman" w:hAnsi="Times New Roman"/>
          <w:sz w:val="28"/>
          <w:szCs w:val="28"/>
          <w:lang w:val="uk-UA"/>
        </w:rPr>
        <w:t>інституту</w:t>
      </w:r>
      <w:r w:rsidRPr="00B0591E">
        <w:rPr>
          <w:rFonts w:ascii="Times New Roman" w:hAnsi="Times New Roman"/>
          <w:sz w:val="28"/>
          <w:szCs w:val="28"/>
          <w:lang w:val="uk-UA"/>
        </w:rPr>
        <w:t xml:space="preserve"> занять, практик тощо</w:t>
      </w:r>
      <w:r w:rsidR="00EF4765" w:rsidRPr="00B0591E">
        <w:rPr>
          <w:rFonts w:ascii="Times New Roman" w:hAnsi="Times New Roman"/>
          <w:sz w:val="28"/>
          <w:szCs w:val="28"/>
          <w:lang w:val="uk-UA"/>
        </w:rPr>
        <w:t>.</w:t>
      </w:r>
    </w:p>
    <w:p w:rsidR="00B0591E" w:rsidRDefault="00EF47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 xml:space="preserve">Організувати систематичний зв’язок з випускниками Інституту, у </w:t>
      </w:r>
      <w:r w:rsidR="00DC51DC">
        <w:rPr>
          <w:rFonts w:ascii="Times New Roman" w:hAnsi="Times New Roman"/>
          <w:sz w:val="28"/>
          <w:szCs w:val="28"/>
          <w:lang w:val="uk-UA"/>
        </w:rPr>
        <w:t>тому числі і аспірантами</w:t>
      </w:r>
      <w:r w:rsidRPr="00B0591E">
        <w:rPr>
          <w:rFonts w:ascii="Times New Roman" w:hAnsi="Times New Roman"/>
          <w:sz w:val="28"/>
          <w:szCs w:val="28"/>
          <w:lang w:val="uk-UA"/>
        </w:rPr>
        <w:t xml:space="preserve">, з метою з’ясування відповідності якості отриманої освіти потребам та вимогам роботодавців. </w:t>
      </w:r>
    </w:p>
    <w:p w:rsidR="00B0591E" w:rsidRDefault="00EF47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lastRenderedPageBreak/>
        <w:t>Перевірити якісний показник працевлаштування випускників.</w:t>
      </w:r>
    </w:p>
    <w:p w:rsidR="007411B2" w:rsidRPr="007411B2" w:rsidRDefault="007411B2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1B2">
        <w:rPr>
          <w:rFonts w:ascii="Times New Roman" w:hAnsi="Times New Roman" w:cs="Times New Roman"/>
          <w:sz w:val="28"/>
          <w:szCs w:val="28"/>
          <w:lang w:val="uk-UA"/>
        </w:rPr>
        <w:t>Скласти базу даних випускників та оприлюднити її на сайті інституту.</w:t>
      </w:r>
    </w:p>
    <w:p w:rsidR="00B0591E" w:rsidRDefault="007C7CC2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Сформувати та регулярно оновлювати </w:t>
      </w:r>
      <w:r w:rsidR="00EF4765" w:rsidRPr="00B0591E">
        <w:rPr>
          <w:rFonts w:ascii="Times New Roman" w:hAnsi="Times New Roman"/>
          <w:sz w:val="28"/>
          <w:szCs w:val="28"/>
          <w:lang w:val="uk-UA"/>
        </w:rPr>
        <w:t>висвітлення результатів діяльності Агенції на інформаційних стендах і на електронному ресурсі Інституту.</w:t>
      </w:r>
    </w:p>
    <w:p w:rsidR="00B0591E" w:rsidRDefault="00EF47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Організувати спілкування та систему відкритих обговорень результатів діяльності внутрішньої агенції з науково-педагогічними працівниками, студентами та роботодавцями.</w:t>
      </w:r>
    </w:p>
    <w:p w:rsidR="00B0591E" w:rsidRDefault="00EF47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Перевірити рейтинги студентів за результатами семестрового контролю</w:t>
      </w:r>
      <w:r w:rsidR="00C41CA5">
        <w:rPr>
          <w:rFonts w:ascii="Times New Roman" w:hAnsi="Times New Roman"/>
          <w:sz w:val="28"/>
          <w:szCs w:val="28"/>
          <w:lang w:val="uk-UA"/>
        </w:rPr>
        <w:t xml:space="preserve"> у 2017-2018</w:t>
      </w:r>
      <w:r w:rsidR="00B059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591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B0591E">
        <w:rPr>
          <w:rFonts w:ascii="Times New Roman" w:hAnsi="Times New Roman"/>
          <w:sz w:val="28"/>
          <w:szCs w:val="28"/>
          <w:lang w:val="uk-UA"/>
        </w:rPr>
        <w:t>.</w:t>
      </w:r>
      <w:r w:rsidR="00EF7565" w:rsidRPr="00B05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91E" w:rsidRDefault="0065505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Вивчити міжнародний досвід роботи фахівців внутрішніх агенцій з оцінки якості вищої освіти в Європі та використання його в моніторинговому процесі в Інституті.</w:t>
      </w:r>
      <w:r w:rsidR="00EF7565" w:rsidRPr="00B05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91E" w:rsidRDefault="0065505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Організувати обмінні практики з іншими внутрішніми агенціями МНУ імені В.О.Сухомлинського та університетів-партнерів.</w:t>
      </w:r>
      <w:r w:rsidR="00EF7565" w:rsidRPr="00B05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91E" w:rsidRDefault="0065505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Сприяти вивченню та використанню членами агенції англійської мови для роботи з опитуванням іноземного контингенту студентів Інституту, з метою з’ясування якості вищої освіти в Інституті.</w:t>
      </w:r>
      <w:r w:rsidR="00EF7565" w:rsidRPr="00B05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91E" w:rsidRDefault="0065505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/>
          <w:sz w:val="28"/>
          <w:szCs w:val="28"/>
          <w:lang w:val="uk-UA"/>
        </w:rPr>
        <w:t>Організувати участь у міжнародних конференціях, семінарах з приводу обміну досвідом роботи по оцінці якості знань.</w:t>
      </w:r>
      <w:r w:rsidR="00EF7565" w:rsidRPr="00B05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91E" w:rsidRPr="00B0591E" w:rsidRDefault="00655054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t>Укласти договори про співробітництво з Агенціями інших структурних підрозділів університету.</w:t>
      </w:r>
      <w:r w:rsidR="00EF7565" w:rsidRPr="00B0591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B0591E" w:rsidRPr="00B0591E" w:rsidRDefault="00EF75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 w:cs="Times New Roman"/>
          <w:sz w:val="28"/>
          <w:szCs w:val="28"/>
          <w:lang w:val="uk-UA"/>
        </w:rPr>
        <w:t>Вести журнали обліку зауважень та вимог роботодавців до якості вищої освіти в Інституті.</w:t>
      </w:r>
    </w:p>
    <w:p w:rsidR="00B0591E" w:rsidRPr="00B0591E" w:rsidRDefault="00EF75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 w:cs="Times New Roman"/>
          <w:sz w:val="28"/>
          <w:szCs w:val="28"/>
          <w:lang w:val="uk-UA"/>
        </w:rPr>
        <w:t xml:space="preserve">Вести журнали обліку проведення перевірок якості вищої освіти внутрішньою Агенцією університету та зовнішніми </w:t>
      </w:r>
      <w:r w:rsidR="002A313D" w:rsidRPr="00B0591E">
        <w:rPr>
          <w:rFonts w:ascii="Times New Roman" w:hAnsi="Times New Roman" w:cs="Times New Roman"/>
          <w:sz w:val="28"/>
          <w:szCs w:val="28"/>
          <w:lang w:val="uk-UA"/>
        </w:rPr>
        <w:t>Агенціями</w:t>
      </w:r>
      <w:r w:rsidRPr="00B0591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агентства із забезпечення якості вищої освіти.</w:t>
      </w:r>
    </w:p>
    <w:p w:rsidR="00B0591E" w:rsidRPr="00B0591E" w:rsidRDefault="00EF7565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="Times New Roman" w:hAnsi="Times New Roman" w:cs="Times New Roman"/>
          <w:sz w:val="28"/>
          <w:szCs w:val="28"/>
          <w:lang w:val="uk-UA"/>
        </w:rPr>
        <w:t>Оновити інститутський банк екзаменаційних, контрольних завдань і тестів з усіх навчальних дисциплін.</w:t>
      </w:r>
    </w:p>
    <w:p w:rsidR="00B0591E" w:rsidRPr="007411B2" w:rsidRDefault="00B0591E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та проаналізувати</w:t>
      </w:r>
      <w:r w:rsidRPr="007B4574">
        <w:rPr>
          <w:rFonts w:ascii="Times New Roman" w:hAnsi="Times New Roman"/>
          <w:sz w:val="28"/>
          <w:szCs w:val="28"/>
          <w:lang w:val="uk-UA"/>
        </w:rPr>
        <w:t xml:space="preserve"> контроль якості знань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</w:t>
      </w:r>
      <w:r w:rsidR="00C41CA5">
        <w:rPr>
          <w:rFonts w:ascii="Times New Roman" w:hAnsi="Times New Roman"/>
          <w:sz w:val="28"/>
          <w:szCs w:val="28"/>
          <w:lang w:val="uk-UA"/>
        </w:rPr>
        <w:t xml:space="preserve"> роботи в І та ІІ семестрах 2017-2018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B457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Скласти та подати на сайт інституту </w:t>
      </w:r>
      <w:r w:rsidR="007411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411B2">
        <w:rPr>
          <w:rFonts w:ascii="Times New Roman" w:hAnsi="Times New Roman" w:cs="Times New Roman"/>
          <w:sz w:val="28"/>
          <w:szCs w:val="28"/>
          <w:lang w:val="uk-UA"/>
        </w:rPr>
        <w:t>ейтингові відомості за групами</w:t>
      </w:r>
      <w:r w:rsidR="007411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91E" w:rsidRPr="0020212A" w:rsidRDefault="0016359C" w:rsidP="00B0591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591E">
        <w:rPr>
          <w:rFonts w:asciiTheme="majorBidi" w:hAnsiTheme="majorBidi" w:cstheme="majorBidi"/>
          <w:sz w:val="28"/>
          <w:szCs w:val="28"/>
          <w:lang w:val="uk-UA"/>
        </w:rPr>
        <w:t>Звітува</w:t>
      </w:r>
      <w:r w:rsidR="00C41CA5">
        <w:rPr>
          <w:rFonts w:asciiTheme="majorBidi" w:hAnsiTheme="majorBidi" w:cstheme="majorBidi"/>
          <w:sz w:val="28"/>
          <w:szCs w:val="28"/>
          <w:lang w:val="uk-UA"/>
        </w:rPr>
        <w:t>ти про діяльність агенції у 2017-2018</w:t>
      </w:r>
      <w:r w:rsidRPr="00B0591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0591E">
        <w:rPr>
          <w:rFonts w:asciiTheme="majorBidi" w:hAnsiTheme="majorBidi" w:cstheme="majorBidi"/>
          <w:sz w:val="28"/>
          <w:szCs w:val="28"/>
          <w:lang w:val="uk-UA"/>
        </w:rPr>
        <w:t>н.р</w:t>
      </w:r>
      <w:proofErr w:type="spellEnd"/>
      <w:r w:rsidRPr="00B0591E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B0591E">
        <w:rPr>
          <w:rFonts w:asciiTheme="majorBidi" w:hAnsiTheme="majorBidi" w:cstheme="majorBidi"/>
          <w:sz w:val="28"/>
          <w:szCs w:val="28"/>
          <w:lang w:val="uk-UA"/>
        </w:rPr>
        <w:t xml:space="preserve"> з </w:t>
      </w:r>
      <w:r w:rsidR="00B0591E">
        <w:rPr>
          <w:rFonts w:ascii="Times New Roman" w:hAnsi="Times New Roman"/>
          <w:sz w:val="28"/>
          <w:szCs w:val="28"/>
          <w:lang w:val="uk-UA"/>
        </w:rPr>
        <w:t>оприлюдненням необхідної інформації, що до роботи агенції на сайті Навчально-наукового інституту історії, політології та права.</w:t>
      </w:r>
    </w:p>
    <w:p w:rsidR="00EF7565" w:rsidRPr="00B0591E" w:rsidRDefault="00EF7565" w:rsidP="007411B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F7565" w:rsidRPr="00B0591E" w:rsidSect="005B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164"/>
    <w:multiLevelType w:val="hybridMultilevel"/>
    <w:tmpl w:val="E084A6A0"/>
    <w:lvl w:ilvl="0" w:tplc="5120B3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379C0"/>
    <w:multiLevelType w:val="hybridMultilevel"/>
    <w:tmpl w:val="8C1EC338"/>
    <w:lvl w:ilvl="0" w:tplc="1622848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B22180"/>
    <w:multiLevelType w:val="hybridMultilevel"/>
    <w:tmpl w:val="E084A6A0"/>
    <w:lvl w:ilvl="0" w:tplc="5120B3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14480"/>
    <w:multiLevelType w:val="hybridMultilevel"/>
    <w:tmpl w:val="4A9838A6"/>
    <w:lvl w:ilvl="0" w:tplc="0634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D5ED2"/>
    <w:multiLevelType w:val="hybridMultilevel"/>
    <w:tmpl w:val="B3EAC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62D99"/>
    <w:multiLevelType w:val="hybridMultilevel"/>
    <w:tmpl w:val="EB5CEC92"/>
    <w:lvl w:ilvl="0" w:tplc="C1C2A7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4932"/>
    <w:multiLevelType w:val="hybridMultilevel"/>
    <w:tmpl w:val="6F42A40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0B"/>
    <w:rsid w:val="0016359C"/>
    <w:rsid w:val="002A313D"/>
    <w:rsid w:val="00371430"/>
    <w:rsid w:val="003F2AC3"/>
    <w:rsid w:val="003F74D2"/>
    <w:rsid w:val="004C34FF"/>
    <w:rsid w:val="005010DB"/>
    <w:rsid w:val="005349E7"/>
    <w:rsid w:val="005B40A2"/>
    <w:rsid w:val="00643315"/>
    <w:rsid w:val="00655054"/>
    <w:rsid w:val="006E148A"/>
    <w:rsid w:val="007411B2"/>
    <w:rsid w:val="007C5152"/>
    <w:rsid w:val="007C7CC2"/>
    <w:rsid w:val="00806625"/>
    <w:rsid w:val="008D403E"/>
    <w:rsid w:val="00B0591E"/>
    <w:rsid w:val="00BB6299"/>
    <w:rsid w:val="00C262CF"/>
    <w:rsid w:val="00C41CA5"/>
    <w:rsid w:val="00C45231"/>
    <w:rsid w:val="00C65E4A"/>
    <w:rsid w:val="00D0177B"/>
    <w:rsid w:val="00D8290E"/>
    <w:rsid w:val="00DC51DC"/>
    <w:rsid w:val="00E073D4"/>
    <w:rsid w:val="00EF4765"/>
    <w:rsid w:val="00EF7565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4</cp:revision>
  <dcterms:created xsi:type="dcterms:W3CDTF">2016-09-19T17:36:00Z</dcterms:created>
  <dcterms:modified xsi:type="dcterms:W3CDTF">2017-08-13T18:57:00Z</dcterms:modified>
</cp:coreProperties>
</file>