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F2" w:rsidRDefault="000E63F2" w:rsidP="000E63F2">
      <w:pPr>
        <w:jc w:val="center"/>
        <w:rPr>
          <w:b/>
          <w:szCs w:val="28"/>
          <w:lang w:val="uk-UA"/>
        </w:rPr>
      </w:pPr>
      <w:r>
        <w:rPr>
          <w:b/>
          <w:szCs w:val="28"/>
        </w:rPr>
        <w:t>М</w:t>
      </w:r>
      <w:r>
        <w:rPr>
          <w:b/>
          <w:szCs w:val="28"/>
          <w:lang w:val="uk-UA"/>
        </w:rPr>
        <w:t>ІНІСТЕРСТВО ОСВІТИ І НАУКИ УКРАЇНИ</w:t>
      </w:r>
    </w:p>
    <w:p w:rsidR="000E63F2" w:rsidRPr="00D64CE7" w:rsidRDefault="000E63F2" w:rsidP="000E63F2">
      <w:pPr>
        <w:jc w:val="center"/>
        <w:rPr>
          <w:b/>
          <w:szCs w:val="28"/>
          <w:lang w:val="uk-UA"/>
        </w:rPr>
      </w:pPr>
      <w:r w:rsidRPr="00D64CE7">
        <w:rPr>
          <w:b/>
          <w:szCs w:val="28"/>
          <w:lang w:val="uk-UA"/>
        </w:rPr>
        <w:t>МИКОЛАЇВСЬКИЙ НАЦІОНАЛЬНИЙ УНІВЕРСИТЕТ</w:t>
      </w:r>
    </w:p>
    <w:p w:rsidR="000E63F2" w:rsidRPr="00D64CE7" w:rsidRDefault="000E63F2" w:rsidP="000E63F2">
      <w:pPr>
        <w:jc w:val="center"/>
        <w:rPr>
          <w:b/>
          <w:szCs w:val="28"/>
          <w:lang w:val="uk-UA"/>
        </w:rPr>
      </w:pPr>
      <w:r w:rsidRPr="00D64CE7">
        <w:rPr>
          <w:b/>
          <w:szCs w:val="28"/>
          <w:lang w:val="uk-UA"/>
        </w:rPr>
        <w:t>ІМЕНІ В. О. СУХОМЛИНСЬКОГО</w:t>
      </w:r>
    </w:p>
    <w:p w:rsidR="000E63F2" w:rsidRPr="009208D6" w:rsidRDefault="000E63F2" w:rsidP="000E63F2">
      <w:pPr>
        <w:spacing w:line="360" w:lineRule="auto"/>
        <w:jc w:val="center"/>
        <w:rPr>
          <w:szCs w:val="28"/>
          <w:lang w:val="uk-UA"/>
        </w:rPr>
      </w:pPr>
      <w:r w:rsidRPr="009208D6">
        <w:rPr>
          <w:szCs w:val="28"/>
          <w:lang w:val="uk-UA"/>
        </w:rPr>
        <w:t xml:space="preserve">Кафедра </w:t>
      </w:r>
      <w:r>
        <w:rPr>
          <w:szCs w:val="28"/>
          <w:lang w:val="uk-UA"/>
        </w:rPr>
        <w:t>політології</w:t>
      </w:r>
    </w:p>
    <w:p w:rsidR="000E63F2" w:rsidRPr="009208D6" w:rsidRDefault="000E63F2" w:rsidP="000E63F2">
      <w:pPr>
        <w:spacing w:line="360" w:lineRule="auto"/>
        <w:ind w:left="4820"/>
        <w:rPr>
          <w:b/>
          <w:szCs w:val="28"/>
          <w:lang w:val="uk-UA"/>
        </w:rPr>
      </w:pPr>
    </w:p>
    <w:p w:rsidR="000E63F2" w:rsidRPr="009208D6" w:rsidRDefault="000E63F2" w:rsidP="000E63F2">
      <w:pPr>
        <w:spacing w:line="360" w:lineRule="auto"/>
        <w:ind w:left="4820"/>
        <w:rPr>
          <w:b/>
          <w:szCs w:val="28"/>
          <w:lang w:val="uk-UA"/>
        </w:rPr>
      </w:pPr>
    </w:p>
    <w:p w:rsidR="000E63F2" w:rsidRPr="009208D6" w:rsidRDefault="000E63F2" w:rsidP="000E63F2">
      <w:pPr>
        <w:spacing w:line="360" w:lineRule="auto"/>
        <w:ind w:left="4820"/>
        <w:rPr>
          <w:szCs w:val="28"/>
        </w:rPr>
      </w:pPr>
      <w:r w:rsidRPr="009208D6">
        <w:rPr>
          <w:b/>
          <w:szCs w:val="28"/>
          <w:lang w:val="uk-UA"/>
        </w:rPr>
        <w:t>ЗАТВЕРДЖУЮ</w:t>
      </w:r>
    </w:p>
    <w:p w:rsidR="000E63F2" w:rsidRPr="009208D6" w:rsidRDefault="000E63F2" w:rsidP="000E63F2">
      <w:pPr>
        <w:spacing w:line="360" w:lineRule="auto"/>
        <w:ind w:left="4820"/>
        <w:rPr>
          <w:szCs w:val="28"/>
          <w:lang w:val="uk-UA"/>
        </w:rPr>
      </w:pPr>
      <w:r w:rsidRPr="009208D6">
        <w:rPr>
          <w:szCs w:val="28"/>
          <w:lang w:val="uk-UA"/>
        </w:rPr>
        <w:t>Проректор із науково-педагогічної роботи____________</w:t>
      </w:r>
      <w:r w:rsidRPr="009208D6">
        <w:rPr>
          <w:szCs w:val="28"/>
        </w:rPr>
        <w:t xml:space="preserve"> </w:t>
      </w:r>
      <w:r w:rsidRPr="009208D6">
        <w:rPr>
          <w:szCs w:val="28"/>
          <w:lang w:val="uk-UA"/>
        </w:rPr>
        <w:t>Н. І.</w:t>
      </w:r>
      <w:r w:rsidRPr="009208D6">
        <w:rPr>
          <w:szCs w:val="28"/>
          <w:lang w:val="en-US"/>
        </w:rPr>
        <w:t> </w:t>
      </w:r>
      <w:r w:rsidRPr="009208D6">
        <w:rPr>
          <w:szCs w:val="28"/>
          <w:lang w:val="uk-UA"/>
        </w:rPr>
        <w:t xml:space="preserve">Василькова </w:t>
      </w:r>
    </w:p>
    <w:p w:rsidR="000E63F2" w:rsidRPr="009208D6" w:rsidRDefault="00741A52" w:rsidP="000E63F2">
      <w:pPr>
        <w:spacing w:line="360" w:lineRule="auto"/>
        <w:ind w:left="4820"/>
        <w:rPr>
          <w:szCs w:val="28"/>
          <w:lang w:val="uk-UA"/>
        </w:rPr>
      </w:pPr>
      <w:r>
        <w:rPr>
          <w:szCs w:val="28"/>
          <w:lang w:val="uk-UA"/>
        </w:rPr>
        <w:t>28</w:t>
      </w:r>
      <w:r w:rsidR="000E63F2" w:rsidRPr="009208D6">
        <w:rPr>
          <w:szCs w:val="28"/>
          <w:lang w:val="uk-UA"/>
        </w:rPr>
        <w:t xml:space="preserve"> серпня 201</w:t>
      </w:r>
      <w:r>
        <w:rPr>
          <w:szCs w:val="28"/>
          <w:lang w:val="uk-UA"/>
        </w:rPr>
        <w:t>7</w:t>
      </w:r>
      <w:r w:rsidR="000E63F2" w:rsidRPr="009208D6">
        <w:rPr>
          <w:szCs w:val="28"/>
          <w:lang w:val="uk-UA"/>
        </w:rPr>
        <w:t xml:space="preserve"> р.</w:t>
      </w:r>
    </w:p>
    <w:p w:rsidR="000E63F2" w:rsidRDefault="000E63F2" w:rsidP="000E63F2">
      <w:pPr>
        <w:spacing w:line="360" w:lineRule="auto"/>
        <w:rPr>
          <w:sz w:val="24"/>
          <w:szCs w:val="28"/>
          <w:lang w:val="uk-UA"/>
        </w:rPr>
      </w:pPr>
    </w:p>
    <w:p w:rsidR="000E63F2" w:rsidRDefault="000E63F2" w:rsidP="000E63F2">
      <w:pPr>
        <w:spacing w:line="360" w:lineRule="auto"/>
        <w:rPr>
          <w:sz w:val="24"/>
          <w:szCs w:val="28"/>
          <w:lang w:val="uk-UA"/>
        </w:rPr>
      </w:pPr>
    </w:p>
    <w:p w:rsidR="000E63F2" w:rsidRDefault="000E63F2" w:rsidP="000E63F2">
      <w:pPr>
        <w:spacing w:line="360" w:lineRule="auto"/>
        <w:rPr>
          <w:sz w:val="24"/>
          <w:szCs w:val="28"/>
          <w:lang w:val="uk-UA"/>
        </w:rPr>
      </w:pPr>
    </w:p>
    <w:p w:rsidR="000E63F2" w:rsidRPr="00F8671D" w:rsidRDefault="000E63F2" w:rsidP="000E63F2">
      <w:pPr>
        <w:spacing w:line="360" w:lineRule="auto"/>
        <w:rPr>
          <w:szCs w:val="28"/>
          <w:lang w:val="uk-UA"/>
        </w:rPr>
      </w:pPr>
    </w:p>
    <w:p w:rsidR="000E63F2" w:rsidRPr="00F8671D" w:rsidRDefault="000E63F2" w:rsidP="000E63F2">
      <w:pPr>
        <w:keepNext/>
        <w:keepLines/>
        <w:shd w:val="clear" w:color="auto" w:fill="FFFFFF"/>
        <w:spacing w:before="200" w:line="360" w:lineRule="auto"/>
        <w:jc w:val="center"/>
        <w:outlineLvl w:val="1"/>
        <w:rPr>
          <w:b/>
          <w:bCs/>
          <w:iCs/>
          <w:szCs w:val="28"/>
          <w:lang w:val="uk-UA"/>
        </w:rPr>
      </w:pPr>
      <w:r w:rsidRPr="00F8671D">
        <w:rPr>
          <w:b/>
          <w:bCs/>
          <w:iCs/>
          <w:szCs w:val="28"/>
          <w:lang w:val="uk-UA"/>
        </w:rPr>
        <w:t xml:space="preserve">РОБОЧА ПРОГРАМА НАВЧАЛЬНОЇ ДИСЦИПЛІНИ </w:t>
      </w:r>
    </w:p>
    <w:p w:rsidR="000E63F2" w:rsidRDefault="000E63F2" w:rsidP="000E63F2">
      <w:pPr>
        <w:pStyle w:val="1"/>
        <w:spacing w:line="360" w:lineRule="auto"/>
        <w:jc w:val="center"/>
        <w:rPr>
          <w:rFonts w:ascii="Times New Roman" w:hAnsi="Times New Roman" w:cs="Times New Roman"/>
          <w:caps/>
          <w:color w:val="auto"/>
          <w:lang w:val="uk-UA"/>
        </w:rPr>
      </w:pPr>
      <w:r w:rsidRPr="00FF3080">
        <w:rPr>
          <w:rFonts w:ascii="Times New Roman" w:hAnsi="Times New Roman" w:cs="Times New Roman"/>
          <w:caps/>
          <w:color w:val="auto"/>
          <w:lang w:val="uk-UA"/>
        </w:rPr>
        <w:t>ТЕОРІЯ МІЖНАРОДНИХ ВІДНОСИН</w:t>
      </w:r>
      <w:r w:rsidR="00F13D2B">
        <w:rPr>
          <w:rFonts w:ascii="Times New Roman" w:hAnsi="Times New Roman" w:cs="Times New Roman"/>
          <w:caps/>
          <w:color w:val="auto"/>
          <w:lang w:val="uk-UA"/>
        </w:rPr>
        <w:t xml:space="preserve"> та ГЕОПОЛІТИКА </w:t>
      </w:r>
    </w:p>
    <w:p w:rsidR="00F13D2B" w:rsidRPr="00F13D2B" w:rsidRDefault="00F13D2B" w:rsidP="00F13D2B">
      <w:pPr>
        <w:jc w:val="center"/>
        <w:rPr>
          <w:b/>
          <w:lang w:val="uk-UA"/>
        </w:rPr>
      </w:pPr>
      <w:r w:rsidRPr="00F13D2B">
        <w:rPr>
          <w:b/>
          <w:lang w:val="uk-UA"/>
        </w:rPr>
        <w:t>Частина І</w:t>
      </w:r>
    </w:p>
    <w:p w:rsidR="000E63F2" w:rsidRPr="00CA6337" w:rsidRDefault="000E63F2" w:rsidP="000E63F2">
      <w:pPr>
        <w:spacing w:line="360" w:lineRule="auto"/>
        <w:jc w:val="center"/>
        <w:rPr>
          <w:szCs w:val="28"/>
          <w:lang w:val="uk-UA"/>
        </w:rPr>
      </w:pPr>
      <w:r w:rsidRPr="00CA6337">
        <w:rPr>
          <w:szCs w:val="28"/>
          <w:lang w:val="uk-UA"/>
        </w:rPr>
        <w:t>ОКР «</w:t>
      </w:r>
      <w:r>
        <w:rPr>
          <w:szCs w:val="28"/>
          <w:lang w:val="uk-UA"/>
        </w:rPr>
        <w:t>бакалавр</w:t>
      </w:r>
      <w:r w:rsidRPr="00CA6337">
        <w:rPr>
          <w:szCs w:val="28"/>
          <w:lang w:val="uk-UA"/>
        </w:rPr>
        <w:t>»</w:t>
      </w:r>
    </w:p>
    <w:p w:rsidR="000E63F2" w:rsidRPr="00CA6337" w:rsidRDefault="000E63F2" w:rsidP="000E63F2">
      <w:pPr>
        <w:spacing w:line="360" w:lineRule="auto"/>
        <w:jc w:val="center"/>
        <w:rPr>
          <w:szCs w:val="28"/>
          <w:lang w:val="uk-UA"/>
        </w:rPr>
      </w:pPr>
      <w:r w:rsidRPr="00CA6337">
        <w:rPr>
          <w:szCs w:val="28"/>
          <w:lang w:val="uk-UA"/>
        </w:rPr>
        <w:t xml:space="preserve">Галузь знань: </w:t>
      </w:r>
      <w:r w:rsidRPr="00CA6337">
        <w:rPr>
          <w:szCs w:val="28"/>
        </w:rPr>
        <w:t xml:space="preserve">0301 </w:t>
      </w:r>
      <w:r w:rsidRPr="00CA6337">
        <w:rPr>
          <w:szCs w:val="28"/>
          <w:lang w:val="uk-UA"/>
        </w:rPr>
        <w:t>Соціально-політичні</w:t>
      </w:r>
      <w:r w:rsidRPr="00CA6337">
        <w:rPr>
          <w:szCs w:val="28"/>
        </w:rPr>
        <w:t xml:space="preserve"> науки</w:t>
      </w:r>
    </w:p>
    <w:p w:rsidR="000E63F2" w:rsidRPr="00CA6337" w:rsidRDefault="000E63F2" w:rsidP="000E63F2">
      <w:pPr>
        <w:jc w:val="center"/>
        <w:rPr>
          <w:szCs w:val="28"/>
        </w:rPr>
      </w:pPr>
      <w:r w:rsidRPr="00CA6337">
        <w:rPr>
          <w:szCs w:val="28"/>
          <w:lang w:val="uk-UA"/>
        </w:rPr>
        <w:t xml:space="preserve">Напрям підготовки: </w:t>
      </w:r>
      <w:r>
        <w:rPr>
          <w:szCs w:val="28"/>
          <w:lang w:val="uk-UA"/>
        </w:rPr>
        <w:t>6</w:t>
      </w:r>
      <w:r w:rsidRPr="00CA6337">
        <w:rPr>
          <w:szCs w:val="28"/>
        </w:rPr>
        <w:t>.030104 «Політологія»</w:t>
      </w:r>
    </w:p>
    <w:p w:rsidR="000E63F2" w:rsidRPr="00CA6337" w:rsidRDefault="000E63F2" w:rsidP="000E63F2">
      <w:pPr>
        <w:spacing w:line="360" w:lineRule="auto"/>
        <w:jc w:val="center"/>
        <w:rPr>
          <w:szCs w:val="28"/>
        </w:rPr>
      </w:pPr>
      <w:r>
        <w:rPr>
          <w:szCs w:val="28"/>
        </w:rPr>
        <w:t>навчально-науков</w:t>
      </w:r>
      <w:r>
        <w:rPr>
          <w:szCs w:val="28"/>
          <w:lang w:val="uk-UA"/>
        </w:rPr>
        <w:t>ий</w:t>
      </w:r>
      <w:r w:rsidRPr="00CA6337">
        <w:rPr>
          <w:szCs w:val="28"/>
        </w:rPr>
        <w:t xml:space="preserve"> інститут історії, політології та права</w:t>
      </w:r>
    </w:p>
    <w:p w:rsidR="000E63F2" w:rsidRPr="00CA6337" w:rsidRDefault="000E63F2" w:rsidP="000E63F2">
      <w:pPr>
        <w:spacing w:line="360" w:lineRule="auto"/>
        <w:jc w:val="center"/>
        <w:rPr>
          <w:sz w:val="24"/>
          <w:szCs w:val="28"/>
        </w:rPr>
      </w:pPr>
    </w:p>
    <w:p w:rsidR="000E63F2" w:rsidRPr="00364045" w:rsidRDefault="000E63F2" w:rsidP="000E63F2">
      <w:pPr>
        <w:spacing w:line="360" w:lineRule="auto"/>
        <w:jc w:val="center"/>
        <w:rPr>
          <w:sz w:val="24"/>
          <w:szCs w:val="28"/>
          <w:lang w:val="uk-UA"/>
        </w:rPr>
      </w:pPr>
    </w:p>
    <w:p w:rsidR="000E63F2" w:rsidRPr="00364045" w:rsidRDefault="000E63F2" w:rsidP="000E63F2">
      <w:pPr>
        <w:spacing w:line="360" w:lineRule="auto"/>
        <w:jc w:val="both"/>
        <w:rPr>
          <w:sz w:val="24"/>
          <w:szCs w:val="28"/>
          <w:lang w:val="uk-UA"/>
        </w:rPr>
      </w:pPr>
    </w:p>
    <w:p w:rsidR="000E63F2" w:rsidRPr="00364045" w:rsidRDefault="000E63F2" w:rsidP="000E63F2">
      <w:pPr>
        <w:spacing w:line="360" w:lineRule="auto"/>
        <w:jc w:val="both"/>
        <w:rPr>
          <w:sz w:val="24"/>
          <w:szCs w:val="28"/>
          <w:lang w:val="uk-UA"/>
        </w:rPr>
      </w:pPr>
    </w:p>
    <w:p w:rsidR="000E63F2" w:rsidRPr="00364045" w:rsidRDefault="000E63F2" w:rsidP="000E63F2">
      <w:pPr>
        <w:spacing w:line="360" w:lineRule="auto"/>
        <w:jc w:val="both"/>
        <w:rPr>
          <w:sz w:val="24"/>
          <w:szCs w:val="28"/>
          <w:lang w:val="uk-UA"/>
        </w:rPr>
      </w:pPr>
    </w:p>
    <w:p w:rsidR="000E63F2" w:rsidRPr="00364045" w:rsidRDefault="000E63F2" w:rsidP="000E63F2">
      <w:pPr>
        <w:spacing w:line="360" w:lineRule="auto"/>
        <w:jc w:val="both"/>
        <w:rPr>
          <w:sz w:val="24"/>
          <w:szCs w:val="28"/>
          <w:lang w:val="uk-UA"/>
        </w:rPr>
      </w:pPr>
    </w:p>
    <w:p w:rsidR="000E63F2" w:rsidRPr="00364045" w:rsidRDefault="000E63F2" w:rsidP="000E63F2">
      <w:pPr>
        <w:spacing w:line="360" w:lineRule="auto"/>
        <w:jc w:val="both"/>
        <w:rPr>
          <w:sz w:val="24"/>
          <w:szCs w:val="28"/>
          <w:lang w:val="uk-UA"/>
        </w:rPr>
      </w:pPr>
    </w:p>
    <w:p w:rsidR="000E63F2" w:rsidRPr="00364045" w:rsidRDefault="000E63F2" w:rsidP="000E63F2">
      <w:pPr>
        <w:spacing w:line="360" w:lineRule="auto"/>
        <w:jc w:val="both"/>
        <w:rPr>
          <w:sz w:val="24"/>
          <w:szCs w:val="28"/>
          <w:lang w:val="uk-UA"/>
        </w:rPr>
      </w:pPr>
    </w:p>
    <w:p w:rsidR="000E63F2" w:rsidRPr="00364045" w:rsidRDefault="000E63F2" w:rsidP="000E63F2">
      <w:pPr>
        <w:spacing w:line="360" w:lineRule="auto"/>
        <w:jc w:val="center"/>
        <w:rPr>
          <w:sz w:val="24"/>
          <w:szCs w:val="28"/>
          <w:lang w:val="uk-UA"/>
        </w:rPr>
      </w:pPr>
    </w:p>
    <w:p w:rsidR="000E63F2" w:rsidRDefault="000E63F2" w:rsidP="000E63F2">
      <w:pPr>
        <w:jc w:val="center"/>
        <w:rPr>
          <w:szCs w:val="28"/>
          <w:lang w:val="uk-UA"/>
        </w:rPr>
      </w:pPr>
      <w:r w:rsidRPr="00CA6337">
        <w:rPr>
          <w:szCs w:val="28"/>
          <w:lang w:val="uk-UA"/>
        </w:rPr>
        <w:t>201</w:t>
      </w:r>
      <w:r w:rsidR="00741A52">
        <w:rPr>
          <w:szCs w:val="28"/>
          <w:lang w:val="uk-UA"/>
        </w:rPr>
        <w:t>7-2018</w:t>
      </w:r>
      <w:r w:rsidRPr="00CA6337">
        <w:rPr>
          <w:szCs w:val="28"/>
          <w:lang w:val="uk-UA"/>
        </w:rPr>
        <w:t xml:space="preserve"> навчальний рік</w:t>
      </w:r>
    </w:p>
    <w:p w:rsidR="00F522EA" w:rsidRPr="00F522EA" w:rsidRDefault="00F522EA" w:rsidP="000E63F2">
      <w:pPr>
        <w:jc w:val="both"/>
        <w:rPr>
          <w:szCs w:val="28"/>
          <w:lang w:val="uk-UA"/>
        </w:rPr>
      </w:pPr>
      <w:r w:rsidRPr="00F522EA">
        <w:rPr>
          <w:szCs w:val="28"/>
          <w:lang w:val="uk-UA"/>
        </w:rPr>
        <w:lastRenderedPageBreak/>
        <w:t>Робоча програма навчальної дисципліни «Теорія міжнародних відносин та геополітика» Ч. 1 для студентів ОКР «бакалавр» галузі знань 0301 Соціально-політичні науки напряму підготовки 6.030104 Політологія</w:t>
      </w:r>
      <w:r>
        <w:rPr>
          <w:szCs w:val="28"/>
          <w:lang w:val="uk-UA"/>
        </w:rPr>
        <w:t>.</w:t>
      </w:r>
    </w:p>
    <w:p w:rsidR="00F522EA" w:rsidRDefault="00F522EA" w:rsidP="000E63F2">
      <w:pPr>
        <w:jc w:val="both"/>
        <w:rPr>
          <w:bCs/>
          <w:szCs w:val="28"/>
          <w:lang w:val="uk-UA"/>
        </w:rPr>
      </w:pPr>
    </w:p>
    <w:p w:rsidR="000E63F2" w:rsidRPr="00CA6337" w:rsidRDefault="000E63F2" w:rsidP="000E63F2">
      <w:pPr>
        <w:jc w:val="both"/>
        <w:rPr>
          <w:bCs/>
          <w:szCs w:val="28"/>
          <w:lang w:val="uk-UA"/>
        </w:rPr>
      </w:pPr>
      <w:r w:rsidRPr="00F8671D">
        <w:rPr>
          <w:bCs/>
          <w:szCs w:val="28"/>
          <w:lang w:val="uk-UA"/>
        </w:rPr>
        <w:t>Розробник:</w:t>
      </w:r>
      <w:r>
        <w:rPr>
          <w:bCs/>
          <w:szCs w:val="28"/>
          <w:lang w:val="uk-UA"/>
        </w:rPr>
        <w:t xml:space="preserve"> </w:t>
      </w:r>
      <w:r w:rsidRPr="00CA6337">
        <w:rPr>
          <w:bCs/>
          <w:szCs w:val="28"/>
        </w:rPr>
        <w:t>Седляр Юлія Олександрівна, професор кафедри політології, доктор політичних наук, доцент</w:t>
      </w:r>
      <w:r w:rsidRPr="00CA6337">
        <w:rPr>
          <w:bCs/>
          <w:szCs w:val="28"/>
          <w:lang w:val="uk-UA"/>
        </w:rPr>
        <w:t xml:space="preserve"> ___________</w:t>
      </w:r>
    </w:p>
    <w:p w:rsidR="000E63F2" w:rsidRPr="00CA6337" w:rsidRDefault="000E63F2" w:rsidP="000E63F2">
      <w:pPr>
        <w:spacing w:line="360" w:lineRule="auto"/>
        <w:jc w:val="both"/>
        <w:rPr>
          <w:szCs w:val="28"/>
          <w:lang w:val="uk-UA"/>
        </w:rPr>
      </w:pPr>
      <w:r w:rsidRPr="00CA6337">
        <w:rPr>
          <w:szCs w:val="28"/>
          <w:lang w:val="uk-UA"/>
        </w:rPr>
        <w:t>(Седляр Ю.О.)</w:t>
      </w:r>
    </w:p>
    <w:p w:rsidR="000E63F2" w:rsidRPr="00F8671D" w:rsidRDefault="000E63F2" w:rsidP="000E63F2">
      <w:pPr>
        <w:spacing w:line="360" w:lineRule="auto"/>
        <w:jc w:val="both"/>
        <w:rPr>
          <w:b/>
          <w:i/>
          <w:szCs w:val="28"/>
          <w:lang w:val="uk-UA"/>
        </w:rPr>
      </w:pPr>
      <w:r w:rsidRPr="00F8671D">
        <w:rPr>
          <w:szCs w:val="28"/>
          <w:lang w:val="uk-UA"/>
        </w:rPr>
        <w:t xml:space="preserve">Робоча програма затверджена на засіданні </w:t>
      </w:r>
      <w:r w:rsidRPr="00F8671D">
        <w:rPr>
          <w:bCs/>
          <w:iCs/>
          <w:szCs w:val="28"/>
          <w:lang w:val="uk-UA"/>
        </w:rPr>
        <w:t xml:space="preserve">кафедри </w:t>
      </w:r>
      <w:r>
        <w:rPr>
          <w:bCs/>
          <w:iCs/>
          <w:szCs w:val="28"/>
          <w:lang w:val="uk-UA"/>
        </w:rPr>
        <w:t>політології</w:t>
      </w:r>
    </w:p>
    <w:p w:rsidR="000E63F2" w:rsidRPr="00F8671D" w:rsidRDefault="000E63F2" w:rsidP="000E63F2">
      <w:pPr>
        <w:spacing w:line="360" w:lineRule="auto"/>
        <w:rPr>
          <w:szCs w:val="28"/>
          <w:lang w:val="uk-UA"/>
        </w:rPr>
      </w:pPr>
      <w:r w:rsidRPr="00F8671D">
        <w:rPr>
          <w:szCs w:val="28"/>
          <w:lang w:val="uk-UA"/>
        </w:rPr>
        <w:t xml:space="preserve">Протокол № </w:t>
      </w:r>
      <w:r>
        <w:rPr>
          <w:szCs w:val="28"/>
          <w:lang w:val="uk-UA"/>
        </w:rPr>
        <w:t>1</w:t>
      </w:r>
      <w:r w:rsidRPr="00F8671D">
        <w:rPr>
          <w:szCs w:val="28"/>
          <w:lang w:val="uk-UA"/>
        </w:rPr>
        <w:t xml:space="preserve"> від «</w:t>
      </w:r>
      <w:r>
        <w:rPr>
          <w:szCs w:val="28"/>
          <w:lang w:val="uk-UA"/>
        </w:rPr>
        <w:t>2</w:t>
      </w:r>
      <w:r w:rsidR="00F522EA">
        <w:rPr>
          <w:szCs w:val="28"/>
          <w:lang w:val="uk-UA"/>
        </w:rPr>
        <w:t>8</w:t>
      </w:r>
      <w:r w:rsidRPr="00F8671D">
        <w:rPr>
          <w:szCs w:val="28"/>
          <w:lang w:val="uk-UA"/>
        </w:rPr>
        <w:t>» серпня 201</w:t>
      </w:r>
      <w:r w:rsidR="00F522EA">
        <w:rPr>
          <w:szCs w:val="28"/>
          <w:lang w:val="uk-UA"/>
        </w:rPr>
        <w:t>7</w:t>
      </w:r>
      <w:r w:rsidRPr="00F8671D">
        <w:rPr>
          <w:szCs w:val="28"/>
          <w:lang w:val="uk-UA"/>
        </w:rPr>
        <w:t xml:space="preserve"> р.</w:t>
      </w:r>
    </w:p>
    <w:p w:rsidR="000E63F2" w:rsidRPr="00F8671D" w:rsidRDefault="000E63F2" w:rsidP="000E63F2">
      <w:pPr>
        <w:spacing w:line="360" w:lineRule="auto"/>
        <w:rPr>
          <w:szCs w:val="28"/>
          <w:lang w:val="uk-UA"/>
        </w:rPr>
      </w:pPr>
      <w:r w:rsidRPr="00F8671D">
        <w:rPr>
          <w:szCs w:val="28"/>
          <w:lang w:val="uk-UA"/>
        </w:rPr>
        <w:t>Завідувач кафедри ___________ (</w:t>
      </w:r>
      <w:r>
        <w:rPr>
          <w:szCs w:val="28"/>
          <w:lang w:val="uk-UA"/>
        </w:rPr>
        <w:t>Ніколаєнко Н. О.</w:t>
      </w:r>
      <w:r w:rsidRPr="00F8671D">
        <w:rPr>
          <w:szCs w:val="28"/>
          <w:lang w:val="uk-UA"/>
        </w:rPr>
        <w:t>)</w:t>
      </w:r>
    </w:p>
    <w:p w:rsidR="000E63F2" w:rsidRPr="00F8671D" w:rsidRDefault="000E63F2" w:rsidP="000E63F2">
      <w:pPr>
        <w:spacing w:line="360" w:lineRule="auto"/>
        <w:rPr>
          <w:szCs w:val="28"/>
          <w:lang w:val="uk-UA"/>
        </w:rPr>
      </w:pPr>
      <w:r w:rsidRPr="00F8671D">
        <w:rPr>
          <w:szCs w:val="28"/>
          <w:lang w:val="uk-UA"/>
        </w:rPr>
        <w:t>«</w:t>
      </w:r>
      <w:r>
        <w:rPr>
          <w:szCs w:val="28"/>
          <w:lang w:val="uk-UA"/>
        </w:rPr>
        <w:t>2</w:t>
      </w:r>
      <w:r w:rsidR="00F522EA">
        <w:rPr>
          <w:szCs w:val="28"/>
          <w:lang w:val="uk-UA"/>
        </w:rPr>
        <w:t>8</w:t>
      </w:r>
      <w:r w:rsidRPr="00F8671D">
        <w:rPr>
          <w:szCs w:val="28"/>
          <w:lang w:val="uk-UA"/>
        </w:rPr>
        <w:t xml:space="preserve">» </w:t>
      </w:r>
      <w:r w:rsidRPr="00F8671D">
        <w:rPr>
          <w:szCs w:val="28"/>
          <w:lang w:val="en-US"/>
        </w:rPr>
        <w:t>c</w:t>
      </w:r>
      <w:r w:rsidRPr="00F8671D">
        <w:rPr>
          <w:szCs w:val="28"/>
          <w:lang w:val="uk-UA"/>
        </w:rPr>
        <w:t>ерпня  201</w:t>
      </w:r>
      <w:r w:rsidR="00F522EA">
        <w:rPr>
          <w:szCs w:val="28"/>
          <w:lang w:val="uk-UA"/>
        </w:rPr>
        <w:t>7</w:t>
      </w:r>
      <w:r w:rsidRPr="00F8671D">
        <w:rPr>
          <w:szCs w:val="28"/>
          <w:lang w:val="uk-UA"/>
        </w:rPr>
        <w:t xml:space="preserve"> р.</w:t>
      </w:r>
    </w:p>
    <w:p w:rsidR="000E63F2" w:rsidRDefault="000E63F2" w:rsidP="000E63F2">
      <w:pPr>
        <w:jc w:val="both"/>
        <w:rPr>
          <w:szCs w:val="28"/>
          <w:lang w:val="uk-UA"/>
        </w:rPr>
      </w:pPr>
    </w:p>
    <w:p w:rsidR="000E63F2" w:rsidRDefault="000E63F2" w:rsidP="000E63F2">
      <w:pPr>
        <w:jc w:val="both"/>
        <w:rPr>
          <w:szCs w:val="28"/>
          <w:lang w:val="uk-UA"/>
        </w:rPr>
      </w:pPr>
    </w:p>
    <w:p w:rsidR="00E70033" w:rsidRDefault="00E70033" w:rsidP="000E63F2">
      <w:pPr>
        <w:jc w:val="both"/>
        <w:rPr>
          <w:szCs w:val="28"/>
          <w:lang w:val="uk-UA"/>
        </w:rPr>
      </w:pPr>
    </w:p>
    <w:p w:rsidR="00E70033" w:rsidRDefault="00E70033" w:rsidP="000E63F2">
      <w:pPr>
        <w:jc w:val="both"/>
        <w:rPr>
          <w:szCs w:val="28"/>
          <w:lang w:val="uk-UA"/>
        </w:rPr>
      </w:pPr>
    </w:p>
    <w:p w:rsidR="00E70033" w:rsidRDefault="00E70033" w:rsidP="000E63F2">
      <w:pPr>
        <w:jc w:val="both"/>
        <w:rPr>
          <w:szCs w:val="28"/>
          <w:lang w:val="uk-UA"/>
        </w:rPr>
      </w:pPr>
    </w:p>
    <w:p w:rsidR="00E70033" w:rsidRDefault="00E70033" w:rsidP="000E63F2">
      <w:pPr>
        <w:jc w:val="both"/>
        <w:rPr>
          <w:szCs w:val="28"/>
          <w:lang w:val="uk-UA"/>
        </w:rPr>
      </w:pPr>
    </w:p>
    <w:p w:rsidR="00E70033" w:rsidRDefault="00E70033" w:rsidP="000E63F2">
      <w:pPr>
        <w:jc w:val="both"/>
        <w:rPr>
          <w:szCs w:val="28"/>
          <w:lang w:val="uk-UA"/>
        </w:rPr>
      </w:pPr>
    </w:p>
    <w:p w:rsidR="00E70033" w:rsidRDefault="00E70033" w:rsidP="000E63F2">
      <w:pPr>
        <w:jc w:val="both"/>
        <w:rPr>
          <w:szCs w:val="28"/>
          <w:lang w:val="uk-UA"/>
        </w:rPr>
      </w:pPr>
    </w:p>
    <w:p w:rsidR="00E70033" w:rsidRDefault="00E70033" w:rsidP="000E63F2">
      <w:pPr>
        <w:jc w:val="both"/>
        <w:rPr>
          <w:szCs w:val="28"/>
          <w:lang w:val="uk-UA"/>
        </w:rPr>
      </w:pPr>
    </w:p>
    <w:p w:rsidR="00E70033" w:rsidRDefault="00E70033" w:rsidP="000E63F2">
      <w:pPr>
        <w:jc w:val="both"/>
        <w:rPr>
          <w:szCs w:val="28"/>
          <w:lang w:val="uk-UA"/>
        </w:rPr>
      </w:pPr>
    </w:p>
    <w:p w:rsidR="00E70033" w:rsidRDefault="00E70033" w:rsidP="000E63F2">
      <w:pPr>
        <w:jc w:val="both"/>
        <w:rPr>
          <w:szCs w:val="28"/>
          <w:lang w:val="uk-UA"/>
        </w:rPr>
      </w:pPr>
    </w:p>
    <w:p w:rsidR="00E70033" w:rsidRDefault="00E70033" w:rsidP="000E63F2">
      <w:pPr>
        <w:jc w:val="both"/>
        <w:rPr>
          <w:szCs w:val="28"/>
          <w:lang w:val="uk-UA"/>
        </w:rPr>
      </w:pPr>
    </w:p>
    <w:p w:rsidR="00E70033" w:rsidRDefault="00E70033" w:rsidP="000E63F2">
      <w:pPr>
        <w:jc w:val="both"/>
        <w:rPr>
          <w:szCs w:val="28"/>
          <w:lang w:val="uk-UA"/>
        </w:rPr>
      </w:pPr>
    </w:p>
    <w:p w:rsidR="00E70033" w:rsidRDefault="00E70033" w:rsidP="000E63F2">
      <w:pPr>
        <w:jc w:val="both"/>
        <w:rPr>
          <w:szCs w:val="28"/>
          <w:lang w:val="uk-UA"/>
        </w:rPr>
      </w:pPr>
    </w:p>
    <w:p w:rsidR="00E70033" w:rsidRDefault="00E70033" w:rsidP="000E63F2">
      <w:pPr>
        <w:jc w:val="both"/>
        <w:rPr>
          <w:szCs w:val="28"/>
          <w:lang w:val="uk-UA"/>
        </w:rPr>
      </w:pPr>
    </w:p>
    <w:p w:rsidR="00E70033" w:rsidRDefault="00E70033" w:rsidP="000E63F2">
      <w:pPr>
        <w:jc w:val="both"/>
        <w:rPr>
          <w:szCs w:val="28"/>
          <w:lang w:val="uk-UA"/>
        </w:rPr>
      </w:pPr>
    </w:p>
    <w:p w:rsidR="00E70033" w:rsidRDefault="00E70033" w:rsidP="000E63F2">
      <w:pPr>
        <w:jc w:val="both"/>
        <w:rPr>
          <w:szCs w:val="28"/>
          <w:lang w:val="uk-UA"/>
        </w:rPr>
      </w:pPr>
    </w:p>
    <w:p w:rsidR="00E70033" w:rsidRDefault="00E70033" w:rsidP="000E63F2">
      <w:pPr>
        <w:jc w:val="both"/>
        <w:rPr>
          <w:szCs w:val="28"/>
          <w:lang w:val="uk-UA"/>
        </w:rPr>
      </w:pPr>
    </w:p>
    <w:p w:rsidR="00E70033" w:rsidRDefault="00E70033" w:rsidP="000E63F2">
      <w:pPr>
        <w:jc w:val="both"/>
        <w:rPr>
          <w:szCs w:val="28"/>
          <w:lang w:val="uk-UA"/>
        </w:rPr>
      </w:pPr>
    </w:p>
    <w:p w:rsidR="00E70033" w:rsidRDefault="00E70033" w:rsidP="000E63F2">
      <w:pPr>
        <w:jc w:val="both"/>
        <w:rPr>
          <w:szCs w:val="28"/>
          <w:lang w:val="uk-UA"/>
        </w:rPr>
      </w:pPr>
    </w:p>
    <w:p w:rsidR="00E70033" w:rsidRDefault="00E70033" w:rsidP="000E63F2">
      <w:pPr>
        <w:jc w:val="both"/>
        <w:rPr>
          <w:szCs w:val="28"/>
          <w:lang w:val="uk-UA"/>
        </w:rPr>
      </w:pPr>
    </w:p>
    <w:p w:rsidR="00E70033" w:rsidRDefault="00E70033" w:rsidP="000E63F2">
      <w:pPr>
        <w:jc w:val="both"/>
        <w:rPr>
          <w:szCs w:val="28"/>
          <w:lang w:val="uk-UA"/>
        </w:rPr>
      </w:pPr>
    </w:p>
    <w:p w:rsidR="00E70033" w:rsidRDefault="00E70033" w:rsidP="000E63F2">
      <w:pPr>
        <w:jc w:val="both"/>
        <w:rPr>
          <w:szCs w:val="28"/>
          <w:lang w:val="uk-UA"/>
        </w:rPr>
      </w:pPr>
    </w:p>
    <w:p w:rsidR="00E70033" w:rsidRDefault="00E70033" w:rsidP="000E63F2">
      <w:pPr>
        <w:jc w:val="both"/>
        <w:rPr>
          <w:szCs w:val="28"/>
          <w:lang w:val="uk-UA"/>
        </w:rPr>
      </w:pPr>
    </w:p>
    <w:p w:rsidR="00E70033" w:rsidRDefault="00E70033" w:rsidP="000E63F2">
      <w:pPr>
        <w:jc w:val="both"/>
        <w:rPr>
          <w:szCs w:val="28"/>
          <w:lang w:val="uk-UA"/>
        </w:rPr>
      </w:pPr>
    </w:p>
    <w:p w:rsidR="00E70033" w:rsidRDefault="00E70033" w:rsidP="000E63F2">
      <w:pPr>
        <w:jc w:val="both"/>
        <w:rPr>
          <w:szCs w:val="28"/>
          <w:lang w:val="uk-UA"/>
        </w:rPr>
      </w:pPr>
    </w:p>
    <w:p w:rsidR="00E70033" w:rsidRDefault="00E70033" w:rsidP="000E63F2">
      <w:pPr>
        <w:jc w:val="both"/>
        <w:rPr>
          <w:szCs w:val="28"/>
          <w:lang w:val="uk-UA"/>
        </w:rPr>
      </w:pPr>
    </w:p>
    <w:p w:rsidR="00E70033" w:rsidRDefault="00E70033" w:rsidP="000E63F2">
      <w:pPr>
        <w:jc w:val="both"/>
        <w:rPr>
          <w:szCs w:val="28"/>
          <w:lang w:val="uk-UA"/>
        </w:rPr>
      </w:pPr>
    </w:p>
    <w:p w:rsidR="00E70033" w:rsidRDefault="00E70033" w:rsidP="000E63F2">
      <w:pPr>
        <w:jc w:val="both"/>
        <w:rPr>
          <w:szCs w:val="28"/>
          <w:lang w:val="uk-UA"/>
        </w:rPr>
      </w:pPr>
    </w:p>
    <w:p w:rsidR="000E63F2" w:rsidRDefault="000E63F2" w:rsidP="000E63F2">
      <w:pPr>
        <w:jc w:val="both"/>
        <w:rPr>
          <w:szCs w:val="28"/>
          <w:lang w:val="uk-UA"/>
        </w:rPr>
      </w:pPr>
    </w:p>
    <w:p w:rsidR="00E70033" w:rsidRDefault="00E70033" w:rsidP="00E70033">
      <w:pPr>
        <w:widowControl w:val="0"/>
        <w:jc w:val="right"/>
        <w:rPr>
          <w:sz w:val="24"/>
          <w:lang w:val="uk-UA"/>
        </w:rPr>
      </w:pPr>
      <w:r w:rsidRPr="00505953">
        <w:rPr>
          <w:sz w:val="24"/>
          <w:lang w:val="uk-UA"/>
        </w:rPr>
        <w:t>© Ю. О. Седлляр, 2017</w:t>
      </w:r>
    </w:p>
    <w:p w:rsidR="000E63F2" w:rsidRDefault="000E63F2" w:rsidP="000E63F2">
      <w:pPr>
        <w:pStyle w:val="1"/>
        <w:keepLines w:val="0"/>
        <w:numPr>
          <w:ilvl w:val="0"/>
          <w:numId w:val="1"/>
        </w:numPr>
        <w:spacing w:before="0"/>
        <w:jc w:val="center"/>
        <w:rPr>
          <w:rFonts w:ascii="Times New Roman" w:hAnsi="Times New Roman" w:cs="Times New Roman"/>
          <w:bCs w:val="0"/>
          <w:color w:val="auto"/>
          <w:lang w:val="uk-UA"/>
        </w:rPr>
      </w:pPr>
      <w:r w:rsidRPr="000406AC">
        <w:rPr>
          <w:rFonts w:ascii="Times New Roman" w:hAnsi="Times New Roman" w:cs="Times New Roman"/>
          <w:bCs w:val="0"/>
          <w:color w:val="auto"/>
        </w:rPr>
        <w:lastRenderedPageBreak/>
        <w:t>Опис навчальної дисципліни</w:t>
      </w:r>
    </w:p>
    <w:p w:rsidR="000406AC" w:rsidRPr="000406AC" w:rsidRDefault="000406AC" w:rsidP="000406AC">
      <w:pPr>
        <w:pStyle w:val="a8"/>
        <w:widowControl w:val="0"/>
        <w:rPr>
          <w:sz w:val="16"/>
          <w:szCs w:val="16"/>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0406AC" w:rsidRPr="00F143A5" w:rsidTr="00D84B73">
        <w:trPr>
          <w:trHeight w:val="803"/>
        </w:trPr>
        <w:tc>
          <w:tcPr>
            <w:tcW w:w="2896" w:type="dxa"/>
            <w:vMerge w:val="restart"/>
            <w:vAlign w:val="center"/>
          </w:tcPr>
          <w:p w:rsidR="000406AC" w:rsidRPr="00F143A5" w:rsidRDefault="000406AC" w:rsidP="00D84B73">
            <w:pPr>
              <w:widowControl w:val="0"/>
              <w:jc w:val="center"/>
              <w:rPr>
                <w:sz w:val="26"/>
                <w:szCs w:val="26"/>
                <w:lang w:val="uk-UA"/>
              </w:rPr>
            </w:pPr>
            <w:r w:rsidRPr="00F143A5">
              <w:rPr>
                <w:sz w:val="26"/>
                <w:szCs w:val="26"/>
                <w:lang w:val="uk-UA"/>
              </w:rPr>
              <w:t xml:space="preserve">Найменування показників </w:t>
            </w:r>
          </w:p>
        </w:tc>
        <w:tc>
          <w:tcPr>
            <w:tcW w:w="3262" w:type="dxa"/>
            <w:vMerge w:val="restart"/>
            <w:vAlign w:val="center"/>
          </w:tcPr>
          <w:p w:rsidR="000406AC" w:rsidRPr="00F143A5" w:rsidRDefault="000406AC" w:rsidP="00D84B73">
            <w:pPr>
              <w:widowControl w:val="0"/>
              <w:jc w:val="center"/>
              <w:rPr>
                <w:sz w:val="26"/>
                <w:szCs w:val="26"/>
                <w:lang w:val="uk-UA"/>
              </w:rPr>
            </w:pPr>
            <w:r w:rsidRPr="00F143A5">
              <w:rPr>
                <w:sz w:val="26"/>
                <w:szCs w:val="26"/>
                <w:lang w:val="uk-UA"/>
              </w:rPr>
              <w:t xml:space="preserve">Галузь знань, напрям підготовки, </w:t>
            </w:r>
            <w:r>
              <w:rPr>
                <w:sz w:val="26"/>
                <w:szCs w:val="26"/>
                <w:lang w:val="uk-UA"/>
              </w:rPr>
              <w:t>ОКР</w:t>
            </w:r>
          </w:p>
          <w:p w:rsidR="000406AC" w:rsidRPr="00F143A5" w:rsidRDefault="000406AC" w:rsidP="00D84B73">
            <w:pPr>
              <w:widowControl w:val="0"/>
              <w:jc w:val="center"/>
              <w:rPr>
                <w:sz w:val="26"/>
                <w:szCs w:val="26"/>
                <w:lang w:val="uk-UA"/>
              </w:rPr>
            </w:pPr>
          </w:p>
          <w:p w:rsidR="000406AC" w:rsidRPr="00F143A5" w:rsidRDefault="000406AC" w:rsidP="00D84B73">
            <w:pPr>
              <w:widowControl w:val="0"/>
              <w:jc w:val="center"/>
              <w:rPr>
                <w:sz w:val="26"/>
                <w:szCs w:val="26"/>
                <w:u w:val="single"/>
                <w:lang w:val="uk-UA"/>
              </w:rPr>
            </w:pPr>
            <w:r w:rsidRPr="00F143A5">
              <w:rPr>
                <w:sz w:val="26"/>
                <w:szCs w:val="26"/>
                <w:u w:val="single"/>
                <w:lang w:val="uk-UA"/>
              </w:rPr>
              <w:t>0301 Соціально-політичні науки</w:t>
            </w:r>
          </w:p>
        </w:tc>
        <w:tc>
          <w:tcPr>
            <w:tcW w:w="3420" w:type="dxa"/>
            <w:gridSpan w:val="2"/>
            <w:vAlign w:val="center"/>
          </w:tcPr>
          <w:p w:rsidR="000406AC" w:rsidRPr="00F143A5" w:rsidRDefault="000406AC" w:rsidP="00D84B73">
            <w:pPr>
              <w:widowControl w:val="0"/>
              <w:jc w:val="center"/>
              <w:rPr>
                <w:sz w:val="26"/>
                <w:szCs w:val="26"/>
                <w:lang w:val="uk-UA"/>
              </w:rPr>
            </w:pPr>
            <w:r w:rsidRPr="00F143A5">
              <w:rPr>
                <w:sz w:val="26"/>
                <w:szCs w:val="26"/>
                <w:lang w:val="uk-UA"/>
              </w:rPr>
              <w:t>Характеристика навчальної дисципліни</w:t>
            </w:r>
          </w:p>
        </w:tc>
      </w:tr>
      <w:tr w:rsidR="000406AC" w:rsidRPr="00F143A5" w:rsidTr="00D84B73">
        <w:trPr>
          <w:trHeight w:val="409"/>
        </w:trPr>
        <w:tc>
          <w:tcPr>
            <w:tcW w:w="2896" w:type="dxa"/>
            <w:vMerge/>
            <w:vAlign w:val="center"/>
          </w:tcPr>
          <w:p w:rsidR="000406AC" w:rsidRPr="00F143A5" w:rsidRDefault="000406AC" w:rsidP="00D84B73">
            <w:pPr>
              <w:widowControl w:val="0"/>
              <w:rPr>
                <w:sz w:val="26"/>
                <w:szCs w:val="26"/>
                <w:lang w:val="uk-UA"/>
              </w:rPr>
            </w:pPr>
          </w:p>
        </w:tc>
        <w:tc>
          <w:tcPr>
            <w:tcW w:w="3262" w:type="dxa"/>
            <w:vMerge/>
            <w:vAlign w:val="center"/>
          </w:tcPr>
          <w:p w:rsidR="000406AC" w:rsidRPr="00F143A5" w:rsidRDefault="000406AC" w:rsidP="00D84B73">
            <w:pPr>
              <w:widowControl w:val="0"/>
              <w:jc w:val="center"/>
              <w:rPr>
                <w:sz w:val="26"/>
                <w:szCs w:val="26"/>
                <w:u w:val="single"/>
                <w:lang w:val="uk-UA"/>
              </w:rPr>
            </w:pPr>
          </w:p>
        </w:tc>
        <w:tc>
          <w:tcPr>
            <w:tcW w:w="3420" w:type="dxa"/>
            <w:gridSpan w:val="2"/>
            <w:vAlign w:val="center"/>
          </w:tcPr>
          <w:p w:rsidR="000406AC" w:rsidRPr="00F143A5" w:rsidRDefault="000406AC" w:rsidP="00D84B73">
            <w:pPr>
              <w:widowControl w:val="0"/>
              <w:jc w:val="center"/>
              <w:rPr>
                <w:sz w:val="26"/>
                <w:szCs w:val="26"/>
                <w:lang w:val="uk-UA"/>
              </w:rPr>
            </w:pPr>
            <w:r w:rsidRPr="00F143A5">
              <w:rPr>
                <w:sz w:val="26"/>
                <w:szCs w:val="26"/>
                <w:lang w:val="uk-UA"/>
              </w:rPr>
              <w:t>ДФН</w:t>
            </w:r>
          </w:p>
        </w:tc>
      </w:tr>
      <w:tr w:rsidR="000406AC" w:rsidRPr="00F143A5" w:rsidTr="00D84B73">
        <w:trPr>
          <w:trHeight w:val="170"/>
        </w:trPr>
        <w:tc>
          <w:tcPr>
            <w:tcW w:w="2896" w:type="dxa"/>
            <w:vMerge w:val="restart"/>
            <w:vAlign w:val="center"/>
          </w:tcPr>
          <w:p w:rsidR="000406AC" w:rsidRPr="00F143A5" w:rsidRDefault="000406AC" w:rsidP="000406AC">
            <w:pPr>
              <w:widowControl w:val="0"/>
              <w:rPr>
                <w:sz w:val="26"/>
                <w:szCs w:val="26"/>
                <w:lang w:val="uk-UA"/>
              </w:rPr>
            </w:pPr>
            <w:r w:rsidRPr="00F143A5">
              <w:rPr>
                <w:sz w:val="26"/>
                <w:szCs w:val="26"/>
                <w:lang w:val="uk-UA"/>
              </w:rPr>
              <w:t xml:space="preserve">Кількість кредитів – </w:t>
            </w:r>
            <w:r>
              <w:rPr>
                <w:sz w:val="26"/>
                <w:szCs w:val="26"/>
                <w:lang w:val="uk-UA"/>
              </w:rPr>
              <w:t>5</w:t>
            </w:r>
          </w:p>
        </w:tc>
        <w:tc>
          <w:tcPr>
            <w:tcW w:w="3262" w:type="dxa"/>
            <w:vMerge w:val="restart"/>
            <w:vAlign w:val="center"/>
          </w:tcPr>
          <w:p w:rsidR="000406AC" w:rsidRPr="00F143A5" w:rsidRDefault="000406AC" w:rsidP="00D84B73">
            <w:pPr>
              <w:widowControl w:val="0"/>
              <w:jc w:val="center"/>
              <w:rPr>
                <w:sz w:val="26"/>
                <w:szCs w:val="26"/>
                <w:lang w:val="uk-UA"/>
              </w:rPr>
            </w:pPr>
            <w:r w:rsidRPr="00F143A5">
              <w:rPr>
                <w:sz w:val="26"/>
                <w:szCs w:val="26"/>
                <w:lang w:val="uk-UA"/>
              </w:rPr>
              <w:t>Шифр і найменування підготовки:</w:t>
            </w:r>
          </w:p>
          <w:p w:rsidR="000406AC" w:rsidRPr="00F143A5" w:rsidRDefault="000406AC" w:rsidP="00D84B73">
            <w:pPr>
              <w:widowControl w:val="0"/>
              <w:jc w:val="center"/>
              <w:rPr>
                <w:sz w:val="26"/>
                <w:szCs w:val="26"/>
                <w:lang w:val="uk-UA"/>
              </w:rPr>
            </w:pPr>
          </w:p>
          <w:p w:rsidR="000406AC" w:rsidRPr="00F143A5" w:rsidRDefault="000406AC" w:rsidP="00D84B73">
            <w:pPr>
              <w:widowControl w:val="0"/>
              <w:jc w:val="center"/>
              <w:rPr>
                <w:sz w:val="26"/>
                <w:szCs w:val="26"/>
                <w:u w:val="single"/>
                <w:lang w:val="uk-UA"/>
              </w:rPr>
            </w:pPr>
            <w:r w:rsidRPr="00F143A5">
              <w:rPr>
                <w:sz w:val="26"/>
                <w:szCs w:val="26"/>
                <w:u w:val="single"/>
                <w:lang w:val="uk-UA"/>
              </w:rPr>
              <w:t>6.030104 Політологія</w:t>
            </w:r>
          </w:p>
          <w:p w:rsidR="000406AC" w:rsidRPr="00F143A5" w:rsidRDefault="000406AC" w:rsidP="00D84B73">
            <w:pPr>
              <w:widowControl w:val="0"/>
              <w:rPr>
                <w:sz w:val="26"/>
                <w:szCs w:val="26"/>
                <w:lang w:val="uk-UA"/>
              </w:rPr>
            </w:pPr>
          </w:p>
        </w:tc>
        <w:tc>
          <w:tcPr>
            <w:tcW w:w="3420" w:type="dxa"/>
            <w:gridSpan w:val="2"/>
            <w:vAlign w:val="center"/>
          </w:tcPr>
          <w:p w:rsidR="000406AC" w:rsidRPr="00F143A5" w:rsidRDefault="000406AC" w:rsidP="00D84B73">
            <w:pPr>
              <w:widowControl w:val="0"/>
              <w:jc w:val="center"/>
              <w:rPr>
                <w:b/>
                <w:i/>
                <w:sz w:val="26"/>
                <w:szCs w:val="26"/>
                <w:lang w:val="uk-UA"/>
              </w:rPr>
            </w:pPr>
            <w:r w:rsidRPr="00F143A5">
              <w:rPr>
                <w:b/>
                <w:i/>
                <w:sz w:val="26"/>
                <w:szCs w:val="26"/>
                <w:lang w:val="uk-UA"/>
              </w:rPr>
              <w:t>Рік підготовки:</w:t>
            </w:r>
          </w:p>
        </w:tc>
      </w:tr>
      <w:tr w:rsidR="000406AC" w:rsidRPr="00F143A5" w:rsidTr="00D84B73">
        <w:trPr>
          <w:trHeight w:val="207"/>
        </w:trPr>
        <w:tc>
          <w:tcPr>
            <w:tcW w:w="2896" w:type="dxa"/>
            <w:vMerge/>
            <w:vAlign w:val="center"/>
          </w:tcPr>
          <w:p w:rsidR="000406AC" w:rsidRPr="00F143A5" w:rsidRDefault="000406AC" w:rsidP="00D84B73">
            <w:pPr>
              <w:widowControl w:val="0"/>
              <w:rPr>
                <w:sz w:val="26"/>
                <w:szCs w:val="26"/>
                <w:lang w:val="uk-UA"/>
              </w:rPr>
            </w:pPr>
          </w:p>
        </w:tc>
        <w:tc>
          <w:tcPr>
            <w:tcW w:w="3262" w:type="dxa"/>
            <w:vMerge/>
            <w:vAlign w:val="center"/>
          </w:tcPr>
          <w:p w:rsidR="000406AC" w:rsidRPr="00F143A5" w:rsidRDefault="000406AC" w:rsidP="00D84B73">
            <w:pPr>
              <w:widowControl w:val="0"/>
              <w:jc w:val="center"/>
              <w:rPr>
                <w:sz w:val="26"/>
                <w:szCs w:val="26"/>
                <w:lang w:val="uk-UA"/>
              </w:rPr>
            </w:pPr>
          </w:p>
        </w:tc>
        <w:tc>
          <w:tcPr>
            <w:tcW w:w="3420" w:type="dxa"/>
            <w:gridSpan w:val="2"/>
            <w:vAlign w:val="center"/>
          </w:tcPr>
          <w:p w:rsidR="000406AC" w:rsidRPr="00F143A5" w:rsidRDefault="000406AC" w:rsidP="00D84B73">
            <w:pPr>
              <w:widowControl w:val="0"/>
              <w:jc w:val="center"/>
              <w:rPr>
                <w:sz w:val="26"/>
                <w:szCs w:val="26"/>
                <w:lang w:val="uk-UA"/>
              </w:rPr>
            </w:pPr>
            <w:r w:rsidRPr="00F143A5">
              <w:rPr>
                <w:sz w:val="26"/>
                <w:szCs w:val="26"/>
                <w:lang w:val="uk-UA"/>
              </w:rPr>
              <w:t>ІІІ-й</w:t>
            </w:r>
          </w:p>
        </w:tc>
      </w:tr>
      <w:tr w:rsidR="000406AC" w:rsidRPr="00F143A5" w:rsidTr="00D84B73">
        <w:trPr>
          <w:trHeight w:val="232"/>
        </w:trPr>
        <w:tc>
          <w:tcPr>
            <w:tcW w:w="2896" w:type="dxa"/>
            <w:vAlign w:val="center"/>
          </w:tcPr>
          <w:p w:rsidR="000406AC" w:rsidRPr="00F143A5" w:rsidRDefault="000406AC" w:rsidP="00D84B73">
            <w:pPr>
              <w:widowControl w:val="0"/>
              <w:ind w:right="590"/>
              <w:jc w:val="both"/>
              <w:rPr>
                <w:sz w:val="26"/>
                <w:szCs w:val="26"/>
                <w:lang w:val="uk-UA"/>
              </w:rPr>
            </w:pPr>
            <w:r w:rsidRPr="00F143A5">
              <w:rPr>
                <w:sz w:val="26"/>
                <w:szCs w:val="26"/>
                <w:lang w:val="uk-UA"/>
              </w:rPr>
              <w:t>Індивідуальне науково-дослідне завдання</w:t>
            </w:r>
            <w:r>
              <w:rPr>
                <w:sz w:val="26"/>
                <w:szCs w:val="26"/>
                <w:lang w:val="uk-UA"/>
              </w:rPr>
              <w:t>, творче завдання, есе, поточне тестування</w:t>
            </w:r>
          </w:p>
        </w:tc>
        <w:tc>
          <w:tcPr>
            <w:tcW w:w="3262" w:type="dxa"/>
            <w:vMerge/>
            <w:vAlign w:val="center"/>
          </w:tcPr>
          <w:p w:rsidR="000406AC" w:rsidRPr="00F143A5" w:rsidRDefault="000406AC" w:rsidP="00D84B73">
            <w:pPr>
              <w:widowControl w:val="0"/>
              <w:jc w:val="center"/>
              <w:rPr>
                <w:sz w:val="26"/>
                <w:szCs w:val="26"/>
                <w:lang w:val="uk-UA"/>
              </w:rPr>
            </w:pPr>
          </w:p>
        </w:tc>
        <w:tc>
          <w:tcPr>
            <w:tcW w:w="3420" w:type="dxa"/>
            <w:gridSpan w:val="2"/>
            <w:vAlign w:val="center"/>
          </w:tcPr>
          <w:p w:rsidR="000406AC" w:rsidRPr="00F143A5" w:rsidRDefault="000406AC" w:rsidP="00D84B73">
            <w:pPr>
              <w:widowControl w:val="0"/>
              <w:jc w:val="center"/>
              <w:rPr>
                <w:b/>
                <w:i/>
                <w:sz w:val="26"/>
                <w:szCs w:val="26"/>
                <w:lang w:val="uk-UA"/>
              </w:rPr>
            </w:pPr>
            <w:r w:rsidRPr="00F143A5">
              <w:rPr>
                <w:b/>
                <w:i/>
                <w:sz w:val="26"/>
                <w:szCs w:val="26"/>
                <w:lang w:val="uk-UA"/>
              </w:rPr>
              <w:t>Семестр</w:t>
            </w:r>
          </w:p>
        </w:tc>
      </w:tr>
      <w:tr w:rsidR="000406AC" w:rsidRPr="00F143A5" w:rsidTr="00D84B73">
        <w:trPr>
          <w:trHeight w:val="323"/>
        </w:trPr>
        <w:tc>
          <w:tcPr>
            <w:tcW w:w="2896" w:type="dxa"/>
            <w:vMerge w:val="restart"/>
            <w:vAlign w:val="center"/>
          </w:tcPr>
          <w:p w:rsidR="000406AC" w:rsidRPr="00F143A5" w:rsidRDefault="000406AC" w:rsidP="000406AC">
            <w:pPr>
              <w:widowControl w:val="0"/>
              <w:rPr>
                <w:sz w:val="26"/>
                <w:szCs w:val="26"/>
                <w:lang w:val="uk-UA"/>
              </w:rPr>
            </w:pPr>
            <w:r w:rsidRPr="00F143A5">
              <w:rPr>
                <w:sz w:val="26"/>
                <w:szCs w:val="26"/>
                <w:lang w:val="uk-UA"/>
              </w:rPr>
              <w:t xml:space="preserve">Загальна кількість годин – </w:t>
            </w:r>
            <w:r>
              <w:rPr>
                <w:sz w:val="26"/>
                <w:szCs w:val="26"/>
                <w:lang w:val="uk-UA"/>
              </w:rPr>
              <w:t>150</w:t>
            </w:r>
          </w:p>
        </w:tc>
        <w:tc>
          <w:tcPr>
            <w:tcW w:w="3262" w:type="dxa"/>
            <w:vMerge/>
            <w:vAlign w:val="center"/>
          </w:tcPr>
          <w:p w:rsidR="000406AC" w:rsidRPr="00F143A5" w:rsidRDefault="000406AC" w:rsidP="00D84B73">
            <w:pPr>
              <w:widowControl w:val="0"/>
              <w:jc w:val="center"/>
              <w:rPr>
                <w:sz w:val="26"/>
                <w:szCs w:val="26"/>
                <w:lang w:val="uk-UA"/>
              </w:rPr>
            </w:pPr>
          </w:p>
        </w:tc>
        <w:tc>
          <w:tcPr>
            <w:tcW w:w="1620" w:type="dxa"/>
            <w:vAlign w:val="center"/>
          </w:tcPr>
          <w:p w:rsidR="000406AC" w:rsidRPr="00F143A5" w:rsidRDefault="000406AC" w:rsidP="00D84B73">
            <w:pPr>
              <w:widowControl w:val="0"/>
              <w:jc w:val="center"/>
              <w:rPr>
                <w:sz w:val="26"/>
                <w:szCs w:val="26"/>
                <w:lang w:val="uk-UA"/>
              </w:rPr>
            </w:pPr>
            <w:r w:rsidRPr="00F143A5">
              <w:rPr>
                <w:sz w:val="26"/>
                <w:szCs w:val="26"/>
                <w:lang w:val="uk-UA"/>
              </w:rPr>
              <w:t>5-й</w:t>
            </w:r>
          </w:p>
        </w:tc>
        <w:tc>
          <w:tcPr>
            <w:tcW w:w="1800" w:type="dxa"/>
            <w:vAlign w:val="center"/>
          </w:tcPr>
          <w:p w:rsidR="000406AC" w:rsidRPr="00F143A5" w:rsidRDefault="000406AC" w:rsidP="00D84B73">
            <w:pPr>
              <w:widowControl w:val="0"/>
              <w:jc w:val="center"/>
              <w:rPr>
                <w:sz w:val="26"/>
                <w:szCs w:val="26"/>
                <w:lang w:val="uk-UA"/>
              </w:rPr>
            </w:pPr>
          </w:p>
        </w:tc>
      </w:tr>
      <w:tr w:rsidR="000406AC" w:rsidRPr="00F143A5" w:rsidTr="00D84B73">
        <w:trPr>
          <w:trHeight w:val="322"/>
        </w:trPr>
        <w:tc>
          <w:tcPr>
            <w:tcW w:w="2896" w:type="dxa"/>
            <w:vMerge/>
            <w:vAlign w:val="center"/>
          </w:tcPr>
          <w:p w:rsidR="000406AC" w:rsidRPr="00F143A5" w:rsidRDefault="000406AC" w:rsidP="00D84B73">
            <w:pPr>
              <w:widowControl w:val="0"/>
              <w:rPr>
                <w:sz w:val="26"/>
                <w:szCs w:val="26"/>
                <w:lang w:val="uk-UA"/>
              </w:rPr>
            </w:pPr>
          </w:p>
        </w:tc>
        <w:tc>
          <w:tcPr>
            <w:tcW w:w="3262" w:type="dxa"/>
            <w:vMerge/>
            <w:vAlign w:val="center"/>
          </w:tcPr>
          <w:p w:rsidR="000406AC" w:rsidRPr="00F143A5" w:rsidRDefault="000406AC" w:rsidP="00D84B73">
            <w:pPr>
              <w:widowControl w:val="0"/>
              <w:jc w:val="center"/>
              <w:rPr>
                <w:sz w:val="26"/>
                <w:szCs w:val="26"/>
                <w:lang w:val="uk-UA"/>
              </w:rPr>
            </w:pPr>
          </w:p>
        </w:tc>
        <w:tc>
          <w:tcPr>
            <w:tcW w:w="3420" w:type="dxa"/>
            <w:gridSpan w:val="2"/>
            <w:vAlign w:val="center"/>
          </w:tcPr>
          <w:p w:rsidR="000406AC" w:rsidRPr="00F143A5" w:rsidRDefault="000406AC" w:rsidP="00D84B73">
            <w:pPr>
              <w:widowControl w:val="0"/>
              <w:jc w:val="center"/>
              <w:rPr>
                <w:b/>
                <w:i/>
                <w:sz w:val="26"/>
                <w:szCs w:val="26"/>
                <w:lang w:val="uk-UA"/>
              </w:rPr>
            </w:pPr>
            <w:r w:rsidRPr="00F143A5">
              <w:rPr>
                <w:b/>
                <w:i/>
                <w:sz w:val="26"/>
                <w:szCs w:val="26"/>
                <w:lang w:val="uk-UA"/>
              </w:rPr>
              <w:t>Лекції</w:t>
            </w:r>
          </w:p>
        </w:tc>
      </w:tr>
      <w:tr w:rsidR="000406AC" w:rsidRPr="00F143A5" w:rsidTr="00D84B73">
        <w:trPr>
          <w:trHeight w:val="320"/>
        </w:trPr>
        <w:tc>
          <w:tcPr>
            <w:tcW w:w="2896" w:type="dxa"/>
            <w:vMerge w:val="restart"/>
            <w:vAlign w:val="center"/>
          </w:tcPr>
          <w:p w:rsidR="000406AC" w:rsidRPr="00F143A5" w:rsidRDefault="000406AC" w:rsidP="00D84B73">
            <w:pPr>
              <w:widowControl w:val="0"/>
              <w:rPr>
                <w:sz w:val="26"/>
                <w:szCs w:val="26"/>
                <w:lang w:val="uk-UA"/>
              </w:rPr>
            </w:pPr>
            <w:r w:rsidRPr="00F143A5">
              <w:rPr>
                <w:sz w:val="26"/>
                <w:szCs w:val="26"/>
                <w:lang w:val="uk-UA"/>
              </w:rPr>
              <w:t>Тижневих годин для денної форми навчання:</w:t>
            </w:r>
          </w:p>
          <w:p w:rsidR="000406AC" w:rsidRPr="00096440" w:rsidRDefault="000406AC" w:rsidP="00D84B73">
            <w:pPr>
              <w:widowControl w:val="0"/>
              <w:rPr>
                <w:sz w:val="26"/>
                <w:szCs w:val="26"/>
              </w:rPr>
            </w:pPr>
            <w:r w:rsidRPr="00F143A5">
              <w:rPr>
                <w:sz w:val="26"/>
                <w:szCs w:val="26"/>
                <w:lang w:val="uk-UA"/>
              </w:rPr>
              <w:t>аудиторних – 1,6</w:t>
            </w:r>
          </w:p>
          <w:p w:rsidR="000406AC" w:rsidRPr="00F143A5" w:rsidRDefault="000406AC" w:rsidP="00D84B73">
            <w:pPr>
              <w:widowControl w:val="0"/>
              <w:rPr>
                <w:sz w:val="26"/>
                <w:szCs w:val="26"/>
                <w:lang w:val="uk-UA"/>
              </w:rPr>
            </w:pPr>
            <w:r w:rsidRPr="00F143A5">
              <w:rPr>
                <w:sz w:val="26"/>
                <w:szCs w:val="26"/>
                <w:lang w:val="uk-UA"/>
              </w:rPr>
              <w:t>самостійної роботи студента – 4</w:t>
            </w:r>
          </w:p>
        </w:tc>
        <w:tc>
          <w:tcPr>
            <w:tcW w:w="3262" w:type="dxa"/>
            <w:vMerge w:val="restart"/>
            <w:vAlign w:val="center"/>
          </w:tcPr>
          <w:p w:rsidR="000406AC" w:rsidRPr="00F143A5" w:rsidRDefault="000406AC" w:rsidP="00D84B73">
            <w:pPr>
              <w:widowControl w:val="0"/>
              <w:jc w:val="center"/>
              <w:rPr>
                <w:sz w:val="26"/>
                <w:szCs w:val="26"/>
                <w:lang w:val="uk-UA"/>
              </w:rPr>
            </w:pPr>
            <w:r w:rsidRPr="00F143A5">
              <w:rPr>
                <w:sz w:val="26"/>
                <w:szCs w:val="26"/>
                <w:lang w:val="uk-UA"/>
              </w:rPr>
              <w:t>Освітньо-кваліфікаційний рівень:</w:t>
            </w:r>
          </w:p>
          <w:p w:rsidR="000406AC" w:rsidRPr="00F143A5" w:rsidRDefault="000406AC" w:rsidP="00D84B73">
            <w:pPr>
              <w:widowControl w:val="0"/>
              <w:jc w:val="center"/>
              <w:rPr>
                <w:sz w:val="26"/>
                <w:szCs w:val="26"/>
                <w:lang w:val="uk-UA"/>
              </w:rPr>
            </w:pPr>
          </w:p>
          <w:p w:rsidR="000406AC" w:rsidRPr="00F143A5" w:rsidRDefault="000406AC" w:rsidP="00D84B73">
            <w:pPr>
              <w:widowControl w:val="0"/>
              <w:jc w:val="center"/>
              <w:rPr>
                <w:sz w:val="26"/>
                <w:szCs w:val="26"/>
                <w:u w:val="single"/>
                <w:lang w:val="uk-UA"/>
              </w:rPr>
            </w:pPr>
            <w:r w:rsidRPr="00F143A5">
              <w:rPr>
                <w:sz w:val="26"/>
                <w:szCs w:val="26"/>
                <w:u w:val="single"/>
                <w:lang w:val="uk-UA"/>
              </w:rPr>
              <w:t>бакалавр</w:t>
            </w:r>
          </w:p>
        </w:tc>
        <w:tc>
          <w:tcPr>
            <w:tcW w:w="1620" w:type="dxa"/>
            <w:vAlign w:val="center"/>
          </w:tcPr>
          <w:p w:rsidR="000406AC" w:rsidRPr="00F143A5" w:rsidRDefault="000406AC" w:rsidP="00D84B73">
            <w:pPr>
              <w:widowControl w:val="0"/>
              <w:jc w:val="center"/>
              <w:rPr>
                <w:sz w:val="26"/>
                <w:szCs w:val="26"/>
                <w:lang w:val="uk-UA"/>
              </w:rPr>
            </w:pPr>
            <w:r>
              <w:rPr>
                <w:sz w:val="26"/>
                <w:szCs w:val="26"/>
                <w:lang w:val="uk-UA"/>
              </w:rPr>
              <w:t>20</w:t>
            </w:r>
            <w:r w:rsidRPr="00F143A5">
              <w:rPr>
                <w:sz w:val="26"/>
                <w:szCs w:val="26"/>
                <w:lang w:val="uk-UA"/>
              </w:rPr>
              <w:t xml:space="preserve"> год.</w:t>
            </w:r>
          </w:p>
        </w:tc>
        <w:tc>
          <w:tcPr>
            <w:tcW w:w="1800" w:type="dxa"/>
            <w:vAlign w:val="center"/>
          </w:tcPr>
          <w:p w:rsidR="000406AC" w:rsidRPr="00F143A5" w:rsidRDefault="000406AC" w:rsidP="00D84B73">
            <w:pPr>
              <w:widowControl w:val="0"/>
              <w:jc w:val="center"/>
              <w:rPr>
                <w:sz w:val="26"/>
                <w:szCs w:val="26"/>
                <w:lang w:val="uk-UA"/>
              </w:rPr>
            </w:pPr>
            <w:r w:rsidRPr="00F143A5">
              <w:rPr>
                <w:sz w:val="26"/>
                <w:szCs w:val="26"/>
                <w:lang w:val="uk-UA"/>
              </w:rPr>
              <w:t>-</w:t>
            </w:r>
          </w:p>
        </w:tc>
      </w:tr>
      <w:tr w:rsidR="000406AC" w:rsidRPr="00F143A5" w:rsidTr="00D84B73">
        <w:trPr>
          <w:trHeight w:val="320"/>
        </w:trPr>
        <w:tc>
          <w:tcPr>
            <w:tcW w:w="2896" w:type="dxa"/>
            <w:vMerge/>
            <w:vAlign w:val="center"/>
          </w:tcPr>
          <w:p w:rsidR="000406AC" w:rsidRPr="00F143A5" w:rsidRDefault="000406AC" w:rsidP="00D84B73">
            <w:pPr>
              <w:widowControl w:val="0"/>
              <w:rPr>
                <w:sz w:val="26"/>
                <w:szCs w:val="26"/>
                <w:lang w:val="uk-UA"/>
              </w:rPr>
            </w:pPr>
          </w:p>
        </w:tc>
        <w:tc>
          <w:tcPr>
            <w:tcW w:w="3262" w:type="dxa"/>
            <w:vMerge/>
            <w:vAlign w:val="center"/>
          </w:tcPr>
          <w:p w:rsidR="000406AC" w:rsidRPr="00F143A5" w:rsidRDefault="000406AC" w:rsidP="00D84B73">
            <w:pPr>
              <w:widowControl w:val="0"/>
              <w:jc w:val="center"/>
              <w:rPr>
                <w:sz w:val="26"/>
                <w:szCs w:val="26"/>
                <w:lang w:val="uk-UA"/>
              </w:rPr>
            </w:pPr>
          </w:p>
        </w:tc>
        <w:tc>
          <w:tcPr>
            <w:tcW w:w="3420" w:type="dxa"/>
            <w:gridSpan w:val="2"/>
            <w:vAlign w:val="center"/>
          </w:tcPr>
          <w:p w:rsidR="000406AC" w:rsidRPr="00F143A5" w:rsidRDefault="000406AC" w:rsidP="00D84B73">
            <w:pPr>
              <w:widowControl w:val="0"/>
              <w:jc w:val="center"/>
              <w:rPr>
                <w:b/>
                <w:i/>
                <w:sz w:val="26"/>
                <w:szCs w:val="26"/>
                <w:lang w:val="uk-UA"/>
              </w:rPr>
            </w:pPr>
            <w:r w:rsidRPr="00F143A5">
              <w:rPr>
                <w:b/>
                <w:i/>
                <w:sz w:val="26"/>
                <w:szCs w:val="26"/>
                <w:lang w:val="uk-UA"/>
              </w:rPr>
              <w:t>Семінарські заняття</w:t>
            </w:r>
          </w:p>
        </w:tc>
      </w:tr>
      <w:tr w:rsidR="000406AC" w:rsidRPr="00F143A5" w:rsidTr="00D84B73">
        <w:trPr>
          <w:trHeight w:val="320"/>
        </w:trPr>
        <w:tc>
          <w:tcPr>
            <w:tcW w:w="2896" w:type="dxa"/>
            <w:vMerge/>
            <w:vAlign w:val="center"/>
          </w:tcPr>
          <w:p w:rsidR="000406AC" w:rsidRPr="00F143A5" w:rsidRDefault="000406AC" w:rsidP="00D84B73">
            <w:pPr>
              <w:widowControl w:val="0"/>
              <w:rPr>
                <w:sz w:val="26"/>
                <w:szCs w:val="26"/>
                <w:lang w:val="uk-UA"/>
              </w:rPr>
            </w:pPr>
          </w:p>
        </w:tc>
        <w:tc>
          <w:tcPr>
            <w:tcW w:w="3262" w:type="dxa"/>
            <w:vMerge/>
            <w:vAlign w:val="center"/>
          </w:tcPr>
          <w:p w:rsidR="000406AC" w:rsidRPr="00F143A5" w:rsidRDefault="000406AC" w:rsidP="00D84B73">
            <w:pPr>
              <w:widowControl w:val="0"/>
              <w:jc w:val="center"/>
              <w:rPr>
                <w:sz w:val="26"/>
                <w:szCs w:val="26"/>
                <w:lang w:val="uk-UA"/>
              </w:rPr>
            </w:pPr>
          </w:p>
        </w:tc>
        <w:tc>
          <w:tcPr>
            <w:tcW w:w="1620" w:type="dxa"/>
            <w:vAlign w:val="center"/>
          </w:tcPr>
          <w:p w:rsidR="000406AC" w:rsidRPr="00F143A5" w:rsidRDefault="000406AC" w:rsidP="00D84B73">
            <w:pPr>
              <w:widowControl w:val="0"/>
              <w:jc w:val="center"/>
              <w:rPr>
                <w:i/>
                <w:sz w:val="26"/>
                <w:szCs w:val="26"/>
                <w:lang w:val="uk-UA"/>
              </w:rPr>
            </w:pPr>
            <w:r>
              <w:rPr>
                <w:sz w:val="26"/>
                <w:szCs w:val="26"/>
                <w:lang w:val="uk-UA"/>
              </w:rPr>
              <w:t>18</w:t>
            </w:r>
            <w:r w:rsidRPr="00F143A5">
              <w:rPr>
                <w:sz w:val="26"/>
                <w:szCs w:val="26"/>
                <w:lang w:val="uk-UA"/>
              </w:rPr>
              <w:t xml:space="preserve"> год.</w:t>
            </w:r>
          </w:p>
        </w:tc>
        <w:tc>
          <w:tcPr>
            <w:tcW w:w="1800" w:type="dxa"/>
            <w:vAlign w:val="center"/>
          </w:tcPr>
          <w:p w:rsidR="000406AC" w:rsidRPr="00F143A5" w:rsidRDefault="000406AC" w:rsidP="00D84B73">
            <w:pPr>
              <w:widowControl w:val="0"/>
              <w:jc w:val="center"/>
              <w:rPr>
                <w:sz w:val="26"/>
                <w:szCs w:val="26"/>
                <w:lang w:val="uk-UA"/>
              </w:rPr>
            </w:pPr>
            <w:r w:rsidRPr="00F143A5">
              <w:rPr>
                <w:sz w:val="26"/>
                <w:szCs w:val="26"/>
                <w:lang w:val="uk-UA"/>
              </w:rPr>
              <w:t>-</w:t>
            </w:r>
          </w:p>
        </w:tc>
      </w:tr>
      <w:tr w:rsidR="000406AC" w:rsidRPr="00F143A5" w:rsidTr="00D84B73">
        <w:trPr>
          <w:trHeight w:val="138"/>
        </w:trPr>
        <w:tc>
          <w:tcPr>
            <w:tcW w:w="2896" w:type="dxa"/>
            <w:vMerge/>
            <w:vAlign w:val="center"/>
          </w:tcPr>
          <w:p w:rsidR="000406AC" w:rsidRPr="00F143A5" w:rsidRDefault="000406AC" w:rsidP="00D84B73">
            <w:pPr>
              <w:widowControl w:val="0"/>
              <w:jc w:val="center"/>
              <w:rPr>
                <w:sz w:val="26"/>
                <w:szCs w:val="26"/>
                <w:lang w:val="uk-UA"/>
              </w:rPr>
            </w:pPr>
          </w:p>
        </w:tc>
        <w:tc>
          <w:tcPr>
            <w:tcW w:w="3262" w:type="dxa"/>
            <w:vMerge/>
            <w:vAlign w:val="center"/>
          </w:tcPr>
          <w:p w:rsidR="000406AC" w:rsidRPr="00F143A5" w:rsidRDefault="000406AC" w:rsidP="00D84B73">
            <w:pPr>
              <w:widowControl w:val="0"/>
              <w:jc w:val="center"/>
              <w:rPr>
                <w:sz w:val="26"/>
                <w:szCs w:val="26"/>
                <w:lang w:val="uk-UA"/>
              </w:rPr>
            </w:pPr>
          </w:p>
        </w:tc>
        <w:tc>
          <w:tcPr>
            <w:tcW w:w="3420" w:type="dxa"/>
            <w:gridSpan w:val="2"/>
            <w:vAlign w:val="center"/>
          </w:tcPr>
          <w:p w:rsidR="000406AC" w:rsidRPr="00F143A5" w:rsidRDefault="000406AC" w:rsidP="00D84B73">
            <w:pPr>
              <w:widowControl w:val="0"/>
              <w:jc w:val="center"/>
              <w:rPr>
                <w:b/>
                <w:i/>
                <w:sz w:val="26"/>
                <w:szCs w:val="26"/>
                <w:lang w:val="uk-UA"/>
              </w:rPr>
            </w:pPr>
            <w:r w:rsidRPr="00F143A5">
              <w:rPr>
                <w:b/>
                <w:i/>
                <w:sz w:val="26"/>
                <w:szCs w:val="26"/>
                <w:lang w:val="uk-UA"/>
              </w:rPr>
              <w:t>Самостійна робота</w:t>
            </w:r>
          </w:p>
        </w:tc>
      </w:tr>
      <w:tr w:rsidR="000406AC" w:rsidRPr="00F143A5" w:rsidTr="00D84B73">
        <w:trPr>
          <w:trHeight w:val="138"/>
        </w:trPr>
        <w:tc>
          <w:tcPr>
            <w:tcW w:w="2896" w:type="dxa"/>
            <w:vMerge/>
            <w:vAlign w:val="center"/>
          </w:tcPr>
          <w:p w:rsidR="000406AC" w:rsidRPr="00F143A5" w:rsidRDefault="000406AC" w:rsidP="00D84B73">
            <w:pPr>
              <w:widowControl w:val="0"/>
              <w:jc w:val="center"/>
              <w:rPr>
                <w:sz w:val="26"/>
                <w:szCs w:val="26"/>
                <w:lang w:val="uk-UA"/>
              </w:rPr>
            </w:pPr>
          </w:p>
        </w:tc>
        <w:tc>
          <w:tcPr>
            <w:tcW w:w="3262" w:type="dxa"/>
            <w:vMerge/>
            <w:vAlign w:val="center"/>
          </w:tcPr>
          <w:p w:rsidR="000406AC" w:rsidRPr="00F143A5" w:rsidRDefault="000406AC" w:rsidP="00D84B73">
            <w:pPr>
              <w:widowControl w:val="0"/>
              <w:jc w:val="center"/>
              <w:rPr>
                <w:sz w:val="26"/>
                <w:szCs w:val="26"/>
                <w:lang w:val="uk-UA"/>
              </w:rPr>
            </w:pPr>
          </w:p>
        </w:tc>
        <w:tc>
          <w:tcPr>
            <w:tcW w:w="1620" w:type="dxa"/>
            <w:vAlign w:val="center"/>
          </w:tcPr>
          <w:p w:rsidR="000406AC" w:rsidRPr="00F143A5" w:rsidRDefault="000406AC" w:rsidP="00D84B73">
            <w:pPr>
              <w:widowControl w:val="0"/>
              <w:jc w:val="center"/>
              <w:rPr>
                <w:i/>
                <w:sz w:val="26"/>
                <w:szCs w:val="26"/>
                <w:lang w:val="uk-UA"/>
              </w:rPr>
            </w:pPr>
            <w:r>
              <w:rPr>
                <w:sz w:val="26"/>
                <w:szCs w:val="26"/>
                <w:lang w:val="uk-UA"/>
              </w:rPr>
              <w:t>11</w:t>
            </w:r>
            <w:r w:rsidRPr="00F143A5">
              <w:rPr>
                <w:sz w:val="26"/>
                <w:szCs w:val="26"/>
                <w:lang w:val="uk-UA"/>
              </w:rPr>
              <w:t>2 год.</w:t>
            </w:r>
          </w:p>
        </w:tc>
        <w:tc>
          <w:tcPr>
            <w:tcW w:w="1800" w:type="dxa"/>
            <w:vAlign w:val="center"/>
          </w:tcPr>
          <w:p w:rsidR="000406AC" w:rsidRPr="00F143A5" w:rsidRDefault="000406AC" w:rsidP="00D84B73">
            <w:pPr>
              <w:widowControl w:val="0"/>
              <w:jc w:val="center"/>
              <w:rPr>
                <w:sz w:val="26"/>
                <w:szCs w:val="26"/>
                <w:lang w:val="uk-UA"/>
              </w:rPr>
            </w:pPr>
            <w:r w:rsidRPr="00F143A5">
              <w:rPr>
                <w:sz w:val="26"/>
                <w:szCs w:val="26"/>
                <w:lang w:val="uk-UA"/>
              </w:rPr>
              <w:t>-</w:t>
            </w:r>
          </w:p>
        </w:tc>
      </w:tr>
      <w:tr w:rsidR="000406AC" w:rsidRPr="00F143A5" w:rsidTr="00D84B73">
        <w:trPr>
          <w:trHeight w:val="138"/>
        </w:trPr>
        <w:tc>
          <w:tcPr>
            <w:tcW w:w="2896" w:type="dxa"/>
            <w:vMerge/>
            <w:vAlign w:val="center"/>
          </w:tcPr>
          <w:p w:rsidR="000406AC" w:rsidRPr="00F143A5" w:rsidRDefault="000406AC" w:rsidP="00D84B73">
            <w:pPr>
              <w:widowControl w:val="0"/>
              <w:jc w:val="center"/>
              <w:rPr>
                <w:sz w:val="26"/>
                <w:szCs w:val="26"/>
                <w:lang w:val="uk-UA"/>
              </w:rPr>
            </w:pPr>
          </w:p>
        </w:tc>
        <w:tc>
          <w:tcPr>
            <w:tcW w:w="3262" w:type="dxa"/>
            <w:vMerge/>
            <w:vAlign w:val="center"/>
          </w:tcPr>
          <w:p w:rsidR="000406AC" w:rsidRPr="00F143A5" w:rsidRDefault="000406AC" w:rsidP="00D84B73">
            <w:pPr>
              <w:widowControl w:val="0"/>
              <w:jc w:val="center"/>
              <w:rPr>
                <w:sz w:val="26"/>
                <w:szCs w:val="26"/>
                <w:lang w:val="uk-UA"/>
              </w:rPr>
            </w:pPr>
          </w:p>
        </w:tc>
        <w:tc>
          <w:tcPr>
            <w:tcW w:w="3420" w:type="dxa"/>
            <w:gridSpan w:val="2"/>
            <w:vAlign w:val="center"/>
          </w:tcPr>
          <w:p w:rsidR="000406AC" w:rsidRPr="00F143A5" w:rsidRDefault="000406AC" w:rsidP="000406AC">
            <w:pPr>
              <w:widowControl w:val="0"/>
              <w:jc w:val="center"/>
              <w:rPr>
                <w:i/>
                <w:sz w:val="26"/>
                <w:szCs w:val="26"/>
                <w:lang w:val="uk-UA"/>
              </w:rPr>
            </w:pPr>
            <w:r w:rsidRPr="00F143A5">
              <w:rPr>
                <w:b/>
                <w:i/>
                <w:sz w:val="26"/>
                <w:szCs w:val="26"/>
                <w:lang w:val="uk-UA"/>
              </w:rPr>
              <w:t xml:space="preserve">Загальний обсяг: </w:t>
            </w:r>
            <w:r>
              <w:rPr>
                <w:sz w:val="26"/>
                <w:szCs w:val="26"/>
                <w:lang w:val="uk-UA"/>
              </w:rPr>
              <w:t>15</w:t>
            </w:r>
            <w:r w:rsidRPr="00F143A5">
              <w:rPr>
                <w:sz w:val="26"/>
                <w:szCs w:val="26"/>
                <w:lang w:val="uk-UA"/>
              </w:rPr>
              <w:t>0 год.</w:t>
            </w:r>
          </w:p>
        </w:tc>
      </w:tr>
      <w:tr w:rsidR="000406AC" w:rsidRPr="00F143A5" w:rsidTr="00D84B73">
        <w:trPr>
          <w:trHeight w:val="138"/>
        </w:trPr>
        <w:tc>
          <w:tcPr>
            <w:tcW w:w="2896" w:type="dxa"/>
            <w:vMerge/>
            <w:vAlign w:val="center"/>
          </w:tcPr>
          <w:p w:rsidR="000406AC" w:rsidRPr="00F143A5" w:rsidRDefault="000406AC" w:rsidP="00D84B73">
            <w:pPr>
              <w:widowControl w:val="0"/>
              <w:jc w:val="center"/>
              <w:rPr>
                <w:sz w:val="26"/>
                <w:szCs w:val="26"/>
                <w:lang w:val="uk-UA"/>
              </w:rPr>
            </w:pPr>
          </w:p>
        </w:tc>
        <w:tc>
          <w:tcPr>
            <w:tcW w:w="3262" w:type="dxa"/>
            <w:vMerge/>
            <w:vAlign w:val="center"/>
          </w:tcPr>
          <w:p w:rsidR="000406AC" w:rsidRPr="00F143A5" w:rsidRDefault="000406AC" w:rsidP="00D84B73">
            <w:pPr>
              <w:widowControl w:val="0"/>
              <w:jc w:val="center"/>
              <w:rPr>
                <w:sz w:val="26"/>
                <w:szCs w:val="26"/>
                <w:lang w:val="uk-UA"/>
              </w:rPr>
            </w:pPr>
          </w:p>
        </w:tc>
        <w:tc>
          <w:tcPr>
            <w:tcW w:w="3420" w:type="dxa"/>
            <w:gridSpan w:val="2"/>
            <w:vAlign w:val="center"/>
          </w:tcPr>
          <w:p w:rsidR="000406AC" w:rsidRPr="00F143A5" w:rsidRDefault="000406AC" w:rsidP="000406AC">
            <w:pPr>
              <w:widowControl w:val="0"/>
              <w:jc w:val="center"/>
              <w:rPr>
                <w:i/>
                <w:sz w:val="26"/>
                <w:szCs w:val="26"/>
                <w:lang w:val="uk-UA"/>
              </w:rPr>
            </w:pPr>
            <w:r w:rsidRPr="00F143A5">
              <w:rPr>
                <w:sz w:val="26"/>
                <w:szCs w:val="26"/>
                <w:lang w:val="uk-UA"/>
              </w:rPr>
              <w:t xml:space="preserve">Вид контролю: </w:t>
            </w:r>
            <w:r>
              <w:rPr>
                <w:sz w:val="26"/>
                <w:szCs w:val="26"/>
                <w:lang w:val="uk-UA"/>
              </w:rPr>
              <w:t>іспит</w:t>
            </w:r>
          </w:p>
        </w:tc>
      </w:tr>
    </w:tbl>
    <w:p w:rsidR="000406AC" w:rsidRPr="000406AC" w:rsidRDefault="000406AC" w:rsidP="000406AC">
      <w:pPr>
        <w:pStyle w:val="a8"/>
        <w:widowControl w:val="0"/>
        <w:jc w:val="both"/>
        <w:rPr>
          <w:sz w:val="16"/>
          <w:szCs w:val="16"/>
        </w:rPr>
      </w:pPr>
    </w:p>
    <w:p w:rsidR="000406AC" w:rsidRPr="000406AC" w:rsidRDefault="000406AC" w:rsidP="000406AC">
      <w:pPr>
        <w:pStyle w:val="a8"/>
        <w:widowControl w:val="0"/>
        <w:ind w:left="0" w:firstLine="142"/>
        <w:jc w:val="both"/>
        <w:rPr>
          <w:sz w:val="26"/>
          <w:szCs w:val="26"/>
        </w:rPr>
      </w:pPr>
      <w:r w:rsidRPr="000406AC">
        <w:rPr>
          <w:sz w:val="26"/>
          <w:szCs w:val="26"/>
        </w:rPr>
        <w:t>Співвідношення кількості годин аудиторних занять до самостійної та індивідуальної роботи становить: для ДФН – 1:</w:t>
      </w:r>
      <w:r>
        <w:rPr>
          <w:sz w:val="26"/>
          <w:szCs w:val="26"/>
        </w:rPr>
        <w:t>3</w:t>
      </w:r>
      <w:r w:rsidRPr="000406AC">
        <w:rPr>
          <w:sz w:val="26"/>
          <w:szCs w:val="26"/>
        </w:rPr>
        <w:t xml:space="preserve"> (</w:t>
      </w:r>
      <w:r>
        <w:rPr>
          <w:sz w:val="26"/>
          <w:szCs w:val="26"/>
        </w:rPr>
        <w:t>3</w:t>
      </w:r>
      <w:r w:rsidRPr="000406AC">
        <w:rPr>
          <w:sz w:val="26"/>
          <w:szCs w:val="26"/>
        </w:rPr>
        <w:t xml:space="preserve">8 год. : </w:t>
      </w:r>
      <w:r>
        <w:rPr>
          <w:sz w:val="26"/>
          <w:szCs w:val="26"/>
        </w:rPr>
        <w:t>11</w:t>
      </w:r>
      <w:r w:rsidRPr="000406AC">
        <w:rPr>
          <w:sz w:val="26"/>
          <w:szCs w:val="26"/>
        </w:rPr>
        <w:t>2 год. (</w:t>
      </w:r>
      <w:r>
        <w:rPr>
          <w:sz w:val="26"/>
          <w:szCs w:val="26"/>
        </w:rPr>
        <w:t>25</w:t>
      </w:r>
      <w:r w:rsidRPr="000406AC">
        <w:rPr>
          <w:sz w:val="26"/>
          <w:szCs w:val="26"/>
        </w:rPr>
        <w:t xml:space="preserve">% : </w:t>
      </w:r>
      <w:r>
        <w:rPr>
          <w:sz w:val="26"/>
          <w:szCs w:val="26"/>
        </w:rPr>
        <w:t>75</w:t>
      </w:r>
      <w:r w:rsidRPr="000406AC">
        <w:rPr>
          <w:sz w:val="26"/>
          <w:szCs w:val="26"/>
        </w:rPr>
        <w:t>%)).</w:t>
      </w:r>
    </w:p>
    <w:p w:rsidR="000E63F2" w:rsidRDefault="000E63F2" w:rsidP="000406AC">
      <w:pPr>
        <w:tabs>
          <w:tab w:val="left" w:pos="900"/>
          <w:tab w:val="left" w:pos="1080"/>
          <w:tab w:val="left" w:pos="3060"/>
        </w:tabs>
        <w:spacing w:line="360" w:lineRule="auto"/>
        <w:ind w:firstLine="540"/>
        <w:jc w:val="both"/>
        <w:rPr>
          <w:i/>
          <w:szCs w:val="28"/>
          <w:lang w:val="uk-UA"/>
        </w:rPr>
      </w:pPr>
    </w:p>
    <w:p w:rsidR="000E63F2" w:rsidRDefault="000E63F2" w:rsidP="000E63F2">
      <w:pPr>
        <w:tabs>
          <w:tab w:val="left" w:pos="900"/>
          <w:tab w:val="left" w:pos="1080"/>
          <w:tab w:val="left" w:pos="3060"/>
        </w:tabs>
        <w:spacing w:line="360" w:lineRule="auto"/>
        <w:ind w:firstLine="540"/>
        <w:jc w:val="both"/>
        <w:rPr>
          <w:i/>
          <w:szCs w:val="28"/>
          <w:lang w:val="uk-UA"/>
        </w:rPr>
      </w:pPr>
    </w:p>
    <w:p w:rsidR="000E63F2" w:rsidRPr="00720559" w:rsidRDefault="000E63F2" w:rsidP="000406AC">
      <w:pPr>
        <w:pStyle w:val="a8"/>
        <w:numPr>
          <w:ilvl w:val="0"/>
          <w:numId w:val="1"/>
        </w:numPr>
        <w:jc w:val="center"/>
        <w:rPr>
          <w:b/>
          <w:sz w:val="28"/>
          <w:szCs w:val="28"/>
        </w:rPr>
      </w:pPr>
      <w:r w:rsidRPr="00720559">
        <w:rPr>
          <w:b/>
          <w:sz w:val="28"/>
          <w:szCs w:val="28"/>
        </w:rPr>
        <w:t>Мета та завдання навчальної дисципліни</w:t>
      </w:r>
    </w:p>
    <w:p w:rsidR="000E63F2" w:rsidRDefault="000E63F2" w:rsidP="000406AC">
      <w:pPr>
        <w:tabs>
          <w:tab w:val="left" w:pos="900"/>
          <w:tab w:val="left" w:pos="1080"/>
          <w:tab w:val="left" w:pos="3060"/>
        </w:tabs>
        <w:ind w:firstLine="540"/>
        <w:jc w:val="both"/>
        <w:rPr>
          <w:szCs w:val="28"/>
          <w:lang w:val="uk-UA"/>
        </w:rPr>
      </w:pPr>
      <w:r w:rsidRPr="000406AC">
        <w:rPr>
          <w:b/>
          <w:szCs w:val="28"/>
          <w:lang w:val="uk-UA"/>
        </w:rPr>
        <w:t>Метою</w:t>
      </w:r>
      <w:r w:rsidRPr="00A05472">
        <w:rPr>
          <w:szCs w:val="28"/>
          <w:lang w:val="uk-UA"/>
        </w:rPr>
        <w:t xml:space="preserve"> навчальної дисципліни є розкриття</w:t>
      </w:r>
      <w:r w:rsidRPr="00E0084E">
        <w:rPr>
          <w:bCs/>
          <w:color w:val="212121"/>
          <w:szCs w:val="28"/>
          <w:lang w:val="uk-UA"/>
        </w:rPr>
        <w:t xml:space="preserve"> змісту</w:t>
      </w:r>
      <w:r w:rsidRPr="0040272B">
        <w:rPr>
          <w:szCs w:val="28"/>
          <w:lang w:val="uk-UA"/>
        </w:rPr>
        <w:t xml:space="preserve"> </w:t>
      </w:r>
      <w:r>
        <w:rPr>
          <w:szCs w:val="28"/>
          <w:lang w:val="uk-UA"/>
        </w:rPr>
        <w:t>концептуально-методологічних підходів дослідження міжнародних відносин і зовнішньої політики, розкриття понять</w:t>
      </w:r>
      <w:r w:rsidRPr="0040272B">
        <w:rPr>
          <w:szCs w:val="28"/>
          <w:lang w:val="uk-UA"/>
        </w:rPr>
        <w:t xml:space="preserve"> і категорі</w:t>
      </w:r>
      <w:r>
        <w:rPr>
          <w:szCs w:val="28"/>
          <w:lang w:val="uk-UA"/>
        </w:rPr>
        <w:t>й дисципліни, її принципів, логіки, структури</w:t>
      </w:r>
      <w:r w:rsidRPr="0040272B">
        <w:rPr>
          <w:szCs w:val="28"/>
          <w:lang w:val="uk-UA"/>
        </w:rPr>
        <w:t xml:space="preserve">, </w:t>
      </w:r>
      <w:r>
        <w:rPr>
          <w:szCs w:val="28"/>
          <w:lang w:val="uk-UA"/>
        </w:rPr>
        <w:t>методології, здобуття навичок їх практичного застосування.</w:t>
      </w:r>
    </w:p>
    <w:p w:rsidR="000E63F2" w:rsidRPr="0079110D" w:rsidRDefault="000E63F2" w:rsidP="000406AC">
      <w:pPr>
        <w:tabs>
          <w:tab w:val="left" w:pos="1080"/>
        </w:tabs>
        <w:ind w:right="-102" w:firstLine="720"/>
        <w:jc w:val="both"/>
        <w:rPr>
          <w:szCs w:val="28"/>
          <w:lang w:val="uk-UA"/>
        </w:rPr>
      </w:pPr>
      <w:r w:rsidRPr="00F753C9">
        <w:rPr>
          <w:szCs w:val="28"/>
          <w:lang w:val="uk-UA"/>
        </w:rPr>
        <w:t>Протягом вивчення дисципліни «</w:t>
      </w:r>
      <w:r>
        <w:rPr>
          <w:szCs w:val="28"/>
          <w:lang w:val="uk-UA"/>
        </w:rPr>
        <w:t>Теорія міжнародних відносин</w:t>
      </w:r>
      <w:r w:rsidRPr="00F753C9">
        <w:rPr>
          <w:szCs w:val="28"/>
          <w:lang w:val="uk-UA"/>
        </w:rPr>
        <w:t xml:space="preserve">» студенти повинні </w:t>
      </w:r>
      <w:r>
        <w:rPr>
          <w:szCs w:val="28"/>
          <w:lang w:val="uk-UA"/>
        </w:rPr>
        <w:t>усвідомити</w:t>
      </w:r>
      <w:r w:rsidRPr="00F753C9">
        <w:rPr>
          <w:szCs w:val="28"/>
          <w:lang w:val="uk-UA"/>
        </w:rPr>
        <w:t xml:space="preserve">, що </w:t>
      </w:r>
      <w:r>
        <w:rPr>
          <w:szCs w:val="28"/>
          <w:lang w:val="uk-UA"/>
        </w:rPr>
        <w:t xml:space="preserve">міжнародні відносини – це </w:t>
      </w:r>
      <w:r w:rsidRPr="00A337A7">
        <w:rPr>
          <w:szCs w:val="28"/>
          <w:lang w:val="uk-UA"/>
        </w:rPr>
        <w:t>системна сукупність політичних, економічних, соціальних, дипломатичних, правових, воєнних, гуманітарних зв’язків і відносин між основними суб’єктами світового співтовариства.</w:t>
      </w:r>
      <w:r>
        <w:rPr>
          <w:szCs w:val="28"/>
          <w:lang w:val="uk-UA"/>
        </w:rPr>
        <w:t xml:space="preserve"> </w:t>
      </w:r>
      <w:r w:rsidRPr="0079110D">
        <w:rPr>
          <w:szCs w:val="28"/>
          <w:lang w:val="uk-UA"/>
        </w:rPr>
        <w:t xml:space="preserve">Міжнародні відносини </w:t>
      </w:r>
      <w:r>
        <w:rPr>
          <w:szCs w:val="28"/>
          <w:lang w:val="uk-UA"/>
        </w:rPr>
        <w:t>є</w:t>
      </w:r>
      <w:r w:rsidRPr="0079110D">
        <w:rPr>
          <w:szCs w:val="28"/>
          <w:lang w:val="uk-UA"/>
        </w:rPr>
        <w:t xml:space="preserve"> складов</w:t>
      </w:r>
      <w:r>
        <w:rPr>
          <w:szCs w:val="28"/>
          <w:lang w:val="uk-UA"/>
        </w:rPr>
        <w:t>ою</w:t>
      </w:r>
      <w:r w:rsidRPr="0079110D">
        <w:rPr>
          <w:szCs w:val="28"/>
          <w:lang w:val="uk-UA"/>
        </w:rPr>
        <w:t xml:space="preserve"> частин</w:t>
      </w:r>
      <w:r>
        <w:rPr>
          <w:szCs w:val="28"/>
          <w:lang w:val="uk-UA"/>
        </w:rPr>
        <w:t>ою</w:t>
      </w:r>
      <w:r w:rsidRPr="0079110D">
        <w:rPr>
          <w:szCs w:val="28"/>
          <w:lang w:val="uk-UA"/>
        </w:rPr>
        <w:t xml:space="preserve"> суспільних відносин як цілісної системи зв’язків і відносин між окремими політичними одиницями. Вони досліджуються різними науками, що вивчають окремі аспекти суспільних відносин і тісно з ними взаємопов’язані.</w:t>
      </w:r>
    </w:p>
    <w:p w:rsidR="000E63F2" w:rsidRDefault="000E63F2" w:rsidP="000406AC">
      <w:pPr>
        <w:tabs>
          <w:tab w:val="left" w:pos="900"/>
          <w:tab w:val="left" w:pos="1080"/>
          <w:tab w:val="left" w:pos="3060"/>
        </w:tabs>
        <w:ind w:firstLine="540"/>
        <w:jc w:val="both"/>
        <w:rPr>
          <w:szCs w:val="28"/>
          <w:lang w:val="uk-UA"/>
        </w:rPr>
      </w:pPr>
      <w:r>
        <w:rPr>
          <w:szCs w:val="28"/>
          <w:lang w:val="uk-UA"/>
        </w:rPr>
        <w:t>Міжнародні</w:t>
      </w:r>
      <w:r w:rsidRPr="0079110D">
        <w:rPr>
          <w:szCs w:val="28"/>
          <w:lang w:val="uk-UA"/>
        </w:rPr>
        <w:t xml:space="preserve"> </w:t>
      </w:r>
      <w:r>
        <w:rPr>
          <w:szCs w:val="28"/>
          <w:lang w:val="uk-UA"/>
        </w:rPr>
        <w:t xml:space="preserve">відносини </w:t>
      </w:r>
      <w:r w:rsidRPr="0079110D">
        <w:rPr>
          <w:szCs w:val="28"/>
          <w:lang w:val="uk-UA"/>
        </w:rPr>
        <w:t>як напрямок наукових досліджень пов’язаний передусім з історією, географією, економікою та правознавством</w:t>
      </w:r>
      <w:r>
        <w:rPr>
          <w:szCs w:val="28"/>
          <w:lang w:val="uk-UA"/>
        </w:rPr>
        <w:t xml:space="preserve">. </w:t>
      </w:r>
      <w:r w:rsidRPr="0079110D">
        <w:rPr>
          <w:szCs w:val="28"/>
          <w:lang w:val="uk-UA"/>
        </w:rPr>
        <w:t xml:space="preserve">Можна виокремити два основних підходи до дослідження міжнародних відносин. </w:t>
      </w:r>
      <w:r w:rsidRPr="0079110D">
        <w:rPr>
          <w:szCs w:val="28"/>
          <w:lang w:val="uk-UA"/>
        </w:rPr>
        <w:lastRenderedPageBreak/>
        <w:t xml:space="preserve">Перший – це пошук закономірностей поведінки діючих осіб, виходячи з того, що на розвиток </w:t>
      </w:r>
      <w:r>
        <w:rPr>
          <w:szCs w:val="28"/>
          <w:lang w:val="uk-UA"/>
        </w:rPr>
        <w:t>міжнародних відносин</w:t>
      </w:r>
      <w:r w:rsidRPr="0079110D">
        <w:rPr>
          <w:szCs w:val="28"/>
          <w:lang w:val="uk-UA"/>
        </w:rPr>
        <w:t xml:space="preserve"> впливає</w:t>
      </w:r>
      <w:r>
        <w:rPr>
          <w:szCs w:val="28"/>
          <w:lang w:val="uk-UA"/>
        </w:rPr>
        <w:t>,</w:t>
      </w:r>
      <w:r w:rsidRPr="0079110D">
        <w:rPr>
          <w:szCs w:val="28"/>
          <w:lang w:val="uk-UA"/>
        </w:rPr>
        <w:t xml:space="preserve"> перш за все</w:t>
      </w:r>
      <w:r>
        <w:rPr>
          <w:szCs w:val="28"/>
          <w:lang w:val="uk-UA"/>
        </w:rPr>
        <w:t>,</w:t>
      </w:r>
      <w:r w:rsidRPr="0079110D">
        <w:rPr>
          <w:szCs w:val="28"/>
          <w:lang w:val="uk-UA"/>
        </w:rPr>
        <w:t xml:space="preserve"> поведінка людей. Другий – вивчення характеру взаємодії держав як головних суб’єктів міжнародних відносин. Кожен з цих підходів має як свої переваги, так і недоліки. Але об’єктивне знання про характер міжнародних відносин можна отримати лише їх поєднавши</w:t>
      </w:r>
      <w:r>
        <w:rPr>
          <w:szCs w:val="28"/>
          <w:lang w:val="uk-UA"/>
        </w:rPr>
        <w:t>,</w:t>
      </w:r>
      <w:r w:rsidRPr="0079110D">
        <w:rPr>
          <w:szCs w:val="28"/>
          <w:lang w:val="uk-UA"/>
        </w:rPr>
        <w:t xml:space="preserve"> </w:t>
      </w:r>
      <w:r>
        <w:rPr>
          <w:szCs w:val="28"/>
          <w:lang w:val="uk-UA"/>
        </w:rPr>
        <w:t>о</w:t>
      </w:r>
      <w:r w:rsidRPr="0079110D">
        <w:rPr>
          <w:szCs w:val="28"/>
          <w:lang w:val="uk-UA"/>
        </w:rPr>
        <w:t xml:space="preserve">скільки дослідження </w:t>
      </w:r>
      <w:r>
        <w:rPr>
          <w:szCs w:val="28"/>
          <w:lang w:val="uk-UA"/>
        </w:rPr>
        <w:t>міжнародних відносин</w:t>
      </w:r>
      <w:r w:rsidRPr="0079110D">
        <w:rPr>
          <w:szCs w:val="28"/>
          <w:lang w:val="uk-UA"/>
        </w:rPr>
        <w:t xml:space="preserve"> в рамках першого підходу може призвести до ототожнення </w:t>
      </w:r>
      <w:r>
        <w:rPr>
          <w:szCs w:val="28"/>
          <w:lang w:val="uk-UA"/>
        </w:rPr>
        <w:t>їх</w:t>
      </w:r>
      <w:r w:rsidRPr="0079110D">
        <w:rPr>
          <w:szCs w:val="28"/>
          <w:lang w:val="uk-UA"/>
        </w:rPr>
        <w:t xml:space="preserve"> із взаємодією лише нетрадиційних суб’єктів, другий – до лише міждержавного співробітництва</w:t>
      </w:r>
      <w:r>
        <w:rPr>
          <w:szCs w:val="28"/>
          <w:lang w:val="uk-UA"/>
        </w:rPr>
        <w:t>.</w:t>
      </w:r>
    </w:p>
    <w:p w:rsidR="000E63F2" w:rsidRPr="00F43FDC" w:rsidRDefault="000E63F2" w:rsidP="000406AC">
      <w:pPr>
        <w:tabs>
          <w:tab w:val="left" w:pos="1080"/>
        </w:tabs>
        <w:ind w:right="-104" w:firstLine="720"/>
        <w:jc w:val="both"/>
        <w:rPr>
          <w:szCs w:val="28"/>
          <w:lang w:val="uk-UA"/>
        </w:rPr>
      </w:pPr>
      <w:r w:rsidRPr="00F43FDC">
        <w:rPr>
          <w:szCs w:val="28"/>
          <w:lang w:val="uk-UA"/>
        </w:rPr>
        <w:t xml:space="preserve">Визначають чотири основні тенденції в дослідженні специфіки </w:t>
      </w:r>
      <w:r>
        <w:rPr>
          <w:szCs w:val="28"/>
          <w:lang w:val="uk-UA"/>
        </w:rPr>
        <w:t>міжнародних відносин</w:t>
      </w:r>
      <w:r w:rsidRPr="00F43FDC">
        <w:rPr>
          <w:szCs w:val="28"/>
          <w:lang w:val="uk-UA"/>
        </w:rPr>
        <w:t>.</w:t>
      </w:r>
    </w:p>
    <w:p w:rsidR="000E63F2" w:rsidRPr="0079110D" w:rsidRDefault="000E63F2" w:rsidP="000406AC">
      <w:pPr>
        <w:tabs>
          <w:tab w:val="left" w:pos="1080"/>
        </w:tabs>
        <w:ind w:right="-104" w:firstLine="720"/>
        <w:jc w:val="both"/>
        <w:rPr>
          <w:szCs w:val="28"/>
          <w:lang w:val="uk-UA"/>
        </w:rPr>
      </w:pPr>
      <w:r w:rsidRPr="0079110D">
        <w:rPr>
          <w:szCs w:val="28"/>
          <w:lang w:val="uk-UA"/>
        </w:rPr>
        <w:t>Перша тенденція характеризувалась вивченням окремих деталей та застосуванням історичного методу. Дана тенденція набула безпосереднього втілення напередодні Першої світової війни і широко застосовувалась в повоєнні роки.</w:t>
      </w:r>
    </w:p>
    <w:p w:rsidR="000E63F2" w:rsidRPr="0079110D" w:rsidRDefault="000E63F2" w:rsidP="000406AC">
      <w:pPr>
        <w:tabs>
          <w:tab w:val="left" w:pos="1080"/>
        </w:tabs>
        <w:ind w:right="-104" w:firstLine="720"/>
        <w:jc w:val="both"/>
        <w:rPr>
          <w:szCs w:val="28"/>
          <w:lang w:val="uk-UA"/>
        </w:rPr>
      </w:pPr>
      <w:r w:rsidRPr="0079110D">
        <w:rPr>
          <w:szCs w:val="28"/>
          <w:lang w:val="uk-UA"/>
        </w:rPr>
        <w:t>Друга тенденція сфокусувалась на вивченні поточних подій, лише номінально використовуючи при цьому історичні документи.</w:t>
      </w:r>
    </w:p>
    <w:p w:rsidR="000E63F2" w:rsidRPr="0079110D" w:rsidRDefault="000E63F2" w:rsidP="000406AC">
      <w:pPr>
        <w:tabs>
          <w:tab w:val="left" w:pos="1080"/>
        </w:tabs>
        <w:ind w:right="-104" w:firstLine="720"/>
        <w:jc w:val="both"/>
        <w:rPr>
          <w:szCs w:val="28"/>
          <w:lang w:val="uk-UA"/>
        </w:rPr>
      </w:pPr>
      <w:r w:rsidRPr="0079110D">
        <w:rPr>
          <w:szCs w:val="28"/>
          <w:lang w:val="uk-UA"/>
        </w:rPr>
        <w:t xml:space="preserve">Третя тенденція характеризувалась правовим аналізом, зверненням до проблематики міжнародного права і міжнародних організацій. Вважалося, що створення сильної авторитетної міжнародної організації сприятиме становленню стабільного </w:t>
      </w:r>
      <w:r>
        <w:rPr>
          <w:szCs w:val="28"/>
          <w:lang w:val="uk-UA"/>
        </w:rPr>
        <w:t>світопорядку</w:t>
      </w:r>
      <w:r w:rsidRPr="0079110D">
        <w:rPr>
          <w:szCs w:val="28"/>
          <w:lang w:val="uk-UA"/>
        </w:rPr>
        <w:t>.</w:t>
      </w:r>
    </w:p>
    <w:p w:rsidR="000E63F2" w:rsidRDefault="000E63F2" w:rsidP="000406AC">
      <w:pPr>
        <w:tabs>
          <w:tab w:val="left" w:pos="900"/>
          <w:tab w:val="left" w:pos="1080"/>
          <w:tab w:val="left" w:pos="3060"/>
        </w:tabs>
        <w:ind w:firstLine="540"/>
        <w:jc w:val="both"/>
        <w:rPr>
          <w:szCs w:val="28"/>
          <w:lang w:val="uk-UA"/>
        </w:rPr>
      </w:pPr>
      <w:r w:rsidRPr="0079110D">
        <w:rPr>
          <w:szCs w:val="28"/>
          <w:lang w:val="uk-UA"/>
        </w:rPr>
        <w:t>Четверта тенденція зосереджувалася на дослідженні теорії</w:t>
      </w:r>
      <w:r>
        <w:rPr>
          <w:szCs w:val="28"/>
          <w:lang w:val="uk-UA"/>
        </w:rPr>
        <w:t xml:space="preserve">. </w:t>
      </w:r>
    </w:p>
    <w:p w:rsidR="000E63F2" w:rsidRDefault="000E63F2" w:rsidP="000406AC">
      <w:pPr>
        <w:tabs>
          <w:tab w:val="left" w:pos="900"/>
          <w:tab w:val="left" w:pos="1080"/>
          <w:tab w:val="left" w:pos="3060"/>
        </w:tabs>
        <w:ind w:firstLine="540"/>
        <w:jc w:val="both"/>
        <w:rPr>
          <w:szCs w:val="28"/>
          <w:lang w:val="uk-UA"/>
        </w:rPr>
      </w:pPr>
      <w:r w:rsidRPr="00F753C9">
        <w:rPr>
          <w:szCs w:val="28"/>
          <w:lang w:val="uk-UA"/>
        </w:rPr>
        <w:t>Розкриваючи тем</w:t>
      </w:r>
      <w:r>
        <w:rPr>
          <w:szCs w:val="28"/>
          <w:lang w:val="uk-UA"/>
        </w:rPr>
        <w:t>атику з курсу,</w:t>
      </w:r>
      <w:r w:rsidRPr="00F753C9">
        <w:rPr>
          <w:szCs w:val="28"/>
          <w:lang w:val="uk-UA"/>
        </w:rPr>
        <w:t xml:space="preserve"> студентам треба звернути увагу </w:t>
      </w:r>
      <w:r>
        <w:rPr>
          <w:szCs w:val="28"/>
          <w:lang w:val="uk-UA"/>
        </w:rPr>
        <w:t>на цілі, функції, цінності та стратегії, що домінували у міжнародній політиці</w:t>
      </w:r>
      <w:r w:rsidRPr="00F753C9">
        <w:rPr>
          <w:szCs w:val="28"/>
          <w:lang w:val="uk-UA"/>
        </w:rPr>
        <w:t xml:space="preserve"> на різних етапах розвитку суспільства, прослідити еволюцію </w:t>
      </w:r>
      <w:r>
        <w:rPr>
          <w:szCs w:val="28"/>
          <w:lang w:val="uk-UA"/>
        </w:rPr>
        <w:t>міжнародних відносин у контексті їх системних змін</w:t>
      </w:r>
      <w:r w:rsidRPr="00F753C9">
        <w:rPr>
          <w:szCs w:val="28"/>
          <w:lang w:val="uk-UA"/>
        </w:rPr>
        <w:t xml:space="preserve">. Особливо важливою є характеристика динаміки міжнародних відносин у ХХ </w:t>
      </w:r>
      <w:r>
        <w:rPr>
          <w:szCs w:val="28"/>
          <w:lang w:val="uk-UA"/>
        </w:rPr>
        <w:t>ст. – на початку ХХІ ст</w:t>
      </w:r>
      <w:r w:rsidRPr="00F753C9">
        <w:rPr>
          <w:szCs w:val="28"/>
          <w:lang w:val="uk-UA"/>
        </w:rPr>
        <w:t xml:space="preserve">. Студенти повинні навести як практичний матеріал відносно цього питання, так і розкрити основні </w:t>
      </w:r>
      <w:r>
        <w:rPr>
          <w:szCs w:val="28"/>
          <w:lang w:val="uk-UA"/>
        </w:rPr>
        <w:t>теоретичні підходи до їх аналізу.</w:t>
      </w:r>
    </w:p>
    <w:p w:rsidR="000E63F2" w:rsidRDefault="000E63F2" w:rsidP="000406AC">
      <w:pPr>
        <w:tabs>
          <w:tab w:val="left" w:pos="900"/>
          <w:tab w:val="left" w:pos="1080"/>
          <w:tab w:val="left" w:pos="3060"/>
        </w:tabs>
        <w:ind w:firstLine="540"/>
        <w:jc w:val="both"/>
        <w:rPr>
          <w:szCs w:val="28"/>
          <w:lang w:val="uk-UA"/>
        </w:rPr>
      </w:pPr>
      <w:r w:rsidRPr="00F753C9">
        <w:rPr>
          <w:szCs w:val="28"/>
          <w:lang w:val="uk-UA"/>
        </w:rPr>
        <w:t>Держава прагне через зовнішню політику забезпечити реалізацію свого національного інтересу в міжнародних відносинах. Потрібно визначити як співвідносяться внутрішня та зовнішня політика держави. Відносно зовнішньої політики України</w:t>
      </w:r>
      <w:r>
        <w:rPr>
          <w:szCs w:val="28"/>
          <w:lang w:val="uk-UA"/>
        </w:rPr>
        <w:t>,</w:t>
      </w:r>
      <w:r w:rsidRPr="00F753C9">
        <w:rPr>
          <w:szCs w:val="28"/>
          <w:lang w:val="uk-UA"/>
        </w:rPr>
        <w:t xml:space="preserve"> слід проаналізувати основні принципи зовнішньополітичної діяльності, основні напрямки, участь у міжнародних організаціях, роль у світовій спільноті та те</w:t>
      </w:r>
      <w:r>
        <w:rPr>
          <w:szCs w:val="28"/>
          <w:lang w:val="uk-UA"/>
        </w:rPr>
        <w:t>,</w:t>
      </w:r>
      <w:r w:rsidRPr="00F753C9">
        <w:rPr>
          <w:szCs w:val="28"/>
          <w:lang w:val="uk-UA"/>
        </w:rPr>
        <w:t xml:space="preserve"> як відб</w:t>
      </w:r>
      <w:r>
        <w:rPr>
          <w:szCs w:val="28"/>
          <w:lang w:val="uk-UA"/>
        </w:rPr>
        <w:t>и</w:t>
      </w:r>
      <w:r w:rsidRPr="00F753C9">
        <w:rPr>
          <w:szCs w:val="28"/>
          <w:lang w:val="uk-UA"/>
        </w:rPr>
        <w:t>ваються національні інтереси держави на міжнародній арені</w:t>
      </w:r>
      <w:r>
        <w:rPr>
          <w:szCs w:val="28"/>
          <w:lang w:val="uk-UA"/>
        </w:rPr>
        <w:t>.</w:t>
      </w:r>
    </w:p>
    <w:p w:rsidR="000E63F2" w:rsidRDefault="000E63F2" w:rsidP="000406AC">
      <w:pPr>
        <w:tabs>
          <w:tab w:val="left" w:pos="900"/>
          <w:tab w:val="left" w:pos="1080"/>
          <w:tab w:val="left" w:pos="3060"/>
        </w:tabs>
        <w:ind w:firstLine="540"/>
        <w:jc w:val="both"/>
        <w:rPr>
          <w:szCs w:val="28"/>
          <w:lang w:val="uk-UA"/>
        </w:rPr>
      </w:pPr>
      <w:r w:rsidRPr="00D8195F">
        <w:rPr>
          <w:szCs w:val="28"/>
          <w:lang w:val="uk-UA"/>
        </w:rPr>
        <w:t xml:space="preserve">Важливим є завдання </w:t>
      </w:r>
      <w:r w:rsidRPr="0052073F">
        <w:rPr>
          <w:iCs/>
          <w:szCs w:val="28"/>
          <w:lang w:val="uk-UA"/>
        </w:rPr>
        <w:t>систематизації</w:t>
      </w:r>
      <w:r w:rsidRPr="0052073F">
        <w:rPr>
          <w:szCs w:val="28"/>
          <w:lang w:val="uk-UA"/>
        </w:rPr>
        <w:t xml:space="preserve"> </w:t>
      </w:r>
      <w:r w:rsidRPr="00D8195F">
        <w:rPr>
          <w:szCs w:val="28"/>
          <w:lang w:val="uk-UA"/>
        </w:rPr>
        <w:t>категорій,</w:t>
      </w:r>
      <w:r w:rsidRPr="00D8195F">
        <w:rPr>
          <w:i/>
          <w:iCs/>
          <w:szCs w:val="28"/>
          <w:lang w:val="uk-UA"/>
        </w:rPr>
        <w:t xml:space="preserve"> </w:t>
      </w:r>
      <w:r w:rsidRPr="00D8195F">
        <w:rPr>
          <w:szCs w:val="28"/>
          <w:lang w:val="uk-UA"/>
        </w:rPr>
        <w:t xml:space="preserve">якими користується </w:t>
      </w:r>
      <w:r>
        <w:rPr>
          <w:szCs w:val="28"/>
          <w:lang w:val="uk-UA"/>
        </w:rPr>
        <w:t>міжнародно-політична наука</w:t>
      </w:r>
      <w:r w:rsidRPr="00D8195F">
        <w:rPr>
          <w:szCs w:val="28"/>
          <w:lang w:val="uk-UA"/>
        </w:rPr>
        <w:t>. Необхідним є розробка її категоріального апарату</w:t>
      </w:r>
      <w:r>
        <w:rPr>
          <w:szCs w:val="28"/>
          <w:lang w:val="uk-UA"/>
        </w:rPr>
        <w:t>.</w:t>
      </w:r>
    </w:p>
    <w:p w:rsidR="000E63F2" w:rsidRDefault="000E63F2" w:rsidP="000406AC">
      <w:pPr>
        <w:tabs>
          <w:tab w:val="left" w:pos="900"/>
          <w:tab w:val="left" w:pos="1080"/>
          <w:tab w:val="left" w:pos="3060"/>
        </w:tabs>
        <w:ind w:firstLine="540"/>
        <w:jc w:val="both"/>
        <w:rPr>
          <w:iCs/>
          <w:szCs w:val="28"/>
          <w:lang w:val="uk-UA"/>
        </w:rPr>
      </w:pPr>
      <w:r w:rsidRPr="004F60E6">
        <w:rPr>
          <w:szCs w:val="28"/>
          <w:lang w:val="uk-UA"/>
        </w:rPr>
        <w:t xml:space="preserve">При цьому </w:t>
      </w:r>
      <w:r w:rsidRPr="004F60E6">
        <w:rPr>
          <w:iCs/>
          <w:szCs w:val="28"/>
          <w:lang w:val="uk-UA"/>
        </w:rPr>
        <w:t>під систематизацією мається на увазі впорядкування категорій, їхнє взаємне пов'язування у рамках відкритої, динамічної, але цілісної термінологічної системи, яка б адекватно відбивала реальні зв'язки, що характеризують сучасн</w:t>
      </w:r>
      <w:r>
        <w:rPr>
          <w:iCs/>
          <w:szCs w:val="28"/>
          <w:lang w:val="uk-UA"/>
        </w:rPr>
        <w:t>і</w:t>
      </w:r>
      <w:r w:rsidRPr="004F60E6">
        <w:rPr>
          <w:iCs/>
          <w:szCs w:val="28"/>
          <w:lang w:val="uk-UA"/>
        </w:rPr>
        <w:t xml:space="preserve"> </w:t>
      </w:r>
      <w:r>
        <w:rPr>
          <w:iCs/>
          <w:szCs w:val="28"/>
          <w:lang w:val="uk-UA"/>
        </w:rPr>
        <w:t>міжнародні відносини</w:t>
      </w:r>
      <w:r w:rsidRPr="004F60E6">
        <w:rPr>
          <w:iCs/>
          <w:szCs w:val="28"/>
          <w:lang w:val="uk-UA"/>
        </w:rPr>
        <w:t xml:space="preserve"> - як на загальносистемному, так і на елементному рівнях</w:t>
      </w:r>
      <w:r>
        <w:rPr>
          <w:iCs/>
          <w:szCs w:val="28"/>
          <w:lang w:val="uk-UA"/>
        </w:rPr>
        <w:t>.</w:t>
      </w:r>
    </w:p>
    <w:p w:rsidR="000E63F2" w:rsidRDefault="000E63F2" w:rsidP="000406AC">
      <w:pPr>
        <w:tabs>
          <w:tab w:val="left" w:pos="900"/>
          <w:tab w:val="left" w:pos="1080"/>
          <w:tab w:val="left" w:pos="3060"/>
        </w:tabs>
        <w:ind w:firstLine="540"/>
        <w:jc w:val="both"/>
        <w:rPr>
          <w:color w:val="000000"/>
          <w:szCs w:val="28"/>
          <w:lang w:val="uk-UA"/>
        </w:rPr>
      </w:pPr>
      <w:r w:rsidRPr="00D8195F">
        <w:rPr>
          <w:color w:val="000000"/>
          <w:szCs w:val="28"/>
          <w:lang w:val="uk-UA"/>
        </w:rPr>
        <w:lastRenderedPageBreak/>
        <w:t>Категорії можна поділити на три групи – загальнонаукові, категорії суміжних дисциплін, власні наукові категорії</w:t>
      </w:r>
      <w:r>
        <w:rPr>
          <w:color w:val="000000"/>
          <w:szCs w:val="28"/>
          <w:lang w:val="uk-UA"/>
        </w:rPr>
        <w:t>.</w:t>
      </w:r>
    </w:p>
    <w:p w:rsidR="000E63F2" w:rsidRDefault="000E63F2" w:rsidP="000406AC">
      <w:pPr>
        <w:tabs>
          <w:tab w:val="left" w:pos="900"/>
          <w:tab w:val="left" w:pos="1080"/>
          <w:tab w:val="left" w:pos="3060"/>
        </w:tabs>
        <w:ind w:firstLine="540"/>
        <w:jc w:val="both"/>
        <w:rPr>
          <w:lang w:val="uk-UA"/>
        </w:rPr>
      </w:pPr>
      <w:r>
        <w:rPr>
          <w:lang w:val="uk-UA"/>
        </w:rPr>
        <w:t>При дослідженні критеріїв міжнародних відносин, доцільно з</w:t>
      </w:r>
      <w:r w:rsidRPr="004F60E6">
        <w:rPr>
          <w:iCs/>
          <w:szCs w:val="28"/>
          <w:lang w:val="uk-UA"/>
        </w:rPr>
        <w:t>'</w:t>
      </w:r>
      <w:r>
        <w:rPr>
          <w:lang w:val="uk-UA"/>
        </w:rPr>
        <w:t xml:space="preserve">ясувати їх взаємопов’язаність із суміжними категоріями – світовою політикою та порівняльною політологією. </w:t>
      </w:r>
    </w:p>
    <w:p w:rsidR="000E63F2" w:rsidRPr="0079110D" w:rsidRDefault="000E63F2" w:rsidP="000406AC">
      <w:pPr>
        <w:tabs>
          <w:tab w:val="left" w:pos="1080"/>
        </w:tabs>
        <w:ind w:right="-104" w:firstLine="720"/>
        <w:jc w:val="both"/>
        <w:rPr>
          <w:szCs w:val="28"/>
          <w:lang w:val="uk-UA"/>
        </w:rPr>
      </w:pPr>
      <w:r w:rsidRPr="0079110D">
        <w:rPr>
          <w:szCs w:val="28"/>
          <w:lang w:val="uk-UA"/>
        </w:rPr>
        <w:t xml:space="preserve">Міжнародні відносини – це середовище (простір), в якому реалізується міжнародна політика. </w:t>
      </w:r>
      <w:r>
        <w:rPr>
          <w:szCs w:val="28"/>
          <w:lang w:val="uk-UA"/>
        </w:rPr>
        <w:t>Вони</w:t>
      </w:r>
      <w:r w:rsidRPr="0079110D">
        <w:rPr>
          <w:szCs w:val="28"/>
          <w:lang w:val="uk-UA"/>
        </w:rPr>
        <w:t xml:space="preserve"> являють собою сукупність “міжнародних політик” окремих держав. Цю сукупність як глобальну взаємодію називають світовою політикою</w:t>
      </w:r>
      <w:r>
        <w:rPr>
          <w:szCs w:val="28"/>
          <w:lang w:val="uk-UA"/>
        </w:rPr>
        <w:t>. Світова політика</w:t>
      </w:r>
      <w:r w:rsidRPr="0079110D">
        <w:rPr>
          <w:szCs w:val="28"/>
          <w:lang w:val="uk-UA"/>
        </w:rPr>
        <w:t xml:space="preserve"> займається проблемами сучасного стану та тенденціями розвитку світової політичної системи. Окремі міжнародні проблеми досліджуються світовою політикою із врахуванням загального контексту світового політичного розвитку. Вона зміщує акцент на ту роль, яку відіграють нетрадиційні актори на міжнародній арені.</w:t>
      </w:r>
    </w:p>
    <w:p w:rsidR="000E63F2" w:rsidRDefault="000E63F2" w:rsidP="000406AC">
      <w:pPr>
        <w:tabs>
          <w:tab w:val="left" w:pos="900"/>
          <w:tab w:val="left" w:pos="1080"/>
          <w:tab w:val="left" w:pos="3060"/>
        </w:tabs>
        <w:ind w:firstLine="540"/>
        <w:jc w:val="both"/>
        <w:rPr>
          <w:szCs w:val="28"/>
          <w:lang w:val="uk-UA"/>
        </w:rPr>
      </w:pPr>
      <w:r w:rsidRPr="0079110D">
        <w:rPr>
          <w:szCs w:val="28"/>
          <w:lang w:val="uk-UA"/>
        </w:rPr>
        <w:t>Тож поняття “міжнародні відносини” є більш широким ніж поняття “світова політика”. Таким чином</w:t>
      </w:r>
      <w:r>
        <w:rPr>
          <w:szCs w:val="28"/>
          <w:lang w:val="uk-UA"/>
        </w:rPr>
        <w:t>,</w:t>
      </w:r>
      <w:r w:rsidRPr="0079110D">
        <w:rPr>
          <w:szCs w:val="28"/>
          <w:lang w:val="uk-UA"/>
        </w:rPr>
        <w:t xml:space="preserve"> міжнародна політика формує специфіку міжнародних відносин, а міжнародні відносини визначають зміст світової політики</w:t>
      </w:r>
      <w:r>
        <w:rPr>
          <w:szCs w:val="28"/>
          <w:lang w:val="uk-UA"/>
        </w:rPr>
        <w:t>. У свою чергу, п</w:t>
      </w:r>
      <w:r w:rsidRPr="00126778">
        <w:rPr>
          <w:szCs w:val="28"/>
          <w:lang w:val="uk-UA"/>
        </w:rPr>
        <w:t>орівняльна політологія</w:t>
      </w:r>
      <w:r w:rsidRPr="0079110D">
        <w:rPr>
          <w:b/>
          <w:i/>
          <w:szCs w:val="28"/>
          <w:lang w:val="uk-UA"/>
        </w:rPr>
        <w:t xml:space="preserve"> – </w:t>
      </w:r>
      <w:r w:rsidRPr="0079110D">
        <w:rPr>
          <w:szCs w:val="28"/>
          <w:lang w:val="uk-UA"/>
        </w:rPr>
        <w:t>це наука, що досліджує спільне і відмінне всередині і між політичними системами. Фокусує увагу на перспективному порівнянні політичних систем та інститутів різних країн</w:t>
      </w:r>
      <w:r>
        <w:rPr>
          <w:szCs w:val="28"/>
          <w:lang w:val="uk-UA"/>
        </w:rPr>
        <w:t>.</w:t>
      </w:r>
    </w:p>
    <w:p w:rsidR="000E63F2" w:rsidRPr="00E63BBA" w:rsidRDefault="000E63F2" w:rsidP="000406AC">
      <w:pPr>
        <w:ind w:firstLine="900"/>
        <w:jc w:val="both"/>
        <w:rPr>
          <w:szCs w:val="28"/>
        </w:rPr>
      </w:pPr>
      <w:r w:rsidRPr="00E63BBA">
        <w:rPr>
          <w:szCs w:val="28"/>
        </w:rPr>
        <w:t xml:space="preserve">Серед </w:t>
      </w:r>
      <w:r w:rsidRPr="00E63BBA">
        <w:rPr>
          <w:b/>
          <w:szCs w:val="28"/>
        </w:rPr>
        <w:t xml:space="preserve">завдань </w:t>
      </w:r>
      <w:r w:rsidRPr="00E63BBA">
        <w:rPr>
          <w:szCs w:val="28"/>
        </w:rPr>
        <w:t>курсу можна визначити:</w:t>
      </w:r>
    </w:p>
    <w:p w:rsidR="000E63F2" w:rsidRPr="00E63BBA" w:rsidRDefault="000E63F2" w:rsidP="000406AC">
      <w:pPr>
        <w:numPr>
          <w:ilvl w:val="0"/>
          <w:numId w:val="2"/>
        </w:numPr>
        <w:tabs>
          <w:tab w:val="clear" w:pos="1620"/>
          <w:tab w:val="num" w:pos="0"/>
        </w:tabs>
        <w:ind w:left="0" w:firstLine="900"/>
        <w:jc w:val="both"/>
        <w:rPr>
          <w:szCs w:val="28"/>
        </w:rPr>
      </w:pPr>
      <w:r w:rsidRPr="00E63BBA">
        <w:rPr>
          <w:szCs w:val="28"/>
        </w:rPr>
        <w:t xml:space="preserve">ознайомлення студентів із теоретичними засадами </w:t>
      </w:r>
      <w:proofErr w:type="gramStart"/>
      <w:r w:rsidRPr="00E63BBA">
        <w:rPr>
          <w:szCs w:val="28"/>
        </w:rPr>
        <w:t>досл</w:t>
      </w:r>
      <w:proofErr w:type="gramEnd"/>
      <w:r w:rsidRPr="00E63BBA">
        <w:rPr>
          <w:szCs w:val="28"/>
        </w:rPr>
        <w:t xml:space="preserve">ідження міжнародних відносин та її практичними висновками й наслідками; </w:t>
      </w:r>
    </w:p>
    <w:p w:rsidR="000E63F2" w:rsidRPr="00E63BBA" w:rsidRDefault="000E63F2" w:rsidP="000406AC">
      <w:pPr>
        <w:numPr>
          <w:ilvl w:val="0"/>
          <w:numId w:val="2"/>
        </w:numPr>
        <w:tabs>
          <w:tab w:val="clear" w:pos="1620"/>
          <w:tab w:val="num" w:pos="0"/>
        </w:tabs>
        <w:ind w:left="0" w:firstLine="900"/>
        <w:jc w:val="both"/>
        <w:rPr>
          <w:szCs w:val="28"/>
        </w:rPr>
      </w:pPr>
      <w:r w:rsidRPr="00E63BBA">
        <w:rPr>
          <w:szCs w:val="28"/>
        </w:rPr>
        <w:t xml:space="preserve">розкриття головних теоретико-методологічних </w:t>
      </w:r>
      <w:proofErr w:type="gramStart"/>
      <w:r w:rsidRPr="00E63BBA">
        <w:rPr>
          <w:szCs w:val="28"/>
        </w:rPr>
        <w:t>п</w:t>
      </w:r>
      <w:proofErr w:type="gramEnd"/>
      <w:r w:rsidRPr="00E63BBA">
        <w:rPr>
          <w:szCs w:val="28"/>
        </w:rPr>
        <w:t xml:space="preserve">ідходів до аналізу міжнародно-політичних феноменів, виявлення характеру їх взаємозалежності й розвитку; </w:t>
      </w:r>
    </w:p>
    <w:p w:rsidR="000E63F2" w:rsidRPr="00E63BBA" w:rsidRDefault="000E63F2" w:rsidP="000406AC">
      <w:pPr>
        <w:numPr>
          <w:ilvl w:val="0"/>
          <w:numId w:val="2"/>
        </w:numPr>
        <w:tabs>
          <w:tab w:val="clear" w:pos="1620"/>
          <w:tab w:val="num" w:pos="0"/>
        </w:tabs>
        <w:ind w:left="0" w:firstLine="900"/>
        <w:jc w:val="both"/>
        <w:rPr>
          <w:szCs w:val="28"/>
        </w:rPr>
      </w:pPr>
      <w:r w:rsidRPr="00E63BBA">
        <w:rPr>
          <w:snapToGrid w:val="0"/>
          <w:szCs w:val="28"/>
        </w:rPr>
        <w:t>ознайомлення із класифікацією джерел і літератури з міжнародних проблем та методикою самостійної роботи з джерелами і літературою з міжнародних відносин;</w:t>
      </w:r>
    </w:p>
    <w:p w:rsidR="000E63F2" w:rsidRPr="00E63BBA" w:rsidRDefault="000E63F2" w:rsidP="000406AC">
      <w:pPr>
        <w:numPr>
          <w:ilvl w:val="0"/>
          <w:numId w:val="2"/>
        </w:numPr>
        <w:tabs>
          <w:tab w:val="clear" w:pos="1620"/>
          <w:tab w:val="num" w:pos="0"/>
        </w:tabs>
        <w:ind w:left="0" w:firstLine="900"/>
        <w:jc w:val="both"/>
        <w:rPr>
          <w:szCs w:val="28"/>
        </w:rPr>
      </w:pPr>
      <w:r w:rsidRPr="00E63BBA">
        <w:rPr>
          <w:szCs w:val="28"/>
        </w:rPr>
        <w:t xml:space="preserve">аналіз закономірностей становлення теорії міжнародних відносин, встановлення зв’язку </w:t>
      </w:r>
      <w:proofErr w:type="gramStart"/>
      <w:r w:rsidRPr="00E63BBA">
        <w:rPr>
          <w:szCs w:val="28"/>
        </w:rPr>
        <w:t>між</w:t>
      </w:r>
      <w:proofErr w:type="gramEnd"/>
      <w:r w:rsidRPr="00E63BBA">
        <w:rPr>
          <w:szCs w:val="28"/>
        </w:rPr>
        <w:t xml:space="preserve"> теорією та міжнародною практикою; </w:t>
      </w:r>
    </w:p>
    <w:p w:rsidR="000E63F2" w:rsidRPr="00E63BBA" w:rsidRDefault="000E63F2" w:rsidP="000406AC">
      <w:pPr>
        <w:numPr>
          <w:ilvl w:val="0"/>
          <w:numId w:val="2"/>
        </w:numPr>
        <w:tabs>
          <w:tab w:val="clear" w:pos="1620"/>
          <w:tab w:val="num" w:pos="0"/>
        </w:tabs>
        <w:ind w:left="0" w:firstLine="900"/>
        <w:jc w:val="both"/>
        <w:rPr>
          <w:szCs w:val="28"/>
        </w:rPr>
      </w:pPr>
      <w:r w:rsidRPr="00E63BBA">
        <w:rPr>
          <w:snapToGrid w:val="0"/>
          <w:szCs w:val="28"/>
        </w:rPr>
        <w:t xml:space="preserve">ознайомлення студентів з основними категоріями курсу «Міжнародні відносини та </w:t>
      </w:r>
      <w:proofErr w:type="gramStart"/>
      <w:r w:rsidRPr="00E63BBA">
        <w:rPr>
          <w:snapToGrid w:val="0"/>
          <w:szCs w:val="28"/>
        </w:rPr>
        <w:t>св</w:t>
      </w:r>
      <w:proofErr w:type="gramEnd"/>
      <w:r w:rsidRPr="00E63BBA">
        <w:rPr>
          <w:snapToGrid w:val="0"/>
          <w:szCs w:val="28"/>
        </w:rPr>
        <w:t>ітова політика»;</w:t>
      </w:r>
    </w:p>
    <w:p w:rsidR="000E63F2" w:rsidRPr="00E63BBA" w:rsidRDefault="000E63F2" w:rsidP="000406AC">
      <w:pPr>
        <w:numPr>
          <w:ilvl w:val="0"/>
          <w:numId w:val="2"/>
        </w:numPr>
        <w:tabs>
          <w:tab w:val="clear" w:pos="1620"/>
          <w:tab w:val="num" w:pos="0"/>
        </w:tabs>
        <w:ind w:left="0" w:firstLine="900"/>
        <w:jc w:val="both"/>
        <w:rPr>
          <w:szCs w:val="28"/>
        </w:rPr>
      </w:pPr>
      <w:r w:rsidRPr="00E63BBA">
        <w:rPr>
          <w:snapToGrid w:val="0"/>
          <w:szCs w:val="28"/>
        </w:rPr>
        <w:t>визначення основних сфер діяльності фахівця-міжнародника, з’ясування специфіки його роботи у державних і недержавних установах, бізнес-структурах;</w:t>
      </w:r>
    </w:p>
    <w:p w:rsidR="000E63F2" w:rsidRPr="00E63BBA" w:rsidRDefault="000E63F2" w:rsidP="000406AC">
      <w:pPr>
        <w:numPr>
          <w:ilvl w:val="0"/>
          <w:numId w:val="2"/>
        </w:numPr>
        <w:tabs>
          <w:tab w:val="clear" w:pos="1620"/>
          <w:tab w:val="num" w:pos="0"/>
        </w:tabs>
        <w:ind w:left="0" w:firstLine="900"/>
        <w:jc w:val="both"/>
        <w:rPr>
          <w:szCs w:val="28"/>
        </w:rPr>
      </w:pPr>
      <w:r w:rsidRPr="00E63BBA">
        <w:rPr>
          <w:snapToGrid w:val="0"/>
          <w:szCs w:val="28"/>
        </w:rPr>
        <w:t xml:space="preserve">формування навичок самостійного мислення у студентів, аналізу ними закономірностей розвитку </w:t>
      </w:r>
      <w:proofErr w:type="gramStart"/>
      <w:r w:rsidRPr="00E63BBA">
        <w:rPr>
          <w:snapToGrid w:val="0"/>
          <w:szCs w:val="28"/>
        </w:rPr>
        <w:t>св</w:t>
      </w:r>
      <w:proofErr w:type="gramEnd"/>
      <w:r w:rsidRPr="00E63BBA">
        <w:rPr>
          <w:snapToGrid w:val="0"/>
          <w:szCs w:val="28"/>
        </w:rPr>
        <w:t>ітових політичних процесів на початку ХХІ ст.;</w:t>
      </w:r>
    </w:p>
    <w:p w:rsidR="000E63F2" w:rsidRPr="00E63BBA" w:rsidRDefault="000E63F2" w:rsidP="000406AC">
      <w:pPr>
        <w:numPr>
          <w:ilvl w:val="0"/>
          <w:numId w:val="2"/>
        </w:numPr>
        <w:tabs>
          <w:tab w:val="clear" w:pos="1620"/>
          <w:tab w:val="num" w:pos="0"/>
        </w:tabs>
        <w:ind w:left="0" w:firstLine="900"/>
        <w:jc w:val="both"/>
        <w:rPr>
          <w:szCs w:val="28"/>
        </w:rPr>
      </w:pPr>
      <w:proofErr w:type="gramStart"/>
      <w:r w:rsidRPr="00E63BBA">
        <w:rPr>
          <w:szCs w:val="28"/>
        </w:rPr>
        <w:t>досл</w:t>
      </w:r>
      <w:proofErr w:type="gramEnd"/>
      <w:r w:rsidRPr="00E63BBA">
        <w:rPr>
          <w:szCs w:val="28"/>
        </w:rPr>
        <w:t>ідження концептуальних засад формування зовнішньої політики України, специфіки її поведінки на світовій сцені;</w:t>
      </w:r>
    </w:p>
    <w:p w:rsidR="000E63F2" w:rsidRPr="00E63BBA" w:rsidRDefault="000E63F2" w:rsidP="000406AC">
      <w:pPr>
        <w:numPr>
          <w:ilvl w:val="0"/>
          <w:numId w:val="2"/>
        </w:numPr>
        <w:tabs>
          <w:tab w:val="clear" w:pos="1620"/>
          <w:tab w:val="num" w:pos="0"/>
        </w:tabs>
        <w:ind w:left="0" w:firstLine="900"/>
        <w:jc w:val="both"/>
        <w:rPr>
          <w:szCs w:val="28"/>
        </w:rPr>
      </w:pPr>
      <w:r w:rsidRPr="00E63BBA">
        <w:rPr>
          <w:snapToGrid w:val="0"/>
          <w:szCs w:val="28"/>
        </w:rPr>
        <w:t xml:space="preserve">формування </w:t>
      </w:r>
      <w:proofErr w:type="gramStart"/>
      <w:r w:rsidRPr="00E63BBA">
        <w:rPr>
          <w:snapToGrid w:val="0"/>
          <w:szCs w:val="28"/>
        </w:rPr>
        <w:t>у</w:t>
      </w:r>
      <w:proofErr w:type="gramEnd"/>
      <w:r w:rsidRPr="00E63BBA">
        <w:rPr>
          <w:snapToGrid w:val="0"/>
          <w:szCs w:val="28"/>
        </w:rPr>
        <w:t xml:space="preserve"> студентів розуміння специфіки українського фактору у сучасному геополітичному просторі.</w:t>
      </w:r>
    </w:p>
    <w:p w:rsidR="000E63F2" w:rsidRPr="00DC7597" w:rsidRDefault="000E63F2" w:rsidP="000406AC">
      <w:pPr>
        <w:ind w:firstLine="851"/>
        <w:jc w:val="both"/>
        <w:rPr>
          <w:szCs w:val="28"/>
        </w:rPr>
      </w:pPr>
      <w:r w:rsidRPr="00A05472">
        <w:rPr>
          <w:szCs w:val="28"/>
          <w:lang w:val="uk-UA"/>
        </w:rPr>
        <w:t>У результаті вивчення курсу студент оволодіває такими компетентностями</w:t>
      </w:r>
      <w:r w:rsidRPr="00DC7597">
        <w:rPr>
          <w:szCs w:val="28"/>
        </w:rPr>
        <w:t xml:space="preserve">: </w:t>
      </w:r>
    </w:p>
    <w:p w:rsidR="000E63F2" w:rsidRPr="00F775F4" w:rsidRDefault="000E63F2" w:rsidP="000406AC">
      <w:pPr>
        <w:pStyle w:val="a8"/>
        <w:numPr>
          <w:ilvl w:val="0"/>
          <w:numId w:val="2"/>
        </w:numPr>
        <w:ind w:hanging="627"/>
        <w:jc w:val="both"/>
        <w:rPr>
          <w:b/>
          <w:bCs/>
          <w:sz w:val="28"/>
          <w:szCs w:val="28"/>
        </w:rPr>
      </w:pPr>
      <w:r w:rsidRPr="00F775F4">
        <w:rPr>
          <w:b/>
          <w:bCs/>
          <w:sz w:val="28"/>
          <w:szCs w:val="28"/>
        </w:rPr>
        <w:lastRenderedPageBreak/>
        <w:t xml:space="preserve">І. Загальнопредметні: </w:t>
      </w:r>
    </w:p>
    <w:p w:rsidR="000E63F2" w:rsidRPr="00DC7597" w:rsidRDefault="000E63F2" w:rsidP="000406AC">
      <w:pPr>
        <w:numPr>
          <w:ilvl w:val="0"/>
          <w:numId w:val="3"/>
        </w:numPr>
        <w:tabs>
          <w:tab w:val="clear" w:pos="1620"/>
          <w:tab w:val="num" w:pos="900"/>
        </w:tabs>
        <w:ind w:left="0" w:firstLine="900"/>
        <w:jc w:val="both"/>
        <w:rPr>
          <w:szCs w:val="28"/>
        </w:rPr>
      </w:pPr>
      <w:r w:rsidRPr="00DC7597">
        <w:rPr>
          <w:szCs w:val="28"/>
        </w:rPr>
        <w:t>концептуально-теоретичні засади аналізу міжнародних відносин та їх практичні висновки й наслідки;</w:t>
      </w:r>
    </w:p>
    <w:p w:rsidR="000E63F2" w:rsidRPr="00DC7597" w:rsidRDefault="000E63F2" w:rsidP="000406AC">
      <w:pPr>
        <w:numPr>
          <w:ilvl w:val="0"/>
          <w:numId w:val="3"/>
        </w:numPr>
        <w:tabs>
          <w:tab w:val="clear" w:pos="1620"/>
          <w:tab w:val="num" w:pos="900"/>
        </w:tabs>
        <w:ind w:left="0" w:firstLine="900"/>
        <w:jc w:val="both"/>
        <w:rPr>
          <w:szCs w:val="28"/>
        </w:rPr>
      </w:pPr>
      <w:r w:rsidRPr="00DC7597">
        <w:rPr>
          <w:szCs w:val="28"/>
        </w:rPr>
        <w:t>закономірності становлення теорії міжнародних відносин;</w:t>
      </w:r>
    </w:p>
    <w:p w:rsidR="000E63F2" w:rsidRPr="00DC7597" w:rsidRDefault="000E63F2" w:rsidP="000406AC">
      <w:pPr>
        <w:numPr>
          <w:ilvl w:val="0"/>
          <w:numId w:val="3"/>
        </w:numPr>
        <w:tabs>
          <w:tab w:val="clear" w:pos="1620"/>
          <w:tab w:val="num" w:pos="900"/>
        </w:tabs>
        <w:ind w:left="0" w:firstLine="900"/>
        <w:jc w:val="both"/>
        <w:rPr>
          <w:szCs w:val="28"/>
        </w:rPr>
      </w:pPr>
      <w:r w:rsidRPr="00DC7597">
        <w:rPr>
          <w:szCs w:val="28"/>
        </w:rPr>
        <w:t xml:space="preserve">тенденції здійснення міжнародно-політичної діяльності країн у сучасному цілісному і взаємозалежному </w:t>
      </w:r>
      <w:proofErr w:type="gramStart"/>
      <w:r w:rsidRPr="00DC7597">
        <w:rPr>
          <w:szCs w:val="28"/>
        </w:rPr>
        <w:t>св</w:t>
      </w:r>
      <w:proofErr w:type="gramEnd"/>
      <w:r w:rsidRPr="00DC7597">
        <w:rPr>
          <w:szCs w:val="28"/>
        </w:rPr>
        <w:t>іті;</w:t>
      </w:r>
    </w:p>
    <w:p w:rsidR="000E63F2" w:rsidRPr="00DC7597" w:rsidRDefault="000E63F2" w:rsidP="000406AC">
      <w:pPr>
        <w:pStyle w:val="a8"/>
        <w:numPr>
          <w:ilvl w:val="0"/>
          <w:numId w:val="2"/>
        </w:numPr>
        <w:tabs>
          <w:tab w:val="clear" w:pos="1620"/>
          <w:tab w:val="num" w:pos="0"/>
        </w:tabs>
        <w:ind w:left="0" w:firstLine="851"/>
        <w:jc w:val="both"/>
        <w:rPr>
          <w:rFonts w:ascii="Times New Roman CYR" w:hAnsi="Times New Roman CYR" w:cs="Times New Roman CYR"/>
          <w:sz w:val="28"/>
          <w:szCs w:val="28"/>
        </w:rPr>
      </w:pPr>
      <w:r w:rsidRPr="00DC7597">
        <w:rPr>
          <w:sz w:val="28"/>
          <w:szCs w:val="28"/>
        </w:rPr>
        <w:t>особливості формування та реалізації зовнішньої політики України</w:t>
      </w:r>
    </w:p>
    <w:p w:rsidR="000E63F2" w:rsidRPr="00F775F4" w:rsidRDefault="000E63F2" w:rsidP="000406AC">
      <w:pPr>
        <w:pStyle w:val="a8"/>
        <w:numPr>
          <w:ilvl w:val="0"/>
          <w:numId w:val="2"/>
        </w:numPr>
        <w:jc w:val="both"/>
        <w:rPr>
          <w:b/>
          <w:sz w:val="28"/>
          <w:szCs w:val="28"/>
        </w:rPr>
      </w:pPr>
      <w:r w:rsidRPr="00F775F4">
        <w:rPr>
          <w:b/>
          <w:sz w:val="28"/>
          <w:szCs w:val="28"/>
        </w:rPr>
        <w:t xml:space="preserve">ІІ. Фахові: </w:t>
      </w:r>
    </w:p>
    <w:p w:rsidR="000E63F2" w:rsidRPr="00DC7597" w:rsidRDefault="000E63F2" w:rsidP="000406AC">
      <w:pPr>
        <w:numPr>
          <w:ilvl w:val="0"/>
          <w:numId w:val="2"/>
        </w:numPr>
        <w:tabs>
          <w:tab w:val="clear" w:pos="1620"/>
          <w:tab w:val="num" w:pos="0"/>
        </w:tabs>
        <w:ind w:left="0" w:firstLine="851"/>
        <w:jc w:val="both"/>
        <w:rPr>
          <w:szCs w:val="28"/>
        </w:rPr>
      </w:pPr>
      <w:bookmarkStart w:id="0" w:name="_GoBack"/>
      <w:r w:rsidRPr="00DC7597">
        <w:rPr>
          <w:szCs w:val="28"/>
        </w:rPr>
        <w:t xml:space="preserve">розрізняти специфіку категорій, що розроблені </w:t>
      </w:r>
      <w:proofErr w:type="gramStart"/>
      <w:r w:rsidRPr="00DC7597">
        <w:rPr>
          <w:szCs w:val="28"/>
        </w:rPr>
        <w:t>у</w:t>
      </w:r>
      <w:proofErr w:type="gramEnd"/>
      <w:r w:rsidRPr="00DC7597">
        <w:rPr>
          <w:szCs w:val="28"/>
        </w:rPr>
        <w:t xml:space="preserve"> межах курсу;</w:t>
      </w:r>
    </w:p>
    <w:p w:rsidR="000E63F2" w:rsidRPr="00DC7597" w:rsidRDefault="000E63F2" w:rsidP="000406AC">
      <w:pPr>
        <w:numPr>
          <w:ilvl w:val="0"/>
          <w:numId w:val="2"/>
        </w:numPr>
        <w:tabs>
          <w:tab w:val="clear" w:pos="1620"/>
          <w:tab w:val="num" w:pos="0"/>
        </w:tabs>
        <w:ind w:left="0" w:firstLine="851"/>
        <w:jc w:val="both"/>
        <w:rPr>
          <w:szCs w:val="28"/>
        </w:rPr>
      </w:pPr>
      <w:r w:rsidRPr="00DC7597">
        <w:rPr>
          <w:szCs w:val="28"/>
        </w:rPr>
        <w:t xml:space="preserve">характеризувати основні теоретичні </w:t>
      </w:r>
      <w:proofErr w:type="gramStart"/>
      <w:r w:rsidRPr="00DC7597">
        <w:rPr>
          <w:szCs w:val="28"/>
        </w:rPr>
        <w:t>п</w:t>
      </w:r>
      <w:proofErr w:type="gramEnd"/>
      <w:r w:rsidRPr="00DC7597">
        <w:rPr>
          <w:szCs w:val="28"/>
        </w:rPr>
        <w:t>ідходи до аналізу міжнародно-політичних явищ;</w:t>
      </w:r>
    </w:p>
    <w:p w:rsidR="000E63F2" w:rsidRPr="008066EA" w:rsidRDefault="000E63F2" w:rsidP="000406AC">
      <w:pPr>
        <w:numPr>
          <w:ilvl w:val="0"/>
          <w:numId w:val="2"/>
        </w:numPr>
        <w:tabs>
          <w:tab w:val="clear" w:pos="1620"/>
          <w:tab w:val="num" w:pos="0"/>
        </w:tabs>
        <w:ind w:left="0" w:firstLine="851"/>
        <w:jc w:val="both"/>
        <w:rPr>
          <w:szCs w:val="28"/>
        </w:rPr>
      </w:pPr>
      <w:r w:rsidRPr="00DC7597">
        <w:rPr>
          <w:szCs w:val="28"/>
        </w:rPr>
        <w:t>інтерпретувати сучасні міжнародні реалії з позиції сформованих шкіл у теорії міжнародних відносин;</w:t>
      </w:r>
    </w:p>
    <w:p w:rsidR="000E63F2" w:rsidRPr="008066EA" w:rsidRDefault="000E63F2" w:rsidP="000406AC">
      <w:pPr>
        <w:numPr>
          <w:ilvl w:val="0"/>
          <w:numId w:val="2"/>
        </w:numPr>
        <w:tabs>
          <w:tab w:val="clear" w:pos="1620"/>
          <w:tab w:val="num" w:pos="0"/>
        </w:tabs>
        <w:ind w:left="0" w:firstLine="851"/>
        <w:jc w:val="both"/>
        <w:rPr>
          <w:szCs w:val="28"/>
        </w:rPr>
      </w:pPr>
      <w:r w:rsidRPr="008066EA">
        <w:rPr>
          <w:szCs w:val="28"/>
        </w:rPr>
        <w:t xml:space="preserve">аналізувати головні </w:t>
      </w:r>
      <w:proofErr w:type="gramStart"/>
      <w:r w:rsidRPr="008066EA">
        <w:rPr>
          <w:szCs w:val="28"/>
        </w:rPr>
        <w:t>п</w:t>
      </w:r>
      <w:proofErr w:type="gramEnd"/>
      <w:r w:rsidRPr="008066EA">
        <w:rPr>
          <w:szCs w:val="28"/>
        </w:rPr>
        <w:t>ідходи до формування зовнішньої політики України, проблемні моменти її реалізації</w:t>
      </w:r>
      <w:bookmarkEnd w:id="0"/>
      <w:r>
        <w:rPr>
          <w:szCs w:val="28"/>
          <w:lang w:val="uk-UA"/>
        </w:rPr>
        <w:t>.</w:t>
      </w:r>
    </w:p>
    <w:p w:rsidR="000E63F2" w:rsidRDefault="000E63F2" w:rsidP="000E63F2">
      <w:pPr>
        <w:tabs>
          <w:tab w:val="left" w:pos="900"/>
          <w:tab w:val="left" w:pos="1080"/>
          <w:tab w:val="left" w:pos="3060"/>
        </w:tabs>
        <w:spacing w:line="360" w:lineRule="auto"/>
        <w:ind w:firstLine="540"/>
        <w:jc w:val="both"/>
        <w:rPr>
          <w:szCs w:val="28"/>
          <w:lang w:val="uk-UA"/>
        </w:rPr>
      </w:pPr>
    </w:p>
    <w:p w:rsidR="000E63F2" w:rsidRDefault="000E63F2" w:rsidP="000E63F2">
      <w:pPr>
        <w:pStyle w:val="a8"/>
        <w:numPr>
          <w:ilvl w:val="0"/>
          <w:numId w:val="4"/>
        </w:numPr>
        <w:tabs>
          <w:tab w:val="left" w:pos="284"/>
          <w:tab w:val="left" w:pos="567"/>
        </w:tabs>
        <w:jc w:val="center"/>
        <w:rPr>
          <w:b/>
          <w:sz w:val="28"/>
          <w:szCs w:val="28"/>
        </w:rPr>
      </w:pPr>
      <w:r w:rsidRPr="00720559">
        <w:rPr>
          <w:b/>
          <w:sz w:val="28"/>
          <w:szCs w:val="28"/>
        </w:rPr>
        <w:t>Програма навчальної дисципліни</w:t>
      </w:r>
    </w:p>
    <w:p w:rsidR="000406AC" w:rsidRPr="004801F5" w:rsidRDefault="000406AC" w:rsidP="000406AC">
      <w:pPr>
        <w:autoSpaceDE w:val="0"/>
        <w:autoSpaceDN w:val="0"/>
        <w:adjustRightInd w:val="0"/>
        <w:ind w:firstLine="851"/>
        <w:jc w:val="both"/>
        <w:rPr>
          <w:rFonts w:eastAsia="PetersburgC-BoldItalic"/>
          <w:b/>
          <w:bCs/>
          <w:iCs/>
          <w:color w:val="000000"/>
          <w:szCs w:val="28"/>
        </w:rPr>
      </w:pPr>
      <w:r>
        <w:rPr>
          <w:b/>
          <w:bCs/>
          <w:color w:val="212121"/>
          <w:szCs w:val="28"/>
        </w:rPr>
        <w:t>Кредит</w:t>
      </w:r>
      <w:r w:rsidRPr="004801F5">
        <w:rPr>
          <w:b/>
          <w:bCs/>
          <w:color w:val="212121"/>
          <w:szCs w:val="28"/>
        </w:rPr>
        <w:t xml:space="preserve"> </w:t>
      </w:r>
      <w:r>
        <w:rPr>
          <w:b/>
          <w:bCs/>
          <w:color w:val="212121"/>
          <w:szCs w:val="28"/>
        </w:rPr>
        <w:t>1.</w:t>
      </w:r>
      <w:r w:rsidRPr="004801F5">
        <w:rPr>
          <w:b/>
          <w:bCs/>
          <w:color w:val="212121"/>
          <w:szCs w:val="28"/>
        </w:rPr>
        <w:t xml:space="preserve"> Міжнародні відносини у системі гуманітарних дисциплін</w:t>
      </w:r>
    </w:p>
    <w:p w:rsidR="000406AC" w:rsidRPr="00385781" w:rsidRDefault="0067408C" w:rsidP="000406AC">
      <w:pPr>
        <w:tabs>
          <w:tab w:val="left" w:pos="1276"/>
        </w:tabs>
        <w:ind w:firstLine="851"/>
        <w:jc w:val="both"/>
        <w:rPr>
          <w:b/>
          <w:szCs w:val="28"/>
        </w:rPr>
      </w:pPr>
      <w:r>
        <w:rPr>
          <w:b/>
          <w:bCs/>
          <w:color w:val="212121"/>
          <w:szCs w:val="28"/>
          <w:lang w:val="uk-UA"/>
        </w:rPr>
        <w:t>Тема</w:t>
      </w:r>
      <w:r w:rsidR="000406AC">
        <w:rPr>
          <w:rFonts w:eastAsia="PetersburgC-BoldItalic"/>
          <w:b/>
          <w:bCs/>
          <w:iCs/>
          <w:color w:val="000000"/>
          <w:szCs w:val="28"/>
        </w:rPr>
        <w:t xml:space="preserve"> 1. </w:t>
      </w:r>
      <w:r w:rsidR="000406AC" w:rsidRPr="00385781">
        <w:rPr>
          <w:rFonts w:eastAsia="PetersburgC-BoldItalic"/>
          <w:b/>
          <w:bCs/>
          <w:iCs/>
          <w:color w:val="000000"/>
          <w:szCs w:val="28"/>
        </w:rPr>
        <w:t xml:space="preserve">Сутність і характерні ознаки міжнародних відносин </w:t>
      </w:r>
      <w:r w:rsidR="000406AC" w:rsidRPr="00385781">
        <w:rPr>
          <w:b/>
          <w:szCs w:val="28"/>
        </w:rPr>
        <w:t>(2 години)</w:t>
      </w:r>
    </w:p>
    <w:p w:rsidR="000406AC" w:rsidRPr="004801F5" w:rsidRDefault="000406AC" w:rsidP="000406AC">
      <w:pPr>
        <w:ind w:firstLine="720"/>
        <w:jc w:val="both"/>
        <w:rPr>
          <w:szCs w:val="28"/>
        </w:rPr>
      </w:pPr>
      <w:r w:rsidRPr="004801F5">
        <w:rPr>
          <w:szCs w:val="28"/>
        </w:rPr>
        <w:t xml:space="preserve">Загальне уявлення про предмет. Структурні елементи дисципліни. Об’єкт та предмет </w:t>
      </w:r>
      <w:proofErr w:type="gramStart"/>
      <w:r w:rsidRPr="004801F5">
        <w:rPr>
          <w:szCs w:val="28"/>
        </w:rPr>
        <w:t>досл</w:t>
      </w:r>
      <w:proofErr w:type="gramEnd"/>
      <w:r w:rsidRPr="004801F5">
        <w:rPr>
          <w:szCs w:val="28"/>
        </w:rPr>
        <w:t xml:space="preserve">ідження. Функції дисципліни: методологічна, теоретико-пізнавальна, </w:t>
      </w:r>
      <w:proofErr w:type="gramStart"/>
      <w:r w:rsidRPr="004801F5">
        <w:rPr>
          <w:szCs w:val="28"/>
        </w:rPr>
        <w:t>св</w:t>
      </w:r>
      <w:proofErr w:type="gramEnd"/>
      <w:r w:rsidRPr="004801F5">
        <w:rPr>
          <w:szCs w:val="28"/>
        </w:rPr>
        <w:t>ітоглядна, регулятивна, прогностична, аксіологічна.</w:t>
      </w:r>
    </w:p>
    <w:p w:rsidR="000406AC" w:rsidRPr="004801F5" w:rsidRDefault="000406AC" w:rsidP="000406AC">
      <w:pPr>
        <w:ind w:firstLine="720"/>
        <w:jc w:val="both"/>
        <w:rPr>
          <w:szCs w:val="28"/>
        </w:rPr>
      </w:pPr>
      <w:r w:rsidRPr="004801F5">
        <w:rPr>
          <w:szCs w:val="28"/>
        </w:rPr>
        <w:t xml:space="preserve">Концептуальні </w:t>
      </w:r>
      <w:proofErr w:type="gramStart"/>
      <w:r w:rsidRPr="004801F5">
        <w:rPr>
          <w:szCs w:val="28"/>
        </w:rPr>
        <w:t>п</w:t>
      </w:r>
      <w:proofErr w:type="gramEnd"/>
      <w:r w:rsidRPr="004801F5">
        <w:rPr>
          <w:szCs w:val="28"/>
        </w:rPr>
        <w:t>ідходи щодо аналізу міжнародних відносин. Спі</w:t>
      </w:r>
      <w:proofErr w:type="gramStart"/>
      <w:r w:rsidRPr="004801F5">
        <w:rPr>
          <w:szCs w:val="28"/>
        </w:rPr>
        <w:t>вв</w:t>
      </w:r>
      <w:proofErr w:type="gramEnd"/>
      <w:r w:rsidRPr="004801F5">
        <w:rPr>
          <w:szCs w:val="28"/>
        </w:rPr>
        <w:t xml:space="preserve">ідношення понять «міжнародні відносини», «світова політика», «порівняльна політологія». Критерії та </w:t>
      </w:r>
      <w:proofErr w:type="gramStart"/>
      <w:r w:rsidRPr="004801F5">
        <w:rPr>
          <w:szCs w:val="28"/>
        </w:rPr>
        <w:t>р</w:t>
      </w:r>
      <w:proofErr w:type="gramEnd"/>
      <w:r w:rsidRPr="004801F5">
        <w:rPr>
          <w:szCs w:val="28"/>
        </w:rPr>
        <w:t xml:space="preserve">івні міжнародних відносин. Типологія </w:t>
      </w:r>
      <w:proofErr w:type="gramStart"/>
      <w:r w:rsidRPr="004801F5">
        <w:rPr>
          <w:szCs w:val="28"/>
        </w:rPr>
        <w:t>м</w:t>
      </w:r>
      <w:proofErr w:type="gramEnd"/>
      <w:r w:rsidRPr="004801F5">
        <w:rPr>
          <w:szCs w:val="28"/>
        </w:rPr>
        <w:t xml:space="preserve">іжнародних відносин. Тенденції </w:t>
      </w:r>
      <w:proofErr w:type="gramStart"/>
      <w:r w:rsidRPr="004801F5">
        <w:rPr>
          <w:szCs w:val="28"/>
        </w:rPr>
        <w:t>досл</w:t>
      </w:r>
      <w:proofErr w:type="gramEnd"/>
      <w:r w:rsidRPr="004801F5">
        <w:rPr>
          <w:szCs w:val="28"/>
        </w:rPr>
        <w:t xml:space="preserve">ідження міжнародних відносин. </w:t>
      </w:r>
      <w:r w:rsidRPr="004801F5">
        <w:rPr>
          <w:snapToGrid w:val="0"/>
          <w:szCs w:val="28"/>
        </w:rPr>
        <w:t xml:space="preserve">Зосередження в основному на дипломатичній історії, вивчення окремих деталей та застосування історичного методу, </w:t>
      </w:r>
      <w:proofErr w:type="gramStart"/>
      <w:r w:rsidRPr="004801F5">
        <w:rPr>
          <w:snapToGrid w:val="0"/>
          <w:szCs w:val="28"/>
        </w:rPr>
        <w:t>досл</w:t>
      </w:r>
      <w:proofErr w:type="gramEnd"/>
      <w:r w:rsidRPr="004801F5">
        <w:rPr>
          <w:snapToGrid w:val="0"/>
          <w:szCs w:val="28"/>
        </w:rPr>
        <w:t xml:space="preserve">ідженням документів як одна з тенденцій у дослідженні міжнародних відносин. Тенденція до вивчення поточних подій, номінального використовування історичних документів. Звернення до проблематики </w:t>
      </w:r>
      <w:proofErr w:type="gramStart"/>
      <w:r w:rsidRPr="004801F5">
        <w:rPr>
          <w:snapToGrid w:val="0"/>
          <w:szCs w:val="28"/>
        </w:rPr>
        <w:t>м</w:t>
      </w:r>
      <w:proofErr w:type="gramEnd"/>
      <w:r w:rsidRPr="004801F5">
        <w:rPr>
          <w:snapToGrid w:val="0"/>
          <w:szCs w:val="28"/>
        </w:rPr>
        <w:t xml:space="preserve">іжнародного права і міжнародних організацій. Четверта тенденція – відновлення класичного </w:t>
      </w:r>
      <w:proofErr w:type="gramStart"/>
      <w:r w:rsidRPr="004801F5">
        <w:rPr>
          <w:snapToGrid w:val="0"/>
          <w:szCs w:val="28"/>
        </w:rPr>
        <w:t>п</w:t>
      </w:r>
      <w:proofErr w:type="gramEnd"/>
      <w:r w:rsidRPr="004801F5">
        <w:rPr>
          <w:snapToGrid w:val="0"/>
          <w:szCs w:val="28"/>
        </w:rPr>
        <w:t xml:space="preserve">ідходу. </w:t>
      </w:r>
      <w:r w:rsidRPr="004801F5">
        <w:rPr>
          <w:szCs w:val="28"/>
        </w:rPr>
        <w:t xml:space="preserve">Закони і закономірності міжнародних відносин. Учасники (суб’єкти) міжнародних відносин, їх класифікація. </w:t>
      </w:r>
    </w:p>
    <w:p w:rsidR="000406AC" w:rsidRPr="004801F5" w:rsidRDefault="000406AC" w:rsidP="000406AC">
      <w:pPr>
        <w:autoSpaceDE w:val="0"/>
        <w:autoSpaceDN w:val="0"/>
        <w:adjustRightInd w:val="0"/>
        <w:ind w:firstLine="851"/>
        <w:jc w:val="both"/>
        <w:rPr>
          <w:szCs w:val="28"/>
        </w:rPr>
      </w:pPr>
      <w:r w:rsidRPr="004801F5">
        <w:rPr>
          <w:snapToGrid w:val="0"/>
          <w:szCs w:val="28"/>
        </w:rPr>
        <w:t xml:space="preserve">Взаємозв’язок і взаємозалежність внутрішньої і зовнішньої політики. </w:t>
      </w:r>
      <w:r w:rsidRPr="004801F5">
        <w:rPr>
          <w:szCs w:val="28"/>
        </w:rPr>
        <w:t>Фактори, що визначають змі</w:t>
      </w:r>
      <w:proofErr w:type="gramStart"/>
      <w:r w:rsidRPr="004801F5">
        <w:rPr>
          <w:szCs w:val="28"/>
        </w:rPr>
        <w:t>ст</w:t>
      </w:r>
      <w:proofErr w:type="gramEnd"/>
      <w:r w:rsidRPr="004801F5">
        <w:rPr>
          <w:szCs w:val="28"/>
        </w:rPr>
        <w:t xml:space="preserve"> зовнішньої політики. Часові і просторі елементи зовнішньої політики і зовнішньополітичної діяльності. Спі</w:t>
      </w:r>
      <w:proofErr w:type="gramStart"/>
      <w:r w:rsidRPr="004801F5">
        <w:rPr>
          <w:szCs w:val="28"/>
        </w:rPr>
        <w:t>вв</w:t>
      </w:r>
      <w:proofErr w:type="gramEnd"/>
      <w:r w:rsidRPr="004801F5">
        <w:rPr>
          <w:szCs w:val="28"/>
        </w:rPr>
        <w:t xml:space="preserve">ідношення об’єктивного/суб’єктивного у процесі формування і реалізації зовнішньої політики. Змістовні компоненти. Внутрішні та зовнішні детермінанти зовнішньої політики. Становище країни у </w:t>
      </w:r>
      <w:proofErr w:type="gramStart"/>
      <w:r w:rsidRPr="004801F5">
        <w:rPr>
          <w:szCs w:val="28"/>
        </w:rPr>
        <w:t>св</w:t>
      </w:r>
      <w:proofErr w:type="gramEnd"/>
      <w:r w:rsidRPr="004801F5">
        <w:rPr>
          <w:szCs w:val="28"/>
        </w:rPr>
        <w:t xml:space="preserve">іті і/чи регіоні; </w:t>
      </w:r>
      <w:r w:rsidRPr="004801F5">
        <w:rPr>
          <w:szCs w:val="28"/>
        </w:rPr>
        <w:lastRenderedPageBreak/>
        <w:t xml:space="preserve">особливості національної культури і національної самоідентифікації, конфесійної приналежності, психології, ідентичності, що якісно вливають на формування і реалізацію зовнішньої політики; рівень розвитку освіти і науки, тип мислення і пізнання. Зовнішньополітична </w:t>
      </w:r>
      <w:proofErr w:type="gramStart"/>
      <w:r w:rsidRPr="004801F5">
        <w:rPr>
          <w:szCs w:val="28"/>
        </w:rPr>
        <w:t>св</w:t>
      </w:r>
      <w:proofErr w:type="gramEnd"/>
      <w:r w:rsidRPr="004801F5">
        <w:rPr>
          <w:szCs w:val="28"/>
        </w:rPr>
        <w:t xml:space="preserve">ідомість: її структурні компоненти: світогляд, цінності, ідеологія. Зовнішньополітичні цінності як операційна складова зовнішньої політики. Функціональні компоненти: мотивація, інформованість, інституційні зв’язки. </w:t>
      </w:r>
      <w:proofErr w:type="gramStart"/>
      <w:r w:rsidRPr="004801F5">
        <w:rPr>
          <w:szCs w:val="28"/>
        </w:rPr>
        <w:t>Соц</w:t>
      </w:r>
      <w:proofErr w:type="gramEnd"/>
      <w:r w:rsidRPr="004801F5">
        <w:rPr>
          <w:szCs w:val="28"/>
        </w:rPr>
        <w:t xml:space="preserve">іальна база зовнішньої політики. «Національний інтерес», «поведінка держави» і структура мотивації зовнішньополітичної діяльності сучасної держави. Становлення системного розуміння внутрішньополітичного процесу, зовнішньої політики і </w:t>
      </w:r>
      <w:proofErr w:type="gramStart"/>
      <w:r w:rsidRPr="004801F5">
        <w:rPr>
          <w:szCs w:val="28"/>
        </w:rPr>
        <w:t>св</w:t>
      </w:r>
      <w:proofErr w:type="gramEnd"/>
      <w:r w:rsidRPr="004801F5">
        <w:rPr>
          <w:szCs w:val="28"/>
        </w:rPr>
        <w:t>ітового розвитку.</w:t>
      </w:r>
    </w:p>
    <w:p w:rsidR="000406AC" w:rsidRPr="004801F5" w:rsidRDefault="000406AC" w:rsidP="000406AC">
      <w:pPr>
        <w:autoSpaceDE w:val="0"/>
        <w:autoSpaceDN w:val="0"/>
        <w:adjustRightInd w:val="0"/>
        <w:ind w:firstLine="851"/>
        <w:jc w:val="both"/>
        <w:rPr>
          <w:szCs w:val="28"/>
        </w:rPr>
      </w:pPr>
    </w:p>
    <w:p w:rsidR="000406AC" w:rsidRPr="004801F5" w:rsidRDefault="0067408C" w:rsidP="000406AC">
      <w:pPr>
        <w:autoSpaceDE w:val="0"/>
        <w:autoSpaceDN w:val="0"/>
        <w:adjustRightInd w:val="0"/>
        <w:ind w:firstLine="900"/>
        <w:jc w:val="both"/>
        <w:rPr>
          <w:rFonts w:eastAsia="PetersburgC-BoldItalic"/>
          <w:b/>
          <w:bCs/>
          <w:iCs/>
          <w:color w:val="000000"/>
          <w:szCs w:val="28"/>
        </w:rPr>
      </w:pPr>
      <w:r>
        <w:rPr>
          <w:b/>
          <w:bCs/>
          <w:color w:val="212121"/>
          <w:szCs w:val="28"/>
          <w:lang w:val="uk-UA"/>
        </w:rPr>
        <w:t>Тема</w:t>
      </w:r>
      <w:r w:rsidR="000406AC" w:rsidRPr="004801F5">
        <w:rPr>
          <w:rFonts w:eastAsia="PetersburgC-BoldItalic"/>
          <w:b/>
          <w:bCs/>
          <w:iCs/>
          <w:color w:val="000000"/>
          <w:szCs w:val="28"/>
        </w:rPr>
        <w:t xml:space="preserve"> 2. Суб’єкти міжнародних відносин</w:t>
      </w:r>
    </w:p>
    <w:p w:rsidR="000406AC" w:rsidRPr="004801F5" w:rsidRDefault="000406AC" w:rsidP="000406AC">
      <w:pPr>
        <w:autoSpaceDE w:val="0"/>
        <w:autoSpaceDN w:val="0"/>
        <w:adjustRightInd w:val="0"/>
        <w:ind w:firstLine="851"/>
        <w:jc w:val="both"/>
        <w:rPr>
          <w:rFonts w:eastAsia="PetersburgC-BoldItalic"/>
          <w:b/>
          <w:bCs/>
          <w:iCs/>
          <w:color w:val="000000"/>
          <w:szCs w:val="28"/>
        </w:rPr>
      </w:pPr>
      <w:r w:rsidRPr="004801F5">
        <w:rPr>
          <w:color w:val="000000"/>
          <w:szCs w:val="28"/>
        </w:rPr>
        <w:t>Змі</w:t>
      </w:r>
      <w:proofErr w:type="gramStart"/>
      <w:r w:rsidRPr="004801F5">
        <w:rPr>
          <w:color w:val="000000"/>
          <w:szCs w:val="28"/>
        </w:rPr>
        <w:t>ст</w:t>
      </w:r>
      <w:proofErr w:type="gramEnd"/>
      <w:r w:rsidRPr="004801F5">
        <w:rPr>
          <w:color w:val="000000"/>
          <w:szCs w:val="28"/>
        </w:rPr>
        <w:t xml:space="preserve"> понять «суб’єкт міжнародних відносин», «учасник», «актор». Два основні напрями в </w:t>
      </w:r>
      <w:proofErr w:type="gramStart"/>
      <w:r w:rsidRPr="004801F5">
        <w:rPr>
          <w:color w:val="000000"/>
          <w:szCs w:val="28"/>
        </w:rPr>
        <w:t>досл</w:t>
      </w:r>
      <w:proofErr w:type="gramEnd"/>
      <w:r w:rsidRPr="004801F5">
        <w:rPr>
          <w:color w:val="000000"/>
          <w:szCs w:val="28"/>
        </w:rPr>
        <w:t>ідженні суб’єктів міжнародних відносин: «державоцентризм» (Г. Моргентау, Г. Кіссінджер, Р. Арон, П. Циганков) і «транснаціоналізм» (Дж. Розенау, Дж. Най, Р. Кеохейн). Основні позиції і категорії напрямів, зокрема, «держава», «державний суверенітет», «міжнародні організації». Четвертий і п’ятий постулати теорії міжнародних відносин В. М. Хоніна, а також поняття «міждержавні відносини», «персони-учасники», «державні і недержавні актори», «</w:t>
      </w:r>
      <w:proofErr w:type="gramStart"/>
      <w:r w:rsidRPr="004801F5">
        <w:rPr>
          <w:color w:val="000000"/>
          <w:szCs w:val="28"/>
        </w:rPr>
        <w:t>соц</w:t>
      </w:r>
      <w:proofErr w:type="gramEnd"/>
      <w:r w:rsidRPr="004801F5">
        <w:rPr>
          <w:color w:val="000000"/>
          <w:szCs w:val="28"/>
        </w:rPr>
        <w:t xml:space="preserve">іальний шлейф». Міжнародні відносини </w:t>
      </w:r>
      <w:proofErr w:type="gramStart"/>
      <w:r w:rsidRPr="004801F5">
        <w:rPr>
          <w:color w:val="000000"/>
          <w:szCs w:val="28"/>
        </w:rPr>
        <w:t>р</w:t>
      </w:r>
      <w:proofErr w:type="gramEnd"/>
      <w:r w:rsidRPr="004801F5">
        <w:rPr>
          <w:color w:val="000000"/>
          <w:szCs w:val="28"/>
        </w:rPr>
        <w:t>івнів індивідів і соціальних організацій.</w:t>
      </w:r>
    </w:p>
    <w:p w:rsidR="000406AC" w:rsidRPr="004801F5" w:rsidRDefault="000406AC" w:rsidP="000406AC">
      <w:pPr>
        <w:ind w:firstLine="720"/>
        <w:jc w:val="both"/>
        <w:rPr>
          <w:rFonts w:eastAsia="PetersburgC-BoldItalic"/>
          <w:b/>
          <w:bCs/>
          <w:iCs/>
          <w:color w:val="000000"/>
          <w:szCs w:val="28"/>
        </w:rPr>
      </w:pPr>
    </w:p>
    <w:p w:rsidR="000406AC" w:rsidRPr="00385781" w:rsidRDefault="0067408C" w:rsidP="000406AC">
      <w:pPr>
        <w:tabs>
          <w:tab w:val="left" w:pos="1276"/>
        </w:tabs>
        <w:ind w:firstLine="851"/>
        <w:jc w:val="both"/>
        <w:rPr>
          <w:b/>
          <w:szCs w:val="28"/>
        </w:rPr>
      </w:pPr>
      <w:r>
        <w:rPr>
          <w:b/>
          <w:bCs/>
          <w:color w:val="212121"/>
          <w:szCs w:val="28"/>
          <w:lang w:val="uk-UA"/>
        </w:rPr>
        <w:t>Тема</w:t>
      </w:r>
      <w:r w:rsidR="000406AC" w:rsidRPr="004801F5">
        <w:rPr>
          <w:rFonts w:eastAsia="PetersburgC-BoldItalic"/>
          <w:b/>
          <w:bCs/>
          <w:iCs/>
          <w:color w:val="000000"/>
          <w:szCs w:val="28"/>
        </w:rPr>
        <w:t xml:space="preserve"> 3. </w:t>
      </w:r>
      <w:r w:rsidR="000406AC" w:rsidRPr="004801F5">
        <w:rPr>
          <w:b/>
          <w:snapToGrid w:val="0"/>
          <w:szCs w:val="28"/>
        </w:rPr>
        <w:t>Методи вивчення міжнародних відносин</w:t>
      </w:r>
      <w:r w:rsidR="000406AC">
        <w:rPr>
          <w:b/>
          <w:snapToGrid w:val="0"/>
          <w:szCs w:val="28"/>
        </w:rPr>
        <w:t xml:space="preserve"> </w:t>
      </w:r>
      <w:r w:rsidR="000406AC" w:rsidRPr="00385781">
        <w:rPr>
          <w:b/>
          <w:szCs w:val="28"/>
        </w:rPr>
        <w:t>(2 години)</w:t>
      </w:r>
    </w:p>
    <w:p w:rsidR="000406AC" w:rsidRPr="004801F5" w:rsidRDefault="000406AC" w:rsidP="000406AC">
      <w:pPr>
        <w:ind w:firstLine="720"/>
        <w:jc w:val="both"/>
        <w:rPr>
          <w:szCs w:val="28"/>
        </w:rPr>
      </w:pPr>
      <w:r w:rsidRPr="004801F5">
        <w:rPr>
          <w:szCs w:val="28"/>
        </w:rPr>
        <w:t xml:space="preserve">Методологія та методи </w:t>
      </w:r>
      <w:proofErr w:type="gramStart"/>
      <w:r w:rsidRPr="004801F5">
        <w:rPr>
          <w:szCs w:val="28"/>
        </w:rPr>
        <w:t>досл</w:t>
      </w:r>
      <w:proofErr w:type="gramEnd"/>
      <w:r w:rsidRPr="004801F5">
        <w:rPr>
          <w:szCs w:val="28"/>
        </w:rPr>
        <w:t xml:space="preserve">ідження міжнародних відносин. Класифікація методів вивчення міжнародних відносин. Метод системного аналізу (системний метод) Дж. Розенау, М. Каплан, Р.  Роузкранц. Історичний метод. Метод порівняльного аналізу. Емпіричний метод. </w:t>
      </w:r>
      <w:proofErr w:type="gramStart"/>
      <w:r w:rsidRPr="004801F5">
        <w:rPr>
          <w:szCs w:val="28"/>
        </w:rPr>
        <w:t>Б</w:t>
      </w:r>
      <w:proofErr w:type="gramEnd"/>
      <w:r w:rsidRPr="004801F5">
        <w:rPr>
          <w:szCs w:val="28"/>
        </w:rPr>
        <w:t xml:space="preserve">іхевіористський метод. Г. Лассуел </w:t>
      </w:r>
      <w:proofErr w:type="gramStart"/>
      <w:r w:rsidRPr="004801F5">
        <w:rPr>
          <w:szCs w:val="28"/>
        </w:rPr>
        <w:t xml:space="preserve">( </w:t>
      </w:r>
      <w:proofErr w:type="gramEnd"/>
      <w:r w:rsidRPr="004801F5">
        <w:rPr>
          <w:szCs w:val="28"/>
        </w:rPr>
        <w:t xml:space="preserve">класифікація типів політиків). Метод моделювання. </w:t>
      </w:r>
    </w:p>
    <w:p w:rsidR="000406AC" w:rsidRPr="004801F5" w:rsidRDefault="000406AC" w:rsidP="000406AC">
      <w:pPr>
        <w:autoSpaceDE w:val="0"/>
        <w:autoSpaceDN w:val="0"/>
        <w:adjustRightInd w:val="0"/>
        <w:ind w:firstLine="851"/>
        <w:jc w:val="both"/>
        <w:rPr>
          <w:snapToGrid w:val="0"/>
          <w:szCs w:val="28"/>
        </w:rPr>
      </w:pPr>
      <w:r w:rsidRPr="004801F5">
        <w:rPr>
          <w:szCs w:val="28"/>
        </w:rPr>
        <w:t xml:space="preserve">Обґрунтування </w:t>
      </w:r>
      <w:proofErr w:type="gramStart"/>
      <w:r w:rsidRPr="004801F5">
        <w:rPr>
          <w:szCs w:val="28"/>
        </w:rPr>
        <w:t>доц</w:t>
      </w:r>
      <w:proofErr w:type="gramEnd"/>
      <w:r w:rsidRPr="004801F5">
        <w:rPr>
          <w:szCs w:val="28"/>
        </w:rPr>
        <w:t>ільності застосовування цілісного підходу при вивченні міжнародної політики.</w:t>
      </w:r>
    </w:p>
    <w:p w:rsidR="000406AC" w:rsidRPr="004801F5" w:rsidRDefault="000406AC" w:rsidP="000406AC">
      <w:pPr>
        <w:autoSpaceDE w:val="0"/>
        <w:autoSpaceDN w:val="0"/>
        <w:adjustRightInd w:val="0"/>
        <w:ind w:firstLine="900"/>
        <w:jc w:val="both"/>
        <w:rPr>
          <w:b/>
          <w:bCs/>
          <w:color w:val="212121"/>
          <w:szCs w:val="28"/>
        </w:rPr>
      </w:pPr>
    </w:p>
    <w:p w:rsidR="000406AC" w:rsidRPr="004801F5" w:rsidRDefault="000406AC" w:rsidP="000406AC">
      <w:pPr>
        <w:autoSpaceDE w:val="0"/>
        <w:autoSpaceDN w:val="0"/>
        <w:adjustRightInd w:val="0"/>
        <w:ind w:firstLine="900"/>
        <w:jc w:val="both"/>
        <w:rPr>
          <w:b/>
          <w:bCs/>
          <w:color w:val="212121"/>
          <w:szCs w:val="28"/>
        </w:rPr>
      </w:pPr>
      <w:r>
        <w:rPr>
          <w:b/>
          <w:bCs/>
          <w:color w:val="212121"/>
          <w:szCs w:val="28"/>
        </w:rPr>
        <w:t>Кредит 2</w:t>
      </w:r>
      <w:r w:rsidRPr="004801F5">
        <w:rPr>
          <w:b/>
          <w:bCs/>
          <w:color w:val="212121"/>
          <w:szCs w:val="28"/>
        </w:rPr>
        <w:t>.</w:t>
      </w:r>
      <w:r w:rsidRPr="004801F5">
        <w:rPr>
          <w:b/>
          <w:bCs/>
          <w:i/>
          <w:color w:val="212121"/>
          <w:szCs w:val="28"/>
        </w:rPr>
        <w:t xml:space="preserve"> </w:t>
      </w:r>
      <w:r w:rsidRPr="004801F5">
        <w:rPr>
          <w:b/>
          <w:bCs/>
          <w:color w:val="212121"/>
          <w:szCs w:val="28"/>
        </w:rPr>
        <w:t xml:space="preserve">Основні складові теорії і методики курсу «Теорія </w:t>
      </w:r>
      <w:proofErr w:type="gramStart"/>
      <w:r w:rsidRPr="004801F5">
        <w:rPr>
          <w:b/>
          <w:bCs/>
          <w:color w:val="212121"/>
          <w:szCs w:val="28"/>
        </w:rPr>
        <w:t>м</w:t>
      </w:r>
      <w:proofErr w:type="gramEnd"/>
      <w:r w:rsidRPr="004801F5">
        <w:rPr>
          <w:b/>
          <w:bCs/>
          <w:color w:val="212121"/>
          <w:szCs w:val="28"/>
        </w:rPr>
        <w:t>іжнародних відносин»</w:t>
      </w:r>
    </w:p>
    <w:p w:rsidR="000406AC" w:rsidRPr="00385781" w:rsidRDefault="0067408C" w:rsidP="000406AC">
      <w:pPr>
        <w:tabs>
          <w:tab w:val="left" w:pos="1276"/>
        </w:tabs>
        <w:ind w:firstLine="851"/>
        <w:jc w:val="both"/>
        <w:rPr>
          <w:b/>
          <w:szCs w:val="28"/>
        </w:rPr>
      </w:pPr>
      <w:r>
        <w:rPr>
          <w:b/>
          <w:bCs/>
          <w:color w:val="212121"/>
          <w:szCs w:val="28"/>
          <w:lang w:val="uk-UA"/>
        </w:rPr>
        <w:t>Тема</w:t>
      </w:r>
      <w:r w:rsidR="000406AC" w:rsidRPr="004801F5">
        <w:rPr>
          <w:rFonts w:eastAsia="PetersburgC-BoldItalic"/>
          <w:b/>
          <w:bCs/>
          <w:iCs/>
          <w:color w:val="000000"/>
          <w:szCs w:val="28"/>
        </w:rPr>
        <w:t xml:space="preserve"> </w:t>
      </w:r>
      <w:r w:rsidR="000406AC">
        <w:rPr>
          <w:rFonts w:eastAsia="PetersburgC-BoldItalic"/>
          <w:b/>
          <w:bCs/>
          <w:iCs/>
          <w:color w:val="000000"/>
          <w:szCs w:val="28"/>
        </w:rPr>
        <w:t>4</w:t>
      </w:r>
      <w:r w:rsidR="000406AC" w:rsidRPr="004801F5">
        <w:rPr>
          <w:rFonts w:eastAsia="PetersburgC-BoldItalic"/>
          <w:b/>
          <w:bCs/>
          <w:iCs/>
          <w:color w:val="000000"/>
          <w:szCs w:val="28"/>
        </w:rPr>
        <w:t xml:space="preserve">. </w:t>
      </w:r>
      <w:r w:rsidR="000406AC" w:rsidRPr="004801F5">
        <w:rPr>
          <w:b/>
          <w:snapToGrid w:val="0"/>
          <w:szCs w:val="28"/>
        </w:rPr>
        <w:t xml:space="preserve">Засади цивілізаційного </w:t>
      </w:r>
      <w:proofErr w:type="gramStart"/>
      <w:r w:rsidR="000406AC" w:rsidRPr="004801F5">
        <w:rPr>
          <w:b/>
          <w:snapToGrid w:val="0"/>
          <w:szCs w:val="28"/>
        </w:rPr>
        <w:t>п</w:t>
      </w:r>
      <w:proofErr w:type="gramEnd"/>
      <w:r w:rsidR="000406AC" w:rsidRPr="004801F5">
        <w:rPr>
          <w:b/>
          <w:snapToGrid w:val="0"/>
          <w:szCs w:val="28"/>
        </w:rPr>
        <w:t>ідходу до аналізу міжнародних відносин</w:t>
      </w:r>
      <w:r w:rsidR="000406AC">
        <w:rPr>
          <w:b/>
          <w:snapToGrid w:val="0"/>
          <w:szCs w:val="28"/>
        </w:rPr>
        <w:t xml:space="preserve"> </w:t>
      </w:r>
      <w:r w:rsidR="000406AC" w:rsidRPr="00385781">
        <w:rPr>
          <w:b/>
          <w:szCs w:val="28"/>
        </w:rPr>
        <w:t>(2 години)</w:t>
      </w:r>
    </w:p>
    <w:p w:rsidR="000406AC" w:rsidRPr="004801F5" w:rsidRDefault="000406AC" w:rsidP="000406AC">
      <w:pPr>
        <w:ind w:firstLine="540"/>
        <w:jc w:val="both"/>
        <w:rPr>
          <w:szCs w:val="28"/>
        </w:rPr>
      </w:pPr>
      <w:r w:rsidRPr="004801F5">
        <w:rPr>
          <w:szCs w:val="28"/>
        </w:rPr>
        <w:t xml:space="preserve">Поняття «цивілізація». Етимологія категорії «цивілізація». «Ядро» цивілізації. </w:t>
      </w:r>
    </w:p>
    <w:p w:rsidR="000406AC" w:rsidRPr="004801F5" w:rsidRDefault="000406AC" w:rsidP="000406AC">
      <w:pPr>
        <w:ind w:firstLine="540"/>
        <w:jc w:val="both"/>
        <w:rPr>
          <w:szCs w:val="28"/>
        </w:rPr>
      </w:pPr>
      <w:proofErr w:type="gramStart"/>
      <w:r w:rsidRPr="004801F5">
        <w:rPr>
          <w:szCs w:val="28"/>
        </w:rPr>
        <w:t>П</w:t>
      </w:r>
      <w:proofErr w:type="gramEnd"/>
      <w:r w:rsidRPr="004801F5">
        <w:rPr>
          <w:szCs w:val="28"/>
        </w:rPr>
        <w:t xml:space="preserve">ідходи до вивчення природи цивілізацій. Матеріалістичний </w:t>
      </w:r>
      <w:proofErr w:type="gramStart"/>
      <w:r w:rsidRPr="004801F5">
        <w:rPr>
          <w:szCs w:val="28"/>
        </w:rPr>
        <w:t>п</w:t>
      </w:r>
      <w:proofErr w:type="gramEnd"/>
      <w:r w:rsidRPr="004801F5">
        <w:rPr>
          <w:szCs w:val="28"/>
        </w:rPr>
        <w:t xml:space="preserve">ідхід до розуміння цивілізації. Цивілізація у працях Ібн Халдуна, П. Армілласа, Л. Моргана, К. Маркса, М. Вебера. «Цивілізація як урбаністична революція» (Ч. Чайлд), «концепція </w:t>
      </w:r>
      <w:proofErr w:type="gramStart"/>
      <w:r w:rsidRPr="004801F5">
        <w:rPr>
          <w:szCs w:val="28"/>
        </w:rPr>
        <w:t>народного</w:t>
      </w:r>
      <w:proofErr w:type="gramEnd"/>
      <w:r w:rsidRPr="004801F5">
        <w:rPr>
          <w:szCs w:val="28"/>
        </w:rPr>
        <w:t xml:space="preserve"> і міського співтовариства» (Р. Редфілд). Французька школа «Аннали» (М. Блок, Л. </w:t>
      </w:r>
      <w:proofErr w:type="gramStart"/>
      <w:r w:rsidRPr="004801F5">
        <w:rPr>
          <w:szCs w:val="28"/>
        </w:rPr>
        <w:t>Февр</w:t>
      </w:r>
      <w:proofErr w:type="gramEnd"/>
      <w:r w:rsidRPr="004801F5">
        <w:rPr>
          <w:szCs w:val="28"/>
        </w:rPr>
        <w:t xml:space="preserve">, Ф. Бродель). </w:t>
      </w:r>
    </w:p>
    <w:p w:rsidR="000406AC" w:rsidRPr="004801F5" w:rsidRDefault="000406AC" w:rsidP="000406AC">
      <w:pPr>
        <w:ind w:firstLine="540"/>
        <w:jc w:val="both"/>
        <w:rPr>
          <w:szCs w:val="28"/>
        </w:rPr>
      </w:pPr>
      <w:r w:rsidRPr="004801F5">
        <w:rPr>
          <w:szCs w:val="28"/>
        </w:rPr>
        <w:lastRenderedPageBreak/>
        <w:t>Культурн</w:t>
      </w:r>
      <w:proofErr w:type="gramStart"/>
      <w:r w:rsidRPr="004801F5">
        <w:rPr>
          <w:szCs w:val="28"/>
        </w:rPr>
        <w:t>о-</w:t>
      </w:r>
      <w:proofErr w:type="gramEnd"/>
      <w:r w:rsidRPr="004801F5">
        <w:rPr>
          <w:szCs w:val="28"/>
        </w:rPr>
        <w:t xml:space="preserve">історичний підхід до розуміння цивілізації. Цивілізація як історичний цикл розвитку націй (І.Г. Гердер, Г.В.Ф. Гегель, Ф. Шлегель). </w:t>
      </w:r>
    </w:p>
    <w:p w:rsidR="000406AC" w:rsidRPr="004801F5" w:rsidRDefault="000406AC" w:rsidP="000406AC">
      <w:pPr>
        <w:widowControl w:val="0"/>
        <w:ind w:firstLine="720"/>
        <w:jc w:val="both"/>
        <w:rPr>
          <w:snapToGrid w:val="0"/>
          <w:szCs w:val="28"/>
        </w:rPr>
      </w:pPr>
      <w:r w:rsidRPr="004801F5">
        <w:rPr>
          <w:szCs w:val="28"/>
        </w:rPr>
        <w:t xml:space="preserve">Поняття цивілізації у працях М. Данилевського, П. Сорокіна, А. Тойнбі (теорія локальних цивілізацій), А. Кребера. </w:t>
      </w:r>
      <w:r w:rsidRPr="004801F5">
        <w:rPr>
          <w:snapToGrid w:val="0"/>
          <w:szCs w:val="28"/>
        </w:rPr>
        <w:t>Спі</w:t>
      </w:r>
      <w:proofErr w:type="gramStart"/>
      <w:r w:rsidRPr="004801F5">
        <w:rPr>
          <w:snapToGrid w:val="0"/>
          <w:szCs w:val="28"/>
        </w:rPr>
        <w:t>вв</w:t>
      </w:r>
      <w:proofErr w:type="gramEnd"/>
      <w:r w:rsidRPr="004801F5">
        <w:rPr>
          <w:snapToGrid w:val="0"/>
          <w:szCs w:val="28"/>
        </w:rPr>
        <w:t xml:space="preserve">ідношення понять «культура» та  «цивілізація» у працях О.Шпенглера. </w:t>
      </w:r>
    </w:p>
    <w:p w:rsidR="000406AC" w:rsidRPr="004801F5" w:rsidRDefault="000406AC" w:rsidP="000406AC">
      <w:pPr>
        <w:widowControl w:val="0"/>
        <w:ind w:firstLine="720"/>
        <w:jc w:val="both"/>
        <w:rPr>
          <w:snapToGrid w:val="0"/>
          <w:szCs w:val="28"/>
        </w:rPr>
      </w:pPr>
      <w:r w:rsidRPr="004801F5">
        <w:rPr>
          <w:snapToGrid w:val="0"/>
          <w:szCs w:val="28"/>
        </w:rPr>
        <w:t>Концепція «зіткнення цивілізацій» С.Хантінгтона.</w:t>
      </w:r>
    </w:p>
    <w:p w:rsidR="000406AC" w:rsidRPr="004801F5" w:rsidRDefault="000406AC" w:rsidP="000406AC">
      <w:pPr>
        <w:autoSpaceDE w:val="0"/>
        <w:autoSpaceDN w:val="0"/>
        <w:adjustRightInd w:val="0"/>
        <w:ind w:firstLine="709"/>
        <w:jc w:val="both"/>
        <w:rPr>
          <w:snapToGrid w:val="0"/>
          <w:szCs w:val="28"/>
        </w:rPr>
      </w:pPr>
      <w:r w:rsidRPr="004801F5">
        <w:rPr>
          <w:snapToGrid w:val="0"/>
          <w:szCs w:val="28"/>
        </w:rPr>
        <w:t xml:space="preserve">Україна </w:t>
      </w:r>
      <w:proofErr w:type="gramStart"/>
      <w:r w:rsidRPr="004801F5">
        <w:rPr>
          <w:snapToGrid w:val="0"/>
          <w:szCs w:val="28"/>
        </w:rPr>
        <w:t>у</w:t>
      </w:r>
      <w:proofErr w:type="gramEnd"/>
      <w:r w:rsidRPr="004801F5">
        <w:rPr>
          <w:snapToGrid w:val="0"/>
          <w:szCs w:val="28"/>
        </w:rPr>
        <w:t xml:space="preserve"> контексті цивілізаційної теорії.</w:t>
      </w:r>
    </w:p>
    <w:p w:rsidR="000406AC" w:rsidRPr="004801F5" w:rsidRDefault="000406AC" w:rsidP="000406AC">
      <w:pPr>
        <w:autoSpaceDE w:val="0"/>
        <w:autoSpaceDN w:val="0"/>
        <w:adjustRightInd w:val="0"/>
        <w:ind w:firstLine="709"/>
        <w:jc w:val="both"/>
        <w:rPr>
          <w:snapToGrid w:val="0"/>
          <w:szCs w:val="28"/>
        </w:rPr>
      </w:pPr>
    </w:p>
    <w:p w:rsidR="000406AC" w:rsidRPr="004801F5" w:rsidRDefault="000406AC" w:rsidP="000406AC">
      <w:pPr>
        <w:autoSpaceDE w:val="0"/>
        <w:autoSpaceDN w:val="0"/>
        <w:adjustRightInd w:val="0"/>
        <w:ind w:firstLine="851"/>
        <w:jc w:val="both"/>
        <w:rPr>
          <w:b/>
          <w:bCs/>
          <w:color w:val="212121"/>
          <w:szCs w:val="28"/>
        </w:rPr>
      </w:pPr>
      <w:r>
        <w:rPr>
          <w:b/>
          <w:bCs/>
          <w:color w:val="212121"/>
          <w:szCs w:val="28"/>
        </w:rPr>
        <w:t>Кредит 3</w:t>
      </w:r>
      <w:r w:rsidRPr="004801F5">
        <w:rPr>
          <w:b/>
          <w:bCs/>
          <w:color w:val="212121"/>
          <w:szCs w:val="28"/>
        </w:rPr>
        <w:t>. Міжнародні відносини як процеси взаємодії суб’єктів і як процеси взаємодії інтересів суб’єкті</w:t>
      </w:r>
      <w:proofErr w:type="gramStart"/>
      <w:r w:rsidRPr="004801F5">
        <w:rPr>
          <w:b/>
          <w:bCs/>
          <w:color w:val="212121"/>
          <w:szCs w:val="28"/>
        </w:rPr>
        <w:t>в</w:t>
      </w:r>
      <w:proofErr w:type="gramEnd"/>
    </w:p>
    <w:p w:rsidR="000406AC" w:rsidRPr="00385781" w:rsidRDefault="0067408C" w:rsidP="000406AC">
      <w:pPr>
        <w:tabs>
          <w:tab w:val="left" w:pos="1276"/>
        </w:tabs>
        <w:ind w:firstLine="851"/>
        <w:jc w:val="both"/>
        <w:rPr>
          <w:b/>
          <w:szCs w:val="28"/>
        </w:rPr>
      </w:pPr>
      <w:r>
        <w:rPr>
          <w:b/>
          <w:bCs/>
          <w:color w:val="212121"/>
          <w:szCs w:val="28"/>
          <w:lang w:val="uk-UA"/>
        </w:rPr>
        <w:t>Тема</w:t>
      </w:r>
      <w:r w:rsidR="000406AC" w:rsidRPr="004801F5">
        <w:rPr>
          <w:b/>
          <w:szCs w:val="28"/>
          <w:lang w:eastAsia="uk-UA"/>
        </w:rPr>
        <w:t xml:space="preserve"> </w:t>
      </w:r>
      <w:r w:rsidR="000406AC">
        <w:rPr>
          <w:b/>
          <w:szCs w:val="28"/>
          <w:lang w:eastAsia="uk-UA"/>
        </w:rPr>
        <w:t>5</w:t>
      </w:r>
      <w:r w:rsidR="000406AC" w:rsidRPr="004801F5">
        <w:rPr>
          <w:b/>
          <w:szCs w:val="28"/>
          <w:lang w:eastAsia="uk-UA"/>
        </w:rPr>
        <w:t xml:space="preserve">. </w:t>
      </w:r>
      <w:r w:rsidR="000406AC" w:rsidRPr="004801F5">
        <w:rPr>
          <w:b/>
          <w:szCs w:val="28"/>
        </w:rPr>
        <w:t xml:space="preserve">Система </w:t>
      </w:r>
      <w:proofErr w:type="gramStart"/>
      <w:r w:rsidR="000406AC" w:rsidRPr="004801F5">
        <w:rPr>
          <w:b/>
          <w:szCs w:val="28"/>
        </w:rPr>
        <w:t>м</w:t>
      </w:r>
      <w:proofErr w:type="gramEnd"/>
      <w:r w:rsidR="000406AC" w:rsidRPr="004801F5">
        <w:rPr>
          <w:b/>
          <w:szCs w:val="28"/>
        </w:rPr>
        <w:t>іжнародних відносин</w:t>
      </w:r>
      <w:r w:rsidR="000406AC">
        <w:rPr>
          <w:b/>
          <w:szCs w:val="28"/>
        </w:rPr>
        <w:t xml:space="preserve"> </w:t>
      </w:r>
      <w:r w:rsidR="000406AC" w:rsidRPr="00385781">
        <w:rPr>
          <w:b/>
          <w:szCs w:val="28"/>
        </w:rPr>
        <w:t>(2 години)</w:t>
      </w:r>
    </w:p>
    <w:p w:rsidR="000406AC" w:rsidRPr="004801F5" w:rsidRDefault="000406AC" w:rsidP="000406AC">
      <w:pPr>
        <w:ind w:firstLine="720"/>
        <w:jc w:val="both"/>
        <w:rPr>
          <w:snapToGrid w:val="0"/>
          <w:szCs w:val="28"/>
        </w:rPr>
      </w:pPr>
      <w:r w:rsidRPr="004801F5">
        <w:rPr>
          <w:snapToGrid w:val="0"/>
          <w:szCs w:val="28"/>
        </w:rPr>
        <w:t>Поняття «система», «</w:t>
      </w:r>
      <w:proofErr w:type="gramStart"/>
      <w:r w:rsidRPr="004801F5">
        <w:rPr>
          <w:snapToGrid w:val="0"/>
          <w:szCs w:val="28"/>
        </w:rPr>
        <w:t>м</w:t>
      </w:r>
      <w:proofErr w:type="gramEnd"/>
      <w:r w:rsidRPr="004801F5">
        <w:rPr>
          <w:snapToGrid w:val="0"/>
          <w:szCs w:val="28"/>
        </w:rPr>
        <w:t xml:space="preserve">іжнародна система». Структура </w:t>
      </w:r>
      <w:proofErr w:type="gramStart"/>
      <w:r w:rsidRPr="004801F5">
        <w:rPr>
          <w:snapToGrid w:val="0"/>
          <w:szCs w:val="28"/>
        </w:rPr>
        <w:t>м</w:t>
      </w:r>
      <w:proofErr w:type="gramEnd"/>
      <w:r w:rsidRPr="004801F5">
        <w:rPr>
          <w:snapToGrid w:val="0"/>
          <w:szCs w:val="28"/>
        </w:rPr>
        <w:t xml:space="preserve">іжнародної системи. </w:t>
      </w:r>
      <w:proofErr w:type="gramStart"/>
      <w:r w:rsidRPr="004801F5">
        <w:rPr>
          <w:snapToGrid w:val="0"/>
          <w:szCs w:val="28"/>
        </w:rPr>
        <w:t>Р</w:t>
      </w:r>
      <w:proofErr w:type="gramEnd"/>
      <w:r w:rsidRPr="004801F5">
        <w:rPr>
          <w:snapToGrid w:val="0"/>
          <w:szCs w:val="28"/>
        </w:rPr>
        <w:t xml:space="preserve">івні міжнародної системи. </w:t>
      </w:r>
      <w:proofErr w:type="gramStart"/>
      <w:r w:rsidRPr="004801F5">
        <w:rPr>
          <w:snapToGrid w:val="0"/>
          <w:szCs w:val="28"/>
        </w:rPr>
        <w:t>П</w:t>
      </w:r>
      <w:proofErr w:type="gramEnd"/>
      <w:r w:rsidRPr="004801F5">
        <w:rPr>
          <w:snapToGrid w:val="0"/>
          <w:szCs w:val="28"/>
        </w:rPr>
        <w:t xml:space="preserve">ідходи до класифікації міжнародних систем. Теорія </w:t>
      </w:r>
      <w:proofErr w:type="gramStart"/>
      <w:r w:rsidRPr="004801F5">
        <w:rPr>
          <w:snapToGrid w:val="0"/>
          <w:szCs w:val="28"/>
        </w:rPr>
        <w:t>м</w:t>
      </w:r>
      <w:proofErr w:type="gramEnd"/>
      <w:r w:rsidRPr="004801F5">
        <w:rPr>
          <w:snapToGrid w:val="0"/>
          <w:szCs w:val="28"/>
        </w:rPr>
        <w:t>іжнародних систем. Структурні елементи теорії міжнародних систем.</w:t>
      </w:r>
    </w:p>
    <w:p w:rsidR="000406AC" w:rsidRPr="004801F5" w:rsidRDefault="000406AC" w:rsidP="000406AC">
      <w:pPr>
        <w:ind w:firstLine="720"/>
        <w:jc w:val="both"/>
        <w:rPr>
          <w:szCs w:val="28"/>
        </w:rPr>
      </w:pPr>
      <w:r w:rsidRPr="004801F5">
        <w:rPr>
          <w:szCs w:val="28"/>
        </w:rPr>
        <w:t xml:space="preserve">Головні етапи еволюції системи міжнародних відносин. Довестфальський міжнародний порядок.  Вестфальська система </w:t>
      </w:r>
      <w:proofErr w:type="gramStart"/>
      <w:r w:rsidRPr="004801F5">
        <w:rPr>
          <w:szCs w:val="28"/>
        </w:rPr>
        <w:t>м</w:t>
      </w:r>
      <w:proofErr w:type="gramEnd"/>
      <w:r w:rsidRPr="004801F5">
        <w:rPr>
          <w:szCs w:val="28"/>
        </w:rPr>
        <w:t>іжнародних відносин. Віденський Конгрес («європейський концерт націй») та вплив його результатів на становлення міжнародних відносин у ХІ</w:t>
      </w:r>
      <w:proofErr w:type="gramStart"/>
      <w:r w:rsidRPr="004801F5">
        <w:rPr>
          <w:szCs w:val="28"/>
        </w:rPr>
        <w:t>Х</w:t>
      </w:r>
      <w:proofErr w:type="gramEnd"/>
      <w:r w:rsidRPr="004801F5">
        <w:rPr>
          <w:szCs w:val="28"/>
        </w:rPr>
        <w:t xml:space="preserve"> ст. Криза Віденських міжнародно-правових угод і підготовка держав до І Світової війни. Версальсько-Вашингтонська система </w:t>
      </w:r>
      <w:proofErr w:type="gramStart"/>
      <w:r w:rsidRPr="004801F5">
        <w:rPr>
          <w:szCs w:val="28"/>
        </w:rPr>
        <w:t>м</w:t>
      </w:r>
      <w:proofErr w:type="gramEnd"/>
      <w:r w:rsidRPr="004801F5">
        <w:rPr>
          <w:szCs w:val="28"/>
        </w:rPr>
        <w:t xml:space="preserve">іжнародних відносин. Утворення Ялтинсько-Потсдамської історичної міжнародної системи. </w:t>
      </w:r>
    </w:p>
    <w:p w:rsidR="000406AC" w:rsidRPr="004801F5" w:rsidRDefault="000406AC" w:rsidP="000406AC">
      <w:pPr>
        <w:ind w:firstLine="720"/>
        <w:jc w:val="both"/>
        <w:rPr>
          <w:snapToGrid w:val="0"/>
          <w:szCs w:val="28"/>
        </w:rPr>
      </w:pPr>
      <w:r w:rsidRPr="004801F5">
        <w:rPr>
          <w:snapToGrid w:val="0"/>
          <w:szCs w:val="28"/>
        </w:rPr>
        <w:t xml:space="preserve">Ерозія біполярної </w:t>
      </w:r>
      <w:proofErr w:type="gramStart"/>
      <w:r w:rsidRPr="004801F5">
        <w:rPr>
          <w:snapToGrid w:val="0"/>
          <w:szCs w:val="28"/>
        </w:rPr>
        <w:t>м</w:t>
      </w:r>
      <w:proofErr w:type="gramEnd"/>
      <w:r w:rsidRPr="004801F5">
        <w:rPr>
          <w:snapToGrid w:val="0"/>
          <w:szCs w:val="28"/>
        </w:rPr>
        <w:t xml:space="preserve">іжнародної системи та сценарії формування сучасної системи міжнародних відносин. </w:t>
      </w:r>
    </w:p>
    <w:p w:rsidR="000406AC" w:rsidRPr="004801F5" w:rsidRDefault="000406AC" w:rsidP="000406AC">
      <w:pPr>
        <w:autoSpaceDE w:val="0"/>
        <w:autoSpaceDN w:val="0"/>
        <w:adjustRightInd w:val="0"/>
        <w:ind w:firstLine="851"/>
        <w:jc w:val="both"/>
        <w:rPr>
          <w:snapToGrid w:val="0"/>
          <w:szCs w:val="28"/>
        </w:rPr>
      </w:pPr>
      <w:r w:rsidRPr="004801F5">
        <w:rPr>
          <w:snapToGrid w:val="0"/>
          <w:szCs w:val="28"/>
        </w:rPr>
        <w:t>Україна у сучасних міжнародних відносинах. Збройна агресія</w:t>
      </w:r>
      <w:proofErr w:type="gramStart"/>
      <w:r w:rsidRPr="004801F5">
        <w:rPr>
          <w:snapToGrid w:val="0"/>
          <w:szCs w:val="28"/>
        </w:rPr>
        <w:t xml:space="preserve"> Р</w:t>
      </w:r>
      <w:proofErr w:type="gramEnd"/>
      <w:r w:rsidRPr="004801F5">
        <w:rPr>
          <w:snapToGrid w:val="0"/>
          <w:szCs w:val="28"/>
        </w:rPr>
        <w:t>осії проти України у 2014-2015 рр. та її вплив на параметри європейської системи безпеки.</w:t>
      </w:r>
    </w:p>
    <w:p w:rsidR="000406AC" w:rsidRPr="004801F5" w:rsidRDefault="000406AC" w:rsidP="000406AC">
      <w:pPr>
        <w:autoSpaceDE w:val="0"/>
        <w:autoSpaceDN w:val="0"/>
        <w:adjustRightInd w:val="0"/>
        <w:ind w:firstLine="851"/>
        <w:jc w:val="both"/>
        <w:rPr>
          <w:snapToGrid w:val="0"/>
          <w:szCs w:val="28"/>
        </w:rPr>
      </w:pPr>
    </w:p>
    <w:p w:rsidR="000406AC" w:rsidRPr="00385781" w:rsidRDefault="0067408C" w:rsidP="000406AC">
      <w:pPr>
        <w:tabs>
          <w:tab w:val="left" w:pos="1276"/>
        </w:tabs>
        <w:ind w:firstLine="851"/>
        <w:jc w:val="both"/>
        <w:rPr>
          <w:b/>
          <w:szCs w:val="28"/>
        </w:rPr>
      </w:pPr>
      <w:r>
        <w:rPr>
          <w:b/>
          <w:bCs/>
          <w:color w:val="212121"/>
          <w:szCs w:val="28"/>
          <w:lang w:val="uk-UA"/>
        </w:rPr>
        <w:t>Тема</w:t>
      </w:r>
      <w:r w:rsidR="000406AC" w:rsidRPr="004801F5">
        <w:rPr>
          <w:b/>
          <w:snapToGrid w:val="0"/>
          <w:szCs w:val="28"/>
        </w:rPr>
        <w:t xml:space="preserve"> </w:t>
      </w:r>
      <w:r w:rsidR="000406AC">
        <w:rPr>
          <w:b/>
          <w:snapToGrid w:val="0"/>
          <w:szCs w:val="28"/>
        </w:rPr>
        <w:t>6</w:t>
      </w:r>
      <w:r w:rsidR="000406AC" w:rsidRPr="004801F5">
        <w:rPr>
          <w:b/>
          <w:snapToGrid w:val="0"/>
          <w:szCs w:val="28"/>
        </w:rPr>
        <w:t>. Міжнародна безпека</w:t>
      </w:r>
      <w:r w:rsidR="000406AC">
        <w:rPr>
          <w:b/>
          <w:snapToGrid w:val="0"/>
          <w:szCs w:val="28"/>
        </w:rPr>
        <w:t xml:space="preserve"> </w:t>
      </w:r>
      <w:r w:rsidR="000406AC" w:rsidRPr="00385781">
        <w:rPr>
          <w:b/>
          <w:szCs w:val="28"/>
        </w:rPr>
        <w:t>(2 години)</w:t>
      </w:r>
    </w:p>
    <w:p w:rsidR="000406AC" w:rsidRPr="004801F5" w:rsidRDefault="000406AC" w:rsidP="000406AC">
      <w:pPr>
        <w:autoSpaceDE w:val="0"/>
        <w:autoSpaceDN w:val="0"/>
        <w:adjustRightInd w:val="0"/>
        <w:ind w:firstLine="851"/>
        <w:jc w:val="both"/>
        <w:rPr>
          <w:snapToGrid w:val="0"/>
          <w:szCs w:val="28"/>
        </w:rPr>
      </w:pPr>
      <w:r w:rsidRPr="004801F5">
        <w:rPr>
          <w:snapToGrid w:val="0"/>
          <w:szCs w:val="28"/>
        </w:rPr>
        <w:t xml:space="preserve">Сутність поняття «безпека» та основні теоретичні </w:t>
      </w:r>
      <w:proofErr w:type="gramStart"/>
      <w:r w:rsidRPr="004801F5">
        <w:rPr>
          <w:snapToGrid w:val="0"/>
          <w:szCs w:val="28"/>
        </w:rPr>
        <w:t>п</w:t>
      </w:r>
      <w:proofErr w:type="gramEnd"/>
      <w:r w:rsidRPr="004801F5">
        <w:rPr>
          <w:snapToGrid w:val="0"/>
          <w:szCs w:val="28"/>
        </w:rPr>
        <w:t xml:space="preserve">ідходи до її вивчення. Концепція національної безпеки: структура та типологія. </w:t>
      </w:r>
    </w:p>
    <w:p w:rsidR="000406AC" w:rsidRPr="004801F5" w:rsidRDefault="000406AC" w:rsidP="000406AC">
      <w:pPr>
        <w:autoSpaceDE w:val="0"/>
        <w:autoSpaceDN w:val="0"/>
        <w:adjustRightInd w:val="0"/>
        <w:ind w:firstLine="851"/>
        <w:jc w:val="both"/>
        <w:rPr>
          <w:snapToGrid w:val="0"/>
          <w:szCs w:val="28"/>
        </w:rPr>
      </w:pPr>
      <w:r w:rsidRPr="004801F5">
        <w:rPr>
          <w:snapToGrid w:val="0"/>
          <w:szCs w:val="28"/>
        </w:rPr>
        <w:t xml:space="preserve">Концепції міжнародної безпеки. Концепції кооперативної та людської безпеки. Теорія демократичного миру. </w:t>
      </w:r>
    </w:p>
    <w:p w:rsidR="000406AC" w:rsidRPr="004801F5" w:rsidRDefault="000406AC" w:rsidP="000406AC">
      <w:pPr>
        <w:autoSpaceDE w:val="0"/>
        <w:autoSpaceDN w:val="0"/>
        <w:adjustRightInd w:val="0"/>
        <w:ind w:firstLine="851"/>
        <w:jc w:val="both"/>
        <w:rPr>
          <w:snapToGrid w:val="0"/>
          <w:szCs w:val="28"/>
        </w:rPr>
      </w:pPr>
      <w:r w:rsidRPr="004801F5">
        <w:rPr>
          <w:snapToGrid w:val="0"/>
          <w:szCs w:val="28"/>
        </w:rPr>
        <w:t xml:space="preserve">Конфліктогенність  постбіполярного </w:t>
      </w:r>
      <w:proofErr w:type="gramStart"/>
      <w:r w:rsidRPr="004801F5">
        <w:rPr>
          <w:snapToGrid w:val="0"/>
          <w:szCs w:val="28"/>
        </w:rPr>
        <w:t>м</w:t>
      </w:r>
      <w:proofErr w:type="gramEnd"/>
      <w:r w:rsidRPr="004801F5">
        <w:rPr>
          <w:snapToGrid w:val="0"/>
          <w:szCs w:val="28"/>
        </w:rPr>
        <w:t xml:space="preserve">іжнародного порядку. Геополітика </w:t>
      </w:r>
      <w:proofErr w:type="gramStart"/>
      <w:r w:rsidRPr="004801F5">
        <w:rPr>
          <w:snapToGrid w:val="0"/>
          <w:szCs w:val="28"/>
        </w:rPr>
        <w:t>м</w:t>
      </w:r>
      <w:proofErr w:type="gramEnd"/>
      <w:r w:rsidRPr="004801F5">
        <w:rPr>
          <w:snapToGrid w:val="0"/>
          <w:szCs w:val="28"/>
        </w:rPr>
        <w:t xml:space="preserve">іжнародних конфліктів сучасності. </w:t>
      </w:r>
    </w:p>
    <w:p w:rsidR="000406AC" w:rsidRPr="004801F5" w:rsidRDefault="000406AC" w:rsidP="000406AC">
      <w:pPr>
        <w:autoSpaceDE w:val="0"/>
        <w:autoSpaceDN w:val="0"/>
        <w:adjustRightInd w:val="0"/>
        <w:ind w:firstLine="900"/>
        <w:jc w:val="both"/>
        <w:rPr>
          <w:b/>
          <w:bCs/>
          <w:color w:val="212121"/>
          <w:szCs w:val="28"/>
        </w:rPr>
      </w:pPr>
    </w:p>
    <w:p w:rsidR="000406AC" w:rsidRPr="004801F5" w:rsidRDefault="000406AC" w:rsidP="000406AC">
      <w:pPr>
        <w:autoSpaceDE w:val="0"/>
        <w:autoSpaceDN w:val="0"/>
        <w:adjustRightInd w:val="0"/>
        <w:ind w:firstLine="709"/>
        <w:jc w:val="both"/>
        <w:rPr>
          <w:b/>
          <w:color w:val="000000"/>
          <w:szCs w:val="28"/>
        </w:rPr>
      </w:pPr>
      <w:r>
        <w:rPr>
          <w:b/>
          <w:bCs/>
          <w:color w:val="212121"/>
          <w:szCs w:val="28"/>
        </w:rPr>
        <w:t>Кредит 4</w:t>
      </w:r>
      <w:r w:rsidRPr="004801F5">
        <w:rPr>
          <w:b/>
          <w:bCs/>
          <w:color w:val="212121"/>
          <w:szCs w:val="28"/>
        </w:rPr>
        <w:t>. Головні напрями в теорії міжнародних відносин</w:t>
      </w:r>
    </w:p>
    <w:p w:rsidR="000406AC" w:rsidRPr="00385781" w:rsidRDefault="0067408C" w:rsidP="000406AC">
      <w:pPr>
        <w:tabs>
          <w:tab w:val="left" w:pos="1276"/>
        </w:tabs>
        <w:ind w:firstLine="851"/>
        <w:jc w:val="both"/>
        <w:rPr>
          <w:b/>
          <w:szCs w:val="28"/>
        </w:rPr>
      </w:pPr>
      <w:r>
        <w:rPr>
          <w:b/>
          <w:bCs/>
          <w:color w:val="212121"/>
          <w:szCs w:val="28"/>
          <w:lang w:val="uk-UA"/>
        </w:rPr>
        <w:t>Тема</w:t>
      </w:r>
      <w:r w:rsidR="000406AC" w:rsidRPr="004801F5">
        <w:rPr>
          <w:b/>
          <w:snapToGrid w:val="0"/>
          <w:szCs w:val="28"/>
        </w:rPr>
        <w:t xml:space="preserve"> </w:t>
      </w:r>
      <w:r w:rsidR="000406AC">
        <w:rPr>
          <w:b/>
          <w:snapToGrid w:val="0"/>
          <w:szCs w:val="28"/>
        </w:rPr>
        <w:t>7</w:t>
      </w:r>
      <w:r w:rsidR="000406AC" w:rsidRPr="004801F5">
        <w:rPr>
          <w:b/>
          <w:snapToGrid w:val="0"/>
          <w:szCs w:val="28"/>
        </w:rPr>
        <w:t>. Канонічні парадигми і «великі дебати» у теорії міжнародних відносин</w:t>
      </w:r>
      <w:r w:rsidR="000406AC">
        <w:rPr>
          <w:b/>
          <w:snapToGrid w:val="0"/>
          <w:szCs w:val="28"/>
        </w:rPr>
        <w:t xml:space="preserve"> </w:t>
      </w:r>
      <w:r w:rsidR="000406AC" w:rsidRPr="00385781">
        <w:rPr>
          <w:b/>
          <w:szCs w:val="28"/>
        </w:rPr>
        <w:t>(2 години)</w:t>
      </w:r>
    </w:p>
    <w:p w:rsidR="000406AC" w:rsidRPr="004801F5" w:rsidRDefault="000406AC" w:rsidP="000406AC">
      <w:pPr>
        <w:autoSpaceDE w:val="0"/>
        <w:autoSpaceDN w:val="0"/>
        <w:adjustRightInd w:val="0"/>
        <w:ind w:firstLine="900"/>
        <w:jc w:val="both"/>
        <w:rPr>
          <w:snapToGrid w:val="0"/>
          <w:szCs w:val="28"/>
        </w:rPr>
      </w:pPr>
      <w:r w:rsidRPr="004801F5">
        <w:rPr>
          <w:snapToGrid w:val="0"/>
          <w:szCs w:val="28"/>
        </w:rPr>
        <w:t>Канонічні парадигми в теорії міжнародних відносин: основні положення. Ліберальн</w:t>
      </w:r>
      <w:proofErr w:type="gramStart"/>
      <w:r w:rsidRPr="004801F5">
        <w:rPr>
          <w:snapToGrid w:val="0"/>
          <w:szCs w:val="28"/>
        </w:rPr>
        <w:t>о-</w:t>
      </w:r>
      <w:proofErr w:type="gramEnd"/>
      <w:r w:rsidRPr="004801F5">
        <w:rPr>
          <w:snapToGrid w:val="0"/>
          <w:szCs w:val="28"/>
        </w:rPr>
        <w:t xml:space="preserve">ідеалістична парадигма. Положення класичного політичного реалізму. Марксистська традиція. «Перша велика дискусія» в теорії міжнародних відносин. «Друга велика дискусія». </w:t>
      </w:r>
    </w:p>
    <w:p w:rsidR="000406AC" w:rsidRPr="004801F5" w:rsidRDefault="000406AC" w:rsidP="000406AC">
      <w:pPr>
        <w:tabs>
          <w:tab w:val="left" w:pos="851"/>
        </w:tabs>
        <w:ind w:firstLine="900"/>
        <w:jc w:val="both"/>
        <w:rPr>
          <w:snapToGrid w:val="0"/>
          <w:szCs w:val="28"/>
        </w:rPr>
      </w:pPr>
      <w:r w:rsidRPr="004801F5">
        <w:rPr>
          <w:snapToGrid w:val="0"/>
          <w:szCs w:val="28"/>
        </w:rPr>
        <w:lastRenderedPageBreak/>
        <w:t xml:space="preserve">Неомарксизм і </w:t>
      </w:r>
      <w:proofErr w:type="gramStart"/>
      <w:r w:rsidRPr="004801F5">
        <w:rPr>
          <w:snapToGrid w:val="0"/>
          <w:szCs w:val="28"/>
        </w:rPr>
        <w:t>св</w:t>
      </w:r>
      <w:proofErr w:type="gramEnd"/>
      <w:r w:rsidRPr="004801F5">
        <w:rPr>
          <w:snapToGrid w:val="0"/>
          <w:szCs w:val="28"/>
        </w:rPr>
        <w:t xml:space="preserve">іт-системна теорія (І. Уолерстайн, А. Франк, С. Амін, К. Полані, Р. Пребіш, Дж. Аррігі). Теорія взаємозалежності Й. Галтунга. Теорія поліваріантного розвитку </w:t>
      </w:r>
      <w:proofErr w:type="gramStart"/>
      <w:r w:rsidRPr="004801F5">
        <w:rPr>
          <w:snapToGrid w:val="0"/>
          <w:szCs w:val="28"/>
        </w:rPr>
        <w:t>св</w:t>
      </w:r>
      <w:proofErr w:type="gramEnd"/>
      <w:r w:rsidRPr="004801F5">
        <w:rPr>
          <w:snapToGrid w:val="0"/>
          <w:szCs w:val="28"/>
        </w:rPr>
        <w:t>іт-економіки У.Голдфранка.</w:t>
      </w:r>
    </w:p>
    <w:p w:rsidR="000406AC" w:rsidRPr="004801F5" w:rsidRDefault="000406AC" w:rsidP="000406AC">
      <w:pPr>
        <w:tabs>
          <w:tab w:val="left" w:pos="851"/>
        </w:tabs>
        <w:ind w:firstLine="900"/>
        <w:jc w:val="both"/>
        <w:rPr>
          <w:snapToGrid w:val="0"/>
          <w:szCs w:val="28"/>
        </w:rPr>
      </w:pPr>
      <w:r w:rsidRPr="004801F5">
        <w:rPr>
          <w:snapToGrid w:val="0"/>
          <w:szCs w:val="28"/>
        </w:rPr>
        <w:t xml:space="preserve">Неореалізм (К.Уолтс, Б. Бузан, Х. Булл, Дж. Міршаймер, А. Уолферс, Г. Кіссінджер). </w:t>
      </w:r>
    </w:p>
    <w:p w:rsidR="000406AC" w:rsidRPr="004801F5" w:rsidRDefault="000406AC" w:rsidP="000406AC">
      <w:pPr>
        <w:tabs>
          <w:tab w:val="left" w:pos="851"/>
        </w:tabs>
        <w:ind w:firstLine="900"/>
        <w:jc w:val="both"/>
        <w:rPr>
          <w:snapToGrid w:val="0"/>
          <w:szCs w:val="28"/>
        </w:rPr>
      </w:pPr>
      <w:proofErr w:type="gramStart"/>
      <w:r w:rsidRPr="004801F5">
        <w:rPr>
          <w:snapToGrid w:val="0"/>
          <w:szCs w:val="28"/>
        </w:rPr>
        <w:t>Неол</w:t>
      </w:r>
      <w:proofErr w:type="gramEnd"/>
      <w:r w:rsidRPr="004801F5">
        <w:rPr>
          <w:snapToGrid w:val="0"/>
          <w:szCs w:val="28"/>
        </w:rPr>
        <w:t>ібералізм (Р. Кларк, Л. Сон, Д. Перкінс, Т. Мюрей, Д. Фосдік, У. Еліот, Зб. </w:t>
      </w:r>
      <w:proofErr w:type="gramStart"/>
      <w:r w:rsidRPr="004801F5">
        <w:rPr>
          <w:snapToGrid w:val="0"/>
          <w:szCs w:val="28"/>
        </w:rPr>
        <w:t>Бжезінський).</w:t>
      </w:r>
      <w:proofErr w:type="gramEnd"/>
      <w:r w:rsidRPr="004801F5">
        <w:rPr>
          <w:snapToGrid w:val="0"/>
          <w:szCs w:val="28"/>
        </w:rPr>
        <w:t xml:space="preserve"> Транснаціоналізм (Р.Коехейн, Дж</w:t>
      </w:r>
      <w:proofErr w:type="gramStart"/>
      <w:r w:rsidRPr="004801F5">
        <w:rPr>
          <w:snapToGrid w:val="0"/>
          <w:szCs w:val="28"/>
        </w:rPr>
        <w:t>.Н</w:t>
      </w:r>
      <w:proofErr w:type="gramEnd"/>
      <w:r w:rsidRPr="004801F5">
        <w:rPr>
          <w:snapToGrid w:val="0"/>
          <w:szCs w:val="28"/>
        </w:rPr>
        <w:t>ай).</w:t>
      </w:r>
    </w:p>
    <w:p w:rsidR="000406AC" w:rsidRPr="004801F5" w:rsidRDefault="000406AC" w:rsidP="000406AC">
      <w:pPr>
        <w:tabs>
          <w:tab w:val="left" w:pos="851"/>
        </w:tabs>
        <w:ind w:firstLine="900"/>
        <w:jc w:val="both"/>
        <w:rPr>
          <w:snapToGrid w:val="0"/>
          <w:szCs w:val="28"/>
        </w:rPr>
      </w:pPr>
      <w:r w:rsidRPr="004801F5">
        <w:rPr>
          <w:snapToGrid w:val="0"/>
          <w:szCs w:val="28"/>
        </w:rPr>
        <w:t>Модернізм (К.Райт).</w:t>
      </w:r>
    </w:p>
    <w:p w:rsidR="000406AC" w:rsidRPr="004801F5" w:rsidRDefault="000406AC" w:rsidP="000406AC">
      <w:pPr>
        <w:autoSpaceDE w:val="0"/>
        <w:autoSpaceDN w:val="0"/>
        <w:adjustRightInd w:val="0"/>
        <w:ind w:firstLine="900"/>
        <w:jc w:val="both"/>
        <w:rPr>
          <w:snapToGrid w:val="0"/>
          <w:szCs w:val="28"/>
        </w:rPr>
      </w:pPr>
      <w:r w:rsidRPr="004801F5">
        <w:rPr>
          <w:snapToGrid w:val="0"/>
          <w:szCs w:val="28"/>
        </w:rPr>
        <w:t xml:space="preserve">Постпозитивістські </w:t>
      </w:r>
      <w:proofErr w:type="gramStart"/>
      <w:r w:rsidRPr="004801F5">
        <w:rPr>
          <w:snapToGrid w:val="0"/>
          <w:szCs w:val="28"/>
        </w:rPr>
        <w:t>досл</w:t>
      </w:r>
      <w:proofErr w:type="gramEnd"/>
      <w:r w:rsidRPr="004801F5">
        <w:rPr>
          <w:snapToGrid w:val="0"/>
          <w:szCs w:val="28"/>
        </w:rPr>
        <w:t>ідження міжнародних відносин: загальна характеристика. «Третя велика дискусія» у теорії міжнародних відносин.</w:t>
      </w:r>
    </w:p>
    <w:p w:rsidR="000406AC" w:rsidRPr="004801F5" w:rsidRDefault="000406AC" w:rsidP="000406AC">
      <w:pPr>
        <w:autoSpaceDE w:val="0"/>
        <w:autoSpaceDN w:val="0"/>
        <w:adjustRightInd w:val="0"/>
        <w:ind w:firstLine="900"/>
        <w:jc w:val="both"/>
        <w:rPr>
          <w:b/>
          <w:snapToGrid w:val="0"/>
          <w:szCs w:val="28"/>
        </w:rPr>
      </w:pPr>
    </w:p>
    <w:p w:rsidR="000406AC" w:rsidRPr="00385781" w:rsidRDefault="0067408C" w:rsidP="000406AC">
      <w:pPr>
        <w:tabs>
          <w:tab w:val="left" w:pos="1276"/>
        </w:tabs>
        <w:ind w:firstLine="851"/>
        <w:jc w:val="both"/>
        <w:rPr>
          <w:b/>
          <w:szCs w:val="28"/>
        </w:rPr>
      </w:pPr>
      <w:r>
        <w:rPr>
          <w:b/>
          <w:bCs/>
          <w:color w:val="212121"/>
          <w:szCs w:val="28"/>
          <w:lang w:val="uk-UA"/>
        </w:rPr>
        <w:t>Тема</w:t>
      </w:r>
      <w:r w:rsidR="000406AC" w:rsidRPr="004801F5">
        <w:rPr>
          <w:b/>
          <w:snapToGrid w:val="0"/>
          <w:szCs w:val="28"/>
        </w:rPr>
        <w:t xml:space="preserve"> </w:t>
      </w:r>
      <w:r w:rsidR="000406AC">
        <w:rPr>
          <w:b/>
          <w:snapToGrid w:val="0"/>
          <w:szCs w:val="28"/>
        </w:rPr>
        <w:t>8</w:t>
      </w:r>
      <w:r w:rsidR="000406AC" w:rsidRPr="004801F5">
        <w:rPr>
          <w:b/>
          <w:snapToGrid w:val="0"/>
          <w:szCs w:val="28"/>
        </w:rPr>
        <w:t>. Зовнішньополітичний аналіз в теорії міжнародних відносин</w:t>
      </w:r>
      <w:r w:rsidR="000406AC">
        <w:rPr>
          <w:b/>
          <w:snapToGrid w:val="0"/>
          <w:szCs w:val="28"/>
        </w:rPr>
        <w:t xml:space="preserve"> </w:t>
      </w:r>
      <w:r w:rsidR="000406AC" w:rsidRPr="00385781">
        <w:rPr>
          <w:b/>
          <w:szCs w:val="28"/>
        </w:rPr>
        <w:t>(2 години)</w:t>
      </w:r>
    </w:p>
    <w:p w:rsidR="000406AC" w:rsidRPr="004801F5" w:rsidRDefault="000406AC" w:rsidP="000406AC">
      <w:pPr>
        <w:ind w:firstLine="851"/>
        <w:jc w:val="both"/>
        <w:rPr>
          <w:szCs w:val="28"/>
        </w:rPr>
      </w:pPr>
      <w:r w:rsidRPr="004801F5">
        <w:rPr>
          <w:szCs w:val="28"/>
        </w:rPr>
        <w:t xml:space="preserve">Структура зовнішньополітичного аналізу. Традиціоналізм і компаративістика в </w:t>
      </w:r>
      <w:proofErr w:type="gramStart"/>
      <w:r w:rsidRPr="004801F5">
        <w:rPr>
          <w:szCs w:val="28"/>
        </w:rPr>
        <w:t>досл</w:t>
      </w:r>
      <w:proofErr w:type="gramEnd"/>
      <w:r w:rsidRPr="004801F5">
        <w:rPr>
          <w:szCs w:val="28"/>
        </w:rPr>
        <w:t xml:space="preserve">ідженні зовнішньої політики. Теорія прийняття зовнішньополітичних </w:t>
      </w:r>
      <w:proofErr w:type="gramStart"/>
      <w:r w:rsidRPr="004801F5">
        <w:rPr>
          <w:szCs w:val="28"/>
        </w:rPr>
        <w:t>р</w:t>
      </w:r>
      <w:proofErr w:type="gramEnd"/>
      <w:r w:rsidRPr="004801F5">
        <w:rPr>
          <w:szCs w:val="28"/>
        </w:rPr>
        <w:t xml:space="preserve">ішень. Індивідуалістська, бюрократична та операційна моделі формування зовнішньої політики держав (Г. Аллісон).  </w:t>
      </w:r>
    </w:p>
    <w:p w:rsidR="000406AC" w:rsidRPr="004801F5" w:rsidRDefault="000406AC" w:rsidP="000406AC">
      <w:pPr>
        <w:ind w:firstLine="851"/>
        <w:jc w:val="both"/>
        <w:rPr>
          <w:szCs w:val="28"/>
        </w:rPr>
      </w:pPr>
      <w:r w:rsidRPr="004801F5">
        <w:rPr>
          <w:szCs w:val="28"/>
        </w:rPr>
        <w:t xml:space="preserve">Зовнішньополітичний механізм як бюрократична організація. Зовнішньополітичні відомства та їх специфіка. Прийняття і реалізація </w:t>
      </w:r>
      <w:proofErr w:type="gramStart"/>
      <w:r w:rsidRPr="004801F5">
        <w:rPr>
          <w:szCs w:val="28"/>
        </w:rPr>
        <w:t>р</w:t>
      </w:r>
      <w:proofErr w:type="gramEnd"/>
      <w:r w:rsidRPr="004801F5">
        <w:rPr>
          <w:szCs w:val="28"/>
        </w:rPr>
        <w:t xml:space="preserve">ішень у зовнішньополітичному механізмі демократичних країн. Процес прийняття рішень: поняття і функції. «Прийняття рішень» (decision-making) і розв’язання проблеми (problem-solving). Офіційна процедура і неформальні канали прийняття </w:t>
      </w:r>
      <w:proofErr w:type="gramStart"/>
      <w:r w:rsidRPr="004801F5">
        <w:rPr>
          <w:szCs w:val="28"/>
        </w:rPr>
        <w:t>р</w:t>
      </w:r>
      <w:proofErr w:type="gramEnd"/>
      <w:r w:rsidRPr="004801F5">
        <w:rPr>
          <w:szCs w:val="28"/>
        </w:rPr>
        <w:t xml:space="preserve">ішень. Інформаційна і концептуальна база рішень з питань зовнішньої політики. </w:t>
      </w:r>
    </w:p>
    <w:p w:rsidR="000406AC" w:rsidRPr="004801F5" w:rsidRDefault="000406AC" w:rsidP="000406AC">
      <w:pPr>
        <w:ind w:firstLine="851"/>
        <w:jc w:val="both"/>
        <w:rPr>
          <w:szCs w:val="28"/>
        </w:rPr>
      </w:pPr>
      <w:r w:rsidRPr="004801F5">
        <w:rPr>
          <w:szCs w:val="28"/>
        </w:rPr>
        <w:t xml:space="preserve">Прийняття зовнішньополітичних </w:t>
      </w:r>
      <w:proofErr w:type="gramStart"/>
      <w:r w:rsidRPr="004801F5">
        <w:rPr>
          <w:szCs w:val="28"/>
        </w:rPr>
        <w:t>р</w:t>
      </w:r>
      <w:proofErr w:type="gramEnd"/>
      <w:r w:rsidRPr="004801F5">
        <w:rPr>
          <w:szCs w:val="28"/>
        </w:rPr>
        <w:t xml:space="preserve">ішень у колективному управлінні. Роль особистості, яка приймає рішення, на різних етапах процесу підготовки, прийняття і реалізації рішення. </w:t>
      </w:r>
    </w:p>
    <w:p w:rsidR="000406AC" w:rsidRPr="004801F5" w:rsidRDefault="000406AC" w:rsidP="000406AC">
      <w:pPr>
        <w:ind w:firstLine="851"/>
        <w:jc w:val="both"/>
        <w:rPr>
          <w:szCs w:val="28"/>
        </w:rPr>
      </w:pPr>
      <w:r w:rsidRPr="004801F5">
        <w:rPr>
          <w:szCs w:val="28"/>
        </w:rPr>
        <w:t xml:space="preserve">Значення і функції консультативних структур (експертних груп) у процесі прийняття </w:t>
      </w:r>
      <w:proofErr w:type="gramStart"/>
      <w:r w:rsidRPr="004801F5">
        <w:rPr>
          <w:szCs w:val="28"/>
        </w:rPr>
        <w:t>р</w:t>
      </w:r>
      <w:proofErr w:type="gramEnd"/>
      <w:r w:rsidRPr="004801F5">
        <w:rPr>
          <w:szCs w:val="28"/>
        </w:rPr>
        <w:t xml:space="preserve">ішення. </w:t>
      </w:r>
    </w:p>
    <w:p w:rsidR="000406AC" w:rsidRPr="004801F5" w:rsidRDefault="000406AC" w:rsidP="000406AC">
      <w:pPr>
        <w:ind w:firstLine="851"/>
        <w:jc w:val="both"/>
        <w:rPr>
          <w:szCs w:val="28"/>
        </w:rPr>
      </w:pPr>
      <w:r w:rsidRPr="004801F5">
        <w:rPr>
          <w:szCs w:val="28"/>
        </w:rPr>
        <w:t xml:space="preserve">Особливості прийняття зовнішньополітичних </w:t>
      </w:r>
      <w:proofErr w:type="gramStart"/>
      <w:r w:rsidRPr="004801F5">
        <w:rPr>
          <w:szCs w:val="28"/>
        </w:rPr>
        <w:t>р</w:t>
      </w:r>
      <w:proofErr w:type="gramEnd"/>
      <w:r w:rsidRPr="004801F5">
        <w:rPr>
          <w:szCs w:val="28"/>
        </w:rPr>
        <w:t>ішень у ситуаціях міжнародної і/або внутрішньополітичної кризи.</w:t>
      </w:r>
    </w:p>
    <w:p w:rsidR="000406AC" w:rsidRPr="004801F5" w:rsidRDefault="000406AC" w:rsidP="000406AC">
      <w:pPr>
        <w:ind w:firstLine="851"/>
        <w:jc w:val="both"/>
        <w:rPr>
          <w:szCs w:val="28"/>
        </w:rPr>
      </w:pPr>
      <w:r w:rsidRPr="004801F5">
        <w:rPr>
          <w:szCs w:val="28"/>
        </w:rPr>
        <w:t xml:space="preserve">Міжвідомча координація у процесі розробки, прийняття та виконання зовнішньополітичних </w:t>
      </w:r>
      <w:proofErr w:type="gramStart"/>
      <w:r w:rsidRPr="004801F5">
        <w:rPr>
          <w:szCs w:val="28"/>
        </w:rPr>
        <w:t>р</w:t>
      </w:r>
      <w:proofErr w:type="gramEnd"/>
      <w:r w:rsidRPr="004801F5">
        <w:rPr>
          <w:szCs w:val="28"/>
        </w:rPr>
        <w:t xml:space="preserve">ішень. </w:t>
      </w:r>
    </w:p>
    <w:p w:rsidR="000406AC" w:rsidRPr="004801F5" w:rsidRDefault="000406AC" w:rsidP="000406AC">
      <w:pPr>
        <w:autoSpaceDE w:val="0"/>
        <w:autoSpaceDN w:val="0"/>
        <w:adjustRightInd w:val="0"/>
        <w:ind w:firstLine="851"/>
        <w:jc w:val="both"/>
        <w:rPr>
          <w:szCs w:val="28"/>
        </w:rPr>
      </w:pPr>
      <w:r w:rsidRPr="004801F5">
        <w:rPr>
          <w:szCs w:val="28"/>
        </w:rPr>
        <w:t xml:space="preserve">Засоби реалізації зовнішньополітичних </w:t>
      </w:r>
      <w:proofErr w:type="gramStart"/>
      <w:r w:rsidRPr="004801F5">
        <w:rPr>
          <w:szCs w:val="28"/>
        </w:rPr>
        <w:t>р</w:t>
      </w:r>
      <w:proofErr w:type="gramEnd"/>
      <w:r w:rsidRPr="004801F5">
        <w:rPr>
          <w:szCs w:val="28"/>
        </w:rPr>
        <w:t xml:space="preserve">ішень. Можливості і шляхи отримання внутрішньої і зовнішньої </w:t>
      </w:r>
      <w:proofErr w:type="gramStart"/>
      <w:r w:rsidRPr="004801F5">
        <w:rPr>
          <w:szCs w:val="28"/>
        </w:rPr>
        <w:t>п</w:t>
      </w:r>
      <w:proofErr w:type="gramEnd"/>
      <w:r w:rsidRPr="004801F5">
        <w:rPr>
          <w:szCs w:val="28"/>
        </w:rPr>
        <w:t xml:space="preserve">ідтримки рішення і/або зовнішньополітичного курсу у цілому. Зворотній вплив зовнішньополітичних </w:t>
      </w:r>
      <w:proofErr w:type="gramStart"/>
      <w:r w:rsidRPr="004801F5">
        <w:rPr>
          <w:szCs w:val="28"/>
        </w:rPr>
        <w:t>р</w:t>
      </w:r>
      <w:proofErr w:type="gramEnd"/>
      <w:r w:rsidRPr="004801F5">
        <w:rPr>
          <w:szCs w:val="28"/>
        </w:rPr>
        <w:t>ішень і наслідки їх реалізації на сферу внутрішньої життєдіяльності держави, суспільства, політичних інститутів та їх керівництва. Поняття релятивної та структурної сили у зовнішній політиці. Концепція «м’якої сили» Дж. Ная.</w:t>
      </w:r>
    </w:p>
    <w:p w:rsidR="000406AC" w:rsidRPr="004801F5" w:rsidRDefault="000406AC" w:rsidP="000406AC">
      <w:pPr>
        <w:autoSpaceDE w:val="0"/>
        <w:autoSpaceDN w:val="0"/>
        <w:adjustRightInd w:val="0"/>
        <w:ind w:firstLine="851"/>
        <w:jc w:val="both"/>
        <w:rPr>
          <w:b/>
          <w:bCs/>
          <w:color w:val="212121"/>
          <w:szCs w:val="28"/>
        </w:rPr>
      </w:pPr>
      <w:r w:rsidRPr="004801F5">
        <w:rPr>
          <w:szCs w:val="28"/>
        </w:rPr>
        <w:t xml:space="preserve">Інформаційне забезпечення зовнішньополітичної діяльності. </w:t>
      </w:r>
    </w:p>
    <w:p w:rsidR="000406AC" w:rsidRPr="004801F5" w:rsidRDefault="000406AC" w:rsidP="000406AC">
      <w:pPr>
        <w:autoSpaceDE w:val="0"/>
        <w:autoSpaceDN w:val="0"/>
        <w:adjustRightInd w:val="0"/>
        <w:ind w:firstLine="900"/>
        <w:jc w:val="both"/>
        <w:rPr>
          <w:b/>
          <w:bCs/>
          <w:color w:val="212121"/>
          <w:szCs w:val="28"/>
        </w:rPr>
      </w:pPr>
    </w:p>
    <w:p w:rsidR="000406AC" w:rsidRPr="004801F5" w:rsidRDefault="000406AC" w:rsidP="000406AC">
      <w:pPr>
        <w:autoSpaceDE w:val="0"/>
        <w:autoSpaceDN w:val="0"/>
        <w:adjustRightInd w:val="0"/>
        <w:ind w:firstLine="900"/>
        <w:jc w:val="both"/>
        <w:rPr>
          <w:b/>
          <w:bCs/>
          <w:color w:val="212121"/>
          <w:szCs w:val="28"/>
        </w:rPr>
      </w:pPr>
      <w:r>
        <w:rPr>
          <w:b/>
          <w:bCs/>
          <w:color w:val="212121"/>
          <w:szCs w:val="28"/>
        </w:rPr>
        <w:t>Кредит 5</w:t>
      </w:r>
      <w:r w:rsidRPr="004801F5">
        <w:rPr>
          <w:b/>
          <w:bCs/>
          <w:color w:val="212121"/>
          <w:szCs w:val="28"/>
        </w:rPr>
        <w:t>. Геополітичний аналіз міжнародних відносин</w:t>
      </w:r>
    </w:p>
    <w:p w:rsidR="000406AC" w:rsidRPr="00385781" w:rsidRDefault="0067408C" w:rsidP="000406AC">
      <w:pPr>
        <w:tabs>
          <w:tab w:val="left" w:pos="1276"/>
        </w:tabs>
        <w:ind w:firstLine="851"/>
        <w:jc w:val="both"/>
        <w:rPr>
          <w:b/>
          <w:szCs w:val="28"/>
        </w:rPr>
      </w:pPr>
      <w:r>
        <w:rPr>
          <w:b/>
          <w:bCs/>
          <w:color w:val="212121"/>
          <w:szCs w:val="28"/>
          <w:lang w:val="uk-UA"/>
        </w:rPr>
        <w:t>Тема</w:t>
      </w:r>
      <w:r w:rsidR="000406AC" w:rsidRPr="004801F5">
        <w:rPr>
          <w:b/>
          <w:szCs w:val="28"/>
        </w:rPr>
        <w:t xml:space="preserve"> </w:t>
      </w:r>
      <w:r w:rsidR="000406AC">
        <w:rPr>
          <w:b/>
          <w:szCs w:val="28"/>
        </w:rPr>
        <w:t>9</w:t>
      </w:r>
      <w:r w:rsidR="000406AC" w:rsidRPr="004801F5">
        <w:rPr>
          <w:b/>
          <w:szCs w:val="28"/>
        </w:rPr>
        <w:t>. Геополітичний вимі</w:t>
      </w:r>
      <w:proofErr w:type="gramStart"/>
      <w:r w:rsidR="000406AC" w:rsidRPr="004801F5">
        <w:rPr>
          <w:b/>
          <w:szCs w:val="28"/>
        </w:rPr>
        <w:t>р</w:t>
      </w:r>
      <w:proofErr w:type="gramEnd"/>
      <w:r w:rsidR="000406AC" w:rsidRPr="004801F5">
        <w:rPr>
          <w:b/>
          <w:szCs w:val="28"/>
        </w:rPr>
        <w:t xml:space="preserve"> міжнародних відносин</w:t>
      </w:r>
      <w:r w:rsidR="000406AC">
        <w:rPr>
          <w:b/>
          <w:szCs w:val="28"/>
        </w:rPr>
        <w:t xml:space="preserve"> </w:t>
      </w:r>
      <w:r w:rsidR="000406AC" w:rsidRPr="00385781">
        <w:rPr>
          <w:b/>
          <w:szCs w:val="28"/>
        </w:rPr>
        <w:t>(2 години)</w:t>
      </w:r>
    </w:p>
    <w:p w:rsidR="000406AC" w:rsidRPr="004801F5" w:rsidRDefault="000406AC" w:rsidP="000406AC">
      <w:pPr>
        <w:ind w:right="-285" w:firstLine="709"/>
        <w:jc w:val="both"/>
        <w:rPr>
          <w:szCs w:val="28"/>
        </w:rPr>
      </w:pPr>
      <w:r w:rsidRPr="004801F5">
        <w:rPr>
          <w:szCs w:val="28"/>
        </w:rPr>
        <w:lastRenderedPageBreak/>
        <w:t xml:space="preserve">Поняття «геополітика», «політична географія», «геостратегія». </w:t>
      </w:r>
    </w:p>
    <w:p w:rsidR="000406AC" w:rsidRPr="004801F5" w:rsidRDefault="000406AC" w:rsidP="000406AC">
      <w:pPr>
        <w:ind w:right="-285" w:firstLine="720"/>
        <w:jc w:val="both"/>
        <w:rPr>
          <w:szCs w:val="28"/>
        </w:rPr>
      </w:pPr>
      <w:r w:rsidRPr="004801F5">
        <w:rPr>
          <w:szCs w:val="28"/>
        </w:rPr>
        <w:t xml:space="preserve">Специфіка геополітичного аналізу міжнародних відносин. </w:t>
      </w:r>
    </w:p>
    <w:p w:rsidR="000406AC" w:rsidRPr="004801F5" w:rsidRDefault="000406AC" w:rsidP="000406AC">
      <w:pPr>
        <w:ind w:right="-285" w:firstLine="720"/>
        <w:jc w:val="both"/>
        <w:rPr>
          <w:szCs w:val="28"/>
        </w:rPr>
      </w:pPr>
      <w:r w:rsidRPr="004801F5">
        <w:rPr>
          <w:szCs w:val="28"/>
        </w:rPr>
        <w:t>Основні категорії і закони геополітики. Функції геополітики.</w:t>
      </w:r>
    </w:p>
    <w:p w:rsidR="000406AC" w:rsidRPr="004801F5" w:rsidRDefault="000406AC" w:rsidP="000406AC">
      <w:pPr>
        <w:ind w:right="-285" w:firstLine="720"/>
        <w:jc w:val="both"/>
        <w:rPr>
          <w:szCs w:val="28"/>
        </w:rPr>
      </w:pPr>
      <w:r w:rsidRPr="004801F5">
        <w:rPr>
          <w:szCs w:val="28"/>
        </w:rPr>
        <w:t xml:space="preserve">Еволюція </w:t>
      </w:r>
      <w:proofErr w:type="gramStart"/>
      <w:r w:rsidRPr="004801F5">
        <w:rPr>
          <w:szCs w:val="28"/>
        </w:rPr>
        <w:t>досл</w:t>
      </w:r>
      <w:proofErr w:type="gramEnd"/>
      <w:r w:rsidRPr="004801F5">
        <w:rPr>
          <w:szCs w:val="28"/>
        </w:rPr>
        <w:t xml:space="preserve">іджень у галузі геополітики. Німецька і англосаксонська геополітика. </w:t>
      </w:r>
      <w:proofErr w:type="gramStart"/>
      <w:r w:rsidRPr="004801F5">
        <w:rPr>
          <w:szCs w:val="28"/>
        </w:rPr>
        <w:t>Доктринально-нормативна</w:t>
      </w:r>
      <w:proofErr w:type="gramEnd"/>
      <w:r w:rsidRPr="004801F5">
        <w:rPr>
          <w:szCs w:val="28"/>
        </w:rPr>
        <w:t xml:space="preserve"> геополітика. Оціночно-концептуальна геополітика.</w:t>
      </w:r>
    </w:p>
    <w:p w:rsidR="000406AC" w:rsidRPr="004801F5" w:rsidRDefault="000406AC" w:rsidP="000406AC">
      <w:pPr>
        <w:autoSpaceDE w:val="0"/>
        <w:autoSpaceDN w:val="0"/>
        <w:adjustRightInd w:val="0"/>
        <w:ind w:firstLine="720"/>
        <w:jc w:val="both"/>
        <w:rPr>
          <w:b/>
          <w:bCs/>
          <w:color w:val="212121"/>
          <w:szCs w:val="28"/>
        </w:rPr>
      </w:pPr>
    </w:p>
    <w:p w:rsidR="000406AC" w:rsidRPr="00385781" w:rsidRDefault="0067408C" w:rsidP="000406AC">
      <w:pPr>
        <w:tabs>
          <w:tab w:val="left" w:pos="1276"/>
        </w:tabs>
        <w:ind w:firstLine="851"/>
        <w:jc w:val="both"/>
        <w:rPr>
          <w:b/>
          <w:szCs w:val="28"/>
        </w:rPr>
      </w:pPr>
      <w:r>
        <w:rPr>
          <w:b/>
          <w:bCs/>
          <w:color w:val="212121"/>
          <w:szCs w:val="28"/>
          <w:lang w:val="uk-UA"/>
        </w:rPr>
        <w:t>Тема</w:t>
      </w:r>
      <w:r w:rsidR="000406AC">
        <w:rPr>
          <w:b/>
          <w:bCs/>
          <w:color w:val="212121"/>
          <w:szCs w:val="28"/>
        </w:rPr>
        <w:t xml:space="preserve"> 10</w:t>
      </w:r>
      <w:r w:rsidR="000406AC" w:rsidRPr="004801F5">
        <w:rPr>
          <w:b/>
          <w:bCs/>
          <w:color w:val="212121"/>
          <w:szCs w:val="28"/>
        </w:rPr>
        <w:t xml:space="preserve">. </w:t>
      </w:r>
      <w:r w:rsidR="000406AC" w:rsidRPr="004801F5">
        <w:rPr>
          <w:b/>
          <w:szCs w:val="28"/>
        </w:rPr>
        <w:t>Становлення та розвиток української геополітичної думки</w:t>
      </w:r>
      <w:r w:rsidR="000406AC">
        <w:rPr>
          <w:b/>
          <w:szCs w:val="28"/>
        </w:rPr>
        <w:t xml:space="preserve"> </w:t>
      </w:r>
      <w:r w:rsidR="000406AC" w:rsidRPr="00385781">
        <w:rPr>
          <w:b/>
          <w:szCs w:val="28"/>
        </w:rPr>
        <w:t>(2 години)</w:t>
      </w:r>
    </w:p>
    <w:p w:rsidR="000406AC" w:rsidRPr="004801F5" w:rsidRDefault="000406AC" w:rsidP="000406AC">
      <w:pPr>
        <w:tabs>
          <w:tab w:val="num" w:pos="1080"/>
        </w:tabs>
        <w:ind w:firstLine="900"/>
        <w:jc w:val="both"/>
        <w:rPr>
          <w:szCs w:val="28"/>
        </w:rPr>
      </w:pPr>
      <w:r w:rsidRPr="004801F5">
        <w:rPr>
          <w:szCs w:val="28"/>
        </w:rPr>
        <w:t xml:space="preserve">Причини виникнення, формування та розвиток геополітичних ідей в українському суспільно-політичному </w:t>
      </w:r>
      <w:proofErr w:type="gramStart"/>
      <w:r w:rsidRPr="004801F5">
        <w:rPr>
          <w:szCs w:val="28"/>
        </w:rPr>
        <w:t>рус</w:t>
      </w:r>
      <w:proofErr w:type="gramEnd"/>
      <w:r w:rsidRPr="004801F5">
        <w:rPr>
          <w:szCs w:val="28"/>
        </w:rPr>
        <w:t>і. Геополітичні ідеї Товариства об’єднаних слов’ян. Кирило-Мефодіївське братство. Геополітичні погляди М.Грушевського, С.Петлюри, М.Міхновського, Д.Донцова, В.Вінніченка. С.Рудницький – засновник української геополітичної думки. Ю.Липа про геополітичну долю України.</w:t>
      </w:r>
    </w:p>
    <w:p w:rsidR="000406AC" w:rsidRPr="00720559" w:rsidRDefault="000406AC" w:rsidP="000406AC">
      <w:pPr>
        <w:pStyle w:val="a8"/>
        <w:tabs>
          <w:tab w:val="left" w:pos="284"/>
          <w:tab w:val="left" w:pos="567"/>
        </w:tabs>
        <w:ind w:left="0" w:firstLine="993"/>
        <w:jc w:val="both"/>
        <w:rPr>
          <w:b/>
          <w:sz w:val="28"/>
          <w:szCs w:val="28"/>
        </w:rPr>
      </w:pPr>
      <w:r w:rsidRPr="004801F5">
        <w:rPr>
          <w:sz w:val="28"/>
          <w:szCs w:val="28"/>
        </w:rPr>
        <w:t>Сучасна вітчизняна школа геополітики: тенденції формування та перспективи розвитку.  Основні наукові центри з дослідження геополітики в Україні</w:t>
      </w:r>
      <w:r>
        <w:rPr>
          <w:sz w:val="28"/>
          <w:szCs w:val="28"/>
        </w:rPr>
        <w:t>.</w:t>
      </w:r>
    </w:p>
    <w:p w:rsidR="00F32955" w:rsidRDefault="00F32955" w:rsidP="000E63F2">
      <w:pPr>
        <w:ind w:firstLine="708"/>
        <w:jc w:val="center"/>
        <w:rPr>
          <w:b/>
          <w:bCs/>
          <w:szCs w:val="28"/>
          <w:lang w:val="uk-UA"/>
        </w:rPr>
      </w:pPr>
    </w:p>
    <w:p w:rsidR="00E60193" w:rsidRDefault="00E60193" w:rsidP="000E63F2">
      <w:pPr>
        <w:ind w:firstLine="708"/>
        <w:jc w:val="center"/>
        <w:rPr>
          <w:b/>
          <w:bCs/>
          <w:szCs w:val="28"/>
          <w:lang w:val="uk-UA"/>
        </w:rPr>
      </w:pPr>
    </w:p>
    <w:p w:rsidR="00E60193" w:rsidRDefault="00E60193" w:rsidP="000E63F2">
      <w:pPr>
        <w:ind w:firstLine="708"/>
        <w:jc w:val="center"/>
        <w:rPr>
          <w:b/>
          <w:bCs/>
          <w:szCs w:val="28"/>
          <w:lang w:val="uk-UA"/>
        </w:rPr>
      </w:pPr>
    </w:p>
    <w:p w:rsidR="00E60193" w:rsidRDefault="00E60193" w:rsidP="000E63F2">
      <w:pPr>
        <w:ind w:firstLine="708"/>
        <w:jc w:val="center"/>
        <w:rPr>
          <w:b/>
          <w:bCs/>
          <w:szCs w:val="28"/>
          <w:lang w:val="uk-UA"/>
        </w:rPr>
      </w:pPr>
    </w:p>
    <w:p w:rsidR="00E60193" w:rsidRDefault="00E60193" w:rsidP="000E63F2">
      <w:pPr>
        <w:ind w:firstLine="708"/>
        <w:jc w:val="center"/>
        <w:rPr>
          <w:b/>
          <w:bCs/>
          <w:szCs w:val="28"/>
          <w:lang w:val="uk-UA"/>
        </w:rPr>
      </w:pPr>
    </w:p>
    <w:p w:rsidR="00E60193" w:rsidRDefault="00E60193" w:rsidP="000E63F2">
      <w:pPr>
        <w:ind w:firstLine="708"/>
        <w:jc w:val="center"/>
        <w:rPr>
          <w:b/>
          <w:bCs/>
          <w:szCs w:val="28"/>
          <w:lang w:val="uk-UA"/>
        </w:rPr>
      </w:pPr>
    </w:p>
    <w:p w:rsidR="00E60193" w:rsidRDefault="00E60193" w:rsidP="000E63F2">
      <w:pPr>
        <w:ind w:firstLine="708"/>
        <w:jc w:val="center"/>
        <w:rPr>
          <w:b/>
          <w:bCs/>
          <w:szCs w:val="28"/>
          <w:lang w:val="uk-UA"/>
        </w:rPr>
      </w:pPr>
    </w:p>
    <w:p w:rsidR="00E60193" w:rsidRDefault="00E60193" w:rsidP="000E63F2">
      <w:pPr>
        <w:ind w:firstLine="708"/>
        <w:jc w:val="center"/>
        <w:rPr>
          <w:b/>
          <w:bCs/>
          <w:szCs w:val="28"/>
          <w:lang w:val="uk-UA"/>
        </w:rPr>
      </w:pPr>
    </w:p>
    <w:p w:rsidR="00E60193" w:rsidRDefault="00E60193" w:rsidP="000E63F2">
      <w:pPr>
        <w:ind w:firstLine="708"/>
        <w:jc w:val="center"/>
        <w:rPr>
          <w:b/>
          <w:bCs/>
          <w:szCs w:val="28"/>
          <w:lang w:val="uk-UA"/>
        </w:rPr>
      </w:pPr>
    </w:p>
    <w:p w:rsidR="00E60193" w:rsidRDefault="00E60193" w:rsidP="000E63F2">
      <w:pPr>
        <w:ind w:firstLine="708"/>
        <w:jc w:val="center"/>
        <w:rPr>
          <w:b/>
          <w:bCs/>
          <w:szCs w:val="28"/>
          <w:lang w:val="uk-UA"/>
        </w:rPr>
      </w:pPr>
    </w:p>
    <w:p w:rsidR="00E60193" w:rsidRDefault="00E60193" w:rsidP="000E63F2">
      <w:pPr>
        <w:ind w:firstLine="708"/>
        <w:jc w:val="center"/>
        <w:rPr>
          <w:b/>
          <w:bCs/>
          <w:szCs w:val="28"/>
          <w:lang w:val="uk-UA"/>
        </w:rPr>
      </w:pPr>
    </w:p>
    <w:p w:rsidR="00E60193" w:rsidRDefault="00E60193" w:rsidP="000E63F2">
      <w:pPr>
        <w:ind w:firstLine="708"/>
        <w:jc w:val="center"/>
        <w:rPr>
          <w:b/>
          <w:bCs/>
          <w:szCs w:val="28"/>
          <w:lang w:val="uk-UA"/>
        </w:rPr>
      </w:pPr>
    </w:p>
    <w:p w:rsidR="00E60193" w:rsidRDefault="00E60193" w:rsidP="000E63F2">
      <w:pPr>
        <w:ind w:firstLine="708"/>
        <w:jc w:val="center"/>
        <w:rPr>
          <w:b/>
          <w:bCs/>
          <w:szCs w:val="28"/>
          <w:lang w:val="uk-UA"/>
        </w:rPr>
      </w:pPr>
    </w:p>
    <w:p w:rsidR="00E60193" w:rsidRDefault="00E60193" w:rsidP="000E63F2">
      <w:pPr>
        <w:ind w:firstLine="708"/>
        <w:jc w:val="center"/>
        <w:rPr>
          <w:b/>
          <w:bCs/>
          <w:szCs w:val="28"/>
          <w:lang w:val="uk-UA"/>
        </w:rPr>
      </w:pPr>
    </w:p>
    <w:p w:rsidR="00E60193" w:rsidRDefault="00E60193" w:rsidP="000E63F2">
      <w:pPr>
        <w:ind w:firstLine="708"/>
        <w:jc w:val="center"/>
        <w:rPr>
          <w:b/>
          <w:bCs/>
          <w:szCs w:val="28"/>
          <w:lang w:val="uk-UA"/>
        </w:rPr>
      </w:pPr>
    </w:p>
    <w:p w:rsidR="00E60193" w:rsidRDefault="00E60193" w:rsidP="000E63F2">
      <w:pPr>
        <w:ind w:firstLine="708"/>
        <w:jc w:val="center"/>
        <w:rPr>
          <w:b/>
          <w:bCs/>
          <w:szCs w:val="28"/>
          <w:lang w:val="uk-UA"/>
        </w:rPr>
      </w:pPr>
    </w:p>
    <w:p w:rsidR="00E60193" w:rsidRDefault="00E60193" w:rsidP="000E63F2">
      <w:pPr>
        <w:ind w:firstLine="708"/>
        <w:jc w:val="center"/>
        <w:rPr>
          <w:b/>
          <w:bCs/>
          <w:szCs w:val="28"/>
          <w:lang w:val="uk-UA"/>
        </w:rPr>
      </w:pPr>
    </w:p>
    <w:p w:rsidR="00E60193" w:rsidRDefault="00E60193" w:rsidP="000E63F2">
      <w:pPr>
        <w:ind w:firstLine="708"/>
        <w:jc w:val="center"/>
        <w:rPr>
          <w:b/>
          <w:bCs/>
          <w:szCs w:val="28"/>
          <w:lang w:val="uk-UA"/>
        </w:rPr>
      </w:pPr>
    </w:p>
    <w:p w:rsidR="00E60193" w:rsidRDefault="00E60193" w:rsidP="000E63F2">
      <w:pPr>
        <w:ind w:firstLine="708"/>
        <w:jc w:val="center"/>
        <w:rPr>
          <w:b/>
          <w:bCs/>
          <w:szCs w:val="28"/>
          <w:lang w:val="uk-UA"/>
        </w:rPr>
      </w:pPr>
    </w:p>
    <w:p w:rsidR="00E60193" w:rsidRDefault="00E60193" w:rsidP="000E63F2">
      <w:pPr>
        <w:ind w:firstLine="708"/>
        <w:jc w:val="center"/>
        <w:rPr>
          <w:b/>
          <w:bCs/>
          <w:szCs w:val="28"/>
          <w:lang w:val="uk-UA"/>
        </w:rPr>
      </w:pPr>
    </w:p>
    <w:p w:rsidR="00E60193" w:rsidRDefault="00E60193" w:rsidP="000E63F2">
      <w:pPr>
        <w:ind w:firstLine="708"/>
        <w:jc w:val="center"/>
        <w:rPr>
          <w:b/>
          <w:bCs/>
          <w:szCs w:val="28"/>
          <w:lang w:val="uk-UA"/>
        </w:rPr>
      </w:pPr>
    </w:p>
    <w:p w:rsidR="00E60193" w:rsidRDefault="00E60193" w:rsidP="000E63F2">
      <w:pPr>
        <w:ind w:firstLine="708"/>
        <w:jc w:val="center"/>
        <w:rPr>
          <w:b/>
          <w:bCs/>
          <w:szCs w:val="28"/>
          <w:lang w:val="uk-UA"/>
        </w:rPr>
      </w:pPr>
    </w:p>
    <w:p w:rsidR="00E60193" w:rsidRDefault="00E60193" w:rsidP="000E63F2">
      <w:pPr>
        <w:ind w:firstLine="708"/>
        <w:jc w:val="center"/>
        <w:rPr>
          <w:b/>
          <w:bCs/>
          <w:szCs w:val="28"/>
          <w:lang w:val="uk-UA"/>
        </w:rPr>
      </w:pPr>
    </w:p>
    <w:p w:rsidR="00E60193" w:rsidRDefault="00E60193" w:rsidP="000E63F2">
      <w:pPr>
        <w:ind w:firstLine="708"/>
        <w:jc w:val="center"/>
        <w:rPr>
          <w:b/>
          <w:bCs/>
          <w:szCs w:val="28"/>
          <w:lang w:val="uk-UA"/>
        </w:rPr>
      </w:pPr>
    </w:p>
    <w:p w:rsidR="00E60193" w:rsidRDefault="00E60193" w:rsidP="000E63F2">
      <w:pPr>
        <w:ind w:firstLine="708"/>
        <w:jc w:val="center"/>
        <w:rPr>
          <w:b/>
          <w:bCs/>
          <w:szCs w:val="28"/>
          <w:lang w:val="uk-UA"/>
        </w:rPr>
      </w:pPr>
    </w:p>
    <w:p w:rsidR="00E60193" w:rsidRDefault="00E60193" w:rsidP="000E63F2">
      <w:pPr>
        <w:ind w:firstLine="708"/>
        <w:jc w:val="center"/>
        <w:rPr>
          <w:b/>
          <w:bCs/>
          <w:szCs w:val="28"/>
          <w:lang w:val="uk-UA"/>
        </w:rPr>
      </w:pPr>
    </w:p>
    <w:p w:rsidR="000E63F2" w:rsidRDefault="000E63F2" w:rsidP="000E63F2">
      <w:pPr>
        <w:ind w:firstLine="708"/>
        <w:jc w:val="center"/>
        <w:rPr>
          <w:b/>
          <w:bCs/>
          <w:szCs w:val="28"/>
          <w:lang w:val="uk-UA"/>
        </w:rPr>
      </w:pPr>
      <w:r w:rsidRPr="005F7852">
        <w:rPr>
          <w:b/>
          <w:bCs/>
          <w:szCs w:val="28"/>
          <w:lang w:val="uk-UA"/>
        </w:rPr>
        <w:lastRenderedPageBreak/>
        <w:t>4. Структура навчальної дисципліни</w:t>
      </w:r>
    </w:p>
    <w:p w:rsidR="00F32955" w:rsidRPr="00830B4C" w:rsidRDefault="00F32955" w:rsidP="00F32955">
      <w:pPr>
        <w:widowControl w:val="0"/>
        <w:ind w:left="360"/>
        <w:rPr>
          <w:b/>
          <w:bCs/>
          <w:szCs w:val="28"/>
        </w:rPr>
      </w:pPr>
    </w:p>
    <w:tbl>
      <w:tblPr>
        <w:tblW w:w="494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9"/>
        <w:gridCol w:w="838"/>
        <w:gridCol w:w="9"/>
        <w:gridCol w:w="829"/>
        <w:gridCol w:w="21"/>
        <w:gridCol w:w="818"/>
        <w:gridCol w:w="34"/>
        <w:gridCol w:w="1644"/>
      </w:tblGrid>
      <w:tr w:rsidR="00F32955" w:rsidRPr="00E91A80" w:rsidTr="00D84B73">
        <w:trPr>
          <w:cantSplit/>
        </w:trPr>
        <w:tc>
          <w:tcPr>
            <w:tcW w:w="2784" w:type="pct"/>
            <w:vMerge w:val="restart"/>
            <w:tcBorders>
              <w:top w:val="thinThickSmallGap" w:sz="24" w:space="0" w:color="auto"/>
              <w:left w:val="thinThickSmallGap" w:sz="24" w:space="0" w:color="auto"/>
            </w:tcBorders>
          </w:tcPr>
          <w:p w:rsidR="00F32955" w:rsidRPr="00E91A80" w:rsidRDefault="00F32955" w:rsidP="00D84B73">
            <w:pPr>
              <w:widowControl w:val="0"/>
              <w:jc w:val="center"/>
              <w:rPr>
                <w:b/>
                <w:sz w:val="20"/>
                <w:szCs w:val="20"/>
                <w:lang w:val="uk-UA"/>
              </w:rPr>
            </w:pPr>
            <w:r w:rsidRPr="00E91A80">
              <w:rPr>
                <w:b/>
                <w:sz w:val="20"/>
                <w:szCs w:val="20"/>
                <w:lang w:val="uk-UA"/>
              </w:rPr>
              <w:t>Назви змістових модулів і тем</w:t>
            </w:r>
          </w:p>
        </w:tc>
        <w:tc>
          <w:tcPr>
            <w:tcW w:w="2216" w:type="pct"/>
            <w:gridSpan w:val="7"/>
            <w:tcBorders>
              <w:top w:val="thinThickSmallGap" w:sz="24" w:space="0" w:color="auto"/>
              <w:right w:val="thinThickSmallGap" w:sz="24" w:space="0" w:color="auto"/>
            </w:tcBorders>
          </w:tcPr>
          <w:p w:rsidR="00F32955" w:rsidRPr="00E91A80" w:rsidRDefault="00F32955" w:rsidP="00D84B73">
            <w:pPr>
              <w:widowControl w:val="0"/>
              <w:jc w:val="center"/>
              <w:rPr>
                <w:b/>
                <w:sz w:val="20"/>
                <w:szCs w:val="20"/>
                <w:lang w:val="uk-UA"/>
              </w:rPr>
            </w:pPr>
            <w:r w:rsidRPr="00E91A80">
              <w:rPr>
                <w:b/>
                <w:sz w:val="20"/>
                <w:szCs w:val="20"/>
                <w:lang w:val="uk-UA"/>
              </w:rPr>
              <w:t>Кількість годин</w:t>
            </w:r>
          </w:p>
        </w:tc>
      </w:tr>
      <w:tr w:rsidR="00F32955" w:rsidRPr="00E91A80" w:rsidTr="00D84B73">
        <w:trPr>
          <w:cantSplit/>
        </w:trPr>
        <w:tc>
          <w:tcPr>
            <w:tcW w:w="2784" w:type="pct"/>
            <w:vMerge/>
            <w:tcBorders>
              <w:left w:val="thinThickSmallGap" w:sz="24" w:space="0" w:color="auto"/>
            </w:tcBorders>
          </w:tcPr>
          <w:p w:rsidR="00F32955" w:rsidRPr="00E91A80" w:rsidRDefault="00F32955" w:rsidP="00D84B73">
            <w:pPr>
              <w:widowControl w:val="0"/>
              <w:jc w:val="center"/>
              <w:rPr>
                <w:b/>
                <w:sz w:val="20"/>
                <w:szCs w:val="20"/>
                <w:lang w:val="uk-UA"/>
              </w:rPr>
            </w:pPr>
          </w:p>
        </w:tc>
        <w:tc>
          <w:tcPr>
            <w:tcW w:w="2216" w:type="pct"/>
            <w:gridSpan w:val="7"/>
            <w:tcBorders>
              <w:right w:val="thinThickSmallGap" w:sz="24" w:space="0" w:color="auto"/>
            </w:tcBorders>
          </w:tcPr>
          <w:p w:rsidR="00F32955" w:rsidRPr="00E91A80" w:rsidRDefault="00F32955" w:rsidP="00D84B73">
            <w:pPr>
              <w:widowControl w:val="0"/>
              <w:jc w:val="center"/>
              <w:rPr>
                <w:b/>
                <w:sz w:val="20"/>
                <w:szCs w:val="20"/>
                <w:lang w:val="uk-UA"/>
              </w:rPr>
            </w:pPr>
            <w:r w:rsidRPr="00E91A80">
              <w:rPr>
                <w:b/>
                <w:sz w:val="20"/>
                <w:szCs w:val="20"/>
                <w:lang w:val="uk-UA"/>
              </w:rPr>
              <w:t>Денна форма</w:t>
            </w:r>
          </w:p>
        </w:tc>
      </w:tr>
      <w:tr w:rsidR="00F32955" w:rsidRPr="00E91A80" w:rsidTr="00D84B73">
        <w:trPr>
          <w:cantSplit/>
        </w:trPr>
        <w:tc>
          <w:tcPr>
            <w:tcW w:w="2784" w:type="pct"/>
            <w:vMerge/>
            <w:tcBorders>
              <w:left w:val="thinThickSmallGap" w:sz="24" w:space="0" w:color="auto"/>
            </w:tcBorders>
          </w:tcPr>
          <w:p w:rsidR="00F32955" w:rsidRPr="00E91A80" w:rsidRDefault="00F32955" w:rsidP="00D84B73">
            <w:pPr>
              <w:widowControl w:val="0"/>
              <w:jc w:val="center"/>
              <w:rPr>
                <w:b/>
                <w:sz w:val="20"/>
                <w:szCs w:val="20"/>
                <w:lang w:val="uk-UA"/>
              </w:rPr>
            </w:pPr>
          </w:p>
        </w:tc>
        <w:tc>
          <w:tcPr>
            <w:tcW w:w="448" w:type="pct"/>
            <w:gridSpan w:val="2"/>
            <w:vMerge w:val="restart"/>
            <w:shd w:val="clear" w:color="auto" w:fill="auto"/>
            <w:vAlign w:val="center"/>
          </w:tcPr>
          <w:p w:rsidR="00F32955" w:rsidRPr="00E91A80" w:rsidRDefault="00F32955" w:rsidP="00D84B73">
            <w:pPr>
              <w:widowControl w:val="0"/>
              <w:jc w:val="center"/>
              <w:rPr>
                <w:b/>
                <w:sz w:val="20"/>
                <w:szCs w:val="20"/>
                <w:lang w:val="uk-UA"/>
              </w:rPr>
            </w:pPr>
            <w:r w:rsidRPr="00E91A80">
              <w:rPr>
                <w:b/>
                <w:sz w:val="20"/>
                <w:szCs w:val="20"/>
                <w:lang w:val="uk-UA"/>
              </w:rPr>
              <w:t>Усього</w:t>
            </w:r>
          </w:p>
        </w:tc>
        <w:tc>
          <w:tcPr>
            <w:tcW w:w="1768" w:type="pct"/>
            <w:gridSpan w:val="5"/>
            <w:tcBorders>
              <w:right w:val="thinThickSmallGap" w:sz="24" w:space="0" w:color="auto"/>
            </w:tcBorders>
            <w:shd w:val="clear" w:color="auto" w:fill="auto"/>
          </w:tcPr>
          <w:p w:rsidR="00F32955" w:rsidRPr="00E91A80" w:rsidRDefault="00F32955" w:rsidP="00D84B73">
            <w:pPr>
              <w:widowControl w:val="0"/>
              <w:jc w:val="center"/>
              <w:rPr>
                <w:b/>
                <w:sz w:val="20"/>
                <w:szCs w:val="20"/>
                <w:lang w:val="uk-UA"/>
              </w:rPr>
            </w:pPr>
            <w:r w:rsidRPr="00E91A80">
              <w:rPr>
                <w:b/>
                <w:sz w:val="20"/>
                <w:szCs w:val="20"/>
                <w:lang w:val="uk-UA"/>
              </w:rPr>
              <w:t>у тому числі</w:t>
            </w:r>
          </w:p>
        </w:tc>
      </w:tr>
      <w:tr w:rsidR="00F32955" w:rsidRPr="00E91A80" w:rsidTr="00D84B73">
        <w:trPr>
          <w:cantSplit/>
        </w:trPr>
        <w:tc>
          <w:tcPr>
            <w:tcW w:w="2784" w:type="pct"/>
            <w:vMerge/>
            <w:tcBorders>
              <w:left w:val="thinThickSmallGap" w:sz="24" w:space="0" w:color="auto"/>
            </w:tcBorders>
          </w:tcPr>
          <w:p w:rsidR="00F32955" w:rsidRPr="00E91A80" w:rsidRDefault="00F32955" w:rsidP="00D84B73">
            <w:pPr>
              <w:widowControl w:val="0"/>
              <w:jc w:val="center"/>
              <w:rPr>
                <w:b/>
                <w:sz w:val="20"/>
                <w:szCs w:val="20"/>
                <w:lang w:val="uk-UA"/>
              </w:rPr>
            </w:pPr>
          </w:p>
        </w:tc>
        <w:tc>
          <w:tcPr>
            <w:tcW w:w="448" w:type="pct"/>
            <w:gridSpan w:val="2"/>
            <w:vMerge/>
            <w:shd w:val="clear" w:color="auto" w:fill="auto"/>
          </w:tcPr>
          <w:p w:rsidR="00F32955" w:rsidRPr="00E91A80" w:rsidRDefault="00F32955" w:rsidP="00D84B73">
            <w:pPr>
              <w:widowControl w:val="0"/>
              <w:jc w:val="center"/>
              <w:rPr>
                <w:b/>
                <w:sz w:val="20"/>
                <w:szCs w:val="20"/>
                <w:lang w:val="uk-UA"/>
              </w:rPr>
            </w:pPr>
          </w:p>
        </w:tc>
        <w:tc>
          <w:tcPr>
            <w:tcW w:w="449" w:type="pct"/>
            <w:gridSpan w:val="2"/>
            <w:shd w:val="clear" w:color="auto" w:fill="auto"/>
          </w:tcPr>
          <w:p w:rsidR="00F32955" w:rsidRPr="00E91A80" w:rsidRDefault="00F32955" w:rsidP="00D84B73">
            <w:pPr>
              <w:widowControl w:val="0"/>
              <w:jc w:val="center"/>
              <w:rPr>
                <w:b/>
                <w:sz w:val="20"/>
                <w:szCs w:val="20"/>
                <w:lang w:val="uk-UA"/>
              </w:rPr>
            </w:pPr>
            <w:r w:rsidRPr="00E91A80">
              <w:rPr>
                <w:b/>
                <w:sz w:val="20"/>
                <w:szCs w:val="20"/>
                <w:lang w:val="uk-UA"/>
              </w:rPr>
              <w:t>л</w:t>
            </w:r>
            <w:r>
              <w:rPr>
                <w:b/>
                <w:sz w:val="20"/>
                <w:szCs w:val="20"/>
                <w:lang w:val="uk-UA"/>
              </w:rPr>
              <w:t>ек</w:t>
            </w:r>
          </w:p>
        </w:tc>
        <w:tc>
          <w:tcPr>
            <w:tcW w:w="450" w:type="pct"/>
            <w:gridSpan w:val="2"/>
          </w:tcPr>
          <w:p w:rsidR="00F32955" w:rsidRPr="00E91A80" w:rsidRDefault="00F32955" w:rsidP="00D84B73">
            <w:pPr>
              <w:widowControl w:val="0"/>
              <w:jc w:val="center"/>
              <w:rPr>
                <w:b/>
                <w:sz w:val="20"/>
                <w:szCs w:val="20"/>
                <w:lang w:val="uk-UA"/>
              </w:rPr>
            </w:pPr>
            <w:r w:rsidRPr="00E91A80">
              <w:rPr>
                <w:b/>
                <w:sz w:val="20"/>
                <w:szCs w:val="20"/>
                <w:lang w:val="uk-UA"/>
              </w:rPr>
              <w:t>сем</w:t>
            </w:r>
          </w:p>
        </w:tc>
        <w:tc>
          <w:tcPr>
            <w:tcW w:w="869" w:type="pct"/>
            <w:tcBorders>
              <w:right w:val="thinThickSmallGap" w:sz="24" w:space="0" w:color="auto"/>
            </w:tcBorders>
          </w:tcPr>
          <w:p w:rsidR="00F32955" w:rsidRPr="00E91A80" w:rsidRDefault="00F32955" w:rsidP="00D84B73">
            <w:pPr>
              <w:widowControl w:val="0"/>
              <w:jc w:val="center"/>
              <w:rPr>
                <w:b/>
                <w:sz w:val="20"/>
                <w:szCs w:val="20"/>
                <w:lang w:val="uk-UA"/>
              </w:rPr>
            </w:pPr>
            <w:r w:rsidRPr="00E91A80">
              <w:rPr>
                <w:b/>
                <w:sz w:val="20"/>
                <w:szCs w:val="20"/>
                <w:lang w:val="uk-UA"/>
              </w:rPr>
              <w:t>срс</w:t>
            </w:r>
          </w:p>
        </w:tc>
      </w:tr>
      <w:tr w:rsidR="00F32955" w:rsidRPr="00E91A80" w:rsidTr="00D84B73">
        <w:tc>
          <w:tcPr>
            <w:tcW w:w="2784" w:type="pct"/>
            <w:tcBorders>
              <w:left w:val="thinThickSmallGap" w:sz="24" w:space="0" w:color="auto"/>
            </w:tcBorders>
          </w:tcPr>
          <w:p w:rsidR="00F32955" w:rsidRPr="00E91A80" w:rsidRDefault="00F32955" w:rsidP="00D84B73">
            <w:pPr>
              <w:widowControl w:val="0"/>
              <w:jc w:val="center"/>
              <w:rPr>
                <w:b/>
                <w:bCs/>
                <w:sz w:val="20"/>
                <w:szCs w:val="20"/>
                <w:lang w:val="uk-UA"/>
              </w:rPr>
            </w:pPr>
            <w:r w:rsidRPr="00E91A80">
              <w:rPr>
                <w:b/>
                <w:bCs/>
                <w:sz w:val="20"/>
                <w:szCs w:val="20"/>
                <w:lang w:val="uk-UA"/>
              </w:rPr>
              <w:t>1</w:t>
            </w:r>
          </w:p>
        </w:tc>
        <w:tc>
          <w:tcPr>
            <w:tcW w:w="448" w:type="pct"/>
            <w:gridSpan w:val="2"/>
            <w:shd w:val="clear" w:color="auto" w:fill="auto"/>
          </w:tcPr>
          <w:p w:rsidR="00F32955" w:rsidRPr="00E91A80" w:rsidRDefault="00F32955" w:rsidP="00D84B73">
            <w:pPr>
              <w:widowControl w:val="0"/>
              <w:jc w:val="center"/>
              <w:rPr>
                <w:b/>
                <w:bCs/>
                <w:sz w:val="20"/>
                <w:szCs w:val="20"/>
                <w:lang w:val="uk-UA"/>
              </w:rPr>
            </w:pPr>
            <w:r w:rsidRPr="00E91A80">
              <w:rPr>
                <w:b/>
                <w:bCs/>
                <w:sz w:val="20"/>
                <w:szCs w:val="20"/>
                <w:lang w:val="uk-UA"/>
              </w:rPr>
              <w:t>2</w:t>
            </w:r>
          </w:p>
        </w:tc>
        <w:tc>
          <w:tcPr>
            <w:tcW w:w="449" w:type="pct"/>
            <w:gridSpan w:val="2"/>
            <w:shd w:val="clear" w:color="auto" w:fill="auto"/>
          </w:tcPr>
          <w:p w:rsidR="00F32955" w:rsidRPr="00E91A80" w:rsidRDefault="00F32955" w:rsidP="00D84B73">
            <w:pPr>
              <w:widowControl w:val="0"/>
              <w:jc w:val="center"/>
              <w:rPr>
                <w:b/>
                <w:bCs/>
                <w:sz w:val="20"/>
                <w:szCs w:val="20"/>
                <w:lang w:val="uk-UA"/>
              </w:rPr>
            </w:pPr>
            <w:r w:rsidRPr="00E91A80">
              <w:rPr>
                <w:b/>
                <w:bCs/>
                <w:sz w:val="20"/>
                <w:szCs w:val="20"/>
                <w:lang w:val="uk-UA"/>
              </w:rPr>
              <w:t>3</w:t>
            </w:r>
          </w:p>
        </w:tc>
        <w:tc>
          <w:tcPr>
            <w:tcW w:w="450" w:type="pct"/>
            <w:gridSpan w:val="2"/>
          </w:tcPr>
          <w:p w:rsidR="00F32955" w:rsidRPr="00E91A80" w:rsidRDefault="00F32955" w:rsidP="00D84B73">
            <w:pPr>
              <w:widowControl w:val="0"/>
              <w:jc w:val="center"/>
              <w:rPr>
                <w:b/>
                <w:bCs/>
                <w:sz w:val="20"/>
                <w:szCs w:val="20"/>
                <w:lang w:val="uk-UA"/>
              </w:rPr>
            </w:pPr>
            <w:r w:rsidRPr="00E91A80">
              <w:rPr>
                <w:b/>
                <w:bCs/>
                <w:sz w:val="20"/>
                <w:szCs w:val="20"/>
                <w:lang w:val="uk-UA"/>
              </w:rPr>
              <w:t>4</w:t>
            </w:r>
          </w:p>
        </w:tc>
        <w:tc>
          <w:tcPr>
            <w:tcW w:w="869" w:type="pct"/>
            <w:tcBorders>
              <w:right w:val="thinThickSmallGap" w:sz="24" w:space="0" w:color="auto"/>
            </w:tcBorders>
          </w:tcPr>
          <w:p w:rsidR="00F32955" w:rsidRPr="00E91A80" w:rsidRDefault="00F32955" w:rsidP="00D84B73">
            <w:pPr>
              <w:widowControl w:val="0"/>
              <w:jc w:val="center"/>
              <w:rPr>
                <w:b/>
                <w:bCs/>
                <w:sz w:val="20"/>
                <w:szCs w:val="20"/>
                <w:lang w:val="uk-UA"/>
              </w:rPr>
            </w:pPr>
            <w:r w:rsidRPr="00E91A80">
              <w:rPr>
                <w:b/>
                <w:bCs/>
                <w:sz w:val="20"/>
                <w:szCs w:val="20"/>
                <w:lang w:val="uk-UA"/>
              </w:rPr>
              <w:t>5</w:t>
            </w:r>
          </w:p>
        </w:tc>
      </w:tr>
      <w:tr w:rsidR="00F32955" w:rsidRPr="00E91A80" w:rsidTr="00D84B73">
        <w:trPr>
          <w:cantSplit/>
        </w:trPr>
        <w:tc>
          <w:tcPr>
            <w:tcW w:w="5000" w:type="pct"/>
            <w:gridSpan w:val="8"/>
            <w:tcBorders>
              <w:left w:val="thinThickSmallGap" w:sz="24" w:space="0" w:color="auto"/>
              <w:right w:val="thinThickSmallGap" w:sz="24" w:space="0" w:color="auto"/>
            </w:tcBorders>
          </w:tcPr>
          <w:p w:rsidR="00F32955" w:rsidRPr="00CC1A8A" w:rsidRDefault="00F32955" w:rsidP="00D84B73">
            <w:pPr>
              <w:autoSpaceDE w:val="0"/>
              <w:autoSpaceDN w:val="0"/>
              <w:adjustRightInd w:val="0"/>
              <w:ind w:firstLine="851"/>
              <w:jc w:val="center"/>
              <w:rPr>
                <w:sz w:val="27"/>
                <w:szCs w:val="27"/>
              </w:rPr>
            </w:pPr>
            <w:r w:rsidRPr="00CC1A8A">
              <w:rPr>
                <w:b/>
                <w:bCs/>
                <w:color w:val="212121"/>
                <w:sz w:val="27"/>
                <w:szCs w:val="27"/>
              </w:rPr>
              <w:t>Кредит 1. Міжнародні відносини у системі гуманітарних дисциплін</w:t>
            </w:r>
          </w:p>
        </w:tc>
      </w:tr>
      <w:tr w:rsidR="00F32955" w:rsidRPr="00E91A80" w:rsidTr="00D84B73">
        <w:tc>
          <w:tcPr>
            <w:tcW w:w="2784" w:type="pct"/>
            <w:tcBorders>
              <w:left w:val="thinThickSmallGap" w:sz="24" w:space="0" w:color="auto"/>
            </w:tcBorders>
          </w:tcPr>
          <w:p w:rsidR="00F32955" w:rsidRPr="00CC1A8A" w:rsidRDefault="00F32955" w:rsidP="00D84B73">
            <w:pPr>
              <w:widowControl w:val="0"/>
              <w:jc w:val="both"/>
              <w:rPr>
                <w:sz w:val="27"/>
                <w:szCs w:val="27"/>
                <w:lang w:val="uk-UA"/>
              </w:rPr>
            </w:pPr>
            <w:r w:rsidRPr="00CC1A8A">
              <w:rPr>
                <w:bCs/>
                <w:sz w:val="27"/>
                <w:szCs w:val="27"/>
                <w:lang w:val="uk-UA"/>
              </w:rPr>
              <w:t xml:space="preserve">Тема 1. </w:t>
            </w:r>
            <w:r w:rsidRPr="00CC1A8A">
              <w:rPr>
                <w:rFonts w:eastAsia="PetersburgC-BoldItalic"/>
                <w:bCs/>
                <w:iCs/>
                <w:color w:val="000000"/>
                <w:sz w:val="27"/>
                <w:szCs w:val="27"/>
              </w:rPr>
              <w:t>Сутність і характерні ознаки міжнародних відносин</w:t>
            </w:r>
          </w:p>
        </w:tc>
        <w:tc>
          <w:tcPr>
            <w:tcW w:w="443" w:type="pct"/>
            <w:shd w:val="clear" w:color="auto" w:fill="auto"/>
            <w:vAlign w:val="center"/>
          </w:tcPr>
          <w:p w:rsidR="00F32955" w:rsidRPr="00CC1A8A" w:rsidRDefault="008D35E6" w:rsidP="00D84B73">
            <w:pPr>
              <w:widowControl w:val="0"/>
              <w:jc w:val="center"/>
              <w:rPr>
                <w:sz w:val="27"/>
                <w:szCs w:val="27"/>
                <w:lang w:val="uk-UA"/>
              </w:rPr>
            </w:pPr>
            <w:r>
              <w:rPr>
                <w:sz w:val="27"/>
                <w:szCs w:val="27"/>
                <w:lang w:val="uk-UA"/>
              </w:rPr>
              <w:t>15</w:t>
            </w:r>
          </w:p>
        </w:tc>
        <w:tc>
          <w:tcPr>
            <w:tcW w:w="443" w:type="pct"/>
            <w:gridSpan w:val="2"/>
            <w:shd w:val="clear" w:color="auto" w:fill="auto"/>
            <w:vAlign w:val="center"/>
          </w:tcPr>
          <w:p w:rsidR="00F32955" w:rsidRPr="00CC1A8A" w:rsidRDefault="00F32955" w:rsidP="00D84B73">
            <w:pPr>
              <w:widowControl w:val="0"/>
              <w:jc w:val="center"/>
              <w:rPr>
                <w:sz w:val="27"/>
                <w:szCs w:val="27"/>
                <w:lang w:val="uk-UA"/>
              </w:rPr>
            </w:pPr>
            <w:r w:rsidRPr="00CC1A8A">
              <w:rPr>
                <w:sz w:val="27"/>
                <w:szCs w:val="27"/>
                <w:lang w:val="uk-UA"/>
              </w:rPr>
              <w:t>2</w:t>
            </w:r>
          </w:p>
        </w:tc>
        <w:tc>
          <w:tcPr>
            <w:tcW w:w="443" w:type="pct"/>
            <w:gridSpan w:val="2"/>
            <w:vAlign w:val="center"/>
          </w:tcPr>
          <w:p w:rsidR="00F32955" w:rsidRPr="00CC1A8A" w:rsidRDefault="00F32955" w:rsidP="00D84B73">
            <w:pPr>
              <w:widowControl w:val="0"/>
              <w:jc w:val="center"/>
              <w:rPr>
                <w:sz w:val="27"/>
                <w:szCs w:val="27"/>
                <w:lang w:val="uk-UA"/>
              </w:rPr>
            </w:pPr>
            <w:r w:rsidRPr="00CC1A8A">
              <w:rPr>
                <w:sz w:val="27"/>
                <w:szCs w:val="27"/>
                <w:lang w:val="uk-UA"/>
              </w:rPr>
              <w:t>2</w:t>
            </w:r>
          </w:p>
        </w:tc>
        <w:tc>
          <w:tcPr>
            <w:tcW w:w="887" w:type="pct"/>
            <w:gridSpan w:val="2"/>
            <w:tcBorders>
              <w:right w:val="thinThickSmallGap" w:sz="24" w:space="0" w:color="auto"/>
            </w:tcBorders>
            <w:vAlign w:val="center"/>
          </w:tcPr>
          <w:p w:rsidR="00F32955" w:rsidRPr="00CC1A8A" w:rsidRDefault="005349C5" w:rsidP="00D84B73">
            <w:pPr>
              <w:widowControl w:val="0"/>
              <w:jc w:val="center"/>
              <w:rPr>
                <w:sz w:val="27"/>
                <w:szCs w:val="27"/>
                <w:lang w:val="uk-UA"/>
              </w:rPr>
            </w:pPr>
            <w:r>
              <w:rPr>
                <w:sz w:val="27"/>
                <w:szCs w:val="27"/>
                <w:lang w:val="uk-UA"/>
              </w:rPr>
              <w:t>11</w:t>
            </w:r>
          </w:p>
        </w:tc>
      </w:tr>
      <w:tr w:rsidR="00F32955" w:rsidRPr="00E91A80" w:rsidTr="00D84B73">
        <w:tc>
          <w:tcPr>
            <w:tcW w:w="2784" w:type="pct"/>
            <w:tcBorders>
              <w:left w:val="thinThickSmallGap" w:sz="24" w:space="0" w:color="auto"/>
            </w:tcBorders>
          </w:tcPr>
          <w:p w:rsidR="00F32955" w:rsidRPr="00CC1A8A" w:rsidRDefault="00F32955" w:rsidP="00D84B73">
            <w:pPr>
              <w:widowControl w:val="0"/>
              <w:jc w:val="both"/>
              <w:rPr>
                <w:bCs/>
                <w:sz w:val="27"/>
                <w:szCs w:val="27"/>
                <w:lang w:val="uk-UA"/>
              </w:rPr>
            </w:pPr>
            <w:r w:rsidRPr="00CC1A8A">
              <w:rPr>
                <w:bCs/>
                <w:sz w:val="27"/>
                <w:szCs w:val="27"/>
                <w:lang w:val="uk-UA"/>
              </w:rPr>
              <w:t xml:space="preserve">Тема 2. </w:t>
            </w:r>
            <w:r w:rsidRPr="00CC1A8A">
              <w:rPr>
                <w:rFonts w:eastAsia="PetersburgC-BoldItalic"/>
                <w:bCs/>
                <w:iCs/>
                <w:color w:val="000000"/>
                <w:sz w:val="27"/>
                <w:szCs w:val="27"/>
              </w:rPr>
              <w:t>Суб’єкти міжнародних відносин</w:t>
            </w:r>
          </w:p>
        </w:tc>
        <w:tc>
          <w:tcPr>
            <w:tcW w:w="443" w:type="pct"/>
            <w:shd w:val="clear" w:color="auto" w:fill="auto"/>
            <w:vAlign w:val="center"/>
          </w:tcPr>
          <w:p w:rsidR="00F32955" w:rsidRPr="00CC1A8A" w:rsidRDefault="008D35E6" w:rsidP="00D84B73">
            <w:pPr>
              <w:widowControl w:val="0"/>
              <w:jc w:val="center"/>
              <w:rPr>
                <w:sz w:val="27"/>
                <w:szCs w:val="27"/>
                <w:lang w:val="uk-UA"/>
              </w:rPr>
            </w:pPr>
            <w:r>
              <w:rPr>
                <w:sz w:val="27"/>
                <w:szCs w:val="27"/>
                <w:lang w:val="uk-UA"/>
              </w:rPr>
              <w:t>15</w:t>
            </w:r>
          </w:p>
        </w:tc>
        <w:tc>
          <w:tcPr>
            <w:tcW w:w="443" w:type="pct"/>
            <w:gridSpan w:val="2"/>
            <w:shd w:val="clear" w:color="auto" w:fill="auto"/>
            <w:vAlign w:val="center"/>
          </w:tcPr>
          <w:p w:rsidR="00F32955" w:rsidRPr="00CC1A8A" w:rsidRDefault="00F32955" w:rsidP="00D84B73">
            <w:pPr>
              <w:widowControl w:val="0"/>
              <w:jc w:val="center"/>
              <w:rPr>
                <w:sz w:val="27"/>
                <w:szCs w:val="27"/>
                <w:lang w:val="en-US"/>
              </w:rPr>
            </w:pPr>
            <w:r w:rsidRPr="00CC1A8A">
              <w:rPr>
                <w:sz w:val="27"/>
                <w:szCs w:val="27"/>
                <w:lang w:val="en-US"/>
              </w:rPr>
              <w:t>2</w:t>
            </w:r>
          </w:p>
        </w:tc>
        <w:tc>
          <w:tcPr>
            <w:tcW w:w="443" w:type="pct"/>
            <w:gridSpan w:val="2"/>
            <w:vAlign w:val="center"/>
          </w:tcPr>
          <w:p w:rsidR="00F32955" w:rsidRPr="00CC1A8A" w:rsidRDefault="00F32955" w:rsidP="00D84B73">
            <w:pPr>
              <w:widowControl w:val="0"/>
              <w:jc w:val="center"/>
              <w:rPr>
                <w:sz w:val="27"/>
                <w:szCs w:val="27"/>
                <w:lang w:val="en-US"/>
              </w:rPr>
            </w:pPr>
            <w:r w:rsidRPr="00CC1A8A">
              <w:rPr>
                <w:sz w:val="27"/>
                <w:szCs w:val="27"/>
                <w:lang w:val="en-US"/>
              </w:rPr>
              <w:t>2</w:t>
            </w:r>
          </w:p>
        </w:tc>
        <w:tc>
          <w:tcPr>
            <w:tcW w:w="887" w:type="pct"/>
            <w:gridSpan w:val="2"/>
            <w:tcBorders>
              <w:right w:val="thinThickSmallGap" w:sz="24" w:space="0" w:color="auto"/>
            </w:tcBorders>
            <w:vAlign w:val="center"/>
          </w:tcPr>
          <w:p w:rsidR="00F32955" w:rsidRPr="00CC1A8A" w:rsidRDefault="005349C5" w:rsidP="00D84B73">
            <w:pPr>
              <w:widowControl w:val="0"/>
              <w:jc w:val="center"/>
              <w:rPr>
                <w:sz w:val="27"/>
                <w:szCs w:val="27"/>
                <w:lang w:val="uk-UA"/>
              </w:rPr>
            </w:pPr>
            <w:r>
              <w:rPr>
                <w:sz w:val="27"/>
                <w:szCs w:val="27"/>
                <w:lang w:val="uk-UA"/>
              </w:rPr>
              <w:t>11</w:t>
            </w:r>
          </w:p>
        </w:tc>
      </w:tr>
      <w:tr w:rsidR="00F32955" w:rsidRPr="00E91A80" w:rsidTr="00D84B73">
        <w:trPr>
          <w:trHeight w:val="723"/>
        </w:trPr>
        <w:tc>
          <w:tcPr>
            <w:tcW w:w="2784" w:type="pct"/>
            <w:tcBorders>
              <w:left w:val="thinThickSmallGap" w:sz="24" w:space="0" w:color="auto"/>
            </w:tcBorders>
            <w:vAlign w:val="center"/>
          </w:tcPr>
          <w:p w:rsidR="00F32955" w:rsidRPr="00CC1A8A" w:rsidRDefault="00F32955" w:rsidP="00D84B73">
            <w:pPr>
              <w:widowControl w:val="0"/>
              <w:jc w:val="both"/>
              <w:rPr>
                <w:sz w:val="27"/>
                <w:szCs w:val="27"/>
                <w:lang w:val="uk-UA"/>
              </w:rPr>
            </w:pPr>
            <w:r w:rsidRPr="00CC1A8A">
              <w:rPr>
                <w:bCs/>
                <w:sz w:val="27"/>
                <w:szCs w:val="27"/>
                <w:lang w:val="uk-UA"/>
              </w:rPr>
              <w:t>Тема 3.</w:t>
            </w:r>
            <w:r w:rsidRPr="00CC1A8A">
              <w:rPr>
                <w:sz w:val="27"/>
                <w:szCs w:val="27"/>
                <w:lang w:val="uk-UA"/>
              </w:rPr>
              <w:t xml:space="preserve"> </w:t>
            </w:r>
            <w:r w:rsidRPr="00CC1A8A">
              <w:rPr>
                <w:snapToGrid w:val="0"/>
                <w:sz w:val="27"/>
                <w:szCs w:val="27"/>
              </w:rPr>
              <w:t>Методи вивчення міжнародних відносин</w:t>
            </w:r>
          </w:p>
        </w:tc>
        <w:tc>
          <w:tcPr>
            <w:tcW w:w="443" w:type="pct"/>
            <w:shd w:val="clear" w:color="auto" w:fill="auto"/>
            <w:vAlign w:val="center"/>
          </w:tcPr>
          <w:p w:rsidR="00F32955" w:rsidRPr="00CC1A8A" w:rsidRDefault="008D35E6" w:rsidP="00D84B73">
            <w:pPr>
              <w:widowControl w:val="0"/>
              <w:jc w:val="center"/>
              <w:rPr>
                <w:sz w:val="27"/>
                <w:szCs w:val="27"/>
                <w:lang w:val="uk-UA"/>
              </w:rPr>
            </w:pPr>
            <w:r>
              <w:rPr>
                <w:sz w:val="27"/>
                <w:szCs w:val="27"/>
                <w:lang w:val="uk-UA"/>
              </w:rPr>
              <w:t>15</w:t>
            </w:r>
          </w:p>
        </w:tc>
        <w:tc>
          <w:tcPr>
            <w:tcW w:w="443" w:type="pct"/>
            <w:gridSpan w:val="2"/>
            <w:shd w:val="clear" w:color="auto" w:fill="auto"/>
            <w:vAlign w:val="center"/>
          </w:tcPr>
          <w:p w:rsidR="00F32955" w:rsidRPr="00CC1A8A" w:rsidRDefault="003A0424" w:rsidP="00D84B73">
            <w:pPr>
              <w:widowControl w:val="0"/>
              <w:jc w:val="center"/>
              <w:rPr>
                <w:sz w:val="27"/>
                <w:szCs w:val="27"/>
                <w:lang w:val="uk-UA"/>
              </w:rPr>
            </w:pPr>
            <w:r>
              <w:rPr>
                <w:sz w:val="27"/>
                <w:szCs w:val="27"/>
                <w:lang w:val="uk-UA"/>
              </w:rPr>
              <w:t>2</w:t>
            </w:r>
          </w:p>
        </w:tc>
        <w:tc>
          <w:tcPr>
            <w:tcW w:w="443" w:type="pct"/>
            <w:gridSpan w:val="2"/>
            <w:vAlign w:val="center"/>
          </w:tcPr>
          <w:p w:rsidR="00F32955" w:rsidRPr="00CC1A8A" w:rsidRDefault="000B7192" w:rsidP="00D84B73">
            <w:pPr>
              <w:widowControl w:val="0"/>
              <w:jc w:val="center"/>
              <w:rPr>
                <w:sz w:val="27"/>
                <w:szCs w:val="27"/>
                <w:lang w:val="uk-UA"/>
              </w:rPr>
            </w:pPr>
            <w:r>
              <w:rPr>
                <w:sz w:val="27"/>
                <w:szCs w:val="27"/>
                <w:lang w:val="uk-UA"/>
              </w:rPr>
              <w:t>2</w:t>
            </w:r>
          </w:p>
        </w:tc>
        <w:tc>
          <w:tcPr>
            <w:tcW w:w="887" w:type="pct"/>
            <w:gridSpan w:val="2"/>
            <w:tcBorders>
              <w:right w:val="thinThickSmallGap" w:sz="24" w:space="0" w:color="auto"/>
            </w:tcBorders>
            <w:vAlign w:val="center"/>
          </w:tcPr>
          <w:p w:rsidR="00F32955" w:rsidRPr="00CC1A8A" w:rsidRDefault="005349C5" w:rsidP="00D84B73">
            <w:pPr>
              <w:widowControl w:val="0"/>
              <w:jc w:val="center"/>
              <w:rPr>
                <w:sz w:val="27"/>
                <w:szCs w:val="27"/>
                <w:lang w:val="uk-UA"/>
              </w:rPr>
            </w:pPr>
            <w:r>
              <w:rPr>
                <w:sz w:val="27"/>
                <w:szCs w:val="27"/>
                <w:lang w:val="uk-UA"/>
              </w:rPr>
              <w:t>11</w:t>
            </w:r>
          </w:p>
        </w:tc>
      </w:tr>
      <w:tr w:rsidR="003A0424" w:rsidRPr="00E91A80" w:rsidTr="00D84B73">
        <w:trPr>
          <w:trHeight w:val="723"/>
        </w:trPr>
        <w:tc>
          <w:tcPr>
            <w:tcW w:w="2784" w:type="pct"/>
            <w:tcBorders>
              <w:left w:val="thinThickSmallGap" w:sz="24" w:space="0" w:color="auto"/>
            </w:tcBorders>
          </w:tcPr>
          <w:p w:rsidR="003A0424" w:rsidRPr="00CC1A8A" w:rsidRDefault="003A0424" w:rsidP="00D84B73">
            <w:pPr>
              <w:widowControl w:val="0"/>
              <w:jc w:val="both"/>
              <w:rPr>
                <w:b/>
                <w:bCs/>
                <w:sz w:val="27"/>
                <w:szCs w:val="27"/>
                <w:lang w:val="uk-UA"/>
              </w:rPr>
            </w:pPr>
            <w:r w:rsidRPr="00CC1A8A">
              <w:rPr>
                <w:b/>
                <w:bCs/>
                <w:sz w:val="27"/>
                <w:szCs w:val="27"/>
                <w:lang w:val="uk-UA"/>
              </w:rPr>
              <w:t>Усього годин</w:t>
            </w:r>
          </w:p>
        </w:tc>
        <w:tc>
          <w:tcPr>
            <w:tcW w:w="443" w:type="pct"/>
            <w:shd w:val="clear" w:color="auto" w:fill="auto"/>
            <w:vAlign w:val="center"/>
          </w:tcPr>
          <w:p w:rsidR="003A0424" w:rsidRPr="00CC1A8A" w:rsidRDefault="008D35E6" w:rsidP="00D84B73">
            <w:pPr>
              <w:widowControl w:val="0"/>
              <w:jc w:val="center"/>
              <w:rPr>
                <w:b/>
                <w:sz w:val="27"/>
                <w:szCs w:val="27"/>
                <w:lang w:val="uk-UA"/>
              </w:rPr>
            </w:pPr>
            <w:r>
              <w:rPr>
                <w:b/>
                <w:sz w:val="27"/>
                <w:szCs w:val="27"/>
                <w:lang w:val="uk-UA"/>
              </w:rPr>
              <w:t>45</w:t>
            </w:r>
          </w:p>
        </w:tc>
        <w:tc>
          <w:tcPr>
            <w:tcW w:w="443" w:type="pct"/>
            <w:gridSpan w:val="2"/>
            <w:shd w:val="clear" w:color="auto" w:fill="auto"/>
            <w:vAlign w:val="center"/>
          </w:tcPr>
          <w:p w:rsidR="003A0424" w:rsidRPr="00CC1A8A" w:rsidRDefault="000B7192" w:rsidP="00D84B73">
            <w:pPr>
              <w:widowControl w:val="0"/>
              <w:jc w:val="center"/>
              <w:rPr>
                <w:b/>
                <w:sz w:val="27"/>
                <w:szCs w:val="27"/>
                <w:lang w:val="uk-UA"/>
              </w:rPr>
            </w:pPr>
            <w:r>
              <w:rPr>
                <w:b/>
                <w:sz w:val="27"/>
                <w:szCs w:val="27"/>
                <w:lang w:val="uk-UA"/>
              </w:rPr>
              <w:t>6</w:t>
            </w:r>
          </w:p>
        </w:tc>
        <w:tc>
          <w:tcPr>
            <w:tcW w:w="443" w:type="pct"/>
            <w:gridSpan w:val="2"/>
            <w:vAlign w:val="center"/>
          </w:tcPr>
          <w:p w:rsidR="003A0424" w:rsidRPr="00CC1A8A" w:rsidRDefault="000B7192" w:rsidP="00D84B73">
            <w:pPr>
              <w:widowControl w:val="0"/>
              <w:jc w:val="center"/>
              <w:rPr>
                <w:b/>
                <w:sz w:val="27"/>
                <w:szCs w:val="27"/>
                <w:lang w:val="uk-UA"/>
              </w:rPr>
            </w:pPr>
            <w:r>
              <w:rPr>
                <w:b/>
                <w:sz w:val="27"/>
                <w:szCs w:val="27"/>
                <w:lang w:val="uk-UA"/>
              </w:rPr>
              <w:t>6</w:t>
            </w:r>
          </w:p>
        </w:tc>
        <w:tc>
          <w:tcPr>
            <w:tcW w:w="887" w:type="pct"/>
            <w:gridSpan w:val="2"/>
            <w:tcBorders>
              <w:right w:val="thinThickSmallGap" w:sz="24" w:space="0" w:color="auto"/>
            </w:tcBorders>
            <w:vAlign w:val="center"/>
          </w:tcPr>
          <w:p w:rsidR="003A0424" w:rsidRPr="00CC1A8A" w:rsidRDefault="0073294E" w:rsidP="00D84B73">
            <w:pPr>
              <w:widowControl w:val="0"/>
              <w:jc w:val="center"/>
              <w:rPr>
                <w:b/>
                <w:sz w:val="27"/>
                <w:szCs w:val="27"/>
                <w:lang w:val="uk-UA"/>
              </w:rPr>
            </w:pPr>
            <w:r>
              <w:rPr>
                <w:b/>
                <w:sz w:val="27"/>
                <w:szCs w:val="27"/>
                <w:lang w:val="uk-UA"/>
              </w:rPr>
              <w:t>33</w:t>
            </w:r>
          </w:p>
        </w:tc>
      </w:tr>
      <w:tr w:rsidR="00F32955" w:rsidRPr="00E91A80" w:rsidTr="00F32955">
        <w:trPr>
          <w:trHeight w:val="723"/>
        </w:trPr>
        <w:tc>
          <w:tcPr>
            <w:tcW w:w="5000" w:type="pct"/>
            <w:gridSpan w:val="8"/>
            <w:tcBorders>
              <w:left w:val="thinThickSmallGap" w:sz="24" w:space="0" w:color="auto"/>
              <w:right w:val="thinThickSmallGap" w:sz="24" w:space="0" w:color="auto"/>
            </w:tcBorders>
            <w:vAlign w:val="center"/>
          </w:tcPr>
          <w:p w:rsidR="00F32955" w:rsidRPr="00CC1A8A" w:rsidRDefault="00F32955" w:rsidP="00F32955">
            <w:pPr>
              <w:autoSpaceDE w:val="0"/>
              <w:autoSpaceDN w:val="0"/>
              <w:adjustRightInd w:val="0"/>
              <w:ind w:firstLine="900"/>
              <w:jc w:val="center"/>
              <w:rPr>
                <w:sz w:val="27"/>
                <w:szCs w:val="27"/>
              </w:rPr>
            </w:pPr>
            <w:r w:rsidRPr="00CC1A8A">
              <w:rPr>
                <w:b/>
                <w:bCs/>
                <w:color w:val="212121"/>
                <w:sz w:val="27"/>
                <w:szCs w:val="27"/>
              </w:rPr>
              <w:t>Кредит 2.</w:t>
            </w:r>
            <w:r w:rsidRPr="00CC1A8A">
              <w:rPr>
                <w:b/>
                <w:bCs/>
                <w:i/>
                <w:color w:val="212121"/>
                <w:sz w:val="27"/>
                <w:szCs w:val="27"/>
              </w:rPr>
              <w:t xml:space="preserve"> </w:t>
            </w:r>
            <w:r w:rsidRPr="00CC1A8A">
              <w:rPr>
                <w:b/>
                <w:bCs/>
                <w:color w:val="212121"/>
                <w:sz w:val="27"/>
                <w:szCs w:val="27"/>
              </w:rPr>
              <w:t xml:space="preserve">Основні складові теорії і методики курсу «Теорія </w:t>
            </w:r>
            <w:proofErr w:type="gramStart"/>
            <w:r w:rsidRPr="00CC1A8A">
              <w:rPr>
                <w:b/>
                <w:bCs/>
                <w:color w:val="212121"/>
                <w:sz w:val="27"/>
                <w:szCs w:val="27"/>
              </w:rPr>
              <w:t>м</w:t>
            </w:r>
            <w:proofErr w:type="gramEnd"/>
            <w:r w:rsidRPr="00CC1A8A">
              <w:rPr>
                <w:b/>
                <w:bCs/>
                <w:color w:val="212121"/>
                <w:sz w:val="27"/>
                <w:szCs w:val="27"/>
              </w:rPr>
              <w:t>іжнародних відносин»</w:t>
            </w:r>
          </w:p>
        </w:tc>
      </w:tr>
      <w:tr w:rsidR="00F32955" w:rsidRPr="00E91A80" w:rsidTr="00D84B73">
        <w:trPr>
          <w:trHeight w:val="723"/>
        </w:trPr>
        <w:tc>
          <w:tcPr>
            <w:tcW w:w="2784" w:type="pct"/>
            <w:tcBorders>
              <w:left w:val="thinThickSmallGap" w:sz="24" w:space="0" w:color="auto"/>
            </w:tcBorders>
            <w:vAlign w:val="center"/>
          </w:tcPr>
          <w:p w:rsidR="00F32955" w:rsidRPr="00CC1A8A" w:rsidRDefault="00F32955" w:rsidP="00D84B73">
            <w:pPr>
              <w:widowControl w:val="0"/>
              <w:jc w:val="both"/>
              <w:rPr>
                <w:bCs/>
                <w:sz w:val="27"/>
                <w:szCs w:val="27"/>
                <w:lang w:val="uk-UA"/>
              </w:rPr>
            </w:pPr>
            <w:r w:rsidRPr="00CC1A8A">
              <w:rPr>
                <w:bCs/>
                <w:sz w:val="27"/>
                <w:szCs w:val="27"/>
                <w:lang w:val="uk-UA"/>
              </w:rPr>
              <w:t xml:space="preserve">Тема 4. </w:t>
            </w:r>
            <w:r w:rsidRPr="00CC1A8A">
              <w:rPr>
                <w:snapToGrid w:val="0"/>
                <w:sz w:val="27"/>
                <w:szCs w:val="27"/>
              </w:rPr>
              <w:t xml:space="preserve">Засади цивілізаційного </w:t>
            </w:r>
            <w:proofErr w:type="gramStart"/>
            <w:r w:rsidRPr="00CC1A8A">
              <w:rPr>
                <w:snapToGrid w:val="0"/>
                <w:sz w:val="27"/>
                <w:szCs w:val="27"/>
              </w:rPr>
              <w:t>п</w:t>
            </w:r>
            <w:proofErr w:type="gramEnd"/>
            <w:r w:rsidRPr="00CC1A8A">
              <w:rPr>
                <w:snapToGrid w:val="0"/>
                <w:sz w:val="27"/>
                <w:szCs w:val="27"/>
              </w:rPr>
              <w:t>ідходу до аналізу міжнародних відносин</w:t>
            </w:r>
          </w:p>
        </w:tc>
        <w:tc>
          <w:tcPr>
            <w:tcW w:w="443" w:type="pct"/>
            <w:shd w:val="clear" w:color="auto" w:fill="auto"/>
            <w:vAlign w:val="center"/>
          </w:tcPr>
          <w:p w:rsidR="00F32955" w:rsidRPr="00CC1A8A" w:rsidRDefault="00D93394" w:rsidP="00D84B73">
            <w:pPr>
              <w:widowControl w:val="0"/>
              <w:jc w:val="center"/>
              <w:rPr>
                <w:sz w:val="27"/>
                <w:szCs w:val="27"/>
                <w:lang w:val="uk-UA"/>
              </w:rPr>
            </w:pPr>
            <w:r>
              <w:rPr>
                <w:sz w:val="27"/>
                <w:szCs w:val="27"/>
                <w:lang w:val="uk-UA"/>
              </w:rPr>
              <w:t>15</w:t>
            </w:r>
          </w:p>
        </w:tc>
        <w:tc>
          <w:tcPr>
            <w:tcW w:w="443" w:type="pct"/>
            <w:gridSpan w:val="2"/>
            <w:shd w:val="clear" w:color="auto" w:fill="auto"/>
            <w:vAlign w:val="center"/>
          </w:tcPr>
          <w:p w:rsidR="00F32955" w:rsidRPr="00CC1A8A" w:rsidRDefault="003A0424" w:rsidP="00D84B73">
            <w:pPr>
              <w:widowControl w:val="0"/>
              <w:jc w:val="center"/>
              <w:rPr>
                <w:sz w:val="27"/>
                <w:szCs w:val="27"/>
                <w:lang w:val="uk-UA"/>
              </w:rPr>
            </w:pPr>
            <w:r>
              <w:rPr>
                <w:sz w:val="27"/>
                <w:szCs w:val="27"/>
                <w:lang w:val="uk-UA"/>
              </w:rPr>
              <w:t>2</w:t>
            </w:r>
          </w:p>
        </w:tc>
        <w:tc>
          <w:tcPr>
            <w:tcW w:w="443" w:type="pct"/>
            <w:gridSpan w:val="2"/>
            <w:vAlign w:val="center"/>
          </w:tcPr>
          <w:p w:rsidR="00F32955" w:rsidRPr="00CC1A8A" w:rsidRDefault="000B7192" w:rsidP="00D84B73">
            <w:pPr>
              <w:widowControl w:val="0"/>
              <w:jc w:val="center"/>
              <w:rPr>
                <w:sz w:val="27"/>
                <w:szCs w:val="27"/>
                <w:lang w:val="uk-UA"/>
              </w:rPr>
            </w:pPr>
            <w:r>
              <w:rPr>
                <w:sz w:val="27"/>
                <w:szCs w:val="27"/>
                <w:lang w:val="uk-UA"/>
              </w:rPr>
              <w:t>2</w:t>
            </w:r>
          </w:p>
        </w:tc>
        <w:tc>
          <w:tcPr>
            <w:tcW w:w="887" w:type="pct"/>
            <w:gridSpan w:val="2"/>
            <w:tcBorders>
              <w:right w:val="thinThickSmallGap" w:sz="24" w:space="0" w:color="auto"/>
            </w:tcBorders>
            <w:vAlign w:val="center"/>
          </w:tcPr>
          <w:p w:rsidR="00F32955" w:rsidRPr="00CC1A8A" w:rsidRDefault="00D93394" w:rsidP="00D84B73">
            <w:pPr>
              <w:widowControl w:val="0"/>
              <w:jc w:val="center"/>
              <w:rPr>
                <w:sz w:val="27"/>
                <w:szCs w:val="27"/>
                <w:lang w:val="uk-UA"/>
              </w:rPr>
            </w:pPr>
            <w:r>
              <w:rPr>
                <w:sz w:val="27"/>
                <w:szCs w:val="27"/>
                <w:lang w:val="uk-UA"/>
              </w:rPr>
              <w:t>11</w:t>
            </w:r>
          </w:p>
        </w:tc>
      </w:tr>
      <w:tr w:rsidR="00F32955" w:rsidRPr="0013640C" w:rsidTr="00D84B73">
        <w:trPr>
          <w:trHeight w:val="429"/>
        </w:trPr>
        <w:tc>
          <w:tcPr>
            <w:tcW w:w="2784" w:type="pct"/>
            <w:tcBorders>
              <w:left w:val="thinThickSmallGap" w:sz="24" w:space="0" w:color="auto"/>
            </w:tcBorders>
            <w:vAlign w:val="center"/>
          </w:tcPr>
          <w:p w:rsidR="00F32955" w:rsidRPr="00CC1A8A" w:rsidRDefault="00F32955" w:rsidP="00D84B73">
            <w:pPr>
              <w:widowControl w:val="0"/>
              <w:jc w:val="both"/>
              <w:rPr>
                <w:b/>
                <w:bCs/>
                <w:sz w:val="27"/>
                <w:szCs w:val="27"/>
                <w:lang w:val="uk-UA"/>
              </w:rPr>
            </w:pPr>
            <w:r w:rsidRPr="00CC1A8A">
              <w:rPr>
                <w:b/>
                <w:bCs/>
                <w:sz w:val="27"/>
                <w:szCs w:val="27"/>
                <w:lang w:val="uk-UA"/>
              </w:rPr>
              <w:t>Усього годин</w:t>
            </w:r>
          </w:p>
        </w:tc>
        <w:tc>
          <w:tcPr>
            <w:tcW w:w="443" w:type="pct"/>
            <w:shd w:val="clear" w:color="auto" w:fill="auto"/>
            <w:vAlign w:val="center"/>
          </w:tcPr>
          <w:p w:rsidR="00F32955" w:rsidRPr="00CC1A8A" w:rsidRDefault="00D93394" w:rsidP="00D84B73">
            <w:pPr>
              <w:widowControl w:val="0"/>
              <w:jc w:val="center"/>
              <w:rPr>
                <w:b/>
                <w:sz w:val="27"/>
                <w:szCs w:val="27"/>
                <w:lang w:val="uk-UA"/>
              </w:rPr>
            </w:pPr>
            <w:r>
              <w:rPr>
                <w:b/>
                <w:sz w:val="27"/>
                <w:szCs w:val="27"/>
                <w:lang w:val="uk-UA"/>
              </w:rPr>
              <w:t>15</w:t>
            </w:r>
          </w:p>
        </w:tc>
        <w:tc>
          <w:tcPr>
            <w:tcW w:w="443" w:type="pct"/>
            <w:gridSpan w:val="2"/>
            <w:shd w:val="clear" w:color="auto" w:fill="auto"/>
            <w:vAlign w:val="center"/>
          </w:tcPr>
          <w:p w:rsidR="00F32955" w:rsidRPr="00CC1A8A" w:rsidRDefault="003A0424" w:rsidP="00D84B73">
            <w:pPr>
              <w:widowControl w:val="0"/>
              <w:jc w:val="center"/>
              <w:rPr>
                <w:b/>
                <w:sz w:val="27"/>
                <w:szCs w:val="27"/>
                <w:lang w:val="uk-UA"/>
              </w:rPr>
            </w:pPr>
            <w:r>
              <w:rPr>
                <w:b/>
                <w:sz w:val="27"/>
                <w:szCs w:val="27"/>
                <w:lang w:val="uk-UA"/>
              </w:rPr>
              <w:t>2</w:t>
            </w:r>
          </w:p>
        </w:tc>
        <w:tc>
          <w:tcPr>
            <w:tcW w:w="443" w:type="pct"/>
            <w:gridSpan w:val="2"/>
            <w:vAlign w:val="center"/>
          </w:tcPr>
          <w:p w:rsidR="00F32955" w:rsidRPr="00CC1A8A" w:rsidRDefault="000B7192" w:rsidP="00D84B73">
            <w:pPr>
              <w:widowControl w:val="0"/>
              <w:jc w:val="center"/>
              <w:rPr>
                <w:b/>
                <w:sz w:val="27"/>
                <w:szCs w:val="27"/>
                <w:lang w:val="uk-UA"/>
              </w:rPr>
            </w:pPr>
            <w:r>
              <w:rPr>
                <w:b/>
                <w:sz w:val="27"/>
                <w:szCs w:val="27"/>
                <w:lang w:val="uk-UA"/>
              </w:rPr>
              <w:t>2</w:t>
            </w:r>
          </w:p>
        </w:tc>
        <w:tc>
          <w:tcPr>
            <w:tcW w:w="887" w:type="pct"/>
            <w:gridSpan w:val="2"/>
            <w:tcBorders>
              <w:right w:val="thinThickSmallGap" w:sz="24" w:space="0" w:color="auto"/>
            </w:tcBorders>
            <w:vAlign w:val="center"/>
          </w:tcPr>
          <w:p w:rsidR="00F32955" w:rsidRPr="00CC1A8A" w:rsidRDefault="00D93394" w:rsidP="00D84B73">
            <w:pPr>
              <w:widowControl w:val="0"/>
              <w:jc w:val="center"/>
              <w:rPr>
                <w:b/>
                <w:sz w:val="27"/>
                <w:szCs w:val="27"/>
                <w:lang w:val="uk-UA"/>
              </w:rPr>
            </w:pPr>
            <w:r>
              <w:rPr>
                <w:b/>
                <w:sz w:val="27"/>
                <w:szCs w:val="27"/>
                <w:lang w:val="uk-UA"/>
              </w:rPr>
              <w:t>11</w:t>
            </w:r>
          </w:p>
        </w:tc>
      </w:tr>
      <w:tr w:rsidR="00F32955" w:rsidRPr="00E91A80" w:rsidTr="00D84B73">
        <w:trPr>
          <w:trHeight w:val="305"/>
        </w:trPr>
        <w:tc>
          <w:tcPr>
            <w:tcW w:w="5000" w:type="pct"/>
            <w:gridSpan w:val="8"/>
            <w:tcBorders>
              <w:left w:val="thinThickSmallGap" w:sz="24" w:space="0" w:color="auto"/>
              <w:right w:val="thinThickSmallGap" w:sz="24" w:space="0" w:color="auto"/>
            </w:tcBorders>
            <w:vAlign w:val="center"/>
          </w:tcPr>
          <w:p w:rsidR="00F32955" w:rsidRPr="00CC1A8A" w:rsidRDefault="00F32955" w:rsidP="00D84B73">
            <w:pPr>
              <w:autoSpaceDE w:val="0"/>
              <w:autoSpaceDN w:val="0"/>
              <w:adjustRightInd w:val="0"/>
              <w:ind w:firstLine="851"/>
              <w:jc w:val="both"/>
              <w:rPr>
                <w:b/>
                <w:bCs/>
                <w:sz w:val="27"/>
                <w:szCs w:val="27"/>
                <w:lang w:val="uk-UA"/>
              </w:rPr>
            </w:pPr>
            <w:r w:rsidRPr="00CC1A8A">
              <w:rPr>
                <w:b/>
                <w:bCs/>
                <w:color w:val="212121"/>
                <w:sz w:val="27"/>
                <w:szCs w:val="27"/>
                <w:lang w:val="uk-UA"/>
              </w:rPr>
              <w:t>Кредит 3. Міжнародні відносини як процеси взаємодії суб’єктів і як процеси взаємодії інтересів суб’єктів</w:t>
            </w:r>
          </w:p>
        </w:tc>
      </w:tr>
      <w:tr w:rsidR="00F32955" w:rsidRPr="00E91A80" w:rsidTr="00D84B73">
        <w:tc>
          <w:tcPr>
            <w:tcW w:w="2784" w:type="pct"/>
            <w:tcBorders>
              <w:left w:val="thinThickSmallGap" w:sz="24" w:space="0" w:color="auto"/>
            </w:tcBorders>
          </w:tcPr>
          <w:p w:rsidR="00F32955" w:rsidRPr="00CC1A8A" w:rsidRDefault="00F32955" w:rsidP="00F32955">
            <w:pPr>
              <w:widowControl w:val="0"/>
              <w:jc w:val="both"/>
              <w:rPr>
                <w:sz w:val="27"/>
                <w:szCs w:val="27"/>
                <w:lang w:val="uk-UA"/>
              </w:rPr>
            </w:pPr>
            <w:r w:rsidRPr="00CC1A8A">
              <w:rPr>
                <w:bCs/>
                <w:sz w:val="27"/>
                <w:szCs w:val="27"/>
                <w:lang w:val="uk-UA"/>
              </w:rPr>
              <w:t>Тема 5. </w:t>
            </w:r>
            <w:r w:rsidRPr="00CC1A8A">
              <w:rPr>
                <w:sz w:val="27"/>
                <w:szCs w:val="27"/>
                <w:lang w:eastAsia="uk-UA"/>
              </w:rPr>
              <w:t xml:space="preserve"> </w:t>
            </w:r>
            <w:r w:rsidRPr="00CC1A8A">
              <w:rPr>
                <w:sz w:val="27"/>
                <w:szCs w:val="27"/>
              </w:rPr>
              <w:t xml:space="preserve">Система </w:t>
            </w:r>
            <w:proofErr w:type="gramStart"/>
            <w:r w:rsidRPr="00CC1A8A">
              <w:rPr>
                <w:sz w:val="27"/>
                <w:szCs w:val="27"/>
              </w:rPr>
              <w:t>м</w:t>
            </w:r>
            <w:proofErr w:type="gramEnd"/>
            <w:r w:rsidRPr="00CC1A8A">
              <w:rPr>
                <w:sz w:val="27"/>
                <w:szCs w:val="27"/>
              </w:rPr>
              <w:t>іжнародних відносин</w:t>
            </w:r>
          </w:p>
        </w:tc>
        <w:tc>
          <w:tcPr>
            <w:tcW w:w="443" w:type="pct"/>
            <w:shd w:val="clear" w:color="auto" w:fill="auto"/>
            <w:vAlign w:val="center"/>
          </w:tcPr>
          <w:p w:rsidR="00F32955" w:rsidRPr="00CC1A8A" w:rsidRDefault="00F32955" w:rsidP="00D84B73">
            <w:pPr>
              <w:widowControl w:val="0"/>
              <w:jc w:val="center"/>
              <w:rPr>
                <w:sz w:val="27"/>
                <w:szCs w:val="27"/>
                <w:lang w:val="uk-UA"/>
              </w:rPr>
            </w:pPr>
            <w:r w:rsidRPr="00CC1A8A">
              <w:rPr>
                <w:sz w:val="27"/>
                <w:szCs w:val="27"/>
                <w:lang w:val="uk-UA"/>
              </w:rPr>
              <w:t>15</w:t>
            </w:r>
          </w:p>
        </w:tc>
        <w:tc>
          <w:tcPr>
            <w:tcW w:w="443" w:type="pct"/>
            <w:gridSpan w:val="2"/>
            <w:shd w:val="clear" w:color="auto" w:fill="auto"/>
            <w:vAlign w:val="center"/>
          </w:tcPr>
          <w:p w:rsidR="00F32955" w:rsidRPr="00CC1A8A" w:rsidRDefault="00F32955" w:rsidP="00D84B73">
            <w:pPr>
              <w:widowControl w:val="0"/>
              <w:jc w:val="center"/>
              <w:rPr>
                <w:sz w:val="27"/>
                <w:szCs w:val="27"/>
                <w:lang w:val="uk-UA"/>
              </w:rPr>
            </w:pPr>
            <w:r w:rsidRPr="00CC1A8A">
              <w:rPr>
                <w:sz w:val="27"/>
                <w:szCs w:val="27"/>
                <w:lang w:val="uk-UA"/>
              </w:rPr>
              <w:t>2</w:t>
            </w:r>
          </w:p>
        </w:tc>
        <w:tc>
          <w:tcPr>
            <w:tcW w:w="443" w:type="pct"/>
            <w:gridSpan w:val="2"/>
            <w:vAlign w:val="center"/>
          </w:tcPr>
          <w:p w:rsidR="00F32955" w:rsidRPr="00CC1A8A" w:rsidRDefault="00F32955" w:rsidP="00D84B73">
            <w:pPr>
              <w:widowControl w:val="0"/>
              <w:jc w:val="center"/>
              <w:rPr>
                <w:sz w:val="27"/>
                <w:szCs w:val="27"/>
                <w:lang w:val="uk-UA"/>
              </w:rPr>
            </w:pPr>
            <w:r w:rsidRPr="00CC1A8A">
              <w:rPr>
                <w:sz w:val="27"/>
                <w:szCs w:val="27"/>
                <w:lang w:val="uk-UA"/>
              </w:rPr>
              <w:t>2</w:t>
            </w:r>
          </w:p>
        </w:tc>
        <w:tc>
          <w:tcPr>
            <w:tcW w:w="887" w:type="pct"/>
            <w:gridSpan w:val="2"/>
            <w:tcBorders>
              <w:right w:val="thinThickSmallGap" w:sz="24" w:space="0" w:color="auto"/>
            </w:tcBorders>
            <w:vAlign w:val="center"/>
          </w:tcPr>
          <w:p w:rsidR="00F32955" w:rsidRPr="00CC1A8A" w:rsidRDefault="00F32955" w:rsidP="00D84B73">
            <w:pPr>
              <w:widowControl w:val="0"/>
              <w:jc w:val="center"/>
              <w:rPr>
                <w:sz w:val="27"/>
                <w:szCs w:val="27"/>
              </w:rPr>
            </w:pPr>
            <w:r w:rsidRPr="00CC1A8A">
              <w:rPr>
                <w:sz w:val="27"/>
                <w:szCs w:val="27"/>
                <w:lang w:val="uk-UA"/>
              </w:rPr>
              <w:t>11</w:t>
            </w:r>
          </w:p>
        </w:tc>
      </w:tr>
      <w:tr w:rsidR="00F32955" w:rsidRPr="00E91A80" w:rsidTr="00D84B73">
        <w:tc>
          <w:tcPr>
            <w:tcW w:w="2784" w:type="pct"/>
            <w:tcBorders>
              <w:left w:val="thinThickSmallGap" w:sz="24" w:space="0" w:color="auto"/>
            </w:tcBorders>
          </w:tcPr>
          <w:p w:rsidR="00F32955" w:rsidRPr="00CC1A8A" w:rsidRDefault="00F32955" w:rsidP="00F32955">
            <w:pPr>
              <w:widowControl w:val="0"/>
              <w:jc w:val="both"/>
              <w:rPr>
                <w:bCs/>
                <w:sz w:val="27"/>
                <w:szCs w:val="27"/>
                <w:lang w:val="uk-UA"/>
              </w:rPr>
            </w:pPr>
            <w:r w:rsidRPr="00CC1A8A">
              <w:rPr>
                <w:bCs/>
                <w:sz w:val="27"/>
                <w:szCs w:val="27"/>
                <w:lang w:val="uk-UA"/>
              </w:rPr>
              <w:t>Тема 6. </w:t>
            </w:r>
            <w:r w:rsidRPr="00CC1A8A">
              <w:rPr>
                <w:snapToGrid w:val="0"/>
                <w:sz w:val="27"/>
                <w:szCs w:val="27"/>
              </w:rPr>
              <w:t>Міжнародна безпека</w:t>
            </w:r>
          </w:p>
        </w:tc>
        <w:tc>
          <w:tcPr>
            <w:tcW w:w="443" w:type="pct"/>
            <w:shd w:val="clear" w:color="auto" w:fill="auto"/>
            <w:vAlign w:val="center"/>
          </w:tcPr>
          <w:p w:rsidR="00F32955" w:rsidRPr="00CC1A8A" w:rsidRDefault="00F32955" w:rsidP="00D84B73">
            <w:pPr>
              <w:widowControl w:val="0"/>
              <w:jc w:val="center"/>
              <w:rPr>
                <w:sz w:val="27"/>
                <w:szCs w:val="27"/>
                <w:lang w:val="uk-UA"/>
              </w:rPr>
            </w:pPr>
            <w:r w:rsidRPr="00CC1A8A">
              <w:rPr>
                <w:sz w:val="27"/>
                <w:szCs w:val="27"/>
                <w:lang w:val="uk-UA"/>
              </w:rPr>
              <w:t>15</w:t>
            </w:r>
          </w:p>
        </w:tc>
        <w:tc>
          <w:tcPr>
            <w:tcW w:w="443" w:type="pct"/>
            <w:gridSpan w:val="2"/>
            <w:shd w:val="clear" w:color="auto" w:fill="auto"/>
            <w:vAlign w:val="center"/>
          </w:tcPr>
          <w:p w:rsidR="00F32955" w:rsidRPr="00CC1A8A" w:rsidRDefault="00F32955" w:rsidP="00D84B73">
            <w:pPr>
              <w:widowControl w:val="0"/>
              <w:jc w:val="center"/>
              <w:rPr>
                <w:sz w:val="27"/>
                <w:szCs w:val="27"/>
                <w:lang w:val="en-US"/>
              </w:rPr>
            </w:pPr>
            <w:r w:rsidRPr="00CC1A8A">
              <w:rPr>
                <w:sz w:val="27"/>
                <w:szCs w:val="27"/>
                <w:lang w:val="en-US"/>
              </w:rPr>
              <w:t>2</w:t>
            </w:r>
          </w:p>
        </w:tc>
        <w:tc>
          <w:tcPr>
            <w:tcW w:w="443" w:type="pct"/>
            <w:gridSpan w:val="2"/>
            <w:vAlign w:val="center"/>
          </w:tcPr>
          <w:p w:rsidR="00F32955" w:rsidRPr="00CC1A8A" w:rsidRDefault="00F32955" w:rsidP="00D84B73">
            <w:pPr>
              <w:widowControl w:val="0"/>
              <w:jc w:val="center"/>
              <w:rPr>
                <w:sz w:val="27"/>
                <w:szCs w:val="27"/>
                <w:lang w:val="uk-UA"/>
              </w:rPr>
            </w:pPr>
            <w:r w:rsidRPr="00CC1A8A">
              <w:rPr>
                <w:sz w:val="27"/>
                <w:szCs w:val="27"/>
                <w:lang w:val="uk-UA"/>
              </w:rPr>
              <w:t>2</w:t>
            </w:r>
          </w:p>
        </w:tc>
        <w:tc>
          <w:tcPr>
            <w:tcW w:w="887" w:type="pct"/>
            <w:gridSpan w:val="2"/>
            <w:tcBorders>
              <w:right w:val="thinThickSmallGap" w:sz="24" w:space="0" w:color="auto"/>
            </w:tcBorders>
            <w:vAlign w:val="center"/>
          </w:tcPr>
          <w:p w:rsidR="00F32955" w:rsidRPr="00CC1A8A" w:rsidRDefault="00F32955" w:rsidP="00D84B73">
            <w:pPr>
              <w:widowControl w:val="0"/>
              <w:jc w:val="center"/>
              <w:rPr>
                <w:sz w:val="27"/>
                <w:szCs w:val="27"/>
                <w:lang w:val="uk-UA"/>
              </w:rPr>
            </w:pPr>
            <w:r w:rsidRPr="00CC1A8A">
              <w:rPr>
                <w:sz w:val="27"/>
                <w:szCs w:val="27"/>
                <w:lang w:val="uk-UA"/>
              </w:rPr>
              <w:t>11</w:t>
            </w:r>
          </w:p>
        </w:tc>
      </w:tr>
      <w:tr w:rsidR="00F32955" w:rsidRPr="00997D03" w:rsidTr="00D84B73">
        <w:tc>
          <w:tcPr>
            <w:tcW w:w="2784" w:type="pct"/>
            <w:tcBorders>
              <w:left w:val="thinThickSmallGap" w:sz="24" w:space="0" w:color="auto"/>
            </w:tcBorders>
          </w:tcPr>
          <w:p w:rsidR="00F32955" w:rsidRPr="00CC1A8A" w:rsidRDefault="00F32955" w:rsidP="00D84B73">
            <w:pPr>
              <w:widowControl w:val="0"/>
              <w:jc w:val="both"/>
              <w:rPr>
                <w:b/>
                <w:bCs/>
                <w:sz w:val="27"/>
                <w:szCs w:val="27"/>
                <w:lang w:val="uk-UA"/>
              </w:rPr>
            </w:pPr>
            <w:r w:rsidRPr="00CC1A8A">
              <w:rPr>
                <w:b/>
                <w:bCs/>
                <w:sz w:val="27"/>
                <w:szCs w:val="27"/>
                <w:lang w:val="uk-UA"/>
              </w:rPr>
              <w:t>Усього годин</w:t>
            </w:r>
          </w:p>
        </w:tc>
        <w:tc>
          <w:tcPr>
            <w:tcW w:w="443" w:type="pct"/>
            <w:shd w:val="clear" w:color="auto" w:fill="auto"/>
            <w:vAlign w:val="center"/>
          </w:tcPr>
          <w:p w:rsidR="00F32955" w:rsidRPr="00CC1A8A" w:rsidRDefault="00F32955" w:rsidP="00D84B73">
            <w:pPr>
              <w:widowControl w:val="0"/>
              <w:jc w:val="center"/>
              <w:rPr>
                <w:b/>
                <w:sz w:val="27"/>
                <w:szCs w:val="27"/>
                <w:lang w:val="uk-UA"/>
              </w:rPr>
            </w:pPr>
            <w:r w:rsidRPr="00CC1A8A">
              <w:rPr>
                <w:b/>
                <w:sz w:val="27"/>
                <w:szCs w:val="27"/>
                <w:lang w:val="uk-UA"/>
              </w:rPr>
              <w:t>30</w:t>
            </w:r>
          </w:p>
        </w:tc>
        <w:tc>
          <w:tcPr>
            <w:tcW w:w="443" w:type="pct"/>
            <w:gridSpan w:val="2"/>
            <w:shd w:val="clear" w:color="auto" w:fill="auto"/>
            <w:vAlign w:val="center"/>
          </w:tcPr>
          <w:p w:rsidR="00F32955" w:rsidRPr="00CC1A8A" w:rsidRDefault="00F32955" w:rsidP="00D84B73">
            <w:pPr>
              <w:widowControl w:val="0"/>
              <w:jc w:val="center"/>
              <w:rPr>
                <w:b/>
                <w:sz w:val="27"/>
                <w:szCs w:val="27"/>
                <w:lang w:val="uk-UA"/>
              </w:rPr>
            </w:pPr>
            <w:r w:rsidRPr="00CC1A8A">
              <w:rPr>
                <w:b/>
                <w:sz w:val="27"/>
                <w:szCs w:val="27"/>
                <w:lang w:val="uk-UA"/>
              </w:rPr>
              <w:t>4</w:t>
            </w:r>
          </w:p>
        </w:tc>
        <w:tc>
          <w:tcPr>
            <w:tcW w:w="443" w:type="pct"/>
            <w:gridSpan w:val="2"/>
            <w:vAlign w:val="center"/>
          </w:tcPr>
          <w:p w:rsidR="00F32955" w:rsidRPr="00CC1A8A" w:rsidRDefault="00F32955" w:rsidP="00D84B73">
            <w:pPr>
              <w:widowControl w:val="0"/>
              <w:jc w:val="center"/>
              <w:rPr>
                <w:b/>
                <w:sz w:val="27"/>
                <w:szCs w:val="27"/>
                <w:lang w:val="uk-UA"/>
              </w:rPr>
            </w:pPr>
            <w:r w:rsidRPr="00CC1A8A">
              <w:rPr>
                <w:b/>
                <w:sz w:val="27"/>
                <w:szCs w:val="27"/>
                <w:lang w:val="uk-UA"/>
              </w:rPr>
              <w:t>4</w:t>
            </w:r>
          </w:p>
        </w:tc>
        <w:tc>
          <w:tcPr>
            <w:tcW w:w="887" w:type="pct"/>
            <w:gridSpan w:val="2"/>
            <w:tcBorders>
              <w:right w:val="thinThickSmallGap" w:sz="24" w:space="0" w:color="auto"/>
            </w:tcBorders>
            <w:vAlign w:val="center"/>
          </w:tcPr>
          <w:p w:rsidR="00F32955" w:rsidRPr="00CC1A8A" w:rsidRDefault="00F32955" w:rsidP="00D84B73">
            <w:pPr>
              <w:widowControl w:val="0"/>
              <w:jc w:val="center"/>
              <w:rPr>
                <w:b/>
                <w:sz w:val="27"/>
                <w:szCs w:val="27"/>
                <w:lang w:val="uk-UA"/>
              </w:rPr>
            </w:pPr>
            <w:r w:rsidRPr="00CC1A8A">
              <w:rPr>
                <w:b/>
                <w:sz w:val="27"/>
                <w:szCs w:val="27"/>
                <w:lang w:val="uk-UA"/>
              </w:rPr>
              <w:t>22</w:t>
            </w:r>
          </w:p>
        </w:tc>
      </w:tr>
      <w:tr w:rsidR="00F32955" w:rsidRPr="00997D03" w:rsidTr="00D84B73">
        <w:tc>
          <w:tcPr>
            <w:tcW w:w="5000" w:type="pct"/>
            <w:gridSpan w:val="8"/>
            <w:tcBorders>
              <w:left w:val="thinThickSmallGap" w:sz="24" w:space="0" w:color="auto"/>
              <w:right w:val="thinThickSmallGap" w:sz="24" w:space="0" w:color="auto"/>
            </w:tcBorders>
          </w:tcPr>
          <w:p w:rsidR="00F32955" w:rsidRPr="00CC1A8A" w:rsidRDefault="00F32955" w:rsidP="00D84B73">
            <w:pPr>
              <w:autoSpaceDE w:val="0"/>
              <w:autoSpaceDN w:val="0"/>
              <w:adjustRightInd w:val="0"/>
              <w:ind w:firstLine="709"/>
              <w:jc w:val="both"/>
              <w:rPr>
                <w:b/>
                <w:sz w:val="27"/>
                <w:szCs w:val="27"/>
              </w:rPr>
            </w:pPr>
            <w:r w:rsidRPr="00CC1A8A">
              <w:rPr>
                <w:b/>
                <w:bCs/>
                <w:color w:val="212121"/>
                <w:sz w:val="27"/>
                <w:szCs w:val="27"/>
              </w:rPr>
              <w:t>Кредит 4. Головні напрями в теорії міжнародних відносин</w:t>
            </w:r>
          </w:p>
        </w:tc>
      </w:tr>
      <w:tr w:rsidR="00F32955" w:rsidRPr="00E91A80" w:rsidTr="00D84B73">
        <w:tc>
          <w:tcPr>
            <w:tcW w:w="2784" w:type="pct"/>
            <w:tcBorders>
              <w:left w:val="thinThickSmallGap" w:sz="24" w:space="0" w:color="auto"/>
            </w:tcBorders>
          </w:tcPr>
          <w:p w:rsidR="00F32955" w:rsidRPr="00CC1A8A" w:rsidRDefault="00F32955" w:rsidP="00F32955">
            <w:pPr>
              <w:widowControl w:val="0"/>
              <w:jc w:val="both"/>
              <w:rPr>
                <w:bCs/>
                <w:sz w:val="27"/>
                <w:szCs w:val="27"/>
                <w:lang w:val="uk-UA"/>
              </w:rPr>
            </w:pPr>
            <w:r w:rsidRPr="00CC1A8A">
              <w:rPr>
                <w:bCs/>
                <w:sz w:val="27"/>
                <w:szCs w:val="27"/>
                <w:lang w:val="uk-UA"/>
              </w:rPr>
              <w:t xml:space="preserve">Тема 7. </w:t>
            </w:r>
            <w:r w:rsidRPr="00CC1A8A">
              <w:rPr>
                <w:snapToGrid w:val="0"/>
                <w:sz w:val="27"/>
                <w:szCs w:val="27"/>
              </w:rPr>
              <w:t>Канонічні парадигми і «великі дебати» у теорії міжнародних відносин</w:t>
            </w:r>
          </w:p>
        </w:tc>
        <w:tc>
          <w:tcPr>
            <w:tcW w:w="443" w:type="pct"/>
            <w:shd w:val="clear" w:color="auto" w:fill="auto"/>
            <w:vAlign w:val="center"/>
          </w:tcPr>
          <w:p w:rsidR="00F32955" w:rsidRPr="00CC1A8A" w:rsidRDefault="00F32955" w:rsidP="00D84B73">
            <w:pPr>
              <w:widowControl w:val="0"/>
              <w:jc w:val="center"/>
              <w:rPr>
                <w:sz w:val="27"/>
                <w:szCs w:val="27"/>
                <w:lang w:val="uk-UA"/>
              </w:rPr>
            </w:pPr>
            <w:r w:rsidRPr="00CC1A8A">
              <w:rPr>
                <w:sz w:val="27"/>
                <w:szCs w:val="27"/>
                <w:lang w:val="uk-UA"/>
              </w:rPr>
              <w:t>15</w:t>
            </w:r>
          </w:p>
        </w:tc>
        <w:tc>
          <w:tcPr>
            <w:tcW w:w="443" w:type="pct"/>
            <w:gridSpan w:val="2"/>
            <w:shd w:val="clear" w:color="auto" w:fill="auto"/>
            <w:vAlign w:val="center"/>
          </w:tcPr>
          <w:p w:rsidR="00F32955" w:rsidRPr="00CC1A8A" w:rsidRDefault="00F32955" w:rsidP="00D84B73">
            <w:pPr>
              <w:widowControl w:val="0"/>
              <w:jc w:val="center"/>
              <w:rPr>
                <w:sz w:val="27"/>
                <w:szCs w:val="27"/>
                <w:lang w:val="uk-UA"/>
              </w:rPr>
            </w:pPr>
            <w:r w:rsidRPr="00CC1A8A">
              <w:rPr>
                <w:sz w:val="27"/>
                <w:szCs w:val="27"/>
                <w:lang w:val="uk-UA"/>
              </w:rPr>
              <w:t>2</w:t>
            </w:r>
          </w:p>
        </w:tc>
        <w:tc>
          <w:tcPr>
            <w:tcW w:w="443" w:type="pct"/>
            <w:gridSpan w:val="2"/>
            <w:vAlign w:val="center"/>
          </w:tcPr>
          <w:p w:rsidR="00F32955" w:rsidRPr="00CC1A8A" w:rsidRDefault="00F32955" w:rsidP="00D84B73">
            <w:pPr>
              <w:widowControl w:val="0"/>
              <w:jc w:val="center"/>
              <w:rPr>
                <w:sz w:val="27"/>
                <w:szCs w:val="27"/>
                <w:lang w:val="uk-UA"/>
              </w:rPr>
            </w:pPr>
            <w:r w:rsidRPr="00CC1A8A">
              <w:rPr>
                <w:sz w:val="27"/>
                <w:szCs w:val="27"/>
                <w:lang w:val="uk-UA"/>
              </w:rPr>
              <w:t>2</w:t>
            </w:r>
          </w:p>
        </w:tc>
        <w:tc>
          <w:tcPr>
            <w:tcW w:w="887" w:type="pct"/>
            <w:gridSpan w:val="2"/>
            <w:tcBorders>
              <w:right w:val="thinThickSmallGap" w:sz="24" w:space="0" w:color="auto"/>
            </w:tcBorders>
            <w:vAlign w:val="center"/>
          </w:tcPr>
          <w:p w:rsidR="00F32955" w:rsidRPr="00CC1A8A" w:rsidRDefault="00F32955" w:rsidP="00D84B73">
            <w:pPr>
              <w:widowControl w:val="0"/>
              <w:jc w:val="center"/>
              <w:rPr>
                <w:sz w:val="27"/>
                <w:szCs w:val="27"/>
                <w:lang w:val="uk-UA"/>
              </w:rPr>
            </w:pPr>
            <w:r w:rsidRPr="00CC1A8A">
              <w:rPr>
                <w:sz w:val="27"/>
                <w:szCs w:val="27"/>
                <w:lang w:val="uk-UA"/>
              </w:rPr>
              <w:t>11</w:t>
            </w:r>
          </w:p>
        </w:tc>
      </w:tr>
      <w:tr w:rsidR="00F32955" w:rsidRPr="00E91A80" w:rsidTr="00D84B73">
        <w:tc>
          <w:tcPr>
            <w:tcW w:w="2784" w:type="pct"/>
            <w:tcBorders>
              <w:left w:val="thinThickSmallGap" w:sz="24" w:space="0" w:color="auto"/>
            </w:tcBorders>
          </w:tcPr>
          <w:p w:rsidR="00F32955" w:rsidRPr="00CC1A8A" w:rsidRDefault="00F32955" w:rsidP="00F32955">
            <w:pPr>
              <w:widowControl w:val="0"/>
              <w:jc w:val="both"/>
              <w:rPr>
                <w:bCs/>
                <w:sz w:val="27"/>
                <w:szCs w:val="27"/>
                <w:lang w:val="uk-UA"/>
              </w:rPr>
            </w:pPr>
            <w:r w:rsidRPr="00CC1A8A">
              <w:rPr>
                <w:bCs/>
                <w:sz w:val="27"/>
                <w:szCs w:val="27"/>
                <w:lang w:val="uk-UA"/>
              </w:rPr>
              <w:t xml:space="preserve">Тема 8. </w:t>
            </w:r>
            <w:r w:rsidRPr="00CC1A8A">
              <w:rPr>
                <w:snapToGrid w:val="0"/>
                <w:sz w:val="27"/>
                <w:szCs w:val="27"/>
              </w:rPr>
              <w:t>Зовнішньополітичний аналіз в теорії міжнародних відносин</w:t>
            </w:r>
          </w:p>
        </w:tc>
        <w:tc>
          <w:tcPr>
            <w:tcW w:w="443" w:type="pct"/>
            <w:shd w:val="clear" w:color="auto" w:fill="auto"/>
            <w:vAlign w:val="center"/>
          </w:tcPr>
          <w:p w:rsidR="00F32955" w:rsidRPr="00CC1A8A" w:rsidRDefault="00F32955" w:rsidP="00D84B73">
            <w:pPr>
              <w:widowControl w:val="0"/>
              <w:jc w:val="center"/>
              <w:rPr>
                <w:sz w:val="27"/>
                <w:szCs w:val="27"/>
                <w:lang w:val="uk-UA"/>
              </w:rPr>
            </w:pPr>
            <w:r w:rsidRPr="00CC1A8A">
              <w:rPr>
                <w:sz w:val="27"/>
                <w:szCs w:val="27"/>
                <w:lang w:val="uk-UA"/>
              </w:rPr>
              <w:t>15</w:t>
            </w:r>
          </w:p>
        </w:tc>
        <w:tc>
          <w:tcPr>
            <w:tcW w:w="443" w:type="pct"/>
            <w:gridSpan w:val="2"/>
            <w:shd w:val="clear" w:color="auto" w:fill="auto"/>
            <w:vAlign w:val="center"/>
          </w:tcPr>
          <w:p w:rsidR="00F32955" w:rsidRPr="00CC1A8A" w:rsidRDefault="00F32955" w:rsidP="00D84B73">
            <w:pPr>
              <w:widowControl w:val="0"/>
              <w:jc w:val="center"/>
              <w:rPr>
                <w:sz w:val="27"/>
                <w:szCs w:val="27"/>
                <w:lang w:val="uk-UA"/>
              </w:rPr>
            </w:pPr>
            <w:r w:rsidRPr="00CC1A8A">
              <w:rPr>
                <w:sz w:val="27"/>
                <w:szCs w:val="27"/>
                <w:lang w:val="uk-UA"/>
              </w:rPr>
              <w:t>2</w:t>
            </w:r>
          </w:p>
        </w:tc>
        <w:tc>
          <w:tcPr>
            <w:tcW w:w="443" w:type="pct"/>
            <w:gridSpan w:val="2"/>
            <w:vAlign w:val="center"/>
          </w:tcPr>
          <w:p w:rsidR="00F32955" w:rsidRPr="00CC1A8A" w:rsidRDefault="00F32955" w:rsidP="00D84B73">
            <w:pPr>
              <w:widowControl w:val="0"/>
              <w:jc w:val="center"/>
              <w:rPr>
                <w:sz w:val="27"/>
                <w:szCs w:val="27"/>
                <w:lang w:val="uk-UA"/>
              </w:rPr>
            </w:pPr>
            <w:r w:rsidRPr="00CC1A8A">
              <w:rPr>
                <w:sz w:val="27"/>
                <w:szCs w:val="27"/>
                <w:lang w:val="uk-UA"/>
              </w:rPr>
              <w:t>2</w:t>
            </w:r>
          </w:p>
        </w:tc>
        <w:tc>
          <w:tcPr>
            <w:tcW w:w="887" w:type="pct"/>
            <w:gridSpan w:val="2"/>
            <w:tcBorders>
              <w:right w:val="thinThickSmallGap" w:sz="24" w:space="0" w:color="auto"/>
            </w:tcBorders>
            <w:vAlign w:val="center"/>
          </w:tcPr>
          <w:p w:rsidR="00F32955" w:rsidRPr="00CC1A8A" w:rsidRDefault="00F32955" w:rsidP="00D84B73">
            <w:pPr>
              <w:widowControl w:val="0"/>
              <w:jc w:val="center"/>
              <w:rPr>
                <w:sz w:val="27"/>
                <w:szCs w:val="27"/>
                <w:lang w:val="en-US"/>
              </w:rPr>
            </w:pPr>
            <w:r w:rsidRPr="00CC1A8A">
              <w:rPr>
                <w:sz w:val="27"/>
                <w:szCs w:val="27"/>
                <w:lang w:val="uk-UA"/>
              </w:rPr>
              <w:t>11</w:t>
            </w:r>
          </w:p>
        </w:tc>
      </w:tr>
      <w:tr w:rsidR="003A0424" w:rsidRPr="00E91A80" w:rsidTr="00D84B73">
        <w:tc>
          <w:tcPr>
            <w:tcW w:w="2784" w:type="pct"/>
            <w:tcBorders>
              <w:left w:val="thinThickSmallGap" w:sz="24" w:space="0" w:color="auto"/>
            </w:tcBorders>
          </w:tcPr>
          <w:p w:rsidR="003A0424" w:rsidRPr="00CC1A8A" w:rsidRDefault="003A0424" w:rsidP="00D84B73">
            <w:pPr>
              <w:widowControl w:val="0"/>
              <w:jc w:val="both"/>
              <w:rPr>
                <w:b/>
                <w:bCs/>
                <w:sz w:val="27"/>
                <w:szCs w:val="27"/>
                <w:lang w:val="uk-UA"/>
              </w:rPr>
            </w:pPr>
            <w:r w:rsidRPr="00CC1A8A">
              <w:rPr>
                <w:b/>
                <w:bCs/>
                <w:sz w:val="27"/>
                <w:szCs w:val="27"/>
                <w:lang w:val="uk-UA"/>
              </w:rPr>
              <w:t>Усього годин</w:t>
            </w:r>
          </w:p>
        </w:tc>
        <w:tc>
          <w:tcPr>
            <w:tcW w:w="443" w:type="pct"/>
            <w:shd w:val="clear" w:color="auto" w:fill="auto"/>
            <w:vAlign w:val="center"/>
          </w:tcPr>
          <w:p w:rsidR="003A0424" w:rsidRPr="00CC1A8A" w:rsidRDefault="003A0424" w:rsidP="00D84B73">
            <w:pPr>
              <w:widowControl w:val="0"/>
              <w:jc w:val="center"/>
              <w:rPr>
                <w:b/>
                <w:sz w:val="27"/>
                <w:szCs w:val="27"/>
                <w:lang w:val="uk-UA"/>
              </w:rPr>
            </w:pPr>
            <w:r w:rsidRPr="00CC1A8A">
              <w:rPr>
                <w:b/>
                <w:sz w:val="27"/>
                <w:szCs w:val="27"/>
                <w:lang w:val="uk-UA"/>
              </w:rPr>
              <w:t>30</w:t>
            </w:r>
          </w:p>
        </w:tc>
        <w:tc>
          <w:tcPr>
            <w:tcW w:w="443" w:type="pct"/>
            <w:gridSpan w:val="2"/>
            <w:shd w:val="clear" w:color="auto" w:fill="auto"/>
            <w:vAlign w:val="center"/>
          </w:tcPr>
          <w:p w:rsidR="003A0424" w:rsidRPr="00CC1A8A" w:rsidRDefault="003A0424" w:rsidP="00D84B73">
            <w:pPr>
              <w:widowControl w:val="0"/>
              <w:jc w:val="center"/>
              <w:rPr>
                <w:b/>
                <w:sz w:val="27"/>
                <w:szCs w:val="27"/>
                <w:lang w:val="uk-UA"/>
              </w:rPr>
            </w:pPr>
            <w:r w:rsidRPr="00CC1A8A">
              <w:rPr>
                <w:b/>
                <w:sz w:val="27"/>
                <w:szCs w:val="27"/>
                <w:lang w:val="uk-UA"/>
              </w:rPr>
              <w:t>4</w:t>
            </w:r>
          </w:p>
        </w:tc>
        <w:tc>
          <w:tcPr>
            <w:tcW w:w="443" w:type="pct"/>
            <w:gridSpan w:val="2"/>
            <w:vAlign w:val="center"/>
          </w:tcPr>
          <w:p w:rsidR="003A0424" w:rsidRPr="00CC1A8A" w:rsidRDefault="003A0424" w:rsidP="00D84B73">
            <w:pPr>
              <w:widowControl w:val="0"/>
              <w:jc w:val="center"/>
              <w:rPr>
                <w:b/>
                <w:sz w:val="27"/>
                <w:szCs w:val="27"/>
                <w:lang w:val="uk-UA"/>
              </w:rPr>
            </w:pPr>
            <w:r w:rsidRPr="00CC1A8A">
              <w:rPr>
                <w:b/>
                <w:sz w:val="27"/>
                <w:szCs w:val="27"/>
                <w:lang w:val="uk-UA"/>
              </w:rPr>
              <w:t>4</w:t>
            </w:r>
          </w:p>
        </w:tc>
        <w:tc>
          <w:tcPr>
            <w:tcW w:w="887" w:type="pct"/>
            <w:gridSpan w:val="2"/>
            <w:tcBorders>
              <w:right w:val="thinThickSmallGap" w:sz="24" w:space="0" w:color="auto"/>
            </w:tcBorders>
            <w:vAlign w:val="center"/>
          </w:tcPr>
          <w:p w:rsidR="003A0424" w:rsidRPr="00CC1A8A" w:rsidRDefault="003A0424" w:rsidP="00D84B73">
            <w:pPr>
              <w:widowControl w:val="0"/>
              <w:jc w:val="center"/>
              <w:rPr>
                <w:b/>
                <w:sz w:val="27"/>
                <w:szCs w:val="27"/>
                <w:lang w:val="uk-UA"/>
              </w:rPr>
            </w:pPr>
            <w:r w:rsidRPr="00CC1A8A">
              <w:rPr>
                <w:b/>
                <w:sz w:val="27"/>
                <w:szCs w:val="27"/>
                <w:lang w:val="uk-UA"/>
              </w:rPr>
              <w:t>22</w:t>
            </w:r>
          </w:p>
        </w:tc>
      </w:tr>
      <w:tr w:rsidR="00F32955" w:rsidRPr="00E91A80" w:rsidTr="00F32955">
        <w:tc>
          <w:tcPr>
            <w:tcW w:w="5000" w:type="pct"/>
            <w:gridSpan w:val="8"/>
            <w:tcBorders>
              <w:left w:val="thinThickSmallGap" w:sz="24" w:space="0" w:color="auto"/>
              <w:right w:val="thinThickSmallGap" w:sz="24" w:space="0" w:color="auto"/>
            </w:tcBorders>
          </w:tcPr>
          <w:p w:rsidR="00F32955" w:rsidRPr="00CC1A8A" w:rsidRDefault="00F32955" w:rsidP="00F32955">
            <w:pPr>
              <w:autoSpaceDE w:val="0"/>
              <w:autoSpaceDN w:val="0"/>
              <w:adjustRightInd w:val="0"/>
              <w:ind w:firstLine="900"/>
              <w:jc w:val="both"/>
              <w:rPr>
                <w:sz w:val="27"/>
                <w:szCs w:val="27"/>
                <w:lang w:val="uk-UA"/>
              </w:rPr>
            </w:pPr>
            <w:r w:rsidRPr="00CC1A8A">
              <w:rPr>
                <w:b/>
                <w:bCs/>
                <w:color w:val="212121"/>
                <w:sz w:val="27"/>
                <w:szCs w:val="27"/>
              </w:rPr>
              <w:t>Кредит 5. Геополітичний аналіз міжнародних відносин</w:t>
            </w:r>
          </w:p>
        </w:tc>
      </w:tr>
      <w:tr w:rsidR="00F32955" w:rsidRPr="00E91A80" w:rsidTr="00D84B73">
        <w:tc>
          <w:tcPr>
            <w:tcW w:w="2784" w:type="pct"/>
            <w:tcBorders>
              <w:left w:val="thinThickSmallGap" w:sz="24" w:space="0" w:color="auto"/>
            </w:tcBorders>
          </w:tcPr>
          <w:p w:rsidR="00F32955" w:rsidRPr="00CC1A8A" w:rsidRDefault="00F32955" w:rsidP="00F32955">
            <w:pPr>
              <w:widowControl w:val="0"/>
              <w:jc w:val="both"/>
              <w:rPr>
                <w:bCs/>
                <w:sz w:val="27"/>
                <w:szCs w:val="27"/>
                <w:lang w:val="uk-UA"/>
              </w:rPr>
            </w:pPr>
            <w:r w:rsidRPr="00CC1A8A">
              <w:rPr>
                <w:bCs/>
                <w:sz w:val="27"/>
                <w:szCs w:val="27"/>
                <w:lang w:val="uk-UA"/>
              </w:rPr>
              <w:t xml:space="preserve">Тема 9. </w:t>
            </w:r>
            <w:r w:rsidRPr="00CC1A8A">
              <w:rPr>
                <w:sz w:val="27"/>
                <w:szCs w:val="27"/>
              </w:rPr>
              <w:t>Геополітичний вимі</w:t>
            </w:r>
            <w:proofErr w:type="gramStart"/>
            <w:r w:rsidRPr="00CC1A8A">
              <w:rPr>
                <w:sz w:val="27"/>
                <w:szCs w:val="27"/>
              </w:rPr>
              <w:t>р</w:t>
            </w:r>
            <w:proofErr w:type="gramEnd"/>
            <w:r w:rsidRPr="00CC1A8A">
              <w:rPr>
                <w:sz w:val="27"/>
                <w:szCs w:val="27"/>
              </w:rPr>
              <w:t xml:space="preserve"> міжнародних відносин</w:t>
            </w:r>
          </w:p>
        </w:tc>
        <w:tc>
          <w:tcPr>
            <w:tcW w:w="443" w:type="pct"/>
            <w:shd w:val="clear" w:color="auto" w:fill="auto"/>
            <w:vAlign w:val="center"/>
          </w:tcPr>
          <w:p w:rsidR="00F32955" w:rsidRPr="00CC1A8A" w:rsidRDefault="00D93394" w:rsidP="00D84B73">
            <w:pPr>
              <w:widowControl w:val="0"/>
              <w:jc w:val="center"/>
              <w:rPr>
                <w:sz w:val="27"/>
                <w:szCs w:val="27"/>
                <w:lang w:val="uk-UA"/>
              </w:rPr>
            </w:pPr>
            <w:r>
              <w:rPr>
                <w:sz w:val="27"/>
                <w:szCs w:val="27"/>
                <w:lang w:val="uk-UA"/>
              </w:rPr>
              <w:t>13</w:t>
            </w:r>
          </w:p>
        </w:tc>
        <w:tc>
          <w:tcPr>
            <w:tcW w:w="443" w:type="pct"/>
            <w:gridSpan w:val="2"/>
            <w:shd w:val="clear" w:color="auto" w:fill="auto"/>
            <w:vAlign w:val="center"/>
          </w:tcPr>
          <w:p w:rsidR="00F32955" w:rsidRPr="00CC1A8A" w:rsidRDefault="003A0424" w:rsidP="00D84B73">
            <w:pPr>
              <w:widowControl w:val="0"/>
              <w:jc w:val="center"/>
              <w:rPr>
                <w:sz w:val="27"/>
                <w:szCs w:val="27"/>
                <w:lang w:val="uk-UA"/>
              </w:rPr>
            </w:pPr>
            <w:r>
              <w:rPr>
                <w:sz w:val="27"/>
                <w:szCs w:val="27"/>
                <w:lang w:val="uk-UA"/>
              </w:rPr>
              <w:t>2</w:t>
            </w:r>
          </w:p>
        </w:tc>
        <w:tc>
          <w:tcPr>
            <w:tcW w:w="443" w:type="pct"/>
            <w:gridSpan w:val="2"/>
            <w:vAlign w:val="center"/>
          </w:tcPr>
          <w:p w:rsidR="00F32955" w:rsidRPr="00CC1A8A" w:rsidRDefault="00F32955" w:rsidP="00D84B73">
            <w:pPr>
              <w:widowControl w:val="0"/>
              <w:jc w:val="center"/>
              <w:rPr>
                <w:sz w:val="27"/>
                <w:szCs w:val="27"/>
                <w:lang w:val="uk-UA"/>
              </w:rPr>
            </w:pPr>
          </w:p>
        </w:tc>
        <w:tc>
          <w:tcPr>
            <w:tcW w:w="887" w:type="pct"/>
            <w:gridSpan w:val="2"/>
            <w:tcBorders>
              <w:right w:val="thinThickSmallGap" w:sz="24" w:space="0" w:color="auto"/>
            </w:tcBorders>
            <w:vAlign w:val="center"/>
          </w:tcPr>
          <w:p w:rsidR="00F32955" w:rsidRPr="00CC1A8A" w:rsidRDefault="00D93394" w:rsidP="00D84B73">
            <w:pPr>
              <w:widowControl w:val="0"/>
              <w:jc w:val="center"/>
              <w:rPr>
                <w:sz w:val="27"/>
                <w:szCs w:val="27"/>
                <w:lang w:val="uk-UA"/>
              </w:rPr>
            </w:pPr>
            <w:r>
              <w:rPr>
                <w:sz w:val="27"/>
                <w:szCs w:val="27"/>
                <w:lang w:val="uk-UA"/>
              </w:rPr>
              <w:t>11</w:t>
            </w:r>
          </w:p>
        </w:tc>
      </w:tr>
      <w:tr w:rsidR="00F32955" w:rsidRPr="00E91A80" w:rsidTr="00D84B73">
        <w:tc>
          <w:tcPr>
            <w:tcW w:w="2784" w:type="pct"/>
            <w:tcBorders>
              <w:left w:val="thinThickSmallGap" w:sz="24" w:space="0" w:color="auto"/>
            </w:tcBorders>
          </w:tcPr>
          <w:p w:rsidR="00F32955" w:rsidRPr="00CC1A8A" w:rsidRDefault="00F32955" w:rsidP="00F32955">
            <w:pPr>
              <w:widowControl w:val="0"/>
              <w:jc w:val="both"/>
              <w:rPr>
                <w:bCs/>
                <w:sz w:val="27"/>
                <w:szCs w:val="27"/>
                <w:lang w:val="uk-UA"/>
              </w:rPr>
            </w:pPr>
            <w:r w:rsidRPr="00CC1A8A">
              <w:rPr>
                <w:bCs/>
                <w:sz w:val="27"/>
                <w:szCs w:val="27"/>
                <w:lang w:val="uk-UA"/>
              </w:rPr>
              <w:t xml:space="preserve">Тема 10. </w:t>
            </w:r>
            <w:r w:rsidRPr="00CC1A8A">
              <w:rPr>
                <w:sz w:val="27"/>
                <w:szCs w:val="27"/>
              </w:rPr>
              <w:t>Становлення та розвиток української геополітичної думки</w:t>
            </w:r>
          </w:p>
        </w:tc>
        <w:tc>
          <w:tcPr>
            <w:tcW w:w="443" w:type="pct"/>
            <w:shd w:val="clear" w:color="auto" w:fill="auto"/>
            <w:vAlign w:val="center"/>
          </w:tcPr>
          <w:p w:rsidR="00F32955" w:rsidRPr="00CC1A8A" w:rsidRDefault="00B535D2" w:rsidP="00D84B73">
            <w:pPr>
              <w:widowControl w:val="0"/>
              <w:jc w:val="center"/>
              <w:rPr>
                <w:sz w:val="27"/>
                <w:szCs w:val="27"/>
                <w:lang w:val="uk-UA"/>
              </w:rPr>
            </w:pPr>
            <w:r>
              <w:rPr>
                <w:sz w:val="27"/>
                <w:szCs w:val="27"/>
                <w:lang w:val="uk-UA"/>
              </w:rPr>
              <w:t>17</w:t>
            </w:r>
          </w:p>
        </w:tc>
        <w:tc>
          <w:tcPr>
            <w:tcW w:w="443" w:type="pct"/>
            <w:gridSpan w:val="2"/>
            <w:shd w:val="clear" w:color="auto" w:fill="auto"/>
            <w:vAlign w:val="center"/>
          </w:tcPr>
          <w:p w:rsidR="00F32955" w:rsidRPr="00CC1A8A" w:rsidRDefault="003A0424" w:rsidP="00D84B73">
            <w:pPr>
              <w:widowControl w:val="0"/>
              <w:jc w:val="center"/>
              <w:rPr>
                <w:sz w:val="27"/>
                <w:szCs w:val="27"/>
                <w:lang w:val="uk-UA"/>
              </w:rPr>
            </w:pPr>
            <w:r>
              <w:rPr>
                <w:sz w:val="27"/>
                <w:szCs w:val="27"/>
                <w:lang w:val="uk-UA"/>
              </w:rPr>
              <w:t>2</w:t>
            </w:r>
          </w:p>
        </w:tc>
        <w:tc>
          <w:tcPr>
            <w:tcW w:w="443" w:type="pct"/>
            <w:gridSpan w:val="2"/>
            <w:vAlign w:val="center"/>
          </w:tcPr>
          <w:p w:rsidR="00F32955" w:rsidRPr="00CC1A8A" w:rsidRDefault="000B7192" w:rsidP="00D84B73">
            <w:pPr>
              <w:widowControl w:val="0"/>
              <w:jc w:val="center"/>
              <w:rPr>
                <w:sz w:val="27"/>
                <w:szCs w:val="27"/>
                <w:lang w:val="uk-UA"/>
              </w:rPr>
            </w:pPr>
            <w:r>
              <w:rPr>
                <w:sz w:val="27"/>
                <w:szCs w:val="27"/>
                <w:lang w:val="uk-UA"/>
              </w:rPr>
              <w:t>2</w:t>
            </w:r>
          </w:p>
        </w:tc>
        <w:tc>
          <w:tcPr>
            <w:tcW w:w="887" w:type="pct"/>
            <w:gridSpan w:val="2"/>
            <w:tcBorders>
              <w:right w:val="thinThickSmallGap" w:sz="24" w:space="0" w:color="auto"/>
            </w:tcBorders>
            <w:vAlign w:val="center"/>
          </w:tcPr>
          <w:p w:rsidR="00F32955" w:rsidRPr="00CC1A8A" w:rsidRDefault="00D93394" w:rsidP="00D84B73">
            <w:pPr>
              <w:widowControl w:val="0"/>
              <w:jc w:val="center"/>
              <w:rPr>
                <w:sz w:val="27"/>
                <w:szCs w:val="27"/>
                <w:lang w:val="uk-UA"/>
              </w:rPr>
            </w:pPr>
            <w:r>
              <w:rPr>
                <w:sz w:val="27"/>
                <w:szCs w:val="27"/>
                <w:lang w:val="uk-UA"/>
              </w:rPr>
              <w:t>13</w:t>
            </w:r>
          </w:p>
        </w:tc>
      </w:tr>
      <w:tr w:rsidR="00F32955" w:rsidRPr="005D1071" w:rsidTr="00D84B73">
        <w:tc>
          <w:tcPr>
            <w:tcW w:w="2784" w:type="pct"/>
            <w:tcBorders>
              <w:left w:val="thinThickSmallGap" w:sz="24" w:space="0" w:color="auto"/>
            </w:tcBorders>
          </w:tcPr>
          <w:p w:rsidR="00F32955" w:rsidRPr="00CC1A8A" w:rsidRDefault="00F32955" w:rsidP="00D84B73">
            <w:pPr>
              <w:widowControl w:val="0"/>
              <w:rPr>
                <w:b/>
                <w:bCs/>
                <w:sz w:val="27"/>
                <w:szCs w:val="27"/>
                <w:lang w:val="uk-UA"/>
              </w:rPr>
            </w:pPr>
            <w:r w:rsidRPr="00CC1A8A">
              <w:rPr>
                <w:b/>
                <w:bCs/>
                <w:sz w:val="27"/>
                <w:szCs w:val="27"/>
                <w:lang w:val="uk-UA"/>
              </w:rPr>
              <w:t>Усього годин</w:t>
            </w:r>
          </w:p>
        </w:tc>
        <w:tc>
          <w:tcPr>
            <w:tcW w:w="443" w:type="pct"/>
            <w:shd w:val="clear" w:color="auto" w:fill="auto"/>
            <w:vAlign w:val="center"/>
          </w:tcPr>
          <w:p w:rsidR="00F32955" w:rsidRPr="00CC1A8A" w:rsidRDefault="00B535D2" w:rsidP="00D84B73">
            <w:pPr>
              <w:widowControl w:val="0"/>
              <w:jc w:val="center"/>
              <w:rPr>
                <w:b/>
                <w:sz w:val="27"/>
                <w:szCs w:val="27"/>
              </w:rPr>
            </w:pPr>
            <w:r>
              <w:rPr>
                <w:b/>
                <w:sz w:val="27"/>
                <w:szCs w:val="27"/>
                <w:lang w:val="uk-UA"/>
              </w:rPr>
              <w:t>30</w:t>
            </w:r>
          </w:p>
        </w:tc>
        <w:tc>
          <w:tcPr>
            <w:tcW w:w="443" w:type="pct"/>
            <w:gridSpan w:val="2"/>
            <w:shd w:val="clear" w:color="auto" w:fill="auto"/>
            <w:vAlign w:val="center"/>
          </w:tcPr>
          <w:p w:rsidR="00F32955" w:rsidRPr="00CC1A8A" w:rsidRDefault="00F32955" w:rsidP="00D84B73">
            <w:pPr>
              <w:widowControl w:val="0"/>
              <w:jc w:val="center"/>
              <w:rPr>
                <w:b/>
                <w:sz w:val="27"/>
                <w:szCs w:val="27"/>
                <w:lang w:val="uk-UA"/>
              </w:rPr>
            </w:pPr>
            <w:r w:rsidRPr="00CC1A8A">
              <w:rPr>
                <w:b/>
                <w:sz w:val="27"/>
                <w:szCs w:val="27"/>
                <w:lang w:val="uk-UA"/>
              </w:rPr>
              <w:t>4</w:t>
            </w:r>
          </w:p>
        </w:tc>
        <w:tc>
          <w:tcPr>
            <w:tcW w:w="443" w:type="pct"/>
            <w:gridSpan w:val="2"/>
            <w:vAlign w:val="center"/>
          </w:tcPr>
          <w:p w:rsidR="00F32955" w:rsidRPr="00CC1A8A" w:rsidRDefault="000B7192" w:rsidP="00D84B73">
            <w:pPr>
              <w:widowControl w:val="0"/>
              <w:jc w:val="center"/>
              <w:rPr>
                <w:b/>
                <w:sz w:val="27"/>
                <w:szCs w:val="27"/>
                <w:lang w:val="uk-UA"/>
              </w:rPr>
            </w:pPr>
            <w:r>
              <w:rPr>
                <w:b/>
                <w:sz w:val="27"/>
                <w:szCs w:val="27"/>
                <w:lang w:val="uk-UA"/>
              </w:rPr>
              <w:t>2</w:t>
            </w:r>
          </w:p>
        </w:tc>
        <w:tc>
          <w:tcPr>
            <w:tcW w:w="887" w:type="pct"/>
            <w:gridSpan w:val="2"/>
            <w:tcBorders>
              <w:right w:val="thinThickSmallGap" w:sz="24" w:space="0" w:color="auto"/>
            </w:tcBorders>
            <w:vAlign w:val="center"/>
          </w:tcPr>
          <w:p w:rsidR="00F32955" w:rsidRPr="00CC1A8A" w:rsidRDefault="00F32955" w:rsidP="00D84B73">
            <w:pPr>
              <w:widowControl w:val="0"/>
              <w:jc w:val="center"/>
              <w:rPr>
                <w:b/>
                <w:sz w:val="27"/>
                <w:szCs w:val="27"/>
                <w:lang w:val="uk-UA"/>
              </w:rPr>
            </w:pPr>
            <w:r w:rsidRPr="00CC1A8A">
              <w:rPr>
                <w:b/>
                <w:sz w:val="27"/>
                <w:szCs w:val="27"/>
                <w:lang w:val="uk-UA"/>
              </w:rPr>
              <w:t>2</w:t>
            </w:r>
            <w:r w:rsidR="00D84B73">
              <w:rPr>
                <w:b/>
                <w:sz w:val="27"/>
                <w:szCs w:val="27"/>
                <w:lang w:val="uk-UA"/>
              </w:rPr>
              <w:t>4</w:t>
            </w:r>
          </w:p>
        </w:tc>
      </w:tr>
      <w:tr w:rsidR="00F32955" w:rsidRPr="00E91A80" w:rsidTr="00D84B73">
        <w:tc>
          <w:tcPr>
            <w:tcW w:w="2784" w:type="pct"/>
            <w:tcBorders>
              <w:left w:val="thinThickSmallGap" w:sz="24" w:space="0" w:color="auto"/>
              <w:bottom w:val="thinThickSmallGap" w:sz="24" w:space="0" w:color="auto"/>
            </w:tcBorders>
          </w:tcPr>
          <w:p w:rsidR="00F32955" w:rsidRPr="00CC1A8A" w:rsidRDefault="00F32955" w:rsidP="00D84B73">
            <w:pPr>
              <w:pStyle w:val="4"/>
              <w:widowControl w:val="0"/>
              <w:rPr>
                <w:rFonts w:ascii="Times New Roman" w:hAnsi="Times New Roman" w:cs="Times New Roman"/>
                <w:i w:val="0"/>
                <w:color w:val="auto"/>
                <w:sz w:val="27"/>
                <w:szCs w:val="27"/>
              </w:rPr>
            </w:pPr>
            <w:r w:rsidRPr="00CC1A8A">
              <w:rPr>
                <w:rFonts w:ascii="Times New Roman" w:hAnsi="Times New Roman" w:cs="Times New Roman"/>
                <w:i w:val="0"/>
                <w:color w:val="auto"/>
                <w:sz w:val="27"/>
                <w:szCs w:val="27"/>
              </w:rPr>
              <w:t xml:space="preserve">Разом </w:t>
            </w:r>
          </w:p>
        </w:tc>
        <w:tc>
          <w:tcPr>
            <w:tcW w:w="443" w:type="pct"/>
            <w:tcBorders>
              <w:bottom w:val="thinThickSmallGap" w:sz="24" w:space="0" w:color="auto"/>
            </w:tcBorders>
            <w:shd w:val="clear" w:color="auto" w:fill="auto"/>
            <w:vAlign w:val="center"/>
          </w:tcPr>
          <w:p w:rsidR="00F32955" w:rsidRPr="00CC1A8A" w:rsidRDefault="00F32955" w:rsidP="00D84B73">
            <w:pPr>
              <w:widowControl w:val="0"/>
              <w:jc w:val="center"/>
              <w:rPr>
                <w:b/>
                <w:sz w:val="27"/>
                <w:szCs w:val="27"/>
                <w:lang w:val="uk-UA"/>
              </w:rPr>
            </w:pPr>
            <w:r w:rsidRPr="00CC1A8A">
              <w:rPr>
                <w:b/>
                <w:sz w:val="27"/>
                <w:szCs w:val="27"/>
                <w:lang w:val="uk-UA"/>
              </w:rPr>
              <w:t>150</w:t>
            </w:r>
          </w:p>
        </w:tc>
        <w:tc>
          <w:tcPr>
            <w:tcW w:w="443" w:type="pct"/>
            <w:gridSpan w:val="2"/>
            <w:tcBorders>
              <w:bottom w:val="thinThickSmallGap" w:sz="24" w:space="0" w:color="auto"/>
            </w:tcBorders>
            <w:shd w:val="clear" w:color="auto" w:fill="auto"/>
            <w:vAlign w:val="center"/>
          </w:tcPr>
          <w:p w:rsidR="00F32955" w:rsidRPr="00CC1A8A" w:rsidRDefault="00F32955" w:rsidP="00D84B73">
            <w:pPr>
              <w:widowControl w:val="0"/>
              <w:jc w:val="center"/>
              <w:rPr>
                <w:b/>
                <w:sz w:val="27"/>
                <w:szCs w:val="27"/>
                <w:lang w:val="uk-UA"/>
              </w:rPr>
            </w:pPr>
            <w:r w:rsidRPr="00CC1A8A">
              <w:rPr>
                <w:b/>
                <w:sz w:val="27"/>
                <w:szCs w:val="27"/>
                <w:lang w:val="uk-UA"/>
              </w:rPr>
              <w:t>20</w:t>
            </w:r>
          </w:p>
        </w:tc>
        <w:tc>
          <w:tcPr>
            <w:tcW w:w="443" w:type="pct"/>
            <w:gridSpan w:val="2"/>
            <w:tcBorders>
              <w:bottom w:val="thinThickSmallGap" w:sz="24" w:space="0" w:color="auto"/>
            </w:tcBorders>
            <w:vAlign w:val="center"/>
          </w:tcPr>
          <w:p w:rsidR="00F32955" w:rsidRPr="00CC1A8A" w:rsidRDefault="00F32955" w:rsidP="00D84B73">
            <w:pPr>
              <w:widowControl w:val="0"/>
              <w:jc w:val="center"/>
              <w:rPr>
                <w:b/>
                <w:sz w:val="27"/>
                <w:szCs w:val="27"/>
                <w:lang w:val="uk-UA"/>
              </w:rPr>
            </w:pPr>
            <w:r w:rsidRPr="00CC1A8A">
              <w:rPr>
                <w:b/>
                <w:sz w:val="27"/>
                <w:szCs w:val="27"/>
                <w:lang w:val="uk-UA"/>
              </w:rPr>
              <w:t>18</w:t>
            </w:r>
          </w:p>
        </w:tc>
        <w:tc>
          <w:tcPr>
            <w:tcW w:w="887" w:type="pct"/>
            <w:gridSpan w:val="2"/>
            <w:tcBorders>
              <w:bottom w:val="thinThickSmallGap" w:sz="24" w:space="0" w:color="auto"/>
              <w:right w:val="thinThickSmallGap" w:sz="24" w:space="0" w:color="auto"/>
            </w:tcBorders>
            <w:vAlign w:val="center"/>
          </w:tcPr>
          <w:p w:rsidR="00F32955" w:rsidRPr="00CC1A8A" w:rsidRDefault="00F32955" w:rsidP="00D84B73">
            <w:pPr>
              <w:widowControl w:val="0"/>
              <w:jc w:val="center"/>
              <w:rPr>
                <w:b/>
                <w:sz w:val="27"/>
                <w:szCs w:val="27"/>
                <w:lang w:val="uk-UA"/>
              </w:rPr>
            </w:pPr>
            <w:r w:rsidRPr="00CC1A8A">
              <w:rPr>
                <w:b/>
                <w:sz w:val="27"/>
                <w:szCs w:val="27"/>
                <w:lang w:val="uk-UA"/>
              </w:rPr>
              <w:t>112</w:t>
            </w:r>
          </w:p>
        </w:tc>
      </w:tr>
    </w:tbl>
    <w:p w:rsidR="00F32955" w:rsidRDefault="00F32955" w:rsidP="00F32955">
      <w:pPr>
        <w:widowControl w:val="0"/>
        <w:ind w:left="360"/>
        <w:jc w:val="center"/>
        <w:rPr>
          <w:b/>
          <w:bCs/>
          <w:szCs w:val="28"/>
        </w:rPr>
      </w:pPr>
    </w:p>
    <w:p w:rsidR="000E63F2" w:rsidRDefault="000E63F2" w:rsidP="000E63F2">
      <w:pPr>
        <w:spacing w:line="360" w:lineRule="auto"/>
        <w:ind w:firstLine="709"/>
        <w:jc w:val="both"/>
        <w:rPr>
          <w:szCs w:val="28"/>
          <w:lang w:val="uk-UA"/>
        </w:rPr>
      </w:pPr>
    </w:p>
    <w:p w:rsidR="00D84B73" w:rsidRDefault="00D84B73" w:rsidP="000E63F2">
      <w:pPr>
        <w:ind w:left="7513" w:hanging="6946"/>
        <w:jc w:val="center"/>
        <w:rPr>
          <w:b/>
          <w:sz w:val="32"/>
          <w:szCs w:val="32"/>
          <w:lang w:val="uk-UA"/>
        </w:rPr>
      </w:pPr>
    </w:p>
    <w:p w:rsidR="00D84B73" w:rsidRDefault="00D84B73" w:rsidP="000E63F2">
      <w:pPr>
        <w:ind w:left="7513" w:hanging="6946"/>
        <w:jc w:val="center"/>
        <w:rPr>
          <w:b/>
          <w:sz w:val="32"/>
          <w:szCs w:val="32"/>
          <w:lang w:val="uk-UA"/>
        </w:rPr>
      </w:pPr>
    </w:p>
    <w:p w:rsidR="000E63F2" w:rsidRPr="005F7852" w:rsidRDefault="000E63F2" w:rsidP="000E63F2">
      <w:pPr>
        <w:ind w:left="7513" w:hanging="6946"/>
        <w:jc w:val="center"/>
        <w:rPr>
          <w:b/>
          <w:sz w:val="32"/>
          <w:szCs w:val="32"/>
          <w:lang w:val="uk-UA"/>
        </w:rPr>
      </w:pPr>
      <w:r>
        <w:rPr>
          <w:b/>
          <w:sz w:val="32"/>
          <w:szCs w:val="32"/>
          <w:lang w:val="uk-UA"/>
        </w:rPr>
        <w:lastRenderedPageBreak/>
        <w:t>5</w:t>
      </w:r>
      <w:r w:rsidRPr="005F7852">
        <w:rPr>
          <w:b/>
          <w:sz w:val="32"/>
          <w:szCs w:val="32"/>
          <w:lang w:val="uk-UA"/>
        </w:rPr>
        <w:t>. Теми практичних  занять</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49"/>
        <w:gridCol w:w="1337"/>
      </w:tblGrid>
      <w:tr w:rsidR="000E63F2" w:rsidRPr="0025740F" w:rsidTr="00741A52">
        <w:tc>
          <w:tcPr>
            <w:tcW w:w="709" w:type="dxa"/>
            <w:shd w:val="clear" w:color="auto" w:fill="auto"/>
          </w:tcPr>
          <w:p w:rsidR="000E63F2" w:rsidRPr="0025740F" w:rsidRDefault="000E63F2" w:rsidP="00741A52">
            <w:pPr>
              <w:ind w:left="142" w:hanging="142"/>
              <w:jc w:val="center"/>
              <w:rPr>
                <w:lang w:val="uk-UA"/>
              </w:rPr>
            </w:pPr>
            <w:r w:rsidRPr="0025740F">
              <w:rPr>
                <w:lang w:val="uk-UA"/>
              </w:rPr>
              <w:t>№</w:t>
            </w:r>
          </w:p>
          <w:p w:rsidR="000E63F2" w:rsidRPr="0025740F" w:rsidRDefault="000E63F2" w:rsidP="00741A52">
            <w:pPr>
              <w:ind w:left="142" w:hanging="142"/>
              <w:jc w:val="center"/>
              <w:rPr>
                <w:lang w:val="uk-UA"/>
              </w:rPr>
            </w:pPr>
            <w:r w:rsidRPr="0025740F">
              <w:rPr>
                <w:lang w:val="uk-UA"/>
              </w:rPr>
              <w:t>з/п</w:t>
            </w:r>
          </w:p>
        </w:tc>
        <w:tc>
          <w:tcPr>
            <w:tcW w:w="7249" w:type="dxa"/>
            <w:shd w:val="clear" w:color="auto" w:fill="auto"/>
          </w:tcPr>
          <w:p w:rsidR="000E63F2" w:rsidRPr="0025740F" w:rsidRDefault="000E63F2" w:rsidP="00741A52">
            <w:pPr>
              <w:jc w:val="center"/>
              <w:rPr>
                <w:lang w:val="uk-UA"/>
              </w:rPr>
            </w:pPr>
            <w:r w:rsidRPr="0025740F">
              <w:rPr>
                <w:lang w:val="uk-UA"/>
              </w:rPr>
              <w:t>Назва теми</w:t>
            </w:r>
          </w:p>
        </w:tc>
        <w:tc>
          <w:tcPr>
            <w:tcW w:w="1337" w:type="dxa"/>
            <w:shd w:val="clear" w:color="auto" w:fill="auto"/>
          </w:tcPr>
          <w:p w:rsidR="000E63F2" w:rsidRPr="0025740F" w:rsidRDefault="000E63F2" w:rsidP="00741A52">
            <w:pPr>
              <w:jc w:val="center"/>
              <w:rPr>
                <w:lang w:val="uk-UA"/>
              </w:rPr>
            </w:pPr>
            <w:r w:rsidRPr="0025740F">
              <w:rPr>
                <w:lang w:val="uk-UA"/>
              </w:rPr>
              <w:t>Кількість</w:t>
            </w:r>
          </w:p>
          <w:p w:rsidR="000E63F2" w:rsidRPr="0025740F" w:rsidRDefault="000E63F2" w:rsidP="00741A52">
            <w:pPr>
              <w:jc w:val="center"/>
              <w:rPr>
                <w:lang w:val="uk-UA"/>
              </w:rPr>
            </w:pPr>
            <w:r w:rsidRPr="0025740F">
              <w:rPr>
                <w:lang w:val="uk-UA"/>
              </w:rPr>
              <w:t>годин</w:t>
            </w:r>
          </w:p>
        </w:tc>
      </w:tr>
      <w:tr w:rsidR="00D84B73" w:rsidRPr="0025740F" w:rsidTr="00D84B73">
        <w:tc>
          <w:tcPr>
            <w:tcW w:w="9295" w:type="dxa"/>
            <w:gridSpan w:val="3"/>
            <w:shd w:val="clear" w:color="auto" w:fill="auto"/>
          </w:tcPr>
          <w:p w:rsidR="00D84B73" w:rsidRPr="0025740F" w:rsidRDefault="00D84B73" w:rsidP="00741A52">
            <w:pPr>
              <w:jc w:val="center"/>
              <w:rPr>
                <w:lang w:val="uk-UA"/>
              </w:rPr>
            </w:pPr>
            <w:r w:rsidRPr="00CC1A8A">
              <w:rPr>
                <w:b/>
                <w:bCs/>
                <w:color w:val="212121"/>
                <w:sz w:val="27"/>
                <w:szCs w:val="27"/>
              </w:rPr>
              <w:t>Кредит 1. Міжнародні відносини у системі гуманітарних дисциплін</w:t>
            </w:r>
          </w:p>
        </w:tc>
      </w:tr>
      <w:tr w:rsidR="000E63F2" w:rsidRPr="0025740F" w:rsidTr="00741A52">
        <w:tc>
          <w:tcPr>
            <w:tcW w:w="709" w:type="dxa"/>
            <w:shd w:val="clear" w:color="auto" w:fill="auto"/>
          </w:tcPr>
          <w:p w:rsidR="000E63F2" w:rsidRPr="0025740F" w:rsidRDefault="000E63F2" w:rsidP="00741A52">
            <w:pPr>
              <w:jc w:val="center"/>
              <w:rPr>
                <w:lang w:val="uk-UA"/>
              </w:rPr>
            </w:pPr>
            <w:r w:rsidRPr="0025740F">
              <w:rPr>
                <w:lang w:val="uk-UA"/>
              </w:rPr>
              <w:t>1.</w:t>
            </w:r>
          </w:p>
        </w:tc>
        <w:tc>
          <w:tcPr>
            <w:tcW w:w="7249" w:type="dxa"/>
            <w:shd w:val="clear" w:color="auto" w:fill="auto"/>
          </w:tcPr>
          <w:p w:rsidR="000E63F2" w:rsidRPr="00F40593" w:rsidRDefault="000E63F2" w:rsidP="00741A52">
            <w:pPr>
              <w:jc w:val="both"/>
              <w:rPr>
                <w:szCs w:val="28"/>
                <w:lang w:val="uk-UA"/>
              </w:rPr>
            </w:pPr>
            <w:r w:rsidRPr="00F40593">
              <w:rPr>
                <w:rFonts w:eastAsia="PetersburgC-BoldItalic"/>
                <w:bCs/>
                <w:iCs/>
                <w:color w:val="000000"/>
                <w:szCs w:val="28"/>
              </w:rPr>
              <w:t>Сутність і характерні ознаки міжнародних відносин</w:t>
            </w:r>
          </w:p>
        </w:tc>
        <w:tc>
          <w:tcPr>
            <w:tcW w:w="1337" w:type="dxa"/>
            <w:shd w:val="clear" w:color="auto" w:fill="auto"/>
          </w:tcPr>
          <w:p w:rsidR="000E63F2" w:rsidRPr="0025740F" w:rsidRDefault="000E63F2" w:rsidP="00741A52">
            <w:pPr>
              <w:jc w:val="center"/>
              <w:rPr>
                <w:szCs w:val="28"/>
                <w:lang w:val="uk-UA"/>
              </w:rPr>
            </w:pPr>
            <w:r>
              <w:rPr>
                <w:szCs w:val="28"/>
                <w:lang w:val="uk-UA"/>
              </w:rPr>
              <w:t>2</w:t>
            </w:r>
          </w:p>
        </w:tc>
      </w:tr>
      <w:tr w:rsidR="000E63F2" w:rsidRPr="0025740F" w:rsidTr="00741A52">
        <w:tc>
          <w:tcPr>
            <w:tcW w:w="709" w:type="dxa"/>
            <w:shd w:val="clear" w:color="auto" w:fill="auto"/>
          </w:tcPr>
          <w:p w:rsidR="000E63F2" w:rsidRPr="0025740F" w:rsidRDefault="000E63F2" w:rsidP="00741A52">
            <w:pPr>
              <w:jc w:val="center"/>
              <w:rPr>
                <w:lang w:val="uk-UA"/>
              </w:rPr>
            </w:pPr>
            <w:r w:rsidRPr="0025740F">
              <w:rPr>
                <w:lang w:val="uk-UA"/>
              </w:rPr>
              <w:t>2.</w:t>
            </w:r>
          </w:p>
        </w:tc>
        <w:tc>
          <w:tcPr>
            <w:tcW w:w="7249" w:type="dxa"/>
            <w:shd w:val="clear" w:color="auto" w:fill="auto"/>
          </w:tcPr>
          <w:p w:rsidR="000E63F2" w:rsidRPr="00F40593" w:rsidRDefault="000E63F2" w:rsidP="00741A52">
            <w:pPr>
              <w:jc w:val="both"/>
              <w:rPr>
                <w:szCs w:val="28"/>
                <w:lang w:val="uk-UA"/>
              </w:rPr>
            </w:pPr>
            <w:r w:rsidRPr="00F40593">
              <w:rPr>
                <w:rFonts w:eastAsia="PetersburgC-BoldItalic"/>
                <w:bCs/>
                <w:iCs/>
                <w:color w:val="000000"/>
                <w:szCs w:val="28"/>
              </w:rPr>
              <w:t>Суб’єкти міжнародних відносин</w:t>
            </w:r>
          </w:p>
        </w:tc>
        <w:tc>
          <w:tcPr>
            <w:tcW w:w="1337" w:type="dxa"/>
            <w:shd w:val="clear" w:color="auto" w:fill="auto"/>
          </w:tcPr>
          <w:p w:rsidR="000E63F2" w:rsidRPr="0025740F" w:rsidRDefault="000E63F2" w:rsidP="00741A52">
            <w:pPr>
              <w:jc w:val="center"/>
              <w:rPr>
                <w:szCs w:val="28"/>
                <w:lang w:val="uk-UA"/>
              </w:rPr>
            </w:pPr>
            <w:r>
              <w:rPr>
                <w:szCs w:val="28"/>
                <w:lang w:val="uk-UA"/>
              </w:rPr>
              <w:t>2</w:t>
            </w:r>
          </w:p>
        </w:tc>
      </w:tr>
      <w:tr w:rsidR="000E63F2" w:rsidRPr="0025740F" w:rsidTr="00741A52">
        <w:tc>
          <w:tcPr>
            <w:tcW w:w="709" w:type="dxa"/>
            <w:shd w:val="clear" w:color="auto" w:fill="auto"/>
          </w:tcPr>
          <w:p w:rsidR="000E63F2" w:rsidRPr="0025740F" w:rsidRDefault="000E63F2" w:rsidP="00741A52">
            <w:pPr>
              <w:jc w:val="center"/>
              <w:rPr>
                <w:lang w:val="uk-UA"/>
              </w:rPr>
            </w:pPr>
            <w:r w:rsidRPr="0025740F">
              <w:rPr>
                <w:lang w:val="uk-UA"/>
              </w:rPr>
              <w:t>3.</w:t>
            </w:r>
          </w:p>
        </w:tc>
        <w:tc>
          <w:tcPr>
            <w:tcW w:w="7249" w:type="dxa"/>
            <w:shd w:val="clear" w:color="auto" w:fill="auto"/>
          </w:tcPr>
          <w:p w:rsidR="000E63F2" w:rsidRPr="00F40593" w:rsidRDefault="000E63F2" w:rsidP="00741A52">
            <w:pPr>
              <w:jc w:val="both"/>
              <w:rPr>
                <w:szCs w:val="28"/>
                <w:lang w:val="uk-UA"/>
              </w:rPr>
            </w:pPr>
            <w:r w:rsidRPr="00F40593">
              <w:rPr>
                <w:snapToGrid w:val="0"/>
                <w:szCs w:val="28"/>
              </w:rPr>
              <w:t>Методи вивчення міжнародних відносин</w:t>
            </w:r>
          </w:p>
        </w:tc>
        <w:tc>
          <w:tcPr>
            <w:tcW w:w="1337" w:type="dxa"/>
            <w:shd w:val="clear" w:color="auto" w:fill="auto"/>
          </w:tcPr>
          <w:p w:rsidR="000E63F2" w:rsidRPr="0025740F" w:rsidRDefault="000E63F2" w:rsidP="00741A52">
            <w:pPr>
              <w:jc w:val="center"/>
              <w:rPr>
                <w:szCs w:val="28"/>
                <w:lang w:val="uk-UA"/>
              </w:rPr>
            </w:pPr>
            <w:r>
              <w:rPr>
                <w:szCs w:val="28"/>
                <w:lang w:val="uk-UA"/>
              </w:rPr>
              <w:t>2</w:t>
            </w:r>
          </w:p>
        </w:tc>
      </w:tr>
      <w:tr w:rsidR="00D84B73" w:rsidRPr="0025740F" w:rsidTr="00D84B73">
        <w:tc>
          <w:tcPr>
            <w:tcW w:w="9295" w:type="dxa"/>
            <w:gridSpan w:val="3"/>
            <w:shd w:val="clear" w:color="auto" w:fill="auto"/>
          </w:tcPr>
          <w:p w:rsidR="00D84B73" w:rsidRDefault="00D84B73" w:rsidP="00741A52">
            <w:pPr>
              <w:jc w:val="center"/>
              <w:rPr>
                <w:szCs w:val="28"/>
                <w:lang w:val="uk-UA"/>
              </w:rPr>
            </w:pPr>
            <w:r w:rsidRPr="00CC1A8A">
              <w:rPr>
                <w:b/>
                <w:bCs/>
                <w:color w:val="212121"/>
                <w:sz w:val="27"/>
                <w:szCs w:val="27"/>
              </w:rPr>
              <w:t>Кредит 2.</w:t>
            </w:r>
            <w:r w:rsidRPr="00CC1A8A">
              <w:rPr>
                <w:b/>
                <w:bCs/>
                <w:i/>
                <w:color w:val="212121"/>
                <w:sz w:val="27"/>
                <w:szCs w:val="27"/>
              </w:rPr>
              <w:t xml:space="preserve"> </w:t>
            </w:r>
            <w:r w:rsidRPr="00CC1A8A">
              <w:rPr>
                <w:b/>
                <w:bCs/>
                <w:color w:val="212121"/>
                <w:sz w:val="27"/>
                <w:szCs w:val="27"/>
              </w:rPr>
              <w:t xml:space="preserve">Основні складові теорії і методики курсу «Теорія </w:t>
            </w:r>
            <w:proofErr w:type="gramStart"/>
            <w:r w:rsidRPr="00CC1A8A">
              <w:rPr>
                <w:b/>
                <w:bCs/>
                <w:color w:val="212121"/>
                <w:sz w:val="27"/>
                <w:szCs w:val="27"/>
              </w:rPr>
              <w:t>м</w:t>
            </w:r>
            <w:proofErr w:type="gramEnd"/>
            <w:r w:rsidRPr="00CC1A8A">
              <w:rPr>
                <w:b/>
                <w:bCs/>
                <w:color w:val="212121"/>
                <w:sz w:val="27"/>
                <w:szCs w:val="27"/>
              </w:rPr>
              <w:t>іжнародних відносин</w:t>
            </w:r>
          </w:p>
        </w:tc>
      </w:tr>
      <w:tr w:rsidR="000E63F2" w:rsidRPr="0025740F" w:rsidTr="00741A52">
        <w:tc>
          <w:tcPr>
            <w:tcW w:w="709" w:type="dxa"/>
            <w:shd w:val="clear" w:color="auto" w:fill="auto"/>
          </w:tcPr>
          <w:p w:rsidR="000E63F2" w:rsidRPr="0025740F" w:rsidRDefault="00D84B73" w:rsidP="00741A52">
            <w:pPr>
              <w:jc w:val="center"/>
              <w:rPr>
                <w:lang w:val="uk-UA"/>
              </w:rPr>
            </w:pPr>
            <w:r>
              <w:rPr>
                <w:lang w:val="uk-UA"/>
              </w:rPr>
              <w:t>4</w:t>
            </w:r>
            <w:r w:rsidR="000E63F2" w:rsidRPr="0025740F">
              <w:rPr>
                <w:lang w:val="uk-UA"/>
              </w:rPr>
              <w:t>.</w:t>
            </w:r>
          </w:p>
        </w:tc>
        <w:tc>
          <w:tcPr>
            <w:tcW w:w="7249" w:type="dxa"/>
            <w:shd w:val="clear" w:color="auto" w:fill="auto"/>
          </w:tcPr>
          <w:p w:rsidR="000E63F2" w:rsidRPr="00F40593" w:rsidRDefault="000E63F2" w:rsidP="00741A52">
            <w:pPr>
              <w:jc w:val="both"/>
              <w:rPr>
                <w:szCs w:val="28"/>
                <w:lang w:val="uk-UA"/>
              </w:rPr>
            </w:pPr>
            <w:r w:rsidRPr="00F40593">
              <w:rPr>
                <w:snapToGrid w:val="0"/>
                <w:szCs w:val="28"/>
              </w:rPr>
              <w:t xml:space="preserve">Засади цивілізаційного </w:t>
            </w:r>
            <w:proofErr w:type="gramStart"/>
            <w:r w:rsidRPr="00F40593">
              <w:rPr>
                <w:snapToGrid w:val="0"/>
                <w:szCs w:val="28"/>
              </w:rPr>
              <w:t>п</w:t>
            </w:r>
            <w:proofErr w:type="gramEnd"/>
            <w:r w:rsidRPr="00F40593">
              <w:rPr>
                <w:snapToGrid w:val="0"/>
                <w:szCs w:val="28"/>
              </w:rPr>
              <w:t>ідходу до аналізу міжнародних відносин</w:t>
            </w:r>
          </w:p>
        </w:tc>
        <w:tc>
          <w:tcPr>
            <w:tcW w:w="1337" w:type="dxa"/>
            <w:shd w:val="clear" w:color="auto" w:fill="auto"/>
          </w:tcPr>
          <w:p w:rsidR="000E63F2" w:rsidRPr="0025740F" w:rsidRDefault="000E63F2" w:rsidP="00741A52">
            <w:pPr>
              <w:jc w:val="center"/>
              <w:rPr>
                <w:szCs w:val="28"/>
                <w:lang w:val="uk-UA"/>
              </w:rPr>
            </w:pPr>
            <w:r>
              <w:rPr>
                <w:szCs w:val="28"/>
                <w:lang w:val="uk-UA"/>
              </w:rPr>
              <w:t>2</w:t>
            </w:r>
          </w:p>
        </w:tc>
      </w:tr>
      <w:tr w:rsidR="00D84B73" w:rsidRPr="0025740F" w:rsidTr="00D84B73">
        <w:tc>
          <w:tcPr>
            <w:tcW w:w="9295" w:type="dxa"/>
            <w:gridSpan w:val="3"/>
            <w:shd w:val="clear" w:color="auto" w:fill="auto"/>
          </w:tcPr>
          <w:p w:rsidR="00D84B73" w:rsidRDefault="00D84B73" w:rsidP="00D84B73">
            <w:pPr>
              <w:autoSpaceDE w:val="0"/>
              <w:autoSpaceDN w:val="0"/>
              <w:adjustRightInd w:val="0"/>
              <w:ind w:firstLine="851"/>
              <w:jc w:val="both"/>
              <w:rPr>
                <w:szCs w:val="28"/>
                <w:lang w:val="uk-UA"/>
              </w:rPr>
            </w:pPr>
            <w:r w:rsidRPr="00CC1A8A">
              <w:rPr>
                <w:b/>
                <w:bCs/>
                <w:color w:val="212121"/>
                <w:sz w:val="27"/>
                <w:szCs w:val="27"/>
                <w:lang w:val="uk-UA"/>
              </w:rPr>
              <w:t>Кредит 3. Міжнародні відносини як процеси взаємодії суб’єктів і як процеси взаємодії інтересів суб’єктів</w:t>
            </w:r>
          </w:p>
        </w:tc>
      </w:tr>
      <w:tr w:rsidR="000E63F2" w:rsidRPr="0025740F" w:rsidTr="00741A52">
        <w:tc>
          <w:tcPr>
            <w:tcW w:w="709" w:type="dxa"/>
            <w:shd w:val="clear" w:color="auto" w:fill="auto"/>
          </w:tcPr>
          <w:p w:rsidR="000E63F2" w:rsidRPr="0025740F" w:rsidRDefault="009C0D01" w:rsidP="00741A52">
            <w:pPr>
              <w:jc w:val="center"/>
              <w:rPr>
                <w:lang w:val="uk-UA"/>
              </w:rPr>
            </w:pPr>
            <w:r>
              <w:rPr>
                <w:lang w:val="uk-UA"/>
              </w:rPr>
              <w:t>5</w:t>
            </w:r>
            <w:r w:rsidR="000E63F2">
              <w:rPr>
                <w:lang w:val="uk-UA"/>
              </w:rPr>
              <w:t>.</w:t>
            </w:r>
          </w:p>
        </w:tc>
        <w:tc>
          <w:tcPr>
            <w:tcW w:w="7249" w:type="dxa"/>
            <w:shd w:val="clear" w:color="auto" w:fill="auto"/>
          </w:tcPr>
          <w:p w:rsidR="000E63F2" w:rsidRPr="00F40593" w:rsidRDefault="000E63F2" w:rsidP="00741A52">
            <w:pPr>
              <w:jc w:val="both"/>
              <w:rPr>
                <w:szCs w:val="28"/>
                <w:lang w:val="uk-UA"/>
              </w:rPr>
            </w:pPr>
            <w:r w:rsidRPr="00F40593">
              <w:rPr>
                <w:szCs w:val="28"/>
              </w:rPr>
              <w:t xml:space="preserve">Система </w:t>
            </w:r>
            <w:proofErr w:type="gramStart"/>
            <w:r w:rsidRPr="00F40593">
              <w:rPr>
                <w:szCs w:val="28"/>
              </w:rPr>
              <w:t>м</w:t>
            </w:r>
            <w:proofErr w:type="gramEnd"/>
            <w:r w:rsidRPr="00F40593">
              <w:rPr>
                <w:szCs w:val="28"/>
              </w:rPr>
              <w:t>іжнародних відносин</w:t>
            </w:r>
          </w:p>
        </w:tc>
        <w:tc>
          <w:tcPr>
            <w:tcW w:w="1337" w:type="dxa"/>
            <w:shd w:val="clear" w:color="auto" w:fill="auto"/>
          </w:tcPr>
          <w:p w:rsidR="000E63F2" w:rsidRPr="0025740F" w:rsidRDefault="000E63F2" w:rsidP="00741A52">
            <w:pPr>
              <w:jc w:val="center"/>
              <w:rPr>
                <w:szCs w:val="28"/>
                <w:lang w:val="uk-UA"/>
              </w:rPr>
            </w:pPr>
            <w:r>
              <w:rPr>
                <w:szCs w:val="28"/>
                <w:lang w:val="uk-UA"/>
              </w:rPr>
              <w:t>2</w:t>
            </w:r>
          </w:p>
        </w:tc>
      </w:tr>
      <w:tr w:rsidR="000E63F2" w:rsidRPr="0025740F" w:rsidTr="00741A52">
        <w:tc>
          <w:tcPr>
            <w:tcW w:w="709" w:type="dxa"/>
            <w:shd w:val="clear" w:color="auto" w:fill="auto"/>
          </w:tcPr>
          <w:p w:rsidR="000E63F2" w:rsidRPr="0025740F" w:rsidRDefault="009C0D01" w:rsidP="00741A52">
            <w:pPr>
              <w:jc w:val="center"/>
              <w:rPr>
                <w:lang w:val="uk-UA"/>
              </w:rPr>
            </w:pPr>
            <w:r>
              <w:rPr>
                <w:lang w:val="uk-UA"/>
              </w:rPr>
              <w:t>6</w:t>
            </w:r>
            <w:r w:rsidR="000E63F2">
              <w:rPr>
                <w:lang w:val="uk-UA"/>
              </w:rPr>
              <w:t>.</w:t>
            </w:r>
          </w:p>
        </w:tc>
        <w:tc>
          <w:tcPr>
            <w:tcW w:w="7249" w:type="dxa"/>
            <w:shd w:val="clear" w:color="auto" w:fill="auto"/>
          </w:tcPr>
          <w:p w:rsidR="000E63F2" w:rsidRPr="00F40593" w:rsidRDefault="000E63F2" w:rsidP="00741A52">
            <w:pPr>
              <w:jc w:val="both"/>
              <w:rPr>
                <w:szCs w:val="28"/>
                <w:lang w:val="uk-UA"/>
              </w:rPr>
            </w:pPr>
            <w:r w:rsidRPr="00F40593">
              <w:rPr>
                <w:snapToGrid w:val="0"/>
                <w:szCs w:val="28"/>
              </w:rPr>
              <w:t>Міжнародна безпека</w:t>
            </w:r>
          </w:p>
        </w:tc>
        <w:tc>
          <w:tcPr>
            <w:tcW w:w="1337" w:type="dxa"/>
            <w:shd w:val="clear" w:color="auto" w:fill="auto"/>
          </w:tcPr>
          <w:p w:rsidR="000E63F2" w:rsidRPr="0025740F" w:rsidRDefault="000E63F2" w:rsidP="00741A52">
            <w:pPr>
              <w:jc w:val="center"/>
              <w:rPr>
                <w:szCs w:val="28"/>
                <w:lang w:val="uk-UA"/>
              </w:rPr>
            </w:pPr>
            <w:r>
              <w:rPr>
                <w:szCs w:val="28"/>
                <w:lang w:val="uk-UA"/>
              </w:rPr>
              <w:t>2</w:t>
            </w:r>
          </w:p>
        </w:tc>
      </w:tr>
      <w:tr w:rsidR="009C0D01" w:rsidRPr="0025740F" w:rsidTr="0075096A">
        <w:tc>
          <w:tcPr>
            <w:tcW w:w="9295" w:type="dxa"/>
            <w:gridSpan w:val="3"/>
            <w:shd w:val="clear" w:color="auto" w:fill="auto"/>
          </w:tcPr>
          <w:p w:rsidR="009C0D01" w:rsidRDefault="009C0D01" w:rsidP="00741A52">
            <w:pPr>
              <w:jc w:val="center"/>
              <w:rPr>
                <w:szCs w:val="28"/>
                <w:lang w:val="uk-UA"/>
              </w:rPr>
            </w:pPr>
            <w:r w:rsidRPr="00CC1A8A">
              <w:rPr>
                <w:b/>
                <w:bCs/>
                <w:color w:val="212121"/>
                <w:sz w:val="27"/>
                <w:szCs w:val="27"/>
              </w:rPr>
              <w:t>Кредит 4. Головні напрями в теорії міжнародних відносин</w:t>
            </w:r>
          </w:p>
        </w:tc>
      </w:tr>
      <w:tr w:rsidR="000E63F2" w:rsidRPr="0025740F" w:rsidTr="00741A52">
        <w:tc>
          <w:tcPr>
            <w:tcW w:w="709" w:type="dxa"/>
            <w:shd w:val="clear" w:color="auto" w:fill="auto"/>
          </w:tcPr>
          <w:p w:rsidR="000E63F2" w:rsidRPr="0025740F" w:rsidRDefault="009C0D01" w:rsidP="00741A52">
            <w:pPr>
              <w:jc w:val="center"/>
              <w:rPr>
                <w:lang w:val="uk-UA"/>
              </w:rPr>
            </w:pPr>
            <w:r>
              <w:rPr>
                <w:lang w:val="uk-UA"/>
              </w:rPr>
              <w:t>7</w:t>
            </w:r>
            <w:r w:rsidR="000E63F2">
              <w:rPr>
                <w:lang w:val="uk-UA"/>
              </w:rPr>
              <w:t>.</w:t>
            </w:r>
          </w:p>
        </w:tc>
        <w:tc>
          <w:tcPr>
            <w:tcW w:w="7249" w:type="dxa"/>
            <w:shd w:val="clear" w:color="auto" w:fill="auto"/>
          </w:tcPr>
          <w:p w:rsidR="000E63F2" w:rsidRPr="00F40593" w:rsidRDefault="000E63F2" w:rsidP="00741A52">
            <w:pPr>
              <w:jc w:val="both"/>
              <w:rPr>
                <w:szCs w:val="28"/>
                <w:lang w:val="uk-UA"/>
              </w:rPr>
            </w:pPr>
            <w:r w:rsidRPr="00F40593">
              <w:rPr>
                <w:snapToGrid w:val="0"/>
                <w:szCs w:val="28"/>
              </w:rPr>
              <w:t>Канонічні парадигми і «великі дебати» у теорії міжнародних відносин</w:t>
            </w:r>
          </w:p>
        </w:tc>
        <w:tc>
          <w:tcPr>
            <w:tcW w:w="1337" w:type="dxa"/>
            <w:shd w:val="clear" w:color="auto" w:fill="auto"/>
          </w:tcPr>
          <w:p w:rsidR="000E63F2" w:rsidRPr="0025740F" w:rsidRDefault="000E63F2" w:rsidP="00741A52">
            <w:pPr>
              <w:jc w:val="center"/>
              <w:rPr>
                <w:szCs w:val="28"/>
                <w:lang w:val="uk-UA"/>
              </w:rPr>
            </w:pPr>
            <w:r>
              <w:rPr>
                <w:szCs w:val="28"/>
                <w:lang w:val="uk-UA"/>
              </w:rPr>
              <w:t>2</w:t>
            </w:r>
          </w:p>
        </w:tc>
      </w:tr>
      <w:tr w:rsidR="000E63F2" w:rsidRPr="0025740F" w:rsidTr="00741A52">
        <w:tc>
          <w:tcPr>
            <w:tcW w:w="709" w:type="dxa"/>
            <w:shd w:val="clear" w:color="auto" w:fill="auto"/>
          </w:tcPr>
          <w:p w:rsidR="000E63F2" w:rsidRDefault="009C0D01" w:rsidP="00741A52">
            <w:pPr>
              <w:jc w:val="center"/>
              <w:rPr>
                <w:lang w:val="uk-UA"/>
              </w:rPr>
            </w:pPr>
            <w:r>
              <w:rPr>
                <w:lang w:val="uk-UA"/>
              </w:rPr>
              <w:t>8</w:t>
            </w:r>
            <w:r w:rsidR="000E63F2">
              <w:rPr>
                <w:lang w:val="uk-UA"/>
              </w:rPr>
              <w:t>.</w:t>
            </w:r>
          </w:p>
        </w:tc>
        <w:tc>
          <w:tcPr>
            <w:tcW w:w="7249" w:type="dxa"/>
            <w:shd w:val="clear" w:color="auto" w:fill="auto"/>
          </w:tcPr>
          <w:p w:rsidR="000E63F2" w:rsidRPr="00F40593" w:rsidRDefault="000E63F2" w:rsidP="00741A52">
            <w:pPr>
              <w:jc w:val="both"/>
              <w:rPr>
                <w:bCs/>
                <w:szCs w:val="28"/>
              </w:rPr>
            </w:pPr>
            <w:r w:rsidRPr="00F40593">
              <w:rPr>
                <w:snapToGrid w:val="0"/>
                <w:szCs w:val="28"/>
              </w:rPr>
              <w:t>Зовнішньополітичний аналіз в теорії міжнародних відносин</w:t>
            </w:r>
          </w:p>
        </w:tc>
        <w:tc>
          <w:tcPr>
            <w:tcW w:w="1337" w:type="dxa"/>
            <w:shd w:val="clear" w:color="auto" w:fill="auto"/>
          </w:tcPr>
          <w:p w:rsidR="000E63F2" w:rsidRDefault="000E63F2" w:rsidP="00741A52">
            <w:pPr>
              <w:jc w:val="center"/>
              <w:rPr>
                <w:szCs w:val="28"/>
                <w:lang w:val="uk-UA"/>
              </w:rPr>
            </w:pPr>
            <w:r>
              <w:rPr>
                <w:szCs w:val="28"/>
                <w:lang w:val="uk-UA"/>
              </w:rPr>
              <w:t>2</w:t>
            </w:r>
          </w:p>
        </w:tc>
      </w:tr>
      <w:tr w:rsidR="009C0D01" w:rsidRPr="0025740F" w:rsidTr="00CB2F9A">
        <w:tc>
          <w:tcPr>
            <w:tcW w:w="9295" w:type="dxa"/>
            <w:gridSpan w:val="3"/>
            <w:shd w:val="clear" w:color="auto" w:fill="auto"/>
          </w:tcPr>
          <w:p w:rsidR="009C0D01" w:rsidRDefault="009C0D01" w:rsidP="009C0D01">
            <w:pPr>
              <w:jc w:val="center"/>
              <w:rPr>
                <w:szCs w:val="28"/>
                <w:lang w:val="uk-UA"/>
              </w:rPr>
            </w:pPr>
            <w:r w:rsidRPr="00CC1A8A">
              <w:rPr>
                <w:b/>
                <w:bCs/>
                <w:color w:val="212121"/>
                <w:sz w:val="27"/>
                <w:szCs w:val="27"/>
              </w:rPr>
              <w:t xml:space="preserve">Кредит </w:t>
            </w:r>
            <w:r>
              <w:rPr>
                <w:b/>
                <w:bCs/>
                <w:color w:val="212121"/>
                <w:sz w:val="27"/>
                <w:szCs w:val="27"/>
                <w:lang w:val="uk-UA"/>
              </w:rPr>
              <w:t>5</w:t>
            </w:r>
            <w:r w:rsidRPr="00CC1A8A">
              <w:rPr>
                <w:b/>
                <w:bCs/>
                <w:color w:val="212121"/>
                <w:sz w:val="27"/>
                <w:szCs w:val="27"/>
              </w:rPr>
              <w:t>. Головні напрями в теорії міжнародних відносин</w:t>
            </w:r>
          </w:p>
        </w:tc>
      </w:tr>
      <w:tr w:rsidR="000E63F2" w:rsidRPr="0025740F" w:rsidTr="00741A52">
        <w:tc>
          <w:tcPr>
            <w:tcW w:w="709" w:type="dxa"/>
            <w:shd w:val="clear" w:color="auto" w:fill="auto"/>
          </w:tcPr>
          <w:p w:rsidR="000E63F2" w:rsidRDefault="009C0D01" w:rsidP="00741A52">
            <w:pPr>
              <w:jc w:val="center"/>
              <w:rPr>
                <w:lang w:val="uk-UA"/>
              </w:rPr>
            </w:pPr>
            <w:r>
              <w:rPr>
                <w:lang w:val="uk-UA"/>
              </w:rPr>
              <w:t>9</w:t>
            </w:r>
            <w:r w:rsidR="000E63F2">
              <w:rPr>
                <w:lang w:val="uk-UA"/>
              </w:rPr>
              <w:t>.</w:t>
            </w:r>
          </w:p>
        </w:tc>
        <w:tc>
          <w:tcPr>
            <w:tcW w:w="7249" w:type="dxa"/>
            <w:shd w:val="clear" w:color="auto" w:fill="auto"/>
          </w:tcPr>
          <w:p w:rsidR="000E63F2" w:rsidRPr="00F40593" w:rsidRDefault="000E63F2" w:rsidP="00741A52">
            <w:pPr>
              <w:jc w:val="both"/>
              <w:rPr>
                <w:bCs/>
                <w:szCs w:val="28"/>
              </w:rPr>
            </w:pPr>
            <w:r w:rsidRPr="00F40593">
              <w:rPr>
                <w:szCs w:val="28"/>
              </w:rPr>
              <w:t>Геополітичний вимі</w:t>
            </w:r>
            <w:proofErr w:type="gramStart"/>
            <w:r w:rsidRPr="00F40593">
              <w:rPr>
                <w:szCs w:val="28"/>
              </w:rPr>
              <w:t>р</w:t>
            </w:r>
            <w:proofErr w:type="gramEnd"/>
            <w:r w:rsidRPr="00F40593">
              <w:rPr>
                <w:szCs w:val="28"/>
              </w:rPr>
              <w:t xml:space="preserve"> міжнародних відносин</w:t>
            </w:r>
          </w:p>
        </w:tc>
        <w:tc>
          <w:tcPr>
            <w:tcW w:w="1337" w:type="dxa"/>
            <w:shd w:val="clear" w:color="auto" w:fill="auto"/>
          </w:tcPr>
          <w:p w:rsidR="000E63F2" w:rsidRDefault="000E63F2" w:rsidP="00741A52">
            <w:pPr>
              <w:jc w:val="center"/>
              <w:rPr>
                <w:szCs w:val="28"/>
                <w:lang w:val="uk-UA"/>
              </w:rPr>
            </w:pPr>
          </w:p>
        </w:tc>
      </w:tr>
      <w:tr w:rsidR="000E63F2" w:rsidRPr="0025740F" w:rsidTr="00741A52">
        <w:tc>
          <w:tcPr>
            <w:tcW w:w="709" w:type="dxa"/>
            <w:shd w:val="clear" w:color="auto" w:fill="auto"/>
          </w:tcPr>
          <w:p w:rsidR="000E63F2" w:rsidRDefault="000E63F2" w:rsidP="009C0D01">
            <w:pPr>
              <w:jc w:val="center"/>
              <w:rPr>
                <w:lang w:val="uk-UA"/>
              </w:rPr>
            </w:pPr>
            <w:r>
              <w:rPr>
                <w:lang w:val="uk-UA"/>
              </w:rPr>
              <w:t>1</w:t>
            </w:r>
            <w:r w:rsidR="009C0D01">
              <w:rPr>
                <w:lang w:val="uk-UA"/>
              </w:rPr>
              <w:t>0</w:t>
            </w:r>
            <w:r>
              <w:rPr>
                <w:lang w:val="uk-UA"/>
              </w:rPr>
              <w:t>.</w:t>
            </w:r>
          </w:p>
        </w:tc>
        <w:tc>
          <w:tcPr>
            <w:tcW w:w="7249" w:type="dxa"/>
            <w:shd w:val="clear" w:color="auto" w:fill="auto"/>
          </w:tcPr>
          <w:p w:rsidR="000E63F2" w:rsidRPr="00F40593" w:rsidRDefault="000E63F2" w:rsidP="00741A52">
            <w:pPr>
              <w:jc w:val="both"/>
              <w:rPr>
                <w:bCs/>
                <w:szCs w:val="28"/>
              </w:rPr>
            </w:pPr>
            <w:r w:rsidRPr="00F40593">
              <w:rPr>
                <w:szCs w:val="28"/>
              </w:rPr>
              <w:t>Становлення та розвиток української геополітичної думки</w:t>
            </w:r>
          </w:p>
        </w:tc>
        <w:tc>
          <w:tcPr>
            <w:tcW w:w="1337" w:type="dxa"/>
            <w:shd w:val="clear" w:color="auto" w:fill="auto"/>
          </w:tcPr>
          <w:p w:rsidR="000E63F2" w:rsidRDefault="009C0D01" w:rsidP="00741A52">
            <w:pPr>
              <w:jc w:val="center"/>
              <w:rPr>
                <w:szCs w:val="28"/>
                <w:lang w:val="uk-UA"/>
              </w:rPr>
            </w:pPr>
            <w:r>
              <w:rPr>
                <w:szCs w:val="28"/>
                <w:lang w:val="uk-UA"/>
              </w:rPr>
              <w:t>2</w:t>
            </w:r>
          </w:p>
        </w:tc>
      </w:tr>
      <w:tr w:rsidR="000E63F2" w:rsidRPr="0025740F" w:rsidTr="00741A52">
        <w:tc>
          <w:tcPr>
            <w:tcW w:w="7958" w:type="dxa"/>
            <w:gridSpan w:val="2"/>
            <w:shd w:val="clear" w:color="auto" w:fill="auto"/>
          </w:tcPr>
          <w:p w:rsidR="000E63F2" w:rsidRPr="008C4EC1" w:rsidRDefault="000E63F2" w:rsidP="00741A52">
            <w:pPr>
              <w:jc w:val="right"/>
              <w:rPr>
                <w:b/>
                <w:lang w:val="uk-UA"/>
              </w:rPr>
            </w:pPr>
            <w:r w:rsidRPr="008C4EC1">
              <w:rPr>
                <w:b/>
                <w:szCs w:val="28"/>
                <w:lang w:val="uk-UA"/>
              </w:rPr>
              <w:t>Разом:</w:t>
            </w:r>
          </w:p>
        </w:tc>
        <w:tc>
          <w:tcPr>
            <w:tcW w:w="1337" w:type="dxa"/>
            <w:shd w:val="clear" w:color="auto" w:fill="auto"/>
          </w:tcPr>
          <w:p w:rsidR="000E63F2" w:rsidRPr="008C4EC1" w:rsidRDefault="009C0D01" w:rsidP="00843D7E">
            <w:pPr>
              <w:jc w:val="center"/>
              <w:rPr>
                <w:b/>
                <w:lang w:val="uk-UA"/>
              </w:rPr>
            </w:pPr>
            <w:r>
              <w:rPr>
                <w:b/>
                <w:lang w:val="uk-UA"/>
              </w:rPr>
              <w:t>1</w:t>
            </w:r>
            <w:r w:rsidR="00843D7E">
              <w:rPr>
                <w:b/>
                <w:lang w:val="uk-UA"/>
              </w:rPr>
              <w:t>8</w:t>
            </w:r>
          </w:p>
        </w:tc>
      </w:tr>
    </w:tbl>
    <w:p w:rsidR="000E63F2" w:rsidRDefault="000E63F2" w:rsidP="000E63F2">
      <w:pPr>
        <w:spacing w:line="360" w:lineRule="auto"/>
        <w:ind w:firstLine="709"/>
        <w:jc w:val="both"/>
        <w:rPr>
          <w:szCs w:val="28"/>
          <w:lang w:val="uk-UA"/>
        </w:rPr>
      </w:pPr>
    </w:p>
    <w:p w:rsidR="000E63F2" w:rsidRDefault="000E63F2" w:rsidP="000E63F2">
      <w:pPr>
        <w:ind w:left="7513" w:hanging="7513"/>
        <w:jc w:val="center"/>
        <w:rPr>
          <w:b/>
          <w:szCs w:val="28"/>
          <w:lang w:val="uk-UA"/>
        </w:rPr>
      </w:pPr>
      <w:r>
        <w:rPr>
          <w:b/>
          <w:szCs w:val="28"/>
          <w:lang w:val="uk-UA"/>
        </w:rPr>
        <w:t xml:space="preserve">6. </w:t>
      </w:r>
      <w:r w:rsidRPr="00A605A9">
        <w:rPr>
          <w:b/>
          <w:szCs w:val="28"/>
          <w:lang w:val="uk-UA"/>
        </w:rPr>
        <w:t>Самостійна робота</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49"/>
        <w:gridCol w:w="1337"/>
      </w:tblGrid>
      <w:tr w:rsidR="00B20CB7" w:rsidRPr="0025740F" w:rsidTr="00847598">
        <w:tc>
          <w:tcPr>
            <w:tcW w:w="709" w:type="dxa"/>
            <w:shd w:val="clear" w:color="auto" w:fill="auto"/>
          </w:tcPr>
          <w:p w:rsidR="00B20CB7" w:rsidRPr="0025740F" w:rsidRDefault="00B20CB7" w:rsidP="00847598">
            <w:pPr>
              <w:ind w:left="142" w:hanging="142"/>
              <w:jc w:val="center"/>
              <w:rPr>
                <w:lang w:val="uk-UA"/>
              </w:rPr>
            </w:pPr>
            <w:r w:rsidRPr="0025740F">
              <w:rPr>
                <w:lang w:val="uk-UA"/>
              </w:rPr>
              <w:t>№</w:t>
            </w:r>
          </w:p>
          <w:p w:rsidR="00B20CB7" w:rsidRPr="0025740F" w:rsidRDefault="00B20CB7" w:rsidP="00847598">
            <w:pPr>
              <w:ind w:left="142" w:hanging="142"/>
              <w:jc w:val="center"/>
              <w:rPr>
                <w:lang w:val="uk-UA"/>
              </w:rPr>
            </w:pPr>
            <w:r w:rsidRPr="0025740F">
              <w:rPr>
                <w:lang w:val="uk-UA"/>
              </w:rPr>
              <w:t>з/п</w:t>
            </w:r>
          </w:p>
        </w:tc>
        <w:tc>
          <w:tcPr>
            <w:tcW w:w="7249" w:type="dxa"/>
            <w:shd w:val="clear" w:color="auto" w:fill="auto"/>
          </w:tcPr>
          <w:p w:rsidR="00B20CB7" w:rsidRPr="0025740F" w:rsidRDefault="00B20CB7" w:rsidP="00847598">
            <w:pPr>
              <w:jc w:val="center"/>
              <w:rPr>
                <w:lang w:val="uk-UA"/>
              </w:rPr>
            </w:pPr>
            <w:r w:rsidRPr="0025740F">
              <w:rPr>
                <w:lang w:val="uk-UA"/>
              </w:rPr>
              <w:t>Назва теми</w:t>
            </w:r>
          </w:p>
        </w:tc>
        <w:tc>
          <w:tcPr>
            <w:tcW w:w="1337" w:type="dxa"/>
            <w:shd w:val="clear" w:color="auto" w:fill="auto"/>
          </w:tcPr>
          <w:p w:rsidR="00B20CB7" w:rsidRPr="0025740F" w:rsidRDefault="00B20CB7" w:rsidP="00847598">
            <w:pPr>
              <w:jc w:val="center"/>
              <w:rPr>
                <w:lang w:val="uk-UA"/>
              </w:rPr>
            </w:pPr>
            <w:r w:rsidRPr="0025740F">
              <w:rPr>
                <w:lang w:val="uk-UA"/>
              </w:rPr>
              <w:t>Кількість</w:t>
            </w:r>
          </w:p>
          <w:p w:rsidR="00B20CB7" w:rsidRPr="0025740F" w:rsidRDefault="00B20CB7" w:rsidP="00847598">
            <w:pPr>
              <w:jc w:val="center"/>
              <w:rPr>
                <w:lang w:val="uk-UA"/>
              </w:rPr>
            </w:pPr>
            <w:r w:rsidRPr="0025740F">
              <w:rPr>
                <w:lang w:val="uk-UA"/>
              </w:rPr>
              <w:t>годин</w:t>
            </w:r>
          </w:p>
        </w:tc>
      </w:tr>
      <w:tr w:rsidR="00B20CB7" w:rsidRPr="0025740F" w:rsidTr="00847598">
        <w:tc>
          <w:tcPr>
            <w:tcW w:w="9295" w:type="dxa"/>
            <w:gridSpan w:val="3"/>
            <w:shd w:val="clear" w:color="auto" w:fill="auto"/>
          </w:tcPr>
          <w:p w:rsidR="00B20CB7" w:rsidRPr="0025740F" w:rsidRDefault="00B20CB7" w:rsidP="00847598">
            <w:pPr>
              <w:jc w:val="center"/>
              <w:rPr>
                <w:lang w:val="uk-UA"/>
              </w:rPr>
            </w:pPr>
            <w:r w:rsidRPr="00CC1A8A">
              <w:rPr>
                <w:b/>
                <w:bCs/>
                <w:color w:val="212121"/>
                <w:sz w:val="27"/>
                <w:szCs w:val="27"/>
              </w:rPr>
              <w:t>Кредит 1. Міжнародні відносини у системі гуманітарних дисциплін</w:t>
            </w:r>
          </w:p>
        </w:tc>
      </w:tr>
      <w:tr w:rsidR="00B20CB7" w:rsidRPr="0025740F" w:rsidTr="00847598">
        <w:tc>
          <w:tcPr>
            <w:tcW w:w="709" w:type="dxa"/>
            <w:shd w:val="clear" w:color="auto" w:fill="auto"/>
          </w:tcPr>
          <w:p w:rsidR="00B20CB7" w:rsidRPr="0025740F" w:rsidRDefault="00B20CB7" w:rsidP="00847598">
            <w:pPr>
              <w:jc w:val="center"/>
              <w:rPr>
                <w:lang w:val="uk-UA"/>
              </w:rPr>
            </w:pPr>
            <w:r w:rsidRPr="0025740F">
              <w:rPr>
                <w:lang w:val="uk-UA"/>
              </w:rPr>
              <w:t>1.</w:t>
            </w:r>
          </w:p>
        </w:tc>
        <w:tc>
          <w:tcPr>
            <w:tcW w:w="7249" w:type="dxa"/>
            <w:shd w:val="clear" w:color="auto" w:fill="auto"/>
          </w:tcPr>
          <w:p w:rsidR="00B20CB7" w:rsidRPr="00F40593" w:rsidRDefault="00B20CB7" w:rsidP="00847598">
            <w:pPr>
              <w:jc w:val="both"/>
              <w:rPr>
                <w:szCs w:val="28"/>
                <w:lang w:val="uk-UA"/>
              </w:rPr>
            </w:pPr>
            <w:r w:rsidRPr="00F40593">
              <w:rPr>
                <w:rFonts w:eastAsia="PetersburgC-BoldItalic"/>
                <w:bCs/>
                <w:iCs/>
                <w:color w:val="000000"/>
                <w:szCs w:val="28"/>
              </w:rPr>
              <w:t>Сутність і характерні ознаки міжнародних відносин</w:t>
            </w:r>
          </w:p>
        </w:tc>
        <w:tc>
          <w:tcPr>
            <w:tcW w:w="1337" w:type="dxa"/>
            <w:shd w:val="clear" w:color="auto" w:fill="auto"/>
          </w:tcPr>
          <w:p w:rsidR="00B20CB7" w:rsidRPr="0025740F" w:rsidRDefault="00B20CB7" w:rsidP="00847598">
            <w:pPr>
              <w:jc w:val="center"/>
              <w:rPr>
                <w:szCs w:val="28"/>
                <w:lang w:val="uk-UA"/>
              </w:rPr>
            </w:pPr>
            <w:r>
              <w:rPr>
                <w:szCs w:val="28"/>
                <w:lang w:val="uk-UA"/>
              </w:rPr>
              <w:t>11</w:t>
            </w:r>
          </w:p>
        </w:tc>
      </w:tr>
      <w:tr w:rsidR="00B20CB7" w:rsidRPr="0025740F" w:rsidTr="00847598">
        <w:tc>
          <w:tcPr>
            <w:tcW w:w="709" w:type="dxa"/>
            <w:shd w:val="clear" w:color="auto" w:fill="auto"/>
          </w:tcPr>
          <w:p w:rsidR="00B20CB7" w:rsidRPr="0025740F" w:rsidRDefault="00B20CB7" w:rsidP="00847598">
            <w:pPr>
              <w:jc w:val="center"/>
              <w:rPr>
                <w:lang w:val="uk-UA"/>
              </w:rPr>
            </w:pPr>
            <w:r w:rsidRPr="0025740F">
              <w:rPr>
                <w:lang w:val="uk-UA"/>
              </w:rPr>
              <w:t>2.</w:t>
            </w:r>
          </w:p>
        </w:tc>
        <w:tc>
          <w:tcPr>
            <w:tcW w:w="7249" w:type="dxa"/>
            <w:shd w:val="clear" w:color="auto" w:fill="auto"/>
          </w:tcPr>
          <w:p w:rsidR="00B20CB7" w:rsidRPr="00F40593" w:rsidRDefault="00B20CB7" w:rsidP="00847598">
            <w:pPr>
              <w:jc w:val="both"/>
              <w:rPr>
                <w:szCs w:val="28"/>
                <w:lang w:val="uk-UA"/>
              </w:rPr>
            </w:pPr>
            <w:r w:rsidRPr="00F40593">
              <w:rPr>
                <w:rFonts w:eastAsia="PetersburgC-BoldItalic"/>
                <w:bCs/>
                <w:iCs/>
                <w:color w:val="000000"/>
                <w:szCs w:val="28"/>
              </w:rPr>
              <w:t>Суб’єкти міжнародних відносин</w:t>
            </w:r>
          </w:p>
        </w:tc>
        <w:tc>
          <w:tcPr>
            <w:tcW w:w="1337" w:type="dxa"/>
            <w:shd w:val="clear" w:color="auto" w:fill="auto"/>
          </w:tcPr>
          <w:p w:rsidR="00B20CB7" w:rsidRPr="0025740F" w:rsidRDefault="00B20CB7" w:rsidP="00847598">
            <w:pPr>
              <w:jc w:val="center"/>
              <w:rPr>
                <w:szCs w:val="28"/>
                <w:lang w:val="uk-UA"/>
              </w:rPr>
            </w:pPr>
            <w:r>
              <w:rPr>
                <w:szCs w:val="28"/>
                <w:lang w:val="uk-UA"/>
              </w:rPr>
              <w:t>11</w:t>
            </w:r>
          </w:p>
        </w:tc>
      </w:tr>
      <w:tr w:rsidR="00B20CB7" w:rsidRPr="0025740F" w:rsidTr="00847598">
        <w:tc>
          <w:tcPr>
            <w:tcW w:w="709" w:type="dxa"/>
            <w:shd w:val="clear" w:color="auto" w:fill="auto"/>
          </w:tcPr>
          <w:p w:rsidR="00B20CB7" w:rsidRPr="0025740F" w:rsidRDefault="00B20CB7" w:rsidP="00847598">
            <w:pPr>
              <w:jc w:val="center"/>
              <w:rPr>
                <w:lang w:val="uk-UA"/>
              </w:rPr>
            </w:pPr>
            <w:r w:rsidRPr="0025740F">
              <w:rPr>
                <w:lang w:val="uk-UA"/>
              </w:rPr>
              <w:t>3.</w:t>
            </w:r>
          </w:p>
        </w:tc>
        <w:tc>
          <w:tcPr>
            <w:tcW w:w="7249" w:type="dxa"/>
            <w:shd w:val="clear" w:color="auto" w:fill="auto"/>
          </w:tcPr>
          <w:p w:rsidR="00B20CB7" w:rsidRPr="00F40593" w:rsidRDefault="00B20CB7" w:rsidP="00847598">
            <w:pPr>
              <w:jc w:val="both"/>
              <w:rPr>
                <w:szCs w:val="28"/>
                <w:lang w:val="uk-UA"/>
              </w:rPr>
            </w:pPr>
            <w:r w:rsidRPr="00F40593">
              <w:rPr>
                <w:snapToGrid w:val="0"/>
                <w:szCs w:val="28"/>
              </w:rPr>
              <w:t>Методи вивчення міжнародних відносин</w:t>
            </w:r>
          </w:p>
        </w:tc>
        <w:tc>
          <w:tcPr>
            <w:tcW w:w="1337" w:type="dxa"/>
            <w:shd w:val="clear" w:color="auto" w:fill="auto"/>
          </w:tcPr>
          <w:p w:rsidR="00B20CB7" w:rsidRPr="0025740F" w:rsidRDefault="00B20CB7" w:rsidP="00847598">
            <w:pPr>
              <w:jc w:val="center"/>
              <w:rPr>
                <w:szCs w:val="28"/>
                <w:lang w:val="uk-UA"/>
              </w:rPr>
            </w:pPr>
            <w:r>
              <w:rPr>
                <w:szCs w:val="28"/>
                <w:lang w:val="uk-UA"/>
              </w:rPr>
              <w:t>11</w:t>
            </w:r>
          </w:p>
        </w:tc>
      </w:tr>
      <w:tr w:rsidR="00B20CB7" w:rsidRPr="0025740F" w:rsidTr="00847598">
        <w:tc>
          <w:tcPr>
            <w:tcW w:w="9295" w:type="dxa"/>
            <w:gridSpan w:val="3"/>
            <w:shd w:val="clear" w:color="auto" w:fill="auto"/>
          </w:tcPr>
          <w:p w:rsidR="00B20CB7" w:rsidRDefault="00B20CB7" w:rsidP="00847598">
            <w:pPr>
              <w:jc w:val="center"/>
              <w:rPr>
                <w:szCs w:val="28"/>
                <w:lang w:val="uk-UA"/>
              </w:rPr>
            </w:pPr>
            <w:r w:rsidRPr="00CC1A8A">
              <w:rPr>
                <w:b/>
                <w:bCs/>
                <w:color w:val="212121"/>
                <w:sz w:val="27"/>
                <w:szCs w:val="27"/>
              </w:rPr>
              <w:t>Кредит 2.</w:t>
            </w:r>
            <w:r w:rsidRPr="00CC1A8A">
              <w:rPr>
                <w:b/>
                <w:bCs/>
                <w:i/>
                <w:color w:val="212121"/>
                <w:sz w:val="27"/>
                <w:szCs w:val="27"/>
              </w:rPr>
              <w:t xml:space="preserve"> </w:t>
            </w:r>
            <w:r w:rsidRPr="00CC1A8A">
              <w:rPr>
                <w:b/>
                <w:bCs/>
                <w:color w:val="212121"/>
                <w:sz w:val="27"/>
                <w:szCs w:val="27"/>
              </w:rPr>
              <w:t xml:space="preserve">Основні складові теорії і методики курсу «Теорія </w:t>
            </w:r>
            <w:proofErr w:type="gramStart"/>
            <w:r w:rsidRPr="00CC1A8A">
              <w:rPr>
                <w:b/>
                <w:bCs/>
                <w:color w:val="212121"/>
                <w:sz w:val="27"/>
                <w:szCs w:val="27"/>
              </w:rPr>
              <w:t>м</w:t>
            </w:r>
            <w:proofErr w:type="gramEnd"/>
            <w:r w:rsidRPr="00CC1A8A">
              <w:rPr>
                <w:b/>
                <w:bCs/>
                <w:color w:val="212121"/>
                <w:sz w:val="27"/>
                <w:szCs w:val="27"/>
              </w:rPr>
              <w:t>іжнародних відносин</w:t>
            </w:r>
          </w:p>
        </w:tc>
      </w:tr>
      <w:tr w:rsidR="00B20CB7" w:rsidRPr="0025740F" w:rsidTr="00847598">
        <w:tc>
          <w:tcPr>
            <w:tcW w:w="709" w:type="dxa"/>
            <w:shd w:val="clear" w:color="auto" w:fill="auto"/>
          </w:tcPr>
          <w:p w:rsidR="00B20CB7" w:rsidRPr="0025740F" w:rsidRDefault="00B20CB7" w:rsidP="00847598">
            <w:pPr>
              <w:jc w:val="center"/>
              <w:rPr>
                <w:lang w:val="uk-UA"/>
              </w:rPr>
            </w:pPr>
            <w:r>
              <w:rPr>
                <w:lang w:val="uk-UA"/>
              </w:rPr>
              <w:t>4</w:t>
            </w:r>
            <w:r w:rsidRPr="0025740F">
              <w:rPr>
                <w:lang w:val="uk-UA"/>
              </w:rPr>
              <w:t>.</w:t>
            </w:r>
          </w:p>
        </w:tc>
        <w:tc>
          <w:tcPr>
            <w:tcW w:w="7249" w:type="dxa"/>
            <w:shd w:val="clear" w:color="auto" w:fill="auto"/>
          </w:tcPr>
          <w:p w:rsidR="00B20CB7" w:rsidRPr="00F40593" w:rsidRDefault="00B20CB7" w:rsidP="00847598">
            <w:pPr>
              <w:jc w:val="both"/>
              <w:rPr>
                <w:szCs w:val="28"/>
                <w:lang w:val="uk-UA"/>
              </w:rPr>
            </w:pPr>
            <w:r w:rsidRPr="00F40593">
              <w:rPr>
                <w:snapToGrid w:val="0"/>
                <w:szCs w:val="28"/>
              </w:rPr>
              <w:t xml:space="preserve">Засади цивілізаційного </w:t>
            </w:r>
            <w:proofErr w:type="gramStart"/>
            <w:r w:rsidRPr="00F40593">
              <w:rPr>
                <w:snapToGrid w:val="0"/>
                <w:szCs w:val="28"/>
              </w:rPr>
              <w:t>п</w:t>
            </w:r>
            <w:proofErr w:type="gramEnd"/>
            <w:r w:rsidRPr="00F40593">
              <w:rPr>
                <w:snapToGrid w:val="0"/>
                <w:szCs w:val="28"/>
              </w:rPr>
              <w:t>ідходу до аналізу міжнародних відносин</w:t>
            </w:r>
          </w:p>
        </w:tc>
        <w:tc>
          <w:tcPr>
            <w:tcW w:w="1337" w:type="dxa"/>
            <w:shd w:val="clear" w:color="auto" w:fill="auto"/>
          </w:tcPr>
          <w:p w:rsidR="00B20CB7" w:rsidRPr="0025740F" w:rsidRDefault="00B20CB7" w:rsidP="00847598">
            <w:pPr>
              <w:jc w:val="center"/>
              <w:rPr>
                <w:szCs w:val="28"/>
                <w:lang w:val="uk-UA"/>
              </w:rPr>
            </w:pPr>
            <w:r>
              <w:rPr>
                <w:szCs w:val="28"/>
                <w:lang w:val="uk-UA"/>
              </w:rPr>
              <w:t>11</w:t>
            </w:r>
          </w:p>
        </w:tc>
      </w:tr>
      <w:tr w:rsidR="00B20CB7" w:rsidRPr="0025740F" w:rsidTr="00847598">
        <w:tc>
          <w:tcPr>
            <w:tcW w:w="9295" w:type="dxa"/>
            <w:gridSpan w:val="3"/>
            <w:shd w:val="clear" w:color="auto" w:fill="auto"/>
          </w:tcPr>
          <w:p w:rsidR="00B20CB7" w:rsidRDefault="00B20CB7" w:rsidP="00847598">
            <w:pPr>
              <w:autoSpaceDE w:val="0"/>
              <w:autoSpaceDN w:val="0"/>
              <w:adjustRightInd w:val="0"/>
              <w:ind w:firstLine="851"/>
              <w:jc w:val="both"/>
              <w:rPr>
                <w:szCs w:val="28"/>
                <w:lang w:val="uk-UA"/>
              </w:rPr>
            </w:pPr>
            <w:r w:rsidRPr="00CC1A8A">
              <w:rPr>
                <w:b/>
                <w:bCs/>
                <w:color w:val="212121"/>
                <w:sz w:val="27"/>
                <w:szCs w:val="27"/>
                <w:lang w:val="uk-UA"/>
              </w:rPr>
              <w:t>Кредит 3. Міжнародні відносини як процеси взаємодії суб’єктів і як процеси взаємодії інтересів суб’єктів</w:t>
            </w:r>
          </w:p>
        </w:tc>
      </w:tr>
      <w:tr w:rsidR="00B20CB7" w:rsidRPr="0025740F" w:rsidTr="00847598">
        <w:tc>
          <w:tcPr>
            <w:tcW w:w="709" w:type="dxa"/>
            <w:shd w:val="clear" w:color="auto" w:fill="auto"/>
          </w:tcPr>
          <w:p w:rsidR="00B20CB7" w:rsidRPr="0025740F" w:rsidRDefault="00B20CB7" w:rsidP="00847598">
            <w:pPr>
              <w:jc w:val="center"/>
              <w:rPr>
                <w:lang w:val="uk-UA"/>
              </w:rPr>
            </w:pPr>
            <w:r>
              <w:rPr>
                <w:lang w:val="uk-UA"/>
              </w:rPr>
              <w:t>5.</w:t>
            </w:r>
          </w:p>
        </w:tc>
        <w:tc>
          <w:tcPr>
            <w:tcW w:w="7249" w:type="dxa"/>
            <w:shd w:val="clear" w:color="auto" w:fill="auto"/>
          </w:tcPr>
          <w:p w:rsidR="00B20CB7" w:rsidRPr="00F40593" w:rsidRDefault="00B20CB7" w:rsidP="00847598">
            <w:pPr>
              <w:jc w:val="both"/>
              <w:rPr>
                <w:szCs w:val="28"/>
                <w:lang w:val="uk-UA"/>
              </w:rPr>
            </w:pPr>
            <w:r w:rsidRPr="00F40593">
              <w:rPr>
                <w:szCs w:val="28"/>
              </w:rPr>
              <w:t xml:space="preserve">Система </w:t>
            </w:r>
            <w:proofErr w:type="gramStart"/>
            <w:r w:rsidRPr="00F40593">
              <w:rPr>
                <w:szCs w:val="28"/>
              </w:rPr>
              <w:t>м</w:t>
            </w:r>
            <w:proofErr w:type="gramEnd"/>
            <w:r w:rsidRPr="00F40593">
              <w:rPr>
                <w:szCs w:val="28"/>
              </w:rPr>
              <w:t>іжнародних відносин</w:t>
            </w:r>
          </w:p>
        </w:tc>
        <w:tc>
          <w:tcPr>
            <w:tcW w:w="1337" w:type="dxa"/>
            <w:shd w:val="clear" w:color="auto" w:fill="auto"/>
          </w:tcPr>
          <w:p w:rsidR="00B20CB7" w:rsidRPr="0025740F" w:rsidRDefault="00B20CB7" w:rsidP="00847598">
            <w:pPr>
              <w:jc w:val="center"/>
              <w:rPr>
                <w:szCs w:val="28"/>
                <w:lang w:val="uk-UA"/>
              </w:rPr>
            </w:pPr>
            <w:r>
              <w:rPr>
                <w:szCs w:val="28"/>
                <w:lang w:val="uk-UA"/>
              </w:rPr>
              <w:t>11</w:t>
            </w:r>
          </w:p>
        </w:tc>
      </w:tr>
      <w:tr w:rsidR="00B20CB7" w:rsidRPr="0025740F" w:rsidTr="00847598">
        <w:tc>
          <w:tcPr>
            <w:tcW w:w="709" w:type="dxa"/>
            <w:shd w:val="clear" w:color="auto" w:fill="auto"/>
          </w:tcPr>
          <w:p w:rsidR="00B20CB7" w:rsidRPr="0025740F" w:rsidRDefault="00B20CB7" w:rsidP="00847598">
            <w:pPr>
              <w:jc w:val="center"/>
              <w:rPr>
                <w:lang w:val="uk-UA"/>
              </w:rPr>
            </w:pPr>
            <w:r>
              <w:rPr>
                <w:lang w:val="uk-UA"/>
              </w:rPr>
              <w:t>6.</w:t>
            </w:r>
          </w:p>
        </w:tc>
        <w:tc>
          <w:tcPr>
            <w:tcW w:w="7249" w:type="dxa"/>
            <w:shd w:val="clear" w:color="auto" w:fill="auto"/>
          </w:tcPr>
          <w:p w:rsidR="00B20CB7" w:rsidRPr="00F40593" w:rsidRDefault="00B20CB7" w:rsidP="00847598">
            <w:pPr>
              <w:jc w:val="both"/>
              <w:rPr>
                <w:szCs w:val="28"/>
                <w:lang w:val="uk-UA"/>
              </w:rPr>
            </w:pPr>
            <w:r w:rsidRPr="00F40593">
              <w:rPr>
                <w:snapToGrid w:val="0"/>
                <w:szCs w:val="28"/>
              </w:rPr>
              <w:t>Міжнародна безпека</w:t>
            </w:r>
          </w:p>
        </w:tc>
        <w:tc>
          <w:tcPr>
            <w:tcW w:w="1337" w:type="dxa"/>
            <w:shd w:val="clear" w:color="auto" w:fill="auto"/>
          </w:tcPr>
          <w:p w:rsidR="00B20CB7" w:rsidRPr="0025740F" w:rsidRDefault="00B20CB7" w:rsidP="00847598">
            <w:pPr>
              <w:jc w:val="center"/>
              <w:rPr>
                <w:szCs w:val="28"/>
                <w:lang w:val="uk-UA"/>
              </w:rPr>
            </w:pPr>
            <w:r>
              <w:rPr>
                <w:szCs w:val="28"/>
                <w:lang w:val="uk-UA"/>
              </w:rPr>
              <w:t>11</w:t>
            </w:r>
          </w:p>
        </w:tc>
      </w:tr>
      <w:tr w:rsidR="00B20CB7" w:rsidRPr="0025740F" w:rsidTr="00847598">
        <w:tc>
          <w:tcPr>
            <w:tcW w:w="9295" w:type="dxa"/>
            <w:gridSpan w:val="3"/>
            <w:shd w:val="clear" w:color="auto" w:fill="auto"/>
          </w:tcPr>
          <w:p w:rsidR="00B20CB7" w:rsidRDefault="00B20CB7" w:rsidP="00847598">
            <w:pPr>
              <w:jc w:val="center"/>
              <w:rPr>
                <w:szCs w:val="28"/>
                <w:lang w:val="uk-UA"/>
              </w:rPr>
            </w:pPr>
            <w:r w:rsidRPr="00CC1A8A">
              <w:rPr>
                <w:b/>
                <w:bCs/>
                <w:color w:val="212121"/>
                <w:sz w:val="27"/>
                <w:szCs w:val="27"/>
              </w:rPr>
              <w:t>Кредит 4. Головні напрями в теорії міжнародних відносин</w:t>
            </w:r>
          </w:p>
        </w:tc>
      </w:tr>
      <w:tr w:rsidR="00B20CB7" w:rsidRPr="0025740F" w:rsidTr="00847598">
        <w:tc>
          <w:tcPr>
            <w:tcW w:w="709" w:type="dxa"/>
            <w:shd w:val="clear" w:color="auto" w:fill="auto"/>
          </w:tcPr>
          <w:p w:rsidR="00B20CB7" w:rsidRPr="0025740F" w:rsidRDefault="00B20CB7" w:rsidP="00847598">
            <w:pPr>
              <w:jc w:val="center"/>
              <w:rPr>
                <w:lang w:val="uk-UA"/>
              </w:rPr>
            </w:pPr>
            <w:r>
              <w:rPr>
                <w:lang w:val="uk-UA"/>
              </w:rPr>
              <w:t>7.</w:t>
            </w:r>
          </w:p>
        </w:tc>
        <w:tc>
          <w:tcPr>
            <w:tcW w:w="7249" w:type="dxa"/>
            <w:shd w:val="clear" w:color="auto" w:fill="auto"/>
          </w:tcPr>
          <w:p w:rsidR="00B20CB7" w:rsidRPr="00F40593" w:rsidRDefault="00B20CB7" w:rsidP="00847598">
            <w:pPr>
              <w:jc w:val="both"/>
              <w:rPr>
                <w:szCs w:val="28"/>
                <w:lang w:val="uk-UA"/>
              </w:rPr>
            </w:pPr>
            <w:r w:rsidRPr="00F40593">
              <w:rPr>
                <w:snapToGrid w:val="0"/>
                <w:szCs w:val="28"/>
              </w:rPr>
              <w:t>Канонічні парадигми і «великі дебати» у теорії міжнародних відносин</w:t>
            </w:r>
          </w:p>
        </w:tc>
        <w:tc>
          <w:tcPr>
            <w:tcW w:w="1337" w:type="dxa"/>
            <w:shd w:val="clear" w:color="auto" w:fill="auto"/>
          </w:tcPr>
          <w:p w:rsidR="00B20CB7" w:rsidRPr="0025740F" w:rsidRDefault="00B20CB7" w:rsidP="00847598">
            <w:pPr>
              <w:jc w:val="center"/>
              <w:rPr>
                <w:szCs w:val="28"/>
                <w:lang w:val="uk-UA"/>
              </w:rPr>
            </w:pPr>
            <w:r>
              <w:rPr>
                <w:szCs w:val="28"/>
                <w:lang w:val="uk-UA"/>
              </w:rPr>
              <w:t>11</w:t>
            </w:r>
          </w:p>
        </w:tc>
      </w:tr>
      <w:tr w:rsidR="00B20CB7" w:rsidRPr="0025740F" w:rsidTr="00847598">
        <w:tc>
          <w:tcPr>
            <w:tcW w:w="709" w:type="dxa"/>
            <w:shd w:val="clear" w:color="auto" w:fill="auto"/>
          </w:tcPr>
          <w:p w:rsidR="00B20CB7" w:rsidRDefault="00B20CB7" w:rsidP="00847598">
            <w:pPr>
              <w:jc w:val="center"/>
              <w:rPr>
                <w:lang w:val="uk-UA"/>
              </w:rPr>
            </w:pPr>
            <w:r>
              <w:rPr>
                <w:lang w:val="uk-UA"/>
              </w:rPr>
              <w:lastRenderedPageBreak/>
              <w:t>8.</w:t>
            </w:r>
          </w:p>
        </w:tc>
        <w:tc>
          <w:tcPr>
            <w:tcW w:w="7249" w:type="dxa"/>
            <w:shd w:val="clear" w:color="auto" w:fill="auto"/>
          </w:tcPr>
          <w:p w:rsidR="00B20CB7" w:rsidRPr="00F40593" w:rsidRDefault="00B20CB7" w:rsidP="00847598">
            <w:pPr>
              <w:jc w:val="both"/>
              <w:rPr>
                <w:bCs/>
                <w:szCs w:val="28"/>
              </w:rPr>
            </w:pPr>
            <w:r w:rsidRPr="00F40593">
              <w:rPr>
                <w:snapToGrid w:val="0"/>
                <w:szCs w:val="28"/>
              </w:rPr>
              <w:t>Зовнішньополітичний аналіз в теорії міжнародних відносин</w:t>
            </w:r>
          </w:p>
        </w:tc>
        <w:tc>
          <w:tcPr>
            <w:tcW w:w="1337" w:type="dxa"/>
            <w:shd w:val="clear" w:color="auto" w:fill="auto"/>
          </w:tcPr>
          <w:p w:rsidR="00B20CB7" w:rsidRDefault="00B20CB7" w:rsidP="00847598">
            <w:pPr>
              <w:jc w:val="center"/>
              <w:rPr>
                <w:szCs w:val="28"/>
                <w:lang w:val="uk-UA"/>
              </w:rPr>
            </w:pPr>
            <w:r>
              <w:rPr>
                <w:szCs w:val="28"/>
                <w:lang w:val="uk-UA"/>
              </w:rPr>
              <w:t>11</w:t>
            </w:r>
          </w:p>
        </w:tc>
      </w:tr>
      <w:tr w:rsidR="00B20CB7" w:rsidRPr="0025740F" w:rsidTr="00847598">
        <w:tc>
          <w:tcPr>
            <w:tcW w:w="9295" w:type="dxa"/>
            <w:gridSpan w:val="3"/>
            <w:shd w:val="clear" w:color="auto" w:fill="auto"/>
          </w:tcPr>
          <w:p w:rsidR="00B20CB7" w:rsidRDefault="00B20CB7" w:rsidP="00847598">
            <w:pPr>
              <w:jc w:val="center"/>
              <w:rPr>
                <w:szCs w:val="28"/>
                <w:lang w:val="uk-UA"/>
              </w:rPr>
            </w:pPr>
            <w:r w:rsidRPr="00CC1A8A">
              <w:rPr>
                <w:b/>
                <w:bCs/>
                <w:color w:val="212121"/>
                <w:sz w:val="27"/>
                <w:szCs w:val="27"/>
              </w:rPr>
              <w:t xml:space="preserve">Кредит </w:t>
            </w:r>
            <w:r>
              <w:rPr>
                <w:b/>
                <w:bCs/>
                <w:color w:val="212121"/>
                <w:sz w:val="27"/>
                <w:szCs w:val="27"/>
                <w:lang w:val="uk-UA"/>
              </w:rPr>
              <w:t>5</w:t>
            </w:r>
            <w:r w:rsidRPr="00CC1A8A">
              <w:rPr>
                <w:b/>
                <w:bCs/>
                <w:color w:val="212121"/>
                <w:sz w:val="27"/>
                <w:szCs w:val="27"/>
              </w:rPr>
              <w:t>. Головні напрями в теорії міжнародних відносин</w:t>
            </w:r>
          </w:p>
        </w:tc>
      </w:tr>
      <w:tr w:rsidR="00B20CB7" w:rsidRPr="0025740F" w:rsidTr="00847598">
        <w:tc>
          <w:tcPr>
            <w:tcW w:w="709" w:type="dxa"/>
            <w:shd w:val="clear" w:color="auto" w:fill="auto"/>
          </w:tcPr>
          <w:p w:rsidR="00B20CB7" w:rsidRDefault="00B20CB7" w:rsidP="00847598">
            <w:pPr>
              <w:jc w:val="center"/>
              <w:rPr>
                <w:lang w:val="uk-UA"/>
              </w:rPr>
            </w:pPr>
            <w:r>
              <w:rPr>
                <w:lang w:val="uk-UA"/>
              </w:rPr>
              <w:t>9.</w:t>
            </w:r>
          </w:p>
        </w:tc>
        <w:tc>
          <w:tcPr>
            <w:tcW w:w="7249" w:type="dxa"/>
            <w:shd w:val="clear" w:color="auto" w:fill="auto"/>
          </w:tcPr>
          <w:p w:rsidR="00B20CB7" w:rsidRPr="00F40593" w:rsidRDefault="00B20CB7" w:rsidP="00847598">
            <w:pPr>
              <w:jc w:val="both"/>
              <w:rPr>
                <w:bCs/>
                <w:szCs w:val="28"/>
              </w:rPr>
            </w:pPr>
            <w:r w:rsidRPr="00F40593">
              <w:rPr>
                <w:szCs w:val="28"/>
              </w:rPr>
              <w:t>Геополітичний вимі</w:t>
            </w:r>
            <w:proofErr w:type="gramStart"/>
            <w:r w:rsidRPr="00F40593">
              <w:rPr>
                <w:szCs w:val="28"/>
              </w:rPr>
              <w:t>р</w:t>
            </w:r>
            <w:proofErr w:type="gramEnd"/>
            <w:r w:rsidRPr="00F40593">
              <w:rPr>
                <w:szCs w:val="28"/>
              </w:rPr>
              <w:t xml:space="preserve"> міжнародних відносин</w:t>
            </w:r>
          </w:p>
        </w:tc>
        <w:tc>
          <w:tcPr>
            <w:tcW w:w="1337" w:type="dxa"/>
            <w:shd w:val="clear" w:color="auto" w:fill="auto"/>
          </w:tcPr>
          <w:p w:rsidR="00B20CB7" w:rsidRDefault="00B20CB7" w:rsidP="00847598">
            <w:pPr>
              <w:jc w:val="center"/>
              <w:rPr>
                <w:szCs w:val="28"/>
                <w:lang w:val="uk-UA"/>
              </w:rPr>
            </w:pPr>
            <w:r>
              <w:rPr>
                <w:szCs w:val="28"/>
                <w:lang w:val="uk-UA"/>
              </w:rPr>
              <w:t>11</w:t>
            </w:r>
          </w:p>
        </w:tc>
      </w:tr>
      <w:tr w:rsidR="00B20CB7" w:rsidRPr="0025740F" w:rsidTr="00847598">
        <w:tc>
          <w:tcPr>
            <w:tcW w:w="709" w:type="dxa"/>
            <w:shd w:val="clear" w:color="auto" w:fill="auto"/>
          </w:tcPr>
          <w:p w:rsidR="00B20CB7" w:rsidRDefault="00B20CB7" w:rsidP="00847598">
            <w:pPr>
              <w:jc w:val="center"/>
              <w:rPr>
                <w:lang w:val="uk-UA"/>
              </w:rPr>
            </w:pPr>
            <w:r>
              <w:rPr>
                <w:lang w:val="uk-UA"/>
              </w:rPr>
              <w:t>10.</w:t>
            </w:r>
          </w:p>
        </w:tc>
        <w:tc>
          <w:tcPr>
            <w:tcW w:w="7249" w:type="dxa"/>
            <w:shd w:val="clear" w:color="auto" w:fill="auto"/>
          </w:tcPr>
          <w:p w:rsidR="00B20CB7" w:rsidRPr="00F40593" w:rsidRDefault="00B20CB7" w:rsidP="00847598">
            <w:pPr>
              <w:jc w:val="both"/>
              <w:rPr>
                <w:bCs/>
                <w:szCs w:val="28"/>
              </w:rPr>
            </w:pPr>
            <w:r w:rsidRPr="00F40593">
              <w:rPr>
                <w:szCs w:val="28"/>
              </w:rPr>
              <w:t>Становлення та розвиток української геополітичної думки</w:t>
            </w:r>
          </w:p>
        </w:tc>
        <w:tc>
          <w:tcPr>
            <w:tcW w:w="1337" w:type="dxa"/>
            <w:shd w:val="clear" w:color="auto" w:fill="auto"/>
          </w:tcPr>
          <w:p w:rsidR="00B20CB7" w:rsidRDefault="00B20CB7" w:rsidP="00847598">
            <w:pPr>
              <w:jc w:val="center"/>
              <w:rPr>
                <w:szCs w:val="28"/>
                <w:lang w:val="uk-UA"/>
              </w:rPr>
            </w:pPr>
            <w:r>
              <w:rPr>
                <w:szCs w:val="28"/>
                <w:lang w:val="uk-UA"/>
              </w:rPr>
              <w:t>13</w:t>
            </w:r>
          </w:p>
        </w:tc>
      </w:tr>
      <w:tr w:rsidR="00B20CB7" w:rsidRPr="0025740F" w:rsidTr="00847598">
        <w:tc>
          <w:tcPr>
            <w:tcW w:w="7958" w:type="dxa"/>
            <w:gridSpan w:val="2"/>
            <w:shd w:val="clear" w:color="auto" w:fill="auto"/>
          </w:tcPr>
          <w:p w:rsidR="00B20CB7" w:rsidRPr="008C4EC1" w:rsidRDefault="00B20CB7" w:rsidP="00847598">
            <w:pPr>
              <w:jc w:val="right"/>
              <w:rPr>
                <w:b/>
                <w:lang w:val="uk-UA"/>
              </w:rPr>
            </w:pPr>
            <w:r w:rsidRPr="008C4EC1">
              <w:rPr>
                <w:b/>
                <w:szCs w:val="28"/>
                <w:lang w:val="uk-UA"/>
              </w:rPr>
              <w:t>Разом:</w:t>
            </w:r>
          </w:p>
        </w:tc>
        <w:tc>
          <w:tcPr>
            <w:tcW w:w="1337" w:type="dxa"/>
            <w:shd w:val="clear" w:color="auto" w:fill="auto"/>
          </w:tcPr>
          <w:p w:rsidR="00B20CB7" w:rsidRPr="008C4EC1" w:rsidRDefault="00B20CB7" w:rsidP="00847598">
            <w:pPr>
              <w:jc w:val="center"/>
              <w:rPr>
                <w:b/>
                <w:lang w:val="uk-UA"/>
              </w:rPr>
            </w:pPr>
            <w:r>
              <w:rPr>
                <w:b/>
                <w:lang w:val="uk-UA"/>
              </w:rPr>
              <w:t>112</w:t>
            </w:r>
          </w:p>
        </w:tc>
      </w:tr>
    </w:tbl>
    <w:p w:rsidR="000E63F2" w:rsidRDefault="000E63F2" w:rsidP="000E63F2">
      <w:pPr>
        <w:spacing w:line="360" w:lineRule="auto"/>
        <w:jc w:val="center"/>
        <w:rPr>
          <w:b/>
          <w:szCs w:val="28"/>
          <w:lang w:val="uk-UA"/>
        </w:rPr>
      </w:pPr>
    </w:p>
    <w:p w:rsidR="000E63F2" w:rsidRDefault="000E63F2" w:rsidP="000E63F2">
      <w:pPr>
        <w:spacing w:line="360" w:lineRule="auto"/>
        <w:jc w:val="center"/>
        <w:rPr>
          <w:b/>
          <w:szCs w:val="28"/>
          <w:lang w:val="uk-UA"/>
        </w:rPr>
      </w:pPr>
    </w:p>
    <w:p w:rsidR="009F6023" w:rsidRPr="000A44AA" w:rsidRDefault="009F6023" w:rsidP="009F6023">
      <w:pPr>
        <w:widowControl w:val="0"/>
        <w:jc w:val="center"/>
        <w:rPr>
          <w:b/>
          <w:sz w:val="27"/>
          <w:szCs w:val="27"/>
          <w:lang w:val="uk-UA"/>
        </w:rPr>
      </w:pPr>
      <w:r w:rsidRPr="000A44AA">
        <w:rPr>
          <w:b/>
          <w:sz w:val="27"/>
          <w:szCs w:val="27"/>
          <w:lang w:val="uk-UA"/>
        </w:rPr>
        <w:t>ІНДИВІДУАЛЬНЕ НАВЧАЛЬНО-ДОСЛІДНЕ ЗАВДАННЯ</w:t>
      </w:r>
    </w:p>
    <w:p w:rsidR="009F6023" w:rsidRPr="000A44AA" w:rsidRDefault="009F6023" w:rsidP="009F6023">
      <w:pPr>
        <w:widowControl w:val="0"/>
        <w:jc w:val="center"/>
        <w:rPr>
          <w:b/>
          <w:sz w:val="27"/>
          <w:szCs w:val="27"/>
          <w:lang w:val="uk-UA"/>
        </w:rPr>
      </w:pPr>
      <w:r w:rsidRPr="000A44AA">
        <w:rPr>
          <w:b/>
          <w:sz w:val="27"/>
          <w:szCs w:val="27"/>
          <w:lang w:val="uk-UA"/>
        </w:rPr>
        <w:t xml:space="preserve">(презентація Microsoft </w:t>
      </w:r>
      <w:r w:rsidRPr="000A44AA">
        <w:rPr>
          <w:b/>
          <w:sz w:val="27"/>
          <w:szCs w:val="27"/>
          <w:lang w:val="en-US"/>
        </w:rPr>
        <w:t>Power</w:t>
      </w:r>
      <w:r w:rsidRPr="000A44AA">
        <w:rPr>
          <w:b/>
          <w:sz w:val="27"/>
          <w:szCs w:val="27"/>
          <w:lang w:val="uk-UA"/>
        </w:rPr>
        <w:t xml:space="preserve"> </w:t>
      </w:r>
      <w:r w:rsidRPr="000A44AA">
        <w:rPr>
          <w:b/>
          <w:sz w:val="27"/>
          <w:szCs w:val="27"/>
          <w:lang w:val="en-US"/>
        </w:rPr>
        <w:t>Point</w:t>
      </w:r>
      <w:r w:rsidRPr="000A44AA">
        <w:rPr>
          <w:b/>
          <w:sz w:val="27"/>
          <w:szCs w:val="27"/>
          <w:lang w:val="uk-UA"/>
        </w:rPr>
        <w:t>)</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Поняття теорії у міжнародно-політичній науці.</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Структурні елементи теорії міжнародних відносин.</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Головні категорії з курсу «Теорія міжнародних відносин».</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Ґенеза теорії міжнародних відносин.</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«Канонічні» парадигми в теорії міжнародних відносин.</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Реалістична традиція у теорії міжнародних відносин.</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Геополітичний аналіз міжнародних відносин.</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Німецька школа геополітики: загальна характеристика.</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Англосаксонська школа геополітики: загальна характеристика.</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Лібералістична традиція у теорії міжнародних відносин.</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Марксистська традиція у теорії міжнародних відносин.</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Внесок модерністів у міжнародно-політичну науку.</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Проблема «великих дискусій» в теорії міжнародних відносин.</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Перша «велика дискусія» в теорії міжнародних відносин.</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Друга «велика дискусія» в теорії міжнародних відносин.</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Третя «велика дискусія» в теорії міжнародних відносин.</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Основні положення дискусії між неореалізмом та неолібералізмом.</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 xml:space="preserve"> Постпозитивізм в теорії міжнародних відносин.</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 xml:space="preserve"> Французька школа міжнародно-політичної теорії.</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 xml:space="preserve"> Американська школа міжнародно-політичної теорії.</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 xml:space="preserve"> Німецька школа міжнародно-політичної теорії.</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 xml:space="preserve"> Російська школа міжнародно-політичної теорії.</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 xml:space="preserve"> Вітчизняна школа міжнародно-політичної теорії.</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 xml:space="preserve"> Проблема методу у теорії міжнародних відносин.</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 xml:space="preserve"> Експлікативні методи у вивченні міжнародних відносин.</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 xml:space="preserve"> Контент-аналіз як методика дослідження міжнародних відносин.</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 xml:space="preserve"> Івент-аналіз як методика дослідження міжнародних відносин.</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 xml:space="preserve"> Когнітивне картування як методика дослідження міжнародних відносин.</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 xml:space="preserve"> Методи аналізу ситуації.</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 xml:space="preserve"> Прогностичні методи дослідження міжнародних відносин.</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 xml:space="preserve"> Верифікація прогнозів.</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 xml:space="preserve"> Системний підхід до аналізу міжнародних відносин.</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lastRenderedPageBreak/>
        <w:t xml:space="preserve"> Типологія міжнародних систем.</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 xml:space="preserve"> Аналіз процесу прийняття зовнішньополітичних рішень.</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 xml:space="preserve"> Цивілізаційний підхід до вивчення міжнародних відносин.</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 xml:space="preserve"> Поняття міжнародного співробітництва.</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 xml:space="preserve"> Типологія міжнародного співробітництва.</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 xml:space="preserve"> Поняття інтеграції у міжнародно-політичній науці.</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 xml:space="preserve"> Типологія інтеграційних співтовариств у сучасному світі.</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 xml:space="preserve"> Поняття міжнародного конфлікту.</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 xml:space="preserve"> Підходи до вивчення міжнародних конфліктів.</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 xml:space="preserve"> Структура міжнародного конфлікту.</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 xml:space="preserve"> Етапи міжнародного конфлікту.</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 xml:space="preserve"> Типологія міжнародних конфліктів.</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 xml:space="preserve"> Механізми врегулювання міжнародних конфліктів.</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 xml:space="preserve"> Стилі ведення міжнародних переговорів.</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 xml:space="preserve"> Поняття безпеки у міжнародно-політичній науці.</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 xml:space="preserve"> Концепції безпеки.</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 xml:space="preserve"> Поняття «міжнародне середовище».</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 xml:space="preserve"> Типологія міжнародного середовища.</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 xml:space="preserve"> Складові міжнародного середовища.</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 xml:space="preserve"> Поняття глобалізації у міжнародно-політичній теорії.</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 xml:space="preserve"> Складові процесу глобалізації.</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 xml:space="preserve"> Дискусія щодо наслідків глобалізації у міжнародно-політичній науці.</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 xml:space="preserve"> Співвідношення права і моралі у міжнародних відносинах.</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 xml:space="preserve"> Учасники міжнародних відносин.</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 xml:space="preserve"> Соціальні основи міжнародного порядку.</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 xml:space="preserve"> Перспективи розвитку нового міжнародного порядку.</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 xml:space="preserve"> З.Бжезинський/ Г.Кісінджер/Р.Арон/Ф.Фукуяма/С.Хантингтон про природу сучасних міжнародних відносин (на прикладі рекомендованих праць).</w:t>
      </w:r>
    </w:p>
    <w:p w:rsidR="000E63F2" w:rsidRDefault="000E63F2" w:rsidP="009F6023">
      <w:pPr>
        <w:numPr>
          <w:ilvl w:val="0"/>
          <w:numId w:val="48"/>
        </w:numPr>
        <w:tabs>
          <w:tab w:val="num" w:pos="0"/>
          <w:tab w:val="left" w:pos="900"/>
        </w:tabs>
        <w:ind w:left="0" w:firstLine="540"/>
        <w:jc w:val="both"/>
        <w:rPr>
          <w:szCs w:val="28"/>
          <w:lang w:val="uk-UA"/>
        </w:rPr>
      </w:pPr>
      <w:r>
        <w:rPr>
          <w:szCs w:val="28"/>
          <w:lang w:val="uk-UA"/>
        </w:rPr>
        <w:t xml:space="preserve"> Україна в сучасних міжнародних відносинах.</w:t>
      </w:r>
    </w:p>
    <w:p w:rsidR="000E63F2" w:rsidRDefault="000E63F2" w:rsidP="000E63F2">
      <w:pPr>
        <w:jc w:val="center"/>
        <w:rPr>
          <w:b/>
          <w:szCs w:val="28"/>
          <w:lang w:val="uk-UA"/>
        </w:rPr>
      </w:pPr>
    </w:p>
    <w:p w:rsidR="009F6023" w:rsidRPr="00E521FA" w:rsidRDefault="009F6023" w:rsidP="009F6023">
      <w:pPr>
        <w:widowControl w:val="0"/>
        <w:tabs>
          <w:tab w:val="left" w:pos="567"/>
        </w:tabs>
        <w:jc w:val="center"/>
        <w:rPr>
          <w:sz w:val="26"/>
          <w:szCs w:val="26"/>
          <w:u w:val="wave"/>
          <w:lang w:val="uk-UA"/>
        </w:rPr>
      </w:pPr>
      <w:r w:rsidRPr="00E521FA">
        <w:rPr>
          <w:sz w:val="26"/>
          <w:szCs w:val="26"/>
          <w:u w:val="wave"/>
          <w:lang w:val="uk-UA"/>
        </w:rPr>
        <w:t>Основні принципи розробки електронних презентацій</w:t>
      </w:r>
    </w:p>
    <w:p w:rsidR="009F6023" w:rsidRPr="00E521FA" w:rsidRDefault="009F6023" w:rsidP="009F6023">
      <w:pPr>
        <w:widowControl w:val="0"/>
        <w:ind w:firstLine="426"/>
        <w:jc w:val="both"/>
        <w:rPr>
          <w:sz w:val="26"/>
          <w:szCs w:val="26"/>
          <w:lang w:val="uk-UA"/>
        </w:rPr>
      </w:pPr>
      <w:r w:rsidRPr="00E521FA">
        <w:rPr>
          <w:sz w:val="26"/>
          <w:szCs w:val="26"/>
          <w:lang w:val="uk-UA"/>
        </w:rPr>
        <w:sym w:font="Wingdings 2" w:char="F0ED"/>
      </w:r>
      <w:r w:rsidRPr="00E521FA">
        <w:rPr>
          <w:sz w:val="26"/>
          <w:szCs w:val="26"/>
          <w:lang w:val="uk-UA"/>
        </w:rPr>
        <w:t> Оптимальний обсяг. Інформація подається невеликими логічно завершеними блоками-слайдами (не більше 10).</w:t>
      </w:r>
    </w:p>
    <w:p w:rsidR="009F6023" w:rsidRPr="00E521FA" w:rsidRDefault="009F6023" w:rsidP="009F6023">
      <w:pPr>
        <w:widowControl w:val="0"/>
        <w:ind w:firstLine="426"/>
        <w:jc w:val="both"/>
        <w:rPr>
          <w:sz w:val="26"/>
          <w:szCs w:val="26"/>
          <w:lang w:val="uk-UA"/>
        </w:rPr>
      </w:pPr>
      <w:r w:rsidRPr="00E521FA">
        <w:rPr>
          <w:sz w:val="26"/>
          <w:szCs w:val="26"/>
          <w:lang w:val="uk-UA"/>
        </w:rPr>
        <w:sym w:font="Wingdings 2" w:char="F0ED"/>
      </w:r>
      <w:r w:rsidRPr="00E521FA">
        <w:rPr>
          <w:sz w:val="26"/>
          <w:szCs w:val="26"/>
          <w:lang w:val="uk-UA"/>
        </w:rPr>
        <w:t> Доступність. Забезпечувати розуміння кожного слова, речення, поняття.</w:t>
      </w:r>
    </w:p>
    <w:p w:rsidR="009F6023" w:rsidRPr="00E521FA" w:rsidRDefault="009F6023" w:rsidP="009F6023">
      <w:pPr>
        <w:widowControl w:val="0"/>
        <w:ind w:firstLine="426"/>
        <w:jc w:val="both"/>
        <w:rPr>
          <w:sz w:val="26"/>
          <w:szCs w:val="26"/>
          <w:lang w:val="uk-UA"/>
        </w:rPr>
      </w:pPr>
      <w:r w:rsidRPr="00E521FA">
        <w:rPr>
          <w:sz w:val="26"/>
          <w:szCs w:val="26"/>
          <w:lang w:val="uk-UA"/>
        </w:rPr>
        <w:sym w:font="Wingdings 2" w:char="F0ED"/>
      </w:r>
      <w:r w:rsidRPr="00E521FA">
        <w:rPr>
          <w:sz w:val="26"/>
          <w:szCs w:val="26"/>
          <w:lang w:val="uk-UA"/>
        </w:rPr>
        <w:t> Науковість. Яскраві малюнки не повинні суперечити реальним фактам.</w:t>
      </w:r>
    </w:p>
    <w:p w:rsidR="009F6023" w:rsidRPr="00E521FA" w:rsidRDefault="009F6023" w:rsidP="009F6023">
      <w:pPr>
        <w:widowControl w:val="0"/>
        <w:ind w:firstLine="426"/>
        <w:jc w:val="both"/>
        <w:rPr>
          <w:sz w:val="26"/>
          <w:szCs w:val="26"/>
          <w:lang w:val="uk-UA"/>
        </w:rPr>
      </w:pPr>
      <w:r w:rsidRPr="00E521FA">
        <w:rPr>
          <w:sz w:val="26"/>
          <w:szCs w:val="26"/>
          <w:lang w:val="uk-UA"/>
        </w:rPr>
        <w:sym w:font="Wingdings 2" w:char="F0ED"/>
      </w:r>
      <w:r w:rsidRPr="00E521FA">
        <w:rPr>
          <w:sz w:val="26"/>
          <w:szCs w:val="26"/>
          <w:lang w:val="uk-UA"/>
        </w:rPr>
        <w:t> Врахування особливості сприйняття інформації з екрана. Текстову інформацію варто звести до мінімуму, замінюючи її схемами, рисунками, фрагментами фільмів.</w:t>
      </w:r>
    </w:p>
    <w:p w:rsidR="009F6023" w:rsidRPr="00E521FA" w:rsidRDefault="009F6023" w:rsidP="009F6023">
      <w:pPr>
        <w:widowControl w:val="0"/>
        <w:ind w:firstLine="426"/>
        <w:jc w:val="both"/>
        <w:rPr>
          <w:sz w:val="26"/>
          <w:szCs w:val="26"/>
          <w:lang w:val="uk-UA"/>
        </w:rPr>
      </w:pPr>
      <w:r w:rsidRPr="00E521FA">
        <w:rPr>
          <w:sz w:val="26"/>
          <w:szCs w:val="26"/>
          <w:lang w:val="uk-UA"/>
        </w:rPr>
        <w:sym w:font="Wingdings 2" w:char="F0ED"/>
      </w:r>
      <w:r w:rsidRPr="00E521FA">
        <w:rPr>
          <w:sz w:val="26"/>
          <w:szCs w:val="26"/>
          <w:lang w:val="uk-UA"/>
        </w:rPr>
        <w:t> Зацікавленість. Включення (без шкоди науковому змісту) у презентацію смішних, цікавих сюжетів.</w:t>
      </w:r>
    </w:p>
    <w:p w:rsidR="009F6023" w:rsidRPr="00E521FA" w:rsidRDefault="009F6023" w:rsidP="009F6023">
      <w:pPr>
        <w:widowControl w:val="0"/>
        <w:ind w:firstLine="426"/>
        <w:jc w:val="both"/>
        <w:rPr>
          <w:sz w:val="26"/>
          <w:szCs w:val="26"/>
          <w:lang w:val="uk-UA"/>
        </w:rPr>
      </w:pPr>
      <w:r w:rsidRPr="00E521FA">
        <w:rPr>
          <w:sz w:val="26"/>
          <w:szCs w:val="26"/>
          <w:lang w:val="uk-UA"/>
        </w:rPr>
        <w:sym w:font="Wingdings 2" w:char="F0ED"/>
      </w:r>
      <w:r w:rsidRPr="00E521FA">
        <w:rPr>
          <w:sz w:val="26"/>
          <w:szCs w:val="26"/>
          <w:lang w:val="uk-UA"/>
        </w:rPr>
        <w:t> Краса та естетичність. Неабияку роль відіграють кольорові сполучення і дотримання стилю в оформленні слайдів, музичний супровід.</w:t>
      </w:r>
    </w:p>
    <w:p w:rsidR="009F6023" w:rsidRPr="00E521FA" w:rsidRDefault="009F6023" w:rsidP="009F6023">
      <w:pPr>
        <w:widowControl w:val="0"/>
        <w:tabs>
          <w:tab w:val="left" w:pos="567"/>
        </w:tabs>
        <w:jc w:val="center"/>
        <w:rPr>
          <w:sz w:val="26"/>
          <w:szCs w:val="26"/>
          <w:u w:val="wave"/>
          <w:lang w:val="uk-UA"/>
        </w:rPr>
      </w:pPr>
      <w:r w:rsidRPr="00E521FA">
        <w:rPr>
          <w:sz w:val="26"/>
          <w:szCs w:val="26"/>
          <w:u w:val="wave"/>
          <w:lang w:val="uk-UA"/>
        </w:rPr>
        <w:t>Поради тим, хто створює презентації</w:t>
      </w:r>
    </w:p>
    <w:p w:rsidR="009F6023" w:rsidRPr="00E521FA" w:rsidRDefault="009F6023" w:rsidP="009F6023">
      <w:pPr>
        <w:widowControl w:val="0"/>
        <w:ind w:firstLine="567"/>
        <w:jc w:val="both"/>
        <w:rPr>
          <w:sz w:val="26"/>
          <w:szCs w:val="26"/>
          <w:lang w:val="uk-UA"/>
        </w:rPr>
      </w:pPr>
      <w:r w:rsidRPr="00E521FA">
        <w:rPr>
          <w:sz w:val="26"/>
          <w:szCs w:val="26"/>
          <w:lang w:val="uk-UA"/>
        </w:rPr>
        <w:t xml:space="preserve">Дотримуйтеся єдиного стилю оформлення. Уникайте стилів, які будуть </w:t>
      </w:r>
      <w:r w:rsidRPr="00E521FA">
        <w:rPr>
          <w:sz w:val="26"/>
          <w:szCs w:val="26"/>
          <w:lang w:val="uk-UA"/>
        </w:rPr>
        <w:lastRenderedPageBreak/>
        <w:t>відвертати увагу від самої презентації. Допоміжна інформація не повинна переважати над основною (текст, малюнки).</w:t>
      </w:r>
    </w:p>
    <w:p w:rsidR="009F6023" w:rsidRPr="00E521FA" w:rsidRDefault="009F6023" w:rsidP="009F6023">
      <w:pPr>
        <w:widowControl w:val="0"/>
        <w:ind w:firstLine="567"/>
        <w:jc w:val="both"/>
        <w:rPr>
          <w:sz w:val="26"/>
          <w:szCs w:val="26"/>
          <w:lang w:val="uk-UA"/>
        </w:rPr>
      </w:pPr>
      <w:r w:rsidRPr="00E521FA">
        <w:rPr>
          <w:sz w:val="26"/>
          <w:szCs w:val="26"/>
          <w:lang w:val="uk-UA"/>
        </w:rPr>
        <w:t>Для фону використовуйте більш холодні тони; для фону і тексту – контрастні кольори. На одному слайді не більше трьох кольорів: для фону, для заголовка, для тексту.</w:t>
      </w:r>
    </w:p>
    <w:p w:rsidR="009F6023" w:rsidRPr="00E521FA" w:rsidRDefault="009F6023" w:rsidP="009F6023">
      <w:pPr>
        <w:widowControl w:val="0"/>
        <w:ind w:firstLine="567"/>
        <w:jc w:val="both"/>
        <w:rPr>
          <w:sz w:val="26"/>
          <w:szCs w:val="26"/>
          <w:lang w:val="uk-UA"/>
        </w:rPr>
      </w:pPr>
      <w:r w:rsidRPr="00E521FA">
        <w:rPr>
          <w:sz w:val="26"/>
          <w:szCs w:val="26"/>
          <w:lang w:val="uk-UA"/>
        </w:rPr>
        <w:t>Використовуйте за призначенням (можливості комп’ютерної анімації). Не зловживайте різними ефектами: не повинні відвертати увагу від змісту інформації.</w:t>
      </w:r>
    </w:p>
    <w:p w:rsidR="009F6023" w:rsidRPr="00E521FA" w:rsidRDefault="009F6023" w:rsidP="009F6023">
      <w:pPr>
        <w:widowControl w:val="0"/>
        <w:ind w:firstLine="567"/>
        <w:jc w:val="both"/>
        <w:rPr>
          <w:sz w:val="26"/>
          <w:szCs w:val="26"/>
          <w:lang w:val="uk-UA"/>
        </w:rPr>
      </w:pPr>
      <w:r w:rsidRPr="00E521FA">
        <w:rPr>
          <w:sz w:val="26"/>
          <w:szCs w:val="26"/>
          <w:lang w:val="uk-UA"/>
        </w:rPr>
        <w:t>Використовуйте короткі слова і речення. Заголовки повинні привертати увагу аудиторії.</w:t>
      </w:r>
    </w:p>
    <w:p w:rsidR="009F6023" w:rsidRPr="00E521FA" w:rsidRDefault="009F6023" w:rsidP="009F6023">
      <w:pPr>
        <w:widowControl w:val="0"/>
        <w:ind w:firstLine="567"/>
        <w:jc w:val="both"/>
        <w:rPr>
          <w:sz w:val="26"/>
          <w:szCs w:val="26"/>
          <w:lang w:val="uk-UA"/>
        </w:rPr>
      </w:pPr>
      <w:r w:rsidRPr="00E521FA">
        <w:rPr>
          <w:sz w:val="26"/>
          <w:szCs w:val="26"/>
          <w:lang w:val="uk-UA"/>
        </w:rPr>
        <w:t>У центрі слайду повинна знаходитися найважливіша інформація. Якщо розміщений малюнок, то текстова інформація знаходиться під ним.</w:t>
      </w:r>
    </w:p>
    <w:p w:rsidR="009F6023" w:rsidRPr="00E521FA" w:rsidRDefault="009F6023" w:rsidP="009F6023">
      <w:pPr>
        <w:widowControl w:val="0"/>
        <w:ind w:firstLine="567"/>
        <w:jc w:val="both"/>
        <w:rPr>
          <w:sz w:val="26"/>
          <w:szCs w:val="26"/>
          <w:lang w:val="uk-UA"/>
        </w:rPr>
      </w:pPr>
      <w:r w:rsidRPr="00E521FA">
        <w:rPr>
          <w:sz w:val="26"/>
          <w:szCs w:val="26"/>
          <w:lang w:val="uk-UA"/>
        </w:rPr>
        <w:t>Шрифт для заголовка (розмір) – не менше 24; для тексту – не менше 18. Не слід змішувати різні типи шрифтів. Для виділення інформації (слова) потрібно використовувати жирний шрифт, курсив або підкреслення.</w:t>
      </w:r>
    </w:p>
    <w:p w:rsidR="009F6023" w:rsidRPr="001724DE" w:rsidRDefault="009F6023" w:rsidP="009F6023">
      <w:pPr>
        <w:widowControl w:val="0"/>
        <w:ind w:firstLine="567"/>
        <w:jc w:val="both"/>
        <w:rPr>
          <w:sz w:val="26"/>
          <w:szCs w:val="26"/>
          <w:lang w:val="uk-UA"/>
        </w:rPr>
      </w:pPr>
      <w:r w:rsidRPr="00E521FA">
        <w:rPr>
          <w:sz w:val="26"/>
          <w:szCs w:val="26"/>
          <w:lang w:val="uk-UA"/>
        </w:rPr>
        <w:t>Способи виділення інформації: рамки, заливку, стрілки, штриховку, різні кольори. діаграми, малюнки, схеми, ілюстрації найважливіших фактів.</w:t>
      </w:r>
    </w:p>
    <w:p w:rsidR="009F6023" w:rsidRPr="001724DE" w:rsidRDefault="009F6023" w:rsidP="009F6023">
      <w:pPr>
        <w:widowControl w:val="0"/>
        <w:ind w:firstLine="567"/>
        <w:jc w:val="both"/>
        <w:rPr>
          <w:sz w:val="26"/>
          <w:szCs w:val="26"/>
          <w:lang w:val="uk-UA"/>
        </w:rPr>
      </w:pPr>
      <w:r w:rsidRPr="00E521FA">
        <w:rPr>
          <w:sz w:val="26"/>
          <w:szCs w:val="26"/>
          <w:lang w:val="uk-UA"/>
        </w:rPr>
        <w:t>Не заповнювати слайд великою кількістю інформації. Презентація повинна включати висновки та список використаних джерел.</w:t>
      </w:r>
    </w:p>
    <w:p w:rsidR="009F6023" w:rsidRPr="001724DE" w:rsidRDefault="009F6023" w:rsidP="009F6023">
      <w:pPr>
        <w:widowControl w:val="0"/>
        <w:ind w:firstLine="284"/>
        <w:jc w:val="center"/>
        <w:rPr>
          <w:b/>
          <w:szCs w:val="28"/>
        </w:rPr>
      </w:pPr>
    </w:p>
    <w:p w:rsidR="009F6023" w:rsidRPr="00830B4C" w:rsidRDefault="009F6023" w:rsidP="009F6023">
      <w:pPr>
        <w:widowControl w:val="0"/>
        <w:ind w:firstLine="284"/>
        <w:jc w:val="center"/>
        <w:rPr>
          <w:b/>
          <w:szCs w:val="28"/>
          <w:lang w:val="uk-UA"/>
        </w:rPr>
      </w:pPr>
      <w:r w:rsidRPr="00830B4C">
        <w:rPr>
          <w:b/>
          <w:szCs w:val="28"/>
          <w:lang w:val="uk-UA"/>
        </w:rPr>
        <w:t>6. Методи навчання</w:t>
      </w:r>
    </w:p>
    <w:p w:rsidR="009F6023" w:rsidRPr="00830B4C" w:rsidRDefault="009F6023" w:rsidP="009F6023">
      <w:pPr>
        <w:widowControl w:val="0"/>
        <w:ind w:firstLine="709"/>
        <w:jc w:val="both"/>
        <w:rPr>
          <w:szCs w:val="28"/>
          <w:lang w:val="uk-UA"/>
        </w:rPr>
      </w:pPr>
      <w:r w:rsidRPr="00830B4C">
        <w:rPr>
          <w:szCs w:val="28"/>
          <w:lang w:val="uk-UA"/>
        </w:rPr>
        <w:t xml:space="preserve">Лекції, семінарські заняття, самостійна (індивідуальна) робота з історичними </w:t>
      </w:r>
      <w:r>
        <w:rPr>
          <w:szCs w:val="28"/>
          <w:lang w:val="uk-UA"/>
        </w:rPr>
        <w:t xml:space="preserve">та політологічними </w:t>
      </w:r>
      <w:r w:rsidRPr="00830B4C">
        <w:rPr>
          <w:szCs w:val="28"/>
          <w:lang w:val="uk-UA"/>
        </w:rPr>
        <w:t>джерелами та науковою літературою, виконання тестових завдань, опитування, складання термінологічних словників і таблиць, підготовка рефератів та доповідей, робота в мережі Інтернет.</w:t>
      </w:r>
    </w:p>
    <w:p w:rsidR="009F6023" w:rsidRPr="00830B4C" w:rsidRDefault="009F6023" w:rsidP="009F6023">
      <w:pPr>
        <w:widowControl w:val="0"/>
        <w:ind w:left="142" w:firstLine="567"/>
        <w:jc w:val="center"/>
        <w:rPr>
          <w:b/>
          <w:szCs w:val="28"/>
          <w:lang w:val="uk-UA"/>
        </w:rPr>
      </w:pPr>
    </w:p>
    <w:p w:rsidR="009F6023" w:rsidRPr="00830B4C" w:rsidRDefault="009F6023" w:rsidP="009F6023">
      <w:pPr>
        <w:widowControl w:val="0"/>
        <w:jc w:val="center"/>
        <w:rPr>
          <w:b/>
          <w:szCs w:val="28"/>
          <w:lang w:val="uk-UA"/>
        </w:rPr>
      </w:pPr>
      <w:r>
        <w:rPr>
          <w:b/>
          <w:szCs w:val="28"/>
          <w:lang w:val="uk-UA"/>
        </w:rPr>
        <w:t>7</w:t>
      </w:r>
      <w:r w:rsidRPr="00830B4C">
        <w:rPr>
          <w:b/>
          <w:szCs w:val="28"/>
          <w:lang w:val="uk-UA"/>
        </w:rPr>
        <w:t>. Методи контролю</w:t>
      </w:r>
    </w:p>
    <w:p w:rsidR="009F6023" w:rsidRPr="00830B4C" w:rsidRDefault="009F6023" w:rsidP="009F6023">
      <w:pPr>
        <w:pStyle w:val="a3"/>
        <w:widowControl w:val="0"/>
        <w:spacing w:after="0"/>
        <w:ind w:firstLine="708"/>
        <w:jc w:val="both"/>
        <w:rPr>
          <w:bCs/>
          <w:szCs w:val="28"/>
          <w:lang w:val="uk-UA"/>
        </w:rPr>
      </w:pPr>
      <w:r w:rsidRPr="00830B4C">
        <w:rPr>
          <w:bCs/>
          <w:szCs w:val="28"/>
          <w:lang w:val="uk-UA"/>
        </w:rPr>
        <w:t>Усі види навчальної роботи з курсу «</w:t>
      </w:r>
      <w:r>
        <w:rPr>
          <w:bCs/>
          <w:szCs w:val="28"/>
          <w:lang w:val="uk-UA"/>
        </w:rPr>
        <w:t>Теорія міжнародних відносин та геополітика</w:t>
      </w:r>
      <w:r w:rsidRPr="00830B4C">
        <w:rPr>
          <w:bCs/>
          <w:szCs w:val="28"/>
          <w:lang w:val="uk-UA"/>
        </w:rPr>
        <w:t xml:space="preserve">» </w:t>
      </w:r>
      <w:r>
        <w:rPr>
          <w:bCs/>
          <w:szCs w:val="28"/>
          <w:lang w:val="uk-UA"/>
        </w:rPr>
        <w:t xml:space="preserve">Ч. 1 </w:t>
      </w:r>
      <w:r w:rsidRPr="00830B4C">
        <w:rPr>
          <w:bCs/>
          <w:szCs w:val="28"/>
          <w:lang w:val="uk-UA"/>
        </w:rPr>
        <w:t>підпорядковані кредитно-трансферній системі організації навчання та контролю знань студентів.</w:t>
      </w:r>
    </w:p>
    <w:p w:rsidR="009F6023" w:rsidRPr="00830B4C" w:rsidRDefault="009F6023" w:rsidP="009F6023">
      <w:pPr>
        <w:widowControl w:val="0"/>
        <w:ind w:firstLine="709"/>
        <w:jc w:val="both"/>
        <w:rPr>
          <w:szCs w:val="28"/>
          <w:lang w:val="uk-UA"/>
        </w:rPr>
      </w:pPr>
      <w:r w:rsidRPr="00830B4C">
        <w:rPr>
          <w:szCs w:val="28"/>
          <w:lang w:val="uk-UA"/>
        </w:rPr>
        <w:t xml:space="preserve">Оцінка знань, умінь і навичок студентів </w:t>
      </w:r>
      <w:r>
        <w:rPr>
          <w:szCs w:val="28"/>
          <w:lang w:val="uk-UA"/>
        </w:rPr>
        <w:t>і</w:t>
      </w:r>
      <w:r w:rsidRPr="00830B4C">
        <w:rPr>
          <w:szCs w:val="28"/>
          <w:lang w:val="uk-UA"/>
        </w:rPr>
        <w:t>з курсу здійснюється на основі результатів проведення поточного і підсум</w:t>
      </w:r>
      <w:r>
        <w:rPr>
          <w:szCs w:val="28"/>
          <w:lang w:val="uk-UA"/>
        </w:rPr>
        <w:t>кового контролю знань (іспиту).</w:t>
      </w:r>
    </w:p>
    <w:p w:rsidR="009F6023" w:rsidRPr="00830B4C" w:rsidRDefault="009F6023" w:rsidP="009F6023">
      <w:pPr>
        <w:pStyle w:val="a9"/>
        <w:widowControl w:val="0"/>
        <w:spacing w:after="0"/>
        <w:ind w:left="0" w:firstLine="708"/>
        <w:jc w:val="both"/>
        <w:rPr>
          <w:szCs w:val="28"/>
          <w:lang w:val="uk-UA"/>
        </w:rPr>
      </w:pPr>
      <w:r w:rsidRPr="00830B4C">
        <w:rPr>
          <w:szCs w:val="28"/>
          <w:lang w:val="uk-UA"/>
        </w:rPr>
        <w:t>Завданням поточного контролю є систематична перевірка розуміння та засвоєння програмного матеріалу, виконання практичних робіт, складання конспекту, написання реферату чи доповіді, здатності публічно чи письмово представити певний матеріал.</w:t>
      </w:r>
    </w:p>
    <w:p w:rsidR="009F6023" w:rsidRPr="00830B4C" w:rsidRDefault="009F6023" w:rsidP="009F6023">
      <w:pPr>
        <w:pStyle w:val="a9"/>
        <w:widowControl w:val="0"/>
        <w:spacing w:after="0"/>
        <w:ind w:left="0" w:firstLine="708"/>
        <w:jc w:val="both"/>
        <w:rPr>
          <w:szCs w:val="28"/>
          <w:lang w:val="uk-UA"/>
        </w:rPr>
      </w:pPr>
      <w:r w:rsidRPr="00830B4C">
        <w:rPr>
          <w:szCs w:val="28"/>
          <w:lang w:val="uk-UA"/>
        </w:rPr>
        <w:t>Завдання підсумкового контролю (</w:t>
      </w:r>
      <w:r>
        <w:rPr>
          <w:szCs w:val="28"/>
          <w:lang w:val="uk-UA"/>
        </w:rPr>
        <w:t>іспиту</w:t>
      </w:r>
      <w:r w:rsidRPr="00830B4C">
        <w:rPr>
          <w:szCs w:val="28"/>
          <w:lang w:val="uk-UA"/>
        </w:rPr>
        <w:t>) є підсумкова перевірка глибини засвоєння студентом програмного матеріалу дисципліни, здатність творчого використання набутих знань, уміння сформувати своє ставлення до певної проблеми, що випливає зі змісту дисципліни тощо.</w:t>
      </w:r>
    </w:p>
    <w:p w:rsidR="009F6023" w:rsidRPr="00830B4C" w:rsidRDefault="009F6023" w:rsidP="009F6023">
      <w:pPr>
        <w:widowControl w:val="0"/>
        <w:ind w:firstLine="709"/>
        <w:jc w:val="both"/>
        <w:rPr>
          <w:szCs w:val="28"/>
          <w:lang w:val="uk-UA"/>
        </w:rPr>
      </w:pPr>
      <w:r w:rsidRPr="00830B4C">
        <w:rPr>
          <w:szCs w:val="28"/>
          <w:lang w:val="uk-UA"/>
        </w:rPr>
        <w:t>Заходи з підсумкового контролю проводяться по завершенню вивчення навчального матеріалу даного модуля. Модульна контрольна робота забезпечує необхідну повноту засвоєння як теоретичного, так практичного матеріалу, однакові вимоги до знань і умінь студентів.</w:t>
      </w:r>
    </w:p>
    <w:p w:rsidR="009F6023" w:rsidRPr="00830B4C" w:rsidRDefault="009F6023" w:rsidP="009F6023">
      <w:pPr>
        <w:widowControl w:val="0"/>
        <w:ind w:firstLine="709"/>
        <w:jc w:val="both"/>
        <w:rPr>
          <w:szCs w:val="28"/>
          <w:lang w:val="uk-UA"/>
        </w:rPr>
      </w:pPr>
      <w:r w:rsidRPr="00830B4C">
        <w:rPr>
          <w:szCs w:val="28"/>
          <w:lang w:val="uk-UA"/>
        </w:rPr>
        <w:t xml:space="preserve">Реферати підготовлені за заданою тематикою обговорюються та </w:t>
      </w:r>
      <w:r w:rsidRPr="00830B4C">
        <w:rPr>
          <w:szCs w:val="28"/>
          <w:lang w:val="uk-UA"/>
        </w:rPr>
        <w:lastRenderedPageBreak/>
        <w:t>захищаються під час семінарських та індивідуальних занять.</w:t>
      </w:r>
    </w:p>
    <w:p w:rsidR="009F6023" w:rsidRPr="00830B4C" w:rsidRDefault="009F6023" w:rsidP="009F6023">
      <w:pPr>
        <w:widowControl w:val="0"/>
        <w:ind w:firstLine="709"/>
        <w:jc w:val="both"/>
        <w:rPr>
          <w:szCs w:val="28"/>
        </w:rPr>
      </w:pPr>
      <w:r w:rsidRPr="00830B4C">
        <w:rPr>
          <w:szCs w:val="28"/>
          <w:lang w:val="uk-UA"/>
        </w:rPr>
        <w:t>За пропуски навчальних занять (лекцій та семінарів) нараховуються штрафні бали (1 бал за кожен пропуск), які віднімаються від сумарного рейтингового балу при виведенні підсумкової оцінки.</w:t>
      </w:r>
    </w:p>
    <w:p w:rsidR="009F6023" w:rsidRDefault="009F6023" w:rsidP="009F6023">
      <w:pPr>
        <w:widowControl w:val="0"/>
        <w:ind w:firstLine="709"/>
        <w:jc w:val="center"/>
        <w:rPr>
          <w:b/>
          <w:szCs w:val="28"/>
          <w:lang w:val="uk-UA"/>
        </w:rPr>
      </w:pPr>
    </w:p>
    <w:p w:rsidR="009F6023" w:rsidRPr="00830B4C" w:rsidRDefault="009F6023" w:rsidP="009F6023">
      <w:pPr>
        <w:widowControl w:val="0"/>
        <w:ind w:firstLine="709"/>
        <w:jc w:val="center"/>
        <w:rPr>
          <w:b/>
          <w:szCs w:val="28"/>
          <w:lang w:val="uk-UA"/>
        </w:rPr>
      </w:pPr>
      <w:r>
        <w:rPr>
          <w:b/>
          <w:szCs w:val="28"/>
          <w:lang w:val="uk-UA"/>
        </w:rPr>
        <w:t>8</w:t>
      </w:r>
      <w:r w:rsidRPr="00830B4C">
        <w:rPr>
          <w:b/>
          <w:szCs w:val="28"/>
          <w:lang w:val="uk-UA"/>
        </w:rPr>
        <w:t>. Розподіл балів, які отримують студенти</w:t>
      </w:r>
    </w:p>
    <w:p w:rsidR="009F6023" w:rsidRDefault="009F6023" w:rsidP="009F6023">
      <w:pPr>
        <w:widowControl w:val="0"/>
        <w:ind w:left="360"/>
        <w:jc w:val="center"/>
        <w:rPr>
          <w:b/>
          <w:sz w:val="16"/>
          <w:szCs w:val="16"/>
          <w:lang w:val="uk-UA"/>
        </w:rPr>
      </w:pPr>
    </w:p>
    <w:p w:rsidR="009F6023" w:rsidRPr="0001406F" w:rsidRDefault="009F6023" w:rsidP="009F6023">
      <w:pPr>
        <w:widowControl w:val="0"/>
        <w:ind w:left="360"/>
        <w:jc w:val="center"/>
        <w:rPr>
          <w:b/>
          <w:sz w:val="16"/>
          <w:szCs w:val="16"/>
          <w:lang w:val="uk-UA"/>
        </w:rPr>
      </w:pP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2"/>
        <w:gridCol w:w="567"/>
        <w:gridCol w:w="567"/>
        <w:gridCol w:w="567"/>
        <w:gridCol w:w="708"/>
        <w:gridCol w:w="567"/>
        <w:gridCol w:w="567"/>
        <w:gridCol w:w="709"/>
        <w:gridCol w:w="568"/>
        <w:gridCol w:w="567"/>
        <w:gridCol w:w="589"/>
        <w:gridCol w:w="1085"/>
      </w:tblGrid>
      <w:tr w:rsidR="001D4EF4" w:rsidRPr="000362E6" w:rsidTr="001D4EF4">
        <w:trPr>
          <w:jc w:val="center"/>
        </w:trPr>
        <w:tc>
          <w:tcPr>
            <w:tcW w:w="3093" w:type="dxa"/>
            <w:shd w:val="clear" w:color="auto" w:fill="auto"/>
            <w:vAlign w:val="center"/>
          </w:tcPr>
          <w:p w:rsidR="001D4EF4" w:rsidRPr="000362E6" w:rsidRDefault="001D4EF4" w:rsidP="00847598">
            <w:pPr>
              <w:pStyle w:val="a3"/>
              <w:widowControl w:val="0"/>
              <w:jc w:val="center"/>
              <w:rPr>
                <w:b/>
                <w:bCs/>
                <w:sz w:val="24"/>
                <w:lang w:val="uk-UA"/>
              </w:rPr>
            </w:pPr>
            <w:r>
              <w:rPr>
                <w:b/>
                <w:bCs/>
                <w:sz w:val="24"/>
                <w:lang w:val="uk-UA"/>
              </w:rPr>
              <w:t>Кредити</w:t>
            </w:r>
          </w:p>
        </w:tc>
        <w:tc>
          <w:tcPr>
            <w:tcW w:w="1701" w:type="dxa"/>
            <w:gridSpan w:val="3"/>
            <w:shd w:val="clear" w:color="auto" w:fill="auto"/>
          </w:tcPr>
          <w:p w:rsidR="001D4EF4" w:rsidRDefault="001D4EF4" w:rsidP="00847598">
            <w:pPr>
              <w:pStyle w:val="a3"/>
              <w:widowControl w:val="0"/>
              <w:jc w:val="center"/>
              <w:rPr>
                <w:b/>
                <w:bCs/>
                <w:sz w:val="24"/>
                <w:lang w:val="uk-UA"/>
              </w:rPr>
            </w:pPr>
            <w:r>
              <w:rPr>
                <w:b/>
                <w:bCs/>
                <w:sz w:val="24"/>
                <w:lang w:val="uk-UA"/>
              </w:rPr>
              <w:t>Кредит 1</w:t>
            </w:r>
          </w:p>
        </w:tc>
        <w:tc>
          <w:tcPr>
            <w:tcW w:w="708" w:type="dxa"/>
            <w:shd w:val="clear" w:color="auto" w:fill="auto"/>
          </w:tcPr>
          <w:p w:rsidR="001D4EF4" w:rsidRDefault="001D4EF4" w:rsidP="00847598">
            <w:pPr>
              <w:pStyle w:val="a3"/>
              <w:widowControl w:val="0"/>
              <w:jc w:val="center"/>
              <w:rPr>
                <w:b/>
                <w:bCs/>
                <w:sz w:val="24"/>
                <w:lang w:val="uk-UA"/>
              </w:rPr>
            </w:pPr>
            <w:r>
              <w:rPr>
                <w:b/>
                <w:bCs/>
                <w:sz w:val="24"/>
                <w:lang w:val="uk-UA"/>
              </w:rPr>
              <w:t>Кредит 2</w:t>
            </w:r>
          </w:p>
        </w:tc>
        <w:tc>
          <w:tcPr>
            <w:tcW w:w="1134" w:type="dxa"/>
            <w:gridSpan w:val="2"/>
            <w:shd w:val="clear" w:color="auto" w:fill="auto"/>
          </w:tcPr>
          <w:p w:rsidR="001D4EF4" w:rsidRPr="001F25BA" w:rsidRDefault="001D4EF4" w:rsidP="00847598">
            <w:pPr>
              <w:pStyle w:val="a3"/>
              <w:widowControl w:val="0"/>
              <w:jc w:val="center"/>
              <w:rPr>
                <w:b/>
                <w:bCs/>
                <w:sz w:val="22"/>
                <w:szCs w:val="22"/>
                <w:lang w:val="uk-UA"/>
              </w:rPr>
            </w:pPr>
            <w:r>
              <w:rPr>
                <w:b/>
                <w:bCs/>
                <w:sz w:val="22"/>
                <w:szCs w:val="22"/>
                <w:lang w:val="uk-UA"/>
              </w:rPr>
              <w:t>Кредит 3</w:t>
            </w:r>
          </w:p>
        </w:tc>
        <w:tc>
          <w:tcPr>
            <w:tcW w:w="1276" w:type="dxa"/>
            <w:gridSpan w:val="2"/>
            <w:shd w:val="clear" w:color="auto" w:fill="auto"/>
          </w:tcPr>
          <w:p w:rsidR="001D4EF4" w:rsidRPr="001F25BA" w:rsidRDefault="001D4EF4" w:rsidP="00847598">
            <w:pPr>
              <w:pStyle w:val="a3"/>
              <w:widowControl w:val="0"/>
              <w:jc w:val="center"/>
              <w:rPr>
                <w:b/>
                <w:bCs/>
                <w:sz w:val="22"/>
                <w:szCs w:val="22"/>
                <w:lang w:val="uk-UA"/>
              </w:rPr>
            </w:pPr>
            <w:r>
              <w:rPr>
                <w:b/>
                <w:bCs/>
                <w:sz w:val="22"/>
                <w:szCs w:val="22"/>
                <w:lang w:val="uk-UA"/>
              </w:rPr>
              <w:t>Кредит 4</w:t>
            </w:r>
          </w:p>
        </w:tc>
        <w:tc>
          <w:tcPr>
            <w:tcW w:w="1156" w:type="dxa"/>
            <w:gridSpan w:val="2"/>
            <w:shd w:val="clear" w:color="auto" w:fill="auto"/>
          </w:tcPr>
          <w:p w:rsidR="001D4EF4" w:rsidRPr="001F25BA" w:rsidRDefault="001D4EF4" w:rsidP="00847598">
            <w:pPr>
              <w:pStyle w:val="a3"/>
              <w:widowControl w:val="0"/>
              <w:jc w:val="center"/>
              <w:rPr>
                <w:b/>
                <w:bCs/>
                <w:sz w:val="22"/>
                <w:szCs w:val="22"/>
                <w:lang w:val="uk-UA"/>
              </w:rPr>
            </w:pPr>
            <w:r>
              <w:rPr>
                <w:b/>
                <w:bCs/>
                <w:sz w:val="22"/>
                <w:szCs w:val="22"/>
                <w:lang w:val="uk-UA"/>
              </w:rPr>
              <w:t>Кредит 5</w:t>
            </w:r>
          </w:p>
        </w:tc>
        <w:tc>
          <w:tcPr>
            <w:tcW w:w="1085" w:type="dxa"/>
            <w:vMerge w:val="restart"/>
            <w:vAlign w:val="center"/>
          </w:tcPr>
          <w:p w:rsidR="001D4EF4" w:rsidRDefault="001D4EF4" w:rsidP="00847598">
            <w:pPr>
              <w:pStyle w:val="a3"/>
              <w:widowControl w:val="0"/>
              <w:jc w:val="right"/>
              <w:rPr>
                <w:b/>
                <w:bCs/>
                <w:sz w:val="24"/>
                <w:lang w:val="uk-UA"/>
              </w:rPr>
            </w:pPr>
            <w:r>
              <w:rPr>
                <w:b/>
                <w:bCs/>
                <w:sz w:val="24"/>
                <w:lang w:val="uk-UA"/>
              </w:rPr>
              <w:t>Накопичувальні бали</w:t>
            </w:r>
          </w:p>
        </w:tc>
      </w:tr>
      <w:tr w:rsidR="009F6023" w:rsidRPr="000362E6" w:rsidTr="001D4EF4">
        <w:trPr>
          <w:jc w:val="center"/>
        </w:trPr>
        <w:tc>
          <w:tcPr>
            <w:tcW w:w="3093" w:type="dxa"/>
            <w:shd w:val="clear" w:color="auto" w:fill="auto"/>
            <w:vAlign w:val="center"/>
          </w:tcPr>
          <w:p w:rsidR="009F6023" w:rsidRPr="000362E6" w:rsidRDefault="009F6023" w:rsidP="00847598">
            <w:pPr>
              <w:pStyle w:val="a3"/>
              <w:widowControl w:val="0"/>
              <w:jc w:val="center"/>
              <w:rPr>
                <w:b/>
                <w:bCs/>
                <w:sz w:val="24"/>
                <w:lang w:val="uk-UA"/>
              </w:rPr>
            </w:pPr>
            <w:r w:rsidRPr="000362E6">
              <w:rPr>
                <w:b/>
                <w:bCs/>
                <w:sz w:val="24"/>
                <w:lang w:val="uk-UA"/>
              </w:rPr>
              <w:t>Теми</w:t>
            </w:r>
          </w:p>
        </w:tc>
        <w:tc>
          <w:tcPr>
            <w:tcW w:w="567" w:type="dxa"/>
            <w:shd w:val="clear" w:color="auto" w:fill="auto"/>
          </w:tcPr>
          <w:p w:rsidR="009F6023" w:rsidRPr="000362E6" w:rsidRDefault="009F6023" w:rsidP="00847598">
            <w:pPr>
              <w:pStyle w:val="a3"/>
              <w:widowControl w:val="0"/>
              <w:jc w:val="center"/>
              <w:rPr>
                <w:b/>
                <w:bCs/>
                <w:sz w:val="24"/>
                <w:lang w:val="uk-UA"/>
              </w:rPr>
            </w:pPr>
            <w:r>
              <w:rPr>
                <w:b/>
                <w:bCs/>
                <w:sz w:val="24"/>
                <w:lang w:val="uk-UA"/>
              </w:rPr>
              <w:t>Т</w:t>
            </w:r>
            <w:r w:rsidRPr="000362E6">
              <w:rPr>
                <w:b/>
                <w:bCs/>
                <w:sz w:val="24"/>
                <w:lang w:val="uk-UA"/>
              </w:rPr>
              <w:t>1</w:t>
            </w:r>
          </w:p>
        </w:tc>
        <w:tc>
          <w:tcPr>
            <w:tcW w:w="567" w:type="dxa"/>
            <w:shd w:val="clear" w:color="auto" w:fill="auto"/>
          </w:tcPr>
          <w:p w:rsidR="009F6023" w:rsidRPr="000362E6" w:rsidRDefault="009F6023" w:rsidP="00847598">
            <w:pPr>
              <w:pStyle w:val="a3"/>
              <w:widowControl w:val="0"/>
              <w:jc w:val="center"/>
              <w:rPr>
                <w:b/>
                <w:bCs/>
                <w:sz w:val="24"/>
                <w:lang w:val="uk-UA"/>
              </w:rPr>
            </w:pPr>
            <w:r>
              <w:rPr>
                <w:b/>
                <w:bCs/>
                <w:sz w:val="24"/>
                <w:lang w:val="uk-UA"/>
              </w:rPr>
              <w:t>Т</w:t>
            </w:r>
            <w:r w:rsidRPr="000362E6">
              <w:rPr>
                <w:b/>
                <w:bCs/>
                <w:sz w:val="24"/>
                <w:lang w:val="uk-UA"/>
              </w:rPr>
              <w:t>2</w:t>
            </w:r>
          </w:p>
        </w:tc>
        <w:tc>
          <w:tcPr>
            <w:tcW w:w="567" w:type="dxa"/>
            <w:shd w:val="clear" w:color="auto" w:fill="auto"/>
          </w:tcPr>
          <w:p w:rsidR="009F6023" w:rsidRPr="000362E6" w:rsidRDefault="009F6023" w:rsidP="00847598">
            <w:pPr>
              <w:pStyle w:val="a3"/>
              <w:widowControl w:val="0"/>
              <w:jc w:val="center"/>
              <w:rPr>
                <w:b/>
                <w:bCs/>
                <w:sz w:val="24"/>
                <w:lang w:val="uk-UA"/>
              </w:rPr>
            </w:pPr>
            <w:r>
              <w:rPr>
                <w:b/>
                <w:bCs/>
                <w:sz w:val="24"/>
                <w:lang w:val="uk-UA"/>
              </w:rPr>
              <w:t>Т</w:t>
            </w:r>
            <w:r w:rsidRPr="000362E6">
              <w:rPr>
                <w:b/>
                <w:bCs/>
                <w:sz w:val="24"/>
                <w:lang w:val="uk-UA"/>
              </w:rPr>
              <w:t>3</w:t>
            </w:r>
          </w:p>
        </w:tc>
        <w:tc>
          <w:tcPr>
            <w:tcW w:w="708" w:type="dxa"/>
            <w:shd w:val="clear" w:color="auto" w:fill="auto"/>
          </w:tcPr>
          <w:p w:rsidR="009F6023" w:rsidRPr="000362E6" w:rsidRDefault="009F6023" w:rsidP="00847598">
            <w:pPr>
              <w:pStyle w:val="a3"/>
              <w:widowControl w:val="0"/>
              <w:jc w:val="center"/>
              <w:rPr>
                <w:b/>
                <w:bCs/>
                <w:sz w:val="24"/>
                <w:lang w:val="uk-UA"/>
              </w:rPr>
            </w:pPr>
            <w:r>
              <w:rPr>
                <w:b/>
                <w:bCs/>
                <w:sz w:val="24"/>
                <w:lang w:val="uk-UA"/>
              </w:rPr>
              <w:t>Т</w:t>
            </w:r>
            <w:r w:rsidRPr="000362E6">
              <w:rPr>
                <w:b/>
                <w:bCs/>
                <w:sz w:val="24"/>
                <w:lang w:val="uk-UA"/>
              </w:rPr>
              <w:t>4</w:t>
            </w:r>
          </w:p>
        </w:tc>
        <w:tc>
          <w:tcPr>
            <w:tcW w:w="567" w:type="dxa"/>
            <w:shd w:val="clear" w:color="auto" w:fill="auto"/>
          </w:tcPr>
          <w:p w:rsidR="009F6023" w:rsidRPr="000362E6" w:rsidRDefault="009F6023" w:rsidP="00847598">
            <w:pPr>
              <w:pStyle w:val="a3"/>
              <w:widowControl w:val="0"/>
              <w:jc w:val="center"/>
              <w:rPr>
                <w:b/>
                <w:bCs/>
                <w:sz w:val="24"/>
                <w:lang w:val="uk-UA"/>
              </w:rPr>
            </w:pPr>
            <w:r>
              <w:rPr>
                <w:b/>
                <w:bCs/>
                <w:sz w:val="24"/>
                <w:lang w:val="uk-UA"/>
              </w:rPr>
              <w:t>Т</w:t>
            </w:r>
            <w:r w:rsidRPr="000362E6">
              <w:rPr>
                <w:b/>
                <w:bCs/>
                <w:sz w:val="24"/>
                <w:lang w:val="uk-UA"/>
              </w:rPr>
              <w:t>5</w:t>
            </w:r>
          </w:p>
        </w:tc>
        <w:tc>
          <w:tcPr>
            <w:tcW w:w="567" w:type="dxa"/>
            <w:shd w:val="clear" w:color="auto" w:fill="auto"/>
          </w:tcPr>
          <w:p w:rsidR="009F6023" w:rsidRPr="000362E6" w:rsidRDefault="009F6023" w:rsidP="00847598">
            <w:pPr>
              <w:pStyle w:val="a3"/>
              <w:widowControl w:val="0"/>
              <w:jc w:val="center"/>
              <w:rPr>
                <w:b/>
                <w:bCs/>
                <w:sz w:val="24"/>
                <w:lang w:val="uk-UA"/>
              </w:rPr>
            </w:pPr>
            <w:r>
              <w:rPr>
                <w:b/>
                <w:bCs/>
                <w:sz w:val="24"/>
                <w:lang w:val="uk-UA"/>
              </w:rPr>
              <w:t>Т</w:t>
            </w:r>
            <w:r w:rsidRPr="000362E6">
              <w:rPr>
                <w:b/>
                <w:bCs/>
                <w:sz w:val="24"/>
                <w:lang w:val="uk-UA"/>
              </w:rPr>
              <w:t>6</w:t>
            </w:r>
          </w:p>
        </w:tc>
        <w:tc>
          <w:tcPr>
            <w:tcW w:w="709" w:type="dxa"/>
            <w:shd w:val="clear" w:color="auto" w:fill="auto"/>
          </w:tcPr>
          <w:p w:rsidR="009F6023" w:rsidRPr="000362E6" w:rsidRDefault="009F6023" w:rsidP="00847598">
            <w:pPr>
              <w:pStyle w:val="a3"/>
              <w:widowControl w:val="0"/>
              <w:jc w:val="center"/>
              <w:rPr>
                <w:b/>
                <w:bCs/>
                <w:sz w:val="24"/>
                <w:lang w:val="uk-UA"/>
              </w:rPr>
            </w:pPr>
            <w:r>
              <w:rPr>
                <w:b/>
                <w:bCs/>
                <w:sz w:val="24"/>
                <w:lang w:val="uk-UA"/>
              </w:rPr>
              <w:t>Т</w:t>
            </w:r>
            <w:r w:rsidRPr="000362E6">
              <w:rPr>
                <w:b/>
                <w:bCs/>
                <w:sz w:val="24"/>
                <w:lang w:val="uk-UA"/>
              </w:rPr>
              <w:t>7</w:t>
            </w:r>
          </w:p>
        </w:tc>
        <w:tc>
          <w:tcPr>
            <w:tcW w:w="568" w:type="dxa"/>
            <w:shd w:val="clear" w:color="auto" w:fill="auto"/>
          </w:tcPr>
          <w:p w:rsidR="009F6023" w:rsidRPr="000362E6" w:rsidRDefault="009F6023" w:rsidP="00847598">
            <w:pPr>
              <w:pStyle w:val="a3"/>
              <w:widowControl w:val="0"/>
              <w:jc w:val="center"/>
              <w:rPr>
                <w:b/>
                <w:bCs/>
                <w:sz w:val="24"/>
                <w:lang w:val="en-US"/>
              </w:rPr>
            </w:pPr>
            <w:r>
              <w:rPr>
                <w:b/>
                <w:bCs/>
                <w:sz w:val="24"/>
                <w:lang w:val="uk-UA"/>
              </w:rPr>
              <w:t>Т</w:t>
            </w:r>
            <w:r w:rsidRPr="000362E6">
              <w:rPr>
                <w:b/>
                <w:bCs/>
                <w:sz w:val="24"/>
                <w:lang w:val="uk-UA"/>
              </w:rPr>
              <w:t>8</w:t>
            </w:r>
          </w:p>
        </w:tc>
        <w:tc>
          <w:tcPr>
            <w:tcW w:w="567" w:type="dxa"/>
            <w:shd w:val="clear" w:color="auto" w:fill="auto"/>
          </w:tcPr>
          <w:p w:rsidR="009F6023" w:rsidRPr="001F25BA" w:rsidRDefault="009F6023" w:rsidP="00847598">
            <w:pPr>
              <w:pStyle w:val="a3"/>
              <w:widowControl w:val="0"/>
              <w:jc w:val="center"/>
              <w:rPr>
                <w:b/>
                <w:bCs/>
                <w:sz w:val="24"/>
                <w:lang w:val="uk-UA"/>
              </w:rPr>
            </w:pPr>
            <w:r>
              <w:rPr>
                <w:b/>
                <w:bCs/>
                <w:sz w:val="24"/>
                <w:lang w:val="uk-UA"/>
              </w:rPr>
              <w:t>Т9</w:t>
            </w:r>
          </w:p>
        </w:tc>
        <w:tc>
          <w:tcPr>
            <w:tcW w:w="588" w:type="dxa"/>
            <w:shd w:val="clear" w:color="auto" w:fill="auto"/>
          </w:tcPr>
          <w:p w:rsidR="009F6023" w:rsidRPr="001F25BA" w:rsidRDefault="009F6023" w:rsidP="00847598">
            <w:pPr>
              <w:pStyle w:val="a3"/>
              <w:widowControl w:val="0"/>
              <w:jc w:val="center"/>
              <w:rPr>
                <w:b/>
                <w:bCs/>
                <w:sz w:val="22"/>
                <w:szCs w:val="22"/>
                <w:lang w:val="uk-UA"/>
              </w:rPr>
            </w:pPr>
            <w:r w:rsidRPr="001F25BA">
              <w:rPr>
                <w:b/>
                <w:bCs/>
                <w:sz w:val="22"/>
                <w:szCs w:val="22"/>
                <w:lang w:val="uk-UA"/>
              </w:rPr>
              <w:t>Т10</w:t>
            </w:r>
          </w:p>
        </w:tc>
        <w:tc>
          <w:tcPr>
            <w:tcW w:w="1085" w:type="dxa"/>
            <w:vMerge/>
            <w:vAlign w:val="center"/>
          </w:tcPr>
          <w:p w:rsidR="009F6023" w:rsidRPr="000362E6" w:rsidRDefault="009F6023" w:rsidP="00847598">
            <w:pPr>
              <w:pStyle w:val="a3"/>
              <w:widowControl w:val="0"/>
              <w:jc w:val="right"/>
              <w:rPr>
                <w:b/>
                <w:bCs/>
                <w:sz w:val="24"/>
                <w:lang w:val="uk-UA"/>
              </w:rPr>
            </w:pPr>
          </w:p>
        </w:tc>
      </w:tr>
      <w:tr w:rsidR="009F6023" w:rsidRPr="000362E6" w:rsidTr="001D4EF4">
        <w:trPr>
          <w:trHeight w:val="734"/>
          <w:jc w:val="center"/>
        </w:trPr>
        <w:tc>
          <w:tcPr>
            <w:tcW w:w="3093" w:type="dxa"/>
            <w:shd w:val="clear" w:color="auto" w:fill="auto"/>
          </w:tcPr>
          <w:p w:rsidR="009F6023" w:rsidRPr="000362E6" w:rsidRDefault="009F6023" w:rsidP="00847598">
            <w:pPr>
              <w:pStyle w:val="a3"/>
              <w:widowControl w:val="0"/>
              <w:rPr>
                <w:bCs/>
                <w:sz w:val="24"/>
                <w:lang w:val="uk-UA"/>
              </w:rPr>
            </w:pPr>
            <w:r w:rsidRPr="000362E6">
              <w:rPr>
                <w:bCs/>
                <w:sz w:val="24"/>
                <w:lang w:val="uk-UA"/>
              </w:rPr>
              <w:t>Відповіді на семінарських заняттях</w:t>
            </w:r>
          </w:p>
        </w:tc>
        <w:tc>
          <w:tcPr>
            <w:tcW w:w="567" w:type="dxa"/>
            <w:shd w:val="clear" w:color="auto" w:fill="auto"/>
            <w:vAlign w:val="center"/>
          </w:tcPr>
          <w:p w:rsidR="009F6023" w:rsidRPr="000362E6" w:rsidRDefault="001D4EF4" w:rsidP="00847598">
            <w:pPr>
              <w:pStyle w:val="a3"/>
              <w:widowControl w:val="0"/>
              <w:jc w:val="center"/>
              <w:rPr>
                <w:bCs/>
                <w:sz w:val="24"/>
                <w:lang w:val="uk-UA"/>
              </w:rPr>
            </w:pPr>
            <w:r>
              <w:rPr>
                <w:bCs/>
                <w:sz w:val="24"/>
                <w:lang w:val="uk-UA"/>
              </w:rPr>
              <w:t>20</w:t>
            </w:r>
          </w:p>
        </w:tc>
        <w:tc>
          <w:tcPr>
            <w:tcW w:w="567" w:type="dxa"/>
            <w:shd w:val="clear" w:color="auto" w:fill="auto"/>
            <w:vAlign w:val="center"/>
          </w:tcPr>
          <w:p w:rsidR="009F6023" w:rsidRPr="000362E6" w:rsidRDefault="001D4EF4" w:rsidP="00847598">
            <w:pPr>
              <w:pStyle w:val="a3"/>
              <w:widowControl w:val="0"/>
              <w:jc w:val="center"/>
              <w:rPr>
                <w:bCs/>
                <w:sz w:val="24"/>
                <w:lang w:val="uk-UA"/>
              </w:rPr>
            </w:pPr>
            <w:r>
              <w:rPr>
                <w:bCs/>
                <w:sz w:val="24"/>
                <w:lang w:val="uk-UA"/>
              </w:rPr>
              <w:t>20</w:t>
            </w:r>
          </w:p>
        </w:tc>
        <w:tc>
          <w:tcPr>
            <w:tcW w:w="567" w:type="dxa"/>
            <w:shd w:val="clear" w:color="auto" w:fill="auto"/>
            <w:vAlign w:val="center"/>
          </w:tcPr>
          <w:p w:rsidR="009F6023" w:rsidRPr="000362E6" w:rsidRDefault="001D4EF4" w:rsidP="00847598">
            <w:pPr>
              <w:pStyle w:val="a3"/>
              <w:widowControl w:val="0"/>
              <w:jc w:val="center"/>
              <w:rPr>
                <w:bCs/>
                <w:sz w:val="24"/>
                <w:lang w:val="uk-UA"/>
              </w:rPr>
            </w:pPr>
            <w:r>
              <w:rPr>
                <w:bCs/>
                <w:sz w:val="24"/>
                <w:lang w:val="uk-UA"/>
              </w:rPr>
              <w:t>20</w:t>
            </w:r>
          </w:p>
        </w:tc>
        <w:tc>
          <w:tcPr>
            <w:tcW w:w="708" w:type="dxa"/>
            <w:shd w:val="clear" w:color="auto" w:fill="auto"/>
            <w:vAlign w:val="center"/>
          </w:tcPr>
          <w:p w:rsidR="009F6023" w:rsidRPr="000362E6" w:rsidRDefault="001D4EF4" w:rsidP="00847598">
            <w:pPr>
              <w:pStyle w:val="a3"/>
              <w:widowControl w:val="0"/>
              <w:jc w:val="center"/>
              <w:rPr>
                <w:bCs/>
                <w:sz w:val="24"/>
                <w:lang w:val="uk-UA"/>
              </w:rPr>
            </w:pPr>
            <w:r>
              <w:rPr>
                <w:bCs/>
                <w:sz w:val="24"/>
                <w:lang w:val="uk-UA"/>
              </w:rPr>
              <w:t>20</w:t>
            </w:r>
          </w:p>
        </w:tc>
        <w:tc>
          <w:tcPr>
            <w:tcW w:w="567" w:type="dxa"/>
            <w:shd w:val="clear" w:color="auto" w:fill="auto"/>
            <w:vAlign w:val="center"/>
          </w:tcPr>
          <w:p w:rsidR="009F6023" w:rsidRPr="000362E6" w:rsidRDefault="001D4EF4" w:rsidP="00847598">
            <w:pPr>
              <w:pStyle w:val="a3"/>
              <w:widowControl w:val="0"/>
              <w:jc w:val="center"/>
              <w:rPr>
                <w:bCs/>
                <w:sz w:val="24"/>
                <w:lang w:val="uk-UA"/>
              </w:rPr>
            </w:pPr>
            <w:r>
              <w:rPr>
                <w:bCs/>
                <w:sz w:val="24"/>
                <w:lang w:val="uk-UA"/>
              </w:rPr>
              <w:t>20</w:t>
            </w:r>
          </w:p>
        </w:tc>
        <w:tc>
          <w:tcPr>
            <w:tcW w:w="567" w:type="dxa"/>
            <w:shd w:val="clear" w:color="auto" w:fill="auto"/>
            <w:vAlign w:val="center"/>
          </w:tcPr>
          <w:p w:rsidR="009F6023" w:rsidRPr="000362E6" w:rsidRDefault="001D4EF4" w:rsidP="00847598">
            <w:pPr>
              <w:pStyle w:val="a3"/>
              <w:widowControl w:val="0"/>
              <w:jc w:val="center"/>
              <w:rPr>
                <w:bCs/>
                <w:sz w:val="24"/>
                <w:lang w:val="uk-UA"/>
              </w:rPr>
            </w:pPr>
            <w:r>
              <w:rPr>
                <w:bCs/>
                <w:sz w:val="24"/>
                <w:lang w:val="uk-UA"/>
              </w:rPr>
              <w:t>20</w:t>
            </w:r>
          </w:p>
        </w:tc>
        <w:tc>
          <w:tcPr>
            <w:tcW w:w="709" w:type="dxa"/>
            <w:shd w:val="clear" w:color="auto" w:fill="auto"/>
            <w:vAlign w:val="center"/>
          </w:tcPr>
          <w:p w:rsidR="009F6023" w:rsidRPr="000362E6" w:rsidRDefault="001D4EF4" w:rsidP="00847598">
            <w:pPr>
              <w:pStyle w:val="a3"/>
              <w:widowControl w:val="0"/>
              <w:jc w:val="center"/>
              <w:rPr>
                <w:bCs/>
                <w:sz w:val="24"/>
                <w:lang w:val="uk-UA"/>
              </w:rPr>
            </w:pPr>
            <w:r>
              <w:rPr>
                <w:bCs/>
                <w:sz w:val="24"/>
                <w:lang w:val="uk-UA"/>
              </w:rPr>
              <w:t>20</w:t>
            </w:r>
          </w:p>
        </w:tc>
        <w:tc>
          <w:tcPr>
            <w:tcW w:w="568" w:type="dxa"/>
            <w:shd w:val="clear" w:color="auto" w:fill="auto"/>
            <w:vAlign w:val="center"/>
          </w:tcPr>
          <w:p w:rsidR="009F6023" w:rsidRPr="000362E6" w:rsidRDefault="001D4EF4" w:rsidP="00847598">
            <w:pPr>
              <w:pStyle w:val="a3"/>
              <w:widowControl w:val="0"/>
              <w:jc w:val="center"/>
              <w:rPr>
                <w:bCs/>
                <w:sz w:val="24"/>
                <w:lang w:val="en-US"/>
              </w:rPr>
            </w:pPr>
            <w:r>
              <w:rPr>
                <w:bCs/>
                <w:sz w:val="24"/>
                <w:lang w:val="uk-UA"/>
              </w:rPr>
              <w:t>20</w:t>
            </w:r>
          </w:p>
        </w:tc>
        <w:tc>
          <w:tcPr>
            <w:tcW w:w="567" w:type="dxa"/>
            <w:shd w:val="clear" w:color="auto" w:fill="auto"/>
            <w:vAlign w:val="center"/>
          </w:tcPr>
          <w:p w:rsidR="009F6023" w:rsidRPr="001F25BA" w:rsidRDefault="001D4EF4" w:rsidP="00847598">
            <w:pPr>
              <w:pStyle w:val="a3"/>
              <w:widowControl w:val="0"/>
              <w:jc w:val="center"/>
              <w:rPr>
                <w:bCs/>
                <w:sz w:val="24"/>
                <w:lang w:val="uk-UA"/>
              </w:rPr>
            </w:pPr>
            <w:r>
              <w:rPr>
                <w:bCs/>
                <w:sz w:val="24"/>
                <w:lang w:val="uk-UA"/>
              </w:rPr>
              <w:t>-</w:t>
            </w:r>
          </w:p>
        </w:tc>
        <w:tc>
          <w:tcPr>
            <w:tcW w:w="588" w:type="dxa"/>
            <w:shd w:val="clear" w:color="auto" w:fill="auto"/>
            <w:vAlign w:val="center"/>
          </w:tcPr>
          <w:p w:rsidR="009F6023" w:rsidRPr="000362E6" w:rsidRDefault="001D4EF4" w:rsidP="00847598">
            <w:pPr>
              <w:pStyle w:val="a3"/>
              <w:widowControl w:val="0"/>
              <w:jc w:val="center"/>
              <w:rPr>
                <w:bCs/>
                <w:sz w:val="24"/>
                <w:lang w:val="uk-UA"/>
              </w:rPr>
            </w:pPr>
            <w:r>
              <w:rPr>
                <w:bCs/>
                <w:sz w:val="24"/>
                <w:lang w:val="uk-UA"/>
              </w:rPr>
              <w:t>20</w:t>
            </w:r>
          </w:p>
        </w:tc>
        <w:tc>
          <w:tcPr>
            <w:tcW w:w="1085" w:type="dxa"/>
            <w:vAlign w:val="center"/>
          </w:tcPr>
          <w:p w:rsidR="009F6023" w:rsidRPr="000362E6" w:rsidRDefault="001D4EF4" w:rsidP="00847598">
            <w:pPr>
              <w:pStyle w:val="a3"/>
              <w:widowControl w:val="0"/>
              <w:jc w:val="right"/>
              <w:rPr>
                <w:bCs/>
                <w:sz w:val="24"/>
                <w:lang w:val="uk-UA"/>
              </w:rPr>
            </w:pPr>
            <w:r>
              <w:rPr>
                <w:bCs/>
                <w:sz w:val="24"/>
                <w:lang w:val="uk-UA"/>
              </w:rPr>
              <w:t>180</w:t>
            </w:r>
          </w:p>
        </w:tc>
      </w:tr>
      <w:tr w:rsidR="009F6023" w:rsidRPr="000362E6" w:rsidTr="001D4EF4">
        <w:trPr>
          <w:trHeight w:val="632"/>
          <w:jc w:val="center"/>
        </w:trPr>
        <w:tc>
          <w:tcPr>
            <w:tcW w:w="3093" w:type="dxa"/>
            <w:shd w:val="clear" w:color="auto" w:fill="auto"/>
          </w:tcPr>
          <w:p w:rsidR="009F6023" w:rsidRPr="000362E6" w:rsidRDefault="009F6023" w:rsidP="00847598">
            <w:pPr>
              <w:pStyle w:val="a3"/>
              <w:widowControl w:val="0"/>
              <w:rPr>
                <w:bCs/>
                <w:sz w:val="24"/>
                <w:lang w:val="uk-UA"/>
              </w:rPr>
            </w:pPr>
            <w:r w:rsidRPr="000362E6">
              <w:rPr>
                <w:bCs/>
                <w:sz w:val="24"/>
                <w:lang w:val="uk-UA"/>
              </w:rPr>
              <w:t>Самостійна робота</w:t>
            </w:r>
            <w:r>
              <w:rPr>
                <w:bCs/>
                <w:sz w:val="24"/>
                <w:lang w:val="uk-UA"/>
              </w:rPr>
              <w:t xml:space="preserve"> (есе, творче завдання, конспект першоджерела, поняття)</w:t>
            </w:r>
          </w:p>
        </w:tc>
        <w:tc>
          <w:tcPr>
            <w:tcW w:w="567" w:type="dxa"/>
            <w:shd w:val="clear" w:color="auto" w:fill="auto"/>
          </w:tcPr>
          <w:p w:rsidR="009F6023" w:rsidRPr="000362E6" w:rsidRDefault="001D4EF4" w:rsidP="00847598">
            <w:pPr>
              <w:pStyle w:val="a3"/>
              <w:widowControl w:val="0"/>
              <w:jc w:val="center"/>
              <w:rPr>
                <w:bCs/>
                <w:sz w:val="24"/>
                <w:lang w:val="uk-UA"/>
              </w:rPr>
            </w:pPr>
            <w:r>
              <w:rPr>
                <w:bCs/>
                <w:sz w:val="24"/>
                <w:lang w:val="uk-UA"/>
              </w:rPr>
              <w:t>14</w:t>
            </w:r>
          </w:p>
        </w:tc>
        <w:tc>
          <w:tcPr>
            <w:tcW w:w="567" w:type="dxa"/>
            <w:shd w:val="clear" w:color="auto" w:fill="auto"/>
          </w:tcPr>
          <w:p w:rsidR="009F6023" w:rsidRPr="000362E6" w:rsidRDefault="001D4EF4" w:rsidP="00847598">
            <w:pPr>
              <w:pStyle w:val="a3"/>
              <w:widowControl w:val="0"/>
              <w:jc w:val="center"/>
              <w:rPr>
                <w:bCs/>
                <w:sz w:val="24"/>
                <w:lang w:val="uk-UA"/>
              </w:rPr>
            </w:pPr>
            <w:r>
              <w:rPr>
                <w:bCs/>
                <w:sz w:val="24"/>
                <w:lang w:val="uk-UA"/>
              </w:rPr>
              <w:t>14</w:t>
            </w:r>
          </w:p>
        </w:tc>
        <w:tc>
          <w:tcPr>
            <w:tcW w:w="567" w:type="dxa"/>
            <w:shd w:val="clear" w:color="auto" w:fill="auto"/>
          </w:tcPr>
          <w:p w:rsidR="009F6023" w:rsidRPr="000362E6" w:rsidRDefault="001D4EF4" w:rsidP="00847598">
            <w:pPr>
              <w:pStyle w:val="a3"/>
              <w:widowControl w:val="0"/>
              <w:jc w:val="center"/>
              <w:rPr>
                <w:bCs/>
                <w:sz w:val="24"/>
                <w:lang w:val="uk-UA"/>
              </w:rPr>
            </w:pPr>
            <w:r>
              <w:rPr>
                <w:bCs/>
                <w:sz w:val="24"/>
                <w:lang w:val="uk-UA"/>
              </w:rPr>
              <w:t>14</w:t>
            </w:r>
          </w:p>
        </w:tc>
        <w:tc>
          <w:tcPr>
            <w:tcW w:w="708" w:type="dxa"/>
            <w:shd w:val="clear" w:color="auto" w:fill="auto"/>
          </w:tcPr>
          <w:p w:rsidR="009F6023" w:rsidRPr="000362E6" w:rsidRDefault="001D4EF4" w:rsidP="00847598">
            <w:pPr>
              <w:pStyle w:val="a3"/>
              <w:widowControl w:val="0"/>
              <w:jc w:val="center"/>
              <w:rPr>
                <w:bCs/>
                <w:sz w:val="24"/>
                <w:lang w:val="uk-UA"/>
              </w:rPr>
            </w:pPr>
            <w:r>
              <w:rPr>
                <w:bCs/>
                <w:sz w:val="24"/>
                <w:lang w:val="uk-UA"/>
              </w:rPr>
              <w:t>14</w:t>
            </w:r>
          </w:p>
        </w:tc>
        <w:tc>
          <w:tcPr>
            <w:tcW w:w="567" w:type="dxa"/>
            <w:shd w:val="clear" w:color="auto" w:fill="auto"/>
          </w:tcPr>
          <w:p w:rsidR="009F6023" w:rsidRPr="000362E6" w:rsidRDefault="001D4EF4" w:rsidP="00847598">
            <w:pPr>
              <w:pStyle w:val="a3"/>
              <w:widowControl w:val="0"/>
              <w:jc w:val="center"/>
              <w:rPr>
                <w:bCs/>
                <w:sz w:val="24"/>
                <w:lang w:val="uk-UA"/>
              </w:rPr>
            </w:pPr>
            <w:r>
              <w:rPr>
                <w:bCs/>
                <w:sz w:val="24"/>
                <w:lang w:val="uk-UA"/>
              </w:rPr>
              <w:t>14</w:t>
            </w:r>
          </w:p>
        </w:tc>
        <w:tc>
          <w:tcPr>
            <w:tcW w:w="567" w:type="dxa"/>
            <w:shd w:val="clear" w:color="auto" w:fill="auto"/>
          </w:tcPr>
          <w:p w:rsidR="009F6023" w:rsidRPr="000362E6" w:rsidRDefault="001D4EF4" w:rsidP="00847598">
            <w:pPr>
              <w:pStyle w:val="a3"/>
              <w:widowControl w:val="0"/>
              <w:jc w:val="center"/>
              <w:rPr>
                <w:bCs/>
                <w:sz w:val="24"/>
                <w:lang w:val="uk-UA"/>
              </w:rPr>
            </w:pPr>
            <w:r>
              <w:rPr>
                <w:bCs/>
                <w:sz w:val="24"/>
                <w:lang w:val="uk-UA"/>
              </w:rPr>
              <w:t>14</w:t>
            </w:r>
          </w:p>
        </w:tc>
        <w:tc>
          <w:tcPr>
            <w:tcW w:w="709" w:type="dxa"/>
            <w:shd w:val="clear" w:color="auto" w:fill="auto"/>
          </w:tcPr>
          <w:p w:rsidR="009F6023" w:rsidRPr="000362E6" w:rsidRDefault="001D4EF4" w:rsidP="00847598">
            <w:pPr>
              <w:pStyle w:val="a3"/>
              <w:widowControl w:val="0"/>
              <w:jc w:val="center"/>
              <w:rPr>
                <w:bCs/>
                <w:sz w:val="24"/>
                <w:lang w:val="uk-UA"/>
              </w:rPr>
            </w:pPr>
            <w:r>
              <w:rPr>
                <w:bCs/>
                <w:sz w:val="24"/>
                <w:lang w:val="uk-UA"/>
              </w:rPr>
              <w:t>14</w:t>
            </w:r>
          </w:p>
        </w:tc>
        <w:tc>
          <w:tcPr>
            <w:tcW w:w="568" w:type="dxa"/>
            <w:shd w:val="clear" w:color="auto" w:fill="auto"/>
          </w:tcPr>
          <w:p w:rsidR="009F6023" w:rsidRPr="000362E6" w:rsidRDefault="001D4EF4" w:rsidP="00847598">
            <w:pPr>
              <w:pStyle w:val="a3"/>
              <w:widowControl w:val="0"/>
              <w:jc w:val="center"/>
              <w:rPr>
                <w:bCs/>
                <w:sz w:val="24"/>
                <w:lang w:val="uk-UA"/>
              </w:rPr>
            </w:pPr>
            <w:r>
              <w:rPr>
                <w:bCs/>
                <w:sz w:val="24"/>
                <w:lang w:val="uk-UA"/>
              </w:rPr>
              <w:t>14</w:t>
            </w:r>
          </w:p>
        </w:tc>
        <w:tc>
          <w:tcPr>
            <w:tcW w:w="567" w:type="dxa"/>
            <w:shd w:val="clear" w:color="auto" w:fill="auto"/>
          </w:tcPr>
          <w:p w:rsidR="009F6023" w:rsidRPr="000362E6" w:rsidRDefault="001D4EF4" w:rsidP="00847598">
            <w:pPr>
              <w:pStyle w:val="a3"/>
              <w:widowControl w:val="0"/>
              <w:jc w:val="center"/>
              <w:rPr>
                <w:bCs/>
                <w:sz w:val="24"/>
                <w:lang w:val="uk-UA"/>
              </w:rPr>
            </w:pPr>
            <w:r>
              <w:rPr>
                <w:bCs/>
                <w:sz w:val="24"/>
                <w:lang w:val="uk-UA"/>
              </w:rPr>
              <w:t>14</w:t>
            </w:r>
          </w:p>
        </w:tc>
        <w:tc>
          <w:tcPr>
            <w:tcW w:w="588" w:type="dxa"/>
            <w:shd w:val="clear" w:color="auto" w:fill="auto"/>
          </w:tcPr>
          <w:p w:rsidR="009F6023" w:rsidRPr="000362E6" w:rsidRDefault="001D4EF4" w:rsidP="00847598">
            <w:pPr>
              <w:pStyle w:val="a3"/>
              <w:widowControl w:val="0"/>
              <w:jc w:val="center"/>
              <w:rPr>
                <w:bCs/>
                <w:sz w:val="24"/>
                <w:lang w:val="uk-UA"/>
              </w:rPr>
            </w:pPr>
            <w:r>
              <w:rPr>
                <w:bCs/>
                <w:sz w:val="24"/>
                <w:lang w:val="uk-UA"/>
              </w:rPr>
              <w:t>14</w:t>
            </w:r>
          </w:p>
        </w:tc>
        <w:tc>
          <w:tcPr>
            <w:tcW w:w="1085" w:type="dxa"/>
            <w:vAlign w:val="center"/>
          </w:tcPr>
          <w:p w:rsidR="009F6023" w:rsidRPr="000362E6" w:rsidRDefault="001D4EF4" w:rsidP="00847598">
            <w:pPr>
              <w:pStyle w:val="a3"/>
              <w:widowControl w:val="0"/>
              <w:jc w:val="right"/>
              <w:rPr>
                <w:bCs/>
                <w:sz w:val="24"/>
                <w:lang w:val="uk-UA"/>
              </w:rPr>
            </w:pPr>
            <w:r>
              <w:rPr>
                <w:bCs/>
                <w:sz w:val="24"/>
                <w:lang w:val="uk-UA"/>
              </w:rPr>
              <w:t>140</w:t>
            </w:r>
          </w:p>
        </w:tc>
      </w:tr>
      <w:tr w:rsidR="009F6023" w:rsidRPr="000362E6" w:rsidTr="001D4EF4">
        <w:trPr>
          <w:trHeight w:val="539"/>
          <w:jc w:val="center"/>
        </w:trPr>
        <w:tc>
          <w:tcPr>
            <w:tcW w:w="3093" w:type="dxa"/>
            <w:shd w:val="clear" w:color="auto" w:fill="auto"/>
          </w:tcPr>
          <w:p w:rsidR="009F6023" w:rsidRPr="000362E6" w:rsidRDefault="009F6023" w:rsidP="00847598">
            <w:pPr>
              <w:pStyle w:val="a3"/>
              <w:widowControl w:val="0"/>
              <w:rPr>
                <w:bCs/>
                <w:sz w:val="24"/>
                <w:lang w:val="uk-UA"/>
              </w:rPr>
            </w:pPr>
            <w:r>
              <w:rPr>
                <w:bCs/>
                <w:sz w:val="24"/>
                <w:lang w:val="uk-UA"/>
              </w:rPr>
              <w:t>ІНДЗ (п</w:t>
            </w:r>
            <w:r w:rsidRPr="000362E6">
              <w:rPr>
                <w:bCs/>
                <w:sz w:val="24"/>
                <w:lang w:val="uk-UA"/>
              </w:rPr>
              <w:t>ідготовка реферату / доповіді / презентації</w:t>
            </w:r>
            <w:r>
              <w:rPr>
                <w:bCs/>
                <w:sz w:val="24"/>
                <w:lang w:val="uk-UA"/>
              </w:rPr>
              <w:t>)</w:t>
            </w:r>
          </w:p>
        </w:tc>
        <w:tc>
          <w:tcPr>
            <w:tcW w:w="1701" w:type="dxa"/>
            <w:gridSpan w:val="3"/>
            <w:shd w:val="clear" w:color="auto" w:fill="auto"/>
          </w:tcPr>
          <w:p w:rsidR="009F6023" w:rsidRPr="000362E6" w:rsidRDefault="009F6023" w:rsidP="00847598">
            <w:pPr>
              <w:pStyle w:val="a3"/>
              <w:widowControl w:val="0"/>
              <w:jc w:val="center"/>
              <w:rPr>
                <w:bCs/>
                <w:sz w:val="24"/>
                <w:lang w:val="uk-UA"/>
              </w:rPr>
            </w:pPr>
            <w:r w:rsidRPr="000362E6">
              <w:rPr>
                <w:bCs/>
                <w:sz w:val="24"/>
                <w:lang w:val="uk-UA"/>
              </w:rPr>
              <w:t>20</w:t>
            </w:r>
          </w:p>
        </w:tc>
        <w:tc>
          <w:tcPr>
            <w:tcW w:w="4274" w:type="dxa"/>
            <w:gridSpan w:val="7"/>
            <w:shd w:val="clear" w:color="auto" w:fill="auto"/>
          </w:tcPr>
          <w:p w:rsidR="009F6023" w:rsidRPr="000362E6" w:rsidRDefault="009F6023" w:rsidP="00847598">
            <w:pPr>
              <w:pStyle w:val="a3"/>
              <w:widowControl w:val="0"/>
              <w:jc w:val="center"/>
              <w:rPr>
                <w:bCs/>
                <w:sz w:val="24"/>
                <w:lang w:val="uk-UA"/>
              </w:rPr>
            </w:pPr>
            <w:r w:rsidRPr="000362E6">
              <w:rPr>
                <w:bCs/>
                <w:sz w:val="24"/>
                <w:lang w:val="uk-UA"/>
              </w:rPr>
              <w:t>20</w:t>
            </w:r>
          </w:p>
        </w:tc>
        <w:tc>
          <w:tcPr>
            <w:tcW w:w="1085" w:type="dxa"/>
            <w:vAlign w:val="center"/>
          </w:tcPr>
          <w:p w:rsidR="009F6023" w:rsidRPr="000362E6" w:rsidRDefault="009F6023" w:rsidP="00847598">
            <w:pPr>
              <w:pStyle w:val="a3"/>
              <w:widowControl w:val="0"/>
              <w:jc w:val="right"/>
              <w:rPr>
                <w:bCs/>
                <w:sz w:val="24"/>
                <w:lang w:val="uk-UA"/>
              </w:rPr>
            </w:pPr>
            <w:r w:rsidRPr="000362E6">
              <w:rPr>
                <w:bCs/>
                <w:sz w:val="24"/>
                <w:lang w:val="uk-UA"/>
              </w:rPr>
              <w:t>40</w:t>
            </w:r>
          </w:p>
        </w:tc>
      </w:tr>
      <w:tr w:rsidR="009F6023" w:rsidRPr="000362E6" w:rsidTr="001D4EF4">
        <w:trPr>
          <w:trHeight w:val="539"/>
          <w:jc w:val="center"/>
        </w:trPr>
        <w:tc>
          <w:tcPr>
            <w:tcW w:w="3093" w:type="dxa"/>
            <w:shd w:val="clear" w:color="auto" w:fill="auto"/>
          </w:tcPr>
          <w:p w:rsidR="009F6023" w:rsidRPr="000362E6" w:rsidRDefault="009F6023" w:rsidP="00847598">
            <w:pPr>
              <w:pStyle w:val="a3"/>
              <w:widowControl w:val="0"/>
              <w:rPr>
                <w:bCs/>
                <w:sz w:val="24"/>
                <w:lang w:val="uk-UA"/>
              </w:rPr>
            </w:pPr>
            <w:r>
              <w:rPr>
                <w:bCs/>
                <w:sz w:val="24"/>
                <w:lang w:val="uk-UA"/>
              </w:rPr>
              <w:t>Поточне тестування</w:t>
            </w:r>
          </w:p>
        </w:tc>
        <w:tc>
          <w:tcPr>
            <w:tcW w:w="1701" w:type="dxa"/>
            <w:gridSpan w:val="3"/>
            <w:shd w:val="clear" w:color="auto" w:fill="auto"/>
          </w:tcPr>
          <w:p w:rsidR="009F6023" w:rsidRPr="000362E6" w:rsidRDefault="009F6023" w:rsidP="00847598">
            <w:pPr>
              <w:pStyle w:val="a3"/>
              <w:widowControl w:val="0"/>
              <w:jc w:val="center"/>
              <w:rPr>
                <w:bCs/>
                <w:sz w:val="24"/>
                <w:lang w:val="uk-UA"/>
              </w:rPr>
            </w:pPr>
            <w:r w:rsidRPr="000362E6">
              <w:rPr>
                <w:bCs/>
                <w:sz w:val="24"/>
                <w:lang w:val="uk-UA"/>
              </w:rPr>
              <w:t>10</w:t>
            </w:r>
          </w:p>
        </w:tc>
        <w:tc>
          <w:tcPr>
            <w:tcW w:w="4274" w:type="dxa"/>
            <w:gridSpan w:val="7"/>
            <w:shd w:val="clear" w:color="auto" w:fill="auto"/>
          </w:tcPr>
          <w:p w:rsidR="009F6023" w:rsidRPr="000362E6" w:rsidRDefault="009F6023" w:rsidP="00847598">
            <w:pPr>
              <w:pStyle w:val="a3"/>
              <w:widowControl w:val="0"/>
              <w:jc w:val="center"/>
              <w:rPr>
                <w:bCs/>
                <w:sz w:val="24"/>
                <w:lang w:val="en-US"/>
              </w:rPr>
            </w:pPr>
            <w:r w:rsidRPr="000362E6">
              <w:rPr>
                <w:bCs/>
                <w:sz w:val="24"/>
                <w:lang w:val="en-US"/>
              </w:rPr>
              <w:t>10</w:t>
            </w:r>
          </w:p>
        </w:tc>
        <w:tc>
          <w:tcPr>
            <w:tcW w:w="1085" w:type="dxa"/>
            <w:vAlign w:val="center"/>
          </w:tcPr>
          <w:p w:rsidR="009F6023" w:rsidRPr="000362E6" w:rsidRDefault="009F6023" w:rsidP="00847598">
            <w:pPr>
              <w:pStyle w:val="a3"/>
              <w:widowControl w:val="0"/>
              <w:jc w:val="right"/>
              <w:rPr>
                <w:bCs/>
                <w:sz w:val="24"/>
                <w:lang w:val="uk-UA"/>
              </w:rPr>
            </w:pPr>
            <w:r w:rsidRPr="000362E6">
              <w:rPr>
                <w:bCs/>
                <w:sz w:val="24"/>
                <w:lang w:val="uk-UA"/>
              </w:rPr>
              <w:t>20</w:t>
            </w:r>
          </w:p>
        </w:tc>
      </w:tr>
      <w:tr w:rsidR="009F6023" w:rsidRPr="000362E6" w:rsidTr="001D4EF4">
        <w:trPr>
          <w:trHeight w:val="539"/>
          <w:jc w:val="center"/>
        </w:trPr>
        <w:tc>
          <w:tcPr>
            <w:tcW w:w="3093" w:type="dxa"/>
            <w:shd w:val="clear" w:color="auto" w:fill="auto"/>
          </w:tcPr>
          <w:p w:rsidR="009F6023" w:rsidRPr="000362E6" w:rsidRDefault="009F6023" w:rsidP="00847598">
            <w:pPr>
              <w:pStyle w:val="a3"/>
              <w:widowControl w:val="0"/>
              <w:rPr>
                <w:bCs/>
                <w:sz w:val="24"/>
                <w:lang w:val="uk-UA"/>
              </w:rPr>
            </w:pPr>
            <w:r w:rsidRPr="000362E6">
              <w:rPr>
                <w:bCs/>
                <w:sz w:val="24"/>
                <w:lang w:val="uk-UA"/>
              </w:rPr>
              <w:t>К</w:t>
            </w:r>
            <w:r>
              <w:rPr>
                <w:bCs/>
                <w:sz w:val="24"/>
                <w:lang w:val="uk-UA"/>
              </w:rPr>
              <w:t>онтрольна робота</w:t>
            </w:r>
          </w:p>
        </w:tc>
        <w:tc>
          <w:tcPr>
            <w:tcW w:w="1701" w:type="dxa"/>
            <w:gridSpan w:val="3"/>
            <w:shd w:val="clear" w:color="auto" w:fill="auto"/>
          </w:tcPr>
          <w:p w:rsidR="009F6023" w:rsidRPr="000362E6" w:rsidRDefault="009F6023" w:rsidP="00847598">
            <w:pPr>
              <w:pStyle w:val="a3"/>
              <w:widowControl w:val="0"/>
              <w:jc w:val="center"/>
              <w:rPr>
                <w:bCs/>
                <w:sz w:val="24"/>
                <w:lang w:val="en-US"/>
              </w:rPr>
            </w:pPr>
            <w:r>
              <w:rPr>
                <w:bCs/>
                <w:sz w:val="24"/>
                <w:lang w:val="uk-UA"/>
              </w:rPr>
              <w:t>6</w:t>
            </w:r>
            <w:r w:rsidRPr="000362E6">
              <w:rPr>
                <w:bCs/>
                <w:sz w:val="24"/>
                <w:lang w:val="en-US"/>
              </w:rPr>
              <w:t>0</w:t>
            </w:r>
          </w:p>
        </w:tc>
        <w:tc>
          <w:tcPr>
            <w:tcW w:w="4274" w:type="dxa"/>
            <w:gridSpan w:val="7"/>
            <w:shd w:val="clear" w:color="auto" w:fill="auto"/>
          </w:tcPr>
          <w:p w:rsidR="009F6023" w:rsidRPr="000362E6" w:rsidRDefault="009F6023" w:rsidP="00847598">
            <w:pPr>
              <w:pStyle w:val="a3"/>
              <w:widowControl w:val="0"/>
              <w:jc w:val="center"/>
              <w:rPr>
                <w:bCs/>
                <w:sz w:val="24"/>
                <w:lang w:val="en-US"/>
              </w:rPr>
            </w:pPr>
            <w:r>
              <w:rPr>
                <w:bCs/>
                <w:sz w:val="24"/>
                <w:lang w:val="uk-UA"/>
              </w:rPr>
              <w:t>6</w:t>
            </w:r>
            <w:r w:rsidRPr="000362E6">
              <w:rPr>
                <w:bCs/>
                <w:sz w:val="24"/>
                <w:lang w:val="en-US"/>
              </w:rPr>
              <w:t>0</w:t>
            </w:r>
          </w:p>
        </w:tc>
        <w:tc>
          <w:tcPr>
            <w:tcW w:w="1085" w:type="dxa"/>
            <w:vAlign w:val="center"/>
          </w:tcPr>
          <w:p w:rsidR="009F6023" w:rsidRPr="000362E6" w:rsidRDefault="009F6023" w:rsidP="00847598">
            <w:pPr>
              <w:pStyle w:val="a3"/>
              <w:widowControl w:val="0"/>
              <w:jc w:val="right"/>
              <w:rPr>
                <w:bCs/>
                <w:sz w:val="24"/>
                <w:lang w:val="uk-UA"/>
              </w:rPr>
            </w:pPr>
            <w:r w:rsidRPr="000362E6">
              <w:rPr>
                <w:bCs/>
                <w:sz w:val="24"/>
                <w:lang w:val="uk-UA"/>
              </w:rPr>
              <w:t>1</w:t>
            </w:r>
            <w:r>
              <w:rPr>
                <w:bCs/>
                <w:sz w:val="24"/>
                <w:lang w:val="uk-UA"/>
              </w:rPr>
              <w:t>2</w:t>
            </w:r>
            <w:r w:rsidRPr="000362E6">
              <w:rPr>
                <w:bCs/>
                <w:sz w:val="24"/>
                <w:lang w:val="uk-UA"/>
              </w:rPr>
              <w:t>0</w:t>
            </w:r>
          </w:p>
        </w:tc>
      </w:tr>
      <w:tr w:rsidR="009F6023" w:rsidRPr="000362E6" w:rsidTr="001D4EF4">
        <w:trPr>
          <w:jc w:val="center"/>
        </w:trPr>
        <w:tc>
          <w:tcPr>
            <w:tcW w:w="3093" w:type="dxa"/>
            <w:shd w:val="clear" w:color="auto" w:fill="auto"/>
          </w:tcPr>
          <w:p w:rsidR="009F6023" w:rsidRPr="00300F9E" w:rsidRDefault="009F6023" w:rsidP="00847598">
            <w:pPr>
              <w:pStyle w:val="a3"/>
              <w:widowControl w:val="0"/>
              <w:rPr>
                <w:b/>
                <w:bCs/>
                <w:sz w:val="24"/>
                <w:lang w:val="uk-UA"/>
              </w:rPr>
            </w:pPr>
            <w:r>
              <w:rPr>
                <w:b/>
                <w:bCs/>
                <w:sz w:val="24"/>
              </w:rPr>
              <w:t>Разом</w:t>
            </w:r>
          </w:p>
        </w:tc>
        <w:tc>
          <w:tcPr>
            <w:tcW w:w="7060" w:type="dxa"/>
            <w:gridSpan w:val="11"/>
            <w:shd w:val="clear" w:color="auto" w:fill="auto"/>
          </w:tcPr>
          <w:p w:rsidR="009F6023" w:rsidRPr="000362E6" w:rsidRDefault="001D4EF4" w:rsidP="00847598">
            <w:pPr>
              <w:pStyle w:val="a3"/>
              <w:widowControl w:val="0"/>
              <w:jc w:val="right"/>
              <w:rPr>
                <w:b/>
                <w:bCs/>
                <w:sz w:val="24"/>
                <w:lang w:val="uk-UA"/>
              </w:rPr>
            </w:pPr>
            <w:r>
              <w:rPr>
                <w:b/>
                <w:bCs/>
                <w:sz w:val="24"/>
                <w:lang w:val="uk-UA"/>
              </w:rPr>
              <w:t>5</w:t>
            </w:r>
            <w:r w:rsidR="009F6023" w:rsidRPr="000362E6">
              <w:rPr>
                <w:b/>
                <w:bCs/>
                <w:sz w:val="24"/>
                <w:lang w:val="uk-UA"/>
              </w:rPr>
              <w:t>00</w:t>
            </w:r>
          </w:p>
        </w:tc>
      </w:tr>
      <w:tr w:rsidR="009F6023" w:rsidRPr="000362E6" w:rsidTr="001D4EF4">
        <w:trPr>
          <w:jc w:val="center"/>
        </w:trPr>
        <w:tc>
          <w:tcPr>
            <w:tcW w:w="3093" w:type="dxa"/>
            <w:shd w:val="clear" w:color="auto" w:fill="auto"/>
          </w:tcPr>
          <w:p w:rsidR="009F6023" w:rsidRPr="000362E6" w:rsidRDefault="009F6023" w:rsidP="00847598">
            <w:pPr>
              <w:pStyle w:val="a3"/>
              <w:widowControl w:val="0"/>
              <w:rPr>
                <w:b/>
                <w:bCs/>
                <w:sz w:val="24"/>
                <w:lang w:val="uk-UA"/>
              </w:rPr>
            </w:pPr>
            <w:r w:rsidRPr="000362E6">
              <w:rPr>
                <w:b/>
                <w:bCs/>
                <w:sz w:val="24"/>
                <w:lang w:val="uk-UA"/>
              </w:rPr>
              <w:t>Середній бал</w:t>
            </w:r>
          </w:p>
        </w:tc>
        <w:tc>
          <w:tcPr>
            <w:tcW w:w="7060" w:type="dxa"/>
            <w:gridSpan w:val="11"/>
            <w:shd w:val="clear" w:color="auto" w:fill="auto"/>
          </w:tcPr>
          <w:p w:rsidR="009F6023" w:rsidRPr="000362E6" w:rsidRDefault="009F6023" w:rsidP="00847598">
            <w:pPr>
              <w:pStyle w:val="a3"/>
              <w:widowControl w:val="0"/>
              <w:jc w:val="right"/>
              <w:rPr>
                <w:b/>
                <w:bCs/>
                <w:sz w:val="24"/>
              </w:rPr>
            </w:pPr>
            <w:r w:rsidRPr="000362E6">
              <w:rPr>
                <w:b/>
                <w:bCs/>
                <w:sz w:val="24"/>
              </w:rPr>
              <w:t>100</w:t>
            </w:r>
          </w:p>
        </w:tc>
      </w:tr>
    </w:tbl>
    <w:p w:rsidR="009F6023" w:rsidRDefault="009F6023" w:rsidP="009F6023">
      <w:pPr>
        <w:widowControl w:val="0"/>
        <w:rPr>
          <w:b/>
          <w:bCs/>
          <w:szCs w:val="28"/>
          <w:lang w:val="uk-UA"/>
        </w:rPr>
      </w:pPr>
    </w:p>
    <w:p w:rsidR="009F6023" w:rsidRPr="00830B4C" w:rsidRDefault="009F6023" w:rsidP="009F6023">
      <w:pPr>
        <w:widowControl w:val="0"/>
        <w:rPr>
          <w:b/>
          <w:bCs/>
          <w:szCs w:val="28"/>
          <w:lang w:val="uk-UA"/>
        </w:rPr>
      </w:pPr>
    </w:p>
    <w:p w:rsidR="009F6023" w:rsidRPr="00830B4C" w:rsidRDefault="009F6023" w:rsidP="009F6023">
      <w:pPr>
        <w:widowControl w:val="0"/>
        <w:jc w:val="center"/>
        <w:rPr>
          <w:b/>
          <w:bCs/>
          <w:szCs w:val="28"/>
          <w:lang w:val="uk-UA"/>
        </w:rPr>
      </w:pPr>
      <w:r w:rsidRPr="00830B4C">
        <w:rPr>
          <w:b/>
          <w:bCs/>
          <w:szCs w:val="28"/>
          <w:lang w:val="uk-UA"/>
        </w:rPr>
        <w:t xml:space="preserve">Шкала оцінювання: національна та </w:t>
      </w:r>
      <w:r w:rsidRPr="00B52D76">
        <w:rPr>
          <w:b/>
          <w:bCs/>
          <w:szCs w:val="28"/>
          <w:lang w:val="uk-UA"/>
        </w:rPr>
        <w:t>ЄКТС</w:t>
      </w:r>
    </w:p>
    <w:p w:rsidR="009F6023" w:rsidRPr="0001406F" w:rsidRDefault="009F6023" w:rsidP="009F6023">
      <w:pPr>
        <w:widowControl w:val="0"/>
        <w:rPr>
          <w:b/>
          <w:bCs/>
          <w:sz w:val="16"/>
          <w:szCs w:val="16"/>
          <w:lang w:val="uk-UA"/>
        </w:rPr>
      </w:pPr>
    </w:p>
    <w:tbl>
      <w:tblPr>
        <w:tblW w:w="0" w:type="auto"/>
        <w:jc w:val="center"/>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9"/>
        <w:gridCol w:w="1705"/>
        <w:gridCol w:w="2718"/>
        <w:gridCol w:w="3240"/>
      </w:tblGrid>
      <w:tr w:rsidR="009F6023" w:rsidRPr="00BB67AC" w:rsidTr="00847598">
        <w:trPr>
          <w:trHeight w:val="420"/>
          <w:jc w:val="center"/>
        </w:trPr>
        <w:tc>
          <w:tcPr>
            <w:tcW w:w="1589" w:type="dxa"/>
            <w:vMerge w:val="restart"/>
            <w:shd w:val="clear" w:color="auto" w:fill="auto"/>
            <w:hideMark/>
          </w:tcPr>
          <w:p w:rsidR="009F6023" w:rsidRPr="00BB67AC" w:rsidRDefault="009F6023" w:rsidP="00847598">
            <w:pPr>
              <w:tabs>
                <w:tab w:val="left" w:pos="2160"/>
                <w:tab w:val="left" w:pos="4800"/>
                <w:tab w:val="left" w:pos="7080"/>
              </w:tabs>
              <w:autoSpaceDE w:val="0"/>
              <w:autoSpaceDN w:val="0"/>
              <w:adjustRightInd w:val="0"/>
              <w:spacing w:before="100"/>
              <w:jc w:val="center"/>
              <w:rPr>
                <w:rFonts w:ascii="Times New Roman CYR" w:hAnsi="Times New Roman CYR" w:cs="Times New Roman CYR"/>
                <w:lang w:val="uk-UA"/>
              </w:rPr>
            </w:pPr>
            <w:r w:rsidRPr="00BB67AC">
              <w:rPr>
                <w:rFonts w:ascii="Times New Roman CYR" w:hAnsi="Times New Roman CYR" w:cs="Times New Roman CYR"/>
                <w:lang w:val="uk-UA"/>
              </w:rPr>
              <w:t>ОЦІНКА</w:t>
            </w:r>
          </w:p>
          <w:p w:rsidR="009F6023" w:rsidRPr="00BB67AC" w:rsidRDefault="009F6023" w:rsidP="00847598">
            <w:pPr>
              <w:tabs>
                <w:tab w:val="left" w:pos="2160"/>
                <w:tab w:val="left" w:pos="4800"/>
                <w:tab w:val="left" w:pos="7080"/>
              </w:tabs>
              <w:autoSpaceDE w:val="0"/>
              <w:autoSpaceDN w:val="0"/>
              <w:adjustRightInd w:val="0"/>
              <w:spacing w:before="100"/>
              <w:jc w:val="center"/>
              <w:rPr>
                <w:rFonts w:cs="Calibri"/>
                <w:lang w:val="uk-UA"/>
              </w:rPr>
            </w:pPr>
            <w:r w:rsidRPr="00BB67AC">
              <w:rPr>
                <w:rFonts w:ascii="Times New Roman CYR" w:hAnsi="Times New Roman CYR" w:cs="Times New Roman CYR"/>
                <w:lang w:val="uk-UA"/>
              </w:rPr>
              <w:t>ЄКТС</w:t>
            </w:r>
          </w:p>
        </w:tc>
        <w:tc>
          <w:tcPr>
            <w:tcW w:w="1705" w:type="dxa"/>
            <w:vMerge w:val="restart"/>
            <w:shd w:val="clear" w:color="auto" w:fill="auto"/>
            <w:hideMark/>
          </w:tcPr>
          <w:p w:rsidR="009F6023" w:rsidRPr="00BB67AC" w:rsidRDefault="009F6023" w:rsidP="00847598">
            <w:pPr>
              <w:tabs>
                <w:tab w:val="left" w:pos="2160"/>
                <w:tab w:val="left" w:pos="4800"/>
                <w:tab w:val="left" w:pos="7080"/>
              </w:tabs>
              <w:autoSpaceDE w:val="0"/>
              <w:autoSpaceDN w:val="0"/>
              <w:adjustRightInd w:val="0"/>
              <w:spacing w:before="100"/>
              <w:jc w:val="center"/>
              <w:rPr>
                <w:rFonts w:cs="Calibri"/>
                <w:lang w:val="uk-UA"/>
              </w:rPr>
            </w:pPr>
            <w:r w:rsidRPr="00BB67AC">
              <w:rPr>
                <w:rFonts w:ascii="Times New Roman CYR" w:hAnsi="Times New Roman CYR" w:cs="Times New Roman CYR"/>
                <w:lang w:val="uk-UA"/>
              </w:rPr>
              <w:t>СУМА БАЛІВ</w:t>
            </w:r>
          </w:p>
        </w:tc>
        <w:tc>
          <w:tcPr>
            <w:tcW w:w="5958" w:type="dxa"/>
            <w:gridSpan w:val="2"/>
            <w:shd w:val="clear" w:color="auto" w:fill="auto"/>
            <w:hideMark/>
          </w:tcPr>
          <w:p w:rsidR="009F6023" w:rsidRPr="00BB67AC" w:rsidRDefault="009F6023" w:rsidP="00847598">
            <w:pPr>
              <w:tabs>
                <w:tab w:val="left" w:pos="2160"/>
                <w:tab w:val="left" w:pos="4800"/>
                <w:tab w:val="left" w:pos="7080"/>
              </w:tabs>
              <w:autoSpaceDE w:val="0"/>
              <w:autoSpaceDN w:val="0"/>
              <w:adjustRightInd w:val="0"/>
              <w:spacing w:before="100"/>
              <w:jc w:val="center"/>
              <w:rPr>
                <w:rFonts w:cs="Calibri"/>
                <w:lang w:val="uk-UA"/>
              </w:rPr>
            </w:pPr>
            <w:r w:rsidRPr="00BB67AC">
              <w:rPr>
                <w:rFonts w:ascii="Times New Roman CYR" w:hAnsi="Times New Roman CYR" w:cs="Times New Roman CYR"/>
                <w:lang w:val="uk-UA"/>
              </w:rPr>
              <w:t xml:space="preserve">ОЦІНКА ЗА НАЦІОНАЛЬНОЮ ШКАЛОЮ </w:t>
            </w:r>
          </w:p>
        </w:tc>
      </w:tr>
      <w:tr w:rsidR="009F6023" w:rsidRPr="00BB67AC" w:rsidTr="00847598">
        <w:trPr>
          <w:trHeight w:val="131"/>
          <w:jc w:val="center"/>
        </w:trPr>
        <w:tc>
          <w:tcPr>
            <w:tcW w:w="1589" w:type="dxa"/>
            <w:vMerge/>
            <w:shd w:val="clear" w:color="auto" w:fill="auto"/>
            <w:vAlign w:val="center"/>
            <w:hideMark/>
          </w:tcPr>
          <w:p w:rsidR="009F6023" w:rsidRPr="00BB67AC" w:rsidRDefault="009F6023" w:rsidP="00847598">
            <w:pPr>
              <w:rPr>
                <w:rFonts w:cs="Calibri"/>
                <w:lang w:val="uk-UA"/>
              </w:rPr>
            </w:pPr>
          </w:p>
        </w:tc>
        <w:tc>
          <w:tcPr>
            <w:tcW w:w="1705" w:type="dxa"/>
            <w:vMerge/>
            <w:shd w:val="clear" w:color="auto" w:fill="auto"/>
            <w:vAlign w:val="center"/>
            <w:hideMark/>
          </w:tcPr>
          <w:p w:rsidR="009F6023" w:rsidRPr="00BB67AC" w:rsidRDefault="009F6023" w:rsidP="00847598">
            <w:pPr>
              <w:rPr>
                <w:rFonts w:cs="Calibri"/>
                <w:lang w:val="uk-UA"/>
              </w:rPr>
            </w:pPr>
          </w:p>
        </w:tc>
        <w:tc>
          <w:tcPr>
            <w:tcW w:w="2718" w:type="dxa"/>
            <w:shd w:val="clear" w:color="auto" w:fill="auto"/>
            <w:hideMark/>
          </w:tcPr>
          <w:p w:rsidR="009F6023" w:rsidRPr="00BB67AC" w:rsidRDefault="009F6023" w:rsidP="00847598">
            <w:pPr>
              <w:tabs>
                <w:tab w:val="left" w:pos="2160"/>
                <w:tab w:val="left" w:pos="4800"/>
                <w:tab w:val="left" w:pos="7080"/>
              </w:tabs>
              <w:autoSpaceDE w:val="0"/>
              <w:autoSpaceDN w:val="0"/>
              <w:adjustRightInd w:val="0"/>
              <w:spacing w:before="100"/>
              <w:jc w:val="center"/>
              <w:rPr>
                <w:rFonts w:cs="Calibri"/>
                <w:lang w:val="uk-UA"/>
              </w:rPr>
            </w:pPr>
            <w:r w:rsidRPr="00BB67AC">
              <w:rPr>
                <w:rFonts w:ascii="Times New Roman CYR" w:hAnsi="Times New Roman CYR" w:cs="Times New Roman CYR"/>
                <w:lang w:val="uk-UA"/>
              </w:rPr>
              <w:t xml:space="preserve">екзамен </w:t>
            </w:r>
          </w:p>
        </w:tc>
        <w:tc>
          <w:tcPr>
            <w:tcW w:w="3240" w:type="dxa"/>
            <w:shd w:val="clear" w:color="auto" w:fill="auto"/>
            <w:hideMark/>
          </w:tcPr>
          <w:p w:rsidR="009F6023" w:rsidRPr="00BB67AC" w:rsidRDefault="009F6023" w:rsidP="00847598">
            <w:pPr>
              <w:tabs>
                <w:tab w:val="left" w:pos="2160"/>
                <w:tab w:val="left" w:pos="4800"/>
                <w:tab w:val="left" w:pos="7080"/>
              </w:tabs>
              <w:autoSpaceDE w:val="0"/>
              <w:autoSpaceDN w:val="0"/>
              <w:adjustRightInd w:val="0"/>
              <w:spacing w:before="100"/>
              <w:jc w:val="center"/>
              <w:rPr>
                <w:rFonts w:cs="Calibri"/>
                <w:lang w:val="uk-UA"/>
              </w:rPr>
            </w:pPr>
            <w:r w:rsidRPr="00BB67AC">
              <w:rPr>
                <w:rFonts w:ascii="Times New Roman CYR" w:hAnsi="Times New Roman CYR" w:cs="Times New Roman CYR"/>
                <w:lang w:val="uk-UA"/>
              </w:rPr>
              <w:t>залік</w:t>
            </w:r>
          </w:p>
        </w:tc>
      </w:tr>
      <w:tr w:rsidR="009F6023" w:rsidRPr="00BB67AC" w:rsidTr="00847598">
        <w:trPr>
          <w:trHeight w:val="1"/>
          <w:jc w:val="center"/>
        </w:trPr>
        <w:tc>
          <w:tcPr>
            <w:tcW w:w="1589" w:type="dxa"/>
            <w:shd w:val="clear" w:color="auto" w:fill="auto"/>
            <w:hideMark/>
          </w:tcPr>
          <w:p w:rsidR="009F6023" w:rsidRPr="00BB67AC" w:rsidRDefault="009F6023" w:rsidP="00847598">
            <w:pPr>
              <w:tabs>
                <w:tab w:val="left" w:pos="2160"/>
                <w:tab w:val="left" w:pos="4800"/>
                <w:tab w:val="left" w:pos="7080"/>
              </w:tabs>
              <w:autoSpaceDE w:val="0"/>
              <w:autoSpaceDN w:val="0"/>
              <w:adjustRightInd w:val="0"/>
              <w:spacing w:before="100"/>
              <w:jc w:val="center"/>
              <w:rPr>
                <w:rFonts w:cs="Calibri"/>
                <w:lang w:val="uk-UA"/>
              </w:rPr>
            </w:pPr>
            <w:r w:rsidRPr="00BB67AC">
              <w:rPr>
                <w:lang w:val="uk-UA"/>
              </w:rPr>
              <w:t>A</w:t>
            </w:r>
          </w:p>
        </w:tc>
        <w:tc>
          <w:tcPr>
            <w:tcW w:w="1705" w:type="dxa"/>
            <w:shd w:val="clear" w:color="auto" w:fill="auto"/>
            <w:hideMark/>
          </w:tcPr>
          <w:p w:rsidR="009F6023" w:rsidRPr="00BB67AC" w:rsidRDefault="009F6023" w:rsidP="00847598">
            <w:pPr>
              <w:tabs>
                <w:tab w:val="left" w:pos="2160"/>
                <w:tab w:val="left" w:pos="4800"/>
                <w:tab w:val="left" w:pos="7080"/>
              </w:tabs>
              <w:autoSpaceDE w:val="0"/>
              <w:autoSpaceDN w:val="0"/>
              <w:adjustRightInd w:val="0"/>
              <w:spacing w:before="100"/>
              <w:jc w:val="center"/>
              <w:rPr>
                <w:rFonts w:cs="Calibri"/>
                <w:lang w:val="uk-UA"/>
              </w:rPr>
            </w:pPr>
            <w:r w:rsidRPr="00BB67AC">
              <w:rPr>
                <w:lang w:val="uk-UA"/>
              </w:rPr>
              <w:t>90-100</w:t>
            </w:r>
          </w:p>
        </w:tc>
        <w:tc>
          <w:tcPr>
            <w:tcW w:w="2718" w:type="dxa"/>
            <w:shd w:val="clear" w:color="auto" w:fill="auto"/>
            <w:vAlign w:val="center"/>
            <w:hideMark/>
          </w:tcPr>
          <w:p w:rsidR="009F6023" w:rsidRPr="00BB67AC" w:rsidRDefault="009F6023" w:rsidP="00847598">
            <w:pPr>
              <w:tabs>
                <w:tab w:val="left" w:pos="2160"/>
                <w:tab w:val="left" w:pos="4800"/>
                <w:tab w:val="left" w:pos="7080"/>
              </w:tabs>
              <w:autoSpaceDE w:val="0"/>
              <w:autoSpaceDN w:val="0"/>
              <w:adjustRightInd w:val="0"/>
              <w:spacing w:before="100"/>
              <w:jc w:val="center"/>
              <w:rPr>
                <w:rFonts w:cs="Calibri"/>
                <w:lang w:val="uk-UA"/>
              </w:rPr>
            </w:pPr>
            <w:r w:rsidRPr="00BB67AC">
              <w:rPr>
                <w:lang w:val="uk-UA"/>
              </w:rPr>
              <w:t>5 (</w:t>
            </w:r>
            <w:r w:rsidRPr="00BB67AC">
              <w:rPr>
                <w:rFonts w:ascii="Times New Roman CYR" w:hAnsi="Times New Roman CYR" w:cs="Times New Roman CYR"/>
                <w:lang w:val="uk-UA"/>
              </w:rPr>
              <w:t>відмінно)</w:t>
            </w:r>
          </w:p>
        </w:tc>
        <w:tc>
          <w:tcPr>
            <w:tcW w:w="3240" w:type="dxa"/>
            <w:shd w:val="clear" w:color="auto" w:fill="auto"/>
            <w:vAlign w:val="center"/>
            <w:hideMark/>
          </w:tcPr>
          <w:p w:rsidR="009F6023" w:rsidRPr="00BB67AC" w:rsidRDefault="009F6023" w:rsidP="00847598">
            <w:pPr>
              <w:tabs>
                <w:tab w:val="left" w:pos="2160"/>
                <w:tab w:val="left" w:pos="4800"/>
                <w:tab w:val="left" w:pos="7080"/>
              </w:tabs>
              <w:autoSpaceDE w:val="0"/>
              <w:autoSpaceDN w:val="0"/>
              <w:adjustRightInd w:val="0"/>
              <w:spacing w:before="100"/>
              <w:jc w:val="center"/>
              <w:rPr>
                <w:rFonts w:cs="Calibri"/>
                <w:lang w:val="uk-UA"/>
              </w:rPr>
            </w:pPr>
            <w:r w:rsidRPr="00BB67AC">
              <w:rPr>
                <w:lang w:val="uk-UA"/>
              </w:rPr>
              <w:t>5/</w:t>
            </w:r>
            <w:r w:rsidRPr="00BB67AC">
              <w:rPr>
                <w:rFonts w:ascii="Times New Roman CYR" w:hAnsi="Times New Roman CYR" w:cs="Times New Roman CYR"/>
                <w:lang w:val="uk-UA"/>
              </w:rPr>
              <w:t>відм./зараховано</w:t>
            </w:r>
          </w:p>
        </w:tc>
      </w:tr>
      <w:tr w:rsidR="009F6023" w:rsidRPr="00BB67AC" w:rsidTr="00847598">
        <w:trPr>
          <w:trHeight w:val="276"/>
          <w:jc w:val="center"/>
        </w:trPr>
        <w:tc>
          <w:tcPr>
            <w:tcW w:w="1589" w:type="dxa"/>
            <w:shd w:val="clear" w:color="auto" w:fill="auto"/>
            <w:vAlign w:val="center"/>
            <w:hideMark/>
          </w:tcPr>
          <w:p w:rsidR="009F6023" w:rsidRPr="00BB67AC" w:rsidRDefault="009F6023" w:rsidP="00847598">
            <w:pPr>
              <w:tabs>
                <w:tab w:val="left" w:pos="2160"/>
                <w:tab w:val="left" w:pos="4800"/>
                <w:tab w:val="left" w:pos="7080"/>
              </w:tabs>
              <w:autoSpaceDE w:val="0"/>
              <w:autoSpaceDN w:val="0"/>
              <w:adjustRightInd w:val="0"/>
              <w:spacing w:before="100"/>
              <w:jc w:val="center"/>
              <w:rPr>
                <w:rFonts w:cs="Calibri"/>
                <w:lang w:val="uk-UA"/>
              </w:rPr>
            </w:pPr>
            <w:r w:rsidRPr="00BB67AC">
              <w:rPr>
                <w:lang w:val="uk-UA"/>
              </w:rPr>
              <w:t>B</w:t>
            </w:r>
          </w:p>
        </w:tc>
        <w:tc>
          <w:tcPr>
            <w:tcW w:w="1705" w:type="dxa"/>
            <w:shd w:val="clear" w:color="auto" w:fill="auto"/>
            <w:hideMark/>
          </w:tcPr>
          <w:p w:rsidR="009F6023" w:rsidRPr="00BB67AC" w:rsidRDefault="009F6023" w:rsidP="00847598">
            <w:pPr>
              <w:tabs>
                <w:tab w:val="left" w:pos="2160"/>
                <w:tab w:val="left" w:pos="4800"/>
                <w:tab w:val="left" w:pos="7080"/>
              </w:tabs>
              <w:autoSpaceDE w:val="0"/>
              <w:autoSpaceDN w:val="0"/>
              <w:adjustRightInd w:val="0"/>
              <w:spacing w:before="100"/>
              <w:jc w:val="center"/>
              <w:rPr>
                <w:rFonts w:cs="Calibri"/>
                <w:lang w:val="uk-UA"/>
              </w:rPr>
            </w:pPr>
            <w:r w:rsidRPr="00BB67AC">
              <w:rPr>
                <w:lang w:val="uk-UA"/>
              </w:rPr>
              <w:t>80-89</w:t>
            </w:r>
          </w:p>
        </w:tc>
        <w:tc>
          <w:tcPr>
            <w:tcW w:w="2718" w:type="dxa"/>
            <w:vMerge w:val="restart"/>
            <w:shd w:val="clear" w:color="auto" w:fill="auto"/>
            <w:vAlign w:val="center"/>
            <w:hideMark/>
          </w:tcPr>
          <w:p w:rsidR="009F6023" w:rsidRPr="00BB67AC" w:rsidRDefault="009F6023" w:rsidP="00847598">
            <w:pPr>
              <w:tabs>
                <w:tab w:val="left" w:pos="2160"/>
                <w:tab w:val="left" w:pos="4800"/>
                <w:tab w:val="left" w:pos="7080"/>
              </w:tabs>
              <w:autoSpaceDE w:val="0"/>
              <w:autoSpaceDN w:val="0"/>
              <w:adjustRightInd w:val="0"/>
              <w:spacing w:before="100"/>
              <w:jc w:val="center"/>
              <w:rPr>
                <w:rFonts w:cs="Calibri"/>
                <w:lang w:val="uk-UA"/>
              </w:rPr>
            </w:pPr>
            <w:r w:rsidRPr="00BB67AC">
              <w:rPr>
                <w:lang w:val="uk-UA"/>
              </w:rPr>
              <w:t>4 (</w:t>
            </w:r>
            <w:r w:rsidRPr="00BB67AC">
              <w:rPr>
                <w:rFonts w:ascii="Times New Roman CYR" w:hAnsi="Times New Roman CYR" w:cs="Times New Roman CYR"/>
                <w:lang w:val="uk-UA"/>
              </w:rPr>
              <w:t>добре)</w:t>
            </w:r>
          </w:p>
        </w:tc>
        <w:tc>
          <w:tcPr>
            <w:tcW w:w="3240" w:type="dxa"/>
            <w:vMerge w:val="restart"/>
            <w:shd w:val="clear" w:color="auto" w:fill="auto"/>
            <w:vAlign w:val="center"/>
            <w:hideMark/>
          </w:tcPr>
          <w:p w:rsidR="009F6023" w:rsidRPr="00BB67AC" w:rsidRDefault="009F6023" w:rsidP="00847598">
            <w:pPr>
              <w:tabs>
                <w:tab w:val="left" w:pos="2160"/>
                <w:tab w:val="left" w:pos="4800"/>
                <w:tab w:val="left" w:pos="7080"/>
              </w:tabs>
              <w:autoSpaceDE w:val="0"/>
              <w:autoSpaceDN w:val="0"/>
              <w:adjustRightInd w:val="0"/>
              <w:spacing w:before="100"/>
              <w:jc w:val="center"/>
              <w:rPr>
                <w:rFonts w:cs="Calibri"/>
                <w:lang w:val="uk-UA"/>
              </w:rPr>
            </w:pPr>
            <w:r w:rsidRPr="00BB67AC">
              <w:rPr>
                <w:lang w:val="uk-UA"/>
              </w:rPr>
              <w:t>4/</w:t>
            </w:r>
            <w:r w:rsidRPr="00BB67AC">
              <w:rPr>
                <w:rFonts w:ascii="Times New Roman CYR" w:hAnsi="Times New Roman CYR" w:cs="Times New Roman CYR"/>
                <w:lang w:val="uk-UA"/>
              </w:rPr>
              <w:t>добре/ зараховано</w:t>
            </w:r>
          </w:p>
        </w:tc>
      </w:tr>
      <w:tr w:rsidR="009F6023" w:rsidRPr="00BB67AC" w:rsidTr="00847598">
        <w:trPr>
          <w:trHeight w:val="1"/>
          <w:jc w:val="center"/>
        </w:trPr>
        <w:tc>
          <w:tcPr>
            <w:tcW w:w="1589" w:type="dxa"/>
            <w:shd w:val="clear" w:color="auto" w:fill="auto"/>
            <w:hideMark/>
          </w:tcPr>
          <w:p w:rsidR="009F6023" w:rsidRPr="00BB67AC" w:rsidRDefault="009F6023" w:rsidP="00847598">
            <w:pPr>
              <w:tabs>
                <w:tab w:val="left" w:pos="2160"/>
                <w:tab w:val="left" w:pos="4800"/>
                <w:tab w:val="left" w:pos="7080"/>
              </w:tabs>
              <w:autoSpaceDE w:val="0"/>
              <w:autoSpaceDN w:val="0"/>
              <w:adjustRightInd w:val="0"/>
              <w:spacing w:before="100"/>
              <w:jc w:val="center"/>
              <w:rPr>
                <w:rFonts w:cs="Calibri"/>
                <w:lang w:val="uk-UA"/>
              </w:rPr>
            </w:pPr>
            <w:r w:rsidRPr="00BB67AC">
              <w:rPr>
                <w:lang w:val="uk-UA"/>
              </w:rPr>
              <w:t>C</w:t>
            </w:r>
          </w:p>
        </w:tc>
        <w:tc>
          <w:tcPr>
            <w:tcW w:w="1705" w:type="dxa"/>
            <w:shd w:val="clear" w:color="auto" w:fill="auto"/>
            <w:hideMark/>
          </w:tcPr>
          <w:p w:rsidR="009F6023" w:rsidRPr="00BB67AC" w:rsidRDefault="009F6023" w:rsidP="00847598">
            <w:pPr>
              <w:tabs>
                <w:tab w:val="left" w:pos="2160"/>
                <w:tab w:val="left" w:pos="4800"/>
                <w:tab w:val="left" w:pos="7080"/>
              </w:tabs>
              <w:autoSpaceDE w:val="0"/>
              <w:autoSpaceDN w:val="0"/>
              <w:adjustRightInd w:val="0"/>
              <w:spacing w:before="100"/>
              <w:jc w:val="center"/>
              <w:rPr>
                <w:rFonts w:cs="Calibri"/>
                <w:lang w:val="uk-UA"/>
              </w:rPr>
            </w:pPr>
            <w:r w:rsidRPr="00BB67AC">
              <w:rPr>
                <w:lang w:val="uk-UA"/>
              </w:rPr>
              <w:t>65-79</w:t>
            </w:r>
          </w:p>
        </w:tc>
        <w:tc>
          <w:tcPr>
            <w:tcW w:w="5958" w:type="dxa"/>
            <w:vMerge/>
            <w:shd w:val="clear" w:color="auto" w:fill="auto"/>
            <w:vAlign w:val="center"/>
            <w:hideMark/>
          </w:tcPr>
          <w:p w:rsidR="009F6023" w:rsidRPr="00BB67AC" w:rsidRDefault="009F6023" w:rsidP="00847598">
            <w:pPr>
              <w:rPr>
                <w:rFonts w:cs="Calibri"/>
                <w:lang w:val="uk-UA"/>
              </w:rPr>
            </w:pPr>
          </w:p>
        </w:tc>
        <w:tc>
          <w:tcPr>
            <w:tcW w:w="3240" w:type="dxa"/>
            <w:vMerge/>
            <w:shd w:val="clear" w:color="auto" w:fill="auto"/>
            <w:vAlign w:val="center"/>
            <w:hideMark/>
          </w:tcPr>
          <w:p w:rsidR="009F6023" w:rsidRPr="00BB67AC" w:rsidRDefault="009F6023" w:rsidP="00847598">
            <w:pPr>
              <w:rPr>
                <w:rFonts w:cs="Calibri"/>
                <w:lang w:val="uk-UA"/>
              </w:rPr>
            </w:pPr>
          </w:p>
        </w:tc>
      </w:tr>
      <w:tr w:rsidR="009F6023" w:rsidRPr="00BB67AC" w:rsidTr="00847598">
        <w:trPr>
          <w:trHeight w:val="1"/>
          <w:jc w:val="center"/>
        </w:trPr>
        <w:tc>
          <w:tcPr>
            <w:tcW w:w="1589" w:type="dxa"/>
            <w:shd w:val="clear" w:color="auto" w:fill="auto"/>
            <w:hideMark/>
          </w:tcPr>
          <w:p w:rsidR="009F6023" w:rsidRPr="00BB67AC" w:rsidRDefault="009F6023" w:rsidP="00847598">
            <w:pPr>
              <w:tabs>
                <w:tab w:val="left" w:pos="2160"/>
                <w:tab w:val="left" w:pos="4800"/>
                <w:tab w:val="left" w:pos="7080"/>
              </w:tabs>
              <w:autoSpaceDE w:val="0"/>
              <w:autoSpaceDN w:val="0"/>
              <w:adjustRightInd w:val="0"/>
              <w:spacing w:before="100"/>
              <w:jc w:val="center"/>
              <w:rPr>
                <w:rFonts w:cs="Calibri"/>
                <w:lang w:val="uk-UA"/>
              </w:rPr>
            </w:pPr>
            <w:r w:rsidRPr="00BB67AC">
              <w:rPr>
                <w:lang w:val="uk-UA"/>
              </w:rPr>
              <w:t>D</w:t>
            </w:r>
          </w:p>
        </w:tc>
        <w:tc>
          <w:tcPr>
            <w:tcW w:w="1705" w:type="dxa"/>
            <w:shd w:val="clear" w:color="auto" w:fill="auto"/>
            <w:hideMark/>
          </w:tcPr>
          <w:p w:rsidR="009F6023" w:rsidRPr="00BB67AC" w:rsidRDefault="009F6023" w:rsidP="00847598">
            <w:pPr>
              <w:tabs>
                <w:tab w:val="left" w:pos="2160"/>
                <w:tab w:val="left" w:pos="4800"/>
                <w:tab w:val="left" w:pos="7080"/>
              </w:tabs>
              <w:autoSpaceDE w:val="0"/>
              <w:autoSpaceDN w:val="0"/>
              <w:adjustRightInd w:val="0"/>
              <w:spacing w:before="100"/>
              <w:jc w:val="center"/>
              <w:rPr>
                <w:rFonts w:cs="Calibri"/>
                <w:lang w:val="uk-UA"/>
              </w:rPr>
            </w:pPr>
            <w:r w:rsidRPr="00BB67AC">
              <w:rPr>
                <w:lang w:val="uk-UA"/>
              </w:rPr>
              <w:t>55-64</w:t>
            </w:r>
          </w:p>
        </w:tc>
        <w:tc>
          <w:tcPr>
            <w:tcW w:w="2718" w:type="dxa"/>
            <w:vMerge w:val="restart"/>
            <w:shd w:val="clear" w:color="auto" w:fill="auto"/>
            <w:vAlign w:val="center"/>
            <w:hideMark/>
          </w:tcPr>
          <w:p w:rsidR="009F6023" w:rsidRPr="005E12EC" w:rsidRDefault="009F6023" w:rsidP="00847598">
            <w:pPr>
              <w:tabs>
                <w:tab w:val="left" w:pos="2160"/>
                <w:tab w:val="left" w:pos="4800"/>
                <w:tab w:val="left" w:pos="7080"/>
              </w:tabs>
              <w:autoSpaceDE w:val="0"/>
              <w:autoSpaceDN w:val="0"/>
              <w:adjustRightInd w:val="0"/>
              <w:spacing w:before="100"/>
              <w:jc w:val="center"/>
              <w:rPr>
                <w:rFonts w:ascii="Times New Roman CYR" w:hAnsi="Times New Roman CYR" w:cs="Times New Roman CYR"/>
                <w:lang w:val="uk-UA"/>
              </w:rPr>
            </w:pPr>
            <w:r w:rsidRPr="00BB67AC">
              <w:rPr>
                <w:lang w:val="uk-UA"/>
              </w:rPr>
              <w:t>3 (</w:t>
            </w:r>
            <w:r w:rsidRPr="00BB67AC">
              <w:rPr>
                <w:rFonts w:ascii="Times New Roman CYR" w:hAnsi="Times New Roman CYR" w:cs="Times New Roman CYR"/>
                <w:lang w:val="uk-UA"/>
              </w:rPr>
              <w:t>задовільно)</w:t>
            </w:r>
          </w:p>
        </w:tc>
        <w:tc>
          <w:tcPr>
            <w:tcW w:w="3240" w:type="dxa"/>
            <w:vMerge w:val="restart"/>
            <w:shd w:val="clear" w:color="auto" w:fill="auto"/>
            <w:vAlign w:val="center"/>
            <w:hideMark/>
          </w:tcPr>
          <w:p w:rsidR="009F6023" w:rsidRPr="005E12EC" w:rsidRDefault="009F6023" w:rsidP="00847598">
            <w:pPr>
              <w:tabs>
                <w:tab w:val="left" w:pos="2160"/>
                <w:tab w:val="left" w:pos="4800"/>
                <w:tab w:val="left" w:pos="7080"/>
              </w:tabs>
              <w:autoSpaceDE w:val="0"/>
              <w:autoSpaceDN w:val="0"/>
              <w:adjustRightInd w:val="0"/>
              <w:spacing w:before="100"/>
              <w:jc w:val="center"/>
              <w:rPr>
                <w:rFonts w:ascii="Times New Roman CYR" w:hAnsi="Times New Roman CYR" w:cs="Times New Roman CYR"/>
                <w:lang w:val="uk-UA"/>
              </w:rPr>
            </w:pPr>
            <w:r w:rsidRPr="00BB67AC">
              <w:rPr>
                <w:lang w:val="uk-UA"/>
              </w:rPr>
              <w:t>3/</w:t>
            </w:r>
            <w:r w:rsidRPr="00BB67AC">
              <w:rPr>
                <w:rFonts w:ascii="Times New Roman CYR" w:hAnsi="Times New Roman CYR" w:cs="Times New Roman CYR"/>
                <w:lang w:val="uk-UA"/>
              </w:rPr>
              <w:t>задов./ зараховано</w:t>
            </w:r>
          </w:p>
        </w:tc>
      </w:tr>
      <w:tr w:rsidR="009F6023" w:rsidRPr="00BB67AC" w:rsidTr="00847598">
        <w:trPr>
          <w:trHeight w:val="1"/>
          <w:jc w:val="center"/>
        </w:trPr>
        <w:tc>
          <w:tcPr>
            <w:tcW w:w="1589" w:type="dxa"/>
            <w:shd w:val="clear" w:color="auto" w:fill="auto"/>
            <w:hideMark/>
          </w:tcPr>
          <w:p w:rsidR="009F6023" w:rsidRPr="00BB67AC" w:rsidRDefault="009F6023" w:rsidP="00847598">
            <w:pPr>
              <w:tabs>
                <w:tab w:val="left" w:pos="2160"/>
                <w:tab w:val="left" w:pos="4800"/>
                <w:tab w:val="left" w:pos="7080"/>
              </w:tabs>
              <w:autoSpaceDE w:val="0"/>
              <w:autoSpaceDN w:val="0"/>
              <w:adjustRightInd w:val="0"/>
              <w:spacing w:before="100"/>
              <w:jc w:val="center"/>
              <w:rPr>
                <w:rFonts w:cs="Calibri"/>
                <w:lang w:val="uk-UA"/>
              </w:rPr>
            </w:pPr>
            <w:r w:rsidRPr="00BB67AC">
              <w:rPr>
                <w:lang w:val="uk-UA"/>
              </w:rPr>
              <w:t>E</w:t>
            </w:r>
          </w:p>
        </w:tc>
        <w:tc>
          <w:tcPr>
            <w:tcW w:w="1705" w:type="dxa"/>
            <w:shd w:val="clear" w:color="auto" w:fill="auto"/>
            <w:hideMark/>
          </w:tcPr>
          <w:p w:rsidR="009F6023" w:rsidRPr="00BB67AC" w:rsidRDefault="009F6023" w:rsidP="00847598">
            <w:pPr>
              <w:tabs>
                <w:tab w:val="left" w:pos="2160"/>
                <w:tab w:val="left" w:pos="4800"/>
                <w:tab w:val="left" w:pos="7080"/>
              </w:tabs>
              <w:autoSpaceDE w:val="0"/>
              <w:autoSpaceDN w:val="0"/>
              <w:adjustRightInd w:val="0"/>
              <w:spacing w:before="100"/>
              <w:jc w:val="center"/>
              <w:rPr>
                <w:rFonts w:cs="Calibri"/>
                <w:lang w:val="uk-UA"/>
              </w:rPr>
            </w:pPr>
            <w:r w:rsidRPr="00BB67AC">
              <w:rPr>
                <w:lang w:val="uk-UA"/>
              </w:rPr>
              <w:t>50-54</w:t>
            </w:r>
          </w:p>
        </w:tc>
        <w:tc>
          <w:tcPr>
            <w:tcW w:w="5958" w:type="dxa"/>
            <w:vMerge/>
            <w:shd w:val="clear" w:color="auto" w:fill="auto"/>
            <w:vAlign w:val="center"/>
            <w:hideMark/>
          </w:tcPr>
          <w:p w:rsidR="009F6023" w:rsidRPr="00BB67AC" w:rsidRDefault="009F6023" w:rsidP="00847598">
            <w:pPr>
              <w:rPr>
                <w:rFonts w:cs="Calibri"/>
                <w:lang w:val="uk-UA"/>
              </w:rPr>
            </w:pPr>
          </w:p>
        </w:tc>
        <w:tc>
          <w:tcPr>
            <w:tcW w:w="3240" w:type="dxa"/>
            <w:vMerge/>
            <w:shd w:val="clear" w:color="auto" w:fill="auto"/>
            <w:vAlign w:val="center"/>
            <w:hideMark/>
          </w:tcPr>
          <w:p w:rsidR="009F6023" w:rsidRPr="00BB67AC" w:rsidRDefault="009F6023" w:rsidP="00847598">
            <w:pPr>
              <w:rPr>
                <w:rFonts w:cs="Calibri"/>
                <w:lang w:val="uk-UA"/>
              </w:rPr>
            </w:pPr>
          </w:p>
        </w:tc>
      </w:tr>
      <w:tr w:rsidR="009F6023" w:rsidRPr="00BB67AC" w:rsidTr="00847598">
        <w:trPr>
          <w:trHeight w:val="1"/>
          <w:jc w:val="center"/>
        </w:trPr>
        <w:tc>
          <w:tcPr>
            <w:tcW w:w="1589" w:type="dxa"/>
            <w:shd w:val="clear" w:color="auto" w:fill="auto"/>
            <w:hideMark/>
          </w:tcPr>
          <w:p w:rsidR="009F6023" w:rsidRPr="00BB67AC" w:rsidRDefault="009F6023" w:rsidP="00847598">
            <w:pPr>
              <w:tabs>
                <w:tab w:val="left" w:pos="2160"/>
                <w:tab w:val="left" w:pos="4800"/>
                <w:tab w:val="left" w:pos="7080"/>
              </w:tabs>
              <w:autoSpaceDE w:val="0"/>
              <w:autoSpaceDN w:val="0"/>
              <w:adjustRightInd w:val="0"/>
              <w:spacing w:before="100"/>
              <w:jc w:val="center"/>
              <w:rPr>
                <w:rFonts w:cs="Calibri"/>
                <w:lang w:val="uk-UA"/>
              </w:rPr>
            </w:pPr>
            <w:r w:rsidRPr="00BB67AC">
              <w:rPr>
                <w:lang w:val="uk-UA"/>
              </w:rPr>
              <w:t>FX</w:t>
            </w:r>
          </w:p>
        </w:tc>
        <w:tc>
          <w:tcPr>
            <w:tcW w:w="1705" w:type="dxa"/>
            <w:shd w:val="clear" w:color="auto" w:fill="auto"/>
            <w:hideMark/>
          </w:tcPr>
          <w:p w:rsidR="009F6023" w:rsidRPr="00BB67AC" w:rsidRDefault="009F6023" w:rsidP="00847598">
            <w:pPr>
              <w:tabs>
                <w:tab w:val="left" w:pos="2160"/>
                <w:tab w:val="left" w:pos="4800"/>
                <w:tab w:val="left" w:pos="7080"/>
              </w:tabs>
              <w:autoSpaceDE w:val="0"/>
              <w:autoSpaceDN w:val="0"/>
              <w:adjustRightInd w:val="0"/>
              <w:spacing w:before="100"/>
              <w:jc w:val="center"/>
              <w:rPr>
                <w:rFonts w:cs="Calibri"/>
                <w:lang w:val="uk-UA"/>
              </w:rPr>
            </w:pPr>
            <w:r w:rsidRPr="00BB67AC">
              <w:rPr>
                <w:lang w:val="uk-UA"/>
              </w:rPr>
              <w:t>35-49</w:t>
            </w:r>
          </w:p>
        </w:tc>
        <w:tc>
          <w:tcPr>
            <w:tcW w:w="2718" w:type="dxa"/>
            <w:shd w:val="clear" w:color="auto" w:fill="auto"/>
            <w:vAlign w:val="center"/>
            <w:hideMark/>
          </w:tcPr>
          <w:p w:rsidR="009F6023" w:rsidRPr="00BB67AC" w:rsidRDefault="009F6023" w:rsidP="00847598">
            <w:pPr>
              <w:tabs>
                <w:tab w:val="left" w:pos="2160"/>
                <w:tab w:val="left" w:pos="4800"/>
                <w:tab w:val="left" w:pos="7080"/>
              </w:tabs>
              <w:autoSpaceDE w:val="0"/>
              <w:autoSpaceDN w:val="0"/>
              <w:adjustRightInd w:val="0"/>
              <w:spacing w:before="100"/>
              <w:jc w:val="center"/>
              <w:rPr>
                <w:rFonts w:cs="Calibri"/>
                <w:lang w:val="uk-UA"/>
              </w:rPr>
            </w:pPr>
            <w:r w:rsidRPr="00BB67AC">
              <w:rPr>
                <w:lang w:val="uk-UA"/>
              </w:rPr>
              <w:t>2 (</w:t>
            </w:r>
            <w:r w:rsidRPr="00BB67AC">
              <w:rPr>
                <w:rFonts w:ascii="Times New Roman CYR" w:hAnsi="Times New Roman CYR" w:cs="Times New Roman CYR"/>
                <w:lang w:val="uk-UA"/>
              </w:rPr>
              <w:t>незадовільно)</w:t>
            </w:r>
            <w:r w:rsidRPr="00BB67AC">
              <w:rPr>
                <w:lang w:val="uk-UA"/>
              </w:rPr>
              <w:t> </w:t>
            </w:r>
          </w:p>
        </w:tc>
        <w:tc>
          <w:tcPr>
            <w:tcW w:w="3240" w:type="dxa"/>
            <w:shd w:val="clear" w:color="auto" w:fill="auto"/>
            <w:vAlign w:val="center"/>
            <w:hideMark/>
          </w:tcPr>
          <w:p w:rsidR="009F6023" w:rsidRPr="00BB67AC" w:rsidRDefault="009F6023" w:rsidP="00847598">
            <w:pPr>
              <w:tabs>
                <w:tab w:val="left" w:pos="2160"/>
                <w:tab w:val="left" w:pos="4800"/>
                <w:tab w:val="left" w:pos="7080"/>
              </w:tabs>
              <w:autoSpaceDE w:val="0"/>
              <w:autoSpaceDN w:val="0"/>
              <w:adjustRightInd w:val="0"/>
              <w:spacing w:before="100"/>
              <w:jc w:val="center"/>
              <w:rPr>
                <w:rFonts w:cs="Calibri"/>
                <w:lang w:val="uk-UA"/>
              </w:rPr>
            </w:pPr>
            <w:r>
              <w:rPr>
                <w:rFonts w:ascii="Times New Roman CYR" w:hAnsi="Times New Roman CYR" w:cs="Times New Roman CYR"/>
                <w:lang w:val="uk-UA"/>
              </w:rPr>
              <w:t>не</w:t>
            </w:r>
            <w:r w:rsidRPr="00BB67AC">
              <w:rPr>
                <w:rFonts w:ascii="Times New Roman CYR" w:hAnsi="Times New Roman CYR" w:cs="Times New Roman CYR"/>
                <w:lang w:val="uk-UA"/>
              </w:rPr>
              <w:t>зараховано</w:t>
            </w:r>
          </w:p>
        </w:tc>
      </w:tr>
    </w:tbl>
    <w:p w:rsidR="009F6023" w:rsidRPr="00830B4C" w:rsidRDefault="009F6023" w:rsidP="009F6023">
      <w:pPr>
        <w:widowControl w:val="0"/>
        <w:rPr>
          <w:b/>
          <w:bCs/>
          <w:szCs w:val="28"/>
          <w:lang w:val="uk-UA"/>
        </w:rPr>
      </w:pPr>
    </w:p>
    <w:p w:rsidR="009F6023" w:rsidRDefault="009F6023" w:rsidP="009F6023">
      <w:pPr>
        <w:widowControl w:val="0"/>
        <w:jc w:val="center"/>
        <w:rPr>
          <w:b/>
          <w:szCs w:val="28"/>
          <w:lang w:val="uk-UA"/>
        </w:rPr>
      </w:pPr>
    </w:p>
    <w:p w:rsidR="009F6023" w:rsidRDefault="009F6023" w:rsidP="009F6023">
      <w:pPr>
        <w:widowControl w:val="0"/>
        <w:jc w:val="center"/>
        <w:rPr>
          <w:b/>
          <w:szCs w:val="28"/>
          <w:lang w:val="en-US"/>
        </w:rPr>
      </w:pPr>
      <w:r>
        <w:rPr>
          <w:b/>
          <w:szCs w:val="28"/>
          <w:lang w:val="uk-UA"/>
        </w:rPr>
        <w:t>9</w:t>
      </w:r>
      <w:r w:rsidRPr="00830B4C">
        <w:rPr>
          <w:b/>
          <w:szCs w:val="28"/>
          <w:lang w:val="uk-UA"/>
        </w:rPr>
        <w:t>.  Методичне забезпечення</w:t>
      </w:r>
    </w:p>
    <w:p w:rsidR="009F6023" w:rsidRPr="00E6239B" w:rsidRDefault="009F6023" w:rsidP="009F6023">
      <w:pPr>
        <w:widowControl w:val="0"/>
        <w:ind w:firstLine="567"/>
        <w:jc w:val="both"/>
        <w:rPr>
          <w:sz w:val="27"/>
          <w:szCs w:val="27"/>
          <w:lang w:val="uk-UA"/>
        </w:rPr>
      </w:pPr>
      <w:r w:rsidRPr="00E6239B">
        <w:rPr>
          <w:sz w:val="27"/>
          <w:szCs w:val="27"/>
          <w:lang w:val="uk-UA"/>
        </w:rPr>
        <w:t>Методичне забезпечення навчальної дисципліни включає:</w:t>
      </w:r>
    </w:p>
    <w:p w:rsidR="009F6023" w:rsidRPr="00E6239B" w:rsidRDefault="009F6023" w:rsidP="009F6023">
      <w:pPr>
        <w:pStyle w:val="Default"/>
        <w:widowControl w:val="0"/>
        <w:spacing w:line="276" w:lineRule="auto"/>
        <w:jc w:val="both"/>
        <w:rPr>
          <w:sz w:val="27"/>
          <w:szCs w:val="27"/>
          <w:lang w:val="uk-UA"/>
        </w:rPr>
      </w:pPr>
      <w:r w:rsidRPr="00E6239B">
        <w:rPr>
          <w:sz w:val="27"/>
          <w:szCs w:val="27"/>
          <w:lang w:val="uk-UA"/>
        </w:rPr>
        <w:t>1. Навчально-методичний комплекс дисципліни.</w:t>
      </w:r>
    </w:p>
    <w:p w:rsidR="009F6023" w:rsidRPr="00E6239B" w:rsidRDefault="009F6023" w:rsidP="009F6023">
      <w:pPr>
        <w:pStyle w:val="Default"/>
        <w:widowControl w:val="0"/>
        <w:spacing w:line="276" w:lineRule="auto"/>
        <w:jc w:val="both"/>
        <w:rPr>
          <w:sz w:val="27"/>
          <w:szCs w:val="27"/>
          <w:lang w:val="uk-UA"/>
        </w:rPr>
      </w:pPr>
      <w:r w:rsidRPr="00E6239B">
        <w:rPr>
          <w:sz w:val="27"/>
          <w:szCs w:val="27"/>
          <w:lang w:val="uk-UA"/>
        </w:rPr>
        <w:lastRenderedPageBreak/>
        <w:t>2. Методичні вказівки до семінарських занять (плани занять).</w:t>
      </w:r>
    </w:p>
    <w:p w:rsidR="009F6023" w:rsidRPr="00E6239B" w:rsidRDefault="009F6023" w:rsidP="009F6023">
      <w:pPr>
        <w:pStyle w:val="Default"/>
        <w:widowControl w:val="0"/>
        <w:spacing w:line="276" w:lineRule="auto"/>
        <w:rPr>
          <w:sz w:val="27"/>
          <w:szCs w:val="27"/>
          <w:lang w:val="uk-UA"/>
        </w:rPr>
      </w:pPr>
      <w:r w:rsidRPr="00E6239B">
        <w:rPr>
          <w:sz w:val="27"/>
          <w:szCs w:val="27"/>
          <w:lang w:val="uk-UA"/>
        </w:rPr>
        <w:t>3. Методичні вказівки до самостійної роботи студента.</w:t>
      </w:r>
    </w:p>
    <w:p w:rsidR="009F6023" w:rsidRPr="00E6239B" w:rsidRDefault="009F6023" w:rsidP="009F6023">
      <w:pPr>
        <w:pStyle w:val="Default"/>
        <w:widowControl w:val="0"/>
        <w:spacing w:line="276" w:lineRule="auto"/>
        <w:rPr>
          <w:sz w:val="27"/>
          <w:szCs w:val="27"/>
          <w:lang w:val="uk-UA"/>
        </w:rPr>
      </w:pPr>
      <w:r w:rsidRPr="00E6239B">
        <w:rPr>
          <w:sz w:val="27"/>
          <w:szCs w:val="27"/>
          <w:lang w:val="uk-UA"/>
        </w:rPr>
        <w:t xml:space="preserve">4. Методичні вказівки до виконання індивідуальної роботи студента. </w:t>
      </w:r>
    </w:p>
    <w:p w:rsidR="009F6023" w:rsidRPr="00E6239B" w:rsidRDefault="009F6023" w:rsidP="009F6023">
      <w:pPr>
        <w:pStyle w:val="Default"/>
        <w:widowControl w:val="0"/>
        <w:spacing w:line="276" w:lineRule="auto"/>
        <w:rPr>
          <w:sz w:val="27"/>
          <w:szCs w:val="27"/>
          <w:lang w:val="uk-UA"/>
        </w:rPr>
      </w:pPr>
      <w:r w:rsidRPr="00E6239B">
        <w:rPr>
          <w:sz w:val="27"/>
          <w:szCs w:val="27"/>
          <w:lang w:val="uk-UA"/>
        </w:rPr>
        <w:t xml:space="preserve">5. Варіанти контрольних робіт. </w:t>
      </w:r>
    </w:p>
    <w:p w:rsidR="009F6023" w:rsidRPr="00E6239B" w:rsidRDefault="009F6023" w:rsidP="009F6023">
      <w:pPr>
        <w:widowControl w:val="0"/>
        <w:rPr>
          <w:sz w:val="27"/>
          <w:szCs w:val="27"/>
          <w:lang w:val="uk-UA"/>
        </w:rPr>
      </w:pPr>
      <w:r w:rsidRPr="00E6239B">
        <w:rPr>
          <w:sz w:val="27"/>
          <w:szCs w:val="27"/>
          <w:lang w:val="uk-UA"/>
        </w:rPr>
        <w:t xml:space="preserve">6. Перелік питань </w:t>
      </w:r>
      <w:r>
        <w:rPr>
          <w:sz w:val="27"/>
          <w:szCs w:val="27"/>
          <w:lang w:val="uk-UA"/>
        </w:rPr>
        <w:t>підсумкового контролю знань</w:t>
      </w:r>
      <w:r w:rsidRPr="00E6239B">
        <w:rPr>
          <w:sz w:val="27"/>
          <w:szCs w:val="27"/>
          <w:lang w:val="uk-UA"/>
        </w:rPr>
        <w:t>.</w:t>
      </w:r>
    </w:p>
    <w:p w:rsidR="009F6023" w:rsidRPr="00E6239B" w:rsidRDefault="009F6023" w:rsidP="009F6023">
      <w:pPr>
        <w:widowControl w:val="0"/>
        <w:rPr>
          <w:b/>
          <w:bCs/>
          <w:color w:val="000000"/>
          <w:sz w:val="27"/>
          <w:szCs w:val="27"/>
          <w:lang w:val="uk-UA"/>
        </w:rPr>
      </w:pPr>
    </w:p>
    <w:p w:rsidR="009F6023" w:rsidRPr="00830B4C" w:rsidRDefault="009F6023" w:rsidP="009F6023">
      <w:pPr>
        <w:widowControl w:val="0"/>
        <w:jc w:val="center"/>
        <w:rPr>
          <w:b/>
          <w:szCs w:val="28"/>
          <w:lang w:val="uk-UA"/>
        </w:rPr>
      </w:pPr>
      <w:r w:rsidRPr="00830B4C">
        <w:rPr>
          <w:b/>
          <w:szCs w:val="28"/>
          <w:lang w:val="uk-UA"/>
        </w:rPr>
        <w:t>1</w:t>
      </w:r>
      <w:r>
        <w:rPr>
          <w:b/>
          <w:szCs w:val="28"/>
          <w:lang w:val="uk-UA"/>
        </w:rPr>
        <w:t>0</w:t>
      </w:r>
      <w:r w:rsidRPr="00830B4C">
        <w:rPr>
          <w:b/>
          <w:szCs w:val="28"/>
          <w:lang w:val="uk-UA"/>
        </w:rPr>
        <w:t>. Рекомендована література</w:t>
      </w:r>
    </w:p>
    <w:p w:rsidR="000E63F2" w:rsidRDefault="000E63F2" w:rsidP="000E63F2">
      <w:pPr>
        <w:jc w:val="center"/>
        <w:rPr>
          <w:b/>
          <w:szCs w:val="28"/>
          <w:lang w:val="uk-UA"/>
        </w:rPr>
      </w:pPr>
    </w:p>
    <w:p w:rsidR="009F6023" w:rsidRPr="004801F5" w:rsidRDefault="009F6023" w:rsidP="009F6023">
      <w:pPr>
        <w:pStyle w:val="a8"/>
        <w:shd w:val="clear" w:color="auto" w:fill="FFFFFF"/>
        <w:ind w:left="1069"/>
        <w:jc w:val="center"/>
        <w:rPr>
          <w:b/>
          <w:bCs/>
          <w:spacing w:val="-6"/>
          <w:sz w:val="28"/>
          <w:szCs w:val="28"/>
        </w:rPr>
      </w:pPr>
      <w:r w:rsidRPr="004801F5">
        <w:rPr>
          <w:b/>
          <w:bCs/>
          <w:spacing w:val="-6"/>
          <w:sz w:val="28"/>
          <w:szCs w:val="28"/>
        </w:rPr>
        <w:t>Базова</w:t>
      </w:r>
    </w:p>
    <w:p w:rsidR="009F6023" w:rsidRPr="004801F5" w:rsidRDefault="009F6023" w:rsidP="009F6023">
      <w:pPr>
        <w:pStyle w:val="a8"/>
        <w:numPr>
          <w:ilvl w:val="0"/>
          <w:numId w:val="46"/>
        </w:numPr>
        <w:shd w:val="clear" w:color="auto" w:fill="FFFFFF"/>
        <w:tabs>
          <w:tab w:val="left" w:pos="1134"/>
        </w:tabs>
        <w:ind w:left="0" w:firstLine="851"/>
        <w:jc w:val="both"/>
        <w:rPr>
          <w:b/>
          <w:bCs/>
          <w:spacing w:val="-6"/>
          <w:sz w:val="28"/>
          <w:szCs w:val="28"/>
        </w:rPr>
      </w:pPr>
      <w:r w:rsidRPr="004801F5">
        <w:rPr>
          <w:sz w:val="28"/>
          <w:szCs w:val="28"/>
        </w:rPr>
        <w:t>Введение в теорию международных отношений: Учебн. пособие / Отв. ред. А.С. Маныкин. – М.: Изд-в МГУ, 2001.</w:t>
      </w:r>
    </w:p>
    <w:p w:rsidR="009F6023" w:rsidRPr="004801F5" w:rsidRDefault="009F6023" w:rsidP="009F6023">
      <w:pPr>
        <w:pStyle w:val="a8"/>
        <w:numPr>
          <w:ilvl w:val="0"/>
          <w:numId w:val="46"/>
        </w:numPr>
        <w:shd w:val="clear" w:color="auto" w:fill="FFFFFF"/>
        <w:tabs>
          <w:tab w:val="left" w:pos="1134"/>
        </w:tabs>
        <w:ind w:left="0" w:firstLine="851"/>
        <w:jc w:val="both"/>
        <w:rPr>
          <w:b/>
          <w:bCs/>
          <w:spacing w:val="-6"/>
          <w:sz w:val="28"/>
          <w:szCs w:val="28"/>
        </w:rPr>
      </w:pPr>
      <w:r w:rsidRPr="004801F5">
        <w:rPr>
          <w:sz w:val="28"/>
          <w:szCs w:val="28"/>
        </w:rPr>
        <w:t>Гуменюк Б.І. Основи дипломатичної та консульської служби. – К.: Либідь, 1998.</w:t>
      </w:r>
    </w:p>
    <w:p w:rsidR="009F6023" w:rsidRPr="004801F5" w:rsidRDefault="009F6023" w:rsidP="009F6023">
      <w:pPr>
        <w:pStyle w:val="a8"/>
        <w:numPr>
          <w:ilvl w:val="0"/>
          <w:numId w:val="46"/>
        </w:numPr>
        <w:shd w:val="clear" w:color="auto" w:fill="FFFFFF"/>
        <w:tabs>
          <w:tab w:val="left" w:pos="1134"/>
        </w:tabs>
        <w:ind w:left="0" w:firstLine="851"/>
        <w:jc w:val="both"/>
        <w:rPr>
          <w:b/>
          <w:bCs/>
          <w:spacing w:val="-6"/>
          <w:sz w:val="28"/>
          <w:szCs w:val="28"/>
        </w:rPr>
      </w:pPr>
      <w:r w:rsidRPr="004801F5">
        <w:rPr>
          <w:sz w:val="28"/>
          <w:szCs w:val="28"/>
        </w:rPr>
        <w:t>Гуменюк Б.І., Щерба О.В. Сучасна дипломатична служба. – К., 2001.</w:t>
      </w:r>
    </w:p>
    <w:p w:rsidR="009F6023" w:rsidRPr="004801F5" w:rsidRDefault="009F6023" w:rsidP="009F6023">
      <w:pPr>
        <w:pStyle w:val="a8"/>
        <w:numPr>
          <w:ilvl w:val="0"/>
          <w:numId w:val="46"/>
        </w:numPr>
        <w:shd w:val="clear" w:color="auto" w:fill="FFFFFF"/>
        <w:tabs>
          <w:tab w:val="left" w:pos="1134"/>
        </w:tabs>
        <w:ind w:left="0" w:firstLine="851"/>
        <w:jc w:val="both"/>
        <w:rPr>
          <w:b/>
          <w:bCs/>
          <w:spacing w:val="-6"/>
          <w:sz w:val="28"/>
          <w:szCs w:val="28"/>
        </w:rPr>
      </w:pPr>
      <w:r w:rsidRPr="004801F5">
        <w:rPr>
          <w:sz w:val="28"/>
          <w:szCs w:val="28"/>
        </w:rPr>
        <w:t>Інститут міжнароднихих відносин. – К.: Знанняня України, 2004. – 278 с.</w:t>
      </w:r>
    </w:p>
    <w:p w:rsidR="009F6023" w:rsidRPr="004801F5" w:rsidRDefault="009F6023" w:rsidP="009F6023">
      <w:pPr>
        <w:pStyle w:val="a8"/>
        <w:numPr>
          <w:ilvl w:val="0"/>
          <w:numId w:val="46"/>
        </w:numPr>
        <w:shd w:val="clear" w:color="auto" w:fill="FFFFFF"/>
        <w:tabs>
          <w:tab w:val="left" w:pos="1134"/>
        </w:tabs>
        <w:ind w:left="0" w:firstLine="851"/>
        <w:jc w:val="both"/>
        <w:rPr>
          <w:b/>
          <w:bCs/>
          <w:spacing w:val="-6"/>
          <w:sz w:val="28"/>
          <w:szCs w:val="28"/>
        </w:rPr>
      </w:pPr>
      <w:r w:rsidRPr="004801F5">
        <w:rPr>
          <w:sz w:val="28"/>
          <w:szCs w:val="28"/>
        </w:rPr>
        <w:t>Камінський А. Вступ до міжнародних відносин. Львів, 1995.</w:t>
      </w:r>
    </w:p>
    <w:p w:rsidR="009F6023" w:rsidRPr="004801F5" w:rsidRDefault="009F6023" w:rsidP="009F6023">
      <w:pPr>
        <w:pStyle w:val="a8"/>
        <w:numPr>
          <w:ilvl w:val="0"/>
          <w:numId w:val="46"/>
        </w:numPr>
        <w:shd w:val="clear" w:color="auto" w:fill="FFFFFF"/>
        <w:tabs>
          <w:tab w:val="left" w:pos="1134"/>
        </w:tabs>
        <w:ind w:left="0" w:firstLine="851"/>
        <w:jc w:val="both"/>
        <w:rPr>
          <w:b/>
          <w:bCs/>
          <w:spacing w:val="-6"/>
          <w:sz w:val="28"/>
          <w:szCs w:val="28"/>
        </w:rPr>
      </w:pPr>
      <w:r w:rsidRPr="004801F5">
        <w:rPr>
          <w:sz w:val="28"/>
          <w:szCs w:val="28"/>
        </w:rPr>
        <w:t>Камінський А. Основи міжнародних відносин. – Л.: ЛНУ ім. І.Франка, 2002.</w:t>
      </w:r>
    </w:p>
    <w:p w:rsidR="009F6023" w:rsidRPr="004801F5" w:rsidRDefault="009F6023" w:rsidP="009F6023">
      <w:pPr>
        <w:numPr>
          <w:ilvl w:val="0"/>
          <w:numId w:val="46"/>
        </w:numPr>
        <w:tabs>
          <w:tab w:val="left" w:pos="900"/>
          <w:tab w:val="left" w:pos="1134"/>
        </w:tabs>
        <w:ind w:left="0" w:right="-284" w:firstLine="851"/>
        <w:jc w:val="both"/>
        <w:rPr>
          <w:szCs w:val="28"/>
        </w:rPr>
      </w:pPr>
      <w:r w:rsidRPr="004801F5">
        <w:rPr>
          <w:szCs w:val="28"/>
        </w:rPr>
        <w:t>Колосов В.А., Мироненко Н.С. Геополитика и политическая география: Учебник для вузов. – М.: Аспект Пресс, 2002.</w:t>
      </w:r>
    </w:p>
    <w:p w:rsidR="009F6023" w:rsidRPr="004801F5" w:rsidRDefault="009F6023" w:rsidP="009F6023">
      <w:pPr>
        <w:numPr>
          <w:ilvl w:val="0"/>
          <w:numId w:val="46"/>
        </w:numPr>
        <w:tabs>
          <w:tab w:val="num" w:pos="0"/>
          <w:tab w:val="left" w:pos="900"/>
          <w:tab w:val="left" w:pos="1134"/>
        </w:tabs>
        <w:ind w:left="0" w:right="-284" w:firstLine="851"/>
        <w:jc w:val="both"/>
        <w:rPr>
          <w:szCs w:val="28"/>
        </w:rPr>
      </w:pPr>
      <w:r w:rsidRPr="004801F5">
        <w:rPr>
          <w:szCs w:val="28"/>
        </w:rPr>
        <w:t>Коппель О.А., Пархомчук О.С. Міжнародні відносини ХХ століття. – К.: Школяр, 1999.</w:t>
      </w:r>
    </w:p>
    <w:p w:rsidR="009F6023" w:rsidRPr="004801F5" w:rsidRDefault="009F6023" w:rsidP="009F6023">
      <w:pPr>
        <w:numPr>
          <w:ilvl w:val="0"/>
          <w:numId w:val="46"/>
        </w:numPr>
        <w:tabs>
          <w:tab w:val="num" w:pos="0"/>
          <w:tab w:val="left" w:pos="900"/>
          <w:tab w:val="left" w:pos="1134"/>
        </w:tabs>
        <w:ind w:left="0" w:right="-284" w:firstLine="851"/>
        <w:jc w:val="both"/>
        <w:rPr>
          <w:szCs w:val="28"/>
        </w:rPr>
      </w:pPr>
      <w:r w:rsidRPr="004801F5">
        <w:rPr>
          <w:szCs w:val="28"/>
        </w:rPr>
        <w:t xml:space="preserve">Коппель О.А., Пархомчук О.С. Міжнародні системи. </w:t>
      </w:r>
      <w:proofErr w:type="gramStart"/>
      <w:r w:rsidRPr="004801F5">
        <w:rPr>
          <w:szCs w:val="28"/>
        </w:rPr>
        <w:t>Св</w:t>
      </w:r>
      <w:proofErr w:type="gramEnd"/>
      <w:r w:rsidRPr="004801F5">
        <w:rPr>
          <w:szCs w:val="28"/>
        </w:rPr>
        <w:t>ітова політика. – К.: ФАДА, ЛТД, 2001. – 224 с.</w:t>
      </w:r>
    </w:p>
    <w:p w:rsidR="009F6023" w:rsidRPr="004801F5" w:rsidRDefault="009F6023" w:rsidP="009F6023">
      <w:pPr>
        <w:numPr>
          <w:ilvl w:val="0"/>
          <w:numId w:val="46"/>
        </w:numPr>
        <w:tabs>
          <w:tab w:val="num" w:pos="0"/>
          <w:tab w:val="left" w:pos="900"/>
          <w:tab w:val="left" w:pos="1134"/>
        </w:tabs>
        <w:ind w:left="0" w:right="-284" w:firstLine="851"/>
        <w:jc w:val="both"/>
        <w:rPr>
          <w:szCs w:val="28"/>
        </w:rPr>
      </w:pPr>
      <w:r w:rsidRPr="004801F5">
        <w:rPr>
          <w:szCs w:val="28"/>
        </w:rPr>
        <w:t xml:space="preserve">Крапивин А.В., Барышников С.А., Мингазутдинов И.А. Введение в международные отношения: Учебное пособие для студентов. – Донецк: Донецкий Центр политологических исследований, 2001. – 339 с. </w:t>
      </w:r>
    </w:p>
    <w:p w:rsidR="009F6023" w:rsidRPr="004801F5" w:rsidRDefault="009F6023" w:rsidP="009F6023">
      <w:pPr>
        <w:numPr>
          <w:ilvl w:val="0"/>
          <w:numId w:val="46"/>
        </w:numPr>
        <w:tabs>
          <w:tab w:val="num" w:pos="0"/>
          <w:tab w:val="left" w:pos="900"/>
          <w:tab w:val="left" w:pos="1134"/>
        </w:tabs>
        <w:ind w:left="0" w:right="-284" w:firstLine="851"/>
        <w:jc w:val="both"/>
        <w:rPr>
          <w:szCs w:val="28"/>
        </w:rPr>
      </w:pPr>
      <w:r w:rsidRPr="004801F5">
        <w:rPr>
          <w:szCs w:val="28"/>
        </w:rPr>
        <w:t xml:space="preserve">Крушельницька О.В. Методологія та організація наукових </w:t>
      </w:r>
      <w:proofErr w:type="gramStart"/>
      <w:r w:rsidRPr="004801F5">
        <w:rPr>
          <w:szCs w:val="28"/>
        </w:rPr>
        <w:t>досл</w:t>
      </w:r>
      <w:proofErr w:type="gramEnd"/>
      <w:r w:rsidRPr="004801F5">
        <w:rPr>
          <w:szCs w:val="28"/>
        </w:rPr>
        <w:t>іджень: навч. посібник. – К.: Кондор, 2003. – 192 с.</w:t>
      </w:r>
    </w:p>
    <w:p w:rsidR="009F6023" w:rsidRPr="004801F5" w:rsidRDefault="009F6023" w:rsidP="009F6023">
      <w:pPr>
        <w:numPr>
          <w:ilvl w:val="0"/>
          <w:numId w:val="46"/>
        </w:numPr>
        <w:tabs>
          <w:tab w:val="num" w:pos="0"/>
          <w:tab w:val="left" w:pos="900"/>
          <w:tab w:val="left" w:pos="1134"/>
        </w:tabs>
        <w:ind w:left="0" w:right="-285" w:firstLine="851"/>
        <w:jc w:val="both"/>
        <w:rPr>
          <w:szCs w:val="28"/>
        </w:rPr>
      </w:pPr>
      <w:r w:rsidRPr="004801F5">
        <w:rPr>
          <w:szCs w:val="28"/>
        </w:rPr>
        <w:t xml:space="preserve">Мадіссон В.В., Шахов В.А. Політологія </w:t>
      </w:r>
      <w:proofErr w:type="gramStart"/>
      <w:r w:rsidRPr="004801F5">
        <w:rPr>
          <w:szCs w:val="28"/>
        </w:rPr>
        <w:t>м</w:t>
      </w:r>
      <w:proofErr w:type="gramEnd"/>
      <w:r w:rsidRPr="004801F5">
        <w:rPr>
          <w:szCs w:val="28"/>
        </w:rPr>
        <w:t xml:space="preserve">іжнародних відносин. Навчальний </w:t>
      </w:r>
      <w:proofErr w:type="gramStart"/>
      <w:r w:rsidRPr="004801F5">
        <w:rPr>
          <w:szCs w:val="28"/>
        </w:rPr>
        <w:t>пос</w:t>
      </w:r>
      <w:proofErr w:type="gramEnd"/>
      <w:r w:rsidRPr="004801F5">
        <w:rPr>
          <w:szCs w:val="28"/>
        </w:rPr>
        <w:t>ібник. – К.: Либідь, 1997. – 176 с.</w:t>
      </w:r>
    </w:p>
    <w:p w:rsidR="009F6023" w:rsidRPr="004801F5" w:rsidRDefault="009F6023" w:rsidP="009F6023">
      <w:pPr>
        <w:numPr>
          <w:ilvl w:val="0"/>
          <w:numId w:val="46"/>
        </w:numPr>
        <w:tabs>
          <w:tab w:val="num" w:pos="0"/>
          <w:tab w:val="left" w:pos="900"/>
          <w:tab w:val="left" w:pos="1134"/>
        </w:tabs>
        <w:ind w:left="0" w:right="-285" w:firstLine="851"/>
        <w:jc w:val="both"/>
        <w:rPr>
          <w:szCs w:val="28"/>
        </w:rPr>
      </w:pPr>
      <w:r w:rsidRPr="004801F5">
        <w:rPr>
          <w:szCs w:val="28"/>
        </w:rPr>
        <w:t xml:space="preserve">Мадіссон В.В., Шахов В.А. Сучасна українська геополітика: Навч. </w:t>
      </w:r>
      <w:proofErr w:type="gramStart"/>
      <w:r w:rsidRPr="004801F5">
        <w:rPr>
          <w:szCs w:val="28"/>
        </w:rPr>
        <w:t>пос</w:t>
      </w:r>
      <w:proofErr w:type="gramEnd"/>
      <w:r w:rsidRPr="004801F5">
        <w:rPr>
          <w:szCs w:val="28"/>
        </w:rPr>
        <w:t xml:space="preserve">ібник. – К., КНЕУ, 2003. – 208 с.  </w:t>
      </w:r>
    </w:p>
    <w:p w:rsidR="009F6023" w:rsidRPr="004801F5" w:rsidRDefault="009F6023" w:rsidP="009F6023">
      <w:pPr>
        <w:numPr>
          <w:ilvl w:val="0"/>
          <w:numId w:val="46"/>
        </w:numPr>
        <w:tabs>
          <w:tab w:val="left" w:pos="1080"/>
          <w:tab w:val="left" w:pos="1276"/>
        </w:tabs>
        <w:ind w:left="0" w:right="-285" w:firstLine="851"/>
        <w:jc w:val="both"/>
        <w:rPr>
          <w:szCs w:val="28"/>
        </w:rPr>
      </w:pPr>
      <w:r w:rsidRPr="004801F5">
        <w:rPr>
          <w:szCs w:val="28"/>
        </w:rPr>
        <w:t xml:space="preserve">Мальський М.З., Мацях М.М. Теорія </w:t>
      </w:r>
      <w:proofErr w:type="gramStart"/>
      <w:r w:rsidRPr="004801F5">
        <w:rPr>
          <w:szCs w:val="28"/>
        </w:rPr>
        <w:t>м</w:t>
      </w:r>
      <w:proofErr w:type="gramEnd"/>
      <w:r w:rsidRPr="004801F5">
        <w:rPr>
          <w:szCs w:val="28"/>
        </w:rPr>
        <w:t xml:space="preserve">іжнародних відносин: </w:t>
      </w:r>
      <w:proofErr w:type="gramStart"/>
      <w:r w:rsidRPr="004801F5">
        <w:rPr>
          <w:szCs w:val="28"/>
        </w:rPr>
        <w:t>П</w:t>
      </w:r>
      <w:proofErr w:type="gramEnd"/>
      <w:r w:rsidRPr="004801F5">
        <w:rPr>
          <w:szCs w:val="28"/>
        </w:rPr>
        <w:t>ідручник. – 3-тє вид. – К.: Знання, 2007. – 461 с.</w:t>
      </w:r>
    </w:p>
    <w:p w:rsidR="009F6023" w:rsidRPr="004801F5" w:rsidRDefault="009F6023" w:rsidP="009F6023">
      <w:pPr>
        <w:numPr>
          <w:ilvl w:val="0"/>
          <w:numId w:val="46"/>
        </w:numPr>
        <w:tabs>
          <w:tab w:val="left" w:pos="900"/>
          <w:tab w:val="left" w:pos="1134"/>
        </w:tabs>
        <w:ind w:left="0" w:right="-285" w:firstLine="851"/>
        <w:jc w:val="both"/>
        <w:rPr>
          <w:szCs w:val="28"/>
        </w:rPr>
      </w:pPr>
      <w:r w:rsidRPr="004801F5">
        <w:rPr>
          <w:szCs w:val="28"/>
        </w:rPr>
        <w:t xml:space="preserve">Павленко Ю. Історія </w:t>
      </w:r>
      <w:proofErr w:type="gramStart"/>
      <w:r w:rsidRPr="004801F5">
        <w:rPr>
          <w:szCs w:val="28"/>
        </w:rPr>
        <w:t>св</w:t>
      </w:r>
      <w:proofErr w:type="gramEnd"/>
      <w:r w:rsidRPr="004801F5">
        <w:rPr>
          <w:szCs w:val="28"/>
        </w:rPr>
        <w:t>ітової цивілізації: соціокультурний розвиток людства. – К.: Либідь, 1999.</w:t>
      </w:r>
    </w:p>
    <w:p w:rsidR="009F6023" w:rsidRPr="004801F5" w:rsidRDefault="009F6023" w:rsidP="009F6023">
      <w:pPr>
        <w:numPr>
          <w:ilvl w:val="0"/>
          <w:numId w:val="46"/>
        </w:numPr>
        <w:tabs>
          <w:tab w:val="left" w:pos="900"/>
          <w:tab w:val="left" w:pos="1134"/>
        </w:tabs>
        <w:ind w:left="0" w:right="-285" w:firstLine="851"/>
        <w:jc w:val="both"/>
        <w:rPr>
          <w:szCs w:val="28"/>
        </w:rPr>
      </w:pPr>
      <w:r w:rsidRPr="004801F5">
        <w:rPr>
          <w:rFonts w:eastAsia="Calibri"/>
          <w:szCs w:val="28"/>
        </w:rPr>
        <w:t>Седляр Ю.О. Зовнішньополітичний аналіз перед викликами глобалізації / Ю.О. Седляр // Актуальні проблеми міжнародних відносин: Зб. наук праць. – Вип. 90, частина І. – К.: Київський національний університет ім. Тараса Шевченка. Інститут міжнародних відносин, 2010. – С. 33-35</w:t>
      </w:r>
      <w:r w:rsidRPr="004801F5">
        <w:rPr>
          <w:szCs w:val="28"/>
        </w:rPr>
        <w:t>.</w:t>
      </w:r>
    </w:p>
    <w:p w:rsidR="009F6023" w:rsidRPr="004801F5" w:rsidRDefault="009F6023" w:rsidP="009F6023">
      <w:pPr>
        <w:numPr>
          <w:ilvl w:val="0"/>
          <w:numId w:val="46"/>
        </w:numPr>
        <w:tabs>
          <w:tab w:val="left" w:pos="900"/>
          <w:tab w:val="left" w:pos="1134"/>
        </w:tabs>
        <w:ind w:left="0" w:right="-285" w:firstLine="851"/>
        <w:jc w:val="both"/>
        <w:rPr>
          <w:szCs w:val="28"/>
        </w:rPr>
      </w:pPr>
      <w:r w:rsidRPr="004801F5">
        <w:rPr>
          <w:rFonts w:eastAsia="Calibri"/>
          <w:szCs w:val="28"/>
        </w:rPr>
        <w:lastRenderedPageBreak/>
        <w:t xml:space="preserve">Седляр Ю.О. Аналіз та прогнозування зовнішньої політики: навчальний </w:t>
      </w:r>
      <w:proofErr w:type="gramStart"/>
      <w:r w:rsidRPr="004801F5">
        <w:rPr>
          <w:rFonts w:eastAsia="Calibri"/>
          <w:szCs w:val="28"/>
        </w:rPr>
        <w:t>пос</w:t>
      </w:r>
      <w:proofErr w:type="gramEnd"/>
      <w:r w:rsidRPr="004801F5">
        <w:rPr>
          <w:rFonts w:eastAsia="Calibri"/>
          <w:szCs w:val="28"/>
        </w:rPr>
        <w:t>ібник</w:t>
      </w:r>
      <w:r w:rsidRPr="004801F5">
        <w:rPr>
          <w:szCs w:val="28"/>
        </w:rPr>
        <w:t xml:space="preserve"> </w:t>
      </w:r>
      <w:r w:rsidRPr="004801F5">
        <w:rPr>
          <w:rFonts w:eastAsia="Calibri"/>
          <w:szCs w:val="28"/>
        </w:rPr>
        <w:t xml:space="preserve">/ Ю.О. Седляр. </w:t>
      </w:r>
      <w:r w:rsidRPr="004801F5">
        <w:rPr>
          <w:szCs w:val="28"/>
        </w:rPr>
        <w:t xml:space="preserve">- </w:t>
      </w:r>
      <w:r w:rsidRPr="004801F5">
        <w:rPr>
          <w:rFonts w:eastAsia="Calibri"/>
          <w:szCs w:val="28"/>
        </w:rPr>
        <w:t xml:space="preserve">Миколаїв: </w:t>
      </w:r>
      <w:proofErr w:type="gramStart"/>
      <w:r w:rsidRPr="004801F5">
        <w:rPr>
          <w:rFonts w:eastAsia="Calibri"/>
          <w:szCs w:val="28"/>
        </w:rPr>
        <w:t>Вид-во</w:t>
      </w:r>
      <w:proofErr w:type="gramEnd"/>
      <w:r w:rsidRPr="004801F5">
        <w:rPr>
          <w:rFonts w:eastAsia="Calibri"/>
          <w:szCs w:val="28"/>
        </w:rPr>
        <w:t xml:space="preserve"> ЧДУ ім. П. Могили, 2010. </w:t>
      </w:r>
      <w:r w:rsidRPr="004801F5">
        <w:rPr>
          <w:szCs w:val="28"/>
        </w:rPr>
        <w:t xml:space="preserve">- </w:t>
      </w:r>
      <w:r w:rsidRPr="004801F5">
        <w:rPr>
          <w:rFonts w:eastAsia="Calibri"/>
          <w:szCs w:val="28"/>
        </w:rPr>
        <w:t>272 с</w:t>
      </w:r>
      <w:r w:rsidRPr="004801F5">
        <w:rPr>
          <w:szCs w:val="28"/>
        </w:rPr>
        <w:t>.</w:t>
      </w:r>
    </w:p>
    <w:p w:rsidR="009F6023" w:rsidRPr="004801F5" w:rsidRDefault="009F6023" w:rsidP="009F6023">
      <w:pPr>
        <w:numPr>
          <w:ilvl w:val="0"/>
          <w:numId w:val="46"/>
        </w:numPr>
        <w:tabs>
          <w:tab w:val="left" w:pos="900"/>
          <w:tab w:val="left" w:pos="1134"/>
        </w:tabs>
        <w:ind w:left="0" w:right="-285" w:firstLine="851"/>
        <w:jc w:val="both"/>
        <w:rPr>
          <w:szCs w:val="28"/>
        </w:rPr>
      </w:pPr>
      <w:r w:rsidRPr="004801F5">
        <w:rPr>
          <w:rFonts w:eastAsia="Calibri"/>
          <w:szCs w:val="28"/>
        </w:rPr>
        <w:t xml:space="preserve">Седляр Ю.О. Держава на міжнародній арені на початку ХХІ ст. (до проблеми ерозії Вестфальської політичної структури </w:t>
      </w:r>
      <w:proofErr w:type="gramStart"/>
      <w:r w:rsidRPr="004801F5">
        <w:rPr>
          <w:rFonts w:eastAsia="Calibri"/>
          <w:szCs w:val="28"/>
        </w:rPr>
        <w:t>св</w:t>
      </w:r>
      <w:proofErr w:type="gramEnd"/>
      <w:r w:rsidRPr="004801F5">
        <w:rPr>
          <w:rFonts w:eastAsia="Calibri"/>
          <w:szCs w:val="28"/>
        </w:rPr>
        <w:t>іту) / Ю.О. Седляр // Актуальні проблеми міжнародних відносин: Зб. наук праць. – Вип. 99, частина ІІ. – К.: Київський національний університет ім. Тараса Шевченка. Інститут міжнародних відносин, 2011. – С. 45-55</w:t>
      </w:r>
      <w:r w:rsidRPr="004801F5">
        <w:rPr>
          <w:szCs w:val="28"/>
        </w:rPr>
        <w:t>.</w:t>
      </w:r>
    </w:p>
    <w:p w:rsidR="009F6023" w:rsidRPr="004801F5" w:rsidRDefault="009F6023" w:rsidP="009F6023">
      <w:pPr>
        <w:numPr>
          <w:ilvl w:val="0"/>
          <w:numId w:val="46"/>
        </w:numPr>
        <w:tabs>
          <w:tab w:val="left" w:pos="900"/>
          <w:tab w:val="left" w:pos="1134"/>
        </w:tabs>
        <w:ind w:left="0" w:right="-285" w:firstLine="851"/>
        <w:jc w:val="both"/>
        <w:rPr>
          <w:szCs w:val="28"/>
        </w:rPr>
      </w:pPr>
      <w:r w:rsidRPr="004801F5">
        <w:rPr>
          <w:rFonts w:eastAsia="Calibri"/>
          <w:szCs w:val="28"/>
        </w:rPr>
        <w:t xml:space="preserve">Седляр Ю.О. Міжнародні санкції у </w:t>
      </w:r>
      <w:proofErr w:type="gramStart"/>
      <w:r w:rsidRPr="004801F5">
        <w:rPr>
          <w:rFonts w:eastAsia="Calibri"/>
          <w:szCs w:val="28"/>
        </w:rPr>
        <w:t>св</w:t>
      </w:r>
      <w:proofErr w:type="gramEnd"/>
      <w:r w:rsidRPr="004801F5">
        <w:rPr>
          <w:rFonts w:eastAsia="Calibri"/>
          <w:szCs w:val="28"/>
        </w:rPr>
        <w:t xml:space="preserve">ітовій політиці: теорія і практика. / Ю.О. Седляр – Миколаїв: </w:t>
      </w:r>
      <w:proofErr w:type="gramStart"/>
      <w:r w:rsidRPr="004801F5">
        <w:rPr>
          <w:rFonts w:eastAsia="Calibri"/>
          <w:szCs w:val="28"/>
        </w:rPr>
        <w:t>Вид-во</w:t>
      </w:r>
      <w:proofErr w:type="gramEnd"/>
      <w:r w:rsidRPr="004801F5">
        <w:rPr>
          <w:rFonts w:eastAsia="Calibri"/>
          <w:szCs w:val="28"/>
        </w:rPr>
        <w:t xml:space="preserve"> ЧДУ ім. Петра Могили. – 2013. - 412 с</w:t>
      </w:r>
      <w:r w:rsidRPr="004801F5">
        <w:rPr>
          <w:szCs w:val="28"/>
        </w:rPr>
        <w:t>.</w:t>
      </w:r>
    </w:p>
    <w:p w:rsidR="009F6023" w:rsidRPr="004801F5" w:rsidRDefault="009F6023" w:rsidP="009F6023">
      <w:pPr>
        <w:numPr>
          <w:ilvl w:val="0"/>
          <w:numId w:val="46"/>
        </w:numPr>
        <w:tabs>
          <w:tab w:val="num" w:pos="0"/>
          <w:tab w:val="left" w:pos="900"/>
          <w:tab w:val="left" w:pos="1134"/>
        </w:tabs>
        <w:ind w:left="0" w:right="-285" w:firstLine="851"/>
        <w:jc w:val="both"/>
        <w:rPr>
          <w:szCs w:val="28"/>
        </w:rPr>
      </w:pPr>
      <w:r w:rsidRPr="004801F5">
        <w:rPr>
          <w:szCs w:val="28"/>
        </w:rPr>
        <w:t xml:space="preserve"> Современные международные отношения. Учебник / под ред. А.В.Торкунова. – М.: Российская политическая энциклопедия, 2000. – 584 с.</w:t>
      </w:r>
    </w:p>
    <w:p w:rsidR="009F6023" w:rsidRPr="004801F5" w:rsidRDefault="009F6023" w:rsidP="009F6023">
      <w:pPr>
        <w:numPr>
          <w:ilvl w:val="0"/>
          <w:numId w:val="46"/>
        </w:numPr>
        <w:tabs>
          <w:tab w:val="num" w:pos="0"/>
          <w:tab w:val="left" w:pos="900"/>
          <w:tab w:val="left" w:pos="1134"/>
        </w:tabs>
        <w:ind w:left="0" w:right="-285" w:firstLine="851"/>
        <w:jc w:val="both"/>
        <w:rPr>
          <w:szCs w:val="28"/>
        </w:rPr>
      </w:pPr>
      <w:r w:rsidRPr="004801F5">
        <w:rPr>
          <w:szCs w:val="28"/>
          <w:lang w:eastAsia="uk-UA"/>
        </w:rPr>
        <w:t>Хонин В. Н. Теория международных отношений. Часть общая. — К.: Академ-Пресс, 2005.</w:t>
      </w:r>
    </w:p>
    <w:p w:rsidR="009F6023" w:rsidRPr="004801F5" w:rsidRDefault="009F6023" w:rsidP="009F6023">
      <w:pPr>
        <w:numPr>
          <w:ilvl w:val="0"/>
          <w:numId w:val="46"/>
        </w:numPr>
        <w:tabs>
          <w:tab w:val="num" w:pos="0"/>
          <w:tab w:val="left" w:pos="900"/>
          <w:tab w:val="left" w:pos="1134"/>
        </w:tabs>
        <w:ind w:left="0" w:right="-285" w:firstLine="851"/>
        <w:jc w:val="both"/>
        <w:rPr>
          <w:szCs w:val="28"/>
        </w:rPr>
      </w:pPr>
      <w:r w:rsidRPr="004801F5">
        <w:rPr>
          <w:szCs w:val="28"/>
        </w:rPr>
        <w:t>Цыганков П.А. Международные отношения. - М.: Новая школа, 1996. – 320 с.</w:t>
      </w:r>
    </w:p>
    <w:p w:rsidR="009F6023" w:rsidRPr="004801F5" w:rsidRDefault="009F6023" w:rsidP="009F6023">
      <w:pPr>
        <w:numPr>
          <w:ilvl w:val="0"/>
          <w:numId w:val="46"/>
        </w:numPr>
        <w:tabs>
          <w:tab w:val="num" w:pos="0"/>
          <w:tab w:val="left" w:pos="900"/>
          <w:tab w:val="left" w:pos="1134"/>
        </w:tabs>
        <w:ind w:left="0" w:right="-285" w:firstLine="851"/>
        <w:jc w:val="both"/>
        <w:rPr>
          <w:szCs w:val="28"/>
        </w:rPr>
      </w:pPr>
      <w:r w:rsidRPr="004801F5">
        <w:rPr>
          <w:szCs w:val="28"/>
        </w:rPr>
        <w:t>Цыганков П.А. Тенденции классических парадигм в западной теории международных отношений. //Общественные науки и современность. – 2004. - № 2. – С. 119-130.</w:t>
      </w:r>
    </w:p>
    <w:p w:rsidR="009F6023" w:rsidRPr="004801F5" w:rsidRDefault="009F6023" w:rsidP="009F6023">
      <w:pPr>
        <w:numPr>
          <w:ilvl w:val="0"/>
          <w:numId w:val="46"/>
        </w:numPr>
        <w:tabs>
          <w:tab w:val="num" w:pos="0"/>
          <w:tab w:val="left" w:pos="900"/>
          <w:tab w:val="left" w:pos="1134"/>
        </w:tabs>
        <w:ind w:left="0" w:right="-285" w:firstLine="851"/>
        <w:jc w:val="both"/>
        <w:rPr>
          <w:szCs w:val="28"/>
        </w:rPr>
      </w:pPr>
      <w:r w:rsidRPr="004801F5">
        <w:rPr>
          <w:szCs w:val="28"/>
        </w:rPr>
        <w:t>Цыганков П.А.  Теория международных отношений. – М., 2002.</w:t>
      </w:r>
    </w:p>
    <w:p w:rsidR="009F6023" w:rsidRPr="004801F5" w:rsidRDefault="009F6023" w:rsidP="009F6023">
      <w:pPr>
        <w:numPr>
          <w:ilvl w:val="0"/>
          <w:numId w:val="46"/>
        </w:numPr>
        <w:tabs>
          <w:tab w:val="num" w:pos="0"/>
          <w:tab w:val="left" w:pos="900"/>
          <w:tab w:val="left" w:pos="1134"/>
        </w:tabs>
        <w:ind w:left="0" w:right="-285" w:firstLine="851"/>
        <w:jc w:val="both"/>
        <w:rPr>
          <w:szCs w:val="28"/>
        </w:rPr>
      </w:pPr>
      <w:r w:rsidRPr="004801F5">
        <w:rPr>
          <w:szCs w:val="28"/>
        </w:rPr>
        <w:t xml:space="preserve">Шепелев М.А. Теорія </w:t>
      </w:r>
      <w:proofErr w:type="gramStart"/>
      <w:r w:rsidRPr="004801F5">
        <w:rPr>
          <w:szCs w:val="28"/>
        </w:rPr>
        <w:t>м</w:t>
      </w:r>
      <w:proofErr w:type="gramEnd"/>
      <w:r w:rsidRPr="004801F5">
        <w:rPr>
          <w:szCs w:val="28"/>
        </w:rPr>
        <w:t>іжнародних відносин. – К.: Вища школа, 2005.</w:t>
      </w:r>
    </w:p>
    <w:p w:rsidR="009F6023" w:rsidRPr="004801F5" w:rsidRDefault="009F6023" w:rsidP="009F6023">
      <w:pPr>
        <w:pStyle w:val="a8"/>
        <w:ind w:left="1069"/>
        <w:rPr>
          <w:sz w:val="28"/>
          <w:szCs w:val="28"/>
        </w:rPr>
      </w:pPr>
    </w:p>
    <w:p w:rsidR="009F6023" w:rsidRPr="004801F5" w:rsidRDefault="009F6023" w:rsidP="009F6023">
      <w:pPr>
        <w:shd w:val="clear" w:color="auto" w:fill="FFFFFF"/>
        <w:jc w:val="center"/>
        <w:rPr>
          <w:szCs w:val="28"/>
        </w:rPr>
      </w:pPr>
      <w:r w:rsidRPr="004801F5">
        <w:rPr>
          <w:b/>
          <w:bCs/>
          <w:spacing w:val="-6"/>
          <w:szCs w:val="28"/>
        </w:rPr>
        <w:t>Допоміжна</w:t>
      </w:r>
    </w:p>
    <w:p w:rsidR="009F6023" w:rsidRPr="004801F5" w:rsidRDefault="009F6023" w:rsidP="009F6023">
      <w:pPr>
        <w:numPr>
          <w:ilvl w:val="0"/>
          <w:numId w:val="47"/>
        </w:numPr>
        <w:tabs>
          <w:tab w:val="clear" w:pos="720"/>
          <w:tab w:val="num" w:pos="0"/>
          <w:tab w:val="left" w:pos="1080"/>
        </w:tabs>
        <w:ind w:left="0" w:right="-285" w:firstLine="851"/>
        <w:jc w:val="both"/>
        <w:rPr>
          <w:szCs w:val="28"/>
        </w:rPr>
      </w:pPr>
      <w:r w:rsidRPr="004801F5">
        <w:rPr>
          <w:szCs w:val="28"/>
        </w:rPr>
        <w:t xml:space="preserve">Арістотель. Політика. – К.: </w:t>
      </w:r>
      <w:proofErr w:type="gramStart"/>
      <w:r w:rsidRPr="004801F5">
        <w:rPr>
          <w:szCs w:val="28"/>
        </w:rPr>
        <w:t>Вид-во</w:t>
      </w:r>
      <w:proofErr w:type="gramEnd"/>
      <w:r w:rsidRPr="004801F5">
        <w:rPr>
          <w:szCs w:val="28"/>
        </w:rPr>
        <w:t xml:space="preserve"> «Основи», 2003.</w:t>
      </w:r>
    </w:p>
    <w:p w:rsidR="009F6023" w:rsidRPr="004801F5" w:rsidRDefault="009F6023" w:rsidP="009F6023">
      <w:pPr>
        <w:numPr>
          <w:ilvl w:val="0"/>
          <w:numId w:val="47"/>
        </w:numPr>
        <w:tabs>
          <w:tab w:val="clear" w:pos="720"/>
          <w:tab w:val="num" w:pos="0"/>
          <w:tab w:val="left" w:pos="1080"/>
        </w:tabs>
        <w:ind w:left="0" w:right="-285" w:firstLine="851"/>
        <w:jc w:val="both"/>
        <w:rPr>
          <w:szCs w:val="28"/>
        </w:rPr>
      </w:pPr>
      <w:r w:rsidRPr="004801F5">
        <w:rPr>
          <w:szCs w:val="28"/>
        </w:rPr>
        <w:t>Арон Р. Демократия и тоталитаризм. – М.: Текст, 1993.</w:t>
      </w:r>
    </w:p>
    <w:p w:rsidR="009F6023" w:rsidRPr="004801F5" w:rsidRDefault="009F6023" w:rsidP="009F6023">
      <w:pPr>
        <w:numPr>
          <w:ilvl w:val="0"/>
          <w:numId w:val="47"/>
        </w:numPr>
        <w:tabs>
          <w:tab w:val="clear" w:pos="720"/>
          <w:tab w:val="num" w:pos="0"/>
          <w:tab w:val="left" w:pos="1080"/>
        </w:tabs>
        <w:ind w:left="0" w:right="-285" w:firstLine="851"/>
        <w:jc w:val="both"/>
        <w:rPr>
          <w:szCs w:val="28"/>
        </w:rPr>
      </w:pPr>
      <w:r w:rsidRPr="004801F5">
        <w:rPr>
          <w:szCs w:val="28"/>
        </w:rPr>
        <w:t xml:space="preserve">Арон Р. Мир і війна </w:t>
      </w:r>
      <w:proofErr w:type="gramStart"/>
      <w:r w:rsidRPr="004801F5">
        <w:rPr>
          <w:szCs w:val="28"/>
        </w:rPr>
        <w:t>між</w:t>
      </w:r>
      <w:proofErr w:type="gramEnd"/>
      <w:r w:rsidRPr="004801F5">
        <w:rPr>
          <w:szCs w:val="28"/>
        </w:rPr>
        <w:t xml:space="preserve"> націями. - К., </w:t>
      </w:r>
      <w:proofErr w:type="gramStart"/>
      <w:r w:rsidRPr="004801F5">
        <w:rPr>
          <w:szCs w:val="28"/>
        </w:rPr>
        <w:t>Юн</w:t>
      </w:r>
      <w:proofErr w:type="gramEnd"/>
      <w:r w:rsidRPr="004801F5">
        <w:rPr>
          <w:szCs w:val="28"/>
        </w:rPr>
        <w:t>іверс, 2000. – 688 с.</w:t>
      </w:r>
    </w:p>
    <w:p w:rsidR="009F6023" w:rsidRPr="004801F5" w:rsidRDefault="009F6023" w:rsidP="009F6023">
      <w:pPr>
        <w:numPr>
          <w:ilvl w:val="0"/>
          <w:numId w:val="47"/>
        </w:numPr>
        <w:tabs>
          <w:tab w:val="clear" w:pos="720"/>
          <w:tab w:val="num" w:pos="0"/>
          <w:tab w:val="left" w:pos="1080"/>
        </w:tabs>
        <w:ind w:left="0" w:right="-285" w:firstLine="851"/>
        <w:jc w:val="both"/>
        <w:rPr>
          <w:szCs w:val="28"/>
        </w:rPr>
      </w:pPr>
      <w:r w:rsidRPr="004801F5">
        <w:rPr>
          <w:szCs w:val="28"/>
        </w:rPr>
        <w:t>Арон Р. Этапы развития социологической мысли. – М., 1993. – 608 с.</w:t>
      </w:r>
    </w:p>
    <w:p w:rsidR="009F6023" w:rsidRPr="004801F5" w:rsidRDefault="009F6023" w:rsidP="009F6023">
      <w:pPr>
        <w:numPr>
          <w:ilvl w:val="0"/>
          <w:numId w:val="47"/>
        </w:numPr>
        <w:tabs>
          <w:tab w:val="clear" w:pos="720"/>
          <w:tab w:val="num" w:pos="0"/>
          <w:tab w:val="left" w:pos="1080"/>
        </w:tabs>
        <w:ind w:left="0" w:right="-285" w:firstLine="851"/>
        <w:jc w:val="both"/>
        <w:rPr>
          <w:szCs w:val="28"/>
        </w:rPr>
      </w:pPr>
      <w:r w:rsidRPr="004801F5">
        <w:rPr>
          <w:szCs w:val="28"/>
        </w:rPr>
        <w:t>Бжезинский Збигнев. Великая шахматная доска. Господство Америки  и его геостратегические императивы. – М.: Междунар. отношения, 1999. – 256 с.</w:t>
      </w:r>
    </w:p>
    <w:p w:rsidR="009F6023" w:rsidRPr="004801F5" w:rsidRDefault="009F6023" w:rsidP="009F6023">
      <w:pPr>
        <w:numPr>
          <w:ilvl w:val="0"/>
          <w:numId w:val="47"/>
        </w:numPr>
        <w:tabs>
          <w:tab w:val="clear" w:pos="720"/>
          <w:tab w:val="num" w:pos="0"/>
          <w:tab w:val="left" w:pos="1080"/>
        </w:tabs>
        <w:ind w:left="0" w:right="-285" w:firstLine="851"/>
        <w:jc w:val="both"/>
        <w:rPr>
          <w:szCs w:val="28"/>
        </w:rPr>
      </w:pPr>
      <w:r w:rsidRPr="004801F5">
        <w:rPr>
          <w:szCs w:val="28"/>
        </w:rPr>
        <w:t>Бжезинский Збигнев. Выбор. Мировое господство или глобальное лидерство. – М., 2004. – 286 с.</w:t>
      </w:r>
    </w:p>
    <w:p w:rsidR="009F6023" w:rsidRPr="004801F5" w:rsidRDefault="009F6023" w:rsidP="009F6023">
      <w:pPr>
        <w:numPr>
          <w:ilvl w:val="0"/>
          <w:numId w:val="47"/>
        </w:numPr>
        <w:tabs>
          <w:tab w:val="clear" w:pos="720"/>
          <w:tab w:val="num" w:pos="0"/>
          <w:tab w:val="left" w:pos="1080"/>
        </w:tabs>
        <w:ind w:left="0" w:right="-285" w:firstLine="851"/>
        <w:jc w:val="both"/>
        <w:rPr>
          <w:szCs w:val="28"/>
        </w:rPr>
      </w:pPr>
      <w:r w:rsidRPr="004801F5">
        <w:rPr>
          <w:szCs w:val="28"/>
        </w:rPr>
        <w:t>Бжезинский Збигнев. Вне контроля. Глобальный беспорядок накануне ХХІ века // США. ЭПИ. 1994. - № 4.</w:t>
      </w:r>
    </w:p>
    <w:p w:rsidR="009F6023" w:rsidRPr="004801F5" w:rsidRDefault="009F6023" w:rsidP="009F6023">
      <w:pPr>
        <w:numPr>
          <w:ilvl w:val="0"/>
          <w:numId w:val="47"/>
        </w:numPr>
        <w:tabs>
          <w:tab w:val="clear" w:pos="720"/>
          <w:tab w:val="num" w:pos="0"/>
          <w:tab w:val="left" w:pos="1080"/>
        </w:tabs>
        <w:ind w:left="0" w:firstLine="851"/>
        <w:jc w:val="both"/>
        <w:rPr>
          <w:szCs w:val="28"/>
        </w:rPr>
      </w:pPr>
      <w:r w:rsidRPr="004801F5">
        <w:rPr>
          <w:szCs w:val="28"/>
        </w:rPr>
        <w:t xml:space="preserve">Бжезинский Збигнев. Последний суверен на распутье // Независимая газета. – 17.02.2006 [Електронний ресурс]. Режим доступу. </w:t>
      </w:r>
      <w:r w:rsidRPr="004801F5">
        <w:rPr>
          <w:b/>
          <w:szCs w:val="28"/>
        </w:rPr>
        <w:t>-</w:t>
      </w:r>
      <w:hyperlink r:id="rId9" w:history="1">
        <w:r w:rsidRPr="004801F5">
          <w:rPr>
            <w:rStyle w:val="ab"/>
            <w:szCs w:val="28"/>
          </w:rPr>
          <w:t>http://www.ng.ru/ideas/2006-02-7/1_suveren.html</w:t>
        </w:r>
      </w:hyperlink>
    </w:p>
    <w:p w:rsidR="009F6023" w:rsidRPr="004801F5" w:rsidRDefault="009F6023" w:rsidP="009F6023">
      <w:pPr>
        <w:numPr>
          <w:ilvl w:val="0"/>
          <w:numId w:val="47"/>
        </w:numPr>
        <w:tabs>
          <w:tab w:val="clear" w:pos="720"/>
          <w:tab w:val="num" w:pos="0"/>
          <w:tab w:val="left" w:pos="1080"/>
        </w:tabs>
        <w:ind w:left="0" w:right="-285" w:firstLine="851"/>
        <w:jc w:val="both"/>
        <w:rPr>
          <w:szCs w:val="28"/>
        </w:rPr>
      </w:pPr>
      <w:r w:rsidRPr="004801F5">
        <w:rPr>
          <w:szCs w:val="28"/>
        </w:rPr>
        <w:t>Блищенко И.П., Солнцева М.М. Мировая политика и международное право. – М., 1991.</w:t>
      </w:r>
    </w:p>
    <w:p w:rsidR="009F6023" w:rsidRPr="004801F5" w:rsidRDefault="009F6023" w:rsidP="009F6023">
      <w:pPr>
        <w:numPr>
          <w:ilvl w:val="0"/>
          <w:numId w:val="47"/>
        </w:numPr>
        <w:tabs>
          <w:tab w:val="clear" w:pos="720"/>
          <w:tab w:val="num" w:pos="0"/>
          <w:tab w:val="left" w:pos="1080"/>
          <w:tab w:val="left" w:pos="1134"/>
        </w:tabs>
        <w:ind w:left="0" w:right="-285" w:firstLine="851"/>
        <w:jc w:val="both"/>
        <w:rPr>
          <w:szCs w:val="28"/>
        </w:rPr>
      </w:pPr>
      <w:r w:rsidRPr="004801F5">
        <w:rPr>
          <w:szCs w:val="28"/>
        </w:rPr>
        <w:t>Бомешко С. Насилие как средство ведения политики в современных международных отношениях // Персонал. – 2004. - № 7. – С. 11-13.</w:t>
      </w:r>
    </w:p>
    <w:p w:rsidR="009F6023" w:rsidRPr="004801F5" w:rsidRDefault="009F6023" w:rsidP="009F6023">
      <w:pPr>
        <w:numPr>
          <w:ilvl w:val="0"/>
          <w:numId w:val="47"/>
        </w:numPr>
        <w:tabs>
          <w:tab w:val="clear" w:pos="720"/>
          <w:tab w:val="num" w:pos="0"/>
          <w:tab w:val="left" w:pos="1080"/>
          <w:tab w:val="left" w:pos="1134"/>
        </w:tabs>
        <w:ind w:left="0" w:right="-285" w:firstLine="851"/>
        <w:jc w:val="both"/>
        <w:rPr>
          <w:szCs w:val="28"/>
        </w:rPr>
      </w:pPr>
      <w:r w:rsidRPr="004801F5">
        <w:rPr>
          <w:szCs w:val="28"/>
        </w:rPr>
        <w:lastRenderedPageBreak/>
        <w:t>Бовин А. Перестройка международных отношений: пути и подходы // Мировая экономика и международные отношения. – 1989. - № 1.</w:t>
      </w:r>
    </w:p>
    <w:p w:rsidR="009F6023" w:rsidRPr="004801F5" w:rsidRDefault="009F6023" w:rsidP="009F6023">
      <w:pPr>
        <w:numPr>
          <w:ilvl w:val="0"/>
          <w:numId w:val="47"/>
        </w:numPr>
        <w:tabs>
          <w:tab w:val="clear" w:pos="720"/>
          <w:tab w:val="num" w:pos="0"/>
          <w:tab w:val="left" w:pos="1080"/>
          <w:tab w:val="left" w:pos="1134"/>
        </w:tabs>
        <w:ind w:left="0" w:right="-285" w:firstLine="851"/>
        <w:jc w:val="both"/>
        <w:rPr>
          <w:szCs w:val="28"/>
        </w:rPr>
      </w:pPr>
      <w:r w:rsidRPr="004801F5">
        <w:rPr>
          <w:szCs w:val="28"/>
        </w:rPr>
        <w:t>Буткевич В.Г., Мицик В.В., Задорожній О.В. Міжнародне право: основи теорії. – К.: Либідь, 2002.</w:t>
      </w:r>
    </w:p>
    <w:p w:rsidR="009F6023" w:rsidRPr="004801F5" w:rsidRDefault="009F6023" w:rsidP="009F6023">
      <w:pPr>
        <w:numPr>
          <w:ilvl w:val="0"/>
          <w:numId w:val="47"/>
        </w:numPr>
        <w:tabs>
          <w:tab w:val="clear" w:pos="720"/>
          <w:tab w:val="num" w:pos="0"/>
          <w:tab w:val="left" w:pos="1080"/>
          <w:tab w:val="left" w:pos="1134"/>
        </w:tabs>
        <w:ind w:left="0" w:right="-285" w:firstLine="851"/>
        <w:jc w:val="both"/>
        <w:rPr>
          <w:szCs w:val="28"/>
        </w:rPr>
      </w:pPr>
      <w:r w:rsidRPr="004801F5">
        <w:rPr>
          <w:szCs w:val="28"/>
        </w:rPr>
        <w:t>Введение в социологию международных отношений. – М.: Междунар. отношения, 1992.</w:t>
      </w:r>
    </w:p>
    <w:p w:rsidR="009F6023" w:rsidRPr="004801F5" w:rsidRDefault="009F6023" w:rsidP="009F6023">
      <w:pPr>
        <w:numPr>
          <w:ilvl w:val="0"/>
          <w:numId w:val="47"/>
        </w:numPr>
        <w:tabs>
          <w:tab w:val="clear" w:pos="720"/>
          <w:tab w:val="num" w:pos="0"/>
          <w:tab w:val="left" w:pos="1080"/>
          <w:tab w:val="left" w:pos="1134"/>
          <w:tab w:val="left" w:pos="1276"/>
        </w:tabs>
        <w:ind w:left="0" w:right="-285" w:firstLine="851"/>
        <w:jc w:val="both"/>
        <w:rPr>
          <w:szCs w:val="28"/>
        </w:rPr>
      </w:pPr>
      <w:r w:rsidRPr="004801F5">
        <w:rPr>
          <w:szCs w:val="28"/>
        </w:rPr>
        <w:t>Введение в теорию международных отношений и анализ внешней политики: Учебн. пособие. /Н.А. Ломагин, В.Е. Кузнецов, А.В. Лисовский и др. – СПб: Изд. дом «Сентябрь», 2001.</w:t>
      </w:r>
    </w:p>
    <w:p w:rsidR="009F6023" w:rsidRPr="004801F5" w:rsidRDefault="009F6023" w:rsidP="009F6023">
      <w:pPr>
        <w:numPr>
          <w:ilvl w:val="0"/>
          <w:numId w:val="47"/>
        </w:numPr>
        <w:tabs>
          <w:tab w:val="clear" w:pos="720"/>
          <w:tab w:val="num" w:pos="0"/>
          <w:tab w:val="left" w:pos="1080"/>
          <w:tab w:val="left" w:pos="1134"/>
          <w:tab w:val="left" w:pos="1276"/>
        </w:tabs>
        <w:ind w:left="0" w:right="-285" w:firstLine="851"/>
        <w:jc w:val="both"/>
        <w:rPr>
          <w:szCs w:val="28"/>
        </w:rPr>
      </w:pPr>
      <w:r w:rsidRPr="004801F5">
        <w:rPr>
          <w:szCs w:val="28"/>
        </w:rPr>
        <w:t xml:space="preserve">Вебер М. </w:t>
      </w:r>
      <w:proofErr w:type="gramStart"/>
      <w:r w:rsidRPr="004801F5">
        <w:rPr>
          <w:szCs w:val="28"/>
        </w:rPr>
        <w:t>Соц</w:t>
      </w:r>
      <w:proofErr w:type="gramEnd"/>
      <w:r w:rsidRPr="004801F5">
        <w:rPr>
          <w:szCs w:val="28"/>
        </w:rPr>
        <w:t>іологія. Загальноісторичні аналізи. Політика. – К.: Основи, 1998.</w:t>
      </w:r>
    </w:p>
    <w:p w:rsidR="009F6023" w:rsidRPr="004801F5" w:rsidRDefault="009F6023" w:rsidP="009F6023">
      <w:pPr>
        <w:numPr>
          <w:ilvl w:val="0"/>
          <w:numId w:val="47"/>
        </w:numPr>
        <w:tabs>
          <w:tab w:val="clear" w:pos="720"/>
          <w:tab w:val="num" w:pos="0"/>
          <w:tab w:val="left" w:pos="1080"/>
          <w:tab w:val="left" w:pos="1134"/>
        </w:tabs>
        <w:ind w:left="0" w:right="-285" w:firstLine="851"/>
        <w:jc w:val="both"/>
        <w:rPr>
          <w:szCs w:val="28"/>
        </w:rPr>
      </w:pPr>
      <w:r w:rsidRPr="004801F5">
        <w:rPr>
          <w:szCs w:val="28"/>
        </w:rPr>
        <w:t>Гаджиев К.С. Введение в геополитику. -  М.: Логос, 1997.  – 416 с.</w:t>
      </w:r>
    </w:p>
    <w:p w:rsidR="009F6023" w:rsidRPr="004801F5" w:rsidRDefault="009F6023" w:rsidP="009F6023">
      <w:pPr>
        <w:numPr>
          <w:ilvl w:val="0"/>
          <w:numId w:val="47"/>
        </w:numPr>
        <w:tabs>
          <w:tab w:val="clear" w:pos="720"/>
          <w:tab w:val="num" w:pos="0"/>
          <w:tab w:val="left" w:pos="1080"/>
          <w:tab w:val="left" w:pos="1134"/>
        </w:tabs>
        <w:ind w:left="0" w:right="-285" w:firstLine="851"/>
        <w:jc w:val="both"/>
        <w:rPr>
          <w:szCs w:val="28"/>
        </w:rPr>
      </w:pPr>
      <w:r w:rsidRPr="004801F5">
        <w:rPr>
          <w:szCs w:val="28"/>
        </w:rPr>
        <w:t>Гоббс Т. Философское наследие. Избр. произв. в 2-х т. – М.: Мысль, 1964.</w:t>
      </w:r>
    </w:p>
    <w:p w:rsidR="009F6023" w:rsidRPr="004801F5" w:rsidRDefault="009F6023" w:rsidP="009F6023">
      <w:pPr>
        <w:numPr>
          <w:ilvl w:val="0"/>
          <w:numId w:val="47"/>
        </w:numPr>
        <w:tabs>
          <w:tab w:val="clear" w:pos="720"/>
          <w:tab w:val="num" w:pos="0"/>
          <w:tab w:val="left" w:pos="1080"/>
          <w:tab w:val="left" w:pos="1134"/>
        </w:tabs>
        <w:ind w:left="0" w:right="-285" w:firstLine="851"/>
        <w:jc w:val="both"/>
        <w:rPr>
          <w:szCs w:val="28"/>
        </w:rPr>
      </w:pPr>
      <w:r w:rsidRPr="004801F5">
        <w:rPr>
          <w:szCs w:val="28"/>
        </w:rPr>
        <w:t>Говард М. Війна в європейській історії. – К.: Мегатайп, 2000.</w:t>
      </w:r>
    </w:p>
    <w:p w:rsidR="009F6023" w:rsidRPr="004801F5" w:rsidRDefault="009F6023" w:rsidP="009F6023">
      <w:pPr>
        <w:numPr>
          <w:ilvl w:val="0"/>
          <w:numId w:val="47"/>
        </w:numPr>
        <w:tabs>
          <w:tab w:val="clear" w:pos="720"/>
          <w:tab w:val="num" w:pos="0"/>
          <w:tab w:val="left" w:pos="1080"/>
          <w:tab w:val="left" w:pos="1134"/>
        </w:tabs>
        <w:ind w:left="0" w:right="-285" w:firstLine="851"/>
        <w:jc w:val="both"/>
        <w:rPr>
          <w:szCs w:val="28"/>
        </w:rPr>
      </w:pPr>
      <w:r w:rsidRPr="004801F5">
        <w:rPr>
          <w:szCs w:val="28"/>
        </w:rPr>
        <w:t>Головченко В.В., Ковальський В.С. Юридична термінологі</w:t>
      </w:r>
      <w:proofErr w:type="gramStart"/>
      <w:r w:rsidRPr="004801F5">
        <w:rPr>
          <w:szCs w:val="28"/>
        </w:rPr>
        <w:t>я: дов</w:t>
      </w:r>
      <w:proofErr w:type="gramEnd"/>
      <w:r w:rsidRPr="004801F5">
        <w:rPr>
          <w:szCs w:val="28"/>
        </w:rPr>
        <w:t xml:space="preserve">ідник. – К.: </w:t>
      </w:r>
      <w:proofErr w:type="gramStart"/>
      <w:r w:rsidRPr="004801F5">
        <w:rPr>
          <w:szCs w:val="28"/>
        </w:rPr>
        <w:t>Хр</w:t>
      </w:r>
      <w:proofErr w:type="gramEnd"/>
      <w:r w:rsidRPr="004801F5">
        <w:rPr>
          <w:szCs w:val="28"/>
        </w:rPr>
        <w:t>інком Інтер, 1998.</w:t>
      </w:r>
    </w:p>
    <w:p w:rsidR="009F6023" w:rsidRPr="004801F5" w:rsidRDefault="009F6023" w:rsidP="009F6023">
      <w:pPr>
        <w:numPr>
          <w:ilvl w:val="0"/>
          <w:numId w:val="47"/>
        </w:numPr>
        <w:tabs>
          <w:tab w:val="clear" w:pos="720"/>
          <w:tab w:val="num" w:pos="0"/>
          <w:tab w:val="left" w:pos="1080"/>
          <w:tab w:val="left" w:pos="1134"/>
        </w:tabs>
        <w:ind w:left="0" w:right="-285" w:firstLine="851"/>
        <w:jc w:val="both"/>
        <w:rPr>
          <w:szCs w:val="28"/>
        </w:rPr>
      </w:pPr>
      <w:r w:rsidRPr="004801F5">
        <w:rPr>
          <w:szCs w:val="28"/>
        </w:rPr>
        <w:t>Гудби Д., Бувальда П., Тренин Д. Стратегия стабильного мира. Навстречу Евроатлантическому сообществу безопасности. – М.: МО, 2003.</w:t>
      </w:r>
    </w:p>
    <w:p w:rsidR="009F6023" w:rsidRPr="004801F5" w:rsidRDefault="009F6023" w:rsidP="009F6023">
      <w:pPr>
        <w:numPr>
          <w:ilvl w:val="0"/>
          <w:numId w:val="47"/>
        </w:numPr>
        <w:tabs>
          <w:tab w:val="clear" w:pos="720"/>
          <w:tab w:val="num" w:pos="0"/>
          <w:tab w:val="left" w:pos="1080"/>
          <w:tab w:val="left" w:pos="1134"/>
        </w:tabs>
        <w:ind w:left="0" w:right="-285" w:firstLine="851"/>
        <w:jc w:val="both"/>
        <w:rPr>
          <w:szCs w:val="28"/>
        </w:rPr>
      </w:pPr>
      <w:r w:rsidRPr="004801F5">
        <w:rPr>
          <w:szCs w:val="28"/>
        </w:rPr>
        <w:t>Давыдов Ю.П. Норма против силы. – М.: Наука, 2002.</w:t>
      </w:r>
    </w:p>
    <w:p w:rsidR="009F6023" w:rsidRPr="004801F5" w:rsidRDefault="009F6023" w:rsidP="009F6023">
      <w:pPr>
        <w:numPr>
          <w:ilvl w:val="0"/>
          <w:numId w:val="47"/>
        </w:numPr>
        <w:tabs>
          <w:tab w:val="clear" w:pos="720"/>
          <w:tab w:val="num" w:pos="0"/>
          <w:tab w:val="left" w:pos="1080"/>
          <w:tab w:val="left" w:pos="1134"/>
        </w:tabs>
        <w:ind w:left="0" w:right="-285" w:firstLine="851"/>
        <w:jc w:val="both"/>
        <w:rPr>
          <w:szCs w:val="28"/>
        </w:rPr>
      </w:pPr>
      <w:r w:rsidRPr="004801F5">
        <w:rPr>
          <w:szCs w:val="28"/>
        </w:rPr>
        <w:t>Дарендорф Р. После 1989. Размышления о революции в Европе. – М., 1989.</w:t>
      </w:r>
    </w:p>
    <w:p w:rsidR="009F6023" w:rsidRPr="004801F5" w:rsidRDefault="009F6023" w:rsidP="009F6023">
      <w:pPr>
        <w:numPr>
          <w:ilvl w:val="0"/>
          <w:numId w:val="47"/>
        </w:numPr>
        <w:tabs>
          <w:tab w:val="clear" w:pos="720"/>
          <w:tab w:val="num" w:pos="0"/>
          <w:tab w:val="left" w:pos="1080"/>
          <w:tab w:val="left" w:pos="1134"/>
        </w:tabs>
        <w:ind w:left="0" w:right="-285" w:firstLine="851"/>
        <w:jc w:val="both"/>
        <w:rPr>
          <w:szCs w:val="28"/>
        </w:rPr>
      </w:pPr>
      <w:r w:rsidRPr="004801F5">
        <w:rPr>
          <w:szCs w:val="28"/>
        </w:rPr>
        <w:t>Демин Ю.Г. Статус дипломатических представительств и их персонал. – М., 1995.</w:t>
      </w:r>
    </w:p>
    <w:p w:rsidR="009F6023" w:rsidRPr="004801F5" w:rsidRDefault="009F6023" w:rsidP="009F6023">
      <w:pPr>
        <w:numPr>
          <w:ilvl w:val="0"/>
          <w:numId w:val="47"/>
        </w:numPr>
        <w:tabs>
          <w:tab w:val="clear" w:pos="720"/>
          <w:tab w:val="num" w:pos="0"/>
          <w:tab w:val="left" w:pos="1080"/>
          <w:tab w:val="left" w:pos="1134"/>
        </w:tabs>
        <w:ind w:left="0" w:right="-285" w:firstLine="851"/>
        <w:jc w:val="both"/>
        <w:rPr>
          <w:szCs w:val="28"/>
        </w:rPr>
      </w:pPr>
      <w:r w:rsidRPr="004801F5">
        <w:rPr>
          <w:szCs w:val="28"/>
        </w:rPr>
        <w:t xml:space="preserve">Дипломатический словарь. – В 3-х тт.- М., 1985, 1986. </w:t>
      </w:r>
    </w:p>
    <w:p w:rsidR="009F6023" w:rsidRPr="004801F5" w:rsidRDefault="009F6023" w:rsidP="009F6023">
      <w:pPr>
        <w:numPr>
          <w:ilvl w:val="0"/>
          <w:numId w:val="47"/>
        </w:numPr>
        <w:tabs>
          <w:tab w:val="clear" w:pos="720"/>
          <w:tab w:val="num" w:pos="0"/>
          <w:tab w:val="left" w:pos="1080"/>
          <w:tab w:val="left" w:pos="1134"/>
        </w:tabs>
        <w:ind w:left="0" w:right="-285" w:firstLine="851"/>
        <w:jc w:val="both"/>
        <w:rPr>
          <w:szCs w:val="28"/>
        </w:rPr>
      </w:pPr>
      <w:r w:rsidRPr="004801F5">
        <w:rPr>
          <w:szCs w:val="28"/>
        </w:rPr>
        <w:t>Дипломатическая служба: Учебн. пособие</w:t>
      </w:r>
      <w:proofErr w:type="gramStart"/>
      <w:r w:rsidRPr="004801F5">
        <w:rPr>
          <w:szCs w:val="28"/>
        </w:rPr>
        <w:t xml:space="preserve"> / П</w:t>
      </w:r>
      <w:proofErr w:type="gramEnd"/>
      <w:r w:rsidRPr="004801F5">
        <w:rPr>
          <w:szCs w:val="28"/>
        </w:rPr>
        <w:t>од ред. А.В.Торкунова. – М.: РОССПЭН, 2002.</w:t>
      </w:r>
    </w:p>
    <w:p w:rsidR="009F6023" w:rsidRPr="004801F5" w:rsidRDefault="009F6023" w:rsidP="009F6023">
      <w:pPr>
        <w:numPr>
          <w:ilvl w:val="0"/>
          <w:numId w:val="47"/>
        </w:numPr>
        <w:tabs>
          <w:tab w:val="clear" w:pos="720"/>
          <w:tab w:val="num" w:pos="0"/>
          <w:tab w:val="left" w:pos="1080"/>
          <w:tab w:val="left" w:pos="1134"/>
        </w:tabs>
        <w:ind w:left="0" w:right="-285" w:firstLine="851"/>
        <w:jc w:val="both"/>
        <w:rPr>
          <w:szCs w:val="28"/>
        </w:rPr>
      </w:pPr>
      <w:r w:rsidRPr="004801F5">
        <w:rPr>
          <w:szCs w:val="28"/>
        </w:rPr>
        <w:t xml:space="preserve">Донеллі Дж. Права людини у </w:t>
      </w:r>
      <w:proofErr w:type="gramStart"/>
      <w:r w:rsidRPr="004801F5">
        <w:rPr>
          <w:szCs w:val="28"/>
        </w:rPr>
        <w:t>м</w:t>
      </w:r>
      <w:proofErr w:type="gramEnd"/>
      <w:r w:rsidRPr="004801F5">
        <w:rPr>
          <w:szCs w:val="28"/>
        </w:rPr>
        <w:t>іжнародній політиці. – Л.: Кальварія, 2004.</w:t>
      </w:r>
    </w:p>
    <w:p w:rsidR="009F6023" w:rsidRPr="004801F5" w:rsidRDefault="009F6023" w:rsidP="009F6023">
      <w:pPr>
        <w:numPr>
          <w:ilvl w:val="0"/>
          <w:numId w:val="47"/>
        </w:numPr>
        <w:tabs>
          <w:tab w:val="clear" w:pos="720"/>
          <w:tab w:val="num" w:pos="0"/>
          <w:tab w:val="left" w:pos="1080"/>
          <w:tab w:val="left" w:pos="1134"/>
        </w:tabs>
        <w:ind w:left="0" w:right="-285" w:firstLine="851"/>
        <w:jc w:val="both"/>
        <w:rPr>
          <w:szCs w:val="28"/>
        </w:rPr>
      </w:pPr>
      <w:r w:rsidRPr="004801F5">
        <w:rPr>
          <w:szCs w:val="28"/>
        </w:rPr>
        <w:t>Доронина Н. Международный конфликт. – М., 1981.</w:t>
      </w:r>
    </w:p>
    <w:p w:rsidR="009F6023" w:rsidRPr="004801F5" w:rsidRDefault="009F6023" w:rsidP="009F6023">
      <w:pPr>
        <w:numPr>
          <w:ilvl w:val="0"/>
          <w:numId w:val="47"/>
        </w:numPr>
        <w:tabs>
          <w:tab w:val="clear" w:pos="720"/>
          <w:tab w:val="num" w:pos="0"/>
          <w:tab w:val="left" w:pos="1080"/>
          <w:tab w:val="left" w:pos="1134"/>
        </w:tabs>
        <w:ind w:left="0" w:right="-285" w:firstLine="851"/>
        <w:jc w:val="both"/>
        <w:rPr>
          <w:szCs w:val="28"/>
        </w:rPr>
      </w:pPr>
      <w:r w:rsidRPr="004801F5">
        <w:rPr>
          <w:szCs w:val="28"/>
        </w:rPr>
        <w:t>Енциклопедія політичної думки: Пер. з англ. – К.: Дух і Літера, 2000.</w:t>
      </w:r>
    </w:p>
    <w:p w:rsidR="009F6023" w:rsidRPr="004801F5" w:rsidRDefault="009F6023" w:rsidP="009F6023">
      <w:pPr>
        <w:numPr>
          <w:ilvl w:val="0"/>
          <w:numId w:val="47"/>
        </w:numPr>
        <w:tabs>
          <w:tab w:val="clear" w:pos="720"/>
          <w:tab w:val="num" w:pos="0"/>
          <w:tab w:val="left" w:pos="1080"/>
        </w:tabs>
        <w:ind w:left="0" w:right="-285" w:firstLine="851"/>
        <w:jc w:val="both"/>
        <w:rPr>
          <w:szCs w:val="28"/>
        </w:rPr>
      </w:pPr>
      <w:r w:rsidRPr="004801F5">
        <w:rPr>
          <w:szCs w:val="28"/>
        </w:rPr>
        <w:t>Замятин Д.Н. Власть пространства и пространство власти: географические образы в политике и международных отношениях. – М., 2004. – 349 с.</w:t>
      </w:r>
    </w:p>
    <w:p w:rsidR="009F6023" w:rsidRPr="004801F5" w:rsidRDefault="009F6023" w:rsidP="009F6023">
      <w:pPr>
        <w:numPr>
          <w:ilvl w:val="0"/>
          <w:numId w:val="47"/>
        </w:numPr>
        <w:tabs>
          <w:tab w:val="clear" w:pos="720"/>
          <w:tab w:val="num" w:pos="0"/>
          <w:tab w:val="left" w:pos="1080"/>
        </w:tabs>
        <w:ind w:left="0" w:right="-285" w:firstLine="540"/>
        <w:jc w:val="both"/>
        <w:rPr>
          <w:szCs w:val="28"/>
        </w:rPr>
      </w:pPr>
      <w:r w:rsidRPr="004801F5">
        <w:rPr>
          <w:szCs w:val="28"/>
        </w:rPr>
        <w:t>Киссинджер Г. Дипломатия. Пер. с англ. В.В.Львова \ Послесл. Г.А.Арбатова. – М., Ладомир, 1997. – 848 с.</w:t>
      </w:r>
    </w:p>
    <w:p w:rsidR="009F6023" w:rsidRPr="004801F5" w:rsidRDefault="009F6023" w:rsidP="009F6023">
      <w:pPr>
        <w:numPr>
          <w:ilvl w:val="0"/>
          <w:numId w:val="47"/>
        </w:numPr>
        <w:tabs>
          <w:tab w:val="clear" w:pos="720"/>
          <w:tab w:val="num" w:pos="0"/>
          <w:tab w:val="left" w:pos="1080"/>
        </w:tabs>
        <w:ind w:left="0" w:right="-285" w:firstLine="540"/>
        <w:jc w:val="both"/>
        <w:rPr>
          <w:szCs w:val="28"/>
        </w:rPr>
      </w:pPr>
      <w:r w:rsidRPr="004801F5">
        <w:rPr>
          <w:szCs w:val="28"/>
        </w:rPr>
        <w:t>Класики політичної думки: від Платона до М.Вебера: пер. з нім</w:t>
      </w:r>
      <w:proofErr w:type="gramStart"/>
      <w:r w:rsidRPr="004801F5">
        <w:rPr>
          <w:szCs w:val="28"/>
        </w:rPr>
        <w:t xml:space="preserve">.. – </w:t>
      </w:r>
      <w:proofErr w:type="gramEnd"/>
      <w:r w:rsidRPr="004801F5">
        <w:rPr>
          <w:szCs w:val="28"/>
        </w:rPr>
        <w:t>К.: Тандем, 2002.</w:t>
      </w:r>
    </w:p>
    <w:p w:rsidR="009F6023" w:rsidRPr="004801F5" w:rsidRDefault="009F6023" w:rsidP="009F6023">
      <w:pPr>
        <w:numPr>
          <w:ilvl w:val="0"/>
          <w:numId w:val="47"/>
        </w:numPr>
        <w:tabs>
          <w:tab w:val="clear" w:pos="720"/>
          <w:tab w:val="num" w:pos="0"/>
          <w:tab w:val="left" w:pos="1080"/>
        </w:tabs>
        <w:ind w:left="0" w:right="-285" w:firstLine="540"/>
        <w:jc w:val="both"/>
        <w:rPr>
          <w:szCs w:val="28"/>
        </w:rPr>
      </w:pPr>
      <w:r w:rsidRPr="004801F5">
        <w:rPr>
          <w:szCs w:val="28"/>
        </w:rPr>
        <w:t>Клаузевиц К. О войне. – М., 2002.</w:t>
      </w:r>
    </w:p>
    <w:p w:rsidR="009F6023" w:rsidRPr="004801F5" w:rsidRDefault="009F6023" w:rsidP="009F6023">
      <w:pPr>
        <w:numPr>
          <w:ilvl w:val="0"/>
          <w:numId w:val="47"/>
        </w:numPr>
        <w:tabs>
          <w:tab w:val="clear" w:pos="720"/>
          <w:tab w:val="num" w:pos="0"/>
          <w:tab w:val="left" w:pos="1080"/>
        </w:tabs>
        <w:ind w:left="0" w:right="-285" w:firstLine="540"/>
        <w:jc w:val="both"/>
        <w:rPr>
          <w:szCs w:val="28"/>
        </w:rPr>
      </w:pPr>
      <w:r w:rsidRPr="004801F5">
        <w:rPr>
          <w:szCs w:val="28"/>
        </w:rPr>
        <w:t>Ковалев А.Г. Азбука дипломатии. – М., 1993.</w:t>
      </w:r>
    </w:p>
    <w:p w:rsidR="009F6023" w:rsidRPr="004801F5" w:rsidRDefault="009F6023" w:rsidP="009F6023">
      <w:pPr>
        <w:numPr>
          <w:ilvl w:val="0"/>
          <w:numId w:val="47"/>
        </w:numPr>
        <w:tabs>
          <w:tab w:val="clear" w:pos="720"/>
          <w:tab w:val="num" w:pos="0"/>
          <w:tab w:val="left" w:pos="1080"/>
        </w:tabs>
        <w:ind w:left="0" w:right="-285" w:firstLine="540"/>
        <w:jc w:val="both"/>
        <w:rPr>
          <w:szCs w:val="28"/>
        </w:rPr>
      </w:pPr>
      <w:r w:rsidRPr="004801F5">
        <w:rPr>
          <w:szCs w:val="28"/>
        </w:rPr>
        <w:t xml:space="preserve">Козик В.В., Панкова Л.А., Даниленко Н.Б. Міжнародні економічні відносини: Навч. </w:t>
      </w:r>
      <w:proofErr w:type="gramStart"/>
      <w:r w:rsidRPr="004801F5">
        <w:rPr>
          <w:szCs w:val="28"/>
        </w:rPr>
        <w:t>пос</w:t>
      </w:r>
      <w:proofErr w:type="gramEnd"/>
      <w:r w:rsidRPr="004801F5">
        <w:rPr>
          <w:szCs w:val="28"/>
        </w:rPr>
        <w:t>ібник. – К.: Знання-Прес, 2000.</w:t>
      </w:r>
    </w:p>
    <w:p w:rsidR="009F6023" w:rsidRPr="004801F5" w:rsidRDefault="009F6023" w:rsidP="009F6023">
      <w:pPr>
        <w:numPr>
          <w:ilvl w:val="0"/>
          <w:numId w:val="47"/>
        </w:numPr>
        <w:tabs>
          <w:tab w:val="clear" w:pos="720"/>
          <w:tab w:val="num" w:pos="0"/>
          <w:tab w:val="left" w:pos="1080"/>
        </w:tabs>
        <w:ind w:left="0" w:right="-285" w:firstLine="540"/>
        <w:jc w:val="both"/>
        <w:rPr>
          <w:szCs w:val="28"/>
        </w:rPr>
      </w:pPr>
      <w:r w:rsidRPr="004801F5">
        <w:rPr>
          <w:szCs w:val="28"/>
        </w:rPr>
        <w:lastRenderedPageBreak/>
        <w:t>Кудряченко А. Геополітичне сходження України: проблеми, сучасний стан та перспективи. – К.: МАУП, 2001.</w:t>
      </w:r>
    </w:p>
    <w:p w:rsidR="009F6023" w:rsidRPr="004801F5" w:rsidRDefault="009F6023" w:rsidP="009F6023">
      <w:pPr>
        <w:numPr>
          <w:ilvl w:val="0"/>
          <w:numId w:val="47"/>
        </w:numPr>
        <w:tabs>
          <w:tab w:val="clear" w:pos="720"/>
          <w:tab w:val="num" w:pos="0"/>
          <w:tab w:val="left" w:pos="1080"/>
        </w:tabs>
        <w:ind w:left="0" w:right="-285" w:firstLine="540"/>
        <w:jc w:val="both"/>
        <w:rPr>
          <w:szCs w:val="28"/>
        </w:rPr>
      </w:pPr>
      <w:r w:rsidRPr="004801F5">
        <w:rPr>
          <w:szCs w:val="28"/>
        </w:rPr>
        <w:t>Кукулка Ю. Проблемы теории международных отношений. – М., 1980.</w:t>
      </w:r>
    </w:p>
    <w:p w:rsidR="009F6023" w:rsidRPr="004801F5" w:rsidRDefault="009F6023" w:rsidP="009F6023">
      <w:pPr>
        <w:numPr>
          <w:ilvl w:val="0"/>
          <w:numId w:val="47"/>
        </w:numPr>
        <w:tabs>
          <w:tab w:val="clear" w:pos="720"/>
          <w:tab w:val="num" w:pos="0"/>
          <w:tab w:val="left" w:pos="1080"/>
        </w:tabs>
        <w:ind w:left="0" w:right="-285" w:firstLine="540"/>
        <w:jc w:val="both"/>
        <w:rPr>
          <w:szCs w:val="28"/>
        </w:rPr>
      </w:pPr>
      <w:r w:rsidRPr="004801F5">
        <w:rPr>
          <w:szCs w:val="28"/>
        </w:rPr>
        <w:t xml:space="preserve">Кулагин В.М. Международная безопасность: Учебн. пособие для вузов. </w:t>
      </w:r>
      <w:proofErr w:type="gramStart"/>
      <w:r w:rsidRPr="004801F5">
        <w:rPr>
          <w:szCs w:val="28"/>
        </w:rPr>
        <w:t>–М</w:t>
      </w:r>
      <w:proofErr w:type="gramEnd"/>
      <w:r w:rsidRPr="004801F5">
        <w:rPr>
          <w:szCs w:val="28"/>
        </w:rPr>
        <w:t>., 2006.</w:t>
      </w:r>
    </w:p>
    <w:p w:rsidR="009F6023" w:rsidRPr="004801F5" w:rsidRDefault="009F6023" w:rsidP="009F6023">
      <w:pPr>
        <w:numPr>
          <w:ilvl w:val="0"/>
          <w:numId w:val="47"/>
        </w:numPr>
        <w:tabs>
          <w:tab w:val="clear" w:pos="720"/>
          <w:tab w:val="num" w:pos="0"/>
          <w:tab w:val="left" w:pos="360"/>
          <w:tab w:val="left" w:pos="1080"/>
        </w:tabs>
        <w:ind w:left="0" w:firstLine="540"/>
        <w:jc w:val="both"/>
        <w:rPr>
          <w:szCs w:val="28"/>
        </w:rPr>
      </w:pPr>
      <w:r w:rsidRPr="004801F5">
        <w:rPr>
          <w:szCs w:val="28"/>
        </w:rPr>
        <w:t xml:space="preserve">Кулагин В. Современные теории международных отношений // Международная жизнь. – 1998. - № 1. </w:t>
      </w:r>
    </w:p>
    <w:p w:rsidR="009F6023" w:rsidRPr="004801F5" w:rsidRDefault="009F6023" w:rsidP="009F6023">
      <w:pPr>
        <w:numPr>
          <w:ilvl w:val="0"/>
          <w:numId w:val="47"/>
        </w:numPr>
        <w:tabs>
          <w:tab w:val="clear" w:pos="720"/>
          <w:tab w:val="num" w:pos="0"/>
          <w:tab w:val="left" w:pos="360"/>
          <w:tab w:val="left" w:pos="1080"/>
        </w:tabs>
        <w:ind w:left="0" w:firstLine="540"/>
        <w:jc w:val="both"/>
        <w:rPr>
          <w:szCs w:val="28"/>
        </w:rPr>
      </w:pPr>
      <w:r w:rsidRPr="004801F5">
        <w:rPr>
          <w:szCs w:val="28"/>
        </w:rPr>
        <w:t>Кухта Б., Романюк А., Поліщук М. Хто є хто в європейській та американській політичній науці. – Л.: Кальварія, 1995.</w:t>
      </w:r>
    </w:p>
    <w:p w:rsidR="009F6023" w:rsidRPr="004801F5" w:rsidRDefault="009F6023" w:rsidP="009F6023">
      <w:pPr>
        <w:numPr>
          <w:ilvl w:val="0"/>
          <w:numId w:val="47"/>
        </w:numPr>
        <w:tabs>
          <w:tab w:val="clear" w:pos="720"/>
          <w:tab w:val="num" w:pos="0"/>
          <w:tab w:val="left" w:pos="1080"/>
        </w:tabs>
        <w:ind w:left="0" w:firstLine="540"/>
        <w:jc w:val="both"/>
        <w:rPr>
          <w:szCs w:val="28"/>
        </w:rPr>
      </w:pPr>
      <w:r w:rsidRPr="004801F5">
        <w:rPr>
          <w:szCs w:val="28"/>
        </w:rPr>
        <w:t xml:space="preserve">Лебедева М.М. Восприятие социальной организации мира в современных российских исследованиях международных отношений // Вестник МГУ Серия 18. Политология и социлогия . – 2005. - № 4. – С. 129-153. </w:t>
      </w:r>
    </w:p>
    <w:p w:rsidR="009F6023" w:rsidRPr="004801F5" w:rsidRDefault="009F6023" w:rsidP="009F6023">
      <w:pPr>
        <w:numPr>
          <w:ilvl w:val="0"/>
          <w:numId w:val="47"/>
        </w:numPr>
        <w:tabs>
          <w:tab w:val="clear" w:pos="720"/>
          <w:tab w:val="num" w:pos="0"/>
          <w:tab w:val="left" w:pos="1080"/>
        </w:tabs>
        <w:ind w:left="0" w:firstLine="540"/>
        <w:jc w:val="both"/>
        <w:rPr>
          <w:szCs w:val="28"/>
        </w:rPr>
      </w:pPr>
      <w:r w:rsidRPr="004801F5">
        <w:rPr>
          <w:szCs w:val="28"/>
        </w:rPr>
        <w:t>Лукашук И.И. Международное право. – М., 1997.</w:t>
      </w:r>
    </w:p>
    <w:p w:rsidR="009F6023" w:rsidRPr="004801F5" w:rsidRDefault="009F6023" w:rsidP="009F6023">
      <w:pPr>
        <w:numPr>
          <w:ilvl w:val="0"/>
          <w:numId w:val="47"/>
        </w:numPr>
        <w:tabs>
          <w:tab w:val="clear" w:pos="720"/>
          <w:tab w:val="num" w:pos="0"/>
          <w:tab w:val="left" w:pos="1080"/>
        </w:tabs>
        <w:ind w:left="0" w:firstLine="540"/>
        <w:jc w:val="both"/>
        <w:rPr>
          <w:szCs w:val="28"/>
        </w:rPr>
      </w:pPr>
      <w:r w:rsidRPr="004801F5">
        <w:rPr>
          <w:szCs w:val="28"/>
        </w:rPr>
        <w:t>Лундестад Г. Восток, Запад, Север, Юг: основные направления международной политики. 1945-1996: Пер. с англ. – М.: Весь мир, 2002.</w:t>
      </w:r>
    </w:p>
    <w:p w:rsidR="009F6023" w:rsidRPr="004801F5" w:rsidRDefault="009F6023" w:rsidP="009F6023">
      <w:pPr>
        <w:numPr>
          <w:ilvl w:val="0"/>
          <w:numId w:val="47"/>
        </w:numPr>
        <w:tabs>
          <w:tab w:val="clear" w:pos="720"/>
          <w:tab w:val="num" w:pos="0"/>
          <w:tab w:val="left" w:pos="1080"/>
        </w:tabs>
        <w:ind w:left="0" w:right="-285" w:firstLine="540"/>
        <w:jc w:val="both"/>
        <w:rPr>
          <w:szCs w:val="28"/>
        </w:rPr>
      </w:pPr>
      <w:r w:rsidRPr="004801F5">
        <w:rPr>
          <w:szCs w:val="28"/>
        </w:rPr>
        <w:t>Макиавелли Н. Государь. – М., 1990.</w:t>
      </w:r>
    </w:p>
    <w:p w:rsidR="009F6023" w:rsidRPr="004801F5" w:rsidRDefault="009F6023" w:rsidP="009F6023">
      <w:pPr>
        <w:numPr>
          <w:ilvl w:val="0"/>
          <w:numId w:val="47"/>
        </w:numPr>
        <w:tabs>
          <w:tab w:val="clear" w:pos="720"/>
          <w:tab w:val="num" w:pos="0"/>
          <w:tab w:val="left" w:pos="1080"/>
        </w:tabs>
        <w:ind w:left="0" w:right="-285" w:firstLine="540"/>
        <w:jc w:val="both"/>
        <w:rPr>
          <w:szCs w:val="28"/>
        </w:rPr>
      </w:pPr>
      <w:r w:rsidRPr="004801F5">
        <w:rPr>
          <w:szCs w:val="28"/>
        </w:rPr>
        <w:t>Малек М. Распад государств и его значение для международных отношений //Вестник МГУ Серия 12. Политические науки. – 2006. - № 3. – С. 84-96.</w:t>
      </w:r>
    </w:p>
    <w:p w:rsidR="009F6023" w:rsidRPr="004801F5" w:rsidRDefault="009F6023" w:rsidP="009F6023">
      <w:pPr>
        <w:numPr>
          <w:ilvl w:val="0"/>
          <w:numId w:val="47"/>
        </w:numPr>
        <w:tabs>
          <w:tab w:val="clear" w:pos="720"/>
          <w:tab w:val="num" w:pos="0"/>
          <w:tab w:val="left" w:pos="1080"/>
        </w:tabs>
        <w:ind w:left="0" w:right="-285" w:firstLine="540"/>
        <w:jc w:val="both"/>
        <w:rPr>
          <w:szCs w:val="28"/>
        </w:rPr>
      </w:pPr>
      <w:r w:rsidRPr="004801F5">
        <w:rPr>
          <w:szCs w:val="28"/>
        </w:rPr>
        <w:t>Международные отношения: теории, конфликты, организации: Учебн. пособие</w:t>
      </w:r>
      <w:proofErr w:type="gramStart"/>
      <w:r w:rsidRPr="004801F5">
        <w:rPr>
          <w:szCs w:val="28"/>
        </w:rPr>
        <w:t xml:space="preserve"> / П</w:t>
      </w:r>
      <w:proofErr w:type="gramEnd"/>
      <w:r w:rsidRPr="004801F5">
        <w:rPr>
          <w:szCs w:val="28"/>
        </w:rPr>
        <w:t>од ред. П.А.Цыганкова. – М.: Альфа-М, 2004.</w:t>
      </w:r>
    </w:p>
    <w:p w:rsidR="009F6023" w:rsidRPr="004801F5" w:rsidRDefault="009F6023" w:rsidP="009F6023">
      <w:pPr>
        <w:numPr>
          <w:ilvl w:val="0"/>
          <w:numId w:val="47"/>
        </w:numPr>
        <w:tabs>
          <w:tab w:val="clear" w:pos="720"/>
          <w:tab w:val="num" w:pos="0"/>
          <w:tab w:val="left" w:pos="1080"/>
        </w:tabs>
        <w:ind w:left="0" w:right="-285" w:firstLine="540"/>
        <w:jc w:val="both"/>
        <w:rPr>
          <w:szCs w:val="28"/>
        </w:rPr>
      </w:pPr>
      <w:r w:rsidRPr="004801F5">
        <w:rPr>
          <w:szCs w:val="28"/>
        </w:rPr>
        <w:t>Мережко О.О. Право міжнародних договорів: сучасні проблеми теорії і практики. – К.: Тайсон, 2002.</w:t>
      </w:r>
    </w:p>
    <w:p w:rsidR="009F6023" w:rsidRPr="004801F5" w:rsidRDefault="009F6023" w:rsidP="009F6023">
      <w:pPr>
        <w:numPr>
          <w:ilvl w:val="0"/>
          <w:numId w:val="47"/>
        </w:numPr>
        <w:tabs>
          <w:tab w:val="clear" w:pos="720"/>
          <w:tab w:val="num" w:pos="0"/>
          <w:tab w:val="left" w:pos="1080"/>
        </w:tabs>
        <w:ind w:left="0" w:right="-285" w:firstLine="540"/>
        <w:jc w:val="both"/>
        <w:rPr>
          <w:szCs w:val="28"/>
        </w:rPr>
      </w:pPr>
      <w:r w:rsidRPr="004801F5">
        <w:rPr>
          <w:szCs w:val="28"/>
        </w:rPr>
        <w:t>Міжнародні відносини: історія, теорія, економіка</w:t>
      </w:r>
      <w:proofErr w:type="gramStart"/>
      <w:r w:rsidRPr="004801F5">
        <w:rPr>
          <w:szCs w:val="28"/>
        </w:rPr>
        <w:t xml:space="preserve"> /З</w:t>
      </w:r>
      <w:proofErr w:type="gramEnd"/>
      <w:r w:rsidRPr="004801F5">
        <w:rPr>
          <w:szCs w:val="28"/>
        </w:rPr>
        <w:t>а ред. М.З.Мальського, Ю.М.Мороза. – Л.: Видавничий центр ЛНУ ім</w:t>
      </w:r>
      <w:proofErr w:type="gramStart"/>
      <w:r w:rsidRPr="004801F5">
        <w:rPr>
          <w:szCs w:val="28"/>
        </w:rPr>
        <w:t>. І.</w:t>
      </w:r>
      <w:proofErr w:type="gramEnd"/>
      <w:r w:rsidRPr="004801F5">
        <w:rPr>
          <w:szCs w:val="28"/>
        </w:rPr>
        <w:t>Франка, 2002.</w:t>
      </w:r>
    </w:p>
    <w:p w:rsidR="009F6023" w:rsidRPr="004801F5" w:rsidRDefault="009F6023" w:rsidP="009F6023">
      <w:pPr>
        <w:numPr>
          <w:ilvl w:val="0"/>
          <w:numId w:val="47"/>
        </w:numPr>
        <w:tabs>
          <w:tab w:val="clear" w:pos="720"/>
          <w:tab w:val="num" w:pos="0"/>
          <w:tab w:val="left" w:pos="1080"/>
        </w:tabs>
        <w:ind w:left="0" w:right="-285" w:firstLine="540"/>
        <w:jc w:val="both"/>
        <w:rPr>
          <w:szCs w:val="28"/>
        </w:rPr>
      </w:pPr>
      <w:r w:rsidRPr="004801F5">
        <w:rPr>
          <w:szCs w:val="28"/>
        </w:rPr>
        <w:t>Міжнародна система, безпека і глобальний розвиток. Конспект лекцій з курсу “Порівняльна політологія”. Авт</w:t>
      </w:r>
      <w:proofErr w:type="gramStart"/>
      <w:r w:rsidRPr="004801F5">
        <w:rPr>
          <w:szCs w:val="28"/>
        </w:rPr>
        <w:t>.-</w:t>
      </w:r>
      <w:proofErr w:type="gramEnd"/>
      <w:r w:rsidRPr="004801F5">
        <w:rPr>
          <w:szCs w:val="28"/>
        </w:rPr>
        <w:t>укл. С.О. Шергін. - К., 1996.</w:t>
      </w:r>
    </w:p>
    <w:p w:rsidR="009F6023" w:rsidRPr="004801F5" w:rsidRDefault="009F6023" w:rsidP="009F6023">
      <w:pPr>
        <w:numPr>
          <w:ilvl w:val="0"/>
          <w:numId w:val="47"/>
        </w:numPr>
        <w:tabs>
          <w:tab w:val="clear" w:pos="720"/>
          <w:tab w:val="num" w:pos="0"/>
          <w:tab w:val="left" w:pos="1080"/>
        </w:tabs>
        <w:ind w:left="0" w:right="-285" w:firstLine="540"/>
        <w:jc w:val="both"/>
        <w:rPr>
          <w:szCs w:val="28"/>
        </w:rPr>
      </w:pPr>
      <w:r w:rsidRPr="004801F5">
        <w:rPr>
          <w:szCs w:val="28"/>
        </w:rPr>
        <w:t>Мировая политика и международные отношения: Учебн. пособие. – СПб, 2005. – 443 с.</w:t>
      </w:r>
    </w:p>
    <w:p w:rsidR="009F6023" w:rsidRPr="004801F5" w:rsidRDefault="009F6023" w:rsidP="009F6023">
      <w:pPr>
        <w:numPr>
          <w:ilvl w:val="0"/>
          <w:numId w:val="47"/>
        </w:numPr>
        <w:tabs>
          <w:tab w:val="clear" w:pos="720"/>
          <w:tab w:val="num" w:pos="0"/>
          <w:tab w:val="left" w:pos="1080"/>
        </w:tabs>
        <w:ind w:left="0" w:right="-285" w:firstLine="540"/>
        <w:jc w:val="both"/>
        <w:rPr>
          <w:szCs w:val="28"/>
        </w:rPr>
      </w:pPr>
      <w:r w:rsidRPr="004801F5">
        <w:rPr>
          <w:szCs w:val="28"/>
        </w:rPr>
        <w:t>Мировое политическое развитие: век ХХ. – М., 1995.</w:t>
      </w:r>
    </w:p>
    <w:p w:rsidR="009F6023" w:rsidRPr="004801F5" w:rsidRDefault="009F6023" w:rsidP="009F6023">
      <w:pPr>
        <w:numPr>
          <w:ilvl w:val="0"/>
          <w:numId w:val="47"/>
        </w:numPr>
        <w:tabs>
          <w:tab w:val="clear" w:pos="720"/>
          <w:tab w:val="num" w:pos="0"/>
          <w:tab w:val="left" w:pos="1080"/>
        </w:tabs>
        <w:ind w:left="0" w:right="-285" w:firstLine="540"/>
        <w:jc w:val="both"/>
        <w:rPr>
          <w:szCs w:val="28"/>
        </w:rPr>
      </w:pPr>
      <w:r w:rsidRPr="004801F5">
        <w:rPr>
          <w:szCs w:val="28"/>
        </w:rPr>
        <w:t>Михайлов Т.А. Эволюция геополитических идей – М.: Весь Мир, 1999. – 184 с.</w:t>
      </w:r>
    </w:p>
    <w:p w:rsidR="009F6023" w:rsidRPr="004801F5" w:rsidRDefault="009F6023" w:rsidP="009F6023">
      <w:pPr>
        <w:numPr>
          <w:ilvl w:val="0"/>
          <w:numId w:val="47"/>
        </w:numPr>
        <w:tabs>
          <w:tab w:val="clear" w:pos="720"/>
          <w:tab w:val="num" w:pos="0"/>
          <w:tab w:val="left" w:pos="1080"/>
        </w:tabs>
        <w:ind w:left="0" w:right="-285" w:firstLine="540"/>
        <w:jc w:val="both"/>
        <w:rPr>
          <w:szCs w:val="28"/>
        </w:rPr>
      </w:pPr>
      <w:r w:rsidRPr="004801F5">
        <w:rPr>
          <w:szCs w:val="28"/>
        </w:rPr>
        <w:t>Моцик О. Гарантія незворотності. Формування договірно-правової бази України // Політика і час.  – 1995. - № 5-6.</w:t>
      </w:r>
    </w:p>
    <w:p w:rsidR="009F6023" w:rsidRPr="004801F5" w:rsidRDefault="009F6023" w:rsidP="009F6023">
      <w:pPr>
        <w:numPr>
          <w:ilvl w:val="0"/>
          <w:numId w:val="47"/>
        </w:numPr>
        <w:tabs>
          <w:tab w:val="clear" w:pos="720"/>
          <w:tab w:val="num" w:pos="0"/>
          <w:tab w:val="left" w:pos="1080"/>
        </w:tabs>
        <w:ind w:left="0" w:right="-285" w:firstLine="540"/>
        <w:jc w:val="both"/>
        <w:rPr>
          <w:szCs w:val="28"/>
        </w:rPr>
      </w:pPr>
      <w:r w:rsidRPr="004801F5">
        <w:rPr>
          <w:szCs w:val="28"/>
        </w:rPr>
        <w:t>Мурадян А.А. Буржуазные теории международной политики. – М., 1988.</w:t>
      </w:r>
    </w:p>
    <w:p w:rsidR="009F6023" w:rsidRPr="004801F5" w:rsidRDefault="009F6023" w:rsidP="009F6023">
      <w:pPr>
        <w:numPr>
          <w:ilvl w:val="0"/>
          <w:numId w:val="47"/>
        </w:numPr>
        <w:tabs>
          <w:tab w:val="clear" w:pos="720"/>
          <w:tab w:val="num" w:pos="0"/>
          <w:tab w:val="left" w:pos="1080"/>
        </w:tabs>
        <w:ind w:left="0" w:right="-285" w:firstLine="540"/>
        <w:jc w:val="both"/>
        <w:rPr>
          <w:szCs w:val="28"/>
        </w:rPr>
      </w:pPr>
      <w:r w:rsidRPr="004801F5">
        <w:rPr>
          <w:szCs w:val="28"/>
        </w:rPr>
        <w:t>Мурадян А.А. Самая благородная наука. Об основных понятиях международно-политической теории. – М., 1990.</w:t>
      </w:r>
    </w:p>
    <w:p w:rsidR="009F6023" w:rsidRPr="004801F5" w:rsidRDefault="009F6023" w:rsidP="009F6023">
      <w:pPr>
        <w:numPr>
          <w:ilvl w:val="0"/>
          <w:numId w:val="47"/>
        </w:numPr>
        <w:tabs>
          <w:tab w:val="clear" w:pos="720"/>
          <w:tab w:val="num" w:pos="0"/>
          <w:tab w:val="left" w:pos="1080"/>
        </w:tabs>
        <w:ind w:left="0" w:right="-285" w:firstLine="540"/>
        <w:jc w:val="both"/>
        <w:rPr>
          <w:szCs w:val="28"/>
        </w:rPr>
      </w:pPr>
      <w:r w:rsidRPr="004801F5">
        <w:rPr>
          <w:szCs w:val="28"/>
        </w:rPr>
        <w:t>Никольсон Г. Дипломатия. – К., 1999.</w:t>
      </w:r>
    </w:p>
    <w:p w:rsidR="009F6023" w:rsidRPr="004801F5" w:rsidRDefault="009F6023" w:rsidP="009F6023">
      <w:pPr>
        <w:numPr>
          <w:ilvl w:val="0"/>
          <w:numId w:val="47"/>
        </w:numPr>
        <w:tabs>
          <w:tab w:val="clear" w:pos="720"/>
          <w:tab w:val="num" w:pos="0"/>
          <w:tab w:val="left" w:pos="1080"/>
        </w:tabs>
        <w:ind w:left="0" w:right="-285" w:firstLine="540"/>
        <w:jc w:val="both"/>
        <w:rPr>
          <w:szCs w:val="28"/>
        </w:rPr>
      </w:pPr>
      <w:r w:rsidRPr="004801F5">
        <w:rPr>
          <w:szCs w:val="28"/>
        </w:rPr>
        <w:t>Никитин А. Международные конфликты и их урегулирование //Мировая экономика и международные отношения. – 2006. - № 2. – С. 3-16.</w:t>
      </w:r>
    </w:p>
    <w:p w:rsidR="009F6023" w:rsidRPr="004801F5" w:rsidRDefault="009F6023" w:rsidP="009F6023">
      <w:pPr>
        <w:numPr>
          <w:ilvl w:val="0"/>
          <w:numId w:val="47"/>
        </w:numPr>
        <w:tabs>
          <w:tab w:val="clear" w:pos="720"/>
          <w:tab w:val="num" w:pos="0"/>
          <w:tab w:val="left" w:pos="1080"/>
        </w:tabs>
        <w:ind w:left="0" w:right="-285" w:firstLine="540"/>
        <w:jc w:val="both"/>
        <w:rPr>
          <w:szCs w:val="28"/>
        </w:rPr>
      </w:pPr>
      <w:r w:rsidRPr="004801F5">
        <w:rPr>
          <w:szCs w:val="28"/>
        </w:rPr>
        <w:t>Общая теория национальной безопасности. – М., 2002. – 318 с.</w:t>
      </w:r>
    </w:p>
    <w:p w:rsidR="009F6023" w:rsidRPr="004801F5" w:rsidRDefault="009F6023" w:rsidP="009F6023">
      <w:pPr>
        <w:numPr>
          <w:ilvl w:val="0"/>
          <w:numId w:val="47"/>
        </w:numPr>
        <w:tabs>
          <w:tab w:val="clear" w:pos="720"/>
          <w:tab w:val="num" w:pos="0"/>
          <w:tab w:val="left" w:pos="1080"/>
        </w:tabs>
        <w:ind w:left="0" w:right="-285" w:firstLine="540"/>
        <w:jc w:val="both"/>
        <w:rPr>
          <w:szCs w:val="28"/>
        </w:rPr>
      </w:pPr>
      <w:r w:rsidRPr="004801F5">
        <w:rPr>
          <w:szCs w:val="28"/>
        </w:rPr>
        <w:lastRenderedPageBreak/>
        <w:t>Основи політичної науки: Курс лекцій</w:t>
      </w:r>
      <w:proofErr w:type="gramStart"/>
      <w:r w:rsidRPr="004801F5">
        <w:rPr>
          <w:szCs w:val="28"/>
        </w:rPr>
        <w:t xml:space="preserve"> /З</w:t>
      </w:r>
      <w:proofErr w:type="gramEnd"/>
      <w:r w:rsidRPr="004801F5">
        <w:rPr>
          <w:szCs w:val="28"/>
        </w:rPr>
        <w:t>а ред. Б.Кухти. – Л.: Кальварія, 1997.</w:t>
      </w:r>
    </w:p>
    <w:p w:rsidR="009F6023" w:rsidRPr="004801F5" w:rsidRDefault="009F6023" w:rsidP="009F6023">
      <w:pPr>
        <w:numPr>
          <w:ilvl w:val="0"/>
          <w:numId w:val="47"/>
        </w:numPr>
        <w:tabs>
          <w:tab w:val="clear" w:pos="720"/>
          <w:tab w:val="num" w:pos="0"/>
          <w:tab w:val="left" w:pos="1080"/>
        </w:tabs>
        <w:ind w:left="0" w:right="-285" w:firstLine="540"/>
        <w:jc w:val="both"/>
        <w:rPr>
          <w:szCs w:val="28"/>
        </w:rPr>
      </w:pPr>
      <w:r w:rsidRPr="004801F5">
        <w:rPr>
          <w:szCs w:val="28"/>
        </w:rPr>
        <w:t>Отчёт о мировом развитии 1997. Государство в меняющемся мире. – М.: Прайм-ТАСС, 1997.</w:t>
      </w:r>
    </w:p>
    <w:p w:rsidR="009F6023" w:rsidRPr="004801F5" w:rsidRDefault="009F6023" w:rsidP="009F6023">
      <w:pPr>
        <w:numPr>
          <w:ilvl w:val="0"/>
          <w:numId w:val="47"/>
        </w:numPr>
        <w:tabs>
          <w:tab w:val="clear" w:pos="720"/>
          <w:tab w:val="num" w:pos="0"/>
          <w:tab w:val="left" w:pos="1080"/>
        </w:tabs>
        <w:ind w:left="0" w:right="-285" w:firstLine="540"/>
        <w:jc w:val="both"/>
        <w:rPr>
          <w:szCs w:val="28"/>
        </w:rPr>
      </w:pPr>
      <w:r w:rsidRPr="004801F5">
        <w:rPr>
          <w:szCs w:val="28"/>
        </w:rPr>
        <w:t xml:space="preserve">Платон. Держава. – К.: </w:t>
      </w:r>
      <w:proofErr w:type="gramStart"/>
      <w:r w:rsidRPr="004801F5">
        <w:rPr>
          <w:szCs w:val="28"/>
        </w:rPr>
        <w:t>Вид-во</w:t>
      </w:r>
      <w:proofErr w:type="gramEnd"/>
      <w:r w:rsidRPr="004801F5">
        <w:rPr>
          <w:szCs w:val="28"/>
        </w:rPr>
        <w:t xml:space="preserve"> «Основи», 2000.</w:t>
      </w:r>
    </w:p>
    <w:p w:rsidR="009F6023" w:rsidRPr="004801F5" w:rsidRDefault="009F6023" w:rsidP="009F6023">
      <w:pPr>
        <w:numPr>
          <w:ilvl w:val="0"/>
          <w:numId w:val="47"/>
        </w:numPr>
        <w:tabs>
          <w:tab w:val="clear" w:pos="720"/>
          <w:tab w:val="num" w:pos="0"/>
          <w:tab w:val="left" w:pos="1080"/>
        </w:tabs>
        <w:ind w:left="0" w:right="-285" w:firstLine="540"/>
        <w:jc w:val="both"/>
        <w:rPr>
          <w:szCs w:val="28"/>
        </w:rPr>
      </w:pPr>
      <w:r w:rsidRPr="004801F5">
        <w:rPr>
          <w:szCs w:val="28"/>
        </w:rPr>
        <w:t>Плотникова О.В. Консульские отношения и консульское право: Учебн. пособие. – М.: НОРМА-ИНФРА, 1998.</w:t>
      </w:r>
    </w:p>
    <w:p w:rsidR="009F6023" w:rsidRPr="004801F5" w:rsidRDefault="009F6023" w:rsidP="009F6023">
      <w:pPr>
        <w:numPr>
          <w:ilvl w:val="0"/>
          <w:numId w:val="47"/>
        </w:numPr>
        <w:tabs>
          <w:tab w:val="clear" w:pos="720"/>
          <w:tab w:val="num" w:pos="0"/>
          <w:tab w:val="left" w:pos="1080"/>
        </w:tabs>
        <w:ind w:left="0" w:right="-285" w:firstLine="540"/>
        <w:jc w:val="both"/>
        <w:rPr>
          <w:szCs w:val="28"/>
        </w:rPr>
      </w:pPr>
      <w:r w:rsidRPr="004801F5">
        <w:rPr>
          <w:szCs w:val="28"/>
        </w:rPr>
        <w:t>Поздняков Э.А. Внутренняя и внешняя политика. Парадок</w:t>
      </w:r>
      <w:proofErr w:type="gramStart"/>
      <w:r w:rsidRPr="004801F5">
        <w:rPr>
          <w:szCs w:val="28"/>
          <w:lang w:val="en-US"/>
        </w:rPr>
        <w:t>c</w:t>
      </w:r>
      <w:proofErr w:type="gramEnd"/>
      <w:r w:rsidRPr="004801F5">
        <w:rPr>
          <w:szCs w:val="28"/>
        </w:rPr>
        <w:t>ы взаимосвязи// Международная жизнь. – 1989. - № 10.</w:t>
      </w:r>
    </w:p>
    <w:p w:rsidR="009F6023" w:rsidRPr="004801F5" w:rsidRDefault="009F6023" w:rsidP="009F6023">
      <w:pPr>
        <w:numPr>
          <w:ilvl w:val="0"/>
          <w:numId w:val="47"/>
        </w:numPr>
        <w:tabs>
          <w:tab w:val="clear" w:pos="720"/>
          <w:tab w:val="num" w:pos="0"/>
          <w:tab w:val="left" w:pos="1080"/>
        </w:tabs>
        <w:ind w:left="0" w:right="-285" w:firstLine="540"/>
        <w:jc w:val="both"/>
        <w:rPr>
          <w:szCs w:val="28"/>
        </w:rPr>
      </w:pPr>
      <w:r w:rsidRPr="004801F5">
        <w:rPr>
          <w:szCs w:val="28"/>
        </w:rPr>
        <w:t>Поздняков Э.А. Философия политики. В 2 т. - М., 1994.</w:t>
      </w:r>
    </w:p>
    <w:p w:rsidR="009F6023" w:rsidRPr="004801F5" w:rsidRDefault="009F6023" w:rsidP="009F6023">
      <w:pPr>
        <w:numPr>
          <w:ilvl w:val="0"/>
          <w:numId w:val="47"/>
        </w:numPr>
        <w:tabs>
          <w:tab w:val="clear" w:pos="720"/>
          <w:tab w:val="num" w:pos="0"/>
          <w:tab w:val="left" w:pos="1080"/>
        </w:tabs>
        <w:ind w:left="0" w:right="-285" w:firstLine="540"/>
        <w:jc w:val="both"/>
        <w:rPr>
          <w:szCs w:val="28"/>
        </w:rPr>
      </w:pPr>
      <w:r w:rsidRPr="004801F5">
        <w:rPr>
          <w:szCs w:val="28"/>
        </w:rPr>
        <w:t>Политическая и военная география: Учебн. пособие</w:t>
      </w:r>
      <w:proofErr w:type="gramStart"/>
      <w:r w:rsidRPr="004801F5">
        <w:rPr>
          <w:szCs w:val="28"/>
        </w:rPr>
        <w:t xml:space="preserve"> /П</w:t>
      </w:r>
      <w:proofErr w:type="gramEnd"/>
      <w:r w:rsidRPr="004801F5">
        <w:rPr>
          <w:szCs w:val="28"/>
        </w:rPr>
        <w:t>од ред. К.И.Спидченко. – М., 1980.</w:t>
      </w:r>
    </w:p>
    <w:p w:rsidR="009F6023" w:rsidRPr="004801F5" w:rsidRDefault="009F6023" w:rsidP="009F6023">
      <w:pPr>
        <w:numPr>
          <w:ilvl w:val="0"/>
          <w:numId w:val="47"/>
        </w:numPr>
        <w:tabs>
          <w:tab w:val="clear" w:pos="720"/>
          <w:tab w:val="num" w:pos="0"/>
          <w:tab w:val="left" w:pos="1080"/>
        </w:tabs>
        <w:ind w:left="0" w:right="-285" w:firstLine="540"/>
        <w:jc w:val="both"/>
        <w:rPr>
          <w:szCs w:val="28"/>
        </w:rPr>
      </w:pPr>
      <w:r w:rsidRPr="004801F5">
        <w:rPr>
          <w:szCs w:val="28"/>
        </w:rPr>
        <w:t>Политология. Учебник для вузов</w:t>
      </w:r>
      <w:proofErr w:type="gramStart"/>
      <w:r w:rsidRPr="004801F5">
        <w:rPr>
          <w:szCs w:val="28"/>
        </w:rPr>
        <w:t xml:space="preserve"> \ П</w:t>
      </w:r>
      <w:proofErr w:type="gramEnd"/>
      <w:r w:rsidRPr="004801F5">
        <w:rPr>
          <w:szCs w:val="28"/>
        </w:rPr>
        <w:t>од ред. М.А.Василика. – М.: Юристъ, 1999. – 600 с.</w:t>
      </w:r>
    </w:p>
    <w:p w:rsidR="009F6023" w:rsidRPr="004801F5" w:rsidRDefault="009F6023" w:rsidP="009F6023">
      <w:pPr>
        <w:numPr>
          <w:ilvl w:val="0"/>
          <w:numId w:val="47"/>
        </w:numPr>
        <w:tabs>
          <w:tab w:val="clear" w:pos="720"/>
          <w:tab w:val="num" w:pos="0"/>
          <w:tab w:val="left" w:pos="1080"/>
        </w:tabs>
        <w:ind w:left="0" w:right="-285" w:firstLine="540"/>
        <w:jc w:val="both"/>
        <w:rPr>
          <w:szCs w:val="28"/>
        </w:rPr>
      </w:pPr>
      <w:r w:rsidRPr="004801F5">
        <w:rPr>
          <w:szCs w:val="28"/>
        </w:rPr>
        <w:t>Политология: хрестоматия \ сост. проф. М.А.Василик, доц. М.С.Вершинин – М.: Гардарики,  1999. – 843 с.</w:t>
      </w:r>
    </w:p>
    <w:p w:rsidR="009F6023" w:rsidRPr="004801F5" w:rsidRDefault="009F6023" w:rsidP="009F6023">
      <w:pPr>
        <w:numPr>
          <w:ilvl w:val="0"/>
          <w:numId w:val="47"/>
        </w:numPr>
        <w:tabs>
          <w:tab w:val="clear" w:pos="720"/>
          <w:tab w:val="num" w:pos="0"/>
          <w:tab w:val="left" w:pos="1080"/>
        </w:tabs>
        <w:ind w:left="0" w:right="-285" w:firstLine="540"/>
        <w:jc w:val="both"/>
        <w:rPr>
          <w:szCs w:val="28"/>
        </w:rPr>
      </w:pPr>
      <w:r w:rsidRPr="004801F5">
        <w:rPr>
          <w:szCs w:val="28"/>
        </w:rPr>
        <w:t>Політологічний енциклопедичний словник. – К.: Ґенеза, 1997.</w:t>
      </w:r>
    </w:p>
    <w:p w:rsidR="009F6023" w:rsidRPr="004801F5" w:rsidRDefault="009F6023" w:rsidP="009F6023">
      <w:pPr>
        <w:numPr>
          <w:ilvl w:val="0"/>
          <w:numId w:val="47"/>
        </w:numPr>
        <w:tabs>
          <w:tab w:val="clear" w:pos="720"/>
          <w:tab w:val="num" w:pos="0"/>
          <w:tab w:val="left" w:pos="1080"/>
        </w:tabs>
        <w:ind w:left="0" w:right="-285" w:firstLine="540"/>
        <w:jc w:val="both"/>
        <w:rPr>
          <w:szCs w:val="28"/>
        </w:rPr>
      </w:pPr>
      <w:r w:rsidRPr="004801F5">
        <w:rPr>
          <w:szCs w:val="28"/>
        </w:rPr>
        <w:t>Політологія</w:t>
      </w:r>
      <w:proofErr w:type="gramStart"/>
      <w:r w:rsidRPr="004801F5">
        <w:rPr>
          <w:szCs w:val="28"/>
        </w:rPr>
        <w:t xml:space="preserve"> /З</w:t>
      </w:r>
      <w:proofErr w:type="gramEnd"/>
      <w:r w:rsidRPr="004801F5">
        <w:rPr>
          <w:szCs w:val="28"/>
        </w:rPr>
        <w:t xml:space="preserve">а ред. О.І.Семківа. – Л.: </w:t>
      </w:r>
      <w:proofErr w:type="gramStart"/>
      <w:r w:rsidRPr="004801F5">
        <w:rPr>
          <w:szCs w:val="28"/>
        </w:rPr>
        <w:t>Св</w:t>
      </w:r>
      <w:proofErr w:type="gramEnd"/>
      <w:r w:rsidRPr="004801F5">
        <w:rPr>
          <w:szCs w:val="28"/>
        </w:rPr>
        <w:t>іт, 1993.</w:t>
      </w:r>
    </w:p>
    <w:p w:rsidR="009F6023" w:rsidRPr="004801F5" w:rsidRDefault="009F6023" w:rsidP="009F6023">
      <w:pPr>
        <w:numPr>
          <w:ilvl w:val="0"/>
          <w:numId w:val="47"/>
        </w:numPr>
        <w:tabs>
          <w:tab w:val="clear" w:pos="720"/>
          <w:tab w:val="num" w:pos="0"/>
          <w:tab w:val="left" w:pos="1080"/>
        </w:tabs>
        <w:ind w:left="0" w:right="-285" w:firstLine="540"/>
        <w:jc w:val="both"/>
        <w:rPr>
          <w:szCs w:val="28"/>
        </w:rPr>
      </w:pPr>
      <w:r w:rsidRPr="004801F5">
        <w:rPr>
          <w:szCs w:val="28"/>
        </w:rPr>
        <w:t>Пономарёва И. Геополитические факторы внешней политики: современное видение //Мировая экономика и международные отношения. – 1990. - №1.</w:t>
      </w:r>
    </w:p>
    <w:p w:rsidR="009F6023" w:rsidRPr="004801F5" w:rsidRDefault="009F6023" w:rsidP="009F6023">
      <w:pPr>
        <w:numPr>
          <w:ilvl w:val="0"/>
          <w:numId w:val="47"/>
        </w:numPr>
        <w:tabs>
          <w:tab w:val="clear" w:pos="720"/>
          <w:tab w:val="num" w:pos="0"/>
          <w:tab w:val="left" w:pos="900"/>
          <w:tab w:val="left" w:pos="1080"/>
        </w:tabs>
        <w:ind w:left="0" w:right="-285" w:firstLine="540"/>
        <w:jc w:val="both"/>
        <w:rPr>
          <w:szCs w:val="28"/>
        </w:rPr>
      </w:pPr>
      <w:r w:rsidRPr="004801F5">
        <w:rPr>
          <w:szCs w:val="28"/>
        </w:rPr>
        <w:t>Попов В.И. Современная дипломатия. Теория и практика. Дипломатия – наука и искусство. – М.: МО, 2000.</w:t>
      </w:r>
    </w:p>
    <w:p w:rsidR="009F6023" w:rsidRPr="004801F5" w:rsidRDefault="009F6023" w:rsidP="009F6023">
      <w:pPr>
        <w:numPr>
          <w:ilvl w:val="0"/>
          <w:numId w:val="47"/>
        </w:numPr>
        <w:tabs>
          <w:tab w:val="clear" w:pos="720"/>
          <w:tab w:val="num" w:pos="0"/>
          <w:tab w:val="left" w:pos="900"/>
          <w:tab w:val="left" w:pos="1080"/>
        </w:tabs>
        <w:ind w:left="0" w:right="-285" w:firstLine="540"/>
        <w:jc w:val="both"/>
        <w:rPr>
          <w:szCs w:val="28"/>
        </w:rPr>
      </w:pPr>
      <w:r w:rsidRPr="004801F5">
        <w:rPr>
          <w:szCs w:val="28"/>
        </w:rPr>
        <w:t>Прохоренко И. Национальный интерес во внешней политике: проблемы, концепции // Международные отношения. – 1991. - № 12.</w:t>
      </w:r>
    </w:p>
    <w:p w:rsidR="009F6023" w:rsidRPr="004801F5" w:rsidRDefault="009F6023" w:rsidP="009F6023">
      <w:pPr>
        <w:numPr>
          <w:ilvl w:val="0"/>
          <w:numId w:val="47"/>
        </w:numPr>
        <w:tabs>
          <w:tab w:val="clear" w:pos="720"/>
          <w:tab w:val="num" w:pos="0"/>
          <w:tab w:val="left" w:pos="900"/>
          <w:tab w:val="left" w:pos="1080"/>
        </w:tabs>
        <w:ind w:left="0" w:right="-285" w:firstLine="540"/>
        <w:jc w:val="both"/>
        <w:rPr>
          <w:szCs w:val="28"/>
        </w:rPr>
      </w:pPr>
      <w:r w:rsidRPr="004801F5">
        <w:rPr>
          <w:szCs w:val="28"/>
        </w:rPr>
        <w:t>Ревякин А.В. История международных отношений в новое время. – М.: РОССПЭН, 2004.</w:t>
      </w:r>
    </w:p>
    <w:p w:rsidR="009F6023" w:rsidRPr="004801F5" w:rsidRDefault="009F6023" w:rsidP="009F6023">
      <w:pPr>
        <w:numPr>
          <w:ilvl w:val="0"/>
          <w:numId w:val="47"/>
        </w:numPr>
        <w:tabs>
          <w:tab w:val="clear" w:pos="720"/>
          <w:tab w:val="num" w:pos="0"/>
          <w:tab w:val="left" w:pos="900"/>
          <w:tab w:val="left" w:pos="1080"/>
        </w:tabs>
        <w:ind w:left="0" w:right="-285" w:firstLine="540"/>
        <w:jc w:val="both"/>
        <w:rPr>
          <w:szCs w:val="28"/>
        </w:rPr>
      </w:pPr>
      <w:r w:rsidRPr="004801F5">
        <w:rPr>
          <w:szCs w:val="28"/>
        </w:rPr>
        <w:t>Розвідувальна діяльність як явище сучасних міжнародних відносин //Юридичний журнал. – 2006. - № 2. – С. 48-57.</w:t>
      </w:r>
    </w:p>
    <w:p w:rsidR="009F6023" w:rsidRPr="004801F5" w:rsidRDefault="009F6023" w:rsidP="009F6023">
      <w:pPr>
        <w:numPr>
          <w:ilvl w:val="0"/>
          <w:numId w:val="47"/>
        </w:numPr>
        <w:tabs>
          <w:tab w:val="clear" w:pos="720"/>
          <w:tab w:val="num" w:pos="0"/>
          <w:tab w:val="left" w:pos="900"/>
          <w:tab w:val="left" w:pos="1080"/>
        </w:tabs>
        <w:ind w:left="0" w:right="-285" w:firstLine="540"/>
        <w:jc w:val="both"/>
        <w:rPr>
          <w:szCs w:val="28"/>
        </w:rPr>
      </w:pPr>
      <w:r w:rsidRPr="004801F5">
        <w:rPr>
          <w:szCs w:val="28"/>
        </w:rPr>
        <w:t xml:space="preserve">Романов В.Є. </w:t>
      </w:r>
      <w:proofErr w:type="gramStart"/>
      <w:r w:rsidRPr="004801F5">
        <w:rPr>
          <w:szCs w:val="28"/>
        </w:rPr>
        <w:t>Вступ</w:t>
      </w:r>
      <w:proofErr w:type="gramEnd"/>
      <w:r w:rsidRPr="004801F5">
        <w:rPr>
          <w:szCs w:val="28"/>
        </w:rPr>
        <w:t xml:space="preserve"> до аналізу державної політики: навч. посібник .- К., 2001. – 237 с.</w:t>
      </w:r>
    </w:p>
    <w:p w:rsidR="009F6023" w:rsidRPr="004801F5" w:rsidRDefault="009F6023" w:rsidP="009F6023">
      <w:pPr>
        <w:numPr>
          <w:ilvl w:val="0"/>
          <w:numId w:val="47"/>
        </w:numPr>
        <w:tabs>
          <w:tab w:val="clear" w:pos="720"/>
          <w:tab w:val="num" w:pos="0"/>
          <w:tab w:val="left" w:pos="900"/>
          <w:tab w:val="left" w:pos="1080"/>
        </w:tabs>
        <w:ind w:left="0" w:right="-285" w:firstLine="540"/>
        <w:jc w:val="both"/>
        <w:rPr>
          <w:szCs w:val="28"/>
        </w:rPr>
      </w:pPr>
      <w:r w:rsidRPr="004801F5">
        <w:rPr>
          <w:szCs w:val="28"/>
        </w:rPr>
        <w:t xml:space="preserve">Рябов С. Теорія </w:t>
      </w:r>
      <w:proofErr w:type="gramStart"/>
      <w:r w:rsidRPr="004801F5">
        <w:rPr>
          <w:szCs w:val="28"/>
        </w:rPr>
        <w:t>м</w:t>
      </w:r>
      <w:proofErr w:type="gramEnd"/>
      <w:r w:rsidRPr="004801F5">
        <w:rPr>
          <w:szCs w:val="28"/>
        </w:rPr>
        <w:t>іжнародної політики //Політологічні читання. – 1995. - № 1.</w:t>
      </w:r>
    </w:p>
    <w:p w:rsidR="009F6023" w:rsidRPr="004801F5" w:rsidRDefault="009F6023" w:rsidP="009F6023">
      <w:pPr>
        <w:numPr>
          <w:ilvl w:val="0"/>
          <w:numId w:val="47"/>
        </w:numPr>
        <w:tabs>
          <w:tab w:val="clear" w:pos="720"/>
          <w:tab w:val="num" w:pos="0"/>
          <w:tab w:val="left" w:pos="900"/>
          <w:tab w:val="left" w:pos="1080"/>
        </w:tabs>
        <w:ind w:left="0" w:right="-285" w:firstLine="540"/>
        <w:jc w:val="both"/>
        <w:rPr>
          <w:szCs w:val="28"/>
        </w:rPr>
      </w:pPr>
      <w:r w:rsidRPr="004801F5">
        <w:rPr>
          <w:szCs w:val="28"/>
        </w:rPr>
        <w:t>Себайн</w:t>
      </w:r>
      <w:proofErr w:type="gramStart"/>
      <w:r w:rsidRPr="004801F5">
        <w:rPr>
          <w:szCs w:val="28"/>
        </w:rPr>
        <w:t xml:space="preserve"> Д</w:t>
      </w:r>
      <w:proofErr w:type="gramEnd"/>
      <w:r w:rsidRPr="004801F5">
        <w:rPr>
          <w:szCs w:val="28"/>
        </w:rPr>
        <w:t>ж., Торсон Т. Історія політичної думки. – К.: Основи, 1997.</w:t>
      </w:r>
    </w:p>
    <w:p w:rsidR="009F6023" w:rsidRPr="004801F5" w:rsidRDefault="009F6023" w:rsidP="009F6023">
      <w:pPr>
        <w:numPr>
          <w:ilvl w:val="0"/>
          <w:numId w:val="47"/>
        </w:numPr>
        <w:tabs>
          <w:tab w:val="clear" w:pos="720"/>
          <w:tab w:val="num" w:pos="0"/>
          <w:tab w:val="left" w:pos="900"/>
          <w:tab w:val="left" w:pos="1080"/>
        </w:tabs>
        <w:ind w:left="0" w:right="-285" w:firstLine="540"/>
        <w:jc w:val="both"/>
        <w:rPr>
          <w:szCs w:val="28"/>
        </w:rPr>
      </w:pPr>
      <w:r w:rsidRPr="004801F5">
        <w:rPr>
          <w:szCs w:val="28"/>
        </w:rPr>
        <w:t>Словник іншомовних слів. – К.: Довіра, 2000.</w:t>
      </w:r>
    </w:p>
    <w:p w:rsidR="009F6023" w:rsidRPr="004801F5" w:rsidRDefault="009F6023" w:rsidP="009F6023">
      <w:pPr>
        <w:numPr>
          <w:ilvl w:val="0"/>
          <w:numId w:val="47"/>
        </w:numPr>
        <w:tabs>
          <w:tab w:val="clear" w:pos="720"/>
          <w:tab w:val="num" w:pos="0"/>
          <w:tab w:val="left" w:pos="900"/>
          <w:tab w:val="left" w:pos="1080"/>
        </w:tabs>
        <w:ind w:left="0" w:right="-285" w:firstLine="540"/>
        <w:jc w:val="both"/>
        <w:rPr>
          <w:szCs w:val="28"/>
        </w:rPr>
      </w:pPr>
      <w:r w:rsidRPr="004801F5">
        <w:rPr>
          <w:szCs w:val="28"/>
        </w:rPr>
        <w:t>Теория международных отношений: хрестоматия</w:t>
      </w:r>
      <w:proofErr w:type="gramStart"/>
      <w:r w:rsidRPr="004801F5">
        <w:rPr>
          <w:szCs w:val="28"/>
        </w:rPr>
        <w:t xml:space="preserve"> /П</w:t>
      </w:r>
      <w:proofErr w:type="gramEnd"/>
      <w:r w:rsidRPr="004801F5">
        <w:rPr>
          <w:szCs w:val="28"/>
        </w:rPr>
        <w:t>од ред. П.А.Цыганкова. – М., 2002. – 398 с.</w:t>
      </w:r>
    </w:p>
    <w:p w:rsidR="009F6023" w:rsidRPr="004801F5" w:rsidRDefault="009F6023" w:rsidP="009F6023">
      <w:pPr>
        <w:numPr>
          <w:ilvl w:val="0"/>
          <w:numId w:val="47"/>
        </w:numPr>
        <w:tabs>
          <w:tab w:val="clear" w:pos="720"/>
          <w:tab w:val="num" w:pos="0"/>
          <w:tab w:val="left" w:pos="900"/>
          <w:tab w:val="left" w:pos="1080"/>
        </w:tabs>
        <w:ind w:left="0" w:right="-285" w:firstLine="540"/>
        <w:jc w:val="both"/>
        <w:rPr>
          <w:szCs w:val="28"/>
        </w:rPr>
      </w:pPr>
      <w:r w:rsidRPr="004801F5">
        <w:rPr>
          <w:szCs w:val="28"/>
        </w:rPr>
        <w:t>Тихонравов Ю.В. Геополитика. – М.: ЗАО Бизнес-школа «Интел-Синтез», 1998.</w:t>
      </w:r>
    </w:p>
    <w:p w:rsidR="009F6023" w:rsidRPr="004801F5" w:rsidRDefault="009F6023" w:rsidP="009F6023">
      <w:pPr>
        <w:numPr>
          <w:ilvl w:val="0"/>
          <w:numId w:val="47"/>
        </w:numPr>
        <w:tabs>
          <w:tab w:val="clear" w:pos="720"/>
          <w:tab w:val="num" w:pos="0"/>
          <w:tab w:val="left" w:pos="900"/>
          <w:tab w:val="left" w:pos="1080"/>
        </w:tabs>
        <w:ind w:left="0" w:right="-285" w:firstLine="540"/>
        <w:jc w:val="both"/>
        <w:rPr>
          <w:szCs w:val="28"/>
        </w:rPr>
      </w:pPr>
      <w:r w:rsidRPr="004801F5">
        <w:rPr>
          <w:szCs w:val="28"/>
        </w:rPr>
        <w:t xml:space="preserve">Ткаченко В.М. Україна </w:t>
      </w:r>
      <w:proofErr w:type="gramStart"/>
      <w:r w:rsidRPr="004801F5">
        <w:rPr>
          <w:szCs w:val="28"/>
        </w:rPr>
        <w:t>на</w:t>
      </w:r>
      <w:proofErr w:type="gramEnd"/>
      <w:r w:rsidRPr="004801F5">
        <w:rPr>
          <w:szCs w:val="28"/>
        </w:rPr>
        <w:t xml:space="preserve"> межі цивілізацій. К., 1995.</w:t>
      </w:r>
    </w:p>
    <w:p w:rsidR="009F6023" w:rsidRPr="004801F5" w:rsidRDefault="009F6023" w:rsidP="009F6023">
      <w:pPr>
        <w:numPr>
          <w:ilvl w:val="0"/>
          <w:numId w:val="47"/>
        </w:numPr>
        <w:tabs>
          <w:tab w:val="clear" w:pos="720"/>
          <w:tab w:val="num" w:pos="0"/>
          <w:tab w:val="left" w:pos="900"/>
          <w:tab w:val="left" w:pos="1080"/>
        </w:tabs>
        <w:ind w:left="0" w:right="-285" w:firstLine="540"/>
        <w:jc w:val="both"/>
        <w:rPr>
          <w:szCs w:val="28"/>
        </w:rPr>
      </w:pPr>
      <w:r w:rsidRPr="004801F5">
        <w:rPr>
          <w:szCs w:val="28"/>
        </w:rPr>
        <w:t xml:space="preserve">Троян С.С. </w:t>
      </w:r>
      <w:proofErr w:type="gramStart"/>
      <w:r w:rsidRPr="004801F5">
        <w:rPr>
          <w:szCs w:val="28"/>
        </w:rPr>
        <w:t>Вступ</w:t>
      </w:r>
      <w:proofErr w:type="gramEnd"/>
      <w:r w:rsidRPr="004801F5">
        <w:rPr>
          <w:szCs w:val="28"/>
        </w:rPr>
        <w:t xml:space="preserve"> до теорії міжнародних відносин: Навч. </w:t>
      </w:r>
      <w:proofErr w:type="gramStart"/>
      <w:r w:rsidRPr="004801F5">
        <w:rPr>
          <w:szCs w:val="28"/>
        </w:rPr>
        <w:t>пос</w:t>
      </w:r>
      <w:proofErr w:type="gramEnd"/>
      <w:r w:rsidRPr="004801F5">
        <w:rPr>
          <w:szCs w:val="28"/>
        </w:rPr>
        <w:t>ібник. – К., 2000.</w:t>
      </w:r>
    </w:p>
    <w:p w:rsidR="009F6023" w:rsidRPr="004801F5" w:rsidRDefault="009F6023" w:rsidP="009F6023">
      <w:pPr>
        <w:numPr>
          <w:ilvl w:val="0"/>
          <w:numId w:val="47"/>
        </w:numPr>
        <w:tabs>
          <w:tab w:val="clear" w:pos="720"/>
          <w:tab w:val="num" w:pos="0"/>
          <w:tab w:val="left" w:pos="900"/>
          <w:tab w:val="left" w:pos="1080"/>
        </w:tabs>
        <w:ind w:left="0" w:right="-285" w:firstLine="540"/>
        <w:jc w:val="both"/>
        <w:rPr>
          <w:szCs w:val="28"/>
        </w:rPr>
      </w:pPr>
      <w:r w:rsidRPr="004801F5">
        <w:rPr>
          <w:szCs w:val="28"/>
        </w:rPr>
        <w:t>Удалов В. Баланс сил и баланс интересов // Международная жизнь. – 1990. - № 5.</w:t>
      </w:r>
    </w:p>
    <w:p w:rsidR="009F6023" w:rsidRPr="004801F5" w:rsidRDefault="009F6023" w:rsidP="009F6023">
      <w:pPr>
        <w:numPr>
          <w:ilvl w:val="0"/>
          <w:numId w:val="47"/>
        </w:numPr>
        <w:tabs>
          <w:tab w:val="clear" w:pos="720"/>
          <w:tab w:val="num" w:pos="0"/>
          <w:tab w:val="left" w:pos="900"/>
          <w:tab w:val="left" w:pos="1080"/>
        </w:tabs>
        <w:ind w:left="0" w:right="-285" w:firstLine="540"/>
        <w:jc w:val="both"/>
        <w:rPr>
          <w:szCs w:val="28"/>
        </w:rPr>
      </w:pPr>
      <w:r w:rsidRPr="004801F5">
        <w:rPr>
          <w:szCs w:val="28"/>
        </w:rPr>
        <w:lastRenderedPageBreak/>
        <w:t xml:space="preserve">Україна в </w:t>
      </w:r>
      <w:proofErr w:type="gramStart"/>
      <w:r w:rsidRPr="004801F5">
        <w:rPr>
          <w:szCs w:val="28"/>
        </w:rPr>
        <w:t>м</w:t>
      </w:r>
      <w:proofErr w:type="gramEnd"/>
      <w:r w:rsidRPr="004801F5">
        <w:rPr>
          <w:szCs w:val="28"/>
        </w:rPr>
        <w:t>іжнародно-правових відносинах. – К.: Юрінком Інтер, 1997.</w:t>
      </w:r>
    </w:p>
    <w:p w:rsidR="009F6023" w:rsidRPr="004801F5" w:rsidRDefault="009F6023" w:rsidP="009F6023">
      <w:pPr>
        <w:numPr>
          <w:ilvl w:val="0"/>
          <w:numId w:val="47"/>
        </w:numPr>
        <w:tabs>
          <w:tab w:val="clear" w:pos="720"/>
          <w:tab w:val="num" w:pos="0"/>
          <w:tab w:val="left" w:pos="900"/>
          <w:tab w:val="left" w:pos="1080"/>
        </w:tabs>
        <w:ind w:left="0" w:right="-285" w:firstLine="540"/>
        <w:jc w:val="both"/>
        <w:rPr>
          <w:szCs w:val="28"/>
        </w:rPr>
      </w:pPr>
      <w:r w:rsidRPr="004801F5">
        <w:rPr>
          <w:szCs w:val="28"/>
        </w:rPr>
        <w:t xml:space="preserve">Україна в постбіполярному </w:t>
      </w:r>
      <w:proofErr w:type="gramStart"/>
      <w:r w:rsidRPr="004801F5">
        <w:rPr>
          <w:szCs w:val="28"/>
        </w:rPr>
        <w:t>св</w:t>
      </w:r>
      <w:proofErr w:type="gramEnd"/>
      <w:r w:rsidRPr="004801F5">
        <w:rPr>
          <w:szCs w:val="28"/>
        </w:rPr>
        <w:t>іті. Колективна монографія. / Під ред. проф. Манжоли В.А. –К., 2005.</w:t>
      </w:r>
    </w:p>
    <w:p w:rsidR="009F6023" w:rsidRPr="004801F5" w:rsidRDefault="009F6023" w:rsidP="009F6023">
      <w:pPr>
        <w:numPr>
          <w:ilvl w:val="0"/>
          <w:numId w:val="47"/>
        </w:numPr>
        <w:tabs>
          <w:tab w:val="clear" w:pos="720"/>
          <w:tab w:val="num" w:pos="0"/>
          <w:tab w:val="left" w:pos="900"/>
          <w:tab w:val="left" w:pos="1080"/>
        </w:tabs>
        <w:ind w:left="0" w:right="-285" w:firstLine="540"/>
        <w:jc w:val="both"/>
        <w:rPr>
          <w:szCs w:val="28"/>
        </w:rPr>
      </w:pPr>
      <w:r w:rsidRPr="004801F5">
        <w:rPr>
          <w:szCs w:val="28"/>
        </w:rPr>
        <w:t>Уткин А.И. Американская футурология международных отношений в ХХ веке. – М., 1990. – 176 с.</w:t>
      </w:r>
    </w:p>
    <w:p w:rsidR="009F6023" w:rsidRPr="004801F5" w:rsidRDefault="009F6023" w:rsidP="009F6023">
      <w:pPr>
        <w:numPr>
          <w:ilvl w:val="0"/>
          <w:numId w:val="47"/>
        </w:numPr>
        <w:tabs>
          <w:tab w:val="clear" w:pos="720"/>
          <w:tab w:val="num" w:pos="0"/>
          <w:tab w:val="left" w:pos="900"/>
          <w:tab w:val="left" w:pos="1080"/>
        </w:tabs>
        <w:ind w:left="0" w:right="-285" w:firstLine="540"/>
        <w:jc w:val="both"/>
        <w:rPr>
          <w:szCs w:val="28"/>
        </w:rPr>
      </w:pPr>
      <w:r w:rsidRPr="004801F5">
        <w:rPr>
          <w:szCs w:val="28"/>
        </w:rPr>
        <w:t xml:space="preserve">Фесенко Ф. Міраж «золотого століття»: трансформація системи міжнародних відносин і формування нової конфігурації </w:t>
      </w:r>
      <w:proofErr w:type="gramStart"/>
      <w:r w:rsidRPr="004801F5">
        <w:rPr>
          <w:szCs w:val="28"/>
        </w:rPr>
        <w:t>св</w:t>
      </w:r>
      <w:proofErr w:type="gramEnd"/>
      <w:r w:rsidRPr="004801F5">
        <w:rPr>
          <w:szCs w:val="28"/>
        </w:rPr>
        <w:t>іту //Політика і час. – 2006. - № 3. – С. 19-25.</w:t>
      </w:r>
    </w:p>
    <w:p w:rsidR="009F6023" w:rsidRPr="004801F5" w:rsidRDefault="009F6023" w:rsidP="009F6023">
      <w:pPr>
        <w:numPr>
          <w:ilvl w:val="0"/>
          <w:numId w:val="47"/>
        </w:numPr>
        <w:tabs>
          <w:tab w:val="clear" w:pos="720"/>
          <w:tab w:val="num" w:pos="0"/>
          <w:tab w:val="left" w:pos="900"/>
          <w:tab w:val="left" w:pos="1080"/>
        </w:tabs>
        <w:ind w:left="0" w:right="-285" w:firstLine="540"/>
        <w:jc w:val="both"/>
        <w:rPr>
          <w:szCs w:val="28"/>
        </w:rPr>
      </w:pPr>
      <w:r w:rsidRPr="004801F5">
        <w:rPr>
          <w:szCs w:val="28"/>
        </w:rPr>
        <w:t>Философский энциклопедический словарь. – М., 1989.</w:t>
      </w:r>
    </w:p>
    <w:p w:rsidR="009F6023" w:rsidRPr="004801F5" w:rsidRDefault="009F6023" w:rsidP="009F6023">
      <w:pPr>
        <w:numPr>
          <w:ilvl w:val="0"/>
          <w:numId w:val="47"/>
        </w:numPr>
        <w:tabs>
          <w:tab w:val="clear" w:pos="720"/>
          <w:tab w:val="num" w:pos="0"/>
          <w:tab w:val="left" w:pos="900"/>
          <w:tab w:val="left" w:pos="1080"/>
        </w:tabs>
        <w:ind w:left="0" w:right="-285" w:firstLine="540"/>
        <w:jc w:val="both"/>
        <w:rPr>
          <w:szCs w:val="28"/>
        </w:rPr>
      </w:pPr>
      <w:r w:rsidRPr="004801F5">
        <w:rPr>
          <w:szCs w:val="28"/>
        </w:rPr>
        <w:t>Філософський енциклопедичний словник. – К.: Абрис, 2002.</w:t>
      </w:r>
    </w:p>
    <w:p w:rsidR="009F6023" w:rsidRPr="004801F5" w:rsidRDefault="009F6023" w:rsidP="009F6023">
      <w:pPr>
        <w:numPr>
          <w:ilvl w:val="0"/>
          <w:numId w:val="47"/>
        </w:numPr>
        <w:tabs>
          <w:tab w:val="clear" w:pos="720"/>
          <w:tab w:val="num" w:pos="0"/>
          <w:tab w:val="left" w:pos="900"/>
          <w:tab w:val="left" w:pos="1080"/>
        </w:tabs>
        <w:ind w:left="0" w:firstLine="540"/>
        <w:jc w:val="both"/>
        <w:rPr>
          <w:szCs w:val="28"/>
        </w:rPr>
      </w:pPr>
      <w:r w:rsidRPr="004801F5">
        <w:rPr>
          <w:szCs w:val="28"/>
        </w:rPr>
        <w:t>Фукуяма Ф. Конец истории и последний человек. – М., 2004. – 588 с.</w:t>
      </w:r>
    </w:p>
    <w:p w:rsidR="009F6023" w:rsidRPr="004801F5" w:rsidRDefault="009F6023" w:rsidP="009F6023">
      <w:pPr>
        <w:numPr>
          <w:ilvl w:val="0"/>
          <w:numId w:val="47"/>
        </w:numPr>
        <w:tabs>
          <w:tab w:val="clear" w:pos="720"/>
          <w:tab w:val="num" w:pos="0"/>
          <w:tab w:val="left" w:pos="900"/>
          <w:tab w:val="left" w:pos="1080"/>
        </w:tabs>
        <w:ind w:left="0" w:firstLine="540"/>
        <w:jc w:val="both"/>
        <w:rPr>
          <w:szCs w:val="28"/>
        </w:rPr>
      </w:pPr>
      <w:r w:rsidRPr="004801F5">
        <w:rPr>
          <w:szCs w:val="28"/>
        </w:rPr>
        <w:t>Халипов В.Ф. Энциклопедия власти. – М.: Академический проект «Культура», 2005.</w:t>
      </w:r>
    </w:p>
    <w:p w:rsidR="009F6023" w:rsidRPr="004801F5" w:rsidRDefault="009F6023" w:rsidP="009F6023">
      <w:pPr>
        <w:numPr>
          <w:ilvl w:val="0"/>
          <w:numId w:val="47"/>
        </w:numPr>
        <w:tabs>
          <w:tab w:val="clear" w:pos="720"/>
          <w:tab w:val="num" w:pos="0"/>
          <w:tab w:val="left" w:pos="900"/>
          <w:tab w:val="left" w:pos="1080"/>
        </w:tabs>
        <w:ind w:left="0" w:firstLine="540"/>
        <w:jc w:val="both"/>
        <w:rPr>
          <w:szCs w:val="28"/>
        </w:rPr>
      </w:pPr>
      <w:r w:rsidRPr="004801F5">
        <w:rPr>
          <w:szCs w:val="28"/>
        </w:rPr>
        <w:t>Хантингтон С. Столкновение цивилизаций // Полис. – 1994. - № 1.</w:t>
      </w:r>
    </w:p>
    <w:p w:rsidR="009F6023" w:rsidRPr="004801F5" w:rsidRDefault="009F6023" w:rsidP="009F6023">
      <w:pPr>
        <w:numPr>
          <w:ilvl w:val="0"/>
          <w:numId w:val="47"/>
        </w:numPr>
        <w:tabs>
          <w:tab w:val="clear" w:pos="720"/>
          <w:tab w:val="num" w:pos="0"/>
          <w:tab w:val="left" w:pos="900"/>
          <w:tab w:val="left" w:pos="1080"/>
        </w:tabs>
        <w:ind w:left="0" w:right="-285" w:firstLine="540"/>
        <w:jc w:val="both"/>
        <w:rPr>
          <w:szCs w:val="28"/>
        </w:rPr>
      </w:pPr>
      <w:r w:rsidRPr="004801F5">
        <w:rPr>
          <w:szCs w:val="28"/>
        </w:rPr>
        <w:t>Хрусталев М. Основы теории внешней политики государств. – М., 1984.</w:t>
      </w:r>
    </w:p>
    <w:p w:rsidR="009F6023" w:rsidRPr="004801F5" w:rsidRDefault="009F6023" w:rsidP="009F6023">
      <w:pPr>
        <w:numPr>
          <w:ilvl w:val="0"/>
          <w:numId w:val="47"/>
        </w:numPr>
        <w:tabs>
          <w:tab w:val="clear" w:pos="720"/>
          <w:tab w:val="num" w:pos="0"/>
          <w:tab w:val="left" w:pos="900"/>
          <w:tab w:val="left" w:pos="1080"/>
        </w:tabs>
        <w:ind w:left="0" w:right="-285" w:firstLine="540"/>
        <w:jc w:val="both"/>
        <w:rPr>
          <w:szCs w:val="28"/>
        </w:rPr>
      </w:pPr>
      <w:r w:rsidRPr="004801F5">
        <w:rPr>
          <w:szCs w:val="28"/>
        </w:rPr>
        <w:t xml:space="preserve">Цыганков А.П., Цыганков П.А. Социология международных отношений. </w:t>
      </w:r>
      <w:proofErr w:type="gramStart"/>
      <w:r w:rsidRPr="004801F5">
        <w:rPr>
          <w:szCs w:val="28"/>
        </w:rPr>
        <w:t>–М</w:t>
      </w:r>
      <w:proofErr w:type="gramEnd"/>
      <w:r w:rsidRPr="004801F5">
        <w:rPr>
          <w:szCs w:val="28"/>
        </w:rPr>
        <w:t>.: Аспект Пресс, 2006.</w:t>
      </w:r>
    </w:p>
    <w:p w:rsidR="009F6023" w:rsidRPr="004801F5" w:rsidRDefault="009F6023" w:rsidP="009F6023">
      <w:pPr>
        <w:numPr>
          <w:ilvl w:val="0"/>
          <w:numId w:val="47"/>
        </w:numPr>
        <w:tabs>
          <w:tab w:val="clear" w:pos="720"/>
          <w:tab w:val="num" w:pos="0"/>
          <w:tab w:val="left" w:pos="900"/>
          <w:tab w:val="left" w:pos="1080"/>
          <w:tab w:val="left" w:pos="1260"/>
        </w:tabs>
        <w:ind w:left="0" w:firstLine="540"/>
        <w:rPr>
          <w:szCs w:val="28"/>
        </w:rPr>
      </w:pPr>
      <w:r w:rsidRPr="004801F5">
        <w:rPr>
          <w:szCs w:val="28"/>
        </w:rPr>
        <w:t>Чальцева О.М. Міжнародна безпека: теоретико-концептуальний аналіз //Трибуна. – 2004. - № 3-4. – С. 37-39.</w:t>
      </w:r>
    </w:p>
    <w:p w:rsidR="009F6023" w:rsidRPr="004801F5" w:rsidRDefault="009F6023" w:rsidP="009F6023">
      <w:pPr>
        <w:numPr>
          <w:ilvl w:val="0"/>
          <w:numId w:val="47"/>
        </w:numPr>
        <w:tabs>
          <w:tab w:val="clear" w:pos="720"/>
          <w:tab w:val="num" w:pos="0"/>
          <w:tab w:val="left" w:pos="900"/>
          <w:tab w:val="left" w:pos="1080"/>
          <w:tab w:val="left" w:pos="1260"/>
        </w:tabs>
        <w:ind w:left="0" w:firstLine="540"/>
        <w:rPr>
          <w:szCs w:val="28"/>
        </w:rPr>
      </w:pPr>
      <w:r w:rsidRPr="004801F5">
        <w:rPr>
          <w:szCs w:val="28"/>
        </w:rPr>
        <w:t>Чанышев А.А. История политических учений. Классическая западная традиция: Учебн. пособие. – М.: МГИМО, 1998.</w:t>
      </w:r>
    </w:p>
    <w:p w:rsidR="009F6023" w:rsidRPr="004801F5" w:rsidRDefault="009F6023" w:rsidP="009F6023">
      <w:pPr>
        <w:numPr>
          <w:ilvl w:val="0"/>
          <w:numId w:val="47"/>
        </w:numPr>
        <w:tabs>
          <w:tab w:val="clear" w:pos="720"/>
          <w:tab w:val="num" w:pos="0"/>
          <w:tab w:val="left" w:pos="900"/>
          <w:tab w:val="left" w:pos="1080"/>
        </w:tabs>
        <w:ind w:left="0" w:firstLine="540"/>
        <w:jc w:val="both"/>
        <w:rPr>
          <w:szCs w:val="28"/>
        </w:rPr>
      </w:pPr>
      <w:r w:rsidRPr="004801F5">
        <w:rPr>
          <w:szCs w:val="28"/>
        </w:rPr>
        <w:t>Этциони А. От империи к сообществу: новый подход к международным отношениям. – М., 2004. – 342 с.</w:t>
      </w:r>
    </w:p>
    <w:p w:rsidR="009F6023" w:rsidRPr="004801F5" w:rsidRDefault="009F6023" w:rsidP="009F6023">
      <w:pPr>
        <w:numPr>
          <w:ilvl w:val="0"/>
          <w:numId w:val="47"/>
        </w:numPr>
        <w:tabs>
          <w:tab w:val="clear" w:pos="720"/>
          <w:tab w:val="num" w:pos="0"/>
          <w:tab w:val="left" w:pos="900"/>
          <w:tab w:val="left" w:pos="1080"/>
        </w:tabs>
        <w:ind w:left="0" w:firstLine="540"/>
        <w:jc w:val="both"/>
        <w:rPr>
          <w:szCs w:val="28"/>
        </w:rPr>
      </w:pPr>
      <w:r w:rsidRPr="004801F5">
        <w:rPr>
          <w:szCs w:val="28"/>
          <w:lang w:val="en-US"/>
        </w:rPr>
        <w:t>Allen J. Student Atlas of World Politics. Mansfield, 2002.</w:t>
      </w:r>
    </w:p>
    <w:p w:rsidR="009F6023" w:rsidRPr="004801F5" w:rsidRDefault="009F6023" w:rsidP="009F6023">
      <w:pPr>
        <w:numPr>
          <w:ilvl w:val="0"/>
          <w:numId w:val="47"/>
        </w:numPr>
        <w:tabs>
          <w:tab w:val="clear" w:pos="720"/>
          <w:tab w:val="num" w:pos="0"/>
          <w:tab w:val="left" w:pos="900"/>
          <w:tab w:val="left" w:pos="1080"/>
        </w:tabs>
        <w:ind w:left="0" w:firstLine="540"/>
        <w:jc w:val="both"/>
        <w:rPr>
          <w:szCs w:val="28"/>
        </w:rPr>
      </w:pPr>
      <w:r w:rsidRPr="004801F5">
        <w:rPr>
          <w:szCs w:val="28"/>
          <w:lang w:val="en-US"/>
        </w:rPr>
        <w:t>Brown Ch. Understanding International Relations. N.Y., 2001.</w:t>
      </w:r>
    </w:p>
    <w:p w:rsidR="009F6023" w:rsidRPr="004801F5" w:rsidRDefault="009F6023" w:rsidP="009F6023">
      <w:pPr>
        <w:numPr>
          <w:ilvl w:val="0"/>
          <w:numId w:val="47"/>
        </w:numPr>
        <w:tabs>
          <w:tab w:val="clear" w:pos="720"/>
          <w:tab w:val="num" w:pos="0"/>
          <w:tab w:val="left" w:pos="900"/>
          <w:tab w:val="left" w:pos="1080"/>
        </w:tabs>
        <w:ind w:left="0" w:firstLine="540"/>
        <w:jc w:val="both"/>
        <w:rPr>
          <w:szCs w:val="28"/>
          <w:lang w:val="en-US"/>
        </w:rPr>
      </w:pPr>
      <w:r w:rsidRPr="004801F5">
        <w:rPr>
          <w:szCs w:val="28"/>
          <w:lang w:val="en-US"/>
        </w:rPr>
        <w:t>Crossing the Divide: Dialogue among Civilizations /Dr. A.Kamal Aboulmagd, 2001.</w:t>
      </w:r>
    </w:p>
    <w:p w:rsidR="009F6023" w:rsidRPr="004801F5" w:rsidRDefault="009F6023" w:rsidP="009F6023">
      <w:pPr>
        <w:numPr>
          <w:ilvl w:val="0"/>
          <w:numId w:val="47"/>
        </w:numPr>
        <w:tabs>
          <w:tab w:val="clear" w:pos="720"/>
          <w:tab w:val="num" w:pos="0"/>
          <w:tab w:val="left" w:pos="900"/>
          <w:tab w:val="left" w:pos="1080"/>
        </w:tabs>
        <w:ind w:left="0" w:firstLine="540"/>
        <w:jc w:val="both"/>
        <w:rPr>
          <w:szCs w:val="28"/>
        </w:rPr>
      </w:pPr>
      <w:r w:rsidRPr="004801F5">
        <w:rPr>
          <w:szCs w:val="28"/>
          <w:lang w:val="en-US"/>
        </w:rPr>
        <w:t>Evans G., Newnham J. Dictionary of International Relations. London, 1998.</w:t>
      </w:r>
    </w:p>
    <w:p w:rsidR="009F6023" w:rsidRPr="004801F5" w:rsidRDefault="009F6023" w:rsidP="009F6023">
      <w:pPr>
        <w:numPr>
          <w:ilvl w:val="0"/>
          <w:numId w:val="47"/>
        </w:numPr>
        <w:tabs>
          <w:tab w:val="clear" w:pos="720"/>
          <w:tab w:val="num" w:pos="0"/>
          <w:tab w:val="left" w:pos="900"/>
          <w:tab w:val="left" w:pos="1080"/>
        </w:tabs>
        <w:ind w:left="0" w:firstLine="540"/>
        <w:jc w:val="both"/>
        <w:rPr>
          <w:szCs w:val="28"/>
          <w:lang w:val="de-DE"/>
        </w:rPr>
      </w:pPr>
      <w:r w:rsidRPr="004801F5">
        <w:rPr>
          <w:szCs w:val="28"/>
          <w:lang w:val="de-DE"/>
        </w:rPr>
        <w:t>Goldstein J. International Relations. N.Y., 2001.</w:t>
      </w:r>
    </w:p>
    <w:p w:rsidR="009F6023" w:rsidRPr="004801F5" w:rsidRDefault="009F6023" w:rsidP="009F6023">
      <w:pPr>
        <w:numPr>
          <w:ilvl w:val="0"/>
          <w:numId w:val="47"/>
        </w:numPr>
        <w:tabs>
          <w:tab w:val="clear" w:pos="720"/>
          <w:tab w:val="num" w:pos="0"/>
          <w:tab w:val="left" w:pos="900"/>
          <w:tab w:val="left" w:pos="1080"/>
        </w:tabs>
        <w:ind w:left="0" w:firstLine="540"/>
        <w:jc w:val="both"/>
        <w:rPr>
          <w:szCs w:val="28"/>
          <w:lang w:val="en-US"/>
        </w:rPr>
      </w:pPr>
      <w:r w:rsidRPr="004801F5">
        <w:rPr>
          <w:szCs w:val="28"/>
          <w:lang w:val="en-US"/>
        </w:rPr>
        <w:t>Handbook of International Relations. London, 2002.</w:t>
      </w:r>
    </w:p>
    <w:p w:rsidR="009F6023" w:rsidRPr="004801F5" w:rsidRDefault="009F6023" w:rsidP="009F6023">
      <w:pPr>
        <w:numPr>
          <w:ilvl w:val="0"/>
          <w:numId w:val="47"/>
        </w:numPr>
        <w:tabs>
          <w:tab w:val="clear" w:pos="720"/>
          <w:tab w:val="num" w:pos="0"/>
          <w:tab w:val="left" w:pos="900"/>
          <w:tab w:val="left" w:pos="1080"/>
        </w:tabs>
        <w:ind w:left="0" w:firstLine="540"/>
        <w:jc w:val="both"/>
        <w:rPr>
          <w:szCs w:val="28"/>
        </w:rPr>
      </w:pPr>
      <w:r w:rsidRPr="004801F5">
        <w:rPr>
          <w:szCs w:val="28"/>
          <w:lang w:val="en-US"/>
        </w:rPr>
        <w:t>Mingst K. Essence of International Relations. N.Y., 1999.</w:t>
      </w:r>
    </w:p>
    <w:p w:rsidR="009F6023" w:rsidRPr="009F6023" w:rsidRDefault="009F6023" w:rsidP="009F6023">
      <w:pPr>
        <w:numPr>
          <w:ilvl w:val="0"/>
          <w:numId w:val="47"/>
        </w:numPr>
        <w:tabs>
          <w:tab w:val="clear" w:pos="720"/>
          <w:tab w:val="num" w:pos="0"/>
          <w:tab w:val="left" w:pos="900"/>
          <w:tab w:val="left" w:pos="1080"/>
          <w:tab w:val="left" w:pos="3060"/>
        </w:tabs>
        <w:ind w:left="0" w:firstLine="540"/>
        <w:jc w:val="both"/>
        <w:rPr>
          <w:szCs w:val="28"/>
        </w:rPr>
      </w:pPr>
      <w:r w:rsidRPr="004801F5">
        <w:rPr>
          <w:szCs w:val="28"/>
          <w:lang w:val="en-US"/>
        </w:rPr>
        <w:t>Rourke J. International Politics on the World Stage. /Ed. McGraw-Hill/Dushkin, 2001.</w:t>
      </w:r>
    </w:p>
    <w:p w:rsidR="000E63F2" w:rsidRPr="009F6023" w:rsidRDefault="009F6023" w:rsidP="009F6023">
      <w:pPr>
        <w:numPr>
          <w:ilvl w:val="0"/>
          <w:numId w:val="47"/>
        </w:numPr>
        <w:tabs>
          <w:tab w:val="clear" w:pos="720"/>
          <w:tab w:val="num" w:pos="0"/>
          <w:tab w:val="left" w:pos="900"/>
          <w:tab w:val="left" w:pos="1080"/>
          <w:tab w:val="left" w:pos="3060"/>
        </w:tabs>
        <w:ind w:left="0" w:firstLine="540"/>
        <w:jc w:val="both"/>
        <w:rPr>
          <w:szCs w:val="28"/>
          <w:lang w:val="en-US"/>
        </w:rPr>
      </w:pPr>
      <w:r w:rsidRPr="009F6023">
        <w:rPr>
          <w:szCs w:val="28"/>
          <w:lang w:val="en-US"/>
        </w:rPr>
        <w:t>Strategy /B.H. Liddell Hart, 1991</w:t>
      </w:r>
    </w:p>
    <w:p w:rsidR="000E63F2" w:rsidRDefault="000E63F2" w:rsidP="000E63F2">
      <w:pPr>
        <w:jc w:val="center"/>
        <w:rPr>
          <w:b/>
          <w:szCs w:val="28"/>
          <w:lang w:val="uk-UA"/>
        </w:rPr>
      </w:pPr>
    </w:p>
    <w:p w:rsidR="000E63F2" w:rsidRDefault="000E63F2" w:rsidP="000E63F2">
      <w:pPr>
        <w:jc w:val="center"/>
        <w:rPr>
          <w:b/>
          <w:szCs w:val="28"/>
          <w:lang w:val="uk-UA"/>
        </w:rPr>
      </w:pPr>
    </w:p>
    <w:p w:rsidR="000E63F2" w:rsidRDefault="000E63F2" w:rsidP="000E63F2">
      <w:pPr>
        <w:jc w:val="center"/>
        <w:rPr>
          <w:b/>
          <w:szCs w:val="28"/>
          <w:lang w:val="uk-UA"/>
        </w:rPr>
      </w:pPr>
    </w:p>
    <w:p w:rsidR="00E53A64" w:rsidRDefault="00E53A64" w:rsidP="000E63F2">
      <w:pPr>
        <w:jc w:val="center"/>
        <w:rPr>
          <w:b/>
          <w:szCs w:val="28"/>
          <w:lang w:val="uk-UA"/>
        </w:rPr>
      </w:pPr>
    </w:p>
    <w:p w:rsidR="00E53A64" w:rsidRDefault="00E53A64" w:rsidP="000E63F2">
      <w:pPr>
        <w:jc w:val="center"/>
        <w:rPr>
          <w:b/>
          <w:szCs w:val="28"/>
          <w:lang w:val="uk-UA"/>
        </w:rPr>
      </w:pPr>
    </w:p>
    <w:p w:rsidR="00E53A64" w:rsidRDefault="00E53A64" w:rsidP="000E63F2">
      <w:pPr>
        <w:jc w:val="center"/>
        <w:rPr>
          <w:b/>
          <w:szCs w:val="28"/>
          <w:lang w:val="uk-UA"/>
        </w:rPr>
      </w:pPr>
    </w:p>
    <w:p w:rsidR="00E53A64" w:rsidRDefault="00E53A64" w:rsidP="000E63F2">
      <w:pPr>
        <w:jc w:val="center"/>
        <w:rPr>
          <w:b/>
          <w:szCs w:val="28"/>
          <w:lang w:val="uk-UA"/>
        </w:rPr>
      </w:pPr>
    </w:p>
    <w:p w:rsidR="00E53A64" w:rsidRDefault="00E53A64" w:rsidP="000E63F2">
      <w:pPr>
        <w:jc w:val="center"/>
        <w:rPr>
          <w:b/>
          <w:szCs w:val="28"/>
          <w:lang w:val="uk-UA"/>
        </w:rPr>
      </w:pPr>
    </w:p>
    <w:p w:rsidR="00E53A64" w:rsidRDefault="00E53A64" w:rsidP="000E63F2">
      <w:pPr>
        <w:jc w:val="center"/>
        <w:rPr>
          <w:b/>
          <w:szCs w:val="28"/>
          <w:lang w:val="uk-UA"/>
        </w:rPr>
      </w:pPr>
    </w:p>
    <w:p w:rsidR="00E53A64" w:rsidRPr="00186CBA" w:rsidRDefault="00374F63" w:rsidP="00E53A64">
      <w:pPr>
        <w:pStyle w:val="a8"/>
        <w:widowControl w:val="0"/>
        <w:jc w:val="center"/>
        <w:rPr>
          <w:b/>
          <w:sz w:val="26"/>
          <w:szCs w:val="26"/>
        </w:rPr>
      </w:pPr>
      <w:r>
        <w:rPr>
          <w:b/>
          <w:sz w:val="26"/>
          <w:szCs w:val="26"/>
          <w:lang w:val="ru-RU"/>
        </w:rPr>
        <w:lastRenderedPageBreak/>
        <w:t xml:space="preserve">11. </w:t>
      </w:r>
      <w:r w:rsidR="00E53A64" w:rsidRPr="00186CBA">
        <w:rPr>
          <w:b/>
          <w:sz w:val="26"/>
          <w:szCs w:val="26"/>
        </w:rPr>
        <w:t>Інформаційне забезпечення дисципліни</w:t>
      </w:r>
    </w:p>
    <w:p w:rsidR="00E53A64" w:rsidRPr="00E53A64" w:rsidRDefault="00E53A64" w:rsidP="00E53A64">
      <w:pPr>
        <w:pStyle w:val="a8"/>
        <w:numPr>
          <w:ilvl w:val="0"/>
          <w:numId w:val="45"/>
        </w:numPr>
        <w:tabs>
          <w:tab w:val="left" w:pos="1134"/>
        </w:tabs>
        <w:ind w:left="0" w:firstLine="851"/>
        <w:jc w:val="both"/>
        <w:rPr>
          <w:b/>
          <w:sz w:val="28"/>
          <w:szCs w:val="28"/>
        </w:rPr>
      </w:pPr>
      <w:r w:rsidRPr="00E53A64">
        <w:rPr>
          <w:sz w:val="28"/>
          <w:szCs w:val="28"/>
        </w:rPr>
        <w:t>Бжезинский Збигнев. Выбор. Мировое господство или глобальное лидерство. – М., 2004. – 286 с. -</w:t>
      </w:r>
      <w:r w:rsidRPr="00E53A64">
        <w:rPr>
          <w:b/>
          <w:sz w:val="28"/>
          <w:szCs w:val="28"/>
        </w:rPr>
        <w:t>5 прим.</w:t>
      </w:r>
    </w:p>
    <w:p w:rsidR="00E53A64" w:rsidRPr="00E53A64" w:rsidRDefault="00E53A64" w:rsidP="00E53A64">
      <w:pPr>
        <w:pStyle w:val="a8"/>
        <w:numPr>
          <w:ilvl w:val="0"/>
          <w:numId w:val="45"/>
        </w:numPr>
        <w:tabs>
          <w:tab w:val="left" w:pos="1134"/>
        </w:tabs>
        <w:ind w:left="0" w:firstLine="851"/>
        <w:jc w:val="both"/>
        <w:rPr>
          <w:sz w:val="28"/>
          <w:szCs w:val="28"/>
        </w:rPr>
      </w:pPr>
      <w:r w:rsidRPr="00E53A64">
        <w:rPr>
          <w:sz w:val="28"/>
          <w:szCs w:val="28"/>
        </w:rPr>
        <w:t xml:space="preserve">Кальвокоросси П. Мировая политика после 1945 года: В 2-х кн.- М.: Междунар. отношения, 2000 – 464 с. - </w:t>
      </w:r>
      <w:r w:rsidRPr="00E53A64">
        <w:rPr>
          <w:b/>
          <w:sz w:val="28"/>
          <w:szCs w:val="28"/>
        </w:rPr>
        <w:t>19 прим</w:t>
      </w:r>
      <w:r w:rsidRPr="00E53A64">
        <w:rPr>
          <w:sz w:val="28"/>
          <w:szCs w:val="28"/>
        </w:rPr>
        <w:t>.</w:t>
      </w:r>
    </w:p>
    <w:p w:rsidR="00E53A64" w:rsidRPr="00795F09" w:rsidRDefault="00E53A64" w:rsidP="00E53A64">
      <w:pPr>
        <w:pStyle w:val="a8"/>
        <w:numPr>
          <w:ilvl w:val="0"/>
          <w:numId w:val="45"/>
        </w:numPr>
        <w:tabs>
          <w:tab w:val="left" w:pos="1134"/>
        </w:tabs>
        <w:ind w:left="0" w:firstLine="851"/>
        <w:jc w:val="both"/>
        <w:rPr>
          <w:sz w:val="28"/>
          <w:szCs w:val="28"/>
        </w:rPr>
      </w:pPr>
      <w:r w:rsidRPr="00795F09">
        <w:rPr>
          <w:sz w:val="28"/>
          <w:szCs w:val="28"/>
        </w:rPr>
        <w:t xml:space="preserve">Коппель О.А., Пархомчук О.С. Міжнародні відносини ХХ століття. – К.: Школяр, 1999. – </w:t>
      </w:r>
      <w:r w:rsidRPr="0041500B">
        <w:rPr>
          <w:b/>
          <w:sz w:val="28"/>
          <w:szCs w:val="28"/>
        </w:rPr>
        <w:t>17 прим</w:t>
      </w:r>
      <w:r w:rsidRPr="00795F09">
        <w:rPr>
          <w:sz w:val="28"/>
          <w:szCs w:val="28"/>
        </w:rPr>
        <w:t>.</w:t>
      </w:r>
    </w:p>
    <w:p w:rsidR="00E53A64" w:rsidRPr="0041500B" w:rsidRDefault="00E53A64" w:rsidP="00E53A64">
      <w:pPr>
        <w:pStyle w:val="a8"/>
        <w:numPr>
          <w:ilvl w:val="0"/>
          <w:numId w:val="45"/>
        </w:numPr>
        <w:tabs>
          <w:tab w:val="left" w:pos="1134"/>
        </w:tabs>
        <w:ind w:left="0" w:firstLine="851"/>
        <w:jc w:val="both"/>
        <w:rPr>
          <w:sz w:val="28"/>
          <w:szCs w:val="28"/>
        </w:rPr>
      </w:pPr>
      <w:r w:rsidRPr="00824D55">
        <w:rPr>
          <w:sz w:val="28"/>
          <w:szCs w:val="28"/>
        </w:rPr>
        <w:t xml:space="preserve">Політична географія і геополітика: Навч. посібник / </w:t>
      </w:r>
      <w:r>
        <w:rPr>
          <w:sz w:val="28"/>
          <w:szCs w:val="28"/>
        </w:rPr>
        <w:t>За ред. Б.П. </w:t>
      </w:r>
      <w:r w:rsidRPr="00824D55">
        <w:rPr>
          <w:sz w:val="28"/>
          <w:szCs w:val="28"/>
        </w:rPr>
        <w:t xml:space="preserve">Яценка. </w:t>
      </w:r>
      <w:r>
        <w:rPr>
          <w:sz w:val="28"/>
          <w:szCs w:val="28"/>
        </w:rPr>
        <w:t>-</w:t>
      </w:r>
      <w:r w:rsidRPr="00824D55">
        <w:rPr>
          <w:sz w:val="28"/>
          <w:szCs w:val="28"/>
        </w:rPr>
        <w:t xml:space="preserve"> К.: Либідь, 2007. </w:t>
      </w:r>
      <w:r>
        <w:rPr>
          <w:sz w:val="28"/>
          <w:szCs w:val="28"/>
        </w:rPr>
        <w:t>-</w:t>
      </w:r>
      <w:r w:rsidRPr="00824D55">
        <w:rPr>
          <w:sz w:val="28"/>
          <w:szCs w:val="28"/>
        </w:rPr>
        <w:t xml:space="preserve"> 255 с. </w:t>
      </w:r>
      <w:r>
        <w:rPr>
          <w:sz w:val="28"/>
          <w:szCs w:val="28"/>
        </w:rPr>
        <w:t>-</w:t>
      </w:r>
      <w:r w:rsidRPr="00824D55">
        <w:rPr>
          <w:sz w:val="28"/>
          <w:szCs w:val="28"/>
        </w:rPr>
        <w:t xml:space="preserve"> 32 пр</w:t>
      </w:r>
      <w:r>
        <w:rPr>
          <w:sz w:val="28"/>
          <w:szCs w:val="28"/>
        </w:rPr>
        <w:t>им.</w:t>
      </w:r>
    </w:p>
    <w:p w:rsidR="00E53A64" w:rsidRPr="00694125" w:rsidRDefault="00694125" w:rsidP="00E53A64">
      <w:pPr>
        <w:pStyle w:val="a8"/>
        <w:numPr>
          <w:ilvl w:val="0"/>
          <w:numId w:val="45"/>
        </w:numPr>
        <w:tabs>
          <w:tab w:val="left" w:pos="1134"/>
        </w:tabs>
        <w:ind w:left="0" w:firstLine="851"/>
        <w:jc w:val="both"/>
        <w:rPr>
          <w:b/>
          <w:sz w:val="28"/>
          <w:szCs w:val="28"/>
        </w:rPr>
      </w:pPr>
      <w:r w:rsidRPr="00694125">
        <w:rPr>
          <w:sz w:val="28"/>
          <w:szCs w:val="28"/>
        </w:rPr>
        <w:t xml:space="preserve">Фукуяма Ф. Конец истории и последний человек. – М., 2004. – 588 с. - </w:t>
      </w:r>
      <w:r w:rsidR="00E53A64" w:rsidRPr="00694125">
        <w:rPr>
          <w:b/>
          <w:sz w:val="28"/>
          <w:szCs w:val="28"/>
        </w:rPr>
        <w:t>35 прим</w:t>
      </w:r>
      <w:r w:rsidR="00E53A64" w:rsidRPr="00694125">
        <w:rPr>
          <w:b/>
          <w:sz w:val="28"/>
          <w:szCs w:val="28"/>
          <w:lang w:val="ru-RU"/>
        </w:rPr>
        <w:t>.</w:t>
      </w:r>
    </w:p>
    <w:p w:rsidR="00E53A64" w:rsidRPr="00186CBA" w:rsidRDefault="00E53A64" w:rsidP="00E53A64">
      <w:pPr>
        <w:pStyle w:val="a8"/>
        <w:widowControl w:val="0"/>
        <w:ind w:left="1080"/>
        <w:jc w:val="center"/>
        <w:rPr>
          <w:b/>
          <w:sz w:val="26"/>
          <w:szCs w:val="26"/>
        </w:rPr>
      </w:pPr>
      <w:r w:rsidRPr="00186CBA">
        <w:rPr>
          <w:b/>
          <w:sz w:val="26"/>
          <w:szCs w:val="26"/>
        </w:rPr>
        <w:t>Інформаційні ресурси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5821"/>
      </w:tblGrid>
      <w:tr w:rsidR="00E53A64" w:rsidRPr="007A7BBA" w:rsidTr="00323C07">
        <w:tc>
          <w:tcPr>
            <w:tcW w:w="4068" w:type="dxa"/>
            <w:shd w:val="clear" w:color="auto" w:fill="auto"/>
          </w:tcPr>
          <w:p w:rsidR="00E53A64" w:rsidRDefault="00E53A64" w:rsidP="00323C07">
            <w:pPr>
              <w:shd w:val="clear" w:color="auto" w:fill="FFFFFF"/>
              <w:rPr>
                <w:b/>
                <w:bCs/>
                <w:spacing w:val="-14"/>
                <w:lang w:val="uk-UA"/>
              </w:rPr>
            </w:pPr>
            <w:r>
              <w:rPr>
                <w:b/>
                <w:bCs/>
                <w:spacing w:val="-14"/>
              </w:rPr>
              <w:t xml:space="preserve">Журнал </w:t>
            </w:r>
            <w:proofErr w:type="gramStart"/>
            <w:r>
              <w:rPr>
                <w:b/>
                <w:bCs/>
                <w:spacing w:val="-14"/>
                <w:lang w:val="uk-UA"/>
              </w:rPr>
              <w:t>св</w:t>
            </w:r>
            <w:proofErr w:type="gramEnd"/>
            <w:r>
              <w:rPr>
                <w:b/>
                <w:bCs/>
                <w:spacing w:val="-14"/>
                <w:lang w:val="uk-UA"/>
              </w:rPr>
              <w:t>ітової  політики. Космополис</w:t>
            </w:r>
          </w:p>
          <w:p w:rsidR="00E53A64" w:rsidRPr="00B10099" w:rsidRDefault="00E53A64" w:rsidP="00323C07">
            <w:pPr>
              <w:widowControl w:val="0"/>
              <w:jc w:val="both"/>
              <w:rPr>
                <w:sz w:val="26"/>
                <w:szCs w:val="26"/>
                <w:lang w:val="uk-UA"/>
              </w:rPr>
            </w:pPr>
          </w:p>
        </w:tc>
        <w:tc>
          <w:tcPr>
            <w:tcW w:w="5821" w:type="dxa"/>
            <w:shd w:val="clear" w:color="auto" w:fill="auto"/>
          </w:tcPr>
          <w:p w:rsidR="00E53A64" w:rsidRPr="00B10099" w:rsidRDefault="00283C2C" w:rsidP="00323C07">
            <w:pPr>
              <w:shd w:val="clear" w:color="auto" w:fill="FFFFFF"/>
              <w:rPr>
                <w:sz w:val="26"/>
                <w:szCs w:val="26"/>
                <w:lang w:val="uk-UA"/>
              </w:rPr>
            </w:pPr>
            <w:hyperlink r:id="rId10" w:history="1">
              <w:r w:rsidR="00E53A64" w:rsidRPr="00155090">
                <w:rPr>
                  <w:rStyle w:val="ab"/>
                  <w:bCs/>
                  <w:spacing w:val="-14"/>
                  <w:lang w:val="en-US"/>
                </w:rPr>
                <w:t>http</w:t>
              </w:r>
              <w:r w:rsidR="00E53A64" w:rsidRPr="00E53A64">
                <w:rPr>
                  <w:rStyle w:val="ab"/>
                  <w:bCs/>
                  <w:spacing w:val="-14"/>
                  <w:lang w:val="uk-UA"/>
                </w:rPr>
                <w:t>://</w:t>
              </w:r>
              <w:r w:rsidR="00E53A64" w:rsidRPr="00155090">
                <w:rPr>
                  <w:rStyle w:val="ab"/>
                  <w:bCs/>
                  <w:spacing w:val="-14"/>
                  <w:lang w:val="en-US"/>
                </w:rPr>
                <w:t>www</w:t>
              </w:r>
              <w:r w:rsidR="00E53A64" w:rsidRPr="00E53A64">
                <w:rPr>
                  <w:rStyle w:val="ab"/>
                  <w:bCs/>
                  <w:spacing w:val="-14"/>
                  <w:lang w:val="uk-UA"/>
                </w:rPr>
                <w:t>.</w:t>
              </w:r>
              <w:r w:rsidR="00E53A64" w:rsidRPr="00155090">
                <w:rPr>
                  <w:rStyle w:val="ab"/>
                  <w:bCs/>
                  <w:spacing w:val="-14"/>
                  <w:lang w:val="en-US"/>
                </w:rPr>
                <w:t>risa</w:t>
              </w:r>
              <w:r w:rsidR="00E53A64" w:rsidRPr="00E53A64">
                <w:rPr>
                  <w:rStyle w:val="ab"/>
                  <w:bCs/>
                  <w:spacing w:val="-14"/>
                  <w:lang w:val="uk-UA"/>
                </w:rPr>
                <w:t>.</w:t>
              </w:r>
              <w:r w:rsidR="00E53A64" w:rsidRPr="00155090">
                <w:rPr>
                  <w:rStyle w:val="ab"/>
                  <w:bCs/>
                  <w:spacing w:val="-14"/>
                  <w:lang w:val="en-US"/>
                </w:rPr>
                <w:t>ru</w:t>
              </w:r>
              <w:r w:rsidR="00E53A64" w:rsidRPr="00E53A64">
                <w:rPr>
                  <w:rStyle w:val="ab"/>
                  <w:bCs/>
                  <w:spacing w:val="-14"/>
                  <w:lang w:val="uk-UA"/>
                </w:rPr>
                <w:t>/</w:t>
              </w:r>
              <w:r w:rsidR="00E53A64" w:rsidRPr="00155090">
                <w:rPr>
                  <w:rStyle w:val="ab"/>
                  <w:bCs/>
                  <w:spacing w:val="-14"/>
                  <w:lang w:val="en-US"/>
                </w:rPr>
                <w:t>cosmopolis</w:t>
              </w:r>
            </w:hyperlink>
          </w:p>
        </w:tc>
      </w:tr>
      <w:tr w:rsidR="00E53A64" w:rsidRPr="00B10099" w:rsidTr="00323C07">
        <w:tc>
          <w:tcPr>
            <w:tcW w:w="4068" w:type="dxa"/>
            <w:shd w:val="clear" w:color="auto" w:fill="auto"/>
          </w:tcPr>
          <w:p w:rsidR="00E53A64" w:rsidRDefault="00E53A64" w:rsidP="00323C07">
            <w:pPr>
              <w:shd w:val="clear" w:color="auto" w:fill="FFFFFF"/>
              <w:rPr>
                <w:b/>
                <w:bCs/>
                <w:spacing w:val="-14"/>
                <w:lang w:val="uk-UA"/>
              </w:rPr>
            </w:pPr>
            <w:r>
              <w:rPr>
                <w:b/>
                <w:bCs/>
                <w:spacing w:val="-14"/>
                <w:lang w:val="uk-UA"/>
              </w:rPr>
              <w:t>Журнал Міжнародні процеси</w:t>
            </w:r>
          </w:p>
          <w:p w:rsidR="00E53A64" w:rsidRPr="00B10099" w:rsidRDefault="00E53A64" w:rsidP="00323C07">
            <w:pPr>
              <w:widowControl w:val="0"/>
              <w:jc w:val="both"/>
              <w:rPr>
                <w:sz w:val="26"/>
                <w:szCs w:val="26"/>
                <w:lang w:val="uk-UA"/>
              </w:rPr>
            </w:pPr>
          </w:p>
        </w:tc>
        <w:tc>
          <w:tcPr>
            <w:tcW w:w="5821" w:type="dxa"/>
            <w:shd w:val="clear" w:color="auto" w:fill="auto"/>
          </w:tcPr>
          <w:p w:rsidR="00E53A64" w:rsidRPr="00B10099" w:rsidRDefault="00283C2C" w:rsidP="00323C07">
            <w:pPr>
              <w:shd w:val="clear" w:color="auto" w:fill="FFFFFF"/>
              <w:rPr>
                <w:sz w:val="26"/>
                <w:szCs w:val="26"/>
                <w:lang w:val="uk-UA"/>
              </w:rPr>
            </w:pPr>
            <w:hyperlink r:id="rId11" w:history="1">
              <w:r w:rsidR="00E53A64" w:rsidRPr="00155090">
                <w:rPr>
                  <w:rStyle w:val="ab"/>
                  <w:bCs/>
                  <w:spacing w:val="-14"/>
                  <w:lang w:val="en-US"/>
                </w:rPr>
                <w:t>http</w:t>
              </w:r>
              <w:r w:rsidR="00E53A64" w:rsidRPr="007E3870">
                <w:rPr>
                  <w:rStyle w:val="ab"/>
                  <w:bCs/>
                  <w:spacing w:val="-14"/>
                </w:rPr>
                <w:t>://</w:t>
              </w:r>
              <w:r w:rsidR="00E53A64" w:rsidRPr="00155090">
                <w:rPr>
                  <w:rStyle w:val="ab"/>
                  <w:bCs/>
                  <w:spacing w:val="-14"/>
                  <w:lang w:val="en-US"/>
                </w:rPr>
                <w:t>www</w:t>
              </w:r>
              <w:r w:rsidR="00E53A64" w:rsidRPr="007E3870">
                <w:rPr>
                  <w:rStyle w:val="ab"/>
                  <w:bCs/>
                  <w:spacing w:val="-14"/>
                </w:rPr>
                <w:t>.</w:t>
              </w:r>
              <w:r w:rsidR="00E53A64" w:rsidRPr="00155090">
                <w:rPr>
                  <w:rStyle w:val="ab"/>
                  <w:bCs/>
                  <w:spacing w:val="-14"/>
                  <w:lang w:val="en-US"/>
                </w:rPr>
                <w:t>intertrends</w:t>
              </w:r>
              <w:r w:rsidR="00E53A64" w:rsidRPr="007E3870">
                <w:rPr>
                  <w:rStyle w:val="ab"/>
                  <w:bCs/>
                  <w:spacing w:val="-14"/>
                </w:rPr>
                <w:t>.</w:t>
              </w:r>
              <w:r w:rsidR="00E53A64" w:rsidRPr="00155090">
                <w:rPr>
                  <w:rStyle w:val="ab"/>
                  <w:bCs/>
                  <w:spacing w:val="-14"/>
                  <w:lang w:val="en-US"/>
                </w:rPr>
                <w:t>ru</w:t>
              </w:r>
            </w:hyperlink>
          </w:p>
        </w:tc>
      </w:tr>
      <w:tr w:rsidR="00E53A64" w:rsidRPr="00B10099" w:rsidTr="00323C07">
        <w:tc>
          <w:tcPr>
            <w:tcW w:w="4068" w:type="dxa"/>
            <w:shd w:val="clear" w:color="auto" w:fill="auto"/>
          </w:tcPr>
          <w:p w:rsidR="00E53A64" w:rsidRPr="00BC1DBA" w:rsidRDefault="00E53A64" w:rsidP="00323C07">
            <w:pPr>
              <w:shd w:val="clear" w:color="auto" w:fill="FFFFFF"/>
              <w:rPr>
                <w:lang w:val="uk-UA"/>
              </w:rPr>
            </w:pPr>
            <w:r>
              <w:rPr>
                <w:b/>
                <w:bCs/>
                <w:spacing w:val="-14"/>
                <w:lang w:val="uk-UA"/>
              </w:rPr>
              <w:t>Політичні дослідження. По</w:t>
            </w:r>
            <w:r>
              <w:rPr>
                <w:b/>
                <w:bCs/>
                <w:spacing w:val="-14"/>
              </w:rPr>
              <w:t>лис</w:t>
            </w:r>
          </w:p>
          <w:p w:rsidR="00E53A64" w:rsidRPr="00B10099" w:rsidRDefault="00E53A64" w:rsidP="00323C07">
            <w:pPr>
              <w:widowControl w:val="0"/>
              <w:jc w:val="both"/>
              <w:rPr>
                <w:sz w:val="26"/>
                <w:szCs w:val="26"/>
                <w:lang w:val="uk-UA"/>
              </w:rPr>
            </w:pPr>
          </w:p>
        </w:tc>
        <w:tc>
          <w:tcPr>
            <w:tcW w:w="5821" w:type="dxa"/>
            <w:shd w:val="clear" w:color="auto" w:fill="auto"/>
          </w:tcPr>
          <w:p w:rsidR="00E53A64" w:rsidRPr="00B10099" w:rsidRDefault="00283C2C" w:rsidP="00323C07">
            <w:pPr>
              <w:shd w:val="clear" w:color="auto" w:fill="FFFFFF"/>
              <w:ind w:left="5"/>
              <w:rPr>
                <w:sz w:val="26"/>
                <w:szCs w:val="26"/>
                <w:lang w:val="uk-UA"/>
              </w:rPr>
            </w:pPr>
            <w:hyperlink r:id="rId12" w:history="1">
              <w:r w:rsidR="00E53A64" w:rsidRPr="00C437B7">
                <w:rPr>
                  <w:rStyle w:val="ab"/>
                  <w:iCs/>
                  <w:spacing w:val="-9"/>
                  <w:lang w:val="uk-UA"/>
                </w:rPr>
                <w:t>http://www.politstudies.</w:t>
              </w:r>
              <w:r w:rsidR="00E53A64" w:rsidRPr="00C437B7">
                <w:rPr>
                  <w:rStyle w:val="ab"/>
                  <w:iCs/>
                  <w:spacing w:val="-9"/>
                  <w:lang w:val="en-US"/>
                </w:rPr>
                <w:t>r</w:t>
              </w:r>
              <w:r w:rsidR="00E53A64" w:rsidRPr="00C437B7">
                <w:rPr>
                  <w:rStyle w:val="ab"/>
                  <w:iCs/>
                  <w:spacing w:val="-9"/>
                  <w:lang w:val="uk-UA"/>
                </w:rPr>
                <w:t>u</w:t>
              </w:r>
            </w:hyperlink>
          </w:p>
        </w:tc>
      </w:tr>
      <w:tr w:rsidR="00E53A64" w:rsidRPr="00B10099" w:rsidTr="00323C07">
        <w:tc>
          <w:tcPr>
            <w:tcW w:w="4068" w:type="dxa"/>
            <w:shd w:val="clear" w:color="auto" w:fill="auto"/>
          </w:tcPr>
          <w:p w:rsidR="00E53A64" w:rsidRPr="00B10099" w:rsidRDefault="00E53A64" w:rsidP="00323C07">
            <w:pPr>
              <w:widowControl w:val="0"/>
              <w:jc w:val="both"/>
              <w:rPr>
                <w:sz w:val="26"/>
                <w:szCs w:val="26"/>
                <w:lang w:val="uk-UA"/>
              </w:rPr>
            </w:pPr>
            <w:r w:rsidRPr="00BC1DBA">
              <w:rPr>
                <w:b/>
                <w:bCs/>
                <w:spacing w:val="-12"/>
                <w:lang w:val="uk-UA"/>
              </w:rPr>
              <w:t>American Journal of Political Science</w:t>
            </w:r>
          </w:p>
        </w:tc>
        <w:tc>
          <w:tcPr>
            <w:tcW w:w="5821" w:type="dxa"/>
            <w:shd w:val="clear" w:color="auto" w:fill="auto"/>
          </w:tcPr>
          <w:p w:rsidR="00E53A64" w:rsidRPr="00B10099" w:rsidRDefault="00283C2C" w:rsidP="00323C07">
            <w:pPr>
              <w:shd w:val="clear" w:color="auto" w:fill="FFFFFF"/>
              <w:ind w:left="14"/>
              <w:rPr>
                <w:sz w:val="26"/>
                <w:szCs w:val="26"/>
                <w:lang w:val="uk-UA"/>
              </w:rPr>
            </w:pPr>
            <w:hyperlink r:id="rId13" w:history="1">
              <w:r w:rsidR="00E53A64" w:rsidRPr="00C437B7">
                <w:rPr>
                  <w:rStyle w:val="ab"/>
                  <w:iCs/>
                  <w:spacing w:val="-12"/>
                  <w:lang w:val="uk-UA"/>
                </w:rPr>
                <w:t>http://www.ajps.</w:t>
              </w:r>
              <w:r w:rsidR="00E53A64" w:rsidRPr="00C437B7">
                <w:rPr>
                  <w:rStyle w:val="ab"/>
                  <w:iCs/>
                  <w:spacing w:val="-12"/>
                  <w:lang w:val="en-US"/>
                </w:rPr>
                <w:t>o</w:t>
              </w:r>
              <w:r w:rsidR="00E53A64" w:rsidRPr="00C437B7">
                <w:rPr>
                  <w:rStyle w:val="ab"/>
                  <w:iCs/>
                  <w:spacing w:val="-12"/>
                  <w:lang w:val="uk-UA"/>
                </w:rPr>
                <w:t>rg</w:t>
              </w:r>
            </w:hyperlink>
          </w:p>
        </w:tc>
      </w:tr>
      <w:tr w:rsidR="00E53A64" w:rsidRPr="00B10099" w:rsidTr="00323C07">
        <w:tc>
          <w:tcPr>
            <w:tcW w:w="4068" w:type="dxa"/>
            <w:tcBorders>
              <w:bottom w:val="single" w:sz="4" w:space="0" w:color="auto"/>
            </w:tcBorders>
            <w:shd w:val="clear" w:color="auto" w:fill="auto"/>
          </w:tcPr>
          <w:p w:rsidR="00E53A64" w:rsidRPr="00B10099" w:rsidRDefault="00E53A64" w:rsidP="00323C07">
            <w:pPr>
              <w:shd w:val="clear" w:color="auto" w:fill="FFFFFF"/>
              <w:ind w:left="14"/>
              <w:rPr>
                <w:sz w:val="26"/>
                <w:szCs w:val="26"/>
              </w:rPr>
            </w:pPr>
            <w:r w:rsidRPr="008C199F">
              <w:rPr>
                <w:b/>
                <w:lang w:val="en-US"/>
              </w:rPr>
              <w:t>American Political Science Review</w:t>
            </w:r>
          </w:p>
        </w:tc>
        <w:tc>
          <w:tcPr>
            <w:tcW w:w="5821" w:type="dxa"/>
            <w:shd w:val="clear" w:color="auto" w:fill="auto"/>
          </w:tcPr>
          <w:p w:rsidR="00E53A64" w:rsidRPr="004009C7" w:rsidRDefault="00283C2C" w:rsidP="00323C07">
            <w:pPr>
              <w:shd w:val="clear" w:color="auto" w:fill="FFFFFF"/>
              <w:ind w:left="14"/>
              <w:rPr>
                <w:sz w:val="26"/>
                <w:szCs w:val="26"/>
              </w:rPr>
            </w:pPr>
            <w:hyperlink r:id="rId14" w:history="1">
              <w:r w:rsidR="00E53A64" w:rsidRPr="00155090">
                <w:rPr>
                  <w:rStyle w:val="ab"/>
                  <w:lang w:val="en-US"/>
                </w:rPr>
                <w:t>http</w:t>
              </w:r>
              <w:r w:rsidR="00E53A64" w:rsidRPr="004009C7">
                <w:rPr>
                  <w:rStyle w:val="ab"/>
                </w:rPr>
                <w:t>://</w:t>
              </w:r>
              <w:r w:rsidR="00E53A64" w:rsidRPr="00155090">
                <w:rPr>
                  <w:rStyle w:val="ab"/>
                  <w:lang w:val="en-US"/>
                </w:rPr>
                <w:t>www</w:t>
              </w:r>
              <w:r w:rsidR="00E53A64" w:rsidRPr="004009C7">
                <w:rPr>
                  <w:rStyle w:val="ab"/>
                </w:rPr>
                <w:t>.</w:t>
              </w:r>
              <w:r w:rsidR="00E53A64" w:rsidRPr="00155090">
                <w:rPr>
                  <w:rStyle w:val="ab"/>
                  <w:lang w:val="en-US"/>
                </w:rPr>
                <w:t>ssc</w:t>
              </w:r>
              <w:r w:rsidR="00E53A64" w:rsidRPr="004009C7">
                <w:rPr>
                  <w:rStyle w:val="ab"/>
                </w:rPr>
                <w:t>.</w:t>
              </w:r>
              <w:r w:rsidR="00E53A64" w:rsidRPr="00155090">
                <w:rPr>
                  <w:rStyle w:val="ab"/>
                  <w:lang w:val="en-US"/>
                </w:rPr>
                <w:t>msu</w:t>
              </w:r>
              <w:r w:rsidR="00E53A64" w:rsidRPr="004009C7">
                <w:rPr>
                  <w:rStyle w:val="ab"/>
                </w:rPr>
                <w:t>.</w:t>
              </w:r>
              <w:r w:rsidR="00E53A64" w:rsidRPr="00155090">
                <w:rPr>
                  <w:rStyle w:val="ab"/>
                  <w:lang w:val="en-US"/>
                </w:rPr>
                <w:t>edu</w:t>
              </w:r>
              <w:r w:rsidR="00E53A64" w:rsidRPr="004009C7">
                <w:rPr>
                  <w:rStyle w:val="ab"/>
                </w:rPr>
                <w:t>/~</w:t>
              </w:r>
              <w:r w:rsidR="00E53A64" w:rsidRPr="00155090">
                <w:rPr>
                  <w:rStyle w:val="ab"/>
                  <w:lang w:val="en-US"/>
                </w:rPr>
                <w:t>apsr</w:t>
              </w:r>
            </w:hyperlink>
          </w:p>
        </w:tc>
      </w:tr>
      <w:tr w:rsidR="00E53A64" w:rsidRPr="00B10099" w:rsidTr="00323C07">
        <w:tc>
          <w:tcPr>
            <w:tcW w:w="4068" w:type="dxa"/>
            <w:shd w:val="clear" w:color="auto" w:fill="auto"/>
          </w:tcPr>
          <w:p w:rsidR="00E53A64" w:rsidRPr="00BC1DBA" w:rsidRDefault="00E53A64" w:rsidP="00323C07">
            <w:pPr>
              <w:shd w:val="clear" w:color="auto" w:fill="FFFFFF"/>
              <w:ind w:left="10"/>
              <w:rPr>
                <w:lang w:val="uk-UA"/>
              </w:rPr>
            </w:pPr>
            <w:r w:rsidRPr="00BC1DBA">
              <w:rPr>
                <w:b/>
                <w:bCs/>
                <w:spacing w:val="-12"/>
                <w:lang w:val="uk-UA"/>
              </w:rPr>
              <w:t>Annual Review of Political Science</w:t>
            </w:r>
          </w:p>
          <w:p w:rsidR="00E53A64" w:rsidRPr="00B10099" w:rsidRDefault="00E53A64" w:rsidP="00323C07">
            <w:pPr>
              <w:shd w:val="clear" w:color="auto" w:fill="FFFFFF"/>
              <w:jc w:val="both"/>
              <w:rPr>
                <w:sz w:val="26"/>
                <w:szCs w:val="26"/>
                <w:lang w:val="uk-UA"/>
              </w:rPr>
            </w:pPr>
          </w:p>
        </w:tc>
        <w:tc>
          <w:tcPr>
            <w:tcW w:w="5821" w:type="dxa"/>
            <w:shd w:val="clear" w:color="auto" w:fill="auto"/>
          </w:tcPr>
          <w:p w:rsidR="00E53A64" w:rsidRPr="00B10099" w:rsidRDefault="00283C2C" w:rsidP="00323C07">
            <w:pPr>
              <w:shd w:val="clear" w:color="auto" w:fill="FFFFFF"/>
              <w:ind w:left="10"/>
              <w:rPr>
                <w:sz w:val="26"/>
                <w:szCs w:val="26"/>
                <w:lang w:val="uk-UA"/>
              </w:rPr>
            </w:pPr>
            <w:hyperlink r:id="rId15" w:history="1">
              <w:r w:rsidR="00E53A64" w:rsidRPr="00155090">
                <w:rPr>
                  <w:rStyle w:val="ab"/>
                  <w:iCs/>
                  <w:spacing w:val="-8"/>
                  <w:lang w:val="uk-UA"/>
                </w:rPr>
                <w:t>http://www.</w:t>
              </w:r>
              <w:r w:rsidR="00E53A64" w:rsidRPr="00155090">
                <w:rPr>
                  <w:rStyle w:val="ab"/>
                  <w:iCs/>
                  <w:spacing w:val="-8"/>
                  <w:lang w:val="en-US"/>
                </w:rPr>
                <w:t>a</w:t>
              </w:r>
              <w:r w:rsidR="00E53A64" w:rsidRPr="00155090">
                <w:rPr>
                  <w:rStyle w:val="ab"/>
                  <w:iCs/>
                  <w:spacing w:val="-8"/>
                  <w:lang w:val="uk-UA"/>
                </w:rPr>
                <w:t>nnual</w:t>
              </w:r>
              <w:r w:rsidR="00E53A64" w:rsidRPr="00155090">
                <w:rPr>
                  <w:rStyle w:val="ab"/>
                  <w:iCs/>
                  <w:spacing w:val="-8"/>
                  <w:lang w:val="en-US"/>
                </w:rPr>
                <w:t>r</w:t>
              </w:r>
              <w:r w:rsidR="00E53A64" w:rsidRPr="00155090">
                <w:rPr>
                  <w:rStyle w:val="ab"/>
                  <w:iCs/>
                  <w:spacing w:val="-8"/>
                  <w:lang w:val="uk-UA"/>
                </w:rPr>
                <w:t>eviews.org</w:t>
              </w:r>
            </w:hyperlink>
          </w:p>
        </w:tc>
      </w:tr>
      <w:tr w:rsidR="00E53A64" w:rsidRPr="007A7BBA" w:rsidTr="00323C07">
        <w:tc>
          <w:tcPr>
            <w:tcW w:w="4068" w:type="dxa"/>
            <w:shd w:val="clear" w:color="auto" w:fill="auto"/>
          </w:tcPr>
          <w:p w:rsidR="00E53A64" w:rsidRPr="00B10099" w:rsidRDefault="00E53A64" w:rsidP="00323C07">
            <w:pPr>
              <w:shd w:val="clear" w:color="auto" w:fill="FFFFFF"/>
              <w:ind w:left="14"/>
              <w:rPr>
                <w:sz w:val="26"/>
                <w:szCs w:val="26"/>
                <w:lang w:val="uk-UA"/>
              </w:rPr>
            </w:pPr>
            <w:r w:rsidRPr="00BC1DBA">
              <w:rPr>
                <w:b/>
                <w:bCs/>
                <w:spacing w:val="-11"/>
                <w:lang w:val="uk-UA"/>
              </w:rPr>
              <w:t>British Journal of Political Science</w:t>
            </w:r>
          </w:p>
        </w:tc>
        <w:tc>
          <w:tcPr>
            <w:tcW w:w="5821" w:type="dxa"/>
            <w:shd w:val="clear" w:color="auto" w:fill="auto"/>
          </w:tcPr>
          <w:p w:rsidR="00E53A64" w:rsidRPr="00B10099" w:rsidRDefault="00E53A64" w:rsidP="00323C07">
            <w:pPr>
              <w:shd w:val="clear" w:color="auto" w:fill="FFFFFF"/>
              <w:ind w:left="14"/>
              <w:rPr>
                <w:sz w:val="26"/>
                <w:szCs w:val="26"/>
                <w:lang w:val="uk-UA"/>
              </w:rPr>
            </w:pPr>
            <w:r w:rsidRPr="00F429FF">
              <w:rPr>
                <w:iCs/>
                <w:spacing w:val="-12"/>
                <w:u w:val="single"/>
                <w:lang w:val="uk-UA"/>
              </w:rPr>
              <w:t>http://www.cup.org/journals</w:t>
            </w:r>
          </w:p>
        </w:tc>
      </w:tr>
      <w:tr w:rsidR="00E53A64" w:rsidRPr="007A7BBA" w:rsidTr="00323C07">
        <w:tc>
          <w:tcPr>
            <w:tcW w:w="4068" w:type="dxa"/>
            <w:shd w:val="clear" w:color="auto" w:fill="auto"/>
          </w:tcPr>
          <w:p w:rsidR="00E53A64" w:rsidRPr="008C199F" w:rsidRDefault="00E53A64" w:rsidP="00323C07">
            <w:pPr>
              <w:shd w:val="clear" w:color="auto" w:fill="FFFFFF"/>
              <w:ind w:left="14"/>
              <w:rPr>
                <w:b/>
                <w:iCs/>
                <w:spacing w:val="-12"/>
                <w:lang w:val="en-US"/>
              </w:rPr>
            </w:pPr>
            <w:r w:rsidRPr="008C199F">
              <w:rPr>
                <w:b/>
                <w:iCs/>
                <w:spacing w:val="-12"/>
                <w:lang w:val="en-US"/>
              </w:rPr>
              <w:t>Canadian Foreign Policy Journal</w:t>
            </w:r>
          </w:p>
          <w:p w:rsidR="00E53A64" w:rsidRPr="00B10099" w:rsidRDefault="00E53A64" w:rsidP="00323C07">
            <w:pPr>
              <w:widowControl w:val="0"/>
              <w:jc w:val="both"/>
              <w:rPr>
                <w:sz w:val="26"/>
                <w:szCs w:val="26"/>
                <w:lang w:val="uk-UA"/>
              </w:rPr>
            </w:pPr>
          </w:p>
        </w:tc>
        <w:tc>
          <w:tcPr>
            <w:tcW w:w="5821" w:type="dxa"/>
            <w:shd w:val="clear" w:color="auto" w:fill="auto"/>
          </w:tcPr>
          <w:p w:rsidR="00E53A64" w:rsidRPr="00B10099" w:rsidRDefault="00283C2C" w:rsidP="00323C07">
            <w:pPr>
              <w:shd w:val="clear" w:color="auto" w:fill="FFFFFF"/>
              <w:ind w:left="14"/>
              <w:jc w:val="both"/>
              <w:rPr>
                <w:sz w:val="26"/>
                <w:szCs w:val="26"/>
                <w:lang w:val="uk-UA"/>
              </w:rPr>
            </w:pPr>
            <w:hyperlink r:id="rId16" w:history="1">
              <w:r w:rsidR="00E53A64" w:rsidRPr="00155090">
                <w:rPr>
                  <w:rStyle w:val="ab"/>
                  <w:iCs/>
                  <w:spacing w:val="-12"/>
                  <w:lang w:val="en-US"/>
                </w:rPr>
                <w:t>http</w:t>
              </w:r>
              <w:r w:rsidR="00E53A64" w:rsidRPr="004009C7">
                <w:rPr>
                  <w:rStyle w:val="ab"/>
                  <w:iCs/>
                  <w:spacing w:val="-12"/>
                  <w:lang w:val="uk-UA"/>
                </w:rPr>
                <w:t>://</w:t>
              </w:r>
              <w:r w:rsidR="00E53A64" w:rsidRPr="00155090">
                <w:rPr>
                  <w:rStyle w:val="ab"/>
                  <w:iCs/>
                  <w:spacing w:val="-12"/>
                  <w:lang w:val="en-US"/>
                </w:rPr>
                <w:t>www</w:t>
              </w:r>
              <w:r w:rsidR="00E53A64" w:rsidRPr="004009C7">
                <w:rPr>
                  <w:rStyle w:val="ab"/>
                  <w:iCs/>
                  <w:spacing w:val="-12"/>
                  <w:lang w:val="uk-UA"/>
                </w:rPr>
                <w:t>.</w:t>
              </w:r>
              <w:r w:rsidR="00E53A64" w:rsidRPr="00155090">
                <w:rPr>
                  <w:rStyle w:val="ab"/>
                  <w:iCs/>
                  <w:spacing w:val="-12"/>
                  <w:lang w:val="en-US"/>
                </w:rPr>
                <w:t>carleton</w:t>
              </w:r>
              <w:r w:rsidR="00E53A64" w:rsidRPr="004009C7">
                <w:rPr>
                  <w:rStyle w:val="ab"/>
                  <w:iCs/>
                  <w:spacing w:val="-12"/>
                  <w:lang w:val="uk-UA"/>
                </w:rPr>
                <w:t>.</w:t>
              </w:r>
              <w:r w:rsidR="00E53A64" w:rsidRPr="00155090">
                <w:rPr>
                  <w:rStyle w:val="ab"/>
                  <w:iCs/>
                  <w:spacing w:val="-12"/>
                  <w:lang w:val="en-US"/>
                </w:rPr>
                <w:t>ca</w:t>
              </w:r>
              <w:r w:rsidR="00E53A64" w:rsidRPr="004009C7">
                <w:rPr>
                  <w:rStyle w:val="ab"/>
                  <w:iCs/>
                  <w:spacing w:val="-12"/>
                  <w:lang w:val="uk-UA"/>
                </w:rPr>
                <w:t>/</w:t>
              </w:r>
              <w:r w:rsidR="00E53A64" w:rsidRPr="00155090">
                <w:rPr>
                  <w:rStyle w:val="ab"/>
                  <w:iCs/>
                  <w:spacing w:val="-12"/>
                  <w:lang w:val="en-US"/>
                </w:rPr>
                <w:t>npsia</w:t>
              </w:r>
              <w:r w:rsidR="00E53A64" w:rsidRPr="004009C7">
                <w:rPr>
                  <w:rStyle w:val="ab"/>
                  <w:iCs/>
                  <w:spacing w:val="-12"/>
                  <w:lang w:val="uk-UA"/>
                </w:rPr>
                <w:t>/</w:t>
              </w:r>
              <w:r w:rsidR="00E53A64" w:rsidRPr="00155090">
                <w:rPr>
                  <w:rStyle w:val="ab"/>
                  <w:iCs/>
                  <w:spacing w:val="-12"/>
                  <w:lang w:val="en-US"/>
                </w:rPr>
                <w:t>cfpj</w:t>
              </w:r>
              <w:r w:rsidR="00E53A64" w:rsidRPr="004009C7">
                <w:rPr>
                  <w:rStyle w:val="ab"/>
                  <w:iCs/>
                  <w:spacing w:val="-12"/>
                  <w:lang w:val="uk-UA"/>
                </w:rPr>
                <w:t>.</w:t>
              </w:r>
              <w:r w:rsidR="00E53A64" w:rsidRPr="00155090">
                <w:rPr>
                  <w:rStyle w:val="ab"/>
                  <w:iCs/>
                  <w:spacing w:val="-12"/>
                  <w:lang w:val="en-US"/>
                </w:rPr>
                <w:t>html</w:t>
              </w:r>
            </w:hyperlink>
          </w:p>
        </w:tc>
      </w:tr>
    </w:tbl>
    <w:p w:rsidR="00E53A64" w:rsidRPr="0041500B" w:rsidRDefault="00E53A64" w:rsidP="00E53A64">
      <w:pPr>
        <w:pStyle w:val="a8"/>
        <w:tabs>
          <w:tab w:val="left" w:pos="1134"/>
        </w:tabs>
        <w:ind w:left="851"/>
        <w:jc w:val="both"/>
        <w:rPr>
          <w:b/>
          <w:sz w:val="28"/>
          <w:szCs w:val="28"/>
        </w:rPr>
      </w:pPr>
    </w:p>
    <w:p w:rsidR="00E53A64" w:rsidRDefault="00E53A64" w:rsidP="000E63F2">
      <w:pPr>
        <w:jc w:val="center"/>
        <w:rPr>
          <w:b/>
          <w:szCs w:val="28"/>
          <w:lang w:val="uk-UA"/>
        </w:rPr>
      </w:pPr>
    </w:p>
    <w:p w:rsidR="000E63F2" w:rsidRDefault="000E63F2" w:rsidP="000E63F2">
      <w:pPr>
        <w:jc w:val="center"/>
        <w:rPr>
          <w:b/>
          <w:szCs w:val="28"/>
          <w:lang w:val="uk-UA"/>
        </w:rPr>
      </w:pPr>
    </w:p>
    <w:sectPr w:rsidR="000E63F2" w:rsidSect="00741A52">
      <w:headerReference w:type="default" r:id="rId1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C2C" w:rsidRDefault="00283C2C" w:rsidP="000E63F2">
      <w:r>
        <w:separator/>
      </w:r>
    </w:p>
  </w:endnote>
  <w:endnote w:type="continuationSeparator" w:id="0">
    <w:p w:rsidR="00283C2C" w:rsidRDefault="00283C2C" w:rsidP="000E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PetersburgC-BoldItalic">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C2C" w:rsidRDefault="00283C2C" w:rsidP="000E63F2">
      <w:r>
        <w:separator/>
      </w:r>
    </w:p>
  </w:footnote>
  <w:footnote w:type="continuationSeparator" w:id="0">
    <w:p w:rsidR="00283C2C" w:rsidRDefault="00283C2C" w:rsidP="000E6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7579"/>
      <w:docPartObj>
        <w:docPartGallery w:val="Page Numbers (Top of Page)"/>
        <w:docPartUnique/>
      </w:docPartObj>
    </w:sdtPr>
    <w:sdtEndPr/>
    <w:sdtContent>
      <w:p w:rsidR="00D84B73" w:rsidRDefault="00D84B73">
        <w:pPr>
          <w:pStyle w:val="ac"/>
          <w:jc w:val="right"/>
        </w:pPr>
        <w:r>
          <w:fldChar w:fldCharType="begin"/>
        </w:r>
        <w:r>
          <w:instrText xml:space="preserve"> PAGE   \* MERGEFORMAT </w:instrText>
        </w:r>
        <w:r>
          <w:fldChar w:fldCharType="separate"/>
        </w:r>
        <w:r w:rsidR="007A7BBA">
          <w:rPr>
            <w:noProof/>
          </w:rPr>
          <w:t>6</w:t>
        </w:r>
        <w:r>
          <w:fldChar w:fldCharType="end"/>
        </w:r>
      </w:p>
    </w:sdtContent>
  </w:sdt>
  <w:p w:rsidR="00D84B73" w:rsidRDefault="00D84B7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396B"/>
    <w:multiLevelType w:val="hybridMultilevel"/>
    <w:tmpl w:val="EC7C09B8"/>
    <w:lvl w:ilvl="0" w:tplc="C046CE5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E2024A9"/>
    <w:multiLevelType w:val="singleLevel"/>
    <w:tmpl w:val="1C183868"/>
    <w:lvl w:ilvl="0">
      <w:start w:val="2"/>
      <w:numFmt w:val="decimal"/>
      <w:lvlText w:val="%1. "/>
      <w:legacy w:legacy="1" w:legacySpace="0" w:legacyIndent="283"/>
      <w:lvlJc w:val="left"/>
      <w:pPr>
        <w:ind w:left="1134" w:hanging="283"/>
      </w:pPr>
      <w:rPr>
        <w:b w:val="0"/>
        <w:i w:val="0"/>
        <w:sz w:val="28"/>
      </w:rPr>
    </w:lvl>
  </w:abstractNum>
  <w:abstractNum w:abstractNumId="2">
    <w:nsid w:val="10E857F4"/>
    <w:multiLevelType w:val="hybridMultilevel"/>
    <w:tmpl w:val="14BCD4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392323"/>
    <w:multiLevelType w:val="hybridMultilevel"/>
    <w:tmpl w:val="C10A4EE2"/>
    <w:lvl w:ilvl="0" w:tplc="9D3A5D5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DE78DF"/>
    <w:multiLevelType w:val="hybridMultilevel"/>
    <w:tmpl w:val="41C6C436"/>
    <w:lvl w:ilvl="0" w:tplc="E0A0F322">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191F78C9"/>
    <w:multiLevelType w:val="hybridMultilevel"/>
    <w:tmpl w:val="7DACAD52"/>
    <w:lvl w:ilvl="0" w:tplc="D984417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F4D1487"/>
    <w:multiLevelType w:val="hybridMultilevel"/>
    <w:tmpl w:val="F4A87586"/>
    <w:lvl w:ilvl="0" w:tplc="0246A32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52B20EA"/>
    <w:multiLevelType w:val="hybridMultilevel"/>
    <w:tmpl w:val="E136772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nsid w:val="272F5E0A"/>
    <w:multiLevelType w:val="hybridMultilevel"/>
    <w:tmpl w:val="D42AE7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C96D52"/>
    <w:multiLevelType w:val="hybridMultilevel"/>
    <w:tmpl w:val="B414F08A"/>
    <w:lvl w:ilvl="0" w:tplc="D22C6CF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ABB1207"/>
    <w:multiLevelType w:val="singleLevel"/>
    <w:tmpl w:val="994680E0"/>
    <w:lvl w:ilvl="0">
      <w:start w:val="3"/>
      <w:numFmt w:val="decimal"/>
      <w:lvlText w:val="%1. "/>
      <w:legacy w:legacy="1" w:legacySpace="0" w:legacyIndent="283"/>
      <w:lvlJc w:val="left"/>
      <w:pPr>
        <w:ind w:left="1134" w:hanging="283"/>
      </w:pPr>
      <w:rPr>
        <w:b w:val="0"/>
        <w:i w:val="0"/>
        <w:sz w:val="28"/>
      </w:rPr>
    </w:lvl>
  </w:abstractNum>
  <w:abstractNum w:abstractNumId="11">
    <w:nsid w:val="2CEB665E"/>
    <w:multiLevelType w:val="hybridMultilevel"/>
    <w:tmpl w:val="56F8F880"/>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A77DF4"/>
    <w:multiLevelType w:val="hybridMultilevel"/>
    <w:tmpl w:val="C002AF9C"/>
    <w:lvl w:ilvl="0" w:tplc="5D9225A0">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3">
    <w:nsid w:val="30590514"/>
    <w:multiLevelType w:val="hybridMultilevel"/>
    <w:tmpl w:val="28269C62"/>
    <w:lvl w:ilvl="0" w:tplc="B93EEEF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490370A"/>
    <w:multiLevelType w:val="hybridMultilevel"/>
    <w:tmpl w:val="8EA494E0"/>
    <w:lvl w:ilvl="0" w:tplc="A7A62E1C">
      <w:start w:val="1"/>
      <w:numFmt w:val="decimal"/>
      <w:lvlText w:val="%1."/>
      <w:lvlJc w:val="left"/>
      <w:pPr>
        <w:tabs>
          <w:tab w:val="num" w:pos="2149"/>
        </w:tabs>
        <w:ind w:left="214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6A2726"/>
    <w:multiLevelType w:val="singleLevel"/>
    <w:tmpl w:val="0419000F"/>
    <w:lvl w:ilvl="0">
      <w:start w:val="1"/>
      <w:numFmt w:val="decimal"/>
      <w:lvlText w:val="%1."/>
      <w:lvlJc w:val="left"/>
      <w:pPr>
        <w:tabs>
          <w:tab w:val="num" w:pos="360"/>
        </w:tabs>
        <w:ind w:left="360" w:hanging="360"/>
      </w:pPr>
    </w:lvl>
  </w:abstractNum>
  <w:abstractNum w:abstractNumId="16">
    <w:nsid w:val="39FE11E8"/>
    <w:multiLevelType w:val="singleLevel"/>
    <w:tmpl w:val="F348A7A0"/>
    <w:lvl w:ilvl="0">
      <w:start w:val="1"/>
      <w:numFmt w:val="decimal"/>
      <w:lvlText w:val="%1. "/>
      <w:legacy w:legacy="1" w:legacySpace="0" w:legacyIndent="283"/>
      <w:lvlJc w:val="left"/>
      <w:pPr>
        <w:ind w:left="1134" w:hanging="283"/>
      </w:pPr>
      <w:rPr>
        <w:b w:val="0"/>
        <w:i w:val="0"/>
        <w:sz w:val="28"/>
      </w:rPr>
    </w:lvl>
  </w:abstractNum>
  <w:abstractNum w:abstractNumId="17">
    <w:nsid w:val="3E755513"/>
    <w:multiLevelType w:val="hybridMultilevel"/>
    <w:tmpl w:val="6F1851D0"/>
    <w:lvl w:ilvl="0" w:tplc="9530E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35428E1"/>
    <w:multiLevelType w:val="hybridMultilevel"/>
    <w:tmpl w:val="72DCFE78"/>
    <w:lvl w:ilvl="0" w:tplc="5E80C4EE">
      <w:start w:val="1"/>
      <w:numFmt w:val="decimal"/>
      <w:lvlText w:val="%1."/>
      <w:lvlJc w:val="left"/>
      <w:pPr>
        <w:ind w:left="2130" w:hanging="1230"/>
      </w:pPr>
      <w:rPr>
        <w:rFonts w:eastAsia="Wingdings" w:cs="Wingding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3A41FB9"/>
    <w:multiLevelType w:val="hybridMultilevel"/>
    <w:tmpl w:val="651C5B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4F778E9"/>
    <w:multiLevelType w:val="hybridMultilevel"/>
    <w:tmpl w:val="C268B026"/>
    <w:lvl w:ilvl="0" w:tplc="3AC292BA">
      <w:start w:val="4"/>
      <w:numFmt w:val="decimal"/>
      <w:lvlText w:val="%1."/>
      <w:lvlJc w:val="left"/>
      <w:pPr>
        <w:tabs>
          <w:tab w:val="num" w:pos="2149"/>
        </w:tabs>
        <w:ind w:left="214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694DEC"/>
    <w:multiLevelType w:val="hybridMultilevel"/>
    <w:tmpl w:val="2F6A6678"/>
    <w:lvl w:ilvl="0" w:tplc="037AB0E0">
      <w:start w:val="1"/>
      <w:numFmt w:val="decimal"/>
      <w:lvlText w:val="%1."/>
      <w:lvlJc w:val="left"/>
      <w:pPr>
        <w:ind w:left="1469" w:hanging="93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nsid w:val="48897DAA"/>
    <w:multiLevelType w:val="hybridMultilevel"/>
    <w:tmpl w:val="B3D21E16"/>
    <w:lvl w:ilvl="0" w:tplc="0419000F">
      <w:start w:val="1"/>
      <w:numFmt w:val="decimal"/>
      <w:lvlText w:val="%1."/>
      <w:lvlJc w:val="left"/>
      <w:pPr>
        <w:tabs>
          <w:tab w:val="num" w:pos="1429"/>
        </w:tabs>
        <w:ind w:left="1429" w:hanging="360"/>
      </w:pPr>
    </w:lvl>
    <w:lvl w:ilvl="1" w:tplc="399451A6">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nsid w:val="49EF1425"/>
    <w:multiLevelType w:val="hybridMultilevel"/>
    <w:tmpl w:val="D4068560"/>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4">
    <w:nsid w:val="4A7E7EF6"/>
    <w:multiLevelType w:val="hybridMultilevel"/>
    <w:tmpl w:val="89D072EA"/>
    <w:lvl w:ilvl="0" w:tplc="19BCC78E">
      <w:start w:val="1"/>
      <w:numFmt w:val="decimal"/>
      <w:lvlText w:val="%1."/>
      <w:lvlJc w:val="left"/>
      <w:pPr>
        <w:tabs>
          <w:tab w:val="num" w:pos="1440"/>
        </w:tabs>
        <w:ind w:left="1440" w:hanging="900"/>
      </w:pPr>
      <w:rPr>
        <w:rFonts w:hint="default"/>
        <w:lang w:val="ru-RU"/>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4C8375E0"/>
    <w:multiLevelType w:val="hybridMultilevel"/>
    <w:tmpl w:val="1BE466CC"/>
    <w:lvl w:ilvl="0" w:tplc="E962F6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CE6905"/>
    <w:multiLevelType w:val="hybridMultilevel"/>
    <w:tmpl w:val="31667270"/>
    <w:lvl w:ilvl="0" w:tplc="C8F28B0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82C6658"/>
    <w:multiLevelType w:val="hybridMultilevel"/>
    <w:tmpl w:val="C2B05A80"/>
    <w:lvl w:ilvl="0" w:tplc="4600BDD0">
      <w:start w:val="1"/>
      <w:numFmt w:val="decimal"/>
      <w:lvlText w:val="%1."/>
      <w:lvlJc w:val="left"/>
      <w:pPr>
        <w:ind w:left="899" w:hanging="360"/>
      </w:pPr>
      <w:rPr>
        <w:rFonts w:hint="default"/>
        <w:b w:val="0"/>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599E594E"/>
    <w:multiLevelType w:val="singleLevel"/>
    <w:tmpl w:val="9856AEB0"/>
    <w:lvl w:ilvl="0">
      <w:start w:val="4"/>
      <w:numFmt w:val="decimal"/>
      <w:lvlText w:val="%1. "/>
      <w:legacy w:legacy="1" w:legacySpace="0" w:legacyIndent="283"/>
      <w:lvlJc w:val="left"/>
      <w:pPr>
        <w:ind w:left="1134" w:hanging="283"/>
      </w:pPr>
      <w:rPr>
        <w:b w:val="0"/>
        <w:i w:val="0"/>
        <w:sz w:val="28"/>
      </w:rPr>
    </w:lvl>
  </w:abstractNum>
  <w:abstractNum w:abstractNumId="29">
    <w:nsid w:val="5EB22B64"/>
    <w:multiLevelType w:val="hybridMultilevel"/>
    <w:tmpl w:val="A66604DE"/>
    <w:lvl w:ilvl="0" w:tplc="AC969254">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333DAA"/>
    <w:multiLevelType w:val="hybridMultilevel"/>
    <w:tmpl w:val="B1361664"/>
    <w:lvl w:ilvl="0" w:tplc="E7C4E8DA">
      <w:start w:val="1"/>
      <w:numFmt w:val="decimal"/>
      <w:lvlText w:val="%1."/>
      <w:lvlJc w:val="left"/>
      <w:pPr>
        <w:tabs>
          <w:tab w:val="num" w:pos="899"/>
        </w:tabs>
        <w:ind w:left="899" w:hanging="360"/>
      </w:pPr>
      <w:rPr>
        <w:rFonts w:hint="default"/>
      </w:rPr>
    </w:lvl>
    <w:lvl w:ilvl="1" w:tplc="51F48858">
      <w:start w:val="1"/>
      <w:numFmt w:val="decimal"/>
      <w:lvlText w:val="%2."/>
      <w:lvlJc w:val="left"/>
      <w:pPr>
        <w:tabs>
          <w:tab w:val="num" w:pos="1619"/>
        </w:tabs>
        <w:ind w:left="1619" w:hanging="360"/>
      </w:pPr>
      <w:rPr>
        <w:rFonts w:hint="default"/>
      </w:r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31">
    <w:nsid w:val="61356D1D"/>
    <w:multiLevelType w:val="hybridMultilevel"/>
    <w:tmpl w:val="E60C20E4"/>
    <w:lvl w:ilvl="0" w:tplc="2E56EB70">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3BC7C5F"/>
    <w:multiLevelType w:val="hybridMultilevel"/>
    <w:tmpl w:val="EB76ADC8"/>
    <w:lvl w:ilvl="0" w:tplc="703C1DF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5AA07D4"/>
    <w:multiLevelType w:val="hybridMultilevel"/>
    <w:tmpl w:val="CC8E026C"/>
    <w:lvl w:ilvl="0" w:tplc="435C9870">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D3B4880"/>
    <w:multiLevelType w:val="hybridMultilevel"/>
    <w:tmpl w:val="55065276"/>
    <w:lvl w:ilvl="0" w:tplc="EF18297A">
      <w:start w:val="1"/>
      <w:numFmt w:val="decimal"/>
      <w:lvlText w:val="%1."/>
      <w:lvlJc w:val="left"/>
      <w:pPr>
        <w:ind w:left="1069" w:hanging="360"/>
      </w:pPr>
      <w:rPr>
        <w:rFonts w:ascii="Times New Roman" w:hAnsi="Times New Roman" w:cs="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E8C3D3D"/>
    <w:multiLevelType w:val="hybridMultilevel"/>
    <w:tmpl w:val="0A7A4F82"/>
    <w:lvl w:ilvl="0" w:tplc="AAD2C31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F597257"/>
    <w:multiLevelType w:val="hybridMultilevel"/>
    <w:tmpl w:val="B4604352"/>
    <w:lvl w:ilvl="0" w:tplc="3F9EE2F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6F764C35"/>
    <w:multiLevelType w:val="hybridMultilevel"/>
    <w:tmpl w:val="82BCF44C"/>
    <w:lvl w:ilvl="0" w:tplc="8708A708">
      <w:start w:val="1"/>
      <w:numFmt w:val="decimal"/>
      <w:lvlText w:val="%1."/>
      <w:lvlJc w:val="left"/>
      <w:pPr>
        <w:ind w:left="927" w:hanging="360"/>
      </w:pPr>
      <w:rPr>
        <w:rFonts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FFC6DC1"/>
    <w:multiLevelType w:val="hybridMultilevel"/>
    <w:tmpl w:val="3C8C19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20160D7"/>
    <w:multiLevelType w:val="hybridMultilevel"/>
    <w:tmpl w:val="E84C68AC"/>
    <w:lvl w:ilvl="0" w:tplc="3B327506">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41">
    <w:nsid w:val="7356020F"/>
    <w:multiLevelType w:val="hybridMultilevel"/>
    <w:tmpl w:val="D13216CE"/>
    <w:lvl w:ilvl="0" w:tplc="3EB2B3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7495476A"/>
    <w:multiLevelType w:val="hybridMultilevel"/>
    <w:tmpl w:val="CABE68A0"/>
    <w:lvl w:ilvl="0" w:tplc="F81262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3">
    <w:nsid w:val="76CF4564"/>
    <w:multiLevelType w:val="hybridMultilevel"/>
    <w:tmpl w:val="F574E514"/>
    <w:lvl w:ilvl="0" w:tplc="3EB2B3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4">
    <w:nsid w:val="773E5E18"/>
    <w:multiLevelType w:val="hybridMultilevel"/>
    <w:tmpl w:val="2C02D17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5">
    <w:nsid w:val="79841582"/>
    <w:multiLevelType w:val="hybridMultilevel"/>
    <w:tmpl w:val="B64C30BE"/>
    <w:lvl w:ilvl="0" w:tplc="77963FC6">
      <w:start w:val="4"/>
      <w:numFmt w:val="decimal"/>
      <w:lvlText w:val="%1."/>
      <w:lvlJc w:val="left"/>
      <w:pPr>
        <w:tabs>
          <w:tab w:val="num" w:pos="2149"/>
        </w:tabs>
        <w:ind w:left="214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2371F7"/>
    <w:multiLevelType w:val="hybridMultilevel"/>
    <w:tmpl w:val="D42AE7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8B6111"/>
    <w:multiLevelType w:val="hybridMultilevel"/>
    <w:tmpl w:val="49B07C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44"/>
  </w:num>
  <w:num w:numId="3">
    <w:abstractNumId w:val="7"/>
  </w:num>
  <w:num w:numId="4">
    <w:abstractNumId w:val="26"/>
  </w:num>
  <w:num w:numId="5">
    <w:abstractNumId w:val="16"/>
  </w:num>
  <w:num w:numId="6">
    <w:abstractNumId w:val="1"/>
  </w:num>
  <w:num w:numId="7">
    <w:abstractNumId w:val="10"/>
  </w:num>
  <w:num w:numId="8">
    <w:abstractNumId w:val="28"/>
  </w:num>
  <w:num w:numId="9">
    <w:abstractNumId w:val="22"/>
  </w:num>
  <w:num w:numId="10">
    <w:abstractNumId w:val="45"/>
  </w:num>
  <w:num w:numId="11">
    <w:abstractNumId w:val="37"/>
  </w:num>
  <w:num w:numId="12">
    <w:abstractNumId w:val="35"/>
  </w:num>
  <w:num w:numId="13">
    <w:abstractNumId w:val="8"/>
  </w:num>
  <w:num w:numId="14">
    <w:abstractNumId w:val="24"/>
  </w:num>
  <w:num w:numId="15">
    <w:abstractNumId w:val="9"/>
  </w:num>
  <w:num w:numId="16">
    <w:abstractNumId w:val="2"/>
  </w:num>
  <w:num w:numId="17">
    <w:abstractNumId w:val="46"/>
  </w:num>
  <w:num w:numId="18">
    <w:abstractNumId w:val="38"/>
  </w:num>
  <w:num w:numId="19">
    <w:abstractNumId w:val="31"/>
  </w:num>
  <w:num w:numId="20">
    <w:abstractNumId w:val="12"/>
  </w:num>
  <w:num w:numId="21">
    <w:abstractNumId w:val="27"/>
  </w:num>
  <w:num w:numId="22">
    <w:abstractNumId w:val="0"/>
  </w:num>
  <w:num w:numId="23">
    <w:abstractNumId w:val="41"/>
  </w:num>
  <w:num w:numId="24">
    <w:abstractNumId w:val="47"/>
  </w:num>
  <w:num w:numId="25">
    <w:abstractNumId w:val="42"/>
  </w:num>
  <w:num w:numId="26">
    <w:abstractNumId w:val="39"/>
  </w:num>
  <w:num w:numId="27">
    <w:abstractNumId w:val="23"/>
  </w:num>
  <w:num w:numId="28">
    <w:abstractNumId w:val="43"/>
  </w:num>
  <w:num w:numId="29">
    <w:abstractNumId w:val="34"/>
  </w:num>
  <w:num w:numId="30">
    <w:abstractNumId w:val="6"/>
  </w:num>
  <w:num w:numId="31">
    <w:abstractNumId w:val="15"/>
  </w:num>
  <w:num w:numId="32">
    <w:abstractNumId w:val="5"/>
  </w:num>
  <w:num w:numId="33">
    <w:abstractNumId w:val="30"/>
  </w:num>
  <w:num w:numId="34">
    <w:abstractNumId w:val="17"/>
  </w:num>
  <w:num w:numId="35">
    <w:abstractNumId w:val="18"/>
  </w:num>
  <w:num w:numId="36">
    <w:abstractNumId w:val="13"/>
  </w:num>
  <w:num w:numId="37">
    <w:abstractNumId w:val="14"/>
  </w:num>
  <w:num w:numId="38">
    <w:abstractNumId w:val="20"/>
  </w:num>
  <w:num w:numId="39">
    <w:abstractNumId w:val="4"/>
  </w:num>
  <w:num w:numId="40">
    <w:abstractNumId w:val="32"/>
  </w:num>
  <w:num w:numId="41">
    <w:abstractNumId w:val="19"/>
  </w:num>
  <w:num w:numId="42">
    <w:abstractNumId w:val="21"/>
  </w:num>
  <w:num w:numId="43">
    <w:abstractNumId w:val="25"/>
  </w:num>
  <w:num w:numId="44">
    <w:abstractNumId w:val="40"/>
  </w:num>
  <w:num w:numId="45">
    <w:abstractNumId w:val="3"/>
  </w:num>
  <w:num w:numId="46">
    <w:abstractNumId w:val="29"/>
  </w:num>
  <w:num w:numId="47">
    <w:abstractNumId w:val="33"/>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F2"/>
    <w:rsid w:val="000003F6"/>
    <w:rsid w:val="00000AB2"/>
    <w:rsid w:val="00001158"/>
    <w:rsid w:val="000038CC"/>
    <w:rsid w:val="00003B1F"/>
    <w:rsid w:val="000050FE"/>
    <w:rsid w:val="0000661E"/>
    <w:rsid w:val="00007014"/>
    <w:rsid w:val="00007296"/>
    <w:rsid w:val="00011820"/>
    <w:rsid w:val="00017937"/>
    <w:rsid w:val="00026760"/>
    <w:rsid w:val="0003032E"/>
    <w:rsid w:val="000305B7"/>
    <w:rsid w:val="0003216B"/>
    <w:rsid w:val="00037588"/>
    <w:rsid w:val="000406AC"/>
    <w:rsid w:val="000423AC"/>
    <w:rsid w:val="00042FE3"/>
    <w:rsid w:val="0004599D"/>
    <w:rsid w:val="00052591"/>
    <w:rsid w:val="00055C9A"/>
    <w:rsid w:val="00056024"/>
    <w:rsid w:val="0005664A"/>
    <w:rsid w:val="000568FF"/>
    <w:rsid w:val="000574A3"/>
    <w:rsid w:val="000676CF"/>
    <w:rsid w:val="00067F7B"/>
    <w:rsid w:val="000711FF"/>
    <w:rsid w:val="00071AC9"/>
    <w:rsid w:val="00072737"/>
    <w:rsid w:val="000737E5"/>
    <w:rsid w:val="00074224"/>
    <w:rsid w:val="00075252"/>
    <w:rsid w:val="00081C8C"/>
    <w:rsid w:val="00086D96"/>
    <w:rsid w:val="00090F9B"/>
    <w:rsid w:val="000910EA"/>
    <w:rsid w:val="000939AD"/>
    <w:rsid w:val="000950BF"/>
    <w:rsid w:val="00096F94"/>
    <w:rsid w:val="000A12A4"/>
    <w:rsid w:val="000A3BE8"/>
    <w:rsid w:val="000A75C0"/>
    <w:rsid w:val="000A7732"/>
    <w:rsid w:val="000B01C2"/>
    <w:rsid w:val="000B2036"/>
    <w:rsid w:val="000B36CB"/>
    <w:rsid w:val="000B7192"/>
    <w:rsid w:val="000C05F6"/>
    <w:rsid w:val="000D2946"/>
    <w:rsid w:val="000D4B2F"/>
    <w:rsid w:val="000D5E14"/>
    <w:rsid w:val="000D6796"/>
    <w:rsid w:val="000E0D56"/>
    <w:rsid w:val="000E1148"/>
    <w:rsid w:val="000E2ED0"/>
    <w:rsid w:val="000E32D7"/>
    <w:rsid w:val="000E48B1"/>
    <w:rsid w:val="000E504F"/>
    <w:rsid w:val="000E6031"/>
    <w:rsid w:val="000E63F2"/>
    <w:rsid w:val="000F0116"/>
    <w:rsid w:val="000F18BC"/>
    <w:rsid w:val="00107F06"/>
    <w:rsid w:val="00110491"/>
    <w:rsid w:val="0011117B"/>
    <w:rsid w:val="00111458"/>
    <w:rsid w:val="001118D6"/>
    <w:rsid w:val="00112D87"/>
    <w:rsid w:val="001136D9"/>
    <w:rsid w:val="00115143"/>
    <w:rsid w:val="00115D4A"/>
    <w:rsid w:val="00122FFF"/>
    <w:rsid w:val="00126B91"/>
    <w:rsid w:val="00133218"/>
    <w:rsid w:val="001343CB"/>
    <w:rsid w:val="001349CB"/>
    <w:rsid w:val="001364CD"/>
    <w:rsid w:val="0013677D"/>
    <w:rsid w:val="00136791"/>
    <w:rsid w:val="00141584"/>
    <w:rsid w:val="00145852"/>
    <w:rsid w:val="00146295"/>
    <w:rsid w:val="00146C0C"/>
    <w:rsid w:val="00147FBD"/>
    <w:rsid w:val="001505FC"/>
    <w:rsid w:val="00156E75"/>
    <w:rsid w:val="001629B5"/>
    <w:rsid w:val="00165C35"/>
    <w:rsid w:val="001704E3"/>
    <w:rsid w:val="00172503"/>
    <w:rsid w:val="001736EA"/>
    <w:rsid w:val="00173FA2"/>
    <w:rsid w:val="00176592"/>
    <w:rsid w:val="001778C4"/>
    <w:rsid w:val="00181F6C"/>
    <w:rsid w:val="00183854"/>
    <w:rsid w:val="00186085"/>
    <w:rsid w:val="0018663C"/>
    <w:rsid w:val="001957BA"/>
    <w:rsid w:val="00197AD4"/>
    <w:rsid w:val="001A4694"/>
    <w:rsid w:val="001A4D86"/>
    <w:rsid w:val="001B02BC"/>
    <w:rsid w:val="001B1A00"/>
    <w:rsid w:val="001B4199"/>
    <w:rsid w:val="001B5A93"/>
    <w:rsid w:val="001C2259"/>
    <w:rsid w:val="001C3430"/>
    <w:rsid w:val="001C721C"/>
    <w:rsid w:val="001D00E8"/>
    <w:rsid w:val="001D3134"/>
    <w:rsid w:val="001D32CD"/>
    <w:rsid w:val="001D4B52"/>
    <w:rsid w:val="001D4EF4"/>
    <w:rsid w:val="001E2ED0"/>
    <w:rsid w:val="001E350C"/>
    <w:rsid w:val="001E53DC"/>
    <w:rsid w:val="001E79D1"/>
    <w:rsid w:val="001F13D1"/>
    <w:rsid w:val="001F1EF7"/>
    <w:rsid w:val="001F3FAB"/>
    <w:rsid w:val="001F5225"/>
    <w:rsid w:val="001F6448"/>
    <w:rsid w:val="00201175"/>
    <w:rsid w:val="00202358"/>
    <w:rsid w:val="002042C1"/>
    <w:rsid w:val="00205716"/>
    <w:rsid w:val="00212FAB"/>
    <w:rsid w:val="00216DF8"/>
    <w:rsid w:val="00221C89"/>
    <w:rsid w:val="00222408"/>
    <w:rsid w:val="0022254D"/>
    <w:rsid w:val="002237BC"/>
    <w:rsid w:val="00225BBB"/>
    <w:rsid w:val="0022605E"/>
    <w:rsid w:val="00227E9C"/>
    <w:rsid w:val="00231579"/>
    <w:rsid w:val="00240497"/>
    <w:rsid w:val="0024407B"/>
    <w:rsid w:val="002445E3"/>
    <w:rsid w:val="00247A85"/>
    <w:rsid w:val="0025635C"/>
    <w:rsid w:val="00256F10"/>
    <w:rsid w:val="00257366"/>
    <w:rsid w:val="0025796A"/>
    <w:rsid w:val="002643ED"/>
    <w:rsid w:val="00266282"/>
    <w:rsid w:val="002672BD"/>
    <w:rsid w:val="00283C2C"/>
    <w:rsid w:val="0028644E"/>
    <w:rsid w:val="00286627"/>
    <w:rsid w:val="00286A0D"/>
    <w:rsid w:val="00287682"/>
    <w:rsid w:val="00291411"/>
    <w:rsid w:val="002919ED"/>
    <w:rsid w:val="002A16EB"/>
    <w:rsid w:val="002A1AE4"/>
    <w:rsid w:val="002B1556"/>
    <w:rsid w:val="002B1801"/>
    <w:rsid w:val="002B4A8B"/>
    <w:rsid w:val="002B7D3E"/>
    <w:rsid w:val="002C1405"/>
    <w:rsid w:val="002C2FEC"/>
    <w:rsid w:val="002C3AA0"/>
    <w:rsid w:val="002C5ADB"/>
    <w:rsid w:val="002C6ADC"/>
    <w:rsid w:val="002C79D4"/>
    <w:rsid w:val="002D2532"/>
    <w:rsid w:val="002D67AC"/>
    <w:rsid w:val="002D7303"/>
    <w:rsid w:val="002E05E2"/>
    <w:rsid w:val="002E13A0"/>
    <w:rsid w:val="002E3C06"/>
    <w:rsid w:val="002F0D8E"/>
    <w:rsid w:val="002F2F2A"/>
    <w:rsid w:val="002F2F7F"/>
    <w:rsid w:val="002F4DC1"/>
    <w:rsid w:val="002F6780"/>
    <w:rsid w:val="00300525"/>
    <w:rsid w:val="00301C6A"/>
    <w:rsid w:val="00304E04"/>
    <w:rsid w:val="00306E24"/>
    <w:rsid w:val="0030753C"/>
    <w:rsid w:val="00307E03"/>
    <w:rsid w:val="003156EA"/>
    <w:rsid w:val="00321B56"/>
    <w:rsid w:val="003231F7"/>
    <w:rsid w:val="00327E70"/>
    <w:rsid w:val="00330724"/>
    <w:rsid w:val="00334DC4"/>
    <w:rsid w:val="00336051"/>
    <w:rsid w:val="003421E2"/>
    <w:rsid w:val="00343632"/>
    <w:rsid w:val="00343A2C"/>
    <w:rsid w:val="003440C3"/>
    <w:rsid w:val="0034468C"/>
    <w:rsid w:val="00345D9A"/>
    <w:rsid w:val="00346C81"/>
    <w:rsid w:val="003508D7"/>
    <w:rsid w:val="00351B83"/>
    <w:rsid w:val="003524D2"/>
    <w:rsid w:val="0035267B"/>
    <w:rsid w:val="003530CC"/>
    <w:rsid w:val="00353290"/>
    <w:rsid w:val="0035519C"/>
    <w:rsid w:val="00357DE9"/>
    <w:rsid w:val="00362AFB"/>
    <w:rsid w:val="003659D6"/>
    <w:rsid w:val="00366DD4"/>
    <w:rsid w:val="00374077"/>
    <w:rsid w:val="0037418F"/>
    <w:rsid w:val="00374A51"/>
    <w:rsid w:val="00374F63"/>
    <w:rsid w:val="00375D0E"/>
    <w:rsid w:val="003772CE"/>
    <w:rsid w:val="003773B1"/>
    <w:rsid w:val="0038157A"/>
    <w:rsid w:val="00390208"/>
    <w:rsid w:val="00392775"/>
    <w:rsid w:val="00394C2C"/>
    <w:rsid w:val="00394F0D"/>
    <w:rsid w:val="00396605"/>
    <w:rsid w:val="003968BA"/>
    <w:rsid w:val="003A0321"/>
    <w:rsid w:val="003A0424"/>
    <w:rsid w:val="003A54D5"/>
    <w:rsid w:val="003B768B"/>
    <w:rsid w:val="003C123B"/>
    <w:rsid w:val="003C1610"/>
    <w:rsid w:val="003C66CE"/>
    <w:rsid w:val="003C6B3A"/>
    <w:rsid w:val="003C7DDB"/>
    <w:rsid w:val="003D1EFB"/>
    <w:rsid w:val="003D3A8C"/>
    <w:rsid w:val="003D6399"/>
    <w:rsid w:val="003E2F2E"/>
    <w:rsid w:val="003E638A"/>
    <w:rsid w:val="003F0E5E"/>
    <w:rsid w:val="003F0EEA"/>
    <w:rsid w:val="003F2E21"/>
    <w:rsid w:val="003F5F65"/>
    <w:rsid w:val="003F7649"/>
    <w:rsid w:val="00405277"/>
    <w:rsid w:val="00406E26"/>
    <w:rsid w:val="00410252"/>
    <w:rsid w:val="004106D7"/>
    <w:rsid w:val="00413469"/>
    <w:rsid w:val="0041466E"/>
    <w:rsid w:val="004212DE"/>
    <w:rsid w:val="00422F0E"/>
    <w:rsid w:val="00424E73"/>
    <w:rsid w:val="00425882"/>
    <w:rsid w:val="00426248"/>
    <w:rsid w:val="004272AF"/>
    <w:rsid w:val="00433370"/>
    <w:rsid w:val="00435856"/>
    <w:rsid w:val="004428C2"/>
    <w:rsid w:val="00444633"/>
    <w:rsid w:val="00446CBD"/>
    <w:rsid w:val="00453113"/>
    <w:rsid w:val="0046023D"/>
    <w:rsid w:val="00461A19"/>
    <w:rsid w:val="00465017"/>
    <w:rsid w:val="00465A3F"/>
    <w:rsid w:val="00466E0A"/>
    <w:rsid w:val="00467699"/>
    <w:rsid w:val="004716E0"/>
    <w:rsid w:val="0047530E"/>
    <w:rsid w:val="00476215"/>
    <w:rsid w:val="004807AF"/>
    <w:rsid w:val="00480FAB"/>
    <w:rsid w:val="00482F9E"/>
    <w:rsid w:val="00483471"/>
    <w:rsid w:val="00487C8C"/>
    <w:rsid w:val="004910B7"/>
    <w:rsid w:val="0049118D"/>
    <w:rsid w:val="00491373"/>
    <w:rsid w:val="00493254"/>
    <w:rsid w:val="00494F68"/>
    <w:rsid w:val="004A0577"/>
    <w:rsid w:val="004A05A8"/>
    <w:rsid w:val="004A0DD1"/>
    <w:rsid w:val="004A4655"/>
    <w:rsid w:val="004A5592"/>
    <w:rsid w:val="004A639F"/>
    <w:rsid w:val="004A6477"/>
    <w:rsid w:val="004A78A7"/>
    <w:rsid w:val="004B052F"/>
    <w:rsid w:val="004B27D0"/>
    <w:rsid w:val="004B7A06"/>
    <w:rsid w:val="004C7690"/>
    <w:rsid w:val="004D0428"/>
    <w:rsid w:val="004D1E39"/>
    <w:rsid w:val="004D4DF2"/>
    <w:rsid w:val="004E0943"/>
    <w:rsid w:val="004E1DA0"/>
    <w:rsid w:val="004E3FFC"/>
    <w:rsid w:val="004E789C"/>
    <w:rsid w:val="004F49DE"/>
    <w:rsid w:val="004F580A"/>
    <w:rsid w:val="00503761"/>
    <w:rsid w:val="00506226"/>
    <w:rsid w:val="005144EA"/>
    <w:rsid w:val="00514BBA"/>
    <w:rsid w:val="005154C9"/>
    <w:rsid w:val="00516EDB"/>
    <w:rsid w:val="005248B3"/>
    <w:rsid w:val="00525473"/>
    <w:rsid w:val="00533ACB"/>
    <w:rsid w:val="005349C5"/>
    <w:rsid w:val="0054285A"/>
    <w:rsid w:val="00543542"/>
    <w:rsid w:val="0055149D"/>
    <w:rsid w:val="005553D7"/>
    <w:rsid w:val="005562A2"/>
    <w:rsid w:val="005563F3"/>
    <w:rsid w:val="00560429"/>
    <w:rsid w:val="005616A0"/>
    <w:rsid w:val="00566779"/>
    <w:rsid w:val="00571412"/>
    <w:rsid w:val="0057234B"/>
    <w:rsid w:val="0057369E"/>
    <w:rsid w:val="00576E16"/>
    <w:rsid w:val="005806CA"/>
    <w:rsid w:val="0058408B"/>
    <w:rsid w:val="005860DF"/>
    <w:rsid w:val="00591669"/>
    <w:rsid w:val="00592EA4"/>
    <w:rsid w:val="00593A82"/>
    <w:rsid w:val="00594AF2"/>
    <w:rsid w:val="005955A7"/>
    <w:rsid w:val="0059732F"/>
    <w:rsid w:val="005A2BED"/>
    <w:rsid w:val="005A3CA7"/>
    <w:rsid w:val="005A4D39"/>
    <w:rsid w:val="005A67CE"/>
    <w:rsid w:val="005B237B"/>
    <w:rsid w:val="005B5B49"/>
    <w:rsid w:val="005C07CB"/>
    <w:rsid w:val="005C1AFD"/>
    <w:rsid w:val="005C659E"/>
    <w:rsid w:val="005D0F20"/>
    <w:rsid w:val="005D112A"/>
    <w:rsid w:val="005D4762"/>
    <w:rsid w:val="005E0F09"/>
    <w:rsid w:val="005E5C75"/>
    <w:rsid w:val="005F07F5"/>
    <w:rsid w:val="005F0A39"/>
    <w:rsid w:val="005F27E2"/>
    <w:rsid w:val="005F3592"/>
    <w:rsid w:val="005F5420"/>
    <w:rsid w:val="00601F5A"/>
    <w:rsid w:val="0060781B"/>
    <w:rsid w:val="00607F6E"/>
    <w:rsid w:val="006114ED"/>
    <w:rsid w:val="00612204"/>
    <w:rsid w:val="00613D65"/>
    <w:rsid w:val="006144B6"/>
    <w:rsid w:val="00614F26"/>
    <w:rsid w:val="00615E01"/>
    <w:rsid w:val="006249D9"/>
    <w:rsid w:val="00624F60"/>
    <w:rsid w:val="00626601"/>
    <w:rsid w:val="00631E72"/>
    <w:rsid w:val="00636884"/>
    <w:rsid w:val="0064244A"/>
    <w:rsid w:val="0064280C"/>
    <w:rsid w:val="00642A91"/>
    <w:rsid w:val="00644FD6"/>
    <w:rsid w:val="00646CDF"/>
    <w:rsid w:val="00651CFB"/>
    <w:rsid w:val="0065263C"/>
    <w:rsid w:val="0065295E"/>
    <w:rsid w:val="00653462"/>
    <w:rsid w:val="0065360D"/>
    <w:rsid w:val="00656B4C"/>
    <w:rsid w:val="00662146"/>
    <w:rsid w:val="006638F4"/>
    <w:rsid w:val="006676E1"/>
    <w:rsid w:val="0067408C"/>
    <w:rsid w:val="00676736"/>
    <w:rsid w:val="00677D3D"/>
    <w:rsid w:val="00682524"/>
    <w:rsid w:val="0068474A"/>
    <w:rsid w:val="00684989"/>
    <w:rsid w:val="0068755C"/>
    <w:rsid w:val="00690508"/>
    <w:rsid w:val="00690E41"/>
    <w:rsid w:val="00694125"/>
    <w:rsid w:val="00694E8D"/>
    <w:rsid w:val="00696BAD"/>
    <w:rsid w:val="0069793C"/>
    <w:rsid w:val="006A0779"/>
    <w:rsid w:val="006A6702"/>
    <w:rsid w:val="006A73DB"/>
    <w:rsid w:val="006B089F"/>
    <w:rsid w:val="006B5146"/>
    <w:rsid w:val="006C08AE"/>
    <w:rsid w:val="006C366F"/>
    <w:rsid w:val="006C4AFE"/>
    <w:rsid w:val="006C7743"/>
    <w:rsid w:val="006D01EF"/>
    <w:rsid w:val="006D08F6"/>
    <w:rsid w:val="006D1044"/>
    <w:rsid w:val="006D3266"/>
    <w:rsid w:val="006D431B"/>
    <w:rsid w:val="006E18E3"/>
    <w:rsid w:val="006E241B"/>
    <w:rsid w:val="006E4446"/>
    <w:rsid w:val="006E764B"/>
    <w:rsid w:val="006F2BB6"/>
    <w:rsid w:val="006F4B7B"/>
    <w:rsid w:val="006F5B00"/>
    <w:rsid w:val="006F5CDF"/>
    <w:rsid w:val="00700361"/>
    <w:rsid w:val="00704B4D"/>
    <w:rsid w:val="00704D1F"/>
    <w:rsid w:val="00705C4A"/>
    <w:rsid w:val="00706DBF"/>
    <w:rsid w:val="0071045C"/>
    <w:rsid w:val="00712AB0"/>
    <w:rsid w:val="0071452C"/>
    <w:rsid w:val="00716B4D"/>
    <w:rsid w:val="00716D4C"/>
    <w:rsid w:val="00720127"/>
    <w:rsid w:val="0072057A"/>
    <w:rsid w:val="007218C9"/>
    <w:rsid w:val="00721964"/>
    <w:rsid w:val="007238E9"/>
    <w:rsid w:val="00726082"/>
    <w:rsid w:val="007322DE"/>
    <w:rsid w:val="0073294E"/>
    <w:rsid w:val="00732F28"/>
    <w:rsid w:val="007358D1"/>
    <w:rsid w:val="00735A43"/>
    <w:rsid w:val="00736BAF"/>
    <w:rsid w:val="00737ED1"/>
    <w:rsid w:val="0074166C"/>
    <w:rsid w:val="00741A52"/>
    <w:rsid w:val="00744240"/>
    <w:rsid w:val="0074716B"/>
    <w:rsid w:val="00753F2B"/>
    <w:rsid w:val="00754124"/>
    <w:rsid w:val="007635D6"/>
    <w:rsid w:val="0076602B"/>
    <w:rsid w:val="00766E83"/>
    <w:rsid w:val="00767B6B"/>
    <w:rsid w:val="007741D9"/>
    <w:rsid w:val="007770C8"/>
    <w:rsid w:val="0078098A"/>
    <w:rsid w:val="00781963"/>
    <w:rsid w:val="007836DA"/>
    <w:rsid w:val="007851E6"/>
    <w:rsid w:val="0078721A"/>
    <w:rsid w:val="00787A89"/>
    <w:rsid w:val="00790839"/>
    <w:rsid w:val="00794AB1"/>
    <w:rsid w:val="00797F21"/>
    <w:rsid w:val="007A127B"/>
    <w:rsid w:val="007A667E"/>
    <w:rsid w:val="007A6CEB"/>
    <w:rsid w:val="007A7BBA"/>
    <w:rsid w:val="007B17C1"/>
    <w:rsid w:val="007B44B0"/>
    <w:rsid w:val="007B4EDC"/>
    <w:rsid w:val="007B5675"/>
    <w:rsid w:val="007C3379"/>
    <w:rsid w:val="007C5E8A"/>
    <w:rsid w:val="007C70F8"/>
    <w:rsid w:val="007D6AD5"/>
    <w:rsid w:val="007D798E"/>
    <w:rsid w:val="007E3B80"/>
    <w:rsid w:val="007E401B"/>
    <w:rsid w:val="007E5419"/>
    <w:rsid w:val="007E68FC"/>
    <w:rsid w:val="007F1EEB"/>
    <w:rsid w:val="007F3609"/>
    <w:rsid w:val="007F6B2C"/>
    <w:rsid w:val="00810978"/>
    <w:rsid w:val="0081283B"/>
    <w:rsid w:val="008158D8"/>
    <w:rsid w:val="008173E8"/>
    <w:rsid w:val="008203A3"/>
    <w:rsid w:val="0082262A"/>
    <w:rsid w:val="00826751"/>
    <w:rsid w:val="00827CE2"/>
    <w:rsid w:val="008323F3"/>
    <w:rsid w:val="008348FF"/>
    <w:rsid w:val="00835C9B"/>
    <w:rsid w:val="00835D55"/>
    <w:rsid w:val="008374E0"/>
    <w:rsid w:val="008377B4"/>
    <w:rsid w:val="008432AB"/>
    <w:rsid w:val="008432B5"/>
    <w:rsid w:val="00843856"/>
    <w:rsid w:val="00843D7E"/>
    <w:rsid w:val="008441B4"/>
    <w:rsid w:val="00844EDF"/>
    <w:rsid w:val="00846DF4"/>
    <w:rsid w:val="00850169"/>
    <w:rsid w:val="0085715A"/>
    <w:rsid w:val="00857246"/>
    <w:rsid w:val="00857826"/>
    <w:rsid w:val="00857D0C"/>
    <w:rsid w:val="00862917"/>
    <w:rsid w:val="008649A5"/>
    <w:rsid w:val="00872722"/>
    <w:rsid w:val="008762C9"/>
    <w:rsid w:val="00876B66"/>
    <w:rsid w:val="00876C0A"/>
    <w:rsid w:val="00882C44"/>
    <w:rsid w:val="008859EA"/>
    <w:rsid w:val="00885A09"/>
    <w:rsid w:val="00887E89"/>
    <w:rsid w:val="008A06D7"/>
    <w:rsid w:val="008A18B9"/>
    <w:rsid w:val="008A1932"/>
    <w:rsid w:val="008A2DC0"/>
    <w:rsid w:val="008A43F7"/>
    <w:rsid w:val="008A4F90"/>
    <w:rsid w:val="008A7C60"/>
    <w:rsid w:val="008B1ED7"/>
    <w:rsid w:val="008B221C"/>
    <w:rsid w:val="008B3CF7"/>
    <w:rsid w:val="008B574F"/>
    <w:rsid w:val="008B7C7A"/>
    <w:rsid w:val="008C416D"/>
    <w:rsid w:val="008D091A"/>
    <w:rsid w:val="008D0EC4"/>
    <w:rsid w:val="008D35E6"/>
    <w:rsid w:val="008E0B44"/>
    <w:rsid w:val="008E0DA2"/>
    <w:rsid w:val="008E378C"/>
    <w:rsid w:val="008E7194"/>
    <w:rsid w:val="008F0FC2"/>
    <w:rsid w:val="00900A17"/>
    <w:rsid w:val="00900D37"/>
    <w:rsid w:val="009027B0"/>
    <w:rsid w:val="00903584"/>
    <w:rsid w:val="00913D38"/>
    <w:rsid w:val="0091509A"/>
    <w:rsid w:val="00916C4E"/>
    <w:rsid w:val="0092322F"/>
    <w:rsid w:val="00926C20"/>
    <w:rsid w:val="00931CD4"/>
    <w:rsid w:val="0093421C"/>
    <w:rsid w:val="00934F12"/>
    <w:rsid w:val="0093697A"/>
    <w:rsid w:val="009372B2"/>
    <w:rsid w:val="009373D9"/>
    <w:rsid w:val="00941968"/>
    <w:rsid w:val="00951C99"/>
    <w:rsid w:val="00960712"/>
    <w:rsid w:val="00960E74"/>
    <w:rsid w:val="009620BA"/>
    <w:rsid w:val="00963C13"/>
    <w:rsid w:val="00963D57"/>
    <w:rsid w:val="009653E0"/>
    <w:rsid w:val="00965D8F"/>
    <w:rsid w:val="00971DBB"/>
    <w:rsid w:val="00973012"/>
    <w:rsid w:val="0097341F"/>
    <w:rsid w:val="009736EF"/>
    <w:rsid w:val="00973E0D"/>
    <w:rsid w:val="00975451"/>
    <w:rsid w:val="00975653"/>
    <w:rsid w:val="009759D7"/>
    <w:rsid w:val="009844FE"/>
    <w:rsid w:val="009848A2"/>
    <w:rsid w:val="00993023"/>
    <w:rsid w:val="00995B66"/>
    <w:rsid w:val="009A004E"/>
    <w:rsid w:val="009A3DC6"/>
    <w:rsid w:val="009A3F21"/>
    <w:rsid w:val="009A7340"/>
    <w:rsid w:val="009B169F"/>
    <w:rsid w:val="009B58E7"/>
    <w:rsid w:val="009B77A9"/>
    <w:rsid w:val="009C0D01"/>
    <w:rsid w:val="009C1344"/>
    <w:rsid w:val="009C2BAC"/>
    <w:rsid w:val="009C5CA3"/>
    <w:rsid w:val="009D02C4"/>
    <w:rsid w:val="009D31BB"/>
    <w:rsid w:val="009D6DAC"/>
    <w:rsid w:val="009D707F"/>
    <w:rsid w:val="009E100E"/>
    <w:rsid w:val="009E4864"/>
    <w:rsid w:val="009E6587"/>
    <w:rsid w:val="009F0CBB"/>
    <w:rsid w:val="009F41C8"/>
    <w:rsid w:val="009F6023"/>
    <w:rsid w:val="009F70C7"/>
    <w:rsid w:val="00A01774"/>
    <w:rsid w:val="00A01FC7"/>
    <w:rsid w:val="00A05164"/>
    <w:rsid w:val="00A06501"/>
    <w:rsid w:val="00A11DC5"/>
    <w:rsid w:val="00A12E60"/>
    <w:rsid w:val="00A15FB1"/>
    <w:rsid w:val="00A21ABA"/>
    <w:rsid w:val="00A271CE"/>
    <w:rsid w:val="00A30571"/>
    <w:rsid w:val="00A320FB"/>
    <w:rsid w:val="00A32673"/>
    <w:rsid w:val="00A32E38"/>
    <w:rsid w:val="00A37570"/>
    <w:rsid w:val="00A423F7"/>
    <w:rsid w:val="00A4268F"/>
    <w:rsid w:val="00A44FD7"/>
    <w:rsid w:val="00A47A82"/>
    <w:rsid w:val="00A62899"/>
    <w:rsid w:val="00A64BE6"/>
    <w:rsid w:val="00A7092A"/>
    <w:rsid w:val="00A7636B"/>
    <w:rsid w:val="00A7673D"/>
    <w:rsid w:val="00A817C0"/>
    <w:rsid w:val="00A83858"/>
    <w:rsid w:val="00A83F9E"/>
    <w:rsid w:val="00A8444B"/>
    <w:rsid w:val="00A844B8"/>
    <w:rsid w:val="00A921F3"/>
    <w:rsid w:val="00A94013"/>
    <w:rsid w:val="00A9441B"/>
    <w:rsid w:val="00A9541C"/>
    <w:rsid w:val="00A969E1"/>
    <w:rsid w:val="00AA2A7A"/>
    <w:rsid w:val="00AA3F05"/>
    <w:rsid w:val="00AA611C"/>
    <w:rsid w:val="00AB1F3C"/>
    <w:rsid w:val="00AB4141"/>
    <w:rsid w:val="00AB4CDC"/>
    <w:rsid w:val="00AB742E"/>
    <w:rsid w:val="00AB7BDF"/>
    <w:rsid w:val="00AD0C70"/>
    <w:rsid w:val="00AD2F4D"/>
    <w:rsid w:val="00AD6F84"/>
    <w:rsid w:val="00AE0756"/>
    <w:rsid w:val="00AE0B86"/>
    <w:rsid w:val="00AE12FF"/>
    <w:rsid w:val="00AE2AC2"/>
    <w:rsid w:val="00AE3181"/>
    <w:rsid w:val="00AE4FCA"/>
    <w:rsid w:val="00AF0E96"/>
    <w:rsid w:val="00AF2543"/>
    <w:rsid w:val="00AF38E1"/>
    <w:rsid w:val="00AF62A1"/>
    <w:rsid w:val="00B00E50"/>
    <w:rsid w:val="00B03B3B"/>
    <w:rsid w:val="00B120EA"/>
    <w:rsid w:val="00B20CB7"/>
    <w:rsid w:val="00B30B2E"/>
    <w:rsid w:val="00B32BE9"/>
    <w:rsid w:val="00B32C57"/>
    <w:rsid w:val="00B3473E"/>
    <w:rsid w:val="00B36948"/>
    <w:rsid w:val="00B407D8"/>
    <w:rsid w:val="00B42A9A"/>
    <w:rsid w:val="00B4317C"/>
    <w:rsid w:val="00B455FE"/>
    <w:rsid w:val="00B4795F"/>
    <w:rsid w:val="00B535D2"/>
    <w:rsid w:val="00B55700"/>
    <w:rsid w:val="00B61CF7"/>
    <w:rsid w:val="00B63A04"/>
    <w:rsid w:val="00B656E3"/>
    <w:rsid w:val="00B65BA5"/>
    <w:rsid w:val="00B74ADD"/>
    <w:rsid w:val="00B76FBE"/>
    <w:rsid w:val="00B82974"/>
    <w:rsid w:val="00B83C09"/>
    <w:rsid w:val="00B85CC8"/>
    <w:rsid w:val="00B91A8C"/>
    <w:rsid w:val="00B929A8"/>
    <w:rsid w:val="00B95444"/>
    <w:rsid w:val="00BA1367"/>
    <w:rsid w:val="00BA17DF"/>
    <w:rsid w:val="00BA6836"/>
    <w:rsid w:val="00BA7377"/>
    <w:rsid w:val="00BA778E"/>
    <w:rsid w:val="00BB1ACC"/>
    <w:rsid w:val="00BB22EE"/>
    <w:rsid w:val="00BB45CE"/>
    <w:rsid w:val="00BB549C"/>
    <w:rsid w:val="00BC0E23"/>
    <w:rsid w:val="00BC116E"/>
    <w:rsid w:val="00BC1C1D"/>
    <w:rsid w:val="00BC3C2F"/>
    <w:rsid w:val="00BC4BB6"/>
    <w:rsid w:val="00BC4D0D"/>
    <w:rsid w:val="00BD044E"/>
    <w:rsid w:val="00BD0E7A"/>
    <w:rsid w:val="00BD0EF4"/>
    <w:rsid w:val="00BD1396"/>
    <w:rsid w:val="00BD5D52"/>
    <w:rsid w:val="00BE4D62"/>
    <w:rsid w:val="00BF1F34"/>
    <w:rsid w:val="00BF6997"/>
    <w:rsid w:val="00C0376B"/>
    <w:rsid w:val="00C03AAE"/>
    <w:rsid w:val="00C07EB1"/>
    <w:rsid w:val="00C10911"/>
    <w:rsid w:val="00C127BE"/>
    <w:rsid w:val="00C163D4"/>
    <w:rsid w:val="00C17203"/>
    <w:rsid w:val="00C20036"/>
    <w:rsid w:val="00C2003D"/>
    <w:rsid w:val="00C27DB9"/>
    <w:rsid w:val="00C328B8"/>
    <w:rsid w:val="00C36D65"/>
    <w:rsid w:val="00C36F60"/>
    <w:rsid w:val="00C40465"/>
    <w:rsid w:val="00C41209"/>
    <w:rsid w:val="00C431B7"/>
    <w:rsid w:val="00C5341B"/>
    <w:rsid w:val="00C55BD0"/>
    <w:rsid w:val="00C62C36"/>
    <w:rsid w:val="00C64D24"/>
    <w:rsid w:val="00C668AC"/>
    <w:rsid w:val="00C7006A"/>
    <w:rsid w:val="00C873FF"/>
    <w:rsid w:val="00C875D4"/>
    <w:rsid w:val="00C971DF"/>
    <w:rsid w:val="00CA174A"/>
    <w:rsid w:val="00CA3364"/>
    <w:rsid w:val="00CA41C6"/>
    <w:rsid w:val="00CB03E6"/>
    <w:rsid w:val="00CB57D1"/>
    <w:rsid w:val="00CC0588"/>
    <w:rsid w:val="00CC1A8A"/>
    <w:rsid w:val="00CC3C55"/>
    <w:rsid w:val="00CC67F1"/>
    <w:rsid w:val="00CC73FB"/>
    <w:rsid w:val="00CD0CA6"/>
    <w:rsid w:val="00CD4FFC"/>
    <w:rsid w:val="00CD67E5"/>
    <w:rsid w:val="00CD6CA0"/>
    <w:rsid w:val="00CE2908"/>
    <w:rsid w:val="00CE2C5C"/>
    <w:rsid w:val="00CE30ED"/>
    <w:rsid w:val="00CF0A7D"/>
    <w:rsid w:val="00CF145E"/>
    <w:rsid w:val="00CF5B57"/>
    <w:rsid w:val="00CF643E"/>
    <w:rsid w:val="00D02014"/>
    <w:rsid w:val="00D03365"/>
    <w:rsid w:val="00D037C9"/>
    <w:rsid w:val="00D05439"/>
    <w:rsid w:val="00D13AC6"/>
    <w:rsid w:val="00D20E0C"/>
    <w:rsid w:val="00D220EF"/>
    <w:rsid w:val="00D22826"/>
    <w:rsid w:val="00D23420"/>
    <w:rsid w:val="00D24497"/>
    <w:rsid w:val="00D2540B"/>
    <w:rsid w:val="00D26382"/>
    <w:rsid w:val="00D314A7"/>
    <w:rsid w:val="00D316A0"/>
    <w:rsid w:val="00D33E0D"/>
    <w:rsid w:val="00D37EB5"/>
    <w:rsid w:val="00D42809"/>
    <w:rsid w:val="00D4385D"/>
    <w:rsid w:val="00D444F1"/>
    <w:rsid w:val="00D554DC"/>
    <w:rsid w:val="00D55DEE"/>
    <w:rsid w:val="00D60C33"/>
    <w:rsid w:val="00D61A77"/>
    <w:rsid w:val="00D63349"/>
    <w:rsid w:val="00D66F92"/>
    <w:rsid w:val="00D708D2"/>
    <w:rsid w:val="00D75079"/>
    <w:rsid w:val="00D77F8A"/>
    <w:rsid w:val="00D8396B"/>
    <w:rsid w:val="00D84B73"/>
    <w:rsid w:val="00D91384"/>
    <w:rsid w:val="00D93394"/>
    <w:rsid w:val="00D939E9"/>
    <w:rsid w:val="00D96857"/>
    <w:rsid w:val="00DA127C"/>
    <w:rsid w:val="00DA1AF0"/>
    <w:rsid w:val="00DA6B4E"/>
    <w:rsid w:val="00DB2427"/>
    <w:rsid w:val="00DB39CE"/>
    <w:rsid w:val="00DB3D46"/>
    <w:rsid w:val="00DB5EA2"/>
    <w:rsid w:val="00DC1946"/>
    <w:rsid w:val="00DC6067"/>
    <w:rsid w:val="00DD018C"/>
    <w:rsid w:val="00DD3BEF"/>
    <w:rsid w:val="00DD5B5D"/>
    <w:rsid w:val="00DE1EC2"/>
    <w:rsid w:val="00DE4397"/>
    <w:rsid w:val="00DE4E9B"/>
    <w:rsid w:val="00DF1C98"/>
    <w:rsid w:val="00DF36ED"/>
    <w:rsid w:val="00DF3AE1"/>
    <w:rsid w:val="00DF3B14"/>
    <w:rsid w:val="00DF5BFA"/>
    <w:rsid w:val="00DF61BA"/>
    <w:rsid w:val="00DF738C"/>
    <w:rsid w:val="00E03A59"/>
    <w:rsid w:val="00E057B1"/>
    <w:rsid w:val="00E10E7F"/>
    <w:rsid w:val="00E1158A"/>
    <w:rsid w:val="00E11F7A"/>
    <w:rsid w:val="00E138D8"/>
    <w:rsid w:val="00E30BE6"/>
    <w:rsid w:val="00E31B0A"/>
    <w:rsid w:val="00E3455B"/>
    <w:rsid w:val="00E35812"/>
    <w:rsid w:val="00E43B06"/>
    <w:rsid w:val="00E46E04"/>
    <w:rsid w:val="00E514E0"/>
    <w:rsid w:val="00E53A64"/>
    <w:rsid w:val="00E566BC"/>
    <w:rsid w:val="00E60193"/>
    <w:rsid w:val="00E70033"/>
    <w:rsid w:val="00E701CE"/>
    <w:rsid w:val="00E70DB7"/>
    <w:rsid w:val="00E742EF"/>
    <w:rsid w:val="00E905EB"/>
    <w:rsid w:val="00E91F63"/>
    <w:rsid w:val="00EA0043"/>
    <w:rsid w:val="00EA301F"/>
    <w:rsid w:val="00EA379A"/>
    <w:rsid w:val="00EA45E5"/>
    <w:rsid w:val="00EA5F7C"/>
    <w:rsid w:val="00EB1746"/>
    <w:rsid w:val="00EC022B"/>
    <w:rsid w:val="00EC1F06"/>
    <w:rsid w:val="00EC225D"/>
    <w:rsid w:val="00EC2A21"/>
    <w:rsid w:val="00EC3565"/>
    <w:rsid w:val="00EC4579"/>
    <w:rsid w:val="00EC7C0D"/>
    <w:rsid w:val="00ED24E5"/>
    <w:rsid w:val="00ED3B98"/>
    <w:rsid w:val="00ED45E6"/>
    <w:rsid w:val="00ED7214"/>
    <w:rsid w:val="00ED766C"/>
    <w:rsid w:val="00EE1344"/>
    <w:rsid w:val="00EE48BF"/>
    <w:rsid w:val="00EE5DB4"/>
    <w:rsid w:val="00EE6966"/>
    <w:rsid w:val="00EF061B"/>
    <w:rsid w:val="00EF0991"/>
    <w:rsid w:val="00EF34F1"/>
    <w:rsid w:val="00EF3B79"/>
    <w:rsid w:val="00EF6972"/>
    <w:rsid w:val="00EF7E6D"/>
    <w:rsid w:val="00F045F6"/>
    <w:rsid w:val="00F05723"/>
    <w:rsid w:val="00F06728"/>
    <w:rsid w:val="00F10229"/>
    <w:rsid w:val="00F13D2B"/>
    <w:rsid w:val="00F179F9"/>
    <w:rsid w:val="00F312D9"/>
    <w:rsid w:val="00F31464"/>
    <w:rsid w:val="00F32955"/>
    <w:rsid w:val="00F3415F"/>
    <w:rsid w:val="00F34B42"/>
    <w:rsid w:val="00F36A8E"/>
    <w:rsid w:val="00F41323"/>
    <w:rsid w:val="00F42C31"/>
    <w:rsid w:val="00F522EA"/>
    <w:rsid w:val="00F524A4"/>
    <w:rsid w:val="00F52548"/>
    <w:rsid w:val="00F52B8D"/>
    <w:rsid w:val="00F61086"/>
    <w:rsid w:val="00F63347"/>
    <w:rsid w:val="00F63E19"/>
    <w:rsid w:val="00F63E41"/>
    <w:rsid w:val="00F676EC"/>
    <w:rsid w:val="00F7070A"/>
    <w:rsid w:val="00F7101A"/>
    <w:rsid w:val="00F728F4"/>
    <w:rsid w:val="00F76D9F"/>
    <w:rsid w:val="00F775C6"/>
    <w:rsid w:val="00F80A0B"/>
    <w:rsid w:val="00F81B3F"/>
    <w:rsid w:val="00F82171"/>
    <w:rsid w:val="00F85D28"/>
    <w:rsid w:val="00F85FC4"/>
    <w:rsid w:val="00F93A15"/>
    <w:rsid w:val="00F94654"/>
    <w:rsid w:val="00F95AF1"/>
    <w:rsid w:val="00FA0C94"/>
    <w:rsid w:val="00FA293A"/>
    <w:rsid w:val="00FA68E5"/>
    <w:rsid w:val="00FA7123"/>
    <w:rsid w:val="00FA715F"/>
    <w:rsid w:val="00FB01D0"/>
    <w:rsid w:val="00FB0BFE"/>
    <w:rsid w:val="00FB0D1C"/>
    <w:rsid w:val="00FB1008"/>
    <w:rsid w:val="00FB1D2D"/>
    <w:rsid w:val="00FB3B3A"/>
    <w:rsid w:val="00FB45A2"/>
    <w:rsid w:val="00FB50D8"/>
    <w:rsid w:val="00FB7C2C"/>
    <w:rsid w:val="00FC1FA0"/>
    <w:rsid w:val="00FC3ED2"/>
    <w:rsid w:val="00FC6982"/>
    <w:rsid w:val="00FC7347"/>
    <w:rsid w:val="00FD77C5"/>
    <w:rsid w:val="00FD7FAA"/>
    <w:rsid w:val="00FE0C33"/>
    <w:rsid w:val="00FE2C6F"/>
    <w:rsid w:val="00FE3C00"/>
    <w:rsid w:val="00FF0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3F2"/>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0E63F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0E63F2"/>
    <w:pPr>
      <w:keepNext/>
      <w:spacing w:before="240" w:after="60"/>
      <w:outlineLvl w:val="1"/>
    </w:pPr>
    <w:rPr>
      <w:rFonts w:ascii="Arial" w:hAnsi="Arial" w:cs="Arial"/>
      <w:b/>
      <w:bCs/>
      <w:i/>
      <w:iCs/>
      <w:szCs w:val="28"/>
    </w:rPr>
  </w:style>
  <w:style w:type="paragraph" w:styleId="4">
    <w:name w:val="heading 4"/>
    <w:basedOn w:val="a"/>
    <w:next w:val="a"/>
    <w:link w:val="40"/>
    <w:uiPriority w:val="9"/>
    <w:unhideWhenUsed/>
    <w:qFormat/>
    <w:rsid w:val="000E63F2"/>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unhideWhenUsed/>
    <w:qFormat/>
    <w:rsid w:val="000E63F2"/>
    <w:pPr>
      <w:keepNext/>
      <w:keepLines/>
      <w:spacing w:before="200"/>
      <w:outlineLvl w:val="8"/>
    </w:pPr>
    <w:rPr>
      <w:rFonts w:asciiTheme="majorHAnsi" w:eastAsiaTheme="majorEastAsia" w:hAnsiTheme="majorHAnsi" w:cstheme="majorBidi"/>
      <w:i/>
      <w:iCs/>
      <w:color w:val="404040" w:themeColor="text1" w:themeTint="BF"/>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63F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E63F2"/>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0E63F2"/>
    <w:rPr>
      <w:rFonts w:asciiTheme="majorHAnsi" w:eastAsiaTheme="majorEastAsia" w:hAnsiTheme="majorHAnsi" w:cstheme="majorBidi"/>
      <w:b/>
      <w:bCs/>
      <w:i/>
      <w:iCs/>
      <w:color w:val="4F81BD" w:themeColor="accent1"/>
      <w:sz w:val="28"/>
      <w:szCs w:val="24"/>
      <w:lang w:eastAsia="ru-RU"/>
    </w:rPr>
  </w:style>
  <w:style w:type="character" w:customStyle="1" w:styleId="90">
    <w:name w:val="Заголовок 9 Знак"/>
    <w:basedOn w:val="a0"/>
    <w:link w:val="9"/>
    <w:uiPriority w:val="9"/>
    <w:rsid w:val="000E63F2"/>
    <w:rPr>
      <w:rFonts w:asciiTheme="majorHAnsi" w:eastAsiaTheme="majorEastAsia" w:hAnsiTheme="majorHAnsi" w:cstheme="majorBidi"/>
      <w:i/>
      <w:iCs/>
      <w:color w:val="404040" w:themeColor="text1" w:themeTint="BF"/>
      <w:sz w:val="20"/>
      <w:szCs w:val="20"/>
      <w:lang w:val="uk-UA" w:eastAsia="ru-RU"/>
    </w:rPr>
  </w:style>
  <w:style w:type="paragraph" w:styleId="a3">
    <w:name w:val="Body Text"/>
    <w:basedOn w:val="a"/>
    <w:link w:val="a4"/>
    <w:rsid w:val="000E63F2"/>
    <w:pPr>
      <w:spacing w:after="120"/>
    </w:pPr>
  </w:style>
  <w:style w:type="character" w:customStyle="1" w:styleId="a4">
    <w:name w:val="Основной текст Знак"/>
    <w:basedOn w:val="a0"/>
    <w:link w:val="a3"/>
    <w:rsid w:val="000E63F2"/>
    <w:rPr>
      <w:rFonts w:ascii="Times New Roman" w:eastAsia="Times New Roman" w:hAnsi="Times New Roman" w:cs="Times New Roman"/>
      <w:sz w:val="28"/>
      <w:szCs w:val="24"/>
      <w:lang w:eastAsia="ru-RU"/>
    </w:rPr>
  </w:style>
  <w:style w:type="paragraph" w:styleId="a5">
    <w:name w:val="footnote text"/>
    <w:basedOn w:val="a"/>
    <w:link w:val="a6"/>
    <w:semiHidden/>
    <w:rsid w:val="000E63F2"/>
    <w:rPr>
      <w:color w:val="000000"/>
      <w:sz w:val="20"/>
      <w:szCs w:val="20"/>
      <w:lang w:val="uk-UA" w:eastAsia="en-US"/>
    </w:rPr>
  </w:style>
  <w:style w:type="character" w:customStyle="1" w:styleId="a6">
    <w:name w:val="Текст сноски Знак"/>
    <w:basedOn w:val="a0"/>
    <w:link w:val="a5"/>
    <w:semiHidden/>
    <w:rsid w:val="000E63F2"/>
    <w:rPr>
      <w:rFonts w:ascii="Times New Roman" w:eastAsia="Times New Roman" w:hAnsi="Times New Roman" w:cs="Times New Roman"/>
      <w:color w:val="000000"/>
      <w:sz w:val="20"/>
      <w:szCs w:val="20"/>
      <w:lang w:val="uk-UA"/>
    </w:rPr>
  </w:style>
  <w:style w:type="character" w:styleId="a7">
    <w:name w:val="footnote reference"/>
    <w:basedOn w:val="a0"/>
    <w:semiHidden/>
    <w:rsid w:val="000E63F2"/>
    <w:rPr>
      <w:vertAlign w:val="superscript"/>
    </w:rPr>
  </w:style>
  <w:style w:type="paragraph" w:styleId="a8">
    <w:name w:val="List Paragraph"/>
    <w:basedOn w:val="a"/>
    <w:uiPriority w:val="34"/>
    <w:qFormat/>
    <w:rsid w:val="000E63F2"/>
    <w:pPr>
      <w:ind w:left="720"/>
      <w:contextualSpacing/>
    </w:pPr>
    <w:rPr>
      <w:sz w:val="24"/>
      <w:lang w:val="uk-UA"/>
    </w:rPr>
  </w:style>
  <w:style w:type="paragraph" w:styleId="a9">
    <w:name w:val="Body Text Indent"/>
    <w:basedOn w:val="a"/>
    <w:link w:val="aa"/>
    <w:uiPriority w:val="99"/>
    <w:semiHidden/>
    <w:unhideWhenUsed/>
    <w:rsid w:val="000E63F2"/>
    <w:pPr>
      <w:spacing w:after="120"/>
      <w:ind w:left="283"/>
    </w:pPr>
  </w:style>
  <w:style w:type="character" w:customStyle="1" w:styleId="aa">
    <w:name w:val="Основной текст с отступом Знак"/>
    <w:basedOn w:val="a0"/>
    <w:link w:val="a9"/>
    <w:uiPriority w:val="99"/>
    <w:semiHidden/>
    <w:rsid w:val="000E63F2"/>
    <w:rPr>
      <w:rFonts w:ascii="Times New Roman" w:eastAsia="Times New Roman" w:hAnsi="Times New Roman" w:cs="Times New Roman"/>
      <w:sz w:val="28"/>
      <w:szCs w:val="24"/>
      <w:lang w:eastAsia="ru-RU"/>
    </w:rPr>
  </w:style>
  <w:style w:type="paragraph" w:customStyle="1" w:styleId="Style5">
    <w:name w:val="Style5"/>
    <w:basedOn w:val="a"/>
    <w:rsid w:val="000E63F2"/>
    <w:pPr>
      <w:widowControl w:val="0"/>
      <w:autoSpaceDE w:val="0"/>
      <w:autoSpaceDN w:val="0"/>
      <w:adjustRightInd w:val="0"/>
    </w:pPr>
    <w:rPr>
      <w:rFonts w:ascii="Arial" w:hAnsi="Arial"/>
      <w:sz w:val="24"/>
    </w:rPr>
  </w:style>
  <w:style w:type="paragraph" w:customStyle="1" w:styleId="Style6">
    <w:name w:val="Style6"/>
    <w:basedOn w:val="a"/>
    <w:rsid w:val="000E63F2"/>
    <w:pPr>
      <w:widowControl w:val="0"/>
      <w:autoSpaceDE w:val="0"/>
      <w:autoSpaceDN w:val="0"/>
      <w:adjustRightInd w:val="0"/>
    </w:pPr>
    <w:rPr>
      <w:rFonts w:ascii="Arial" w:hAnsi="Arial"/>
      <w:sz w:val="24"/>
    </w:rPr>
  </w:style>
  <w:style w:type="paragraph" w:customStyle="1" w:styleId="Style7">
    <w:name w:val="Style7"/>
    <w:basedOn w:val="a"/>
    <w:rsid w:val="000E63F2"/>
    <w:pPr>
      <w:widowControl w:val="0"/>
      <w:autoSpaceDE w:val="0"/>
      <w:autoSpaceDN w:val="0"/>
      <w:adjustRightInd w:val="0"/>
    </w:pPr>
    <w:rPr>
      <w:rFonts w:ascii="Arial" w:hAnsi="Arial"/>
      <w:sz w:val="24"/>
    </w:rPr>
  </w:style>
  <w:style w:type="character" w:customStyle="1" w:styleId="FontStyle13">
    <w:name w:val="Font Style13"/>
    <w:basedOn w:val="a0"/>
    <w:rsid w:val="000E63F2"/>
    <w:rPr>
      <w:rFonts w:ascii="Arial" w:hAnsi="Arial" w:cs="Arial"/>
      <w:b/>
      <w:bCs/>
      <w:color w:val="000000"/>
      <w:sz w:val="22"/>
      <w:szCs w:val="22"/>
    </w:rPr>
  </w:style>
  <w:style w:type="character" w:customStyle="1" w:styleId="FontStyle14">
    <w:name w:val="Font Style14"/>
    <w:basedOn w:val="a0"/>
    <w:rsid w:val="000E63F2"/>
    <w:rPr>
      <w:rFonts w:ascii="Arial" w:hAnsi="Arial" w:cs="Arial"/>
      <w:color w:val="000000"/>
      <w:sz w:val="22"/>
      <w:szCs w:val="22"/>
    </w:rPr>
  </w:style>
  <w:style w:type="paragraph" w:customStyle="1" w:styleId="Style8">
    <w:name w:val="Style8"/>
    <w:basedOn w:val="a"/>
    <w:rsid w:val="000E63F2"/>
    <w:pPr>
      <w:widowControl w:val="0"/>
      <w:autoSpaceDE w:val="0"/>
      <w:autoSpaceDN w:val="0"/>
      <w:adjustRightInd w:val="0"/>
    </w:pPr>
    <w:rPr>
      <w:rFonts w:ascii="Arial" w:hAnsi="Arial"/>
      <w:sz w:val="24"/>
    </w:rPr>
  </w:style>
  <w:style w:type="character" w:customStyle="1" w:styleId="FontStyle15">
    <w:name w:val="Font Style15"/>
    <w:basedOn w:val="a0"/>
    <w:rsid w:val="000E63F2"/>
    <w:rPr>
      <w:rFonts w:ascii="Arial" w:hAnsi="Arial" w:cs="Arial"/>
      <w:b/>
      <w:bCs/>
      <w:color w:val="000000"/>
      <w:sz w:val="20"/>
      <w:szCs w:val="20"/>
    </w:rPr>
  </w:style>
  <w:style w:type="character" w:styleId="ab">
    <w:name w:val="Hyperlink"/>
    <w:basedOn w:val="a0"/>
    <w:rsid w:val="000E63F2"/>
    <w:rPr>
      <w:color w:val="0000FF"/>
      <w:u w:val="single"/>
    </w:rPr>
  </w:style>
  <w:style w:type="paragraph" w:styleId="ac">
    <w:name w:val="header"/>
    <w:basedOn w:val="a"/>
    <w:link w:val="ad"/>
    <w:uiPriority w:val="99"/>
    <w:unhideWhenUsed/>
    <w:rsid w:val="000E63F2"/>
    <w:pPr>
      <w:tabs>
        <w:tab w:val="center" w:pos="4677"/>
        <w:tab w:val="right" w:pos="9355"/>
      </w:tabs>
    </w:pPr>
  </w:style>
  <w:style w:type="character" w:customStyle="1" w:styleId="ad">
    <w:name w:val="Верхний колонтитул Знак"/>
    <w:basedOn w:val="a0"/>
    <w:link w:val="ac"/>
    <w:uiPriority w:val="99"/>
    <w:rsid w:val="000E63F2"/>
    <w:rPr>
      <w:rFonts w:ascii="Times New Roman" w:eastAsia="Times New Roman" w:hAnsi="Times New Roman" w:cs="Times New Roman"/>
      <w:sz w:val="28"/>
      <w:szCs w:val="24"/>
      <w:lang w:eastAsia="ru-RU"/>
    </w:rPr>
  </w:style>
  <w:style w:type="paragraph" w:styleId="ae">
    <w:name w:val="footer"/>
    <w:basedOn w:val="a"/>
    <w:link w:val="af"/>
    <w:uiPriority w:val="99"/>
    <w:semiHidden/>
    <w:unhideWhenUsed/>
    <w:rsid w:val="000E63F2"/>
    <w:pPr>
      <w:tabs>
        <w:tab w:val="center" w:pos="4677"/>
        <w:tab w:val="right" w:pos="9355"/>
      </w:tabs>
    </w:pPr>
  </w:style>
  <w:style w:type="character" w:customStyle="1" w:styleId="af">
    <w:name w:val="Нижний колонтитул Знак"/>
    <w:basedOn w:val="a0"/>
    <w:link w:val="ae"/>
    <w:uiPriority w:val="99"/>
    <w:semiHidden/>
    <w:rsid w:val="000E63F2"/>
    <w:rPr>
      <w:rFonts w:ascii="Times New Roman" w:eastAsia="Times New Roman" w:hAnsi="Times New Roman" w:cs="Times New Roman"/>
      <w:sz w:val="28"/>
      <w:szCs w:val="24"/>
      <w:lang w:eastAsia="ru-RU"/>
    </w:rPr>
  </w:style>
  <w:style w:type="paragraph" w:styleId="af0">
    <w:name w:val="Plain Text"/>
    <w:basedOn w:val="a"/>
    <w:link w:val="af1"/>
    <w:rsid w:val="000E63F2"/>
    <w:rPr>
      <w:rFonts w:ascii="Courier New" w:hAnsi="Courier New"/>
      <w:sz w:val="20"/>
      <w:szCs w:val="20"/>
    </w:rPr>
  </w:style>
  <w:style w:type="character" w:customStyle="1" w:styleId="af1">
    <w:name w:val="Текст Знак"/>
    <w:basedOn w:val="a0"/>
    <w:link w:val="af0"/>
    <w:rsid w:val="000E63F2"/>
    <w:rPr>
      <w:rFonts w:ascii="Courier New" w:eastAsia="Times New Roman" w:hAnsi="Courier New" w:cs="Times New Roman"/>
      <w:sz w:val="20"/>
      <w:szCs w:val="20"/>
      <w:lang w:eastAsia="ru-RU"/>
    </w:rPr>
  </w:style>
  <w:style w:type="character" w:customStyle="1" w:styleId="apple-style-span">
    <w:name w:val="apple-style-span"/>
    <w:basedOn w:val="a0"/>
    <w:rsid w:val="000E63F2"/>
  </w:style>
  <w:style w:type="paragraph" w:styleId="3">
    <w:name w:val="Body Text 3"/>
    <w:basedOn w:val="a"/>
    <w:link w:val="30"/>
    <w:rsid w:val="000E63F2"/>
    <w:pPr>
      <w:spacing w:after="120"/>
    </w:pPr>
    <w:rPr>
      <w:sz w:val="16"/>
      <w:szCs w:val="16"/>
    </w:rPr>
  </w:style>
  <w:style w:type="character" w:customStyle="1" w:styleId="30">
    <w:name w:val="Основной текст 3 Знак"/>
    <w:basedOn w:val="a0"/>
    <w:link w:val="3"/>
    <w:rsid w:val="000E63F2"/>
    <w:rPr>
      <w:rFonts w:ascii="Times New Roman" w:eastAsia="Times New Roman" w:hAnsi="Times New Roman" w:cs="Times New Roman"/>
      <w:sz w:val="16"/>
      <w:szCs w:val="16"/>
      <w:lang w:eastAsia="ru-RU"/>
    </w:rPr>
  </w:style>
  <w:style w:type="character" w:customStyle="1" w:styleId="mare1">
    <w:name w:val="mare1"/>
    <w:basedOn w:val="a0"/>
    <w:rsid w:val="000E63F2"/>
    <w:rPr>
      <w:rFonts w:ascii="Verdana" w:hAnsi="Verdana" w:hint="default"/>
      <w:b/>
      <w:bCs/>
      <w:sz w:val="18"/>
      <w:szCs w:val="18"/>
    </w:rPr>
  </w:style>
  <w:style w:type="character" w:customStyle="1" w:styleId="titlu1">
    <w:name w:val="titlu1"/>
    <w:basedOn w:val="a0"/>
    <w:rsid w:val="000E63F2"/>
    <w:rPr>
      <w:rFonts w:ascii="Verdana" w:hAnsi="Verdana" w:hint="default"/>
      <w:b/>
      <w:bCs/>
      <w:color w:val="CC6600"/>
      <w:sz w:val="23"/>
      <w:szCs w:val="23"/>
    </w:rPr>
  </w:style>
  <w:style w:type="character" w:customStyle="1" w:styleId="s1">
    <w:name w:val="s1"/>
    <w:basedOn w:val="a0"/>
    <w:rsid w:val="000E63F2"/>
    <w:rPr>
      <w:rFonts w:ascii="Arial" w:hAnsi="Arial" w:cs="Arial" w:hint="default"/>
      <w:sz w:val="15"/>
      <w:szCs w:val="15"/>
    </w:rPr>
  </w:style>
  <w:style w:type="character" w:customStyle="1" w:styleId="0pt">
    <w:name w:val="Основний текст + Інтервал 0 pt"/>
    <w:rsid w:val="000E63F2"/>
    <w:rPr>
      <w:spacing w:val="0"/>
      <w:sz w:val="24"/>
      <w:szCs w:val="24"/>
      <w:shd w:val="clear" w:color="auto" w:fill="FFFFFF"/>
    </w:rPr>
  </w:style>
  <w:style w:type="paragraph" w:styleId="af2">
    <w:name w:val="Normal (Web)"/>
    <w:basedOn w:val="a"/>
    <w:uiPriority w:val="99"/>
    <w:semiHidden/>
    <w:unhideWhenUsed/>
    <w:rsid w:val="000406AC"/>
    <w:pPr>
      <w:spacing w:before="100" w:beforeAutospacing="1" w:after="100" w:afterAutospacing="1"/>
    </w:pPr>
    <w:rPr>
      <w:sz w:val="24"/>
    </w:rPr>
  </w:style>
  <w:style w:type="paragraph" w:customStyle="1" w:styleId="Default">
    <w:name w:val="Default"/>
    <w:rsid w:val="009F60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3F2"/>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0E63F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0E63F2"/>
    <w:pPr>
      <w:keepNext/>
      <w:spacing w:before="240" w:after="60"/>
      <w:outlineLvl w:val="1"/>
    </w:pPr>
    <w:rPr>
      <w:rFonts w:ascii="Arial" w:hAnsi="Arial" w:cs="Arial"/>
      <w:b/>
      <w:bCs/>
      <w:i/>
      <w:iCs/>
      <w:szCs w:val="28"/>
    </w:rPr>
  </w:style>
  <w:style w:type="paragraph" w:styleId="4">
    <w:name w:val="heading 4"/>
    <w:basedOn w:val="a"/>
    <w:next w:val="a"/>
    <w:link w:val="40"/>
    <w:uiPriority w:val="9"/>
    <w:unhideWhenUsed/>
    <w:qFormat/>
    <w:rsid w:val="000E63F2"/>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unhideWhenUsed/>
    <w:qFormat/>
    <w:rsid w:val="000E63F2"/>
    <w:pPr>
      <w:keepNext/>
      <w:keepLines/>
      <w:spacing w:before="200"/>
      <w:outlineLvl w:val="8"/>
    </w:pPr>
    <w:rPr>
      <w:rFonts w:asciiTheme="majorHAnsi" w:eastAsiaTheme="majorEastAsia" w:hAnsiTheme="majorHAnsi" w:cstheme="majorBidi"/>
      <w:i/>
      <w:iCs/>
      <w:color w:val="404040" w:themeColor="text1" w:themeTint="BF"/>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63F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E63F2"/>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0E63F2"/>
    <w:rPr>
      <w:rFonts w:asciiTheme="majorHAnsi" w:eastAsiaTheme="majorEastAsia" w:hAnsiTheme="majorHAnsi" w:cstheme="majorBidi"/>
      <w:b/>
      <w:bCs/>
      <w:i/>
      <w:iCs/>
      <w:color w:val="4F81BD" w:themeColor="accent1"/>
      <w:sz w:val="28"/>
      <w:szCs w:val="24"/>
      <w:lang w:eastAsia="ru-RU"/>
    </w:rPr>
  </w:style>
  <w:style w:type="character" w:customStyle="1" w:styleId="90">
    <w:name w:val="Заголовок 9 Знак"/>
    <w:basedOn w:val="a0"/>
    <w:link w:val="9"/>
    <w:uiPriority w:val="9"/>
    <w:rsid w:val="000E63F2"/>
    <w:rPr>
      <w:rFonts w:asciiTheme="majorHAnsi" w:eastAsiaTheme="majorEastAsia" w:hAnsiTheme="majorHAnsi" w:cstheme="majorBidi"/>
      <w:i/>
      <w:iCs/>
      <w:color w:val="404040" w:themeColor="text1" w:themeTint="BF"/>
      <w:sz w:val="20"/>
      <w:szCs w:val="20"/>
      <w:lang w:val="uk-UA" w:eastAsia="ru-RU"/>
    </w:rPr>
  </w:style>
  <w:style w:type="paragraph" w:styleId="a3">
    <w:name w:val="Body Text"/>
    <w:basedOn w:val="a"/>
    <w:link w:val="a4"/>
    <w:rsid w:val="000E63F2"/>
    <w:pPr>
      <w:spacing w:after="120"/>
    </w:pPr>
  </w:style>
  <w:style w:type="character" w:customStyle="1" w:styleId="a4">
    <w:name w:val="Основной текст Знак"/>
    <w:basedOn w:val="a0"/>
    <w:link w:val="a3"/>
    <w:rsid w:val="000E63F2"/>
    <w:rPr>
      <w:rFonts w:ascii="Times New Roman" w:eastAsia="Times New Roman" w:hAnsi="Times New Roman" w:cs="Times New Roman"/>
      <w:sz w:val="28"/>
      <w:szCs w:val="24"/>
      <w:lang w:eastAsia="ru-RU"/>
    </w:rPr>
  </w:style>
  <w:style w:type="paragraph" w:styleId="a5">
    <w:name w:val="footnote text"/>
    <w:basedOn w:val="a"/>
    <w:link w:val="a6"/>
    <w:semiHidden/>
    <w:rsid w:val="000E63F2"/>
    <w:rPr>
      <w:color w:val="000000"/>
      <w:sz w:val="20"/>
      <w:szCs w:val="20"/>
      <w:lang w:val="uk-UA" w:eastAsia="en-US"/>
    </w:rPr>
  </w:style>
  <w:style w:type="character" w:customStyle="1" w:styleId="a6">
    <w:name w:val="Текст сноски Знак"/>
    <w:basedOn w:val="a0"/>
    <w:link w:val="a5"/>
    <w:semiHidden/>
    <w:rsid w:val="000E63F2"/>
    <w:rPr>
      <w:rFonts w:ascii="Times New Roman" w:eastAsia="Times New Roman" w:hAnsi="Times New Roman" w:cs="Times New Roman"/>
      <w:color w:val="000000"/>
      <w:sz w:val="20"/>
      <w:szCs w:val="20"/>
      <w:lang w:val="uk-UA"/>
    </w:rPr>
  </w:style>
  <w:style w:type="character" w:styleId="a7">
    <w:name w:val="footnote reference"/>
    <w:basedOn w:val="a0"/>
    <w:semiHidden/>
    <w:rsid w:val="000E63F2"/>
    <w:rPr>
      <w:vertAlign w:val="superscript"/>
    </w:rPr>
  </w:style>
  <w:style w:type="paragraph" w:styleId="a8">
    <w:name w:val="List Paragraph"/>
    <w:basedOn w:val="a"/>
    <w:uiPriority w:val="34"/>
    <w:qFormat/>
    <w:rsid w:val="000E63F2"/>
    <w:pPr>
      <w:ind w:left="720"/>
      <w:contextualSpacing/>
    </w:pPr>
    <w:rPr>
      <w:sz w:val="24"/>
      <w:lang w:val="uk-UA"/>
    </w:rPr>
  </w:style>
  <w:style w:type="paragraph" w:styleId="a9">
    <w:name w:val="Body Text Indent"/>
    <w:basedOn w:val="a"/>
    <w:link w:val="aa"/>
    <w:uiPriority w:val="99"/>
    <w:semiHidden/>
    <w:unhideWhenUsed/>
    <w:rsid w:val="000E63F2"/>
    <w:pPr>
      <w:spacing w:after="120"/>
      <w:ind w:left="283"/>
    </w:pPr>
  </w:style>
  <w:style w:type="character" w:customStyle="1" w:styleId="aa">
    <w:name w:val="Основной текст с отступом Знак"/>
    <w:basedOn w:val="a0"/>
    <w:link w:val="a9"/>
    <w:uiPriority w:val="99"/>
    <w:semiHidden/>
    <w:rsid w:val="000E63F2"/>
    <w:rPr>
      <w:rFonts w:ascii="Times New Roman" w:eastAsia="Times New Roman" w:hAnsi="Times New Roman" w:cs="Times New Roman"/>
      <w:sz w:val="28"/>
      <w:szCs w:val="24"/>
      <w:lang w:eastAsia="ru-RU"/>
    </w:rPr>
  </w:style>
  <w:style w:type="paragraph" w:customStyle="1" w:styleId="Style5">
    <w:name w:val="Style5"/>
    <w:basedOn w:val="a"/>
    <w:rsid w:val="000E63F2"/>
    <w:pPr>
      <w:widowControl w:val="0"/>
      <w:autoSpaceDE w:val="0"/>
      <w:autoSpaceDN w:val="0"/>
      <w:adjustRightInd w:val="0"/>
    </w:pPr>
    <w:rPr>
      <w:rFonts w:ascii="Arial" w:hAnsi="Arial"/>
      <w:sz w:val="24"/>
    </w:rPr>
  </w:style>
  <w:style w:type="paragraph" w:customStyle="1" w:styleId="Style6">
    <w:name w:val="Style6"/>
    <w:basedOn w:val="a"/>
    <w:rsid w:val="000E63F2"/>
    <w:pPr>
      <w:widowControl w:val="0"/>
      <w:autoSpaceDE w:val="0"/>
      <w:autoSpaceDN w:val="0"/>
      <w:adjustRightInd w:val="0"/>
    </w:pPr>
    <w:rPr>
      <w:rFonts w:ascii="Arial" w:hAnsi="Arial"/>
      <w:sz w:val="24"/>
    </w:rPr>
  </w:style>
  <w:style w:type="paragraph" w:customStyle="1" w:styleId="Style7">
    <w:name w:val="Style7"/>
    <w:basedOn w:val="a"/>
    <w:rsid w:val="000E63F2"/>
    <w:pPr>
      <w:widowControl w:val="0"/>
      <w:autoSpaceDE w:val="0"/>
      <w:autoSpaceDN w:val="0"/>
      <w:adjustRightInd w:val="0"/>
    </w:pPr>
    <w:rPr>
      <w:rFonts w:ascii="Arial" w:hAnsi="Arial"/>
      <w:sz w:val="24"/>
    </w:rPr>
  </w:style>
  <w:style w:type="character" w:customStyle="1" w:styleId="FontStyle13">
    <w:name w:val="Font Style13"/>
    <w:basedOn w:val="a0"/>
    <w:rsid w:val="000E63F2"/>
    <w:rPr>
      <w:rFonts w:ascii="Arial" w:hAnsi="Arial" w:cs="Arial"/>
      <w:b/>
      <w:bCs/>
      <w:color w:val="000000"/>
      <w:sz w:val="22"/>
      <w:szCs w:val="22"/>
    </w:rPr>
  </w:style>
  <w:style w:type="character" w:customStyle="1" w:styleId="FontStyle14">
    <w:name w:val="Font Style14"/>
    <w:basedOn w:val="a0"/>
    <w:rsid w:val="000E63F2"/>
    <w:rPr>
      <w:rFonts w:ascii="Arial" w:hAnsi="Arial" w:cs="Arial"/>
      <w:color w:val="000000"/>
      <w:sz w:val="22"/>
      <w:szCs w:val="22"/>
    </w:rPr>
  </w:style>
  <w:style w:type="paragraph" w:customStyle="1" w:styleId="Style8">
    <w:name w:val="Style8"/>
    <w:basedOn w:val="a"/>
    <w:rsid w:val="000E63F2"/>
    <w:pPr>
      <w:widowControl w:val="0"/>
      <w:autoSpaceDE w:val="0"/>
      <w:autoSpaceDN w:val="0"/>
      <w:adjustRightInd w:val="0"/>
    </w:pPr>
    <w:rPr>
      <w:rFonts w:ascii="Arial" w:hAnsi="Arial"/>
      <w:sz w:val="24"/>
    </w:rPr>
  </w:style>
  <w:style w:type="character" w:customStyle="1" w:styleId="FontStyle15">
    <w:name w:val="Font Style15"/>
    <w:basedOn w:val="a0"/>
    <w:rsid w:val="000E63F2"/>
    <w:rPr>
      <w:rFonts w:ascii="Arial" w:hAnsi="Arial" w:cs="Arial"/>
      <w:b/>
      <w:bCs/>
      <w:color w:val="000000"/>
      <w:sz w:val="20"/>
      <w:szCs w:val="20"/>
    </w:rPr>
  </w:style>
  <w:style w:type="character" w:styleId="ab">
    <w:name w:val="Hyperlink"/>
    <w:basedOn w:val="a0"/>
    <w:rsid w:val="000E63F2"/>
    <w:rPr>
      <w:color w:val="0000FF"/>
      <w:u w:val="single"/>
    </w:rPr>
  </w:style>
  <w:style w:type="paragraph" w:styleId="ac">
    <w:name w:val="header"/>
    <w:basedOn w:val="a"/>
    <w:link w:val="ad"/>
    <w:uiPriority w:val="99"/>
    <w:unhideWhenUsed/>
    <w:rsid w:val="000E63F2"/>
    <w:pPr>
      <w:tabs>
        <w:tab w:val="center" w:pos="4677"/>
        <w:tab w:val="right" w:pos="9355"/>
      </w:tabs>
    </w:pPr>
  </w:style>
  <w:style w:type="character" w:customStyle="1" w:styleId="ad">
    <w:name w:val="Верхний колонтитул Знак"/>
    <w:basedOn w:val="a0"/>
    <w:link w:val="ac"/>
    <w:uiPriority w:val="99"/>
    <w:rsid w:val="000E63F2"/>
    <w:rPr>
      <w:rFonts w:ascii="Times New Roman" w:eastAsia="Times New Roman" w:hAnsi="Times New Roman" w:cs="Times New Roman"/>
      <w:sz w:val="28"/>
      <w:szCs w:val="24"/>
      <w:lang w:eastAsia="ru-RU"/>
    </w:rPr>
  </w:style>
  <w:style w:type="paragraph" w:styleId="ae">
    <w:name w:val="footer"/>
    <w:basedOn w:val="a"/>
    <w:link w:val="af"/>
    <w:uiPriority w:val="99"/>
    <w:semiHidden/>
    <w:unhideWhenUsed/>
    <w:rsid w:val="000E63F2"/>
    <w:pPr>
      <w:tabs>
        <w:tab w:val="center" w:pos="4677"/>
        <w:tab w:val="right" w:pos="9355"/>
      </w:tabs>
    </w:pPr>
  </w:style>
  <w:style w:type="character" w:customStyle="1" w:styleId="af">
    <w:name w:val="Нижний колонтитул Знак"/>
    <w:basedOn w:val="a0"/>
    <w:link w:val="ae"/>
    <w:uiPriority w:val="99"/>
    <w:semiHidden/>
    <w:rsid w:val="000E63F2"/>
    <w:rPr>
      <w:rFonts w:ascii="Times New Roman" w:eastAsia="Times New Roman" w:hAnsi="Times New Roman" w:cs="Times New Roman"/>
      <w:sz w:val="28"/>
      <w:szCs w:val="24"/>
      <w:lang w:eastAsia="ru-RU"/>
    </w:rPr>
  </w:style>
  <w:style w:type="paragraph" w:styleId="af0">
    <w:name w:val="Plain Text"/>
    <w:basedOn w:val="a"/>
    <w:link w:val="af1"/>
    <w:rsid w:val="000E63F2"/>
    <w:rPr>
      <w:rFonts w:ascii="Courier New" w:hAnsi="Courier New"/>
      <w:sz w:val="20"/>
      <w:szCs w:val="20"/>
    </w:rPr>
  </w:style>
  <w:style w:type="character" w:customStyle="1" w:styleId="af1">
    <w:name w:val="Текст Знак"/>
    <w:basedOn w:val="a0"/>
    <w:link w:val="af0"/>
    <w:rsid w:val="000E63F2"/>
    <w:rPr>
      <w:rFonts w:ascii="Courier New" w:eastAsia="Times New Roman" w:hAnsi="Courier New" w:cs="Times New Roman"/>
      <w:sz w:val="20"/>
      <w:szCs w:val="20"/>
      <w:lang w:eastAsia="ru-RU"/>
    </w:rPr>
  </w:style>
  <w:style w:type="character" w:customStyle="1" w:styleId="apple-style-span">
    <w:name w:val="apple-style-span"/>
    <w:basedOn w:val="a0"/>
    <w:rsid w:val="000E63F2"/>
  </w:style>
  <w:style w:type="paragraph" w:styleId="3">
    <w:name w:val="Body Text 3"/>
    <w:basedOn w:val="a"/>
    <w:link w:val="30"/>
    <w:rsid w:val="000E63F2"/>
    <w:pPr>
      <w:spacing w:after="120"/>
    </w:pPr>
    <w:rPr>
      <w:sz w:val="16"/>
      <w:szCs w:val="16"/>
    </w:rPr>
  </w:style>
  <w:style w:type="character" w:customStyle="1" w:styleId="30">
    <w:name w:val="Основной текст 3 Знак"/>
    <w:basedOn w:val="a0"/>
    <w:link w:val="3"/>
    <w:rsid w:val="000E63F2"/>
    <w:rPr>
      <w:rFonts w:ascii="Times New Roman" w:eastAsia="Times New Roman" w:hAnsi="Times New Roman" w:cs="Times New Roman"/>
      <w:sz w:val="16"/>
      <w:szCs w:val="16"/>
      <w:lang w:eastAsia="ru-RU"/>
    </w:rPr>
  </w:style>
  <w:style w:type="character" w:customStyle="1" w:styleId="mare1">
    <w:name w:val="mare1"/>
    <w:basedOn w:val="a0"/>
    <w:rsid w:val="000E63F2"/>
    <w:rPr>
      <w:rFonts w:ascii="Verdana" w:hAnsi="Verdana" w:hint="default"/>
      <w:b/>
      <w:bCs/>
      <w:sz w:val="18"/>
      <w:szCs w:val="18"/>
    </w:rPr>
  </w:style>
  <w:style w:type="character" w:customStyle="1" w:styleId="titlu1">
    <w:name w:val="titlu1"/>
    <w:basedOn w:val="a0"/>
    <w:rsid w:val="000E63F2"/>
    <w:rPr>
      <w:rFonts w:ascii="Verdana" w:hAnsi="Verdana" w:hint="default"/>
      <w:b/>
      <w:bCs/>
      <w:color w:val="CC6600"/>
      <w:sz w:val="23"/>
      <w:szCs w:val="23"/>
    </w:rPr>
  </w:style>
  <w:style w:type="character" w:customStyle="1" w:styleId="s1">
    <w:name w:val="s1"/>
    <w:basedOn w:val="a0"/>
    <w:rsid w:val="000E63F2"/>
    <w:rPr>
      <w:rFonts w:ascii="Arial" w:hAnsi="Arial" w:cs="Arial" w:hint="default"/>
      <w:sz w:val="15"/>
      <w:szCs w:val="15"/>
    </w:rPr>
  </w:style>
  <w:style w:type="character" w:customStyle="1" w:styleId="0pt">
    <w:name w:val="Основний текст + Інтервал 0 pt"/>
    <w:rsid w:val="000E63F2"/>
    <w:rPr>
      <w:spacing w:val="0"/>
      <w:sz w:val="24"/>
      <w:szCs w:val="24"/>
      <w:shd w:val="clear" w:color="auto" w:fill="FFFFFF"/>
    </w:rPr>
  </w:style>
  <w:style w:type="paragraph" w:styleId="af2">
    <w:name w:val="Normal (Web)"/>
    <w:basedOn w:val="a"/>
    <w:uiPriority w:val="99"/>
    <w:semiHidden/>
    <w:unhideWhenUsed/>
    <w:rsid w:val="000406AC"/>
    <w:pPr>
      <w:spacing w:before="100" w:beforeAutospacing="1" w:after="100" w:afterAutospacing="1"/>
    </w:pPr>
    <w:rPr>
      <w:sz w:val="24"/>
    </w:rPr>
  </w:style>
  <w:style w:type="paragraph" w:customStyle="1" w:styleId="Default">
    <w:name w:val="Default"/>
    <w:rsid w:val="009F60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jp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litstudies.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rleton.ca/npsia/cfpj.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trends.ru" TargetMode="External"/><Relationship Id="rId5" Type="http://schemas.openxmlformats.org/officeDocument/2006/relationships/settings" Target="settings.xml"/><Relationship Id="rId15" Type="http://schemas.openxmlformats.org/officeDocument/2006/relationships/hyperlink" Target="http://www.annualreviews.org" TargetMode="External"/><Relationship Id="rId10" Type="http://schemas.openxmlformats.org/officeDocument/2006/relationships/hyperlink" Target="http://www.risa.ru/cosmopoli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g.ru/ideas/2006-02-17/1_suveren.html" TargetMode="External"/><Relationship Id="rId14" Type="http://schemas.openxmlformats.org/officeDocument/2006/relationships/hyperlink" Target="http://www.ssc.msu.edu/~aps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99663-CDD4-4D66-A23D-AF84D1DC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23</Pages>
  <Words>6414</Words>
  <Characters>36566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2016-09-22T06:18:00Z</dcterms:created>
  <dcterms:modified xsi:type="dcterms:W3CDTF">2017-12-07T09:18:00Z</dcterms:modified>
</cp:coreProperties>
</file>